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673F9" w14:textId="77777777"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072BF618" w14:textId="4435A7FC" w:rsidR="00EF02B0" w:rsidRPr="00931B93" w:rsidRDefault="00EF02B0" w:rsidP="00EF02B0">
      <w:pPr>
        <w:rPr>
          <w:rFonts w:cs="Arial"/>
          <w:b/>
          <w:i/>
          <w:sz w:val="28"/>
          <w:szCs w:val="44"/>
        </w:rPr>
      </w:pPr>
      <w:r w:rsidRPr="00EF02B0">
        <w:rPr>
          <w:rFonts w:cs="Arial"/>
          <w:b/>
          <w:sz w:val="44"/>
          <w:szCs w:val="44"/>
        </w:rPr>
        <w:t>Procedure</w:t>
      </w:r>
    </w:p>
    <w:p w14:paraId="3C8CBA01" w14:textId="77777777" w:rsidR="007B6904" w:rsidRPr="006A3770" w:rsidRDefault="00650730" w:rsidP="006A3770">
      <w:pPr>
        <w:rPr>
          <w:rFonts w:cs="Arial"/>
          <w:b/>
          <w:i/>
          <w:sz w:val="36"/>
          <w:szCs w:val="36"/>
        </w:rPr>
      </w:pPr>
      <w:r>
        <w:rPr>
          <w:rFonts w:cs="Arial"/>
          <w:b/>
          <w:sz w:val="36"/>
          <w:szCs w:val="36"/>
        </w:rPr>
        <w:t>Cancer</w:t>
      </w:r>
      <w:r w:rsidR="002728BA">
        <w:rPr>
          <w:rFonts w:cs="Arial"/>
          <w:b/>
          <w:sz w:val="36"/>
          <w:szCs w:val="36"/>
        </w:rPr>
        <w:t xml:space="preserve"> </w:t>
      </w:r>
      <w:r w:rsidR="00C979A2">
        <w:rPr>
          <w:rFonts w:cs="Arial"/>
          <w:b/>
          <w:sz w:val="36"/>
          <w:szCs w:val="36"/>
        </w:rPr>
        <w:t xml:space="preserve">Multidisciplinary Meeting </w:t>
      </w:r>
      <w:r w:rsidR="00C979A2" w:rsidRPr="00C979A2">
        <w:rPr>
          <w:rFonts w:cs="Arial"/>
          <w:b/>
          <w:i/>
          <w:sz w:val="36"/>
          <w:szCs w:val="36"/>
        </w:rPr>
        <w:t>(Adults Only)</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13445F11" w14:textId="77777777" w:rsidTr="0074223E">
        <w:trPr>
          <w:cantSplit/>
          <w:trHeight w:val="285"/>
        </w:trPr>
        <w:tc>
          <w:tcPr>
            <w:tcW w:w="9158" w:type="dxa"/>
            <w:shd w:val="clear" w:color="auto" w:fill="A6A6A6" w:themeFill="background1" w:themeFillShade="A6"/>
          </w:tcPr>
          <w:p w14:paraId="7DC8968B" w14:textId="77777777" w:rsidR="007B6904" w:rsidRPr="00CD1C0E" w:rsidRDefault="007B6904" w:rsidP="004213C3">
            <w:pPr>
              <w:pStyle w:val="Heading1"/>
            </w:pPr>
            <w:bookmarkStart w:id="5" w:name="_Toc389473273"/>
            <w:bookmarkStart w:id="6" w:name="Contents"/>
            <w:bookmarkStart w:id="7" w:name="_Toc109649906"/>
            <w:r w:rsidRPr="00CD1C0E">
              <w:t>Contents</w:t>
            </w:r>
            <w:bookmarkEnd w:id="5"/>
            <w:bookmarkEnd w:id="6"/>
            <w:bookmarkEnd w:id="7"/>
          </w:p>
        </w:tc>
      </w:tr>
    </w:tbl>
    <w:p w14:paraId="40FFB95C" w14:textId="77777777" w:rsidR="007B6904" w:rsidRDefault="007B6904" w:rsidP="007B6904"/>
    <w:p w14:paraId="0A8DB902" w14:textId="74C33884" w:rsidR="00B76A69" w:rsidRDefault="00DE3E3E">
      <w:pPr>
        <w:pStyle w:val="TOC1"/>
        <w:tabs>
          <w:tab w:val="right" w:leader="dot" w:pos="9060"/>
        </w:tabs>
        <w:rPr>
          <w:rFonts w:eastAsiaTheme="minorEastAsia" w:cstheme="minorBidi"/>
          <w:noProof/>
          <w:sz w:val="22"/>
          <w:szCs w:val="22"/>
          <w:lang w:eastAsia="en-AU"/>
        </w:rPr>
      </w:pPr>
      <w:r>
        <w:fldChar w:fldCharType="begin"/>
      </w:r>
      <w:r>
        <w:instrText xml:space="preserve"> TOC \h \z \t "Heading 1,1,Heading 2,2" </w:instrText>
      </w:r>
      <w:r>
        <w:fldChar w:fldCharType="separate"/>
      </w:r>
      <w:hyperlink w:anchor="_Toc109649906" w:history="1">
        <w:r w:rsidR="00B76A69" w:rsidRPr="00CC12FC">
          <w:rPr>
            <w:rStyle w:val="Hyperlink"/>
            <w:noProof/>
          </w:rPr>
          <w:t>Contents</w:t>
        </w:r>
        <w:r w:rsidR="00B76A69">
          <w:rPr>
            <w:noProof/>
            <w:webHidden/>
          </w:rPr>
          <w:tab/>
        </w:r>
        <w:r w:rsidR="00B76A69">
          <w:rPr>
            <w:noProof/>
            <w:webHidden/>
          </w:rPr>
          <w:fldChar w:fldCharType="begin"/>
        </w:r>
        <w:r w:rsidR="00B76A69">
          <w:rPr>
            <w:noProof/>
            <w:webHidden/>
          </w:rPr>
          <w:instrText xml:space="preserve"> PAGEREF _Toc109649906 \h </w:instrText>
        </w:r>
        <w:r w:rsidR="00B76A69">
          <w:rPr>
            <w:noProof/>
            <w:webHidden/>
          </w:rPr>
        </w:r>
        <w:r w:rsidR="00B76A69">
          <w:rPr>
            <w:noProof/>
            <w:webHidden/>
          </w:rPr>
          <w:fldChar w:fldCharType="separate"/>
        </w:r>
        <w:r w:rsidR="00B76A69">
          <w:rPr>
            <w:noProof/>
            <w:webHidden/>
          </w:rPr>
          <w:t>1</w:t>
        </w:r>
        <w:r w:rsidR="00B76A69">
          <w:rPr>
            <w:noProof/>
            <w:webHidden/>
          </w:rPr>
          <w:fldChar w:fldCharType="end"/>
        </w:r>
      </w:hyperlink>
    </w:p>
    <w:p w14:paraId="79FF3520" w14:textId="3BDAADDF" w:rsidR="00B76A69" w:rsidRDefault="004257F0">
      <w:pPr>
        <w:pStyle w:val="TOC1"/>
        <w:tabs>
          <w:tab w:val="right" w:leader="dot" w:pos="9060"/>
        </w:tabs>
        <w:rPr>
          <w:rFonts w:eastAsiaTheme="minorEastAsia" w:cstheme="minorBidi"/>
          <w:noProof/>
          <w:sz w:val="22"/>
          <w:szCs w:val="22"/>
          <w:lang w:eastAsia="en-AU"/>
        </w:rPr>
      </w:pPr>
      <w:hyperlink w:anchor="_Toc109649907" w:history="1">
        <w:r w:rsidR="00B76A69" w:rsidRPr="00CC12FC">
          <w:rPr>
            <w:rStyle w:val="Hyperlink"/>
            <w:noProof/>
          </w:rPr>
          <w:t>Purpose</w:t>
        </w:r>
        <w:r w:rsidR="00B76A69">
          <w:rPr>
            <w:noProof/>
            <w:webHidden/>
          </w:rPr>
          <w:tab/>
        </w:r>
        <w:r w:rsidR="00B76A69">
          <w:rPr>
            <w:noProof/>
            <w:webHidden/>
          </w:rPr>
          <w:fldChar w:fldCharType="begin"/>
        </w:r>
        <w:r w:rsidR="00B76A69">
          <w:rPr>
            <w:noProof/>
            <w:webHidden/>
          </w:rPr>
          <w:instrText xml:space="preserve"> PAGEREF _Toc109649907 \h </w:instrText>
        </w:r>
        <w:r w:rsidR="00B76A69">
          <w:rPr>
            <w:noProof/>
            <w:webHidden/>
          </w:rPr>
        </w:r>
        <w:r w:rsidR="00B76A69">
          <w:rPr>
            <w:noProof/>
            <w:webHidden/>
          </w:rPr>
          <w:fldChar w:fldCharType="separate"/>
        </w:r>
        <w:r w:rsidR="00B76A69">
          <w:rPr>
            <w:noProof/>
            <w:webHidden/>
          </w:rPr>
          <w:t>2</w:t>
        </w:r>
        <w:r w:rsidR="00B76A69">
          <w:rPr>
            <w:noProof/>
            <w:webHidden/>
          </w:rPr>
          <w:fldChar w:fldCharType="end"/>
        </w:r>
      </w:hyperlink>
    </w:p>
    <w:p w14:paraId="4EA5FDB1" w14:textId="013BA041" w:rsidR="00B76A69" w:rsidRDefault="004257F0">
      <w:pPr>
        <w:pStyle w:val="TOC1"/>
        <w:tabs>
          <w:tab w:val="right" w:leader="dot" w:pos="9060"/>
        </w:tabs>
        <w:rPr>
          <w:rFonts w:eastAsiaTheme="minorEastAsia" w:cstheme="minorBidi"/>
          <w:noProof/>
          <w:sz w:val="22"/>
          <w:szCs w:val="22"/>
          <w:lang w:eastAsia="en-AU"/>
        </w:rPr>
      </w:pPr>
      <w:hyperlink w:anchor="_Toc109649908" w:history="1">
        <w:r w:rsidR="00B76A69" w:rsidRPr="00CC12FC">
          <w:rPr>
            <w:rStyle w:val="Hyperlink"/>
            <w:noProof/>
          </w:rPr>
          <w:t>Scope</w:t>
        </w:r>
        <w:r w:rsidR="00B76A69">
          <w:rPr>
            <w:noProof/>
            <w:webHidden/>
          </w:rPr>
          <w:tab/>
        </w:r>
        <w:r w:rsidR="00B76A69">
          <w:rPr>
            <w:noProof/>
            <w:webHidden/>
          </w:rPr>
          <w:fldChar w:fldCharType="begin"/>
        </w:r>
        <w:r w:rsidR="00B76A69">
          <w:rPr>
            <w:noProof/>
            <w:webHidden/>
          </w:rPr>
          <w:instrText xml:space="preserve"> PAGEREF _Toc109649908 \h </w:instrText>
        </w:r>
        <w:r w:rsidR="00B76A69">
          <w:rPr>
            <w:noProof/>
            <w:webHidden/>
          </w:rPr>
        </w:r>
        <w:r w:rsidR="00B76A69">
          <w:rPr>
            <w:noProof/>
            <w:webHidden/>
          </w:rPr>
          <w:fldChar w:fldCharType="separate"/>
        </w:r>
        <w:r w:rsidR="00B76A69">
          <w:rPr>
            <w:noProof/>
            <w:webHidden/>
          </w:rPr>
          <w:t>2</w:t>
        </w:r>
        <w:r w:rsidR="00B76A69">
          <w:rPr>
            <w:noProof/>
            <w:webHidden/>
          </w:rPr>
          <w:fldChar w:fldCharType="end"/>
        </w:r>
      </w:hyperlink>
    </w:p>
    <w:p w14:paraId="51024CE3" w14:textId="5C05F3C0" w:rsidR="00B76A69" w:rsidRDefault="004257F0">
      <w:pPr>
        <w:pStyle w:val="TOC1"/>
        <w:tabs>
          <w:tab w:val="right" w:leader="dot" w:pos="9060"/>
        </w:tabs>
        <w:rPr>
          <w:rFonts w:eastAsiaTheme="minorEastAsia" w:cstheme="minorBidi"/>
          <w:noProof/>
          <w:sz w:val="22"/>
          <w:szCs w:val="22"/>
          <w:lang w:eastAsia="en-AU"/>
        </w:rPr>
      </w:pPr>
      <w:hyperlink w:anchor="_Toc109649909" w:history="1">
        <w:r w:rsidR="00B76A69" w:rsidRPr="00CC12FC">
          <w:rPr>
            <w:rStyle w:val="Hyperlink"/>
            <w:noProof/>
          </w:rPr>
          <w:t>Section 1 – Cancer Multidisciplinary Care</w:t>
        </w:r>
        <w:r w:rsidR="00B76A69">
          <w:rPr>
            <w:noProof/>
            <w:webHidden/>
          </w:rPr>
          <w:tab/>
        </w:r>
        <w:r w:rsidR="00B76A69">
          <w:rPr>
            <w:noProof/>
            <w:webHidden/>
          </w:rPr>
          <w:fldChar w:fldCharType="begin"/>
        </w:r>
        <w:r w:rsidR="00B76A69">
          <w:rPr>
            <w:noProof/>
            <w:webHidden/>
          </w:rPr>
          <w:instrText xml:space="preserve"> PAGEREF _Toc109649909 \h </w:instrText>
        </w:r>
        <w:r w:rsidR="00B76A69">
          <w:rPr>
            <w:noProof/>
            <w:webHidden/>
          </w:rPr>
        </w:r>
        <w:r w:rsidR="00B76A69">
          <w:rPr>
            <w:noProof/>
            <w:webHidden/>
          </w:rPr>
          <w:fldChar w:fldCharType="separate"/>
        </w:r>
        <w:r w:rsidR="00B76A69">
          <w:rPr>
            <w:noProof/>
            <w:webHidden/>
          </w:rPr>
          <w:t>2</w:t>
        </w:r>
        <w:r w:rsidR="00B76A69">
          <w:rPr>
            <w:noProof/>
            <w:webHidden/>
          </w:rPr>
          <w:fldChar w:fldCharType="end"/>
        </w:r>
      </w:hyperlink>
    </w:p>
    <w:p w14:paraId="604C7548" w14:textId="59DEDCFF" w:rsidR="00B76A69" w:rsidRDefault="004257F0">
      <w:pPr>
        <w:pStyle w:val="TOC1"/>
        <w:tabs>
          <w:tab w:val="right" w:leader="dot" w:pos="9060"/>
        </w:tabs>
        <w:rPr>
          <w:rFonts w:eastAsiaTheme="minorEastAsia" w:cstheme="minorBidi"/>
          <w:noProof/>
          <w:sz w:val="22"/>
          <w:szCs w:val="22"/>
          <w:lang w:eastAsia="en-AU"/>
        </w:rPr>
      </w:pPr>
      <w:hyperlink w:anchor="_Toc109649910" w:history="1">
        <w:r w:rsidR="00B76A69" w:rsidRPr="00CC12FC">
          <w:rPr>
            <w:rStyle w:val="Hyperlink"/>
            <w:noProof/>
          </w:rPr>
          <w:t>Section 2 – Cancer Multidisciplinary Meeting Members</w:t>
        </w:r>
        <w:r w:rsidR="00B76A69">
          <w:rPr>
            <w:noProof/>
            <w:webHidden/>
          </w:rPr>
          <w:tab/>
        </w:r>
        <w:r w:rsidR="00B76A69">
          <w:rPr>
            <w:noProof/>
            <w:webHidden/>
          </w:rPr>
          <w:fldChar w:fldCharType="begin"/>
        </w:r>
        <w:r w:rsidR="00B76A69">
          <w:rPr>
            <w:noProof/>
            <w:webHidden/>
          </w:rPr>
          <w:instrText xml:space="preserve"> PAGEREF _Toc109649910 \h </w:instrText>
        </w:r>
        <w:r w:rsidR="00B76A69">
          <w:rPr>
            <w:noProof/>
            <w:webHidden/>
          </w:rPr>
        </w:r>
        <w:r w:rsidR="00B76A69">
          <w:rPr>
            <w:noProof/>
            <w:webHidden/>
          </w:rPr>
          <w:fldChar w:fldCharType="separate"/>
        </w:r>
        <w:r w:rsidR="00B76A69">
          <w:rPr>
            <w:noProof/>
            <w:webHidden/>
          </w:rPr>
          <w:t>3</w:t>
        </w:r>
        <w:r w:rsidR="00B76A69">
          <w:rPr>
            <w:noProof/>
            <w:webHidden/>
          </w:rPr>
          <w:fldChar w:fldCharType="end"/>
        </w:r>
      </w:hyperlink>
    </w:p>
    <w:p w14:paraId="703C3CAC" w14:textId="6C69BA9F" w:rsidR="00B76A69" w:rsidRDefault="004257F0">
      <w:pPr>
        <w:pStyle w:val="TOC1"/>
        <w:tabs>
          <w:tab w:val="right" w:leader="dot" w:pos="9060"/>
        </w:tabs>
        <w:rPr>
          <w:rFonts w:eastAsiaTheme="minorEastAsia" w:cstheme="minorBidi"/>
          <w:noProof/>
          <w:sz w:val="22"/>
          <w:szCs w:val="22"/>
          <w:lang w:eastAsia="en-AU"/>
        </w:rPr>
      </w:pPr>
      <w:hyperlink w:anchor="_Toc109649911" w:history="1">
        <w:r w:rsidR="00B76A69" w:rsidRPr="00CC12FC">
          <w:rPr>
            <w:rStyle w:val="Hyperlink"/>
            <w:noProof/>
          </w:rPr>
          <w:t>Section 3 – Requirements of Cancer Multidisciplinary Meetings – Meeting Structure and Guideline for Participation by Team Members</w:t>
        </w:r>
        <w:r w:rsidR="00B76A69">
          <w:rPr>
            <w:noProof/>
            <w:webHidden/>
          </w:rPr>
          <w:tab/>
        </w:r>
        <w:r w:rsidR="00B76A69">
          <w:rPr>
            <w:noProof/>
            <w:webHidden/>
          </w:rPr>
          <w:fldChar w:fldCharType="begin"/>
        </w:r>
        <w:r w:rsidR="00B76A69">
          <w:rPr>
            <w:noProof/>
            <w:webHidden/>
          </w:rPr>
          <w:instrText xml:space="preserve"> PAGEREF _Toc109649911 \h </w:instrText>
        </w:r>
        <w:r w:rsidR="00B76A69">
          <w:rPr>
            <w:noProof/>
            <w:webHidden/>
          </w:rPr>
        </w:r>
        <w:r w:rsidR="00B76A69">
          <w:rPr>
            <w:noProof/>
            <w:webHidden/>
          </w:rPr>
          <w:fldChar w:fldCharType="separate"/>
        </w:r>
        <w:r w:rsidR="00B76A69">
          <w:rPr>
            <w:noProof/>
            <w:webHidden/>
          </w:rPr>
          <w:t>4</w:t>
        </w:r>
        <w:r w:rsidR="00B76A69">
          <w:rPr>
            <w:noProof/>
            <w:webHidden/>
          </w:rPr>
          <w:fldChar w:fldCharType="end"/>
        </w:r>
      </w:hyperlink>
    </w:p>
    <w:p w14:paraId="51F07371" w14:textId="32F3469B" w:rsidR="00B76A69" w:rsidRDefault="004257F0">
      <w:pPr>
        <w:pStyle w:val="TOC1"/>
        <w:tabs>
          <w:tab w:val="right" w:leader="dot" w:pos="9060"/>
        </w:tabs>
        <w:rPr>
          <w:rFonts w:eastAsiaTheme="minorEastAsia" w:cstheme="minorBidi"/>
          <w:noProof/>
          <w:sz w:val="22"/>
          <w:szCs w:val="22"/>
          <w:lang w:eastAsia="en-AU"/>
        </w:rPr>
      </w:pPr>
      <w:hyperlink w:anchor="_Toc109649912" w:history="1">
        <w:r w:rsidR="00B76A69" w:rsidRPr="00CC12FC">
          <w:rPr>
            <w:rStyle w:val="Hyperlink"/>
            <w:noProof/>
          </w:rPr>
          <w:t>Section 4 – Criteria, Documentation and Meeting Process for Cancer Multidisciplinary Meetings</w:t>
        </w:r>
        <w:r w:rsidR="00B76A69">
          <w:rPr>
            <w:noProof/>
            <w:webHidden/>
          </w:rPr>
          <w:tab/>
        </w:r>
        <w:r w:rsidR="00B76A69">
          <w:rPr>
            <w:noProof/>
            <w:webHidden/>
          </w:rPr>
          <w:fldChar w:fldCharType="begin"/>
        </w:r>
        <w:r w:rsidR="00B76A69">
          <w:rPr>
            <w:noProof/>
            <w:webHidden/>
          </w:rPr>
          <w:instrText xml:space="preserve"> PAGEREF _Toc109649912 \h </w:instrText>
        </w:r>
        <w:r w:rsidR="00B76A69">
          <w:rPr>
            <w:noProof/>
            <w:webHidden/>
          </w:rPr>
        </w:r>
        <w:r w:rsidR="00B76A69">
          <w:rPr>
            <w:noProof/>
            <w:webHidden/>
          </w:rPr>
          <w:fldChar w:fldCharType="separate"/>
        </w:r>
        <w:r w:rsidR="00B76A69">
          <w:rPr>
            <w:noProof/>
            <w:webHidden/>
          </w:rPr>
          <w:t>5</w:t>
        </w:r>
        <w:r w:rsidR="00B76A69">
          <w:rPr>
            <w:noProof/>
            <w:webHidden/>
          </w:rPr>
          <w:fldChar w:fldCharType="end"/>
        </w:r>
      </w:hyperlink>
    </w:p>
    <w:p w14:paraId="108991B1" w14:textId="31DF94EC" w:rsidR="00B76A69" w:rsidRDefault="004257F0">
      <w:pPr>
        <w:pStyle w:val="TOC1"/>
        <w:tabs>
          <w:tab w:val="right" w:leader="dot" w:pos="9060"/>
        </w:tabs>
        <w:rPr>
          <w:rFonts w:eastAsiaTheme="minorEastAsia" w:cstheme="minorBidi"/>
          <w:noProof/>
          <w:sz w:val="22"/>
          <w:szCs w:val="22"/>
          <w:lang w:eastAsia="en-AU"/>
        </w:rPr>
      </w:pPr>
      <w:hyperlink w:anchor="_Toc109649913" w:history="1">
        <w:r w:rsidR="00B76A69" w:rsidRPr="00CC12FC">
          <w:rPr>
            <w:rStyle w:val="Hyperlink"/>
            <w:noProof/>
          </w:rPr>
          <w:t>Section 5 – Meeting with the patient</w:t>
        </w:r>
        <w:r w:rsidR="00B76A69">
          <w:rPr>
            <w:noProof/>
            <w:webHidden/>
          </w:rPr>
          <w:tab/>
        </w:r>
        <w:r w:rsidR="00B76A69">
          <w:rPr>
            <w:noProof/>
            <w:webHidden/>
          </w:rPr>
          <w:fldChar w:fldCharType="begin"/>
        </w:r>
        <w:r w:rsidR="00B76A69">
          <w:rPr>
            <w:noProof/>
            <w:webHidden/>
          </w:rPr>
          <w:instrText xml:space="preserve"> PAGEREF _Toc109649913 \h </w:instrText>
        </w:r>
        <w:r w:rsidR="00B76A69">
          <w:rPr>
            <w:noProof/>
            <w:webHidden/>
          </w:rPr>
        </w:r>
        <w:r w:rsidR="00B76A69">
          <w:rPr>
            <w:noProof/>
            <w:webHidden/>
          </w:rPr>
          <w:fldChar w:fldCharType="separate"/>
        </w:r>
        <w:r w:rsidR="00B76A69">
          <w:rPr>
            <w:noProof/>
            <w:webHidden/>
          </w:rPr>
          <w:t>9</w:t>
        </w:r>
        <w:r w:rsidR="00B76A69">
          <w:rPr>
            <w:noProof/>
            <w:webHidden/>
          </w:rPr>
          <w:fldChar w:fldCharType="end"/>
        </w:r>
      </w:hyperlink>
    </w:p>
    <w:p w14:paraId="08A6EC66" w14:textId="1E0426FD" w:rsidR="00B76A69" w:rsidRDefault="004257F0">
      <w:pPr>
        <w:pStyle w:val="TOC1"/>
        <w:tabs>
          <w:tab w:val="right" w:leader="dot" w:pos="9060"/>
        </w:tabs>
        <w:rPr>
          <w:rFonts w:eastAsiaTheme="minorEastAsia" w:cstheme="minorBidi"/>
          <w:noProof/>
          <w:sz w:val="22"/>
          <w:szCs w:val="22"/>
          <w:lang w:eastAsia="en-AU"/>
        </w:rPr>
      </w:pPr>
      <w:hyperlink w:anchor="_Toc109649914" w:history="1">
        <w:r w:rsidR="00B76A69" w:rsidRPr="00CC12FC">
          <w:rPr>
            <w:rStyle w:val="Hyperlink"/>
            <w:noProof/>
          </w:rPr>
          <w:t>Section 6 – Medico Legal</w:t>
        </w:r>
        <w:r w:rsidR="00B76A69">
          <w:rPr>
            <w:noProof/>
            <w:webHidden/>
          </w:rPr>
          <w:tab/>
        </w:r>
        <w:r w:rsidR="00B76A69">
          <w:rPr>
            <w:noProof/>
            <w:webHidden/>
          </w:rPr>
          <w:fldChar w:fldCharType="begin"/>
        </w:r>
        <w:r w:rsidR="00B76A69">
          <w:rPr>
            <w:noProof/>
            <w:webHidden/>
          </w:rPr>
          <w:instrText xml:space="preserve"> PAGEREF _Toc109649914 \h </w:instrText>
        </w:r>
        <w:r w:rsidR="00B76A69">
          <w:rPr>
            <w:noProof/>
            <w:webHidden/>
          </w:rPr>
        </w:r>
        <w:r w:rsidR="00B76A69">
          <w:rPr>
            <w:noProof/>
            <w:webHidden/>
          </w:rPr>
          <w:fldChar w:fldCharType="separate"/>
        </w:r>
        <w:r w:rsidR="00B76A69">
          <w:rPr>
            <w:noProof/>
            <w:webHidden/>
          </w:rPr>
          <w:t>9</w:t>
        </w:r>
        <w:r w:rsidR="00B76A69">
          <w:rPr>
            <w:noProof/>
            <w:webHidden/>
          </w:rPr>
          <w:fldChar w:fldCharType="end"/>
        </w:r>
      </w:hyperlink>
    </w:p>
    <w:p w14:paraId="06C7C845" w14:textId="5C5A5270" w:rsidR="00B76A69" w:rsidRDefault="004257F0">
      <w:pPr>
        <w:pStyle w:val="TOC1"/>
        <w:tabs>
          <w:tab w:val="right" w:leader="dot" w:pos="9060"/>
        </w:tabs>
        <w:rPr>
          <w:rFonts w:eastAsiaTheme="minorEastAsia" w:cstheme="minorBidi"/>
          <w:noProof/>
          <w:sz w:val="22"/>
          <w:szCs w:val="22"/>
          <w:lang w:eastAsia="en-AU"/>
        </w:rPr>
      </w:pPr>
      <w:hyperlink w:anchor="_Toc109649915" w:history="1">
        <w:r w:rsidR="00B76A69" w:rsidRPr="00CC12FC">
          <w:rPr>
            <w:rStyle w:val="Hyperlink"/>
            <w:noProof/>
          </w:rPr>
          <w:t>Section 7 – Educational Opportunities at the Meeting</w:t>
        </w:r>
        <w:r w:rsidR="00B76A69">
          <w:rPr>
            <w:noProof/>
            <w:webHidden/>
          </w:rPr>
          <w:tab/>
        </w:r>
        <w:r w:rsidR="00B76A69">
          <w:rPr>
            <w:noProof/>
            <w:webHidden/>
          </w:rPr>
          <w:fldChar w:fldCharType="begin"/>
        </w:r>
        <w:r w:rsidR="00B76A69">
          <w:rPr>
            <w:noProof/>
            <w:webHidden/>
          </w:rPr>
          <w:instrText xml:space="preserve"> PAGEREF _Toc109649915 \h </w:instrText>
        </w:r>
        <w:r w:rsidR="00B76A69">
          <w:rPr>
            <w:noProof/>
            <w:webHidden/>
          </w:rPr>
        </w:r>
        <w:r w:rsidR="00B76A69">
          <w:rPr>
            <w:noProof/>
            <w:webHidden/>
          </w:rPr>
          <w:fldChar w:fldCharType="separate"/>
        </w:r>
        <w:r w:rsidR="00B76A69">
          <w:rPr>
            <w:noProof/>
            <w:webHidden/>
          </w:rPr>
          <w:t>10</w:t>
        </w:r>
        <w:r w:rsidR="00B76A69">
          <w:rPr>
            <w:noProof/>
            <w:webHidden/>
          </w:rPr>
          <w:fldChar w:fldCharType="end"/>
        </w:r>
      </w:hyperlink>
    </w:p>
    <w:p w14:paraId="395AAFEC" w14:textId="410D6803" w:rsidR="00B76A69" w:rsidRDefault="004257F0">
      <w:pPr>
        <w:pStyle w:val="TOC1"/>
        <w:tabs>
          <w:tab w:val="right" w:leader="dot" w:pos="9060"/>
        </w:tabs>
        <w:rPr>
          <w:rFonts w:eastAsiaTheme="minorEastAsia" w:cstheme="minorBidi"/>
          <w:noProof/>
          <w:sz w:val="22"/>
          <w:szCs w:val="22"/>
          <w:lang w:eastAsia="en-AU"/>
        </w:rPr>
      </w:pPr>
      <w:hyperlink w:anchor="_Toc109649916" w:history="1">
        <w:r w:rsidR="00B76A69" w:rsidRPr="00CC12FC">
          <w:rPr>
            <w:rStyle w:val="Hyperlink"/>
            <w:noProof/>
          </w:rPr>
          <w:t>Section 8 – Evaluation</w:t>
        </w:r>
        <w:r w:rsidR="00B76A69">
          <w:rPr>
            <w:noProof/>
            <w:webHidden/>
          </w:rPr>
          <w:tab/>
        </w:r>
        <w:r w:rsidR="00B76A69">
          <w:rPr>
            <w:noProof/>
            <w:webHidden/>
          </w:rPr>
          <w:fldChar w:fldCharType="begin"/>
        </w:r>
        <w:r w:rsidR="00B76A69">
          <w:rPr>
            <w:noProof/>
            <w:webHidden/>
          </w:rPr>
          <w:instrText xml:space="preserve"> PAGEREF _Toc109649916 \h </w:instrText>
        </w:r>
        <w:r w:rsidR="00B76A69">
          <w:rPr>
            <w:noProof/>
            <w:webHidden/>
          </w:rPr>
        </w:r>
        <w:r w:rsidR="00B76A69">
          <w:rPr>
            <w:noProof/>
            <w:webHidden/>
          </w:rPr>
          <w:fldChar w:fldCharType="separate"/>
        </w:r>
        <w:r w:rsidR="00B76A69">
          <w:rPr>
            <w:noProof/>
            <w:webHidden/>
          </w:rPr>
          <w:t>10</w:t>
        </w:r>
        <w:r w:rsidR="00B76A69">
          <w:rPr>
            <w:noProof/>
            <w:webHidden/>
          </w:rPr>
          <w:fldChar w:fldCharType="end"/>
        </w:r>
      </w:hyperlink>
    </w:p>
    <w:p w14:paraId="671BB4B1" w14:textId="666B2C88" w:rsidR="00B76A69" w:rsidRDefault="004257F0">
      <w:pPr>
        <w:pStyle w:val="TOC1"/>
        <w:tabs>
          <w:tab w:val="right" w:leader="dot" w:pos="9060"/>
        </w:tabs>
        <w:rPr>
          <w:rFonts w:eastAsiaTheme="minorEastAsia" w:cstheme="minorBidi"/>
          <w:noProof/>
          <w:sz w:val="22"/>
          <w:szCs w:val="22"/>
          <w:lang w:eastAsia="en-AU"/>
        </w:rPr>
      </w:pPr>
      <w:hyperlink w:anchor="_Toc109649917" w:history="1">
        <w:r w:rsidR="00B76A69" w:rsidRPr="00CC12FC">
          <w:rPr>
            <w:rStyle w:val="Hyperlink"/>
            <w:noProof/>
          </w:rPr>
          <w:t>Related Policies, Procedures, Guidelines and Legislation</w:t>
        </w:r>
        <w:r w:rsidR="00B76A69">
          <w:rPr>
            <w:noProof/>
            <w:webHidden/>
          </w:rPr>
          <w:tab/>
        </w:r>
        <w:r w:rsidR="00B76A69">
          <w:rPr>
            <w:noProof/>
            <w:webHidden/>
          </w:rPr>
          <w:fldChar w:fldCharType="begin"/>
        </w:r>
        <w:r w:rsidR="00B76A69">
          <w:rPr>
            <w:noProof/>
            <w:webHidden/>
          </w:rPr>
          <w:instrText xml:space="preserve"> PAGEREF _Toc109649917 \h </w:instrText>
        </w:r>
        <w:r w:rsidR="00B76A69">
          <w:rPr>
            <w:noProof/>
            <w:webHidden/>
          </w:rPr>
        </w:r>
        <w:r w:rsidR="00B76A69">
          <w:rPr>
            <w:noProof/>
            <w:webHidden/>
          </w:rPr>
          <w:fldChar w:fldCharType="separate"/>
        </w:r>
        <w:r w:rsidR="00B76A69">
          <w:rPr>
            <w:noProof/>
            <w:webHidden/>
          </w:rPr>
          <w:t>11</w:t>
        </w:r>
        <w:r w:rsidR="00B76A69">
          <w:rPr>
            <w:noProof/>
            <w:webHidden/>
          </w:rPr>
          <w:fldChar w:fldCharType="end"/>
        </w:r>
      </w:hyperlink>
    </w:p>
    <w:p w14:paraId="2CEFE0D7" w14:textId="40CCEF3F" w:rsidR="00B76A69" w:rsidRDefault="004257F0">
      <w:pPr>
        <w:pStyle w:val="TOC1"/>
        <w:tabs>
          <w:tab w:val="right" w:leader="dot" w:pos="9060"/>
        </w:tabs>
        <w:rPr>
          <w:rFonts w:eastAsiaTheme="minorEastAsia" w:cstheme="minorBidi"/>
          <w:noProof/>
          <w:sz w:val="22"/>
          <w:szCs w:val="22"/>
          <w:lang w:eastAsia="en-AU"/>
        </w:rPr>
      </w:pPr>
      <w:hyperlink w:anchor="_Toc109649918" w:history="1">
        <w:r w:rsidR="00B76A69" w:rsidRPr="00CC12FC">
          <w:rPr>
            <w:rStyle w:val="Hyperlink"/>
            <w:noProof/>
          </w:rPr>
          <w:t>References</w:t>
        </w:r>
        <w:r w:rsidR="00B76A69">
          <w:rPr>
            <w:noProof/>
            <w:webHidden/>
          </w:rPr>
          <w:tab/>
        </w:r>
        <w:r w:rsidR="00B76A69">
          <w:rPr>
            <w:noProof/>
            <w:webHidden/>
          </w:rPr>
          <w:fldChar w:fldCharType="begin"/>
        </w:r>
        <w:r w:rsidR="00B76A69">
          <w:rPr>
            <w:noProof/>
            <w:webHidden/>
          </w:rPr>
          <w:instrText xml:space="preserve"> PAGEREF _Toc109649918 \h </w:instrText>
        </w:r>
        <w:r w:rsidR="00B76A69">
          <w:rPr>
            <w:noProof/>
            <w:webHidden/>
          </w:rPr>
        </w:r>
        <w:r w:rsidR="00B76A69">
          <w:rPr>
            <w:noProof/>
            <w:webHidden/>
          </w:rPr>
          <w:fldChar w:fldCharType="separate"/>
        </w:r>
        <w:r w:rsidR="00B76A69">
          <w:rPr>
            <w:noProof/>
            <w:webHidden/>
          </w:rPr>
          <w:t>12</w:t>
        </w:r>
        <w:r w:rsidR="00B76A69">
          <w:rPr>
            <w:noProof/>
            <w:webHidden/>
          </w:rPr>
          <w:fldChar w:fldCharType="end"/>
        </w:r>
      </w:hyperlink>
    </w:p>
    <w:p w14:paraId="09915939" w14:textId="603660D4" w:rsidR="00B76A69" w:rsidRDefault="004257F0">
      <w:pPr>
        <w:pStyle w:val="TOC1"/>
        <w:tabs>
          <w:tab w:val="right" w:leader="dot" w:pos="9060"/>
        </w:tabs>
        <w:rPr>
          <w:rFonts w:eastAsiaTheme="minorEastAsia" w:cstheme="minorBidi"/>
          <w:noProof/>
          <w:sz w:val="22"/>
          <w:szCs w:val="22"/>
          <w:lang w:eastAsia="en-AU"/>
        </w:rPr>
      </w:pPr>
      <w:hyperlink w:anchor="_Toc109649919" w:history="1">
        <w:r w:rsidR="00B76A69" w:rsidRPr="00CC12FC">
          <w:rPr>
            <w:rStyle w:val="Hyperlink"/>
            <w:noProof/>
          </w:rPr>
          <w:t>Search T</w:t>
        </w:r>
        <w:r w:rsidR="00B76A69" w:rsidRPr="00CC12FC">
          <w:rPr>
            <w:rStyle w:val="Hyperlink"/>
            <w:noProof/>
          </w:rPr>
          <w:t>e</w:t>
        </w:r>
        <w:r w:rsidR="00B76A69" w:rsidRPr="00CC12FC">
          <w:rPr>
            <w:rStyle w:val="Hyperlink"/>
            <w:noProof/>
          </w:rPr>
          <w:t>rms</w:t>
        </w:r>
        <w:r w:rsidR="00B76A69">
          <w:rPr>
            <w:noProof/>
            <w:webHidden/>
          </w:rPr>
          <w:tab/>
        </w:r>
        <w:r w:rsidR="00B76A69">
          <w:rPr>
            <w:noProof/>
            <w:webHidden/>
          </w:rPr>
          <w:fldChar w:fldCharType="begin"/>
        </w:r>
        <w:r w:rsidR="00B76A69">
          <w:rPr>
            <w:noProof/>
            <w:webHidden/>
          </w:rPr>
          <w:instrText xml:space="preserve"> PAGEREF _Toc109649919 \h </w:instrText>
        </w:r>
        <w:r w:rsidR="00B76A69">
          <w:rPr>
            <w:noProof/>
            <w:webHidden/>
          </w:rPr>
        </w:r>
        <w:r w:rsidR="00B76A69">
          <w:rPr>
            <w:noProof/>
            <w:webHidden/>
          </w:rPr>
          <w:fldChar w:fldCharType="separate"/>
        </w:r>
        <w:r w:rsidR="00B76A69">
          <w:rPr>
            <w:noProof/>
            <w:webHidden/>
          </w:rPr>
          <w:t>12</w:t>
        </w:r>
        <w:r w:rsidR="00B76A69">
          <w:rPr>
            <w:noProof/>
            <w:webHidden/>
          </w:rPr>
          <w:fldChar w:fldCharType="end"/>
        </w:r>
      </w:hyperlink>
    </w:p>
    <w:p w14:paraId="28188D44" w14:textId="2C258C95" w:rsidR="00B76A69" w:rsidRDefault="004257F0">
      <w:pPr>
        <w:pStyle w:val="TOC1"/>
        <w:tabs>
          <w:tab w:val="right" w:leader="dot" w:pos="9060"/>
        </w:tabs>
        <w:rPr>
          <w:rFonts w:eastAsiaTheme="minorEastAsia" w:cstheme="minorBidi"/>
          <w:noProof/>
          <w:sz w:val="22"/>
          <w:szCs w:val="22"/>
          <w:lang w:eastAsia="en-AU"/>
        </w:rPr>
      </w:pPr>
      <w:hyperlink w:anchor="_Toc109649920" w:history="1">
        <w:r w:rsidR="00B76A69" w:rsidRPr="00CC12FC">
          <w:rPr>
            <w:rStyle w:val="Hyperlink"/>
            <w:noProof/>
          </w:rPr>
          <w:t>Attachments</w:t>
        </w:r>
        <w:r w:rsidR="00B76A69">
          <w:rPr>
            <w:noProof/>
            <w:webHidden/>
          </w:rPr>
          <w:tab/>
        </w:r>
        <w:r w:rsidR="00B76A69">
          <w:rPr>
            <w:noProof/>
            <w:webHidden/>
          </w:rPr>
          <w:fldChar w:fldCharType="begin"/>
        </w:r>
        <w:r w:rsidR="00B76A69">
          <w:rPr>
            <w:noProof/>
            <w:webHidden/>
          </w:rPr>
          <w:instrText xml:space="preserve"> PAGEREF _Toc109649920 \h </w:instrText>
        </w:r>
        <w:r w:rsidR="00B76A69">
          <w:rPr>
            <w:noProof/>
            <w:webHidden/>
          </w:rPr>
        </w:r>
        <w:r w:rsidR="00B76A69">
          <w:rPr>
            <w:noProof/>
            <w:webHidden/>
          </w:rPr>
          <w:fldChar w:fldCharType="separate"/>
        </w:r>
        <w:r w:rsidR="00B76A69">
          <w:rPr>
            <w:noProof/>
            <w:webHidden/>
          </w:rPr>
          <w:t>12</w:t>
        </w:r>
        <w:r w:rsidR="00B76A69">
          <w:rPr>
            <w:noProof/>
            <w:webHidden/>
          </w:rPr>
          <w:fldChar w:fldCharType="end"/>
        </w:r>
      </w:hyperlink>
    </w:p>
    <w:p w14:paraId="50F02DF6" w14:textId="74A8A96C" w:rsidR="00B76A69" w:rsidRDefault="004257F0">
      <w:pPr>
        <w:pStyle w:val="TOC2"/>
        <w:tabs>
          <w:tab w:val="right" w:leader="dot" w:pos="9060"/>
        </w:tabs>
        <w:rPr>
          <w:rFonts w:eastAsiaTheme="minorEastAsia" w:cstheme="minorBidi"/>
          <w:noProof/>
          <w:sz w:val="22"/>
          <w:szCs w:val="22"/>
          <w:lang w:eastAsia="en-AU"/>
        </w:rPr>
      </w:pPr>
      <w:hyperlink w:anchor="_Toc109649921" w:history="1">
        <w:r w:rsidR="00B76A69" w:rsidRPr="00CC12FC">
          <w:rPr>
            <w:rStyle w:val="Hyperlink"/>
            <w:noProof/>
          </w:rPr>
          <w:t>Attachment A – Terms of Reference -</w:t>
        </w:r>
        <w:r w:rsidR="00B76A69">
          <w:rPr>
            <w:noProof/>
            <w:webHidden/>
          </w:rPr>
          <w:tab/>
        </w:r>
        <w:r w:rsidR="00B76A69">
          <w:rPr>
            <w:noProof/>
            <w:webHidden/>
          </w:rPr>
          <w:fldChar w:fldCharType="begin"/>
        </w:r>
        <w:r w:rsidR="00B76A69">
          <w:rPr>
            <w:noProof/>
            <w:webHidden/>
          </w:rPr>
          <w:instrText xml:space="preserve"> PAGEREF _Toc109649921 \h </w:instrText>
        </w:r>
        <w:r w:rsidR="00B76A69">
          <w:rPr>
            <w:noProof/>
            <w:webHidden/>
          </w:rPr>
        </w:r>
        <w:r w:rsidR="00B76A69">
          <w:rPr>
            <w:noProof/>
            <w:webHidden/>
          </w:rPr>
          <w:fldChar w:fldCharType="separate"/>
        </w:r>
        <w:r w:rsidR="00B76A69">
          <w:rPr>
            <w:noProof/>
            <w:webHidden/>
          </w:rPr>
          <w:t>14</w:t>
        </w:r>
        <w:r w:rsidR="00B76A69">
          <w:rPr>
            <w:noProof/>
            <w:webHidden/>
          </w:rPr>
          <w:fldChar w:fldCharType="end"/>
        </w:r>
      </w:hyperlink>
    </w:p>
    <w:p w14:paraId="2920226A" w14:textId="4BC2C46E" w:rsidR="00B76A69" w:rsidRDefault="004257F0">
      <w:pPr>
        <w:pStyle w:val="TOC2"/>
        <w:tabs>
          <w:tab w:val="right" w:leader="dot" w:pos="9060"/>
        </w:tabs>
        <w:rPr>
          <w:rFonts w:eastAsiaTheme="minorEastAsia" w:cstheme="minorBidi"/>
          <w:noProof/>
          <w:sz w:val="22"/>
          <w:szCs w:val="22"/>
          <w:lang w:eastAsia="en-AU"/>
        </w:rPr>
      </w:pPr>
      <w:hyperlink w:anchor="_Toc109649922" w:history="1">
        <w:r w:rsidR="00B76A69" w:rsidRPr="00CC12FC">
          <w:rPr>
            <w:rStyle w:val="Hyperlink"/>
            <w:noProof/>
          </w:rPr>
          <w:t>Attachment B – GP Letter Template</w:t>
        </w:r>
        <w:r w:rsidR="00B76A69">
          <w:rPr>
            <w:noProof/>
            <w:webHidden/>
          </w:rPr>
          <w:tab/>
        </w:r>
        <w:r w:rsidR="00B76A69">
          <w:rPr>
            <w:noProof/>
            <w:webHidden/>
          </w:rPr>
          <w:fldChar w:fldCharType="begin"/>
        </w:r>
        <w:r w:rsidR="00B76A69">
          <w:rPr>
            <w:noProof/>
            <w:webHidden/>
          </w:rPr>
          <w:instrText xml:space="preserve"> PAGEREF _Toc109649922 \h </w:instrText>
        </w:r>
        <w:r w:rsidR="00B76A69">
          <w:rPr>
            <w:noProof/>
            <w:webHidden/>
          </w:rPr>
        </w:r>
        <w:r w:rsidR="00B76A69">
          <w:rPr>
            <w:noProof/>
            <w:webHidden/>
          </w:rPr>
          <w:fldChar w:fldCharType="separate"/>
        </w:r>
        <w:r w:rsidR="00B76A69">
          <w:rPr>
            <w:noProof/>
            <w:webHidden/>
          </w:rPr>
          <w:t>17</w:t>
        </w:r>
        <w:r w:rsidR="00B76A69">
          <w:rPr>
            <w:noProof/>
            <w:webHidden/>
          </w:rPr>
          <w:fldChar w:fldCharType="end"/>
        </w:r>
      </w:hyperlink>
    </w:p>
    <w:p w14:paraId="50D51380" w14:textId="0E74B3C1" w:rsidR="00B76A69" w:rsidRDefault="004257F0">
      <w:pPr>
        <w:pStyle w:val="TOC2"/>
        <w:tabs>
          <w:tab w:val="right" w:leader="dot" w:pos="9060"/>
        </w:tabs>
        <w:rPr>
          <w:rFonts w:eastAsiaTheme="minorEastAsia" w:cstheme="minorBidi"/>
          <w:noProof/>
          <w:sz w:val="22"/>
          <w:szCs w:val="22"/>
          <w:lang w:eastAsia="en-AU"/>
        </w:rPr>
      </w:pPr>
      <w:hyperlink w:anchor="_Toc109649923" w:history="1">
        <w:r w:rsidR="00B76A69" w:rsidRPr="00CC12FC">
          <w:rPr>
            <w:rStyle w:val="Hyperlink"/>
            <w:noProof/>
          </w:rPr>
          <w:t>Attachment C – Lung Cancer and Mesothelioma Multi-Disciplinary Team Clinical Record Referral</w:t>
        </w:r>
        <w:r w:rsidR="00B76A69">
          <w:rPr>
            <w:noProof/>
            <w:webHidden/>
          </w:rPr>
          <w:tab/>
        </w:r>
        <w:r w:rsidR="00B76A69">
          <w:rPr>
            <w:noProof/>
            <w:webHidden/>
          </w:rPr>
          <w:fldChar w:fldCharType="begin"/>
        </w:r>
        <w:r w:rsidR="00B76A69">
          <w:rPr>
            <w:noProof/>
            <w:webHidden/>
          </w:rPr>
          <w:instrText xml:space="preserve"> PAGEREF _Toc109649923 \h </w:instrText>
        </w:r>
        <w:r w:rsidR="00B76A69">
          <w:rPr>
            <w:noProof/>
            <w:webHidden/>
          </w:rPr>
        </w:r>
        <w:r w:rsidR="00B76A69">
          <w:rPr>
            <w:noProof/>
            <w:webHidden/>
          </w:rPr>
          <w:fldChar w:fldCharType="separate"/>
        </w:r>
        <w:r w:rsidR="00B76A69">
          <w:rPr>
            <w:noProof/>
            <w:webHidden/>
          </w:rPr>
          <w:t>18</w:t>
        </w:r>
        <w:r w:rsidR="00B76A69">
          <w:rPr>
            <w:noProof/>
            <w:webHidden/>
          </w:rPr>
          <w:fldChar w:fldCharType="end"/>
        </w:r>
      </w:hyperlink>
    </w:p>
    <w:p w14:paraId="1959EAEC" w14:textId="451729E6" w:rsidR="00B76A69" w:rsidRDefault="004257F0">
      <w:pPr>
        <w:pStyle w:val="TOC2"/>
        <w:tabs>
          <w:tab w:val="right" w:leader="dot" w:pos="9060"/>
        </w:tabs>
        <w:rPr>
          <w:rFonts w:eastAsiaTheme="minorEastAsia" w:cstheme="minorBidi"/>
          <w:noProof/>
          <w:sz w:val="22"/>
          <w:szCs w:val="22"/>
          <w:lang w:eastAsia="en-AU"/>
        </w:rPr>
      </w:pPr>
      <w:hyperlink w:anchor="_Toc109649924" w:history="1">
        <w:r w:rsidR="00B76A69" w:rsidRPr="00CC12FC">
          <w:rPr>
            <w:rStyle w:val="Hyperlink"/>
            <w:noProof/>
          </w:rPr>
          <w:t>Attachment D – Multidisciplinary Cancer Care Consumer Handout</w:t>
        </w:r>
        <w:r w:rsidR="00B76A69">
          <w:rPr>
            <w:noProof/>
            <w:webHidden/>
          </w:rPr>
          <w:tab/>
        </w:r>
        <w:r w:rsidR="00B76A69">
          <w:rPr>
            <w:noProof/>
            <w:webHidden/>
          </w:rPr>
          <w:fldChar w:fldCharType="begin"/>
        </w:r>
        <w:r w:rsidR="00B76A69">
          <w:rPr>
            <w:noProof/>
            <w:webHidden/>
          </w:rPr>
          <w:instrText xml:space="preserve"> PAGEREF _Toc109649924 \h </w:instrText>
        </w:r>
        <w:r w:rsidR="00B76A69">
          <w:rPr>
            <w:noProof/>
            <w:webHidden/>
          </w:rPr>
        </w:r>
        <w:r w:rsidR="00B76A69">
          <w:rPr>
            <w:noProof/>
            <w:webHidden/>
          </w:rPr>
          <w:fldChar w:fldCharType="separate"/>
        </w:r>
        <w:r w:rsidR="00B76A69">
          <w:rPr>
            <w:noProof/>
            <w:webHidden/>
          </w:rPr>
          <w:t>20</w:t>
        </w:r>
        <w:r w:rsidR="00B76A69">
          <w:rPr>
            <w:noProof/>
            <w:webHidden/>
          </w:rPr>
          <w:fldChar w:fldCharType="end"/>
        </w:r>
      </w:hyperlink>
    </w:p>
    <w:p w14:paraId="6855DB82" w14:textId="299615E9" w:rsidR="00DE3E3E" w:rsidRDefault="00DE3E3E" w:rsidP="007523BC">
      <w:pPr>
        <w:rPr>
          <w:rFonts w:asciiTheme="minorHAnsi" w:hAnsiTheme="minorHAnsi"/>
        </w:rPr>
      </w:pPr>
      <w:r>
        <w:rPr>
          <w:rFonts w:asciiTheme="minorHAnsi" w:hAnsiTheme="minorHAnsi"/>
        </w:rPr>
        <w:fldChar w:fldCharType="end"/>
      </w:r>
    </w:p>
    <w:p w14:paraId="40D2FAFE" w14:textId="77777777" w:rsidR="007B6904" w:rsidRPr="001D0C18" w:rsidRDefault="007052B1" w:rsidP="007523BC">
      <w:pPr>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3BA3BDC4" w14:textId="77777777" w:rsidTr="0074223E">
        <w:trPr>
          <w:cantSplit/>
          <w:trHeight w:val="285"/>
        </w:trPr>
        <w:tc>
          <w:tcPr>
            <w:tcW w:w="9158" w:type="dxa"/>
            <w:shd w:val="clear" w:color="auto" w:fill="A6A6A6" w:themeFill="background1" w:themeFillShade="A6"/>
          </w:tcPr>
          <w:p w14:paraId="78F3CA45" w14:textId="77777777" w:rsidR="007B6904" w:rsidRPr="00CD1C0E" w:rsidRDefault="007B6904" w:rsidP="004213C3">
            <w:pPr>
              <w:pStyle w:val="Heading1"/>
            </w:pPr>
            <w:bookmarkStart w:id="8" w:name="_Toc389473274"/>
            <w:bookmarkStart w:id="9" w:name="_Toc109649907"/>
            <w:r w:rsidRPr="00CD1C0E">
              <w:lastRenderedPageBreak/>
              <w:t>Purpose</w:t>
            </w:r>
            <w:bookmarkEnd w:id="8"/>
            <w:bookmarkEnd w:id="9"/>
          </w:p>
        </w:tc>
      </w:tr>
    </w:tbl>
    <w:p w14:paraId="13B3D60F" w14:textId="77777777" w:rsidR="00234790" w:rsidRDefault="00234790" w:rsidP="00B54951">
      <w:pPr>
        <w:rPr>
          <w:rFonts w:cs="Arial"/>
          <w:szCs w:val="24"/>
        </w:rPr>
      </w:pPr>
    </w:p>
    <w:p w14:paraId="7527A65B" w14:textId="638435F1" w:rsidR="00B54951" w:rsidRPr="00B54951" w:rsidRDefault="00B54951" w:rsidP="00B54951">
      <w:pPr>
        <w:rPr>
          <w:rFonts w:cs="Arial"/>
          <w:szCs w:val="24"/>
        </w:rPr>
      </w:pPr>
      <w:r w:rsidRPr="00B54951">
        <w:rPr>
          <w:rFonts w:cs="Arial"/>
          <w:szCs w:val="24"/>
        </w:rPr>
        <w:t xml:space="preserve">The purpose of this procedure is to </w:t>
      </w:r>
      <w:r w:rsidR="001F2014">
        <w:rPr>
          <w:rFonts w:cs="Arial"/>
          <w:szCs w:val="24"/>
        </w:rPr>
        <w:t>outline</w:t>
      </w:r>
      <w:r w:rsidR="004E509F">
        <w:rPr>
          <w:rFonts w:cs="Arial"/>
          <w:szCs w:val="24"/>
        </w:rPr>
        <w:t xml:space="preserve"> the clinical and administrative processes involved in</w:t>
      </w:r>
      <w:r w:rsidRPr="00B54951">
        <w:rPr>
          <w:rFonts w:cs="Arial"/>
          <w:szCs w:val="24"/>
        </w:rPr>
        <w:t xml:space="preserve"> the safe and effective management of a </w:t>
      </w:r>
      <w:r w:rsidR="00650730">
        <w:rPr>
          <w:rFonts w:cs="Arial"/>
          <w:szCs w:val="24"/>
        </w:rPr>
        <w:t xml:space="preserve">Cancer </w:t>
      </w:r>
      <w:r w:rsidRPr="00B54951">
        <w:rPr>
          <w:rFonts w:cs="Arial"/>
          <w:szCs w:val="24"/>
        </w:rPr>
        <w:t>Multidisciplinary Meeting (</w:t>
      </w:r>
      <w:r w:rsidR="008B3F53">
        <w:rPr>
          <w:rFonts w:cs="Arial"/>
          <w:szCs w:val="24"/>
        </w:rPr>
        <w:t xml:space="preserve">Cancer </w:t>
      </w:r>
      <w:r w:rsidRPr="00B54951">
        <w:rPr>
          <w:rFonts w:cs="Arial"/>
          <w:szCs w:val="24"/>
        </w:rPr>
        <w:t>MDM)</w:t>
      </w:r>
      <w:r w:rsidR="0027032E">
        <w:rPr>
          <w:rFonts w:cs="Arial"/>
          <w:szCs w:val="24"/>
        </w:rPr>
        <w:t xml:space="preserve"> at Canberra Health Ser</w:t>
      </w:r>
      <w:r w:rsidR="00746F8A">
        <w:rPr>
          <w:rFonts w:cs="Arial"/>
          <w:szCs w:val="24"/>
        </w:rPr>
        <w:t>vices (CHS)</w:t>
      </w:r>
      <w:r w:rsidR="00223EB2">
        <w:rPr>
          <w:rFonts w:cs="Arial"/>
          <w:szCs w:val="24"/>
        </w:rPr>
        <w:t>. The C</w:t>
      </w:r>
      <w:r w:rsidR="00CA3ACB">
        <w:rPr>
          <w:rFonts w:cs="Arial"/>
          <w:szCs w:val="24"/>
        </w:rPr>
        <w:t xml:space="preserve">ancer </w:t>
      </w:r>
      <w:r w:rsidR="00223EB2">
        <w:rPr>
          <w:rFonts w:cs="Arial"/>
          <w:szCs w:val="24"/>
        </w:rPr>
        <w:t>MD</w:t>
      </w:r>
      <w:r w:rsidR="004E509F">
        <w:rPr>
          <w:rFonts w:cs="Arial"/>
          <w:szCs w:val="24"/>
        </w:rPr>
        <w:t>M is</w:t>
      </w:r>
      <w:r w:rsidR="004E509F" w:rsidRPr="00B54951">
        <w:rPr>
          <w:rFonts w:cs="Arial"/>
          <w:szCs w:val="24"/>
        </w:rPr>
        <w:t xml:space="preserve"> </w:t>
      </w:r>
      <w:r w:rsidRPr="00B54951">
        <w:rPr>
          <w:rFonts w:cs="Arial"/>
          <w:szCs w:val="24"/>
        </w:rPr>
        <w:t>a forum f</w:t>
      </w:r>
      <w:r w:rsidR="00223EB2">
        <w:rPr>
          <w:rFonts w:cs="Arial"/>
          <w:szCs w:val="24"/>
        </w:rPr>
        <w:t>or discussion and review of</w:t>
      </w:r>
      <w:r w:rsidRPr="00B54951">
        <w:rPr>
          <w:rFonts w:cs="Arial"/>
          <w:szCs w:val="24"/>
        </w:rPr>
        <w:t xml:space="preserve"> cancer patients and </w:t>
      </w:r>
      <w:r w:rsidR="0035036B">
        <w:rPr>
          <w:rFonts w:cs="Arial"/>
          <w:szCs w:val="24"/>
        </w:rPr>
        <w:t>to</w:t>
      </w:r>
      <w:r w:rsidR="00A72068" w:rsidRPr="00B54951">
        <w:rPr>
          <w:rFonts w:cs="Arial"/>
          <w:szCs w:val="24"/>
        </w:rPr>
        <w:t xml:space="preserve"> </w:t>
      </w:r>
      <w:r w:rsidRPr="00B54951">
        <w:rPr>
          <w:rFonts w:cs="Arial"/>
          <w:szCs w:val="24"/>
        </w:rPr>
        <w:t>facilitate effective treatment planning</w:t>
      </w:r>
      <w:r w:rsidR="009B62C1">
        <w:rPr>
          <w:rFonts w:cs="Arial"/>
          <w:szCs w:val="24"/>
        </w:rPr>
        <w:t xml:space="preserve"> within appropriate timeframes</w:t>
      </w:r>
      <w:r w:rsidR="005A75F4">
        <w:rPr>
          <w:rFonts w:cs="Arial"/>
          <w:szCs w:val="24"/>
        </w:rPr>
        <w:t>.</w:t>
      </w:r>
    </w:p>
    <w:p w14:paraId="0D25F802" w14:textId="77777777" w:rsidR="00B54951" w:rsidRPr="00B54951" w:rsidRDefault="00B54951" w:rsidP="00B54951">
      <w:pPr>
        <w:rPr>
          <w:rFonts w:cs="Arial"/>
          <w:szCs w:val="24"/>
        </w:rPr>
      </w:pPr>
    </w:p>
    <w:p w14:paraId="04A81D74" w14:textId="1A6E181E" w:rsidR="00B54951" w:rsidRPr="00B54951" w:rsidRDefault="00B54951" w:rsidP="00B54951">
      <w:pPr>
        <w:rPr>
          <w:rFonts w:cs="Arial"/>
          <w:szCs w:val="24"/>
        </w:rPr>
      </w:pPr>
      <w:r w:rsidRPr="00B54951">
        <w:rPr>
          <w:rFonts w:cs="Arial"/>
          <w:szCs w:val="24"/>
        </w:rPr>
        <w:t xml:space="preserve">This procedure </w:t>
      </w:r>
      <w:r w:rsidR="00F26C64">
        <w:rPr>
          <w:rFonts w:cs="Arial"/>
          <w:szCs w:val="24"/>
        </w:rPr>
        <w:t xml:space="preserve">aligns </w:t>
      </w:r>
      <w:r w:rsidRPr="00B54951">
        <w:rPr>
          <w:rFonts w:cs="Arial"/>
          <w:szCs w:val="24"/>
        </w:rPr>
        <w:t xml:space="preserve">with </w:t>
      </w:r>
      <w:r w:rsidR="0042599A">
        <w:rPr>
          <w:rFonts w:cs="Arial"/>
          <w:szCs w:val="24"/>
        </w:rPr>
        <w:t xml:space="preserve">the </w:t>
      </w:r>
      <w:r w:rsidR="00223EB2">
        <w:rPr>
          <w:rFonts w:cs="Arial"/>
          <w:szCs w:val="24"/>
        </w:rPr>
        <w:t xml:space="preserve">Multidisciplinary Care Principles for Advanced Disease: </w:t>
      </w:r>
      <w:r w:rsidR="00DA2CDC">
        <w:rPr>
          <w:rFonts w:cs="Arial"/>
          <w:szCs w:val="24"/>
        </w:rPr>
        <w:t>A</w:t>
      </w:r>
      <w:r w:rsidR="00223EB2">
        <w:rPr>
          <w:rFonts w:cs="Arial"/>
          <w:szCs w:val="24"/>
        </w:rPr>
        <w:t xml:space="preserve"> Guide for Cancer Health Professionals </w:t>
      </w:r>
      <w:r w:rsidR="0042599A">
        <w:rPr>
          <w:rFonts w:cs="Arial"/>
          <w:szCs w:val="24"/>
        </w:rPr>
        <w:t xml:space="preserve">for </w:t>
      </w:r>
      <w:r w:rsidR="00746F8A">
        <w:rPr>
          <w:rFonts w:cs="Arial"/>
          <w:szCs w:val="24"/>
        </w:rPr>
        <w:t>best practice in</w:t>
      </w:r>
      <w:r w:rsidRPr="00B54951">
        <w:rPr>
          <w:rFonts w:cs="Arial"/>
          <w:szCs w:val="24"/>
        </w:rPr>
        <w:t xml:space="preserve"> </w:t>
      </w:r>
      <w:r w:rsidR="00BE1F73">
        <w:rPr>
          <w:rFonts w:cs="Arial"/>
          <w:szCs w:val="24"/>
        </w:rPr>
        <w:t xml:space="preserve">the </w:t>
      </w:r>
      <w:r w:rsidRPr="00B54951">
        <w:rPr>
          <w:rFonts w:cs="Arial"/>
          <w:szCs w:val="24"/>
        </w:rPr>
        <w:t>assessment and management of patients who require multidisciplinary input</w:t>
      </w:r>
      <w:r w:rsidR="00223EB2">
        <w:rPr>
          <w:rFonts w:cs="Arial"/>
          <w:szCs w:val="24"/>
        </w:rPr>
        <w:t>,</w:t>
      </w:r>
      <w:r w:rsidRPr="00B54951">
        <w:rPr>
          <w:rFonts w:cs="Arial"/>
          <w:szCs w:val="24"/>
        </w:rPr>
        <w:t xml:space="preserve"> and for </w:t>
      </w:r>
      <w:r w:rsidR="00223EB2">
        <w:rPr>
          <w:rFonts w:cs="Arial"/>
          <w:szCs w:val="24"/>
        </w:rPr>
        <w:t xml:space="preserve">staff training, education and support. </w:t>
      </w:r>
      <w:r w:rsidRPr="00B54951">
        <w:rPr>
          <w:rFonts w:cs="Arial"/>
          <w:szCs w:val="24"/>
        </w:rPr>
        <w:t xml:space="preserve">All </w:t>
      </w:r>
      <w:r w:rsidR="001F2014">
        <w:rPr>
          <w:rFonts w:cs="Arial"/>
          <w:szCs w:val="24"/>
        </w:rPr>
        <w:t>staff</w:t>
      </w:r>
      <w:r w:rsidR="001F2014" w:rsidRPr="00B54951">
        <w:rPr>
          <w:rFonts w:cs="Arial"/>
          <w:szCs w:val="24"/>
        </w:rPr>
        <w:t xml:space="preserve"> </w:t>
      </w:r>
      <w:r w:rsidRPr="00B54951">
        <w:rPr>
          <w:rFonts w:cs="Arial"/>
          <w:szCs w:val="24"/>
        </w:rPr>
        <w:t>involved in the management of cancer patients will practice in accordance with the</w:t>
      </w:r>
      <w:r w:rsidR="00223EB2">
        <w:rPr>
          <w:rFonts w:cs="Arial"/>
          <w:szCs w:val="24"/>
        </w:rPr>
        <w:t xml:space="preserve"> Cancer Australia </w:t>
      </w:r>
      <w:r w:rsidR="004E509F">
        <w:rPr>
          <w:rFonts w:cs="Arial"/>
          <w:szCs w:val="24"/>
        </w:rPr>
        <w:t>National G</w:t>
      </w:r>
      <w:r w:rsidR="004E509F" w:rsidRPr="00B54951">
        <w:rPr>
          <w:rFonts w:cs="Arial"/>
          <w:szCs w:val="24"/>
        </w:rPr>
        <w:t xml:space="preserve">uideline </w:t>
      </w:r>
      <w:r w:rsidR="00223EB2">
        <w:rPr>
          <w:rFonts w:cs="Arial"/>
          <w:szCs w:val="24"/>
        </w:rPr>
        <w:t>recommendations.</w:t>
      </w:r>
    </w:p>
    <w:p w14:paraId="51BAE60C" w14:textId="77777777" w:rsidR="00541732" w:rsidRPr="00541732" w:rsidRDefault="004257F0" w:rsidP="00541732">
      <w:pPr>
        <w:jc w:val="right"/>
        <w:rPr>
          <w:rFonts w:cs="Arial"/>
          <w:i/>
          <w:color w:val="0000FF"/>
          <w:szCs w:val="24"/>
          <w:u w:val="single"/>
        </w:rPr>
      </w:pPr>
      <w:hyperlink w:anchor="Contents" w:history="1">
        <w:r w:rsidR="00541732"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5FC7E0FB" w14:textId="77777777" w:rsidTr="0074223E">
        <w:trPr>
          <w:cantSplit/>
          <w:trHeight w:val="285"/>
        </w:trPr>
        <w:tc>
          <w:tcPr>
            <w:tcW w:w="9158" w:type="dxa"/>
            <w:shd w:val="clear" w:color="auto" w:fill="A6A6A6" w:themeFill="background1" w:themeFillShade="A6"/>
          </w:tcPr>
          <w:p w14:paraId="0A1842D0" w14:textId="77777777" w:rsidR="007B6904" w:rsidRPr="003D2D06" w:rsidRDefault="007B6904" w:rsidP="004213C3">
            <w:pPr>
              <w:pStyle w:val="Heading1"/>
            </w:pPr>
            <w:bookmarkStart w:id="10" w:name="_Toc389473277"/>
            <w:bookmarkStart w:id="11" w:name="_Toc109649908"/>
            <w:r w:rsidRPr="003D2D06">
              <w:t>Scope</w:t>
            </w:r>
            <w:bookmarkEnd w:id="10"/>
            <w:bookmarkEnd w:id="11"/>
          </w:p>
        </w:tc>
      </w:tr>
    </w:tbl>
    <w:p w14:paraId="120ED899" w14:textId="77777777" w:rsidR="00234790" w:rsidRDefault="00234790" w:rsidP="009B62C1"/>
    <w:p w14:paraId="5E983022" w14:textId="62165323" w:rsidR="00B54951" w:rsidRPr="00B54951" w:rsidRDefault="00B54951" w:rsidP="009B62C1">
      <w:r w:rsidRPr="00B54951">
        <w:t xml:space="preserve">This </w:t>
      </w:r>
      <w:r w:rsidR="0046722A">
        <w:t>procedure applies to all clinical staff, including student</w:t>
      </w:r>
      <w:r w:rsidR="00DA355B">
        <w:t>s</w:t>
      </w:r>
      <w:r w:rsidR="008B3F53">
        <w:t xml:space="preserve"> </w:t>
      </w:r>
      <w:r w:rsidR="0046722A">
        <w:t>who partici</w:t>
      </w:r>
      <w:r w:rsidR="00F845C8">
        <w:t>pate and contribute to the C</w:t>
      </w:r>
      <w:r w:rsidR="00CA3ACB">
        <w:t xml:space="preserve">ancer </w:t>
      </w:r>
      <w:r w:rsidR="00F845C8">
        <w:t>MD</w:t>
      </w:r>
      <w:r w:rsidR="0046722A">
        <w:t>Ms</w:t>
      </w:r>
      <w:r w:rsidR="0047696C">
        <w:t xml:space="preserve"> noted below</w:t>
      </w:r>
      <w:r w:rsidR="001F2014">
        <w:t xml:space="preserve"> where patients are presented/discussed</w:t>
      </w:r>
      <w:r w:rsidR="0047696C">
        <w:t>:</w:t>
      </w:r>
    </w:p>
    <w:p w14:paraId="0F7B7E4B" w14:textId="77777777" w:rsidR="00B54951" w:rsidRPr="00B54951" w:rsidRDefault="00B54951" w:rsidP="00FF2F04">
      <w:pPr>
        <w:numPr>
          <w:ilvl w:val="0"/>
          <w:numId w:val="4"/>
        </w:numPr>
        <w:ind w:left="426" w:hanging="426"/>
      </w:pPr>
      <w:r w:rsidRPr="00B54951">
        <w:t>Breast Cancer</w:t>
      </w:r>
    </w:p>
    <w:p w14:paraId="0FA8B2FB" w14:textId="77777777" w:rsidR="00B54951" w:rsidRPr="00B54951" w:rsidRDefault="00B54951" w:rsidP="00FF2F04">
      <w:pPr>
        <w:numPr>
          <w:ilvl w:val="0"/>
          <w:numId w:val="4"/>
        </w:numPr>
        <w:ind w:left="426" w:hanging="426"/>
      </w:pPr>
      <w:r w:rsidRPr="00B54951">
        <w:t>Gastrointestinal Cancer</w:t>
      </w:r>
    </w:p>
    <w:p w14:paraId="55E6EF58" w14:textId="77777777" w:rsidR="00B54951" w:rsidRPr="00B54951" w:rsidRDefault="00B54951" w:rsidP="00FF2F04">
      <w:pPr>
        <w:numPr>
          <w:ilvl w:val="0"/>
          <w:numId w:val="4"/>
        </w:numPr>
        <w:ind w:left="426" w:hanging="426"/>
      </w:pPr>
      <w:r w:rsidRPr="00B54951">
        <w:t>Gynae -Tumour Board</w:t>
      </w:r>
    </w:p>
    <w:p w14:paraId="1778EA99" w14:textId="77777777" w:rsidR="00B54951" w:rsidRPr="00B54951" w:rsidRDefault="00B54951" w:rsidP="00FF2F04">
      <w:pPr>
        <w:numPr>
          <w:ilvl w:val="0"/>
          <w:numId w:val="4"/>
        </w:numPr>
        <w:ind w:left="426" w:hanging="426"/>
      </w:pPr>
      <w:r w:rsidRPr="00B54951">
        <w:t>Head and Neck Cancer</w:t>
      </w:r>
    </w:p>
    <w:p w14:paraId="14CCAB14" w14:textId="77777777" w:rsidR="00B54951" w:rsidRPr="00B54951" w:rsidRDefault="00B54951" w:rsidP="00FF2F04">
      <w:pPr>
        <w:numPr>
          <w:ilvl w:val="0"/>
          <w:numId w:val="4"/>
        </w:numPr>
        <w:ind w:left="426" w:hanging="426"/>
      </w:pPr>
      <w:r w:rsidRPr="00B54951">
        <w:t>Lung Cancer and Mesothelioma</w:t>
      </w:r>
    </w:p>
    <w:p w14:paraId="0ACBDA49" w14:textId="77777777" w:rsidR="00B54951" w:rsidRPr="00B54951" w:rsidRDefault="00B54951" w:rsidP="00FF2F04">
      <w:pPr>
        <w:numPr>
          <w:ilvl w:val="0"/>
          <w:numId w:val="4"/>
        </w:numPr>
        <w:ind w:left="426" w:hanging="426"/>
      </w:pPr>
      <w:r w:rsidRPr="00B54951">
        <w:t>Lymphoma</w:t>
      </w:r>
    </w:p>
    <w:p w14:paraId="4981E8F4" w14:textId="77777777" w:rsidR="00B54951" w:rsidRPr="00B54951" w:rsidRDefault="00B54951" w:rsidP="00FF2F04">
      <w:pPr>
        <w:numPr>
          <w:ilvl w:val="0"/>
          <w:numId w:val="4"/>
        </w:numPr>
        <w:ind w:left="426" w:hanging="426"/>
      </w:pPr>
      <w:r w:rsidRPr="00B54951">
        <w:t xml:space="preserve">Melanoma and Skin Cancer </w:t>
      </w:r>
    </w:p>
    <w:p w14:paraId="17D2A898" w14:textId="1C6CEE7A" w:rsidR="00B54951" w:rsidRPr="00B54951" w:rsidRDefault="00B54951" w:rsidP="00FF2F04">
      <w:pPr>
        <w:numPr>
          <w:ilvl w:val="0"/>
          <w:numId w:val="4"/>
        </w:numPr>
        <w:ind w:left="426" w:hanging="426"/>
      </w:pPr>
      <w:r w:rsidRPr="00B54951">
        <w:t xml:space="preserve">Neuro-Oncology </w:t>
      </w:r>
      <w:r w:rsidR="00222118">
        <w:t>Cancer</w:t>
      </w:r>
    </w:p>
    <w:p w14:paraId="079A7B6E" w14:textId="77777777" w:rsidR="00B54951" w:rsidRPr="00B54951" w:rsidRDefault="00B54951" w:rsidP="00FF2F04">
      <w:pPr>
        <w:numPr>
          <w:ilvl w:val="0"/>
          <w:numId w:val="4"/>
        </w:numPr>
        <w:ind w:left="426" w:hanging="426"/>
      </w:pPr>
      <w:r w:rsidRPr="00B54951">
        <w:t xml:space="preserve">Uro-Oncology Cancer </w:t>
      </w:r>
    </w:p>
    <w:p w14:paraId="4C7DE4E1" w14:textId="77777777" w:rsidR="00B54951" w:rsidRDefault="00B54951" w:rsidP="00FF2F04">
      <w:pPr>
        <w:numPr>
          <w:ilvl w:val="0"/>
          <w:numId w:val="4"/>
        </w:numPr>
        <w:ind w:left="426" w:hanging="426"/>
      </w:pPr>
      <w:r w:rsidRPr="00B54951">
        <w:t>Sarcoma Cancer</w:t>
      </w:r>
    </w:p>
    <w:p w14:paraId="14C2753E" w14:textId="6EEF0167" w:rsidR="00A55702" w:rsidRDefault="00A55702" w:rsidP="00FF2F04">
      <w:pPr>
        <w:numPr>
          <w:ilvl w:val="0"/>
          <w:numId w:val="4"/>
        </w:numPr>
        <w:ind w:left="426" w:hanging="426"/>
      </w:pPr>
      <w:r w:rsidRPr="00A55702">
        <w:t>Thyroid Cancer</w:t>
      </w:r>
      <w:r w:rsidR="008B3F53">
        <w:t>.</w:t>
      </w:r>
    </w:p>
    <w:p w14:paraId="5C5D0539" w14:textId="77777777" w:rsidR="000A5D70" w:rsidRPr="00541732" w:rsidRDefault="004257F0" w:rsidP="00541732">
      <w:pPr>
        <w:jc w:val="right"/>
        <w:rPr>
          <w:rStyle w:val="Hyperlink"/>
          <w:rFonts w:cs="Arial"/>
          <w:i/>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0A5D70" w:rsidRPr="00CD1C0E" w14:paraId="0FB7B3A7" w14:textId="77777777" w:rsidTr="008F4880">
        <w:trPr>
          <w:cantSplit/>
          <w:trHeight w:val="285"/>
        </w:trPr>
        <w:tc>
          <w:tcPr>
            <w:tcW w:w="9300" w:type="dxa"/>
            <w:shd w:val="clear" w:color="auto" w:fill="A6A6A6"/>
          </w:tcPr>
          <w:p w14:paraId="779E51DE" w14:textId="77777777" w:rsidR="000A5D70" w:rsidRPr="003D2D06" w:rsidRDefault="000A5D70" w:rsidP="00770876">
            <w:pPr>
              <w:pStyle w:val="Heading1"/>
            </w:pPr>
            <w:bookmarkStart w:id="12" w:name="_Toc109649909"/>
            <w:r>
              <w:t xml:space="preserve">Section 1 – </w:t>
            </w:r>
            <w:r w:rsidR="00650730">
              <w:t xml:space="preserve">Cancer </w:t>
            </w:r>
            <w:r w:rsidR="00086655">
              <w:t xml:space="preserve">Multidisciplinary </w:t>
            </w:r>
            <w:r w:rsidR="00713416">
              <w:t>Care</w:t>
            </w:r>
            <w:bookmarkEnd w:id="12"/>
            <w:r w:rsidR="00770876">
              <w:t xml:space="preserve"> </w:t>
            </w:r>
          </w:p>
        </w:tc>
      </w:tr>
    </w:tbl>
    <w:p w14:paraId="1573C6D7" w14:textId="77777777" w:rsidR="00234790" w:rsidRDefault="00234790" w:rsidP="00AA1302"/>
    <w:p w14:paraId="159FF04A" w14:textId="44C47DCA" w:rsidR="003C5F2C" w:rsidRDefault="00650730" w:rsidP="00AA1302">
      <w:r>
        <w:t xml:space="preserve">Cancer </w:t>
      </w:r>
      <w:r w:rsidR="00AA1302" w:rsidRPr="00AA1302">
        <w:t xml:space="preserve">Multidisciplinary </w:t>
      </w:r>
      <w:r w:rsidR="00770876">
        <w:t>C</w:t>
      </w:r>
      <w:r w:rsidR="00770876" w:rsidRPr="00AA1302">
        <w:t>are</w:t>
      </w:r>
      <w:r w:rsidR="00770876">
        <w:t xml:space="preserve"> </w:t>
      </w:r>
      <w:r w:rsidR="00AA1302" w:rsidRPr="00AA1302">
        <w:t xml:space="preserve">is an integrated </w:t>
      </w:r>
      <w:r w:rsidR="00F26C64">
        <w:t xml:space="preserve">and collaborative </w:t>
      </w:r>
      <w:r w:rsidR="00AA1302" w:rsidRPr="00AA1302">
        <w:t>team approach to health care in which medical</w:t>
      </w:r>
      <w:r w:rsidR="00F26C64">
        <w:t>,</w:t>
      </w:r>
      <w:r w:rsidR="00AA1302" w:rsidRPr="00AA1302">
        <w:t xml:space="preserve"> nursing and allied health care professionals </w:t>
      </w:r>
      <w:r w:rsidR="001F2014">
        <w:t xml:space="preserve">from a range of specialties </w:t>
      </w:r>
      <w:r w:rsidR="00AA1302" w:rsidRPr="00AA1302">
        <w:t xml:space="preserve">consider all relevant </w:t>
      </w:r>
      <w:r w:rsidR="00072E57" w:rsidRPr="00AA1302">
        <w:t>evidence-based</w:t>
      </w:r>
      <w:r w:rsidR="00AA1302" w:rsidRPr="00AA1302">
        <w:t xml:space="preserve"> treatment options </w:t>
      </w:r>
      <w:r w:rsidR="00D03963">
        <w:t xml:space="preserve">when developing </w:t>
      </w:r>
      <w:r w:rsidR="00AA1302" w:rsidRPr="00AA1302">
        <w:t xml:space="preserve">a treatment plan </w:t>
      </w:r>
      <w:r w:rsidR="00DA355B">
        <w:t>with</w:t>
      </w:r>
      <w:r w:rsidR="00AA1302" w:rsidRPr="00AA1302">
        <w:t xml:space="preserve"> each patient. </w:t>
      </w:r>
    </w:p>
    <w:p w14:paraId="33D1F39E" w14:textId="77777777" w:rsidR="003C5F2C" w:rsidRDefault="003C5F2C" w:rsidP="00AA1302"/>
    <w:p w14:paraId="187BB8BC" w14:textId="77777777" w:rsidR="00541732" w:rsidRDefault="003C5F2C" w:rsidP="00AA1302">
      <w:r>
        <w:t xml:space="preserve">Cancer Multidisciplinary Care includes presentations of cases at Cancer MDMs, and has been demonstrated to: </w:t>
      </w:r>
    </w:p>
    <w:p w14:paraId="5D6AD0F2" w14:textId="77777777" w:rsidR="008B3F53" w:rsidRDefault="008B3F53" w:rsidP="00AA1302"/>
    <w:p w14:paraId="65DECD25" w14:textId="77777777" w:rsidR="00AA1302" w:rsidRPr="00AA1302" w:rsidRDefault="00AA1302" w:rsidP="00FF2F04">
      <w:pPr>
        <w:numPr>
          <w:ilvl w:val="0"/>
          <w:numId w:val="11"/>
        </w:numPr>
        <w:ind w:left="426" w:hanging="426"/>
      </w:pPr>
      <w:r w:rsidRPr="00AA1302">
        <w:t>Improve patient care through the developm</w:t>
      </w:r>
      <w:r w:rsidR="007324EB">
        <w:t>ent of an agreed treatment plan</w:t>
      </w:r>
    </w:p>
    <w:p w14:paraId="2F710099" w14:textId="77777777" w:rsidR="00AA1302" w:rsidRPr="00AA1302" w:rsidRDefault="00AA1302" w:rsidP="00FF2F04">
      <w:pPr>
        <w:numPr>
          <w:ilvl w:val="0"/>
          <w:numId w:val="11"/>
        </w:numPr>
        <w:ind w:left="426" w:hanging="426"/>
      </w:pPr>
      <w:r w:rsidRPr="00AA1302">
        <w:t>Prov</w:t>
      </w:r>
      <w:r w:rsidR="005F4786">
        <w:t>ide</w:t>
      </w:r>
      <w:r w:rsidRPr="00AA1302">
        <w:t xml:space="preserve"> best practice </w:t>
      </w:r>
      <w:r w:rsidR="005F4786">
        <w:t xml:space="preserve">care </w:t>
      </w:r>
      <w:r w:rsidRPr="00AA1302">
        <w:t>through the adoption of evidence-based guidelines</w:t>
      </w:r>
    </w:p>
    <w:p w14:paraId="1D30C699" w14:textId="77777777" w:rsidR="00AA1302" w:rsidRPr="00AA1302" w:rsidRDefault="00AA1302" w:rsidP="00FF2F04">
      <w:pPr>
        <w:numPr>
          <w:ilvl w:val="0"/>
          <w:numId w:val="11"/>
        </w:numPr>
        <w:ind w:left="426" w:hanging="426"/>
      </w:pPr>
      <w:r w:rsidRPr="00AA1302">
        <w:lastRenderedPageBreak/>
        <w:t>Improve patient satisfaction with treatment</w:t>
      </w:r>
    </w:p>
    <w:p w14:paraId="733FAD53" w14:textId="77777777" w:rsidR="0079502E" w:rsidRDefault="00AA1302" w:rsidP="00FF2F04">
      <w:pPr>
        <w:numPr>
          <w:ilvl w:val="0"/>
          <w:numId w:val="11"/>
        </w:numPr>
        <w:ind w:left="426" w:hanging="426"/>
      </w:pPr>
      <w:r w:rsidRPr="00AA1302">
        <w:t>Improve mental wel</w:t>
      </w:r>
      <w:r w:rsidR="007324EB">
        <w:t>l-being of health professionals</w:t>
      </w:r>
    </w:p>
    <w:p w14:paraId="6CE94FDF" w14:textId="77777777" w:rsidR="00AA1302" w:rsidRPr="00940D4C" w:rsidRDefault="00AA1302" w:rsidP="00FF2F04">
      <w:pPr>
        <w:numPr>
          <w:ilvl w:val="0"/>
          <w:numId w:val="11"/>
        </w:numPr>
        <w:ind w:left="426" w:hanging="426"/>
      </w:pPr>
      <w:r w:rsidRPr="00940D4C">
        <w:t>Streamlin</w:t>
      </w:r>
      <w:r w:rsidR="005F4786" w:rsidRPr="00940D4C">
        <w:t>e</w:t>
      </w:r>
      <w:r w:rsidRPr="00007433">
        <w:t xml:space="preserve"> treatment pathways</w:t>
      </w:r>
    </w:p>
    <w:p w14:paraId="4DAA0EA1" w14:textId="77777777" w:rsidR="0079502E" w:rsidRPr="00940D4C" w:rsidRDefault="00AA1302" w:rsidP="00FF2F04">
      <w:pPr>
        <w:numPr>
          <w:ilvl w:val="0"/>
          <w:numId w:val="11"/>
        </w:numPr>
        <w:ind w:left="426" w:hanging="426"/>
      </w:pPr>
      <w:r w:rsidRPr="00940D4C">
        <w:t>Reduc</w:t>
      </w:r>
      <w:r w:rsidR="005F4786" w:rsidRPr="00940D4C">
        <w:t>e</w:t>
      </w:r>
      <w:r w:rsidR="007324EB" w:rsidRPr="00940D4C">
        <w:t xml:space="preserve"> duplication of services</w:t>
      </w:r>
    </w:p>
    <w:p w14:paraId="100010A1" w14:textId="77777777" w:rsidR="00AA1302" w:rsidRPr="00AA1302" w:rsidRDefault="00AA1302" w:rsidP="00FF2F04">
      <w:pPr>
        <w:numPr>
          <w:ilvl w:val="0"/>
          <w:numId w:val="11"/>
        </w:numPr>
        <w:ind w:left="426" w:hanging="426"/>
      </w:pPr>
      <w:r w:rsidRPr="00AA1302">
        <w:t>Improve access to possible clinical trials o</w:t>
      </w:r>
      <w:r w:rsidR="007324EB">
        <w:t>f new therapies</w:t>
      </w:r>
    </w:p>
    <w:p w14:paraId="6D8AB7AB" w14:textId="0B852FF5" w:rsidR="00AA1302" w:rsidRDefault="00AA1302" w:rsidP="00FF2F04">
      <w:pPr>
        <w:numPr>
          <w:ilvl w:val="0"/>
          <w:numId w:val="11"/>
        </w:numPr>
        <w:ind w:left="426" w:hanging="426"/>
      </w:pPr>
      <w:r w:rsidRPr="00AA1302">
        <w:t>Increas</w:t>
      </w:r>
      <w:r w:rsidR="005F4786">
        <w:t>e</w:t>
      </w:r>
      <w:r w:rsidRPr="00AA1302">
        <w:t xml:space="preserve"> the timeliness of appropriate consultation and surgery and a shorter timeframe from diagnosis to treatment</w:t>
      </w:r>
    </w:p>
    <w:p w14:paraId="0F8D90BD" w14:textId="71BB9EC0" w:rsidR="00B22DA4" w:rsidRDefault="00B22DA4" w:rsidP="00FF2F04">
      <w:pPr>
        <w:numPr>
          <w:ilvl w:val="0"/>
          <w:numId w:val="11"/>
        </w:numPr>
        <w:ind w:left="426" w:hanging="426"/>
      </w:pPr>
      <w:r>
        <w:t>Cancer MDMs are considered best practice in cancer care.</w:t>
      </w:r>
    </w:p>
    <w:p w14:paraId="7DB50A63" w14:textId="77777777" w:rsidR="003C5F2C" w:rsidRDefault="003C5F2C" w:rsidP="003C5F2C">
      <w:pPr>
        <w:rPr>
          <w:highlight w:val="yellow"/>
        </w:rPr>
      </w:pPr>
    </w:p>
    <w:p w14:paraId="0A5DDE7D" w14:textId="77777777" w:rsidR="00B22DA4" w:rsidRDefault="00B22DA4" w:rsidP="003C5F2C">
      <w:r>
        <w:t>Within this document reference to:</w:t>
      </w:r>
    </w:p>
    <w:p w14:paraId="2D8DB50B" w14:textId="0FB6525C" w:rsidR="00B22DA4" w:rsidRDefault="00B22DA4" w:rsidP="00B22DA4">
      <w:pPr>
        <w:pStyle w:val="ListParagraph"/>
        <w:numPr>
          <w:ilvl w:val="0"/>
          <w:numId w:val="49"/>
        </w:numPr>
        <w:ind w:left="426" w:hanging="426"/>
      </w:pPr>
      <w:r>
        <w:t xml:space="preserve">MDM is Multidisciplinary Team </w:t>
      </w:r>
      <w:r w:rsidR="00136796">
        <w:t>M</w:t>
      </w:r>
      <w:r>
        <w:t>eeting</w:t>
      </w:r>
    </w:p>
    <w:p w14:paraId="10BF6FE5" w14:textId="77777777" w:rsidR="00B22DA4" w:rsidRDefault="00B22DA4" w:rsidP="00B22DA4">
      <w:pPr>
        <w:pStyle w:val="ListParagraph"/>
        <w:numPr>
          <w:ilvl w:val="0"/>
          <w:numId w:val="49"/>
        </w:numPr>
        <w:ind w:left="426" w:hanging="426"/>
      </w:pPr>
      <w:r>
        <w:t>MDT is Multidisciplinary Team</w:t>
      </w:r>
    </w:p>
    <w:p w14:paraId="664A755E" w14:textId="4287E54A" w:rsidR="00B22DA4" w:rsidRDefault="00B22DA4" w:rsidP="00B22DA4">
      <w:pPr>
        <w:pStyle w:val="ListParagraph"/>
        <w:numPr>
          <w:ilvl w:val="0"/>
          <w:numId w:val="49"/>
        </w:numPr>
        <w:ind w:left="426" w:hanging="426"/>
      </w:pPr>
      <w:r>
        <w:rPr>
          <w:rFonts w:cs="Arial"/>
          <w:bCs/>
          <w:szCs w:val="24"/>
        </w:rPr>
        <w:t>MDM are also referred to as c</w:t>
      </w:r>
      <w:r w:rsidRPr="0081269D">
        <w:rPr>
          <w:rFonts w:cs="Arial"/>
          <w:bCs/>
          <w:szCs w:val="24"/>
        </w:rPr>
        <w:t>ancer care multidisciplinary care conferences as per the MBS Schedule</w:t>
      </w:r>
      <w:r>
        <w:rPr>
          <w:rFonts w:cs="Arial"/>
          <w:bCs/>
          <w:szCs w:val="24"/>
        </w:rPr>
        <w:t>.</w:t>
      </w:r>
    </w:p>
    <w:p w14:paraId="36631829" w14:textId="6112BAD0" w:rsidR="00F54E1C" w:rsidRPr="00F54E1C" w:rsidRDefault="004257F0" w:rsidP="00F54E1C">
      <w:pPr>
        <w:jc w:val="right"/>
        <w:rPr>
          <w:rStyle w:val="Hyperlink"/>
          <w:rFonts w:cs="Arial"/>
          <w:i/>
          <w:szCs w:val="24"/>
        </w:rPr>
      </w:pPr>
      <w:hyperlink w:anchor="Contents" w:history="1">
        <w:r w:rsidR="00F54E1C"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655A3" w:rsidRPr="00CD1C0E" w14:paraId="03274B91" w14:textId="77777777" w:rsidTr="00B53409">
        <w:trPr>
          <w:cantSplit/>
          <w:trHeight w:val="285"/>
        </w:trPr>
        <w:tc>
          <w:tcPr>
            <w:tcW w:w="9158" w:type="dxa"/>
            <w:shd w:val="clear" w:color="auto" w:fill="A6A6A6" w:themeFill="background1" w:themeFillShade="A6"/>
          </w:tcPr>
          <w:p w14:paraId="12A29B2A" w14:textId="77777777" w:rsidR="004655A3" w:rsidRPr="00C76688" w:rsidRDefault="004655A3" w:rsidP="001F2014">
            <w:pPr>
              <w:pStyle w:val="Heading1"/>
            </w:pPr>
            <w:bookmarkStart w:id="13" w:name="_Toc109649910"/>
            <w:r w:rsidRPr="00B54951">
              <w:t xml:space="preserve">Section </w:t>
            </w:r>
            <w:r>
              <w:t>2</w:t>
            </w:r>
            <w:r w:rsidRPr="00B54951">
              <w:t xml:space="preserve"> – </w:t>
            </w:r>
            <w:r>
              <w:t xml:space="preserve">Cancer </w:t>
            </w:r>
            <w:r w:rsidR="00E64C8A">
              <w:t xml:space="preserve">Multidisciplinary Meeting </w:t>
            </w:r>
            <w:r>
              <w:t>Members</w:t>
            </w:r>
            <w:bookmarkEnd w:id="13"/>
          </w:p>
        </w:tc>
      </w:tr>
    </w:tbl>
    <w:p w14:paraId="158A9AB9" w14:textId="77777777" w:rsidR="00234790" w:rsidRDefault="00234790" w:rsidP="004655A3">
      <w:pPr>
        <w:rPr>
          <w:rFonts w:cs="Arial"/>
          <w:szCs w:val="24"/>
        </w:rPr>
      </w:pPr>
    </w:p>
    <w:p w14:paraId="015E62A9" w14:textId="7007F385" w:rsidR="004655A3" w:rsidRDefault="004655A3" w:rsidP="004655A3">
      <w:pPr>
        <w:rPr>
          <w:rFonts w:cs="Arial"/>
          <w:szCs w:val="24"/>
        </w:rPr>
      </w:pPr>
      <w:r w:rsidRPr="00B54951">
        <w:rPr>
          <w:rFonts w:cs="Arial"/>
          <w:szCs w:val="24"/>
        </w:rPr>
        <w:t xml:space="preserve">The </w:t>
      </w:r>
      <w:r w:rsidR="001F2014">
        <w:rPr>
          <w:rFonts w:cs="Arial"/>
          <w:szCs w:val="24"/>
        </w:rPr>
        <w:t>MDM members</w:t>
      </w:r>
      <w:r w:rsidR="00CA3ACB">
        <w:rPr>
          <w:rFonts w:cs="Arial"/>
          <w:szCs w:val="24"/>
        </w:rPr>
        <w:t xml:space="preserve"> </w:t>
      </w:r>
      <w:r w:rsidRPr="00B54951">
        <w:rPr>
          <w:rFonts w:cs="Arial"/>
          <w:szCs w:val="24"/>
        </w:rPr>
        <w:t>will comprise the core disciplines integral to the provision of care</w:t>
      </w:r>
      <w:r>
        <w:rPr>
          <w:rFonts w:cs="Arial"/>
          <w:szCs w:val="24"/>
        </w:rPr>
        <w:t xml:space="preserve"> for the particular cancer </w:t>
      </w:r>
      <w:r w:rsidR="005A7B66">
        <w:rPr>
          <w:rFonts w:cs="Arial"/>
          <w:szCs w:val="24"/>
        </w:rPr>
        <w:t>type and</w:t>
      </w:r>
      <w:r w:rsidRPr="00B54951">
        <w:rPr>
          <w:rFonts w:cs="Arial"/>
          <w:szCs w:val="24"/>
        </w:rPr>
        <w:t xml:space="preserve"> will reflect both clinical and psychosocial aspects of care. </w:t>
      </w:r>
    </w:p>
    <w:p w14:paraId="1CFBA166" w14:textId="77777777" w:rsidR="004655A3" w:rsidRDefault="004655A3" w:rsidP="004655A3">
      <w:pPr>
        <w:rPr>
          <w:rFonts w:cs="Arial"/>
          <w:szCs w:val="24"/>
        </w:rPr>
      </w:pPr>
    </w:p>
    <w:p w14:paraId="7C6B7BC7" w14:textId="77777777" w:rsidR="004655A3" w:rsidRPr="00B54951" w:rsidRDefault="004655A3" w:rsidP="004655A3">
      <w:pPr>
        <w:rPr>
          <w:bCs/>
        </w:rPr>
      </w:pPr>
      <w:r w:rsidRPr="00B54951">
        <w:rPr>
          <w:bCs/>
        </w:rPr>
        <w:t xml:space="preserve">The disciplines represented at the core </w:t>
      </w:r>
      <w:r>
        <w:rPr>
          <w:bCs/>
        </w:rPr>
        <w:t>C</w:t>
      </w:r>
      <w:r w:rsidR="00CA3ACB">
        <w:rPr>
          <w:bCs/>
        </w:rPr>
        <w:t xml:space="preserve">ancer </w:t>
      </w:r>
      <w:r w:rsidR="00F82F10">
        <w:rPr>
          <w:bCs/>
        </w:rPr>
        <w:t>MDMs</w:t>
      </w:r>
      <w:r w:rsidRPr="00B54951">
        <w:rPr>
          <w:bCs/>
        </w:rPr>
        <w:t xml:space="preserve"> will minimally include </w:t>
      </w:r>
    </w:p>
    <w:p w14:paraId="42786FB3" w14:textId="77777777" w:rsidR="004655A3" w:rsidRPr="00B54951" w:rsidRDefault="004655A3" w:rsidP="00FF2F04">
      <w:pPr>
        <w:numPr>
          <w:ilvl w:val="0"/>
          <w:numId w:val="3"/>
        </w:numPr>
        <w:ind w:left="426" w:hanging="426"/>
        <w:rPr>
          <w:bCs/>
        </w:rPr>
      </w:pPr>
      <w:r w:rsidRPr="00B54951">
        <w:rPr>
          <w:bCs/>
        </w:rPr>
        <w:t xml:space="preserve">Surgery </w:t>
      </w:r>
    </w:p>
    <w:p w14:paraId="21620590" w14:textId="77777777" w:rsidR="004655A3" w:rsidRPr="00B54951" w:rsidRDefault="00155254" w:rsidP="00FF2F04">
      <w:pPr>
        <w:numPr>
          <w:ilvl w:val="0"/>
          <w:numId w:val="3"/>
        </w:numPr>
        <w:ind w:left="426" w:hanging="426"/>
        <w:rPr>
          <w:bCs/>
        </w:rPr>
      </w:pPr>
      <w:r>
        <w:rPr>
          <w:bCs/>
        </w:rPr>
        <w:t>Oncology (Radiation and Medical O</w:t>
      </w:r>
      <w:r w:rsidR="004655A3" w:rsidRPr="00B54951">
        <w:rPr>
          <w:bCs/>
        </w:rPr>
        <w:t xml:space="preserve">ncology) </w:t>
      </w:r>
    </w:p>
    <w:p w14:paraId="487C2F7E" w14:textId="77777777" w:rsidR="004655A3" w:rsidRPr="00B54951" w:rsidRDefault="004655A3" w:rsidP="00FF2F04">
      <w:pPr>
        <w:numPr>
          <w:ilvl w:val="0"/>
          <w:numId w:val="3"/>
        </w:numPr>
        <w:ind w:left="426" w:hanging="426"/>
        <w:rPr>
          <w:bCs/>
        </w:rPr>
      </w:pPr>
      <w:r w:rsidRPr="00B54951">
        <w:rPr>
          <w:bCs/>
        </w:rPr>
        <w:t xml:space="preserve">Pathology </w:t>
      </w:r>
    </w:p>
    <w:p w14:paraId="5F36C7DE" w14:textId="77777777" w:rsidR="004655A3" w:rsidRPr="00B54951" w:rsidRDefault="004655A3" w:rsidP="00FF2F04">
      <w:pPr>
        <w:numPr>
          <w:ilvl w:val="0"/>
          <w:numId w:val="3"/>
        </w:numPr>
        <w:ind w:left="426" w:hanging="426"/>
        <w:rPr>
          <w:bCs/>
        </w:rPr>
      </w:pPr>
      <w:r w:rsidRPr="00B54951">
        <w:rPr>
          <w:bCs/>
        </w:rPr>
        <w:t xml:space="preserve">Radiology </w:t>
      </w:r>
    </w:p>
    <w:p w14:paraId="539E7A58" w14:textId="2405E629" w:rsidR="004655A3" w:rsidRDefault="00136796" w:rsidP="00FF2F04">
      <w:pPr>
        <w:numPr>
          <w:ilvl w:val="0"/>
          <w:numId w:val="3"/>
        </w:numPr>
        <w:ind w:left="426" w:hanging="426"/>
        <w:rPr>
          <w:bCs/>
        </w:rPr>
      </w:pPr>
      <w:r>
        <w:rPr>
          <w:bCs/>
        </w:rPr>
        <w:t>Nursing</w:t>
      </w:r>
    </w:p>
    <w:p w14:paraId="01C874FD" w14:textId="115B8971" w:rsidR="0073448C" w:rsidRPr="00007433" w:rsidRDefault="0073448C" w:rsidP="00FF2F04">
      <w:pPr>
        <w:numPr>
          <w:ilvl w:val="0"/>
          <w:numId w:val="3"/>
        </w:numPr>
        <w:ind w:left="426" w:hanging="426"/>
        <w:rPr>
          <w:bCs/>
        </w:rPr>
      </w:pPr>
      <w:r w:rsidRPr="00940D4C">
        <w:rPr>
          <w:bCs/>
        </w:rPr>
        <w:t xml:space="preserve">Palliative Care </w:t>
      </w:r>
    </w:p>
    <w:p w14:paraId="023CBA6C" w14:textId="77777777" w:rsidR="00124A76" w:rsidRPr="00940D4C" w:rsidRDefault="00124A76" w:rsidP="00FF2F04">
      <w:pPr>
        <w:numPr>
          <w:ilvl w:val="0"/>
          <w:numId w:val="3"/>
        </w:numPr>
        <w:ind w:left="426" w:hanging="426"/>
        <w:rPr>
          <w:bCs/>
        </w:rPr>
      </w:pPr>
      <w:r w:rsidRPr="0047004A">
        <w:rPr>
          <w:bCs/>
        </w:rPr>
        <w:t>Allied health</w:t>
      </w:r>
    </w:p>
    <w:p w14:paraId="6EC870AA" w14:textId="7FB45FA8" w:rsidR="00E65D47" w:rsidRPr="00940D4C" w:rsidRDefault="004655A3" w:rsidP="00FF2F04">
      <w:pPr>
        <w:numPr>
          <w:ilvl w:val="0"/>
          <w:numId w:val="3"/>
        </w:numPr>
        <w:ind w:left="426" w:hanging="426"/>
        <w:rPr>
          <w:bCs/>
        </w:rPr>
      </w:pPr>
      <w:r w:rsidRPr="00940D4C">
        <w:rPr>
          <w:rFonts w:cs="Arial"/>
          <w:szCs w:val="24"/>
        </w:rPr>
        <w:t xml:space="preserve">The </w:t>
      </w:r>
      <w:r w:rsidR="00BE5037" w:rsidRPr="00940D4C">
        <w:rPr>
          <w:rFonts w:cs="Arial"/>
          <w:szCs w:val="24"/>
        </w:rPr>
        <w:t xml:space="preserve">patient’s </w:t>
      </w:r>
      <w:r w:rsidRPr="00940D4C">
        <w:rPr>
          <w:rFonts w:cs="Arial"/>
          <w:szCs w:val="24"/>
        </w:rPr>
        <w:t xml:space="preserve">general </w:t>
      </w:r>
      <w:r w:rsidR="009C66B9" w:rsidRPr="00940D4C">
        <w:rPr>
          <w:rFonts w:cs="Arial"/>
          <w:szCs w:val="24"/>
        </w:rPr>
        <w:t>practitioner</w:t>
      </w:r>
      <w:r w:rsidR="009C66B9">
        <w:rPr>
          <w:rFonts w:cs="Arial"/>
          <w:szCs w:val="24"/>
        </w:rPr>
        <w:t xml:space="preserve"> (GP) </w:t>
      </w:r>
      <w:r w:rsidRPr="00940D4C">
        <w:rPr>
          <w:rFonts w:cs="Arial"/>
          <w:szCs w:val="24"/>
        </w:rPr>
        <w:t xml:space="preserve">may </w:t>
      </w:r>
      <w:r w:rsidR="00BE5037" w:rsidRPr="00940D4C">
        <w:rPr>
          <w:rFonts w:cs="Arial"/>
          <w:szCs w:val="24"/>
        </w:rPr>
        <w:t>be a team member</w:t>
      </w:r>
      <w:r w:rsidR="005A75F4" w:rsidRPr="00940D4C">
        <w:rPr>
          <w:rFonts w:cs="Arial"/>
          <w:szCs w:val="24"/>
        </w:rPr>
        <w:t>.</w:t>
      </w:r>
    </w:p>
    <w:p w14:paraId="1A9719C6" w14:textId="77777777" w:rsidR="004655A3" w:rsidRPr="00B54951" w:rsidRDefault="004655A3" w:rsidP="004655A3">
      <w:pPr>
        <w:rPr>
          <w:rFonts w:cs="Arial"/>
          <w:szCs w:val="24"/>
        </w:rPr>
      </w:pPr>
    </w:p>
    <w:p w14:paraId="31C4820B" w14:textId="77754AA6" w:rsidR="004655A3" w:rsidRPr="00B54951" w:rsidRDefault="004655A3" w:rsidP="004655A3">
      <w:pPr>
        <w:rPr>
          <w:rFonts w:cs="Arial"/>
          <w:bCs/>
          <w:szCs w:val="24"/>
        </w:rPr>
      </w:pPr>
      <w:r>
        <w:rPr>
          <w:rFonts w:cs="Arial"/>
          <w:bCs/>
          <w:szCs w:val="24"/>
        </w:rPr>
        <w:t>T</w:t>
      </w:r>
      <w:r w:rsidRPr="00B54951">
        <w:rPr>
          <w:rFonts w:cs="Arial"/>
          <w:bCs/>
          <w:szCs w:val="24"/>
        </w:rPr>
        <w:t xml:space="preserve">o ensure that the patient has access to the full range of therapeutic options, the core team may be expanded </w:t>
      </w:r>
      <w:r w:rsidR="001F2014">
        <w:rPr>
          <w:rFonts w:cs="Arial"/>
          <w:bCs/>
          <w:szCs w:val="24"/>
        </w:rPr>
        <w:t>as required, including but not limited to</w:t>
      </w:r>
      <w:r w:rsidRPr="00B54951">
        <w:rPr>
          <w:rFonts w:cs="Arial"/>
          <w:bCs/>
          <w:szCs w:val="24"/>
        </w:rPr>
        <w:t xml:space="preserve"> genetics, psychiatry </w:t>
      </w:r>
      <w:r w:rsidR="00CD39FB">
        <w:rPr>
          <w:rFonts w:cs="Arial"/>
          <w:bCs/>
          <w:szCs w:val="24"/>
        </w:rPr>
        <w:t>a</w:t>
      </w:r>
      <w:r w:rsidRPr="00B54951">
        <w:rPr>
          <w:rFonts w:cs="Arial"/>
          <w:bCs/>
          <w:szCs w:val="24"/>
        </w:rPr>
        <w:t>nd nuclear medicine.</w:t>
      </w:r>
      <w:r w:rsidR="001F2014">
        <w:rPr>
          <w:rFonts w:cs="Arial"/>
          <w:bCs/>
          <w:szCs w:val="24"/>
        </w:rPr>
        <w:t xml:space="preserve"> Members do not have to be physically present to </w:t>
      </w:r>
      <w:r w:rsidR="005A7B66">
        <w:rPr>
          <w:rFonts w:cs="Arial"/>
          <w:bCs/>
          <w:szCs w:val="24"/>
        </w:rPr>
        <w:t>participate and</w:t>
      </w:r>
      <w:r w:rsidR="001F2014">
        <w:rPr>
          <w:rFonts w:cs="Arial"/>
          <w:bCs/>
          <w:szCs w:val="24"/>
        </w:rPr>
        <w:t xml:space="preserve"> may do so through digital connection to the meeting or through the provision of specific information/advice to be table</w:t>
      </w:r>
      <w:r w:rsidR="005A75F4">
        <w:rPr>
          <w:rFonts w:cs="Arial"/>
          <w:bCs/>
          <w:szCs w:val="24"/>
        </w:rPr>
        <w:t>d</w:t>
      </w:r>
      <w:r w:rsidR="001F2014">
        <w:rPr>
          <w:rFonts w:cs="Arial"/>
          <w:bCs/>
          <w:szCs w:val="24"/>
        </w:rPr>
        <w:t xml:space="preserve"> at the meeting.</w:t>
      </w:r>
    </w:p>
    <w:p w14:paraId="3AAC02A2" w14:textId="17A83E32" w:rsidR="00541732" w:rsidRDefault="004257F0" w:rsidP="00541732">
      <w:pPr>
        <w:ind w:left="417"/>
        <w:jc w:val="right"/>
        <w:rPr>
          <w:rStyle w:val="Hyperlink"/>
          <w:rFonts w:cs="Arial"/>
          <w:i/>
          <w:szCs w:val="24"/>
        </w:rPr>
      </w:pPr>
      <w:hyperlink w:anchor="Contents" w:history="1">
        <w:r w:rsidR="009F3113" w:rsidRPr="00745835">
          <w:rPr>
            <w:rStyle w:val="Hyperlink"/>
            <w:rFonts w:cs="Arial"/>
            <w:i/>
            <w:szCs w:val="24"/>
          </w:rPr>
          <w:t>Back to Table of Contents</w:t>
        </w:r>
      </w:hyperlink>
    </w:p>
    <w:p w14:paraId="2C66BBC3" w14:textId="77777777" w:rsidR="007719FE" w:rsidRPr="00541732" w:rsidRDefault="007719FE" w:rsidP="00541732">
      <w:pPr>
        <w:ind w:left="417"/>
        <w:jc w:val="right"/>
        <w:rPr>
          <w:rFonts w:cs="Arial"/>
          <w:bCs/>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03E64CC4" w14:textId="77777777" w:rsidTr="0074223E">
        <w:trPr>
          <w:cantSplit/>
          <w:trHeight w:val="285"/>
        </w:trPr>
        <w:tc>
          <w:tcPr>
            <w:tcW w:w="9158" w:type="dxa"/>
            <w:shd w:val="clear" w:color="auto" w:fill="A6A6A6" w:themeFill="background1" w:themeFillShade="A6"/>
          </w:tcPr>
          <w:p w14:paraId="73EDC688" w14:textId="77777777" w:rsidR="007B6904" w:rsidRPr="00C76688" w:rsidRDefault="00B54951" w:rsidP="004655A3">
            <w:pPr>
              <w:pStyle w:val="Heading1"/>
            </w:pPr>
            <w:bookmarkStart w:id="14" w:name="_Toc109649911"/>
            <w:r w:rsidRPr="00B54951">
              <w:t xml:space="preserve">Section </w:t>
            </w:r>
            <w:r w:rsidR="004655A3">
              <w:t>3</w:t>
            </w:r>
            <w:r w:rsidR="004655A3" w:rsidRPr="00B54951">
              <w:t xml:space="preserve"> </w:t>
            </w:r>
            <w:r w:rsidRPr="00B54951">
              <w:t xml:space="preserve">– Requirements of </w:t>
            </w:r>
            <w:r w:rsidR="00650730">
              <w:t>C</w:t>
            </w:r>
            <w:r w:rsidR="00355FDB">
              <w:t xml:space="preserve">ancer </w:t>
            </w:r>
            <w:r w:rsidR="00E64C8A">
              <w:t xml:space="preserve">Multidisciplinary Meetings </w:t>
            </w:r>
            <w:r w:rsidR="00A92B26">
              <w:t xml:space="preserve">– Meeting Structure and </w:t>
            </w:r>
            <w:r w:rsidR="004655A3">
              <w:t>Guideline for Participation by Team Members</w:t>
            </w:r>
            <w:bookmarkEnd w:id="14"/>
          </w:p>
        </w:tc>
      </w:tr>
    </w:tbl>
    <w:p w14:paraId="351BAA56" w14:textId="77777777" w:rsidR="00234790" w:rsidRDefault="00234790" w:rsidP="00932823">
      <w:pPr>
        <w:rPr>
          <w:rFonts w:cs="Arial"/>
          <w:szCs w:val="24"/>
        </w:rPr>
      </w:pPr>
    </w:p>
    <w:p w14:paraId="01626263" w14:textId="20CFDB95" w:rsidR="00932823" w:rsidRDefault="00B009A4" w:rsidP="00932823">
      <w:pPr>
        <w:rPr>
          <w:rFonts w:cs="Arial"/>
          <w:szCs w:val="24"/>
        </w:rPr>
      </w:pPr>
      <w:r>
        <w:rPr>
          <w:rFonts w:cs="Arial"/>
          <w:szCs w:val="24"/>
        </w:rPr>
        <w:t>The Team Members will appoint a Chairperson</w:t>
      </w:r>
      <w:r w:rsidR="0047004A">
        <w:rPr>
          <w:rFonts w:cs="Arial"/>
          <w:szCs w:val="24"/>
        </w:rPr>
        <w:t xml:space="preserve"> for each meeting</w:t>
      </w:r>
      <w:r>
        <w:rPr>
          <w:rFonts w:cs="Arial"/>
          <w:szCs w:val="24"/>
        </w:rPr>
        <w:t xml:space="preserve">. The Chairperson, </w:t>
      </w:r>
      <w:r w:rsidR="00E76B00">
        <w:rPr>
          <w:rFonts w:cs="Arial"/>
          <w:szCs w:val="24"/>
        </w:rPr>
        <w:t xml:space="preserve">along </w:t>
      </w:r>
      <w:r>
        <w:rPr>
          <w:rFonts w:cs="Arial"/>
          <w:szCs w:val="24"/>
        </w:rPr>
        <w:t xml:space="preserve">with the </w:t>
      </w:r>
      <w:r w:rsidR="00E76B00">
        <w:rPr>
          <w:rFonts w:cs="Arial"/>
          <w:szCs w:val="24"/>
        </w:rPr>
        <w:t>treating doctor and m</w:t>
      </w:r>
      <w:r w:rsidR="00932823" w:rsidRPr="00C24529">
        <w:rPr>
          <w:rFonts w:cs="Arial"/>
          <w:szCs w:val="24"/>
        </w:rPr>
        <w:t xml:space="preserve">eeting </w:t>
      </w:r>
      <w:r w:rsidR="00E76B00">
        <w:rPr>
          <w:rFonts w:cs="Arial"/>
          <w:szCs w:val="24"/>
        </w:rPr>
        <w:t>c</w:t>
      </w:r>
      <w:r w:rsidR="00932823" w:rsidRPr="00C24529">
        <w:rPr>
          <w:rFonts w:cs="Arial"/>
          <w:szCs w:val="24"/>
        </w:rPr>
        <w:t>o-ordinator</w:t>
      </w:r>
      <w:r w:rsidR="000D2C3D">
        <w:rPr>
          <w:rFonts w:cs="Arial"/>
          <w:szCs w:val="24"/>
        </w:rPr>
        <w:t>,</w:t>
      </w:r>
      <w:r w:rsidR="00581267" w:rsidRPr="00C24529">
        <w:rPr>
          <w:rFonts w:cs="Arial"/>
          <w:szCs w:val="24"/>
        </w:rPr>
        <w:t xml:space="preserve"> </w:t>
      </w:r>
      <w:r w:rsidR="00932823" w:rsidRPr="00C24529">
        <w:rPr>
          <w:rFonts w:cs="Arial"/>
          <w:szCs w:val="24"/>
        </w:rPr>
        <w:t>will:</w:t>
      </w:r>
    </w:p>
    <w:p w14:paraId="36652BD5" w14:textId="534F872B" w:rsidR="00932823" w:rsidRDefault="00B009A4" w:rsidP="00932823">
      <w:pPr>
        <w:pStyle w:val="ListParagraph"/>
        <w:numPr>
          <w:ilvl w:val="0"/>
          <w:numId w:val="16"/>
        </w:numPr>
        <w:ind w:left="426" w:hanging="426"/>
        <w:rPr>
          <w:rFonts w:cs="Arial"/>
          <w:szCs w:val="24"/>
        </w:rPr>
      </w:pPr>
      <w:r>
        <w:rPr>
          <w:rFonts w:cs="Arial"/>
          <w:szCs w:val="24"/>
        </w:rPr>
        <w:lastRenderedPageBreak/>
        <w:t>E</w:t>
      </w:r>
      <w:r w:rsidR="00932823" w:rsidRPr="00301B3A">
        <w:rPr>
          <w:rFonts w:cs="Arial"/>
          <w:szCs w:val="24"/>
        </w:rPr>
        <w:t xml:space="preserve">nsure </w:t>
      </w:r>
      <w:r w:rsidR="00932823" w:rsidRPr="00747BA2">
        <w:rPr>
          <w:rFonts w:cs="Arial"/>
          <w:szCs w:val="24"/>
        </w:rPr>
        <w:t xml:space="preserve">all </w:t>
      </w:r>
      <w:r w:rsidR="008F62B7">
        <w:rPr>
          <w:rFonts w:cs="Arial"/>
          <w:szCs w:val="24"/>
        </w:rPr>
        <w:t>appropriate</w:t>
      </w:r>
      <w:r w:rsidR="00932823" w:rsidRPr="00747BA2">
        <w:rPr>
          <w:rFonts w:cs="Arial"/>
          <w:szCs w:val="24"/>
        </w:rPr>
        <w:t xml:space="preserve"> clinical information</w:t>
      </w:r>
      <w:r w:rsidR="00932823" w:rsidRPr="00747BA2" w:rsidDel="00747BA2">
        <w:rPr>
          <w:rFonts w:cs="Arial"/>
          <w:szCs w:val="24"/>
        </w:rPr>
        <w:t xml:space="preserve"> </w:t>
      </w:r>
      <w:r w:rsidR="008F62B7">
        <w:rPr>
          <w:rFonts w:cs="Arial"/>
          <w:szCs w:val="24"/>
        </w:rPr>
        <w:t xml:space="preserve">is available for </w:t>
      </w:r>
      <w:r w:rsidR="00932823" w:rsidRPr="00301B3A">
        <w:rPr>
          <w:rFonts w:cs="Arial"/>
          <w:szCs w:val="24"/>
        </w:rPr>
        <w:t xml:space="preserve">presentation at </w:t>
      </w:r>
      <w:r w:rsidR="00932823">
        <w:rPr>
          <w:rFonts w:cs="Arial"/>
          <w:szCs w:val="24"/>
        </w:rPr>
        <w:t xml:space="preserve">the </w:t>
      </w:r>
      <w:r w:rsidR="00932823" w:rsidRPr="00301B3A">
        <w:rPr>
          <w:rFonts w:cs="Arial"/>
          <w:szCs w:val="24"/>
        </w:rPr>
        <w:t>meeting</w:t>
      </w:r>
    </w:p>
    <w:p w14:paraId="624F693D" w14:textId="795C4A5B" w:rsidR="008F62B7" w:rsidRPr="00100645" w:rsidRDefault="00024689" w:rsidP="00F10BF5">
      <w:pPr>
        <w:pStyle w:val="ListParagraph"/>
        <w:numPr>
          <w:ilvl w:val="0"/>
          <w:numId w:val="16"/>
        </w:numPr>
        <w:ind w:left="426" w:hanging="426"/>
        <w:rPr>
          <w:rFonts w:cs="Arial"/>
          <w:szCs w:val="24"/>
        </w:rPr>
      </w:pPr>
      <w:r>
        <w:rPr>
          <w:rFonts w:cs="Arial"/>
          <w:szCs w:val="24"/>
        </w:rPr>
        <w:t xml:space="preserve">Ensure </w:t>
      </w:r>
      <w:r w:rsidR="00932823" w:rsidRPr="00301B3A">
        <w:rPr>
          <w:rFonts w:cs="Arial"/>
          <w:szCs w:val="24"/>
        </w:rPr>
        <w:t>outcomes of cases</w:t>
      </w:r>
      <w:r w:rsidR="00D43BB1">
        <w:rPr>
          <w:rFonts w:cs="Arial"/>
          <w:szCs w:val="24"/>
        </w:rPr>
        <w:t xml:space="preserve"> </w:t>
      </w:r>
      <w:r w:rsidR="0016456B" w:rsidRPr="006852FC">
        <w:rPr>
          <w:rFonts w:cs="Arial"/>
          <w:szCs w:val="24"/>
        </w:rPr>
        <w:t>are recorded</w:t>
      </w:r>
      <w:r w:rsidR="0016456B" w:rsidRPr="00671C52">
        <w:rPr>
          <w:rFonts w:cs="Arial"/>
          <w:szCs w:val="24"/>
        </w:rPr>
        <w:t xml:space="preserve"> in the Cancer MDM Clinical Record form (referred to in Section 4)</w:t>
      </w:r>
    </w:p>
    <w:p w14:paraId="1B852CD1" w14:textId="77777777" w:rsidR="00932823" w:rsidRDefault="008F62B7" w:rsidP="00932823">
      <w:pPr>
        <w:pStyle w:val="ListParagraph"/>
        <w:numPr>
          <w:ilvl w:val="0"/>
          <w:numId w:val="16"/>
        </w:numPr>
        <w:ind w:left="426" w:hanging="426"/>
        <w:rPr>
          <w:rFonts w:cs="Arial"/>
          <w:szCs w:val="24"/>
        </w:rPr>
      </w:pPr>
      <w:r>
        <w:rPr>
          <w:rFonts w:cs="Arial"/>
          <w:szCs w:val="24"/>
        </w:rPr>
        <w:t>I</w:t>
      </w:r>
      <w:r w:rsidR="00932823" w:rsidRPr="00301B3A">
        <w:rPr>
          <w:rFonts w:cs="Arial"/>
          <w:szCs w:val="24"/>
        </w:rPr>
        <w:t xml:space="preserve">nform the treating clinician and/or the patient’s </w:t>
      </w:r>
      <w:r w:rsidR="00932823">
        <w:rPr>
          <w:rFonts w:cs="Arial"/>
          <w:szCs w:val="24"/>
        </w:rPr>
        <w:t>general practitioner</w:t>
      </w:r>
      <w:r w:rsidR="00932823" w:rsidRPr="00301B3A">
        <w:rPr>
          <w:rFonts w:cs="Arial"/>
          <w:szCs w:val="24"/>
        </w:rPr>
        <w:t xml:space="preserve"> of the meeting outcomes.</w:t>
      </w:r>
    </w:p>
    <w:p w14:paraId="6C2BF529" w14:textId="77777777" w:rsidR="008F62B7" w:rsidRDefault="008F62B7" w:rsidP="00932823">
      <w:pPr>
        <w:rPr>
          <w:rFonts w:cs="Arial"/>
          <w:szCs w:val="24"/>
        </w:rPr>
      </w:pPr>
    </w:p>
    <w:p w14:paraId="6D691709" w14:textId="77777777" w:rsidR="00B54951" w:rsidRPr="00B54951" w:rsidRDefault="00650730" w:rsidP="00B54951">
      <w:pPr>
        <w:outlineLvl w:val="0"/>
        <w:rPr>
          <w:szCs w:val="24"/>
        </w:rPr>
      </w:pPr>
      <w:r>
        <w:rPr>
          <w:szCs w:val="24"/>
        </w:rPr>
        <w:t>C</w:t>
      </w:r>
      <w:r w:rsidR="00355FDB">
        <w:rPr>
          <w:szCs w:val="24"/>
        </w:rPr>
        <w:t xml:space="preserve">ancer </w:t>
      </w:r>
      <w:r w:rsidR="00B54951" w:rsidRPr="00B54951">
        <w:rPr>
          <w:szCs w:val="24"/>
        </w:rPr>
        <w:t xml:space="preserve">MDMs </w:t>
      </w:r>
      <w:r>
        <w:rPr>
          <w:szCs w:val="24"/>
        </w:rPr>
        <w:t xml:space="preserve">at CHS </w:t>
      </w:r>
      <w:r w:rsidR="00A92B26">
        <w:rPr>
          <w:szCs w:val="24"/>
        </w:rPr>
        <w:t>must</w:t>
      </w:r>
      <w:r>
        <w:rPr>
          <w:szCs w:val="24"/>
        </w:rPr>
        <w:t xml:space="preserve"> have</w:t>
      </w:r>
      <w:r w:rsidR="00B54951" w:rsidRPr="00B54951">
        <w:rPr>
          <w:szCs w:val="24"/>
        </w:rPr>
        <w:t>:</w:t>
      </w:r>
    </w:p>
    <w:p w14:paraId="73A598E5" w14:textId="649D9106" w:rsidR="00B54951" w:rsidRPr="00B54951" w:rsidRDefault="00B54951" w:rsidP="00FF2F04">
      <w:pPr>
        <w:numPr>
          <w:ilvl w:val="0"/>
          <w:numId w:val="5"/>
        </w:numPr>
        <w:ind w:left="426" w:hanging="426"/>
        <w:outlineLvl w:val="0"/>
        <w:rPr>
          <w:szCs w:val="24"/>
        </w:rPr>
      </w:pPr>
      <w:r w:rsidRPr="00B54951">
        <w:rPr>
          <w:szCs w:val="24"/>
        </w:rPr>
        <w:t>Standard Terms of Reference for use by each MDM</w:t>
      </w:r>
      <w:r w:rsidR="00686CF9">
        <w:rPr>
          <w:szCs w:val="24"/>
        </w:rPr>
        <w:t xml:space="preserve"> (S</w:t>
      </w:r>
      <w:r w:rsidR="00650730">
        <w:rPr>
          <w:szCs w:val="24"/>
        </w:rPr>
        <w:t xml:space="preserve">ee </w:t>
      </w:r>
      <w:r w:rsidR="00686CF9" w:rsidRPr="00F10BF5">
        <w:rPr>
          <w:szCs w:val="24"/>
          <w:u w:val="single"/>
        </w:rPr>
        <w:t>A</w:t>
      </w:r>
      <w:r w:rsidR="00CA3ACB" w:rsidRPr="00F10BF5">
        <w:rPr>
          <w:szCs w:val="24"/>
          <w:u w:val="single"/>
        </w:rPr>
        <w:t>ttachment</w:t>
      </w:r>
      <w:r w:rsidR="00686CF9" w:rsidRPr="00F10BF5">
        <w:rPr>
          <w:szCs w:val="24"/>
          <w:u w:val="single"/>
        </w:rPr>
        <w:t xml:space="preserve"> A</w:t>
      </w:r>
      <w:r w:rsidR="00650730">
        <w:rPr>
          <w:szCs w:val="24"/>
        </w:rPr>
        <w:t>)</w:t>
      </w:r>
      <w:r w:rsidR="00932823">
        <w:rPr>
          <w:szCs w:val="24"/>
        </w:rPr>
        <w:t xml:space="preserve"> which include specific criteria for presentation for that tumour group. This may include tabling new straightforward cases, identifying cases for in-depth discussion and for those whose treatment/plans should be reviewed</w:t>
      </w:r>
    </w:p>
    <w:p w14:paraId="66DFC83C" w14:textId="0BD178B6" w:rsidR="00024689" w:rsidRDefault="00B54951" w:rsidP="00FF2F04">
      <w:pPr>
        <w:numPr>
          <w:ilvl w:val="0"/>
          <w:numId w:val="5"/>
        </w:numPr>
        <w:ind w:left="426" w:hanging="426"/>
        <w:outlineLvl w:val="0"/>
        <w:rPr>
          <w:szCs w:val="24"/>
        </w:rPr>
      </w:pPr>
      <w:r w:rsidRPr="00B54951">
        <w:rPr>
          <w:szCs w:val="24"/>
        </w:rPr>
        <w:t>Accurate record keeping</w:t>
      </w:r>
      <w:r w:rsidR="00932823">
        <w:rPr>
          <w:szCs w:val="24"/>
        </w:rPr>
        <w:t xml:space="preserve"> which facilitate prompt communication, on-referral and a means for auditing</w:t>
      </w:r>
      <w:r w:rsidR="00C513A5">
        <w:rPr>
          <w:szCs w:val="24"/>
        </w:rPr>
        <w:t xml:space="preserve"> </w:t>
      </w:r>
    </w:p>
    <w:p w14:paraId="32E7874C" w14:textId="5D635DBE" w:rsidR="00B54951" w:rsidRPr="00B54951" w:rsidRDefault="00C513A5" w:rsidP="00FF2F04">
      <w:pPr>
        <w:numPr>
          <w:ilvl w:val="0"/>
          <w:numId w:val="5"/>
        </w:numPr>
        <w:ind w:left="426" w:hanging="426"/>
        <w:outlineLvl w:val="0"/>
        <w:rPr>
          <w:szCs w:val="24"/>
        </w:rPr>
      </w:pPr>
      <w:r>
        <w:rPr>
          <w:szCs w:val="24"/>
        </w:rPr>
        <w:t xml:space="preserve">Where patients are referred from non CHS facilities they will need to be registered within </w:t>
      </w:r>
      <w:r w:rsidR="009A5510">
        <w:rPr>
          <w:szCs w:val="24"/>
        </w:rPr>
        <w:t>ACT Patient Administration System (</w:t>
      </w:r>
      <w:r>
        <w:rPr>
          <w:szCs w:val="24"/>
        </w:rPr>
        <w:t>ACTPAS</w:t>
      </w:r>
      <w:r w:rsidR="009A5510">
        <w:rPr>
          <w:szCs w:val="24"/>
        </w:rPr>
        <w:t>)</w:t>
      </w:r>
      <w:r>
        <w:rPr>
          <w:szCs w:val="24"/>
        </w:rPr>
        <w:t xml:space="preserve"> in order to have accurate record keeping. MDM administration will ensure</w:t>
      </w:r>
      <w:r w:rsidR="00024689">
        <w:rPr>
          <w:szCs w:val="24"/>
        </w:rPr>
        <w:t xml:space="preserve"> that the referrer provides</w:t>
      </w:r>
      <w:r>
        <w:rPr>
          <w:szCs w:val="24"/>
        </w:rPr>
        <w:t xml:space="preserve"> sufficient information provided to complete this step</w:t>
      </w:r>
    </w:p>
    <w:p w14:paraId="773E3D0E" w14:textId="48102467" w:rsidR="00B54951" w:rsidRPr="00932823" w:rsidRDefault="00B54951" w:rsidP="00932823">
      <w:pPr>
        <w:numPr>
          <w:ilvl w:val="0"/>
          <w:numId w:val="5"/>
        </w:numPr>
        <w:ind w:left="426" w:hanging="426"/>
        <w:outlineLvl w:val="0"/>
        <w:rPr>
          <w:szCs w:val="24"/>
        </w:rPr>
      </w:pPr>
      <w:r w:rsidRPr="00B54951">
        <w:rPr>
          <w:szCs w:val="24"/>
        </w:rPr>
        <w:t>Educational opportunities for team members and trainees</w:t>
      </w:r>
      <w:r w:rsidR="00932823">
        <w:rPr>
          <w:szCs w:val="24"/>
        </w:rPr>
        <w:t xml:space="preserve"> including </w:t>
      </w:r>
      <w:r w:rsidR="0096479A">
        <w:rPr>
          <w:szCs w:val="24"/>
        </w:rPr>
        <w:t xml:space="preserve">peer </w:t>
      </w:r>
      <w:r w:rsidR="00932823">
        <w:rPr>
          <w:szCs w:val="24"/>
        </w:rPr>
        <w:t>support and mentoring</w:t>
      </w:r>
      <w:r w:rsidR="009C66B9">
        <w:rPr>
          <w:szCs w:val="24"/>
        </w:rPr>
        <w:t>.</w:t>
      </w:r>
    </w:p>
    <w:p w14:paraId="29B9491C" w14:textId="77777777" w:rsidR="00B54951" w:rsidRPr="00B54951" w:rsidRDefault="00B54951" w:rsidP="00B54951">
      <w:pPr>
        <w:outlineLvl w:val="0"/>
        <w:rPr>
          <w:szCs w:val="24"/>
        </w:rPr>
      </w:pPr>
    </w:p>
    <w:p w14:paraId="443676F0" w14:textId="77777777" w:rsidR="00B54951" w:rsidRPr="00CB1A60" w:rsidRDefault="00A92B26" w:rsidP="00B54951">
      <w:pPr>
        <w:outlineLvl w:val="0"/>
        <w:rPr>
          <w:b/>
          <w:szCs w:val="24"/>
        </w:rPr>
      </w:pPr>
      <w:r>
        <w:rPr>
          <w:b/>
          <w:szCs w:val="24"/>
        </w:rPr>
        <w:t>Conduct of Participants at the C</w:t>
      </w:r>
      <w:r w:rsidR="00CA3ACB">
        <w:rPr>
          <w:b/>
          <w:szCs w:val="24"/>
        </w:rPr>
        <w:t xml:space="preserve">ancer </w:t>
      </w:r>
      <w:r w:rsidR="00B54951" w:rsidRPr="00CB1A60">
        <w:rPr>
          <w:b/>
          <w:szCs w:val="24"/>
        </w:rPr>
        <w:t xml:space="preserve">MDM </w:t>
      </w:r>
    </w:p>
    <w:p w14:paraId="787D9EC4" w14:textId="77777777" w:rsidR="00B54951" w:rsidRPr="00B54951" w:rsidRDefault="00302FA4" w:rsidP="00B54951">
      <w:pPr>
        <w:outlineLvl w:val="0"/>
        <w:rPr>
          <w:szCs w:val="24"/>
        </w:rPr>
      </w:pPr>
      <w:r>
        <w:rPr>
          <w:szCs w:val="24"/>
        </w:rPr>
        <w:t>T</w:t>
      </w:r>
      <w:r w:rsidR="002F3EA2">
        <w:rPr>
          <w:szCs w:val="24"/>
        </w:rPr>
        <w:t>eam members must</w:t>
      </w:r>
      <w:r w:rsidR="004A758F">
        <w:rPr>
          <w:szCs w:val="24"/>
        </w:rPr>
        <w:t xml:space="preserve"> conduct themselves in a p</w:t>
      </w:r>
      <w:r w:rsidR="002F3EA2">
        <w:rPr>
          <w:szCs w:val="24"/>
        </w:rPr>
        <w:t>rofessional</w:t>
      </w:r>
      <w:r w:rsidR="004A758F">
        <w:rPr>
          <w:szCs w:val="24"/>
        </w:rPr>
        <w:t xml:space="preserve"> and respectful manner and value the role and function of each team </w:t>
      </w:r>
      <w:r w:rsidR="00CF3DA4">
        <w:rPr>
          <w:szCs w:val="24"/>
        </w:rPr>
        <w:t>member. If differences of opinion arise, all positive efforts must be made to address these differences to ensure the patient’s needs continue to be met</w:t>
      </w:r>
      <w:r w:rsidR="0052371E">
        <w:rPr>
          <w:szCs w:val="24"/>
        </w:rPr>
        <w:t>.</w:t>
      </w:r>
      <w:r w:rsidR="00D332F7">
        <w:rPr>
          <w:szCs w:val="24"/>
        </w:rPr>
        <w:t xml:space="preserve"> </w:t>
      </w:r>
      <w:r w:rsidR="0005445B">
        <w:rPr>
          <w:bCs/>
          <w:szCs w:val="24"/>
        </w:rPr>
        <w:t>I</w:t>
      </w:r>
      <w:r w:rsidR="00B54951" w:rsidRPr="00B54951">
        <w:rPr>
          <w:bCs/>
          <w:szCs w:val="24"/>
        </w:rPr>
        <w:t>nteractive participation</w:t>
      </w:r>
      <w:r w:rsidR="0005445B">
        <w:rPr>
          <w:bCs/>
          <w:szCs w:val="24"/>
        </w:rPr>
        <w:t xml:space="preserve"> is required</w:t>
      </w:r>
      <w:r w:rsidR="00B54951" w:rsidRPr="00B54951">
        <w:rPr>
          <w:bCs/>
          <w:szCs w:val="24"/>
        </w:rPr>
        <w:t xml:space="preserve"> from all team members. </w:t>
      </w:r>
    </w:p>
    <w:p w14:paraId="0640AD48" w14:textId="77777777" w:rsidR="005B0E98" w:rsidRDefault="005B0E98" w:rsidP="00AA1302">
      <w:pPr>
        <w:rPr>
          <w:szCs w:val="24"/>
        </w:rPr>
      </w:pPr>
    </w:p>
    <w:p w14:paraId="7A44622B" w14:textId="77777777" w:rsidR="00AA1302" w:rsidRPr="001504A4" w:rsidRDefault="00AA1302" w:rsidP="00AA1302">
      <w:pPr>
        <w:rPr>
          <w:b/>
          <w:szCs w:val="24"/>
        </w:rPr>
      </w:pPr>
      <w:r w:rsidRPr="001504A4">
        <w:rPr>
          <w:b/>
          <w:szCs w:val="24"/>
        </w:rPr>
        <w:t>Meeting Venue</w:t>
      </w:r>
      <w:r w:rsidR="004655A3">
        <w:rPr>
          <w:b/>
          <w:szCs w:val="24"/>
        </w:rPr>
        <w:t>, Costs and Catering</w:t>
      </w:r>
    </w:p>
    <w:p w14:paraId="465B7622" w14:textId="7E9E799C" w:rsidR="00024689" w:rsidRDefault="00AA1302" w:rsidP="00AA1302">
      <w:pPr>
        <w:rPr>
          <w:szCs w:val="24"/>
        </w:rPr>
      </w:pPr>
      <w:r w:rsidRPr="00AA1302">
        <w:rPr>
          <w:szCs w:val="24"/>
        </w:rPr>
        <w:t xml:space="preserve">The meeting venue must have access to power points for use of projectors (radiology/pathology/meeting template), </w:t>
      </w:r>
      <w:r w:rsidR="00FB4A68">
        <w:rPr>
          <w:szCs w:val="24"/>
        </w:rPr>
        <w:t>i</w:t>
      </w:r>
      <w:r w:rsidR="00130DF2">
        <w:rPr>
          <w:szCs w:val="24"/>
        </w:rPr>
        <w:t xml:space="preserve">nformation </w:t>
      </w:r>
      <w:r w:rsidR="00FB4A68">
        <w:rPr>
          <w:szCs w:val="24"/>
        </w:rPr>
        <w:t>t</w:t>
      </w:r>
      <w:r w:rsidR="00130DF2">
        <w:rPr>
          <w:szCs w:val="24"/>
        </w:rPr>
        <w:t>echnology</w:t>
      </w:r>
      <w:r w:rsidRPr="00AA1302">
        <w:rPr>
          <w:szCs w:val="24"/>
        </w:rPr>
        <w:t xml:space="preserve"> equipment, </w:t>
      </w:r>
      <w:r w:rsidR="00155254" w:rsidRPr="00AA1302">
        <w:rPr>
          <w:szCs w:val="24"/>
        </w:rPr>
        <w:t>and access</w:t>
      </w:r>
      <w:r w:rsidRPr="00AA1302">
        <w:rPr>
          <w:szCs w:val="24"/>
        </w:rPr>
        <w:t xml:space="preserve"> to pathology</w:t>
      </w:r>
      <w:r w:rsidR="00671C52">
        <w:rPr>
          <w:szCs w:val="24"/>
        </w:rPr>
        <w:t>/radiology</w:t>
      </w:r>
      <w:r w:rsidRPr="00AA1302">
        <w:rPr>
          <w:szCs w:val="24"/>
        </w:rPr>
        <w:t xml:space="preserve"> </w:t>
      </w:r>
      <w:r w:rsidR="00001C0B">
        <w:rPr>
          <w:szCs w:val="24"/>
        </w:rPr>
        <w:t xml:space="preserve">results, slides </w:t>
      </w:r>
      <w:r w:rsidRPr="00AA1302">
        <w:rPr>
          <w:szCs w:val="24"/>
        </w:rPr>
        <w:t xml:space="preserve">and </w:t>
      </w:r>
      <w:r w:rsidR="00671C52">
        <w:rPr>
          <w:szCs w:val="24"/>
        </w:rPr>
        <w:t xml:space="preserve">a </w:t>
      </w:r>
      <w:r w:rsidRPr="00AA1302">
        <w:rPr>
          <w:szCs w:val="24"/>
        </w:rPr>
        <w:t>microscope</w:t>
      </w:r>
      <w:r w:rsidR="00671C52">
        <w:rPr>
          <w:szCs w:val="24"/>
        </w:rPr>
        <w:t xml:space="preserve">. </w:t>
      </w:r>
      <w:r w:rsidRPr="00AA1302">
        <w:rPr>
          <w:szCs w:val="24"/>
        </w:rPr>
        <w:t>When setting up the meetings</w:t>
      </w:r>
      <w:r w:rsidR="00DC5D89">
        <w:rPr>
          <w:szCs w:val="24"/>
        </w:rPr>
        <w:t xml:space="preserve"> it </w:t>
      </w:r>
      <w:r w:rsidR="009E4380">
        <w:rPr>
          <w:szCs w:val="24"/>
        </w:rPr>
        <w:t>will</w:t>
      </w:r>
      <w:r w:rsidR="00DC5D89">
        <w:rPr>
          <w:szCs w:val="24"/>
        </w:rPr>
        <w:t xml:space="preserve"> be a consideration to share </w:t>
      </w:r>
      <w:r w:rsidRPr="00AA1302">
        <w:rPr>
          <w:szCs w:val="24"/>
        </w:rPr>
        <w:t>equipment with other departments or groups to minimise costs</w:t>
      </w:r>
      <w:r w:rsidR="00001C0B" w:rsidRPr="00AA1302">
        <w:rPr>
          <w:szCs w:val="24"/>
        </w:rPr>
        <w:t>.</w:t>
      </w:r>
      <w:r w:rsidR="00B06AF8">
        <w:rPr>
          <w:szCs w:val="24"/>
        </w:rPr>
        <w:t xml:space="preserve"> </w:t>
      </w:r>
    </w:p>
    <w:p w14:paraId="5A0C21B0" w14:textId="77777777" w:rsidR="00024689" w:rsidRDefault="00024689" w:rsidP="00AA1302">
      <w:pPr>
        <w:rPr>
          <w:szCs w:val="24"/>
        </w:rPr>
      </w:pPr>
    </w:p>
    <w:p w14:paraId="189FBBFE" w14:textId="77777777" w:rsidR="0026491C" w:rsidRDefault="00932823" w:rsidP="00037CFA">
      <w:bookmarkStart w:id="15" w:name="_Hlk102138881"/>
      <w:r>
        <w:t xml:space="preserve">The Cancer </w:t>
      </w:r>
      <w:r w:rsidR="0026491C">
        <w:t>MDM</w:t>
      </w:r>
      <w:r w:rsidR="00361294">
        <w:t xml:space="preserve"> A</w:t>
      </w:r>
      <w:r w:rsidR="0026491C">
        <w:t xml:space="preserve">dministration </w:t>
      </w:r>
      <w:r w:rsidR="00361294">
        <w:t>S</w:t>
      </w:r>
      <w:r w:rsidR="0026491C">
        <w:t>upport will ensure:</w:t>
      </w:r>
    </w:p>
    <w:p w14:paraId="42FBC5EE" w14:textId="77777777" w:rsidR="0026491C" w:rsidRDefault="0026491C" w:rsidP="00FF2F04">
      <w:pPr>
        <w:pStyle w:val="ListParagraph"/>
        <w:numPr>
          <w:ilvl w:val="0"/>
          <w:numId w:val="23"/>
        </w:numPr>
        <w:ind w:left="426" w:hanging="426"/>
      </w:pPr>
      <w:r>
        <w:t>An attendance register is provided to the meeting</w:t>
      </w:r>
    </w:p>
    <w:p w14:paraId="4FE52050" w14:textId="77777777" w:rsidR="004C7BCC" w:rsidRDefault="0026491C" w:rsidP="004C7BCC">
      <w:pPr>
        <w:pStyle w:val="ListParagraph"/>
        <w:numPr>
          <w:ilvl w:val="0"/>
          <w:numId w:val="23"/>
        </w:numPr>
        <w:ind w:left="426" w:hanging="426"/>
      </w:pPr>
      <w:r>
        <w:t xml:space="preserve">All recommendations for ACT/Southern </w:t>
      </w:r>
      <w:r w:rsidR="0078123F">
        <w:t xml:space="preserve">Health District </w:t>
      </w:r>
      <w:r>
        <w:t>patients are</w:t>
      </w:r>
      <w:r w:rsidR="004C7BCC">
        <w:t>:</w:t>
      </w:r>
      <w:r>
        <w:t xml:space="preserve"> </w:t>
      </w:r>
    </w:p>
    <w:p w14:paraId="241589A3" w14:textId="77777777" w:rsidR="004C7BCC" w:rsidRDefault="004C7BCC" w:rsidP="00DA2CDC">
      <w:pPr>
        <w:pStyle w:val="ListParagraph"/>
        <w:numPr>
          <w:ilvl w:val="0"/>
          <w:numId w:val="55"/>
        </w:numPr>
      </w:pPr>
      <w:r>
        <w:t xml:space="preserve">Uploaded onto </w:t>
      </w:r>
      <w:r w:rsidR="003706C5">
        <w:t>Clinical Patient Folder</w:t>
      </w:r>
      <w:r w:rsidR="00172D19">
        <w:t xml:space="preserve"> (CPF)</w:t>
      </w:r>
    </w:p>
    <w:p w14:paraId="694DED42" w14:textId="77777777" w:rsidR="004C7BCC" w:rsidRDefault="004C7BCC" w:rsidP="00DA2CDC">
      <w:pPr>
        <w:pStyle w:val="ListParagraph"/>
        <w:numPr>
          <w:ilvl w:val="0"/>
          <w:numId w:val="55"/>
        </w:numPr>
      </w:pPr>
      <w:r>
        <w:t xml:space="preserve">Uploaded onto </w:t>
      </w:r>
      <w:r w:rsidR="006D1939">
        <w:t xml:space="preserve">the Cancer Information Management System known as </w:t>
      </w:r>
      <w:r>
        <w:t>CHARM</w:t>
      </w:r>
    </w:p>
    <w:p w14:paraId="6D93DBE9" w14:textId="77777777" w:rsidR="004C7BCC" w:rsidRDefault="004C7BCC" w:rsidP="00DA2CDC">
      <w:pPr>
        <w:pStyle w:val="ListParagraph"/>
        <w:numPr>
          <w:ilvl w:val="0"/>
          <w:numId w:val="55"/>
        </w:numPr>
      </w:pPr>
      <w:r>
        <w:t xml:space="preserve">Sent to Radiation Oncology New Patient Officer to upload to </w:t>
      </w:r>
      <w:r w:rsidR="006D1939">
        <w:t xml:space="preserve">the Radiation Oncology Information Management System known as </w:t>
      </w:r>
      <w:r>
        <w:t>ARIA</w:t>
      </w:r>
      <w:r w:rsidR="006D1939">
        <w:t>,</w:t>
      </w:r>
      <w:r>
        <w:t xml:space="preserve"> if applicable, and</w:t>
      </w:r>
    </w:p>
    <w:p w14:paraId="5C6858CD" w14:textId="1258A24F" w:rsidR="004C7BCC" w:rsidRDefault="004C7BCC" w:rsidP="00DA2CDC">
      <w:pPr>
        <w:pStyle w:val="ListParagraph"/>
        <w:numPr>
          <w:ilvl w:val="0"/>
          <w:numId w:val="55"/>
        </w:numPr>
      </w:pPr>
      <w:r>
        <w:t>Sent to the patient</w:t>
      </w:r>
      <w:r w:rsidR="008C2BE3">
        <w:t>’</w:t>
      </w:r>
      <w:r>
        <w:t>s</w:t>
      </w:r>
      <w:r w:rsidR="009C66B9">
        <w:t xml:space="preserve"> </w:t>
      </w:r>
      <w:r w:rsidR="008C2BE3">
        <w:t>GP</w:t>
      </w:r>
      <w:r>
        <w:t>/referrer.</w:t>
      </w:r>
    </w:p>
    <w:p w14:paraId="2A23A4B0" w14:textId="77777777" w:rsidR="00932823" w:rsidRDefault="00932823" w:rsidP="00932823"/>
    <w:p w14:paraId="3471C336" w14:textId="08B07AA2" w:rsidR="0026491C" w:rsidRDefault="0026491C" w:rsidP="00932823">
      <w:r>
        <w:t xml:space="preserve">The </w:t>
      </w:r>
      <w:r w:rsidR="00FB4A68">
        <w:t>t</w:t>
      </w:r>
      <w:r>
        <w:t xml:space="preserve">hyroid </w:t>
      </w:r>
      <w:r w:rsidR="00FB4A68">
        <w:t>c</w:t>
      </w:r>
      <w:r>
        <w:t xml:space="preserve">ancer MDM is organised by the </w:t>
      </w:r>
      <w:r w:rsidR="00FB4A68">
        <w:t>e</w:t>
      </w:r>
      <w:r>
        <w:t xml:space="preserve">ndocrinology </w:t>
      </w:r>
      <w:r w:rsidR="00FB4A68">
        <w:t>d</w:t>
      </w:r>
      <w:r>
        <w:t>epartment</w:t>
      </w:r>
      <w:r w:rsidR="006B577B">
        <w:t>. Endocrinol</w:t>
      </w:r>
      <w:r w:rsidR="008228AD">
        <w:t>o</w:t>
      </w:r>
      <w:r w:rsidR="006B577B">
        <w:t>gy p</w:t>
      </w:r>
      <w:r>
        <w:t xml:space="preserve">repare the agenda and upload the recommendations </w:t>
      </w:r>
      <w:r w:rsidR="00946E57">
        <w:t>to the patient’s current medical record.</w:t>
      </w:r>
    </w:p>
    <w:p w14:paraId="0B5ACF34" w14:textId="77777777" w:rsidR="00932823" w:rsidRDefault="00932823" w:rsidP="00932823"/>
    <w:p w14:paraId="35CBB68A" w14:textId="27841A1A" w:rsidR="00932823" w:rsidRDefault="00932823" w:rsidP="00932823">
      <w:r>
        <w:t xml:space="preserve">The </w:t>
      </w:r>
      <w:r w:rsidR="00185CAF">
        <w:t>g</w:t>
      </w:r>
      <w:r>
        <w:t xml:space="preserve">ynaecology MDMs are </w:t>
      </w:r>
      <w:r w:rsidR="003A5F30">
        <w:t xml:space="preserve">received for uploading to EMR for current patients.  </w:t>
      </w:r>
      <w:bookmarkEnd w:id="15"/>
    </w:p>
    <w:p w14:paraId="63268BE5" w14:textId="77777777" w:rsidR="00037CFA" w:rsidRDefault="00037CFA" w:rsidP="00AA1302">
      <w:pPr>
        <w:rPr>
          <w:i/>
          <w:szCs w:val="24"/>
        </w:rPr>
      </w:pPr>
    </w:p>
    <w:p w14:paraId="58D1C022" w14:textId="77777777" w:rsidR="007B6904" w:rsidRDefault="004257F0" w:rsidP="00AA1302">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01C4C06E"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30A43993" w14:textId="77777777" w:rsidTr="0074223E">
        <w:trPr>
          <w:cantSplit/>
          <w:trHeight w:val="285"/>
        </w:trPr>
        <w:tc>
          <w:tcPr>
            <w:tcW w:w="9158" w:type="dxa"/>
            <w:shd w:val="clear" w:color="auto" w:fill="A6A6A6" w:themeFill="background1" w:themeFillShade="A6"/>
          </w:tcPr>
          <w:p w14:paraId="7416FAE6" w14:textId="77777777" w:rsidR="007B6904" w:rsidRPr="003D2D06" w:rsidRDefault="00B54951" w:rsidP="00AA1302">
            <w:pPr>
              <w:pStyle w:val="Heading1"/>
            </w:pPr>
            <w:bookmarkStart w:id="16" w:name="_Toc389473281"/>
            <w:bookmarkStart w:id="17" w:name="_Toc531082572"/>
            <w:bookmarkStart w:id="18" w:name="_Toc109649912"/>
            <w:r w:rsidRPr="00B54951">
              <w:t xml:space="preserve">Section </w:t>
            </w:r>
            <w:r w:rsidR="00AA1302">
              <w:t>4</w:t>
            </w:r>
            <w:r w:rsidRPr="00B54951">
              <w:t xml:space="preserve"> – </w:t>
            </w:r>
            <w:bookmarkEnd w:id="16"/>
            <w:r w:rsidR="00D442ED">
              <w:t xml:space="preserve">Criteria, </w:t>
            </w:r>
            <w:r w:rsidRPr="00B54951">
              <w:t>Documentation and Meeting Process</w:t>
            </w:r>
            <w:bookmarkEnd w:id="17"/>
            <w:r w:rsidR="00D65715">
              <w:t xml:space="preserve"> for Cancer </w:t>
            </w:r>
            <w:r w:rsidR="006D1939">
              <w:t>Multidisciplinary Meetings</w:t>
            </w:r>
            <w:bookmarkEnd w:id="18"/>
          </w:p>
        </w:tc>
      </w:tr>
    </w:tbl>
    <w:p w14:paraId="27419C16" w14:textId="77777777" w:rsidR="00234790" w:rsidRDefault="00234790" w:rsidP="00B54951">
      <w:pPr>
        <w:rPr>
          <w:rFonts w:cs="Arial"/>
          <w:b/>
          <w:szCs w:val="24"/>
        </w:rPr>
      </w:pPr>
    </w:p>
    <w:p w14:paraId="1B0DD01C" w14:textId="28EE0065" w:rsidR="00B54951" w:rsidRPr="00F82F10" w:rsidRDefault="00B54951" w:rsidP="00B54951">
      <w:pPr>
        <w:rPr>
          <w:rFonts w:cs="Arial"/>
          <w:b/>
          <w:szCs w:val="24"/>
        </w:rPr>
      </w:pPr>
      <w:r w:rsidRPr="00F82F10">
        <w:rPr>
          <w:rFonts w:cs="Arial"/>
          <w:b/>
          <w:szCs w:val="24"/>
        </w:rPr>
        <w:t xml:space="preserve">Criteria for </w:t>
      </w:r>
      <w:r w:rsidR="00890C3C" w:rsidRPr="00F82F10">
        <w:rPr>
          <w:rFonts w:cs="Arial"/>
          <w:b/>
          <w:szCs w:val="24"/>
        </w:rPr>
        <w:t>nomination of a patient case for discussion at t</w:t>
      </w:r>
      <w:r w:rsidRPr="00F82F10">
        <w:rPr>
          <w:rFonts w:cs="Arial"/>
          <w:b/>
          <w:szCs w:val="24"/>
        </w:rPr>
        <w:t xml:space="preserve">he </w:t>
      </w:r>
      <w:r w:rsidR="00185CAF">
        <w:rPr>
          <w:rFonts w:cs="Arial"/>
          <w:b/>
          <w:szCs w:val="24"/>
        </w:rPr>
        <w:t>c</w:t>
      </w:r>
      <w:r w:rsidR="00CA3ACB">
        <w:rPr>
          <w:rFonts w:cs="Arial"/>
          <w:b/>
          <w:szCs w:val="24"/>
        </w:rPr>
        <w:t xml:space="preserve">ancer </w:t>
      </w:r>
      <w:r w:rsidR="00A264E8" w:rsidRPr="00F82F10">
        <w:rPr>
          <w:rFonts w:cs="Arial"/>
          <w:b/>
          <w:szCs w:val="24"/>
        </w:rPr>
        <w:t>MDM</w:t>
      </w:r>
      <w:r w:rsidR="00932823">
        <w:rPr>
          <w:rFonts w:cs="Arial"/>
          <w:b/>
          <w:szCs w:val="24"/>
        </w:rPr>
        <w:t xml:space="preserve">, </w:t>
      </w:r>
      <w:r w:rsidR="009E479D" w:rsidRPr="00F82F10">
        <w:rPr>
          <w:rFonts w:cs="Arial"/>
          <w:b/>
          <w:szCs w:val="24"/>
        </w:rPr>
        <w:t>can be</w:t>
      </w:r>
      <w:r w:rsidRPr="00F82F10">
        <w:rPr>
          <w:rFonts w:cs="Arial"/>
          <w:b/>
          <w:szCs w:val="24"/>
        </w:rPr>
        <w:t>:</w:t>
      </w:r>
    </w:p>
    <w:p w14:paraId="7BF58D06" w14:textId="77777777" w:rsidR="00B54951" w:rsidRPr="00B54951" w:rsidRDefault="00301B3A" w:rsidP="00FF2F04">
      <w:pPr>
        <w:numPr>
          <w:ilvl w:val="0"/>
          <w:numId w:val="7"/>
        </w:numPr>
        <w:ind w:left="426" w:hanging="426"/>
        <w:rPr>
          <w:rFonts w:cs="Arial"/>
          <w:szCs w:val="24"/>
        </w:rPr>
      </w:pPr>
      <w:r>
        <w:rPr>
          <w:rFonts w:cs="Arial"/>
          <w:szCs w:val="24"/>
        </w:rPr>
        <w:t>B</w:t>
      </w:r>
      <w:r w:rsidRPr="00B54951">
        <w:rPr>
          <w:rFonts w:cs="Arial"/>
          <w:szCs w:val="24"/>
        </w:rPr>
        <w:t xml:space="preserve">y </w:t>
      </w:r>
      <w:r w:rsidR="00B54951" w:rsidRPr="00B54951">
        <w:rPr>
          <w:rFonts w:cs="Arial"/>
          <w:szCs w:val="24"/>
        </w:rPr>
        <w:t>any member of the patient</w:t>
      </w:r>
      <w:r w:rsidR="009E479D">
        <w:rPr>
          <w:rFonts w:cs="Arial"/>
          <w:szCs w:val="24"/>
        </w:rPr>
        <w:t>’</w:t>
      </w:r>
      <w:r w:rsidR="00B54951" w:rsidRPr="00B54951">
        <w:rPr>
          <w:rFonts w:cs="Arial"/>
          <w:szCs w:val="24"/>
        </w:rPr>
        <w:t>s treating team</w:t>
      </w:r>
      <w:r>
        <w:rPr>
          <w:rFonts w:cs="Arial"/>
          <w:szCs w:val="24"/>
        </w:rPr>
        <w:t>,</w:t>
      </w:r>
      <w:r w:rsidR="00B54951" w:rsidRPr="00B54951">
        <w:rPr>
          <w:rFonts w:cs="Arial"/>
          <w:szCs w:val="24"/>
        </w:rPr>
        <w:t xml:space="preserve"> or </w:t>
      </w:r>
    </w:p>
    <w:p w14:paraId="16300AA1" w14:textId="12BC5460" w:rsidR="00B54951" w:rsidRPr="00B54951" w:rsidRDefault="009E479D" w:rsidP="00FF2F04">
      <w:pPr>
        <w:numPr>
          <w:ilvl w:val="0"/>
          <w:numId w:val="7"/>
        </w:numPr>
        <w:ind w:left="426" w:hanging="426"/>
        <w:rPr>
          <w:rFonts w:cs="Arial"/>
          <w:szCs w:val="24"/>
        </w:rPr>
      </w:pPr>
      <w:r>
        <w:rPr>
          <w:rFonts w:cs="Arial"/>
          <w:szCs w:val="24"/>
        </w:rPr>
        <w:t>By a</w:t>
      </w:r>
      <w:r w:rsidR="00301B3A" w:rsidRPr="00B54951">
        <w:rPr>
          <w:rFonts w:cs="Arial"/>
          <w:szCs w:val="24"/>
        </w:rPr>
        <w:t xml:space="preserve">ny </w:t>
      </w:r>
      <w:r w:rsidR="00B54951" w:rsidRPr="00B54951">
        <w:rPr>
          <w:rFonts w:cs="Arial"/>
          <w:szCs w:val="24"/>
        </w:rPr>
        <w:t>member of the</w:t>
      </w:r>
      <w:r w:rsidR="00AB29B3">
        <w:rPr>
          <w:rFonts w:cs="Arial"/>
          <w:szCs w:val="24"/>
        </w:rPr>
        <w:t xml:space="preserve"> </w:t>
      </w:r>
      <w:r w:rsidR="003706C5">
        <w:rPr>
          <w:rFonts w:cs="Arial"/>
          <w:szCs w:val="24"/>
        </w:rPr>
        <w:t>MDT</w:t>
      </w:r>
      <w:r w:rsidR="00DA2CDC">
        <w:rPr>
          <w:rFonts w:cs="Arial"/>
          <w:szCs w:val="24"/>
        </w:rPr>
        <w:t>.</w:t>
      </w:r>
      <w:r w:rsidR="003706C5">
        <w:rPr>
          <w:rFonts w:cs="Arial"/>
          <w:szCs w:val="24"/>
        </w:rPr>
        <w:t xml:space="preserve"> </w:t>
      </w:r>
    </w:p>
    <w:p w14:paraId="4C14883F" w14:textId="77777777" w:rsidR="00B54951" w:rsidRPr="00B54951" w:rsidRDefault="00B54951" w:rsidP="00B54951">
      <w:pPr>
        <w:rPr>
          <w:rFonts w:cs="Arial"/>
          <w:szCs w:val="24"/>
        </w:rPr>
      </w:pPr>
    </w:p>
    <w:p w14:paraId="4ABBB6D9" w14:textId="77777777" w:rsidR="00B54951" w:rsidRDefault="00B54951" w:rsidP="00B54951">
      <w:pPr>
        <w:rPr>
          <w:rFonts w:cs="Arial"/>
          <w:b/>
          <w:szCs w:val="24"/>
        </w:rPr>
      </w:pPr>
      <w:r w:rsidRPr="00F82F10">
        <w:rPr>
          <w:rFonts w:cs="Arial"/>
          <w:b/>
          <w:szCs w:val="24"/>
        </w:rPr>
        <w:t>Patient Criteria:</w:t>
      </w:r>
    </w:p>
    <w:p w14:paraId="1E627422" w14:textId="3610F827" w:rsidR="00932823" w:rsidRDefault="008722BC" w:rsidP="00B54951">
      <w:pPr>
        <w:rPr>
          <w:rFonts w:cs="Arial"/>
          <w:szCs w:val="24"/>
        </w:rPr>
      </w:pPr>
      <w:r>
        <w:rPr>
          <w:rFonts w:cs="Arial"/>
          <w:szCs w:val="24"/>
        </w:rPr>
        <w:t xml:space="preserve">As per agreed </w:t>
      </w:r>
      <w:r w:rsidR="00185CAF">
        <w:rPr>
          <w:rFonts w:cs="Arial"/>
          <w:szCs w:val="24"/>
        </w:rPr>
        <w:t>t</w:t>
      </w:r>
      <w:r w:rsidR="00932823" w:rsidRPr="006E3B48">
        <w:rPr>
          <w:rFonts w:cs="Arial"/>
          <w:szCs w:val="24"/>
        </w:rPr>
        <w:t xml:space="preserve">erms of </w:t>
      </w:r>
      <w:r w:rsidR="00185CAF">
        <w:rPr>
          <w:rFonts w:cs="Arial"/>
          <w:szCs w:val="24"/>
        </w:rPr>
        <w:t>r</w:t>
      </w:r>
      <w:r w:rsidR="00932823" w:rsidRPr="006E3B48">
        <w:rPr>
          <w:rFonts w:cs="Arial"/>
          <w:szCs w:val="24"/>
        </w:rPr>
        <w:t xml:space="preserve">eference each </w:t>
      </w:r>
      <w:r w:rsidR="00185CAF">
        <w:rPr>
          <w:rFonts w:cs="Arial"/>
          <w:szCs w:val="24"/>
        </w:rPr>
        <w:t>c</w:t>
      </w:r>
      <w:r w:rsidR="00932823" w:rsidRPr="006E3B48">
        <w:rPr>
          <w:rFonts w:cs="Arial"/>
          <w:szCs w:val="24"/>
        </w:rPr>
        <w:t xml:space="preserve">ancer </w:t>
      </w:r>
      <w:r w:rsidR="00932823" w:rsidRPr="00F10BF5">
        <w:rPr>
          <w:rFonts w:cs="Arial"/>
          <w:szCs w:val="24"/>
        </w:rPr>
        <w:t xml:space="preserve">MDM </w:t>
      </w:r>
      <w:r w:rsidR="004B369F" w:rsidRPr="00F10BF5">
        <w:rPr>
          <w:rFonts w:cs="Arial"/>
          <w:szCs w:val="24"/>
        </w:rPr>
        <w:t>may i</w:t>
      </w:r>
      <w:r w:rsidR="00932823" w:rsidRPr="00F10BF5">
        <w:rPr>
          <w:rFonts w:cs="Arial"/>
          <w:szCs w:val="24"/>
        </w:rPr>
        <w:t>nclude</w:t>
      </w:r>
      <w:r w:rsidR="00932823">
        <w:rPr>
          <w:rFonts w:cs="Arial"/>
          <w:szCs w:val="24"/>
        </w:rPr>
        <w:t xml:space="preserve"> case</w:t>
      </w:r>
      <w:r w:rsidR="005A75F4">
        <w:rPr>
          <w:rFonts w:cs="Arial"/>
          <w:szCs w:val="24"/>
        </w:rPr>
        <w:t>s</w:t>
      </w:r>
      <w:r w:rsidR="00932823">
        <w:rPr>
          <w:rFonts w:cs="Arial"/>
          <w:szCs w:val="24"/>
        </w:rPr>
        <w:t xml:space="preserve"> with:</w:t>
      </w:r>
    </w:p>
    <w:p w14:paraId="25A356BC" w14:textId="2FECCE7C" w:rsidR="00E76B00" w:rsidRDefault="007171ED" w:rsidP="00F10BF5">
      <w:pPr>
        <w:pStyle w:val="ListParagraph"/>
        <w:numPr>
          <w:ilvl w:val="0"/>
          <w:numId w:val="50"/>
        </w:numPr>
        <w:rPr>
          <w:rFonts w:cs="Arial"/>
          <w:szCs w:val="24"/>
        </w:rPr>
      </w:pPr>
      <w:r>
        <w:rPr>
          <w:rFonts w:cs="Arial"/>
          <w:szCs w:val="24"/>
        </w:rPr>
        <w:t xml:space="preserve"> </w:t>
      </w:r>
      <w:r w:rsidR="003F7BA2">
        <w:rPr>
          <w:rFonts w:cs="Arial"/>
          <w:szCs w:val="24"/>
        </w:rPr>
        <w:t>A new diagnosis</w:t>
      </w:r>
    </w:p>
    <w:p w14:paraId="2ABA4736" w14:textId="1777F577" w:rsidR="00E76B00" w:rsidRPr="00E76B00" w:rsidRDefault="00E76B00" w:rsidP="00F10BF5">
      <w:pPr>
        <w:pStyle w:val="ListParagraph"/>
        <w:numPr>
          <w:ilvl w:val="0"/>
          <w:numId w:val="50"/>
        </w:numPr>
        <w:rPr>
          <w:rFonts w:cs="Arial"/>
          <w:szCs w:val="24"/>
        </w:rPr>
      </w:pPr>
      <w:r>
        <w:rPr>
          <w:rFonts w:cs="Arial"/>
          <w:szCs w:val="24"/>
        </w:rPr>
        <w:t>Changes in patient’s diagnosis</w:t>
      </w:r>
    </w:p>
    <w:p w14:paraId="420DF2E6" w14:textId="6D0907A9" w:rsidR="00B54951" w:rsidRPr="00B54951" w:rsidRDefault="00E452C2" w:rsidP="00FF2F04">
      <w:pPr>
        <w:numPr>
          <w:ilvl w:val="0"/>
          <w:numId w:val="6"/>
        </w:numPr>
        <w:ind w:left="426" w:hanging="426"/>
        <w:rPr>
          <w:rFonts w:cs="Arial"/>
          <w:szCs w:val="24"/>
        </w:rPr>
      </w:pPr>
      <w:r>
        <w:rPr>
          <w:rFonts w:cs="Arial"/>
          <w:szCs w:val="24"/>
        </w:rPr>
        <w:t>A</w:t>
      </w:r>
      <w:r w:rsidR="00B54951" w:rsidRPr="00B54951">
        <w:rPr>
          <w:rFonts w:cs="Arial"/>
          <w:szCs w:val="24"/>
        </w:rPr>
        <w:t>n unclear diagnosis</w:t>
      </w:r>
    </w:p>
    <w:p w14:paraId="2C2C4463" w14:textId="26FCACD5" w:rsidR="00B54951" w:rsidRPr="00B54951" w:rsidRDefault="00E452C2" w:rsidP="00FF2F04">
      <w:pPr>
        <w:numPr>
          <w:ilvl w:val="0"/>
          <w:numId w:val="6"/>
        </w:numPr>
        <w:ind w:left="426" w:hanging="426"/>
        <w:rPr>
          <w:rFonts w:cs="Arial"/>
          <w:szCs w:val="24"/>
        </w:rPr>
      </w:pPr>
      <w:r>
        <w:rPr>
          <w:rFonts w:cs="Arial"/>
          <w:szCs w:val="24"/>
        </w:rPr>
        <w:t>U</w:t>
      </w:r>
      <w:r w:rsidR="00B54951" w:rsidRPr="00B54951">
        <w:rPr>
          <w:rFonts w:cs="Arial"/>
          <w:szCs w:val="24"/>
        </w:rPr>
        <w:t>ncertain staging</w:t>
      </w:r>
    </w:p>
    <w:p w14:paraId="394853D8" w14:textId="17835AB9" w:rsidR="00B54951" w:rsidRPr="00B54951" w:rsidRDefault="00E452C2" w:rsidP="00FF2F04">
      <w:pPr>
        <w:numPr>
          <w:ilvl w:val="0"/>
          <w:numId w:val="6"/>
        </w:numPr>
        <w:ind w:left="426" w:hanging="426"/>
        <w:rPr>
          <w:rFonts w:cs="Arial"/>
          <w:szCs w:val="24"/>
        </w:rPr>
      </w:pPr>
      <w:r>
        <w:rPr>
          <w:rFonts w:cs="Arial"/>
          <w:szCs w:val="24"/>
        </w:rPr>
        <w:t>D</w:t>
      </w:r>
      <w:r w:rsidR="00B54951" w:rsidRPr="00B54951">
        <w:rPr>
          <w:rFonts w:cs="Arial"/>
          <w:szCs w:val="24"/>
        </w:rPr>
        <w:t xml:space="preserve">iscrepancies between </w:t>
      </w:r>
      <w:r w:rsidR="008722BC">
        <w:rPr>
          <w:rFonts w:cs="Arial"/>
          <w:szCs w:val="24"/>
        </w:rPr>
        <w:t xml:space="preserve">clinical, radiological, pathological findings </w:t>
      </w:r>
    </w:p>
    <w:p w14:paraId="26C5630E" w14:textId="0E411373" w:rsidR="00932823" w:rsidRPr="00972C56" w:rsidRDefault="00E452C2" w:rsidP="00972C56">
      <w:pPr>
        <w:numPr>
          <w:ilvl w:val="0"/>
          <w:numId w:val="6"/>
        </w:numPr>
        <w:ind w:left="426" w:hanging="426"/>
        <w:rPr>
          <w:rFonts w:cs="Arial"/>
          <w:szCs w:val="24"/>
        </w:rPr>
      </w:pPr>
      <w:r>
        <w:rPr>
          <w:rFonts w:cs="Arial"/>
          <w:szCs w:val="24"/>
        </w:rPr>
        <w:t>I</w:t>
      </w:r>
      <w:r w:rsidR="000506B4">
        <w:rPr>
          <w:rFonts w:cs="Arial"/>
          <w:szCs w:val="24"/>
        </w:rPr>
        <w:t>ntegrated</w:t>
      </w:r>
      <w:r w:rsidR="000506B4" w:rsidRPr="00B54951">
        <w:rPr>
          <w:rFonts w:cs="Arial"/>
          <w:szCs w:val="24"/>
        </w:rPr>
        <w:t xml:space="preserve"> </w:t>
      </w:r>
      <w:r w:rsidR="00B54951" w:rsidRPr="00B54951">
        <w:rPr>
          <w:rFonts w:cs="Arial"/>
          <w:szCs w:val="24"/>
        </w:rPr>
        <w:t xml:space="preserve">care </w:t>
      </w:r>
      <w:r w:rsidR="000506B4">
        <w:rPr>
          <w:rFonts w:cs="Arial"/>
          <w:szCs w:val="24"/>
        </w:rPr>
        <w:t>required beyond normal pathways.</w:t>
      </w:r>
    </w:p>
    <w:p w14:paraId="7D75E4E7" w14:textId="77777777" w:rsidR="00B54951" w:rsidRPr="00B54951" w:rsidRDefault="00B54951" w:rsidP="00301B3A">
      <w:pPr>
        <w:ind w:left="426" w:hanging="426"/>
        <w:rPr>
          <w:rFonts w:cs="Arial"/>
          <w:bCs/>
          <w:szCs w:val="24"/>
        </w:rPr>
      </w:pPr>
    </w:p>
    <w:p w14:paraId="2EDB6370" w14:textId="77777777" w:rsidR="00515955" w:rsidRDefault="00B53409" w:rsidP="00515955">
      <w:pPr>
        <w:pStyle w:val="Default"/>
        <w:rPr>
          <w:rFonts w:asciiTheme="minorHAnsi" w:hAnsiTheme="minorHAnsi"/>
          <w:b/>
        </w:rPr>
      </w:pPr>
      <w:r w:rsidRPr="00F82F10">
        <w:rPr>
          <w:rFonts w:asciiTheme="minorHAnsi" w:hAnsiTheme="minorHAnsi"/>
          <w:b/>
        </w:rPr>
        <w:t xml:space="preserve">Required </w:t>
      </w:r>
      <w:r w:rsidR="00515955" w:rsidRPr="00F82F10">
        <w:rPr>
          <w:rFonts w:asciiTheme="minorHAnsi" w:hAnsiTheme="minorHAnsi"/>
          <w:b/>
        </w:rPr>
        <w:t>Patient information</w:t>
      </w:r>
      <w:r w:rsidRPr="00F82F10">
        <w:rPr>
          <w:rFonts w:asciiTheme="minorHAnsi" w:hAnsiTheme="minorHAnsi"/>
          <w:b/>
        </w:rPr>
        <w:t>:</w:t>
      </w:r>
    </w:p>
    <w:p w14:paraId="4ADCBA2C" w14:textId="33BE5662" w:rsidR="00185CAF" w:rsidRPr="00F82F10" w:rsidRDefault="00AB29B3" w:rsidP="00F10BF5">
      <w:pPr>
        <w:pStyle w:val="Default"/>
        <w:numPr>
          <w:ilvl w:val="0"/>
          <w:numId w:val="51"/>
        </w:numPr>
        <w:rPr>
          <w:rFonts w:asciiTheme="minorHAnsi" w:hAnsiTheme="minorHAnsi"/>
          <w:b/>
        </w:rPr>
      </w:pPr>
      <w:r>
        <w:rPr>
          <w:rFonts w:asciiTheme="minorHAnsi" w:hAnsiTheme="minorHAnsi"/>
        </w:rPr>
        <w:t xml:space="preserve"> </w:t>
      </w:r>
      <w:r w:rsidR="00185CAF">
        <w:rPr>
          <w:rFonts w:asciiTheme="minorHAnsi" w:hAnsiTheme="minorHAnsi"/>
        </w:rPr>
        <w:t>Complete patient demographics</w:t>
      </w:r>
    </w:p>
    <w:p w14:paraId="31827A5C" w14:textId="77777777" w:rsidR="00515955" w:rsidRPr="00AA1302" w:rsidRDefault="008722BC" w:rsidP="00FF2F04">
      <w:pPr>
        <w:pStyle w:val="Default"/>
        <w:numPr>
          <w:ilvl w:val="0"/>
          <w:numId w:val="12"/>
        </w:numPr>
        <w:tabs>
          <w:tab w:val="clear" w:pos="720"/>
        </w:tabs>
        <w:ind w:left="426" w:hanging="426"/>
        <w:rPr>
          <w:rFonts w:asciiTheme="minorHAnsi" w:hAnsiTheme="minorHAnsi"/>
        </w:rPr>
      </w:pPr>
      <w:r>
        <w:rPr>
          <w:rFonts w:asciiTheme="minorHAnsi" w:hAnsiTheme="minorHAnsi"/>
        </w:rPr>
        <w:t>R</w:t>
      </w:r>
      <w:r w:rsidR="00515955" w:rsidRPr="00AA1302">
        <w:rPr>
          <w:rFonts w:asciiTheme="minorHAnsi" w:hAnsiTheme="minorHAnsi"/>
        </w:rPr>
        <w:t>elevant medical history details</w:t>
      </w:r>
    </w:p>
    <w:p w14:paraId="759CD783" w14:textId="77777777" w:rsidR="00515955" w:rsidRPr="00AA1302" w:rsidRDefault="00515955" w:rsidP="00FF2F04">
      <w:pPr>
        <w:pStyle w:val="Default"/>
        <w:numPr>
          <w:ilvl w:val="0"/>
          <w:numId w:val="12"/>
        </w:numPr>
        <w:tabs>
          <w:tab w:val="clear" w:pos="720"/>
        </w:tabs>
        <w:ind w:left="426" w:hanging="426"/>
        <w:rPr>
          <w:rFonts w:asciiTheme="minorHAnsi" w:hAnsiTheme="minorHAnsi"/>
        </w:rPr>
      </w:pPr>
      <w:r w:rsidRPr="00AA1302">
        <w:rPr>
          <w:rFonts w:asciiTheme="minorHAnsi" w:hAnsiTheme="minorHAnsi"/>
        </w:rPr>
        <w:t>Pathology reports and slides</w:t>
      </w:r>
    </w:p>
    <w:p w14:paraId="1D04B05B" w14:textId="77777777" w:rsidR="00515955" w:rsidRPr="00AA1302" w:rsidRDefault="00515955" w:rsidP="00FF2F04">
      <w:pPr>
        <w:pStyle w:val="Default"/>
        <w:numPr>
          <w:ilvl w:val="0"/>
          <w:numId w:val="12"/>
        </w:numPr>
        <w:tabs>
          <w:tab w:val="clear" w:pos="720"/>
        </w:tabs>
        <w:ind w:left="426" w:hanging="426"/>
        <w:rPr>
          <w:rFonts w:asciiTheme="minorHAnsi" w:hAnsiTheme="minorHAnsi"/>
        </w:rPr>
      </w:pPr>
      <w:r w:rsidRPr="00AA1302">
        <w:rPr>
          <w:rFonts w:asciiTheme="minorHAnsi" w:hAnsiTheme="minorHAnsi"/>
        </w:rPr>
        <w:t>Imaging films and scans</w:t>
      </w:r>
      <w:r w:rsidR="006A3AD9">
        <w:rPr>
          <w:rFonts w:asciiTheme="minorHAnsi" w:hAnsiTheme="minorHAnsi"/>
        </w:rPr>
        <w:t>. Where possible view online, particularly for ACT results</w:t>
      </w:r>
    </w:p>
    <w:p w14:paraId="57EE5EF6" w14:textId="77777777" w:rsidR="00515955" w:rsidRPr="00AA1302" w:rsidRDefault="00515955" w:rsidP="00FF2F04">
      <w:pPr>
        <w:pStyle w:val="Default"/>
        <w:numPr>
          <w:ilvl w:val="0"/>
          <w:numId w:val="12"/>
        </w:numPr>
        <w:tabs>
          <w:tab w:val="clear" w:pos="720"/>
        </w:tabs>
        <w:ind w:left="426" w:hanging="426"/>
        <w:rPr>
          <w:rFonts w:asciiTheme="minorHAnsi" w:hAnsiTheme="minorHAnsi"/>
        </w:rPr>
      </w:pPr>
      <w:r w:rsidRPr="00AA1302">
        <w:rPr>
          <w:rFonts w:asciiTheme="minorHAnsi" w:hAnsiTheme="minorHAnsi"/>
        </w:rPr>
        <w:t>Results of diagnostic</w:t>
      </w:r>
      <w:r w:rsidRPr="00AA1302">
        <w:rPr>
          <w:rFonts w:asciiTheme="minorHAnsi" w:hAnsiTheme="minorHAnsi"/>
          <w:b/>
        </w:rPr>
        <w:t xml:space="preserve"> </w:t>
      </w:r>
      <w:r w:rsidRPr="00AA1302">
        <w:rPr>
          <w:rFonts w:asciiTheme="minorHAnsi" w:hAnsiTheme="minorHAnsi"/>
        </w:rPr>
        <w:t>examinations</w:t>
      </w:r>
      <w:r w:rsidR="006A3AD9">
        <w:rPr>
          <w:rFonts w:asciiTheme="minorHAnsi" w:hAnsiTheme="minorHAnsi"/>
        </w:rPr>
        <w:t xml:space="preserve">. </w:t>
      </w:r>
      <w:r w:rsidR="008722BC">
        <w:rPr>
          <w:rFonts w:asciiTheme="minorHAnsi" w:hAnsiTheme="minorHAnsi"/>
        </w:rPr>
        <w:t xml:space="preserve">Utilise </w:t>
      </w:r>
      <w:r w:rsidR="006A3AD9">
        <w:rPr>
          <w:rFonts w:asciiTheme="minorHAnsi" w:hAnsiTheme="minorHAnsi"/>
        </w:rPr>
        <w:t xml:space="preserve">online facilities </w:t>
      </w:r>
      <w:r w:rsidR="008722BC">
        <w:rPr>
          <w:rFonts w:asciiTheme="minorHAnsi" w:hAnsiTheme="minorHAnsi"/>
        </w:rPr>
        <w:t>for real time access</w:t>
      </w:r>
    </w:p>
    <w:p w14:paraId="6EBDDD47" w14:textId="77777777" w:rsidR="00515955" w:rsidRPr="00AA1302" w:rsidRDefault="00515955" w:rsidP="00FF2F04">
      <w:pPr>
        <w:pStyle w:val="Default"/>
        <w:numPr>
          <w:ilvl w:val="0"/>
          <w:numId w:val="12"/>
        </w:numPr>
        <w:tabs>
          <w:tab w:val="clear" w:pos="720"/>
        </w:tabs>
        <w:ind w:left="426" w:hanging="426"/>
        <w:rPr>
          <w:rFonts w:asciiTheme="minorHAnsi" w:hAnsiTheme="minorHAnsi"/>
        </w:rPr>
      </w:pPr>
      <w:r w:rsidRPr="00AA1302">
        <w:rPr>
          <w:rFonts w:asciiTheme="minorHAnsi" w:hAnsiTheme="minorHAnsi"/>
        </w:rPr>
        <w:t>Blood test results</w:t>
      </w:r>
    </w:p>
    <w:p w14:paraId="04DEEBCD" w14:textId="09F89FC7" w:rsidR="00515955" w:rsidRPr="00AA1302" w:rsidRDefault="00515955" w:rsidP="00FF2F04">
      <w:pPr>
        <w:pStyle w:val="Default"/>
        <w:numPr>
          <w:ilvl w:val="0"/>
          <w:numId w:val="12"/>
        </w:numPr>
        <w:tabs>
          <w:tab w:val="clear" w:pos="720"/>
        </w:tabs>
        <w:ind w:left="426" w:hanging="426"/>
        <w:rPr>
          <w:rFonts w:asciiTheme="minorHAnsi" w:hAnsiTheme="minorHAnsi"/>
        </w:rPr>
      </w:pPr>
      <w:r w:rsidRPr="00AA1302">
        <w:rPr>
          <w:rFonts w:asciiTheme="minorHAnsi" w:hAnsiTheme="minorHAnsi"/>
        </w:rPr>
        <w:t>Previous treatment plans, if relevant</w:t>
      </w:r>
      <w:r w:rsidR="008722BC">
        <w:rPr>
          <w:rFonts w:asciiTheme="minorHAnsi" w:hAnsiTheme="minorHAnsi"/>
        </w:rPr>
        <w:t>, access</w:t>
      </w:r>
      <w:r w:rsidR="00361294">
        <w:rPr>
          <w:rFonts w:asciiTheme="minorHAnsi" w:hAnsiTheme="minorHAnsi"/>
        </w:rPr>
        <w:t xml:space="preserve"> </w:t>
      </w:r>
      <w:r w:rsidR="00DD35DB">
        <w:rPr>
          <w:rFonts w:asciiTheme="minorHAnsi" w:hAnsiTheme="minorHAnsi"/>
        </w:rPr>
        <w:t>via the CPF.</w:t>
      </w:r>
    </w:p>
    <w:p w14:paraId="7708C673" w14:textId="77777777" w:rsidR="00515955" w:rsidRPr="00AA1302" w:rsidRDefault="00515955" w:rsidP="00515955">
      <w:pPr>
        <w:pStyle w:val="Default"/>
        <w:rPr>
          <w:rFonts w:asciiTheme="minorHAnsi" w:hAnsiTheme="minorHAnsi"/>
        </w:rPr>
      </w:pPr>
    </w:p>
    <w:p w14:paraId="26B225B6" w14:textId="77777777" w:rsidR="00DA7CB8" w:rsidRPr="00AA1302" w:rsidRDefault="00DA7CB8" w:rsidP="00DA7CB8">
      <w:pPr>
        <w:pStyle w:val="Default"/>
        <w:rPr>
          <w:rFonts w:asciiTheme="minorHAnsi" w:hAnsiTheme="minorHAnsi"/>
        </w:rPr>
      </w:pPr>
      <w:r w:rsidRPr="00AA1302">
        <w:rPr>
          <w:rFonts w:asciiTheme="minorHAnsi" w:hAnsiTheme="minorHAnsi"/>
        </w:rPr>
        <w:t>The treatment plan for the patient will consider individual patient circumstances and wishes. Discussion and decisions about treatment options will only be considered when all relevant results and information are available</w:t>
      </w:r>
      <w:r w:rsidR="00B53409">
        <w:rPr>
          <w:rFonts w:asciiTheme="minorHAnsi" w:hAnsiTheme="minorHAnsi"/>
        </w:rPr>
        <w:t>.</w:t>
      </w:r>
    </w:p>
    <w:p w14:paraId="758E6C2C" w14:textId="77777777" w:rsidR="00DA437D" w:rsidRDefault="00DA437D" w:rsidP="00B54951">
      <w:pPr>
        <w:rPr>
          <w:rFonts w:cs="Arial"/>
          <w:b/>
          <w:bCs/>
          <w:szCs w:val="24"/>
        </w:rPr>
      </w:pPr>
    </w:p>
    <w:p w14:paraId="582A9CF7" w14:textId="386C8EE2" w:rsidR="00AD2FC5" w:rsidRPr="00F82F10" w:rsidRDefault="00356AAB" w:rsidP="00B54951">
      <w:pPr>
        <w:rPr>
          <w:rFonts w:cs="Arial"/>
          <w:b/>
          <w:bCs/>
          <w:szCs w:val="24"/>
        </w:rPr>
      </w:pPr>
      <w:r>
        <w:rPr>
          <w:rFonts w:cs="Arial"/>
          <w:b/>
          <w:bCs/>
          <w:szCs w:val="24"/>
        </w:rPr>
        <w:t xml:space="preserve">MDM Clinical </w:t>
      </w:r>
      <w:r w:rsidR="00AD2FC5">
        <w:rPr>
          <w:rFonts w:cs="Arial"/>
          <w:b/>
          <w:bCs/>
          <w:szCs w:val="24"/>
        </w:rPr>
        <w:t xml:space="preserve">Record </w:t>
      </w:r>
      <w:r>
        <w:rPr>
          <w:rFonts w:cs="Arial"/>
          <w:b/>
          <w:bCs/>
          <w:szCs w:val="24"/>
        </w:rPr>
        <w:t>Form</w:t>
      </w:r>
    </w:p>
    <w:p w14:paraId="7CFF610E" w14:textId="37B24EB1" w:rsidR="00D06828" w:rsidRDefault="00B54951" w:rsidP="00311EEA">
      <w:pPr>
        <w:rPr>
          <w:rFonts w:cs="Arial"/>
          <w:bCs/>
          <w:szCs w:val="24"/>
        </w:rPr>
      </w:pPr>
      <w:r w:rsidRPr="009C66B9">
        <w:rPr>
          <w:rFonts w:cs="Arial"/>
          <w:bCs/>
          <w:szCs w:val="24"/>
        </w:rPr>
        <w:t xml:space="preserve">A </w:t>
      </w:r>
      <w:r w:rsidR="000506B4" w:rsidRPr="009C66B9">
        <w:rPr>
          <w:rFonts w:cs="Arial"/>
          <w:bCs/>
          <w:szCs w:val="24"/>
        </w:rPr>
        <w:t>C</w:t>
      </w:r>
      <w:r w:rsidR="00CA3ACB" w:rsidRPr="00170291">
        <w:rPr>
          <w:rFonts w:cs="Arial"/>
          <w:bCs/>
          <w:szCs w:val="24"/>
        </w:rPr>
        <w:t xml:space="preserve">ancer </w:t>
      </w:r>
      <w:r w:rsidRPr="00170291">
        <w:rPr>
          <w:rFonts w:cs="Arial"/>
          <w:bCs/>
          <w:szCs w:val="24"/>
        </w:rPr>
        <w:t xml:space="preserve">MDM Clinical Record </w:t>
      </w:r>
      <w:r w:rsidR="00445E4B" w:rsidRPr="00F10BF5">
        <w:rPr>
          <w:rFonts w:cs="Arial"/>
          <w:bCs/>
          <w:szCs w:val="24"/>
        </w:rPr>
        <w:t>F</w:t>
      </w:r>
      <w:r w:rsidRPr="009C66B9">
        <w:rPr>
          <w:rFonts w:cs="Arial"/>
          <w:bCs/>
          <w:szCs w:val="24"/>
        </w:rPr>
        <w:t xml:space="preserve">orm </w:t>
      </w:r>
      <w:r w:rsidR="00311EEA" w:rsidRPr="00170291">
        <w:rPr>
          <w:rFonts w:cs="Arial"/>
          <w:bCs/>
          <w:szCs w:val="24"/>
        </w:rPr>
        <w:t>will be completed by t</w:t>
      </w:r>
      <w:r w:rsidRPr="00170291">
        <w:rPr>
          <w:rFonts w:cs="Arial"/>
          <w:bCs/>
          <w:szCs w:val="24"/>
        </w:rPr>
        <w:t>he</w:t>
      </w:r>
      <w:r w:rsidR="00D06828" w:rsidRPr="00F10BF5">
        <w:rPr>
          <w:rFonts w:cs="Arial"/>
          <w:bCs/>
          <w:szCs w:val="24"/>
        </w:rPr>
        <w:t xml:space="preserve"> referring health professional</w:t>
      </w:r>
      <w:r w:rsidRPr="009C66B9">
        <w:rPr>
          <w:rFonts w:cs="Arial"/>
          <w:bCs/>
          <w:szCs w:val="24"/>
        </w:rPr>
        <w:t xml:space="preserve"> </w:t>
      </w:r>
      <w:r w:rsidR="00D06828" w:rsidRPr="00F10BF5">
        <w:rPr>
          <w:rFonts w:cs="Arial"/>
          <w:bCs/>
          <w:szCs w:val="24"/>
        </w:rPr>
        <w:t>(</w:t>
      </w:r>
      <w:r w:rsidRPr="009C66B9">
        <w:rPr>
          <w:rFonts w:cs="Arial"/>
          <w:bCs/>
          <w:szCs w:val="24"/>
        </w:rPr>
        <w:t>t</w:t>
      </w:r>
      <w:r w:rsidR="00311EEA" w:rsidRPr="009C66B9">
        <w:rPr>
          <w:rFonts w:cs="Arial"/>
          <w:bCs/>
          <w:szCs w:val="24"/>
        </w:rPr>
        <w:t xml:space="preserve">reating specialist or </w:t>
      </w:r>
      <w:r w:rsidR="003706C5" w:rsidRPr="00170291">
        <w:rPr>
          <w:rFonts w:cs="Arial"/>
          <w:bCs/>
          <w:szCs w:val="24"/>
        </w:rPr>
        <w:t>registrar, cancer</w:t>
      </w:r>
      <w:r w:rsidR="00D174BC" w:rsidRPr="00170291">
        <w:rPr>
          <w:rFonts w:cs="Arial"/>
          <w:bCs/>
          <w:szCs w:val="24"/>
        </w:rPr>
        <w:t xml:space="preserve"> </w:t>
      </w:r>
      <w:r w:rsidR="003706C5" w:rsidRPr="00170291">
        <w:rPr>
          <w:rFonts w:cs="Arial"/>
          <w:bCs/>
          <w:szCs w:val="24"/>
        </w:rPr>
        <w:t>s</w:t>
      </w:r>
      <w:r w:rsidR="00D174BC" w:rsidRPr="00170291">
        <w:rPr>
          <w:rFonts w:cs="Arial"/>
          <w:bCs/>
          <w:szCs w:val="24"/>
        </w:rPr>
        <w:t xml:space="preserve">pecialist </w:t>
      </w:r>
      <w:r w:rsidR="003706C5" w:rsidRPr="00170291">
        <w:rPr>
          <w:rFonts w:cs="Arial"/>
          <w:bCs/>
          <w:szCs w:val="24"/>
        </w:rPr>
        <w:t>n</w:t>
      </w:r>
      <w:r w:rsidR="00D174BC" w:rsidRPr="00170291">
        <w:rPr>
          <w:rFonts w:cs="Arial"/>
          <w:bCs/>
          <w:szCs w:val="24"/>
        </w:rPr>
        <w:t xml:space="preserve">urse </w:t>
      </w:r>
      <w:r w:rsidR="003706C5" w:rsidRPr="00170291">
        <w:rPr>
          <w:rFonts w:cs="Arial"/>
          <w:bCs/>
          <w:szCs w:val="24"/>
        </w:rPr>
        <w:t>or social</w:t>
      </w:r>
      <w:r w:rsidR="00311EEA" w:rsidRPr="00170291">
        <w:rPr>
          <w:rFonts w:cs="Arial"/>
          <w:bCs/>
          <w:szCs w:val="24"/>
        </w:rPr>
        <w:t xml:space="preserve"> </w:t>
      </w:r>
      <w:r w:rsidR="00225D6F" w:rsidRPr="00170291">
        <w:rPr>
          <w:rFonts w:cs="Arial"/>
          <w:bCs/>
          <w:szCs w:val="24"/>
        </w:rPr>
        <w:t>worker</w:t>
      </w:r>
      <w:r w:rsidR="00D06828" w:rsidRPr="00F10BF5">
        <w:rPr>
          <w:rFonts w:cs="Arial"/>
          <w:bCs/>
          <w:szCs w:val="24"/>
        </w:rPr>
        <w:t>)</w:t>
      </w:r>
      <w:r w:rsidR="00225D6F" w:rsidRPr="009C66B9">
        <w:rPr>
          <w:rFonts w:cs="Arial"/>
          <w:bCs/>
          <w:szCs w:val="24"/>
        </w:rPr>
        <w:t xml:space="preserve">. </w:t>
      </w:r>
      <w:r w:rsidR="00D442ED" w:rsidRPr="009C66B9">
        <w:rPr>
          <w:rFonts w:cs="Arial"/>
          <w:bCs/>
          <w:szCs w:val="24"/>
        </w:rPr>
        <w:t xml:space="preserve">The clinician who completes the form must </w:t>
      </w:r>
      <w:r w:rsidR="00A55702" w:rsidRPr="00170291">
        <w:rPr>
          <w:rFonts w:cs="Arial"/>
          <w:bCs/>
          <w:szCs w:val="24"/>
        </w:rPr>
        <w:t xml:space="preserve">attend the </w:t>
      </w:r>
      <w:r w:rsidR="000506B4" w:rsidRPr="00170291">
        <w:rPr>
          <w:rFonts w:cs="Arial"/>
          <w:bCs/>
          <w:szCs w:val="24"/>
        </w:rPr>
        <w:t>C</w:t>
      </w:r>
      <w:r w:rsidR="00CA3ACB" w:rsidRPr="00170291">
        <w:rPr>
          <w:rFonts w:cs="Arial"/>
          <w:bCs/>
          <w:szCs w:val="24"/>
        </w:rPr>
        <w:t xml:space="preserve">ancer </w:t>
      </w:r>
      <w:r w:rsidR="00311EEA" w:rsidRPr="00170291">
        <w:rPr>
          <w:rFonts w:cs="Arial"/>
          <w:bCs/>
          <w:szCs w:val="24"/>
        </w:rPr>
        <w:t>MDM</w:t>
      </w:r>
      <w:r w:rsidR="00A55702" w:rsidRPr="00170291">
        <w:rPr>
          <w:rFonts w:cs="Arial"/>
          <w:bCs/>
          <w:szCs w:val="24"/>
        </w:rPr>
        <w:t xml:space="preserve"> to present the case</w:t>
      </w:r>
      <w:r w:rsidR="00311EEA" w:rsidRPr="00170291">
        <w:rPr>
          <w:rFonts w:cs="Arial"/>
          <w:bCs/>
          <w:szCs w:val="24"/>
        </w:rPr>
        <w:t>.</w:t>
      </w:r>
      <w:r w:rsidR="005005D6">
        <w:rPr>
          <w:rFonts w:cs="Arial"/>
          <w:bCs/>
          <w:szCs w:val="24"/>
        </w:rPr>
        <w:t xml:space="preserve"> </w:t>
      </w:r>
    </w:p>
    <w:p w14:paraId="239B7100" w14:textId="77777777" w:rsidR="00D06828" w:rsidRDefault="00D06828" w:rsidP="00311EEA">
      <w:pPr>
        <w:rPr>
          <w:rFonts w:cs="Arial"/>
          <w:bCs/>
          <w:szCs w:val="24"/>
        </w:rPr>
      </w:pPr>
    </w:p>
    <w:p w14:paraId="46E41DBA" w14:textId="22F222EE" w:rsidR="00B54951" w:rsidRPr="00B54951" w:rsidRDefault="005005D6" w:rsidP="00311EEA">
      <w:pPr>
        <w:rPr>
          <w:rFonts w:cs="Arial"/>
          <w:bCs/>
          <w:szCs w:val="24"/>
        </w:rPr>
      </w:pPr>
      <w:r>
        <w:rPr>
          <w:rFonts w:cs="Arial"/>
          <w:bCs/>
          <w:szCs w:val="24"/>
        </w:rPr>
        <w:t xml:space="preserve">The </w:t>
      </w:r>
      <w:r w:rsidR="00445E4B">
        <w:rPr>
          <w:rFonts w:cs="Arial"/>
          <w:bCs/>
          <w:szCs w:val="24"/>
        </w:rPr>
        <w:t xml:space="preserve">patient’s </w:t>
      </w:r>
      <w:r>
        <w:rPr>
          <w:rFonts w:cs="Arial"/>
          <w:bCs/>
          <w:szCs w:val="24"/>
        </w:rPr>
        <w:t>g</w:t>
      </w:r>
      <w:r w:rsidRPr="00B54951">
        <w:rPr>
          <w:rFonts w:cs="Arial"/>
          <w:bCs/>
          <w:szCs w:val="24"/>
        </w:rPr>
        <w:t xml:space="preserve">eneral </w:t>
      </w:r>
      <w:r>
        <w:rPr>
          <w:rFonts w:cs="Arial"/>
          <w:bCs/>
          <w:szCs w:val="24"/>
        </w:rPr>
        <w:t>p</w:t>
      </w:r>
      <w:r w:rsidRPr="00B54951">
        <w:rPr>
          <w:rFonts w:cs="Arial"/>
          <w:bCs/>
          <w:szCs w:val="24"/>
        </w:rPr>
        <w:t>ractitioner</w:t>
      </w:r>
      <w:r>
        <w:rPr>
          <w:rFonts w:cs="Arial"/>
          <w:bCs/>
          <w:szCs w:val="24"/>
        </w:rPr>
        <w:t xml:space="preserve"> cannot complete the form and must </w:t>
      </w:r>
      <w:r w:rsidR="00D442ED">
        <w:rPr>
          <w:rFonts w:cs="Arial"/>
          <w:bCs/>
          <w:szCs w:val="24"/>
        </w:rPr>
        <w:t>pass on patient information/</w:t>
      </w:r>
      <w:r>
        <w:rPr>
          <w:rFonts w:cs="Arial"/>
          <w:bCs/>
          <w:szCs w:val="24"/>
        </w:rPr>
        <w:t>discuss the patient with a specialist who</w:t>
      </w:r>
      <w:r w:rsidR="00D442ED">
        <w:rPr>
          <w:rFonts w:cs="Arial"/>
          <w:bCs/>
          <w:szCs w:val="24"/>
        </w:rPr>
        <w:t xml:space="preserve"> will </w:t>
      </w:r>
      <w:r>
        <w:rPr>
          <w:rFonts w:cs="Arial"/>
          <w:bCs/>
          <w:szCs w:val="24"/>
        </w:rPr>
        <w:t>present the case at the MDM.</w:t>
      </w:r>
    </w:p>
    <w:p w14:paraId="38553E10" w14:textId="77777777" w:rsidR="00B54951" w:rsidRPr="00B54951" w:rsidRDefault="00B54951" w:rsidP="00B54951">
      <w:pPr>
        <w:rPr>
          <w:rFonts w:cs="Arial"/>
          <w:szCs w:val="24"/>
        </w:rPr>
      </w:pPr>
    </w:p>
    <w:p w14:paraId="393ACF51" w14:textId="642B2B55" w:rsidR="00B54951" w:rsidRPr="00B54951" w:rsidRDefault="00B54951" w:rsidP="00B54951">
      <w:pPr>
        <w:rPr>
          <w:rFonts w:cs="Arial"/>
          <w:szCs w:val="24"/>
        </w:rPr>
      </w:pPr>
      <w:r w:rsidRPr="00B54951">
        <w:rPr>
          <w:rFonts w:cs="Arial"/>
          <w:szCs w:val="24"/>
        </w:rPr>
        <w:t xml:space="preserve">The </w:t>
      </w:r>
      <w:r w:rsidR="00F936B1">
        <w:rPr>
          <w:rFonts w:cs="Arial"/>
          <w:szCs w:val="24"/>
        </w:rPr>
        <w:t>person (</w:t>
      </w:r>
      <w:r w:rsidRPr="00B54951">
        <w:rPr>
          <w:rFonts w:cs="Arial"/>
          <w:szCs w:val="24"/>
        </w:rPr>
        <w:t>specialist/registrar</w:t>
      </w:r>
      <w:r w:rsidR="00220AE0">
        <w:rPr>
          <w:rFonts w:cs="Arial"/>
          <w:szCs w:val="24"/>
        </w:rPr>
        <w:t>/</w:t>
      </w:r>
      <w:r w:rsidR="00972C56" w:rsidDel="00972C56">
        <w:rPr>
          <w:rFonts w:cs="Arial"/>
          <w:szCs w:val="24"/>
        </w:rPr>
        <w:t xml:space="preserve"> </w:t>
      </w:r>
      <w:r w:rsidR="00445E4B">
        <w:rPr>
          <w:rFonts w:cs="Arial"/>
          <w:szCs w:val="24"/>
        </w:rPr>
        <w:t>s</w:t>
      </w:r>
      <w:r w:rsidR="00220AE0">
        <w:rPr>
          <w:rFonts w:cs="Arial"/>
          <w:szCs w:val="24"/>
        </w:rPr>
        <w:t>pecialist Nurse or Social Worker</w:t>
      </w:r>
      <w:r w:rsidR="00F936B1">
        <w:rPr>
          <w:rFonts w:cs="Arial"/>
          <w:szCs w:val="24"/>
        </w:rPr>
        <w:t xml:space="preserve">) </w:t>
      </w:r>
      <w:r w:rsidR="00F936B1" w:rsidRPr="00B54951">
        <w:rPr>
          <w:rFonts w:cs="Arial"/>
          <w:szCs w:val="24"/>
        </w:rPr>
        <w:t>presenting</w:t>
      </w:r>
      <w:r w:rsidRPr="00B54951">
        <w:rPr>
          <w:rFonts w:cs="Arial"/>
          <w:szCs w:val="24"/>
        </w:rPr>
        <w:t xml:space="preserve"> the case</w:t>
      </w:r>
      <w:r w:rsidR="00F936B1">
        <w:rPr>
          <w:rFonts w:cs="Arial"/>
          <w:szCs w:val="24"/>
        </w:rPr>
        <w:t xml:space="preserve"> at the MDM</w:t>
      </w:r>
      <w:r w:rsidRPr="00B54951">
        <w:rPr>
          <w:rFonts w:cs="Arial"/>
          <w:szCs w:val="24"/>
        </w:rPr>
        <w:t xml:space="preserve"> will complete and incorporate on the </w:t>
      </w:r>
      <w:r w:rsidR="000506B4">
        <w:rPr>
          <w:rFonts w:cs="Arial"/>
          <w:szCs w:val="24"/>
        </w:rPr>
        <w:t>C</w:t>
      </w:r>
      <w:r w:rsidR="00CA3ACB">
        <w:rPr>
          <w:rFonts w:cs="Arial"/>
          <w:szCs w:val="24"/>
        </w:rPr>
        <w:t xml:space="preserve">ancer </w:t>
      </w:r>
      <w:r w:rsidR="00890C3C" w:rsidRPr="00AC2A0B">
        <w:rPr>
          <w:rFonts w:cs="Arial"/>
          <w:szCs w:val="24"/>
        </w:rPr>
        <w:t>MDM Clinical</w:t>
      </w:r>
      <w:r w:rsidR="00D06828">
        <w:rPr>
          <w:rFonts w:cs="Arial"/>
          <w:szCs w:val="24"/>
        </w:rPr>
        <w:t xml:space="preserve"> Record </w:t>
      </w:r>
      <w:r w:rsidR="00890C3C" w:rsidRPr="00AC2A0B">
        <w:rPr>
          <w:rFonts w:cs="Arial"/>
          <w:szCs w:val="24"/>
        </w:rPr>
        <w:t>Form</w:t>
      </w:r>
      <w:r w:rsidRPr="00AC2A0B">
        <w:rPr>
          <w:rFonts w:cs="Arial"/>
          <w:szCs w:val="24"/>
        </w:rPr>
        <w:t>:</w:t>
      </w:r>
    </w:p>
    <w:p w14:paraId="55412BF5" w14:textId="646DA7FF" w:rsidR="007B4FDC" w:rsidRDefault="00B54951" w:rsidP="00FF2F04">
      <w:pPr>
        <w:numPr>
          <w:ilvl w:val="0"/>
          <w:numId w:val="8"/>
        </w:numPr>
        <w:ind w:left="426" w:hanging="426"/>
        <w:rPr>
          <w:rFonts w:cs="Arial"/>
          <w:szCs w:val="24"/>
        </w:rPr>
      </w:pPr>
      <w:r w:rsidRPr="00B54951">
        <w:rPr>
          <w:rFonts w:cs="Arial"/>
          <w:szCs w:val="24"/>
        </w:rPr>
        <w:lastRenderedPageBreak/>
        <w:t xml:space="preserve">Patient’s details- </w:t>
      </w:r>
      <w:r w:rsidR="00445E4B">
        <w:rPr>
          <w:rFonts w:cs="Arial"/>
          <w:szCs w:val="24"/>
        </w:rPr>
        <w:t>n</w:t>
      </w:r>
      <w:r w:rsidRPr="00B54951">
        <w:rPr>
          <w:rFonts w:cs="Arial"/>
          <w:szCs w:val="24"/>
        </w:rPr>
        <w:t xml:space="preserve">ame, </w:t>
      </w:r>
      <w:r w:rsidR="000851AB">
        <w:rPr>
          <w:rFonts w:cs="Arial"/>
          <w:szCs w:val="24"/>
        </w:rPr>
        <w:t>date of birth (</w:t>
      </w:r>
      <w:r w:rsidRPr="00B54951">
        <w:rPr>
          <w:rFonts w:cs="Arial"/>
          <w:szCs w:val="24"/>
        </w:rPr>
        <w:t>DOB</w:t>
      </w:r>
      <w:r w:rsidR="000851AB">
        <w:rPr>
          <w:rFonts w:cs="Arial"/>
          <w:szCs w:val="24"/>
        </w:rPr>
        <w:t>)</w:t>
      </w:r>
      <w:r w:rsidRPr="00B54951">
        <w:rPr>
          <w:rFonts w:cs="Arial"/>
          <w:szCs w:val="24"/>
        </w:rPr>
        <w:t xml:space="preserve">, </w:t>
      </w:r>
      <w:r w:rsidR="00445E4B">
        <w:rPr>
          <w:rFonts w:cs="Arial"/>
          <w:szCs w:val="24"/>
        </w:rPr>
        <w:t>s</w:t>
      </w:r>
      <w:r w:rsidRPr="00B54951">
        <w:rPr>
          <w:rFonts w:cs="Arial"/>
          <w:szCs w:val="24"/>
        </w:rPr>
        <w:t>ex,</w:t>
      </w:r>
      <w:r w:rsidR="000851AB">
        <w:rPr>
          <w:rFonts w:cs="Arial"/>
          <w:szCs w:val="24"/>
        </w:rPr>
        <w:t xml:space="preserve"> </w:t>
      </w:r>
      <w:r w:rsidR="007B4FDC">
        <w:rPr>
          <w:rFonts w:cs="Arial"/>
          <w:szCs w:val="24"/>
        </w:rPr>
        <w:t xml:space="preserve">address and phone number  </w:t>
      </w:r>
    </w:p>
    <w:p w14:paraId="203038A9" w14:textId="5DD2C7FD" w:rsidR="00B54951" w:rsidRDefault="000851AB" w:rsidP="00FF2F04">
      <w:pPr>
        <w:numPr>
          <w:ilvl w:val="0"/>
          <w:numId w:val="8"/>
        </w:numPr>
        <w:ind w:left="426" w:hanging="426"/>
        <w:rPr>
          <w:rFonts w:cs="Arial"/>
          <w:szCs w:val="24"/>
        </w:rPr>
      </w:pPr>
      <w:r>
        <w:rPr>
          <w:rFonts w:cs="Arial"/>
          <w:szCs w:val="24"/>
        </w:rPr>
        <w:t>Unit Record Number (</w:t>
      </w:r>
      <w:r w:rsidR="00B54951" w:rsidRPr="00B54951">
        <w:rPr>
          <w:rFonts w:cs="Arial"/>
          <w:szCs w:val="24"/>
        </w:rPr>
        <w:t>UR</w:t>
      </w:r>
      <w:r w:rsidR="00FA5D78">
        <w:rPr>
          <w:rFonts w:cs="Arial"/>
          <w:szCs w:val="24"/>
        </w:rPr>
        <w:t>N</w:t>
      </w:r>
      <w:r>
        <w:rPr>
          <w:rFonts w:cs="Arial"/>
          <w:szCs w:val="24"/>
        </w:rPr>
        <w:t>)</w:t>
      </w:r>
      <w:r w:rsidR="00445E4B">
        <w:rPr>
          <w:rFonts w:cs="Arial"/>
          <w:szCs w:val="24"/>
        </w:rPr>
        <w:t xml:space="preserve"> (if known) must be provided </w:t>
      </w:r>
    </w:p>
    <w:p w14:paraId="44D6FA05" w14:textId="77777777" w:rsidR="00B54951" w:rsidRPr="00B54951" w:rsidRDefault="00B54951" w:rsidP="00FF2F04">
      <w:pPr>
        <w:numPr>
          <w:ilvl w:val="0"/>
          <w:numId w:val="8"/>
        </w:numPr>
        <w:ind w:left="426" w:hanging="426"/>
        <w:rPr>
          <w:rFonts w:cs="Arial"/>
          <w:szCs w:val="24"/>
        </w:rPr>
      </w:pPr>
      <w:r w:rsidRPr="00B54951">
        <w:rPr>
          <w:rFonts w:cs="Arial"/>
          <w:szCs w:val="24"/>
        </w:rPr>
        <w:t>Meeting date</w:t>
      </w:r>
    </w:p>
    <w:p w14:paraId="064263B8" w14:textId="77777777" w:rsidR="00B54951" w:rsidRPr="00B54951" w:rsidRDefault="00B54951" w:rsidP="00FF2F04">
      <w:pPr>
        <w:numPr>
          <w:ilvl w:val="0"/>
          <w:numId w:val="8"/>
        </w:numPr>
        <w:ind w:left="426" w:hanging="426"/>
        <w:rPr>
          <w:rFonts w:cs="Arial"/>
          <w:szCs w:val="24"/>
        </w:rPr>
      </w:pPr>
      <w:r w:rsidRPr="00B54951">
        <w:rPr>
          <w:rFonts w:cs="Arial"/>
          <w:szCs w:val="24"/>
        </w:rPr>
        <w:t xml:space="preserve">Referring clinician </w:t>
      </w:r>
    </w:p>
    <w:p w14:paraId="3BF82B6A" w14:textId="77777777" w:rsidR="00B54951" w:rsidRPr="00B54951" w:rsidRDefault="00C513A5" w:rsidP="00FF2F04">
      <w:pPr>
        <w:numPr>
          <w:ilvl w:val="0"/>
          <w:numId w:val="8"/>
        </w:numPr>
        <w:ind w:left="426" w:hanging="426"/>
        <w:rPr>
          <w:rFonts w:cs="Arial"/>
          <w:szCs w:val="24"/>
        </w:rPr>
      </w:pPr>
      <w:r>
        <w:rPr>
          <w:rFonts w:cs="Arial"/>
          <w:szCs w:val="24"/>
        </w:rPr>
        <w:t>Whether p</w:t>
      </w:r>
      <w:r w:rsidR="00B54951" w:rsidRPr="00B54951">
        <w:rPr>
          <w:rFonts w:cs="Arial"/>
          <w:szCs w:val="24"/>
        </w:rPr>
        <w:t xml:space="preserve">atient consent </w:t>
      </w:r>
      <w:r>
        <w:rPr>
          <w:rFonts w:cs="Arial"/>
          <w:szCs w:val="24"/>
        </w:rPr>
        <w:t xml:space="preserve">has been </w:t>
      </w:r>
      <w:r w:rsidR="00B54951" w:rsidRPr="00B54951">
        <w:rPr>
          <w:rFonts w:cs="Arial"/>
          <w:szCs w:val="24"/>
        </w:rPr>
        <w:t>obtained</w:t>
      </w:r>
      <w:r>
        <w:rPr>
          <w:rFonts w:cs="Arial"/>
          <w:szCs w:val="24"/>
        </w:rPr>
        <w:t xml:space="preserve"> (preferable in all cases, mandatory for any case where a M</w:t>
      </w:r>
      <w:r w:rsidR="00CE3CF7">
        <w:rPr>
          <w:rFonts w:cs="Arial"/>
          <w:szCs w:val="24"/>
        </w:rPr>
        <w:t>edicare Benefits Schedule</w:t>
      </w:r>
      <w:r>
        <w:rPr>
          <w:rFonts w:cs="Arial"/>
          <w:szCs w:val="24"/>
        </w:rPr>
        <w:t xml:space="preserve"> </w:t>
      </w:r>
      <w:r w:rsidR="00172D19">
        <w:rPr>
          <w:rFonts w:cs="Arial"/>
          <w:szCs w:val="24"/>
        </w:rPr>
        <w:t xml:space="preserve">(MBS) </w:t>
      </w:r>
      <w:r>
        <w:rPr>
          <w:rFonts w:cs="Arial"/>
          <w:szCs w:val="24"/>
        </w:rPr>
        <w:t>item is to be raised)</w:t>
      </w:r>
    </w:p>
    <w:p w14:paraId="3AA6435F" w14:textId="225B1AF9" w:rsidR="00B54951" w:rsidRPr="00B54951" w:rsidRDefault="00B54951" w:rsidP="00FF2F04">
      <w:pPr>
        <w:numPr>
          <w:ilvl w:val="0"/>
          <w:numId w:val="8"/>
        </w:numPr>
        <w:ind w:left="426" w:hanging="426"/>
        <w:rPr>
          <w:rFonts w:cs="Arial"/>
          <w:szCs w:val="24"/>
        </w:rPr>
      </w:pPr>
      <w:r w:rsidRPr="00B54951">
        <w:rPr>
          <w:rFonts w:cs="Arial"/>
          <w:szCs w:val="24"/>
        </w:rPr>
        <w:t xml:space="preserve">Patient </w:t>
      </w:r>
      <w:r w:rsidR="00170291">
        <w:rPr>
          <w:rFonts w:cs="Arial"/>
          <w:szCs w:val="24"/>
        </w:rPr>
        <w:t>h</w:t>
      </w:r>
      <w:r w:rsidRPr="00B54951">
        <w:rPr>
          <w:rFonts w:cs="Arial"/>
          <w:szCs w:val="24"/>
        </w:rPr>
        <w:t>istory</w:t>
      </w:r>
    </w:p>
    <w:p w14:paraId="17736064" w14:textId="77777777" w:rsidR="00B54951" w:rsidRPr="00B54951" w:rsidRDefault="00B54951" w:rsidP="00FF2F04">
      <w:pPr>
        <w:numPr>
          <w:ilvl w:val="0"/>
          <w:numId w:val="8"/>
        </w:numPr>
        <w:ind w:left="426" w:hanging="426"/>
        <w:rPr>
          <w:rFonts w:cs="Arial"/>
          <w:szCs w:val="24"/>
        </w:rPr>
      </w:pPr>
      <w:r w:rsidRPr="00B54951">
        <w:rPr>
          <w:rFonts w:cs="Arial"/>
          <w:szCs w:val="24"/>
        </w:rPr>
        <w:t xml:space="preserve">Reason for referral </w:t>
      </w:r>
    </w:p>
    <w:p w14:paraId="40459DBE" w14:textId="1C26782F" w:rsidR="00B54951" w:rsidRPr="00B54951" w:rsidRDefault="00B54951" w:rsidP="00FF2F04">
      <w:pPr>
        <w:numPr>
          <w:ilvl w:val="0"/>
          <w:numId w:val="8"/>
        </w:numPr>
        <w:ind w:left="426" w:hanging="426"/>
        <w:rPr>
          <w:rFonts w:cs="Arial"/>
          <w:szCs w:val="24"/>
        </w:rPr>
      </w:pPr>
      <w:r w:rsidRPr="00B54951">
        <w:rPr>
          <w:rFonts w:cs="Arial"/>
          <w:szCs w:val="24"/>
        </w:rPr>
        <w:t xml:space="preserve">Presenting </w:t>
      </w:r>
      <w:r w:rsidR="00445E4B">
        <w:rPr>
          <w:rFonts w:cs="Arial"/>
          <w:szCs w:val="24"/>
        </w:rPr>
        <w:t>s</w:t>
      </w:r>
      <w:r w:rsidRPr="00B54951">
        <w:rPr>
          <w:rFonts w:cs="Arial"/>
          <w:szCs w:val="24"/>
        </w:rPr>
        <w:t>ymptoms</w:t>
      </w:r>
    </w:p>
    <w:p w14:paraId="49C14B74" w14:textId="77777777" w:rsidR="00B54951" w:rsidRPr="00B54951" w:rsidRDefault="00B54951" w:rsidP="00FF2F04">
      <w:pPr>
        <w:numPr>
          <w:ilvl w:val="0"/>
          <w:numId w:val="8"/>
        </w:numPr>
        <w:ind w:left="426" w:hanging="426"/>
        <w:rPr>
          <w:rFonts w:cs="Arial"/>
          <w:szCs w:val="24"/>
        </w:rPr>
      </w:pPr>
      <w:r w:rsidRPr="00B54951">
        <w:rPr>
          <w:rFonts w:cs="Arial"/>
          <w:szCs w:val="24"/>
        </w:rPr>
        <w:t>Medication</w:t>
      </w:r>
    </w:p>
    <w:p w14:paraId="17787B48" w14:textId="77777777" w:rsidR="00B54951" w:rsidRPr="00B54951" w:rsidRDefault="00B54951" w:rsidP="00FF2F04">
      <w:pPr>
        <w:numPr>
          <w:ilvl w:val="0"/>
          <w:numId w:val="8"/>
        </w:numPr>
        <w:ind w:left="426" w:hanging="426"/>
        <w:rPr>
          <w:rFonts w:cs="Arial"/>
          <w:szCs w:val="24"/>
        </w:rPr>
      </w:pPr>
      <w:r w:rsidRPr="00B54951">
        <w:rPr>
          <w:rFonts w:cs="Arial"/>
          <w:szCs w:val="24"/>
        </w:rPr>
        <w:t>Allergies</w:t>
      </w:r>
    </w:p>
    <w:p w14:paraId="041E4058" w14:textId="77777777" w:rsidR="00B54951" w:rsidRPr="00B54951" w:rsidRDefault="00B54951" w:rsidP="00FF2F04">
      <w:pPr>
        <w:numPr>
          <w:ilvl w:val="0"/>
          <w:numId w:val="8"/>
        </w:numPr>
        <w:ind w:left="426" w:hanging="426"/>
        <w:rPr>
          <w:rFonts w:cs="Arial"/>
          <w:szCs w:val="24"/>
        </w:rPr>
      </w:pPr>
      <w:r w:rsidRPr="00B54951">
        <w:rPr>
          <w:rFonts w:cs="Arial"/>
          <w:szCs w:val="24"/>
        </w:rPr>
        <w:t>Social history</w:t>
      </w:r>
    </w:p>
    <w:p w14:paraId="17971283" w14:textId="7A4F1364" w:rsidR="00741444" w:rsidRDefault="00CE3CF7" w:rsidP="0047004A">
      <w:pPr>
        <w:numPr>
          <w:ilvl w:val="0"/>
          <w:numId w:val="8"/>
        </w:numPr>
        <w:ind w:left="426" w:hanging="426"/>
        <w:rPr>
          <w:rFonts w:cs="Arial"/>
          <w:szCs w:val="24"/>
        </w:rPr>
      </w:pPr>
      <w:r>
        <w:rPr>
          <w:rFonts w:cs="Arial"/>
          <w:szCs w:val="24"/>
        </w:rPr>
        <w:t>Review of patient functional status through the Eastern Cooperative Oncology Group (ECOG) performance status assessment</w:t>
      </w:r>
      <w:r w:rsidR="00DA2CDC">
        <w:rPr>
          <w:rFonts w:cs="Arial"/>
          <w:szCs w:val="24"/>
        </w:rPr>
        <w:t>.</w:t>
      </w:r>
      <w:r>
        <w:rPr>
          <w:rFonts w:cs="Arial"/>
          <w:szCs w:val="24"/>
        </w:rPr>
        <w:t xml:space="preserve"> </w:t>
      </w:r>
    </w:p>
    <w:p w14:paraId="19ADFB51" w14:textId="77777777" w:rsidR="00172D19" w:rsidRPr="00CE3CF7" w:rsidRDefault="00172D19" w:rsidP="00172D19">
      <w:pPr>
        <w:ind w:left="426"/>
        <w:rPr>
          <w:rFonts w:cs="Arial"/>
          <w:szCs w:val="24"/>
        </w:rPr>
      </w:pPr>
    </w:p>
    <w:p w14:paraId="428F1018" w14:textId="7966FCE3" w:rsidR="00B54951" w:rsidRPr="00B54951" w:rsidRDefault="00B54951" w:rsidP="00B54951">
      <w:pPr>
        <w:rPr>
          <w:rFonts w:cs="Arial"/>
          <w:szCs w:val="24"/>
        </w:rPr>
      </w:pPr>
      <w:bookmarkStart w:id="19" w:name="_Hlk102139564"/>
      <w:r w:rsidRPr="00B54951">
        <w:rPr>
          <w:rFonts w:cs="Arial"/>
          <w:szCs w:val="24"/>
        </w:rPr>
        <w:t xml:space="preserve">The </w:t>
      </w:r>
      <w:r w:rsidR="00295D49">
        <w:rPr>
          <w:rFonts w:cs="Arial"/>
          <w:szCs w:val="24"/>
        </w:rPr>
        <w:t>Cancer MDM C</w:t>
      </w:r>
      <w:r w:rsidRPr="00B54951">
        <w:rPr>
          <w:rFonts w:cs="Arial"/>
          <w:szCs w:val="24"/>
        </w:rPr>
        <w:t xml:space="preserve">linical </w:t>
      </w:r>
      <w:r w:rsidR="00295D49">
        <w:rPr>
          <w:rFonts w:cs="Arial"/>
          <w:szCs w:val="24"/>
        </w:rPr>
        <w:t>R</w:t>
      </w:r>
      <w:r w:rsidRPr="00B54951">
        <w:rPr>
          <w:rFonts w:cs="Arial"/>
          <w:szCs w:val="24"/>
        </w:rPr>
        <w:t xml:space="preserve">ecord </w:t>
      </w:r>
      <w:r w:rsidR="00295D49">
        <w:rPr>
          <w:rFonts w:cs="Arial"/>
          <w:szCs w:val="24"/>
        </w:rPr>
        <w:t>F</w:t>
      </w:r>
      <w:r w:rsidRPr="00B54951">
        <w:rPr>
          <w:rFonts w:cs="Arial"/>
          <w:szCs w:val="24"/>
        </w:rPr>
        <w:t xml:space="preserve">orm will be emailed to the </w:t>
      </w:r>
      <w:r w:rsidR="00CE3CF7">
        <w:rPr>
          <w:rFonts w:cs="Arial"/>
          <w:szCs w:val="24"/>
        </w:rPr>
        <w:t xml:space="preserve">MDM </w:t>
      </w:r>
      <w:r w:rsidR="008E7F21">
        <w:rPr>
          <w:rFonts w:cs="Arial"/>
          <w:szCs w:val="24"/>
        </w:rPr>
        <w:t>administration</w:t>
      </w:r>
      <w:r w:rsidRPr="00003349">
        <w:rPr>
          <w:rFonts w:cs="Arial"/>
          <w:szCs w:val="24"/>
        </w:rPr>
        <w:t xml:space="preserve"> support </w:t>
      </w:r>
      <w:r w:rsidRPr="00B54951">
        <w:rPr>
          <w:rFonts w:cs="Arial"/>
          <w:szCs w:val="24"/>
        </w:rPr>
        <w:t>in Cancer Services who will:</w:t>
      </w:r>
    </w:p>
    <w:p w14:paraId="05692F01" w14:textId="11D2DEC8" w:rsidR="00B54951" w:rsidRPr="00B54951" w:rsidRDefault="00B54951" w:rsidP="00FF2F04">
      <w:pPr>
        <w:numPr>
          <w:ilvl w:val="0"/>
          <w:numId w:val="9"/>
        </w:numPr>
        <w:ind w:left="426" w:hanging="426"/>
        <w:rPr>
          <w:rFonts w:cs="Arial"/>
          <w:szCs w:val="24"/>
        </w:rPr>
      </w:pPr>
      <w:r w:rsidRPr="00B54951">
        <w:rPr>
          <w:rFonts w:cs="Arial"/>
          <w:szCs w:val="24"/>
        </w:rPr>
        <w:t xml:space="preserve">Ensure </w:t>
      </w:r>
      <w:r w:rsidR="00587E0C">
        <w:rPr>
          <w:rFonts w:cs="Arial"/>
          <w:szCs w:val="24"/>
        </w:rPr>
        <w:t>Clinical Record</w:t>
      </w:r>
      <w:r w:rsidR="00100645">
        <w:rPr>
          <w:rFonts w:cs="Arial"/>
          <w:szCs w:val="24"/>
        </w:rPr>
        <w:t xml:space="preserve"> </w:t>
      </w:r>
      <w:r w:rsidR="00587E0C">
        <w:rPr>
          <w:rFonts w:cs="Arial"/>
          <w:szCs w:val="24"/>
        </w:rPr>
        <w:t xml:space="preserve">Form is </w:t>
      </w:r>
      <w:r w:rsidRPr="00B54951">
        <w:rPr>
          <w:rFonts w:cs="Arial"/>
          <w:szCs w:val="24"/>
        </w:rPr>
        <w:t>completed correctly</w:t>
      </w:r>
    </w:p>
    <w:p w14:paraId="2F3CFB60" w14:textId="66641B57" w:rsidR="00B54951" w:rsidRPr="00B54951" w:rsidRDefault="00B54951" w:rsidP="00FF2F04">
      <w:pPr>
        <w:numPr>
          <w:ilvl w:val="0"/>
          <w:numId w:val="9"/>
        </w:numPr>
        <w:ind w:left="426" w:hanging="426"/>
        <w:rPr>
          <w:rFonts w:cs="Arial"/>
          <w:szCs w:val="24"/>
        </w:rPr>
      </w:pPr>
      <w:r w:rsidRPr="00B54951">
        <w:rPr>
          <w:rFonts w:cs="Arial"/>
          <w:szCs w:val="24"/>
        </w:rPr>
        <w:t>Complete patient case list agenda</w:t>
      </w:r>
    </w:p>
    <w:p w14:paraId="51846CB0" w14:textId="2979C926" w:rsidR="00B54951" w:rsidRPr="00B54951" w:rsidRDefault="00B54951" w:rsidP="00FF2F04">
      <w:pPr>
        <w:numPr>
          <w:ilvl w:val="0"/>
          <w:numId w:val="9"/>
        </w:numPr>
        <w:ind w:left="426" w:hanging="426"/>
        <w:rPr>
          <w:rFonts w:cs="Arial"/>
          <w:szCs w:val="24"/>
        </w:rPr>
      </w:pPr>
      <w:r w:rsidRPr="00B54951">
        <w:rPr>
          <w:rFonts w:cs="Arial"/>
          <w:szCs w:val="24"/>
        </w:rPr>
        <w:t>En</w:t>
      </w:r>
      <w:r w:rsidR="00003349">
        <w:rPr>
          <w:rFonts w:cs="Arial"/>
          <w:szCs w:val="24"/>
        </w:rPr>
        <w:t>ter patient</w:t>
      </w:r>
      <w:r w:rsidR="007630CF">
        <w:rPr>
          <w:rFonts w:cs="Arial"/>
          <w:szCs w:val="24"/>
        </w:rPr>
        <w:t>’</w:t>
      </w:r>
      <w:r w:rsidR="00003349">
        <w:rPr>
          <w:rFonts w:cs="Arial"/>
          <w:szCs w:val="24"/>
        </w:rPr>
        <w:t>s details onto ACTPAS</w:t>
      </w:r>
    </w:p>
    <w:p w14:paraId="604A7B78" w14:textId="3AD4D5A0" w:rsidR="00B54951" w:rsidRPr="00B54951" w:rsidRDefault="000876D7" w:rsidP="00FF2F04">
      <w:pPr>
        <w:numPr>
          <w:ilvl w:val="0"/>
          <w:numId w:val="9"/>
        </w:numPr>
        <w:ind w:left="426" w:hanging="426"/>
        <w:rPr>
          <w:rFonts w:cs="Arial"/>
          <w:szCs w:val="24"/>
        </w:rPr>
      </w:pPr>
      <w:r>
        <w:rPr>
          <w:rFonts w:cs="Arial"/>
          <w:szCs w:val="24"/>
        </w:rPr>
        <w:t>Advise</w:t>
      </w:r>
      <w:r w:rsidR="00B54951" w:rsidRPr="00B54951">
        <w:rPr>
          <w:rFonts w:cs="Arial"/>
          <w:szCs w:val="24"/>
        </w:rPr>
        <w:t xml:space="preserve"> pathology and radiology </w:t>
      </w:r>
      <w:r>
        <w:rPr>
          <w:rFonts w:cs="Arial"/>
          <w:szCs w:val="24"/>
        </w:rPr>
        <w:t xml:space="preserve">that </w:t>
      </w:r>
      <w:r w:rsidR="00B54951" w:rsidRPr="00B54951">
        <w:rPr>
          <w:rFonts w:cs="Arial"/>
          <w:szCs w:val="24"/>
        </w:rPr>
        <w:t xml:space="preserve">scans/slides/test results are </w:t>
      </w:r>
      <w:r>
        <w:rPr>
          <w:rFonts w:cs="Arial"/>
          <w:szCs w:val="24"/>
        </w:rPr>
        <w:t>required</w:t>
      </w:r>
      <w:r w:rsidR="00DD35DB">
        <w:rPr>
          <w:rFonts w:cs="Arial"/>
          <w:szCs w:val="24"/>
        </w:rPr>
        <w:t xml:space="preserve"> as noted on the referral form</w:t>
      </w:r>
    </w:p>
    <w:p w14:paraId="246F9B23" w14:textId="21852741" w:rsidR="00B54951" w:rsidRPr="00B54951" w:rsidRDefault="00B54951" w:rsidP="00FF2F04">
      <w:pPr>
        <w:numPr>
          <w:ilvl w:val="0"/>
          <w:numId w:val="9"/>
        </w:numPr>
        <w:ind w:left="426" w:hanging="426"/>
        <w:rPr>
          <w:rFonts w:cs="Arial"/>
          <w:szCs w:val="24"/>
        </w:rPr>
      </w:pPr>
      <w:r w:rsidRPr="00B54951">
        <w:rPr>
          <w:rFonts w:cs="Arial"/>
          <w:szCs w:val="24"/>
        </w:rPr>
        <w:t>Distribute the agenda for the MDM to all members two (2) days prior to the meeting</w:t>
      </w:r>
    </w:p>
    <w:p w14:paraId="689F60CF" w14:textId="32A5EF07" w:rsidR="00B54951" w:rsidRPr="00B54951" w:rsidRDefault="00B54951" w:rsidP="00FF2F04">
      <w:pPr>
        <w:numPr>
          <w:ilvl w:val="0"/>
          <w:numId w:val="9"/>
        </w:numPr>
        <w:ind w:left="426" w:hanging="426"/>
        <w:rPr>
          <w:rFonts w:cs="Arial"/>
          <w:szCs w:val="24"/>
        </w:rPr>
      </w:pPr>
      <w:r w:rsidRPr="00B54951">
        <w:rPr>
          <w:rFonts w:cs="Arial"/>
          <w:szCs w:val="24"/>
        </w:rPr>
        <w:t>Liaise with the chair to ensure appropriate number of referrals are listed</w:t>
      </w:r>
      <w:r w:rsidR="00295D49">
        <w:rPr>
          <w:rFonts w:cs="Arial"/>
          <w:szCs w:val="24"/>
        </w:rPr>
        <w:t xml:space="preserve"> as per terms of reference</w:t>
      </w:r>
    </w:p>
    <w:p w14:paraId="7ADF1F30" w14:textId="5DB06572" w:rsidR="000876D7" w:rsidRPr="000876D7" w:rsidRDefault="00B54951" w:rsidP="000876D7">
      <w:pPr>
        <w:numPr>
          <w:ilvl w:val="0"/>
          <w:numId w:val="9"/>
        </w:numPr>
        <w:ind w:left="426" w:hanging="426"/>
        <w:rPr>
          <w:rFonts w:cs="Arial"/>
          <w:szCs w:val="24"/>
        </w:rPr>
      </w:pPr>
      <w:r w:rsidRPr="00B54951">
        <w:rPr>
          <w:rFonts w:cs="Arial"/>
          <w:szCs w:val="24"/>
        </w:rPr>
        <w:t xml:space="preserve">Ensure venue </w:t>
      </w:r>
      <w:r w:rsidR="005A75F4">
        <w:rPr>
          <w:rFonts w:cs="Arial"/>
          <w:szCs w:val="24"/>
        </w:rPr>
        <w:t xml:space="preserve">is </w:t>
      </w:r>
      <w:r w:rsidRPr="00B54951">
        <w:rPr>
          <w:rFonts w:cs="Arial"/>
          <w:szCs w:val="24"/>
        </w:rPr>
        <w:t>booked with all equipment/supplies necessar</w:t>
      </w:r>
      <w:r w:rsidR="00003349">
        <w:rPr>
          <w:rFonts w:cs="Arial"/>
          <w:szCs w:val="24"/>
        </w:rPr>
        <w:t>y (</w:t>
      </w:r>
      <w:r w:rsidRPr="00B54951">
        <w:rPr>
          <w:rFonts w:cs="Arial"/>
          <w:szCs w:val="24"/>
        </w:rPr>
        <w:t>laptop, leads, attendance list, teleconferencing equipment)</w:t>
      </w:r>
      <w:r w:rsidR="00DD35DB">
        <w:rPr>
          <w:rFonts w:cs="Arial"/>
          <w:szCs w:val="24"/>
        </w:rPr>
        <w:t xml:space="preserve"> and required security to ensure privacy and confidentiality</w:t>
      </w:r>
      <w:r w:rsidR="00E96BE5">
        <w:rPr>
          <w:rFonts w:cs="Arial"/>
          <w:szCs w:val="24"/>
        </w:rPr>
        <w:t>.</w:t>
      </w:r>
    </w:p>
    <w:p w14:paraId="6EA17734" w14:textId="77777777" w:rsidR="00DA437D" w:rsidRPr="00B54951" w:rsidRDefault="00DA437D" w:rsidP="00DA437D">
      <w:pPr>
        <w:ind w:left="426"/>
        <w:rPr>
          <w:rFonts w:cs="Arial"/>
          <w:szCs w:val="24"/>
        </w:rPr>
      </w:pPr>
    </w:p>
    <w:bookmarkEnd w:id="19"/>
    <w:p w14:paraId="4366FF20" w14:textId="77777777" w:rsidR="00B54951" w:rsidRPr="008E1039" w:rsidRDefault="00B54951" w:rsidP="00B54951">
      <w:pPr>
        <w:rPr>
          <w:rFonts w:cs="Arial"/>
          <w:b/>
          <w:szCs w:val="24"/>
        </w:rPr>
      </w:pPr>
      <w:r w:rsidRPr="008E1039">
        <w:rPr>
          <w:rFonts w:cs="Arial"/>
          <w:b/>
          <w:szCs w:val="24"/>
        </w:rPr>
        <w:t>The Chair</w:t>
      </w:r>
      <w:r w:rsidR="00003349" w:rsidRPr="008E1039">
        <w:rPr>
          <w:rFonts w:cs="Arial"/>
          <w:b/>
          <w:szCs w:val="24"/>
        </w:rPr>
        <w:t xml:space="preserve"> will</w:t>
      </w:r>
      <w:r w:rsidRPr="008E1039">
        <w:rPr>
          <w:rFonts w:cs="Arial"/>
          <w:b/>
          <w:szCs w:val="24"/>
        </w:rPr>
        <w:t>:</w:t>
      </w:r>
    </w:p>
    <w:p w14:paraId="61564491" w14:textId="77777777" w:rsidR="00B54951" w:rsidRPr="00B54951" w:rsidRDefault="00003349" w:rsidP="00FF2F04">
      <w:pPr>
        <w:numPr>
          <w:ilvl w:val="0"/>
          <w:numId w:val="10"/>
        </w:numPr>
        <w:ind w:left="426" w:hanging="426"/>
        <w:rPr>
          <w:rFonts w:cs="Arial"/>
          <w:szCs w:val="24"/>
        </w:rPr>
      </w:pPr>
      <w:r>
        <w:rPr>
          <w:rFonts w:cs="Arial"/>
          <w:szCs w:val="24"/>
        </w:rPr>
        <w:t xml:space="preserve">Introduce </w:t>
      </w:r>
      <w:r w:rsidR="00B54951" w:rsidRPr="00B54951">
        <w:rPr>
          <w:rFonts w:cs="Arial"/>
          <w:szCs w:val="24"/>
        </w:rPr>
        <w:t>new member</w:t>
      </w:r>
      <w:r w:rsidR="00587E0C">
        <w:rPr>
          <w:rFonts w:cs="Arial"/>
          <w:szCs w:val="24"/>
        </w:rPr>
        <w:t>s</w:t>
      </w:r>
    </w:p>
    <w:p w14:paraId="459155A1" w14:textId="22CFA740" w:rsidR="00B54951" w:rsidRPr="00B54951" w:rsidRDefault="00003349" w:rsidP="00FF2F04">
      <w:pPr>
        <w:numPr>
          <w:ilvl w:val="0"/>
          <w:numId w:val="10"/>
        </w:numPr>
        <w:ind w:left="426" w:hanging="426"/>
        <w:rPr>
          <w:rFonts w:cs="Arial"/>
          <w:szCs w:val="24"/>
        </w:rPr>
      </w:pPr>
      <w:r>
        <w:rPr>
          <w:rFonts w:cs="Arial"/>
          <w:szCs w:val="24"/>
        </w:rPr>
        <w:t>Appoint</w:t>
      </w:r>
      <w:r w:rsidR="00B54951" w:rsidRPr="00B54951">
        <w:rPr>
          <w:rFonts w:cs="Arial"/>
          <w:szCs w:val="24"/>
        </w:rPr>
        <w:t xml:space="preserve"> the minute taker</w:t>
      </w:r>
      <w:r w:rsidR="00AD2FC5">
        <w:rPr>
          <w:rFonts w:cs="Arial"/>
          <w:szCs w:val="24"/>
        </w:rPr>
        <w:t xml:space="preserve"> f</w:t>
      </w:r>
      <w:r w:rsidR="00170291">
        <w:rPr>
          <w:rFonts w:cs="Arial"/>
          <w:szCs w:val="24"/>
        </w:rPr>
        <w:t>rom the medical staff attending</w:t>
      </w:r>
      <w:r w:rsidR="00AD2FC5">
        <w:rPr>
          <w:rFonts w:cs="Arial"/>
          <w:szCs w:val="24"/>
        </w:rPr>
        <w:t xml:space="preserve"> </w:t>
      </w:r>
    </w:p>
    <w:p w14:paraId="738ECAFD" w14:textId="0E971133" w:rsidR="00B54951" w:rsidRPr="00B54951" w:rsidRDefault="00B54951" w:rsidP="00FF2F04">
      <w:pPr>
        <w:numPr>
          <w:ilvl w:val="0"/>
          <w:numId w:val="10"/>
        </w:numPr>
        <w:ind w:left="426" w:hanging="426"/>
        <w:rPr>
          <w:rFonts w:cs="Arial"/>
          <w:szCs w:val="24"/>
        </w:rPr>
      </w:pPr>
      <w:r w:rsidRPr="00B54951">
        <w:rPr>
          <w:rFonts w:cs="Arial"/>
          <w:szCs w:val="24"/>
        </w:rPr>
        <w:t xml:space="preserve">Keep </w:t>
      </w:r>
      <w:r w:rsidR="00003349">
        <w:rPr>
          <w:rFonts w:cs="Arial"/>
          <w:szCs w:val="24"/>
        </w:rPr>
        <w:t xml:space="preserve">the </w:t>
      </w:r>
      <w:r w:rsidRPr="00B54951">
        <w:rPr>
          <w:rFonts w:cs="Arial"/>
          <w:szCs w:val="24"/>
        </w:rPr>
        <w:t xml:space="preserve">meeting to the case list agenda </w:t>
      </w:r>
      <w:r w:rsidR="00003349">
        <w:rPr>
          <w:rFonts w:cs="Arial"/>
          <w:szCs w:val="24"/>
        </w:rPr>
        <w:t>in a timely manner</w:t>
      </w:r>
    </w:p>
    <w:p w14:paraId="480E5361" w14:textId="547B842E" w:rsidR="00B54951" w:rsidRPr="00B54951" w:rsidRDefault="00B54951" w:rsidP="00FF2F04">
      <w:pPr>
        <w:numPr>
          <w:ilvl w:val="0"/>
          <w:numId w:val="10"/>
        </w:numPr>
        <w:ind w:left="426" w:hanging="426"/>
        <w:rPr>
          <w:rFonts w:cs="Arial"/>
          <w:szCs w:val="24"/>
        </w:rPr>
      </w:pPr>
      <w:r w:rsidRPr="00B54951">
        <w:rPr>
          <w:rFonts w:cs="Arial"/>
          <w:szCs w:val="24"/>
        </w:rPr>
        <w:t>Discuss and promote a full</w:t>
      </w:r>
      <w:r w:rsidR="00003349">
        <w:rPr>
          <w:rFonts w:cs="Arial"/>
          <w:szCs w:val="24"/>
        </w:rPr>
        <w:t xml:space="preserve"> range of input from all members</w:t>
      </w:r>
    </w:p>
    <w:p w14:paraId="68A199A9" w14:textId="218AC176" w:rsidR="00B54951" w:rsidRPr="00B54951" w:rsidRDefault="00003349" w:rsidP="00FF2F04">
      <w:pPr>
        <w:numPr>
          <w:ilvl w:val="0"/>
          <w:numId w:val="10"/>
        </w:numPr>
        <w:ind w:left="426" w:hanging="426"/>
        <w:rPr>
          <w:rFonts w:cs="Arial"/>
          <w:szCs w:val="24"/>
        </w:rPr>
      </w:pPr>
      <w:r>
        <w:rPr>
          <w:rFonts w:cs="Arial"/>
          <w:szCs w:val="24"/>
        </w:rPr>
        <w:t>Summarise the d</w:t>
      </w:r>
      <w:r w:rsidR="00B54951" w:rsidRPr="00B54951">
        <w:rPr>
          <w:rFonts w:cs="Arial"/>
          <w:szCs w:val="24"/>
        </w:rPr>
        <w:t xml:space="preserve">iscussion ensuring all members have </w:t>
      </w:r>
      <w:r>
        <w:rPr>
          <w:rFonts w:cs="Arial"/>
          <w:szCs w:val="24"/>
        </w:rPr>
        <w:t xml:space="preserve">provided </w:t>
      </w:r>
      <w:r w:rsidR="00B54951" w:rsidRPr="00B54951">
        <w:rPr>
          <w:rFonts w:cs="Arial"/>
          <w:szCs w:val="24"/>
        </w:rPr>
        <w:t>input</w:t>
      </w:r>
      <w:r w:rsidR="00972C56">
        <w:rPr>
          <w:rFonts w:cs="Arial"/>
          <w:szCs w:val="24"/>
        </w:rPr>
        <w:t xml:space="preserve"> and that the actions are agreed and documented</w:t>
      </w:r>
      <w:r w:rsidR="00AD2FC5">
        <w:rPr>
          <w:rFonts w:cs="Arial"/>
          <w:szCs w:val="24"/>
        </w:rPr>
        <w:t xml:space="preserve"> in the MDM Clinical R</w:t>
      </w:r>
      <w:r w:rsidR="001253B4">
        <w:rPr>
          <w:rFonts w:cs="Arial"/>
          <w:szCs w:val="24"/>
        </w:rPr>
        <w:t>e</w:t>
      </w:r>
      <w:r w:rsidR="00AD2FC5">
        <w:rPr>
          <w:rFonts w:cs="Arial"/>
          <w:szCs w:val="24"/>
        </w:rPr>
        <w:t>cord F</w:t>
      </w:r>
      <w:r w:rsidR="001253B4">
        <w:rPr>
          <w:rFonts w:cs="Arial"/>
          <w:szCs w:val="24"/>
        </w:rPr>
        <w:t>orm</w:t>
      </w:r>
    </w:p>
    <w:p w14:paraId="1A90D80A" w14:textId="13501593" w:rsidR="00B54951" w:rsidRPr="00B54951" w:rsidRDefault="003450E2" w:rsidP="00FF2F04">
      <w:pPr>
        <w:numPr>
          <w:ilvl w:val="0"/>
          <w:numId w:val="10"/>
        </w:numPr>
        <w:ind w:left="426" w:hanging="426"/>
        <w:rPr>
          <w:rFonts w:cs="Arial"/>
          <w:szCs w:val="24"/>
        </w:rPr>
      </w:pPr>
      <w:r>
        <w:rPr>
          <w:rFonts w:cs="Arial"/>
          <w:szCs w:val="24"/>
        </w:rPr>
        <w:t>Promote respectful resolution of</w:t>
      </w:r>
      <w:r w:rsidR="00B54951" w:rsidRPr="00B54951">
        <w:rPr>
          <w:rFonts w:cs="Arial"/>
          <w:szCs w:val="24"/>
        </w:rPr>
        <w:t xml:space="preserve"> </w:t>
      </w:r>
      <w:r w:rsidR="00003349">
        <w:rPr>
          <w:rFonts w:cs="Arial"/>
          <w:szCs w:val="24"/>
        </w:rPr>
        <w:t>any d</w:t>
      </w:r>
      <w:r>
        <w:rPr>
          <w:rFonts w:cs="Arial"/>
          <w:szCs w:val="24"/>
        </w:rPr>
        <w:t xml:space="preserve">iffering opinions about </w:t>
      </w:r>
      <w:r w:rsidR="00003349">
        <w:rPr>
          <w:rFonts w:cs="Arial"/>
          <w:szCs w:val="24"/>
        </w:rPr>
        <w:t>the</w:t>
      </w:r>
      <w:r>
        <w:rPr>
          <w:rFonts w:cs="Arial"/>
          <w:szCs w:val="24"/>
        </w:rPr>
        <w:t xml:space="preserve"> best treatment pathway for the</w:t>
      </w:r>
      <w:r w:rsidR="00003349">
        <w:rPr>
          <w:rFonts w:cs="Arial"/>
          <w:szCs w:val="24"/>
        </w:rPr>
        <w:t xml:space="preserve"> patient </w:t>
      </w:r>
      <w:r>
        <w:rPr>
          <w:rFonts w:cs="Arial"/>
          <w:szCs w:val="24"/>
        </w:rPr>
        <w:t>in order to achieve the best possible outcomes</w:t>
      </w:r>
      <w:r w:rsidR="00100645">
        <w:rPr>
          <w:rFonts w:cs="Arial"/>
          <w:szCs w:val="24"/>
        </w:rPr>
        <w:t>.</w:t>
      </w:r>
    </w:p>
    <w:p w14:paraId="41BCC3D6" w14:textId="77777777" w:rsidR="00B54951" w:rsidRDefault="00B54951" w:rsidP="00B54951">
      <w:pPr>
        <w:rPr>
          <w:rFonts w:cs="Arial"/>
          <w:szCs w:val="24"/>
        </w:rPr>
      </w:pPr>
    </w:p>
    <w:p w14:paraId="01B1B82C" w14:textId="77777777" w:rsidR="00747BA2" w:rsidRPr="008E1039" w:rsidRDefault="00972C56" w:rsidP="00747BA2">
      <w:pPr>
        <w:rPr>
          <w:rFonts w:cs="Arial"/>
          <w:b/>
          <w:szCs w:val="24"/>
        </w:rPr>
      </w:pPr>
      <w:r w:rsidRPr="008E1039">
        <w:rPr>
          <w:rFonts w:cs="Arial"/>
          <w:b/>
          <w:szCs w:val="24"/>
        </w:rPr>
        <w:t>The meeting discussion should include:</w:t>
      </w:r>
    </w:p>
    <w:p w14:paraId="1A7DF82B" w14:textId="60E12477" w:rsidR="001253B4" w:rsidRDefault="00972C56" w:rsidP="00FF2F04">
      <w:pPr>
        <w:numPr>
          <w:ilvl w:val="0"/>
          <w:numId w:val="8"/>
        </w:numPr>
        <w:ind w:left="426" w:hanging="426"/>
        <w:rPr>
          <w:rFonts w:cs="Arial"/>
          <w:szCs w:val="24"/>
        </w:rPr>
      </w:pPr>
      <w:r>
        <w:rPr>
          <w:rFonts w:cs="Arial"/>
          <w:szCs w:val="24"/>
        </w:rPr>
        <w:t>A discussion of all potential t</w:t>
      </w:r>
      <w:r w:rsidR="00747BA2" w:rsidRPr="00B54951">
        <w:rPr>
          <w:rFonts w:cs="Arial"/>
          <w:szCs w:val="24"/>
        </w:rPr>
        <w:t>reatment options</w:t>
      </w:r>
    </w:p>
    <w:p w14:paraId="03167365" w14:textId="427C26D3" w:rsidR="00082FCC" w:rsidRPr="00E96BE5" w:rsidRDefault="00082FCC" w:rsidP="00082FCC">
      <w:pPr>
        <w:numPr>
          <w:ilvl w:val="0"/>
          <w:numId w:val="8"/>
        </w:numPr>
        <w:ind w:left="426" w:hanging="426"/>
        <w:rPr>
          <w:rFonts w:cs="Arial"/>
          <w:szCs w:val="24"/>
        </w:rPr>
      </w:pPr>
      <w:r>
        <w:rPr>
          <w:rFonts w:cs="Arial"/>
          <w:szCs w:val="24"/>
        </w:rPr>
        <w:t>Review and discussion of i</w:t>
      </w:r>
      <w:r w:rsidRPr="00E96BE5">
        <w:rPr>
          <w:rFonts w:cs="Arial"/>
          <w:szCs w:val="24"/>
        </w:rPr>
        <w:t xml:space="preserve">maging and pathology </w:t>
      </w:r>
      <w:r>
        <w:rPr>
          <w:rFonts w:cs="Arial"/>
          <w:szCs w:val="24"/>
        </w:rPr>
        <w:t xml:space="preserve">results </w:t>
      </w:r>
    </w:p>
    <w:p w14:paraId="5543B887" w14:textId="605EA64E" w:rsidR="00082FCC" w:rsidRPr="00082FCC" w:rsidRDefault="00082FCC" w:rsidP="00A92AE1">
      <w:pPr>
        <w:numPr>
          <w:ilvl w:val="0"/>
          <w:numId w:val="8"/>
        </w:numPr>
        <w:ind w:left="426" w:hanging="426"/>
        <w:rPr>
          <w:rFonts w:cs="Arial"/>
          <w:szCs w:val="24"/>
        </w:rPr>
      </w:pPr>
      <w:r w:rsidRPr="000A425F">
        <w:rPr>
          <w:rFonts w:cs="Arial"/>
          <w:szCs w:val="24"/>
        </w:rPr>
        <w:t xml:space="preserve">The extent of the tumour should be determined by using the </w:t>
      </w:r>
      <w:r w:rsidR="000A425F">
        <w:rPr>
          <w:rFonts w:cs="Arial"/>
          <w:szCs w:val="24"/>
        </w:rPr>
        <w:t xml:space="preserve">appropriate staging system. </w:t>
      </w:r>
    </w:p>
    <w:p w14:paraId="2F5C1D1B" w14:textId="2FEA38B5" w:rsidR="001253B4" w:rsidRDefault="001253B4" w:rsidP="00FF2F04">
      <w:pPr>
        <w:numPr>
          <w:ilvl w:val="0"/>
          <w:numId w:val="8"/>
        </w:numPr>
        <w:ind w:left="426" w:hanging="426"/>
        <w:rPr>
          <w:rFonts w:cs="Arial"/>
          <w:szCs w:val="24"/>
        </w:rPr>
      </w:pPr>
      <w:r>
        <w:rPr>
          <w:rFonts w:cs="Arial"/>
          <w:szCs w:val="24"/>
        </w:rPr>
        <w:lastRenderedPageBreak/>
        <w:t>A discussion on the psychosocial needs of the patient and family</w:t>
      </w:r>
    </w:p>
    <w:p w14:paraId="60EABF28" w14:textId="78DD5571" w:rsidR="001253B4" w:rsidRPr="00F10BF5" w:rsidRDefault="001253B4" w:rsidP="00F10BF5">
      <w:pPr>
        <w:numPr>
          <w:ilvl w:val="0"/>
          <w:numId w:val="8"/>
        </w:numPr>
        <w:ind w:left="426" w:hanging="426"/>
        <w:rPr>
          <w:rFonts w:cs="Arial"/>
          <w:szCs w:val="24"/>
        </w:rPr>
      </w:pPr>
      <w:r w:rsidRPr="00F10BF5">
        <w:rPr>
          <w:rFonts w:cs="Arial"/>
          <w:szCs w:val="24"/>
        </w:rPr>
        <w:t xml:space="preserve">Communication strategies to inform the patient of prognosis, treatment options and plan will be </w:t>
      </w:r>
      <w:r w:rsidR="00072E57" w:rsidRPr="00F10BF5">
        <w:rPr>
          <w:rFonts w:cs="Arial"/>
          <w:szCs w:val="24"/>
        </w:rPr>
        <w:t>discussed,</w:t>
      </w:r>
      <w:r w:rsidRPr="00F10BF5">
        <w:rPr>
          <w:rFonts w:cs="Arial"/>
          <w:szCs w:val="24"/>
        </w:rPr>
        <w:t xml:space="preserve"> and</w:t>
      </w:r>
      <w:r w:rsidR="00170291" w:rsidRPr="00170291">
        <w:rPr>
          <w:rFonts w:cs="Arial"/>
          <w:szCs w:val="24"/>
        </w:rPr>
        <w:t xml:space="preserve"> a responsible person allocated</w:t>
      </w:r>
    </w:p>
    <w:p w14:paraId="229CD5D7" w14:textId="1C19C1AC" w:rsidR="00082FCC" w:rsidRPr="001E7254" w:rsidRDefault="001252E3" w:rsidP="00082FCC">
      <w:pPr>
        <w:numPr>
          <w:ilvl w:val="0"/>
          <w:numId w:val="17"/>
        </w:numPr>
        <w:rPr>
          <w:rFonts w:asciiTheme="minorHAnsi" w:hAnsiTheme="minorHAnsi"/>
          <w:b/>
          <w:lang w:val="en-GB"/>
        </w:rPr>
      </w:pPr>
      <w:r>
        <w:rPr>
          <w:rFonts w:asciiTheme="minorHAnsi" w:hAnsiTheme="minorHAnsi"/>
          <w:lang w:val="en-GB"/>
        </w:rPr>
        <w:t xml:space="preserve"> </w:t>
      </w:r>
      <w:r w:rsidR="00082FCC" w:rsidRPr="001E7254">
        <w:rPr>
          <w:rFonts w:asciiTheme="minorHAnsi" w:hAnsiTheme="minorHAnsi"/>
          <w:lang w:val="en-GB"/>
        </w:rPr>
        <w:t>Ensur</w:t>
      </w:r>
      <w:r w:rsidR="00082FCC">
        <w:rPr>
          <w:rFonts w:asciiTheme="minorHAnsi" w:hAnsiTheme="minorHAnsi"/>
          <w:lang w:val="en-GB"/>
        </w:rPr>
        <w:t>ing</w:t>
      </w:r>
      <w:r w:rsidR="00082FCC" w:rsidRPr="001E7254">
        <w:rPr>
          <w:rFonts w:asciiTheme="minorHAnsi" w:hAnsiTheme="minorHAnsi"/>
          <w:lang w:val="en-GB"/>
        </w:rPr>
        <w:t xml:space="preserve"> all team members are aware of any changes and final decisions</w:t>
      </w:r>
    </w:p>
    <w:p w14:paraId="75C46D06" w14:textId="7193CF22" w:rsidR="00082FCC" w:rsidRPr="001E7254" w:rsidRDefault="001252E3" w:rsidP="00082FCC">
      <w:pPr>
        <w:numPr>
          <w:ilvl w:val="0"/>
          <w:numId w:val="17"/>
        </w:numPr>
        <w:rPr>
          <w:rFonts w:asciiTheme="minorHAnsi" w:hAnsiTheme="minorHAnsi"/>
          <w:b/>
          <w:lang w:val="en-GB"/>
        </w:rPr>
      </w:pPr>
      <w:r>
        <w:rPr>
          <w:rFonts w:asciiTheme="minorHAnsi" w:hAnsiTheme="minorHAnsi"/>
          <w:lang w:val="en-GB"/>
        </w:rPr>
        <w:t xml:space="preserve"> </w:t>
      </w:r>
      <w:r w:rsidR="00082FCC">
        <w:rPr>
          <w:rFonts w:asciiTheme="minorHAnsi" w:hAnsiTheme="minorHAnsi"/>
          <w:lang w:val="en-GB"/>
        </w:rPr>
        <w:t>Clear allocation of the person responsible to f</w:t>
      </w:r>
      <w:r w:rsidR="00082FCC" w:rsidRPr="001E7254">
        <w:rPr>
          <w:rFonts w:asciiTheme="minorHAnsi" w:hAnsiTheme="minorHAnsi"/>
          <w:lang w:val="en-GB"/>
        </w:rPr>
        <w:t>oll</w:t>
      </w:r>
      <w:r w:rsidR="00170291">
        <w:rPr>
          <w:rFonts w:asciiTheme="minorHAnsi" w:hAnsiTheme="minorHAnsi"/>
          <w:lang w:val="en-GB"/>
        </w:rPr>
        <w:t>ow up on outcomes for all cases</w:t>
      </w:r>
      <w:r w:rsidR="00E452C2">
        <w:rPr>
          <w:rFonts w:asciiTheme="minorHAnsi" w:hAnsiTheme="minorHAnsi"/>
          <w:lang w:val="en-GB"/>
        </w:rPr>
        <w:t>.</w:t>
      </w:r>
    </w:p>
    <w:p w14:paraId="37F0F194" w14:textId="7BD55026" w:rsidR="00747BA2" w:rsidRPr="00B54951" w:rsidRDefault="00B66827" w:rsidP="00F10BF5">
      <w:pPr>
        <w:ind w:left="426"/>
        <w:rPr>
          <w:rFonts w:cs="Arial"/>
          <w:szCs w:val="24"/>
        </w:rPr>
      </w:pPr>
      <w:r>
        <w:rPr>
          <w:rFonts w:cs="Arial"/>
          <w:szCs w:val="24"/>
        </w:rPr>
        <w:br/>
      </w:r>
    </w:p>
    <w:p w14:paraId="317080AD" w14:textId="77777777" w:rsidR="00E96BE5" w:rsidRPr="00940D4C" w:rsidRDefault="00972C56" w:rsidP="00B66827">
      <w:pPr>
        <w:rPr>
          <w:rFonts w:cs="Arial"/>
          <w:b/>
          <w:szCs w:val="24"/>
        </w:rPr>
      </w:pPr>
      <w:r w:rsidRPr="00940D4C">
        <w:rPr>
          <w:rFonts w:cs="Arial"/>
          <w:b/>
          <w:szCs w:val="24"/>
        </w:rPr>
        <w:t>Determining and completing r</w:t>
      </w:r>
      <w:r w:rsidR="00747BA2" w:rsidRPr="00940D4C">
        <w:rPr>
          <w:rFonts w:cs="Arial"/>
          <w:b/>
          <w:szCs w:val="24"/>
        </w:rPr>
        <w:t>eferrals to appropriate specialists</w:t>
      </w:r>
      <w:r w:rsidRPr="00940D4C">
        <w:rPr>
          <w:rFonts w:cs="Arial"/>
          <w:b/>
          <w:szCs w:val="24"/>
        </w:rPr>
        <w:t>/services</w:t>
      </w:r>
      <w:r w:rsidR="00F82E5C" w:rsidRPr="00940D4C">
        <w:rPr>
          <w:rFonts w:cs="Arial"/>
          <w:b/>
          <w:szCs w:val="24"/>
        </w:rPr>
        <w:t>:</w:t>
      </w:r>
    </w:p>
    <w:p w14:paraId="032DD202" w14:textId="47A9A29B" w:rsidR="00082FCC" w:rsidRDefault="00972C56" w:rsidP="00972C56">
      <w:pPr>
        <w:rPr>
          <w:rFonts w:cs="Arial"/>
          <w:szCs w:val="24"/>
        </w:rPr>
      </w:pPr>
      <w:r w:rsidRPr="00972C56">
        <w:rPr>
          <w:rFonts w:cs="Arial"/>
          <w:szCs w:val="24"/>
        </w:rPr>
        <w:t xml:space="preserve">The </w:t>
      </w:r>
      <w:r w:rsidR="00FA19C4">
        <w:rPr>
          <w:rFonts w:cs="Arial"/>
          <w:szCs w:val="24"/>
        </w:rPr>
        <w:t>g</w:t>
      </w:r>
      <w:r w:rsidR="00581267">
        <w:rPr>
          <w:rFonts w:cs="Arial"/>
          <w:szCs w:val="24"/>
        </w:rPr>
        <w:t xml:space="preserve">eneral </w:t>
      </w:r>
      <w:r w:rsidR="00FA19C4">
        <w:rPr>
          <w:rFonts w:cs="Arial"/>
          <w:szCs w:val="24"/>
        </w:rPr>
        <w:t>p</w:t>
      </w:r>
      <w:r w:rsidR="00581267">
        <w:rPr>
          <w:rFonts w:cs="Arial"/>
          <w:szCs w:val="24"/>
        </w:rPr>
        <w:t xml:space="preserve">ractitioner (GP) </w:t>
      </w:r>
      <w:r>
        <w:rPr>
          <w:rFonts w:cs="Arial"/>
          <w:szCs w:val="24"/>
        </w:rPr>
        <w:t xml:space="preserve">is critical in the care of any person with cancer and </w:t>
      </w:r>
      <w:r w:rsidRPr="00972C56">
        <w:rPr>
          <w:rFonts w:cs="Arial"/>
          <w:szCs w:val="24"/>
        </w:rPr>
        <w:t>may participate in a number of stages in the disease process, including diagnosis, referral, treatment, coordination and continuity of care as well as provision of information and support to the patient and his/her family.</w:t>
      </w:r>
      <w:r w:rsidRPr="00972C56">
        <w:rPr>
          <w:bCs/>
        </w:rPr>
        <w:t xml:space="preserve"> </w:t>
      </w:r>
      <w:r w:rsidRPr="00972C56">
        <w:rPr>
          <w:rFonts w:cs="Arial"/>
          <w:szCs w:val="24"/>
        </w:rPr>
        <w:t xml:space="preserve">It is essential that the </w:t>
      </w:r>
      <w:r w:rsidR="005A75F4">
        <w:rPr>
          <w:rFonts w:cs="Arial"/>
          <w:szCs w:val="24"/>
        </w:rPr>
        <w:t>GP</w:t>
      </w:r>
      <w:r w:rsidRPr="00972C56">
        <w:rPr>
          <w:rFonts w:cs="Arial"/>
          <w:szCs w:val="24"/>
        </w:rPr>
        <w:t xml:space="preserve"> is kept informed in a timely manner about treatment </w:t>
      </w:r>
      <w:r w:rsidR="00170291">
        <w:rPr>
          <w:rFonts w:cs="Arial"/>
          <w:szCs w:val="24"/>
        </w:rPr>
        <w:t>decision</w:t>
      </w:r>
      <w:r w:rsidRPr="00972C56">
        <w:rPr>
          <w:rFonts w:cs="Arial"/>
          <w:szCs w:val="24"/>
        </w:rPr>
        <w:t xml:space="preserve">s from the treating specialist. </w:t>
      </w:r>
    </w:p>
    <w:p w14:paraId="6D8B35E8" w14:textId="77777777" w:rsidR="00082FCC" w:rsidRDefault="00082FCC" w:rsidP="00972C56">
      <w:pPr>
        <w:rPr>
          <w:rFonts w:cs="Arial"/>
          <w:szCs w:val="24"/>
        </w:rPr>
      </w:pPr>
      <w:bookmarkStart w:id="20" w:name="_Hlk102139822"/>
    </w:p>
    <w:p w14:paraId="13EEE4B2" w14:textId="5B73775F" w:rsidR="00972C56" w:rsidRPr="00170291" w:rsidRDefault="00972C56" w:rsidP="00972C56">
      <w:pPr>
        <w:rPr>
          <w:rFonts w:cs="Arial"/>
          <w:szCs w:val="24"/>
        </w:rPr>
      </w:pPr>
      <w:r w:rsidRPr="00170291">
        <w:rPr>
          <w:rFonts w:cs="Arial"/>
          <w:szCs w:val="24"/>
        </w:rPr>
        <w:t xml:space="preserve">The MDT administration support team will ensure the </w:t>
      </w:r>
      <w:r w:rsidR="00082FCC" w:rsidRPr="00170291">
        <w:rPr>
          <w:rFonts w:cs="Arial"/>
          <w:szCs w:val="24"/>
        </w:rPr>
        <w:t>r</w:t>
      </w:r>
      <w:r w:rsidRPr="00170291">
        <w:rPr>
          <w:rFonts w:cs="Arial"/>
          <w:szCs w:val="24"/>
        </w:rPr>
        <w:t>ecommendations from the MDM team meetings are forwarded within two (2) working days following th</w:t>
      </w:r>
      <w:r w:rsidR="00F9652A" w:rsidRPr="00F10BF5">
        <w:rPr>
          <w:rFonts w:cs="Arial"/>
          <w:szCs w:val="24"/>
        </w:rPr>
        <w:t>e meeting to members</w:t>
      </w:r>
      <w:r w:rsidR="00E452C2">
        <w:rPr>
          <w:rFonts w:cs="Arial"/>
          <w:szCs w:val="24"/>
        </w:rPr>
        <w:t>.</w:t>
      </w:r>
    </w:p>
    <w:bookmarkEnd w:id="20"/>
    <w:p w14:paraId="4EC83616" w14:textId="77777777" w:rsidR="00581267" w:rsidRDefault="00581267" w:rsidP="00972C56">
      <w:pPr>
        <w:rPr>
          <w:rFonts w:cs="Arial"/>
          <w:szCs w:val="24"/>
        </w:rPr>
      </w:pPr>
    </w:p>
    <w:p w14:paraId="71CFD763" w14:textId="77777777" w:rsidR="00581267" w:rsidRPr="00972C56" w:rsidRDefault="00581267" w:rsidP="00972C56">
      <w:pPr>
        <w:rPr>
          <w:bCs/>
        </w:rPr>
      </w:pPr>
      <w:r w:rsidRPr="0081269D">
        <w:rPr>
          <w:rFonts w:cs="Arial"/>
          <w:szCs w:val="24"/>
        </w:rPr>
        <w:t xml:space="preserve">The MDM will work with relevant regional services to ensure Southern Health District patients receive timely </w:t>
      </w:r>
      <w:r w:rsidR="0065730F" w:rsidRPr="0081269D">
        <w:rPr>
          <w:rFonts w:cs="Arial"/>
          <w:szCs w:val="24"/>
        </w:rPr>
        <w:t xml:space="preserve">access to </w:t>
      </w:r>
      <w:r w:rsidRPr="0081269D">
        <w:rPr>
          <w:rFonts w:cs="Arial"/>
          <w:szCs w:val="24"/>
        </w:rPr>
        <w:t>multidisciplinary care.</w:t>
      </w:r>
    </w:p>
    <w:p w14:paraId="4D86D24C" w14:textId="77777777" w:rsidR="00972C56" w:rsidRDefault="00972C56" w:rsidP="00B54951">
      <w:pPr>
        <w:rPr>
          <w:rFonts w:cs="Arial"/>
          <w:bCs/>
          <w:szCs w:val="24"/>
        </w:rPr>
      </w:pPr>
    </w:p>
    <w:p w14:paraId="483E85A6" w14:textId="0B48E038" w:rsidR="00A21F48" w:rsidRPr="0023551F" w:rsidRDefault="00A21F48" w:rsidP="00345F7B">
      <w:pPr>
        <w:rPr>
          <w:rFonts w:cs="Arial"/>
          <w:b/>
          <w:bCs/>
          <w:szCs w:val="24"/>
        </w:rPr>
      </w:pPr>
      <w:bookmarkStart w:id="21" w:name="_Hlk102139866"/>
      <w:r w:rsidRPr="0023551F">
        <w:rPr>
          <w:rFonts w:cs="Arial"/>
          <w:b/>
          <w:bCs/>
          <w:szCs w:val="24"/>
        </w:rPr>
        <w:t>Patient Eligibility</w:t>
      </w:r>
      <w:r w:rsidR="00FA19C4">
        <w:rPr>
          <w:rFonts w:cs="Arial"/>
          <w:b/>
          <w:bCs/>
          <w:szCs w:val="24"/>
        </w:rPr>
        <w:t xml:space="preserve"> for Medicare billing</w:t>
      </w:r>
      <w:r w:rsidRPr="0023551F">
        <w:rPr>
          <w:rFonts w:cs="Arial"/>
          <w:b/>
          <w:bCs/>
          <w:szCs w:val="24"/>
        </w:rPr>
        <w:t>:</w:t>
      </w:r>
    </w:p>
    <w:p w14:paraId="219A1B8E" w14:textId="708B90A0" w:rsidR="00345F7B" w:rsidRDefault="003357DD" w:rsidP="00345F7B">
      <w:pPr>
        <w:rPr>
          <w:rFonts w:cs="Arial"/>
          <w:bCs/>
          <w:szCs w:val="24"/>
        </w:rPr>
      </w:pPr>
      <w:r w:rsidRPr="00643F98">
        <w:rPr>
          <w:rFonts w:cs="Arial"/>
          <w:bCs/>
          <w:szCs w:val="24"/>
        </w:rPr>
        <w:t xml:space="preserve">Patients </w:t>
      </w:r>
      <w:r w:rsidR="009F4750" w:rsidRPr="00643F98">
        <w:rPr>
          <w:rFonts w:cs="Arial"/>
          <w:bCs/>
          <w:szCs w:val="24"/>
        </w:rPr>
        <w:t>who are eligible for</w:t>
      </w:r>
      <w:r w:rsidR="003F7E6B">
        <w:rPr>
          <w:rFonts w:cs="Arial"/>
          <w:bCs/>
          <w:szCs w:val="24"/>
        </w:rPr>
        <w:t xml:space="preserve"> </w:t>
      </w:r>
      <w:r w:rsidR="006E7DEC">
        <w:rPr>
          <w:rFonts w:cs="Arial"/>
          <w:bCs/>
          <w:szCs w:val="24"/>
        </w:rPr>
        <w:t>Cancer MDM (termed “</w:t>
      </w:r>
      <w:r w:rsidR="00CE3CF7" w:rsidRPr="00643F98">
        <w:rPr>
          <w:rFonts w:cs="Arial"/>
          <w:bCs/>
          <w:szCs w:val="24"/>
        </w:rPr>
        <w:t>cancer care multidisciplinary case conference</w:t>
      </w:r>
      <w:r w:rsidR="006E7DEC" w:rsidRPr="0081269D">
        <w:rPr>
          <w:rFonts w:cs="Arial"/>
          <w:bCs/>
          <w:szCs w:val="24"/>
        </w:rPr>
        <w:t>” under the MBS Schedule)</w:t>
      </w:r>
      <w:r w:rsidR="00CE3CF7" w:rsidRPr="0081269D">
        <w:rPr>
          <w:rFonts w:cs="Arial"/>
          <w:bCs/>
          <w:szCs w:val="24"/>
        </w:rPr>
        <w:t xml:space="preserve"> </w:t>
      </w:r>
      <w:r w:rsidR="00501D5F" w:rsidRPr="0081269D">
        <w:rPr>
          <w:rFonts w:cs="Arial"/>
          <w:bCs/>
          <w:szCs w:val="24"/>
        </w:rPr>
        <w:t>are</w:t>
      </w:r>
      <w:r w:rsidR="00345F7B" w:rsidRPr="0081269D">
        <w:rPr>
          <w:rFonts w:cs="Arial"/>
          <w:bCs/>
          <w:szCs w:val="24"/>
        </w:rPr>
        <w:t>:</w:t>
      </w:r>
    </w:p>
    <w:p w14:paraId="301FDFCB" w14:textId="77B74F79" w:rsidR="006C7072" w:rsidRPr="006C7072" w:rsidRDefault="00DA437D" w:rsidP="00DA437D">
      <w:pPr>
        <w:pStyle w:val="ListParagraph"/>
        <w:numPr>
          <w:ilvl w:val="0"/>
          <w:numId w:val="3"/>
        </w:numPr>
        <w:ind w:left="426" w:hanging="426"/>
        <w:rPr>
          <w:rFonts w:cs="Arial"/>
          <w:bCs/>
          <w:szCs w:val="24"/>
        </w:rPr>
      </w:pPr>
      <w:r>
        <w:rPr>
          <w:rFonts w:cs="Arial"/>
          <w:bCs/>
          <w:szCs w:val="24"/>
        </w:rPr>
        <w:t>P</w:t>
      </w:r>
      <w:r w:rsidR="00C1276D">
        <w:rPr>
          <w:rFonts w:cs="Arial"/>
          <w:bCs/>
          <w:szCs w:val="24"/>
        </w:rPr>
        <w:t>ublic and p</w:t>
      </w:r>
      <w:r w:rsidR="006C7072" w:rsidRPr="006C7072">
        <w:rPr>
          <w:rFonts w:cs="Arial"/>
          <w:bCs/>
          <w:szCs w:val="24"/>
        </w:rPr>
        <w:t>rivate patients</w:t>
      </w:r>
      <w:r w:rsidR="00A1284D">
        <w:rPr>
          <w:rFonts w:cs="Arial"/>
          <w:bCs/>
          <w:szCs w:val="24"/>
        </w:rPr>
        <w:t>,</w:t>
      </w:r>
      <w:r w:rsidR="006C7072" w:rsidRPr="006C7072">
        <w:rPr>
          <w:rFonts w:cs="Arial"/>
          <w:bCs/>
          <w:szCs w:val="24"/>
        </w:rPr>
        <w:t xml:space="preserve"> in public or private hospitals</w:t>
      </w:r>
      <w:r w:rsidR="00A1284D">
        <w:rPr>
          <w:rFonts w:cs="Arial"/>
          <w:bCs/>
          <w:szCs w:val="24"/>
        </w:rPr>
        <w:t>,</w:t>
      </w:r>
      <w:r w:rsidR="006C7072" w:rsidRPr="006C7072">
        <w:rPr>
          <w:rFonts w:cs="Arial"/>
          <w:bCs/>
          <w:szCs w:val="24"/>
        </w:rPr>
        <w:t xml:space="preserve"> or the community</w:t>
      </w:r>
      <w:r w:rsidR="00A1284D">
        <w:rPr>
          <w:rFonts w:cs="Arial"/>
          <w:bCs/>
          <w:szCs w:val="24"/>
        </w:rPr>
        <w:t>,</w:t>
      </w:r>
      <w:r w:rsidR="006C7072" w:rsidRPr="006C7072">
        <w:rPr>
          <w:rFonts w:cs="Arial"/>
          <w:bCs/>
          <w:szCs w:val="24"/>
        </w:rPr>
        <w:t xml:space="preserve"> with a malignancy of a solid organ or tissue or a systemic cancer, with the exception of patients whose only cance</w:t>
      </w:r>
      <w:r>
        <w:rPr>
          <w:rFonts w:cs="Arial"/>
          <w:bCs/>
          <w:szCs w:val="24"/>
        </w:rPr>
        <w:t>r is a non-melanoma skin cancer</w:t>
      </w:r>
    </w:p>
    <w:p w14:paraId="51D933FB" w14:textId="4E70DE9A" w:rsidR="00907AD1" w:rsidRDefault="00230ACE" w:rsidP="00FF2F04">
      <w:pPr>
        <w:pStyle w:val="ListParagraph"/>
        <w:numPr>
          <w:ilvl w:val="0"/>
          <w:numId w:val="3"/>
        </w:numPr>
        <w:ind w:left="426" w:hanging="426"/>
        <w:rPr>
          <w:rFonts w:cs="Arial"/>
          <w:bCs/>
          <w:szCs w:val="24"/>
        </w:rPr>
      </w:pPr>
      <w:r>
        <w:rPr>
          <w:rFonts w:cs="Arial"/>
          <w:bCs/>
          <w:szCs w:val="24"/>
        </w:rPr>
        <w:t>P</w:t>
      </w:r>
      <w:r w:rsidR="00907AD1">
        <w:rPr>
          <w:rFonts w:cs="Arial"/>
          <w:bCs/>
          <w:szCs w:val="24"/>
        </w:rPr>
        <w:t>atient</w:t>
      </w:r>
      <w:r>
        <w:rPr>
          <w:rFonts w:cs="Arial"/>
          <w:bCs/>
          <w:szCs w:val="24"/>
        </w:rPr>
        <w:t>s who have given consent to be</w:t>
      </w:r>
      <w:r w:rsidR="00907AD1">
        <w:rPr>
          <w:rFonts w:cs="Arial"/>
          <w:bCs/>
          <w:szCs w:val="24"/>
        </w:rPr>
        <w:t xml:space="preserve"> presented at the </w:t>
      </w:r>
      <w:r w:rsidR="00B53409">
        <w:rPr>
          <w:rFonts w:cs="Arial"/>
          <w:bCs/>
          <w:szCs w:val="24"/>
        </w:rPr>
        <w:t>C</w:t>
      </w:r>
      <w:r w:rsidR="00793A0E">
        <w:rPr>
          <w:rFonts w:cs="Arial"/>
          <w:bCs/>
          <w:szCs w:val="24"/>
        </w:rPr>
        <w:t xml:space="preserve">ancer </w:t>
      </w:r>
      <w:r w:rsidR="00907AD1">
        <w:rPr>
          <w:rFonts w:cs="Arial"/>
          <w:bCs/>
          <w:szCs w:val="24"/>
        </w:rPr>
        <w:t>MDM</w:t>
      </w:r>
    </w:p>
    <w:p w14:paraId="14ABF7BB" w14:textId="5B188758" w:rsidR="00907AD1" w:rsidRDefault="00A1284D" w:rsidP="00FF2F04">
      <w:pPr>
        <w:pStyle w:val="ListParagraph"/>
        <w:numPr>
          <w:ilvl w:val="0"/>
          <w:numId w:val="3"/>
        </w:numPr>
        <w:ind w:left="426" w:hanging="426"/>
        <w:rPr>
          <w:rFonts w:cs="Arial"/>
          <w:bCs/>
          <w:szCs w:val="24"/>
        </w:rPr>
      </w:pPr>
      <w:r>
        <w:rPr>
          <w:rFonts w:cs="Arial"/>
          <w:bCs/>
          <w:szCs w:val="24"/>
        </w:rPr>
        <w:t>W</w:t>
      </w:r>
      <w:r w:rsidR="00972C56">
        <w:rPr>
          <w:rFonts w:cs="Arial"/>
          <w:bCs/>
          <w:szCs w:val="24"/>
        </w:rPr>
        <w:t>ith</w:t>
      </w:r>
      <w:r w:rsidR="00907AD1">
        <w:rPr>
          <w:rFonts w:cs="Arial"/>
          <w:bCs/>
          <w:szCs w:val="24"/>
        </w:rPr>
        <w:t xml:space="preserve"> a </w:t>
      </w:r>
      <w:r w:rsidR="00F82E5C">
        <w:rPr>
          <w:rFonts w:cs="Arial"/>
          <w:bCs/>
          <w:szCs w:val="24"/>
        </w:rPr>
        <w:t xml:space="preserve">valid </w:t>
      </w:r>
      <w:r w:rsidR="00907AD1">
        <w:rPr>
          <w:rFonts w:cs="Arial"/>
          <w:bCs/>
          <w:szCs w:val="24"/>
        </w:rPr>
        <w:t>referral</w:t>
      </w:r>
      <w:r w:rsidR="00972C56">
        <w:rPr>
          <w:rFonts w:cs="Arial"/>
          <w:bCs/>
          <w:szCs w:val="24"/>
        </w:rPr>
        <w:t xml:space="preserve"> </w:t>
      </w:r>
      <w:r>
        <w:rPr>
          <w:rFonts w:cs="Arial"/>
          <w:bCs/>
          <w:szCs w:val="24"/>
        </w:rPr>
        <w:t xml:space="preserve">from a clinician </w:t>
      </w:r>
      <w:r w:rsidR="003143BD">
        <w:rPr>
          <w:rFonts w:cs="Arial"/>
          <w:bCs/>
          <w:szCs w:val="24"/>
        </w:rPr>
        <w:t>to the MDM</w:t>
      </w:r>
      <w:r>
        <w:rPr>
          <w:rFonts w:cs="Arial"/>
          <w:bCs/>
          <w:szCs w:val="24"/>
        </w:rPr>
        <w:t xml:space="preserve"> for the purpose of the care pathway discussion, treatment, surgery or other/further tests</w:t>
      </w:r>
    </w:p>
    <w:p w14:paraId="244B88B8" w14:textId="77777777" w:rsidR="00B76E11" w:rsidRDefault="00907AD1" w:rsidP="00FF2F04">
      <w:pPr>
        <w:pStyle w:val="ListParagraph"/>
        <w:numPr>
          <w:ilvl w:val="0"/>
          <w:numId w:val="3"/>
        </w:numPr>
        <w:ind w:left="426" w:hanging="426"/>
        <w:rPr>
          <w:rFonts w:cs="Arial"/>
          <w:bCs/>
          <w:szCs w:val="24"/>
        </w:rPr>
      </w:pPr>
      <w:r>
        <w:rPr>
          <w:rFonts w:cs="Arial"/>
          <w:bCs/>
          <w:szCs w:val="24"/>
        </w:rPr>
        <w:t xml:space="preserve">Case </w:t>
      </w:r>
      <w:r w:rsidR="00972C56">
        <w:rPr>
          <w:rFonts w:cs="Arial"/>
          <w:bCs/>
          <w:szCs w:val="24"/>
        </w:rPr>
        <w:t xml:space="preserve">discussion </w:t>
      </w:r>
      <w:r>
        <w:rPr>
          <w:rFonts w:cs="Arial"/>
          <w:bCs/>
          <w:szCs w:val="24"/>
        </w:rPr>
        <w:t>is of at least 10</w:t>
      </w:r>
      <w:r w:rsidR="007630CF">
        <w:rPr>
          <w:rFonts w:cs="Arial"/>
          <w:bCs/>
          <w:szCs w:val="24"/>
        </w:rPr>
        <w:t xml:space="preserve"> </w:t>
      </w:r>
      <w:r>
        <w:rPr>
          <w:rFonts w:cs="Arial"/>
          <w:bCs/>
          <w:szCs w:val="24"/>
        </w:rPr>
        <w:t xml:space="preserve">minutes </w:t>
      </w:r>
      <w:r w:rsidR="00972C56">
        <w:rPr>
          <w:rFonts w:cs="Arial"/>
          <w:bCs/>
          <w:szCs w:val="24"/>
        </w:rPr>
        <w:t xml:space="preserve">duration at </w:t>
      </w:r>
      <w:r>
        <w:rPr>
          <w:rFonts w:cs="Arial"/>
          <w:bCs/>
          <w:szCs w:val="24"/>
        </w:rPr>
        <w:t xml:space="preserve">the </w:t>
      </w:r>
      <w:r w:rsidR="00785F72">
        <w:rPr>
          <w:rFonts w:cs="Arial"/>
          <w:bCs/>
          <w:szCs w:val="24"/>
        </w:rPr>
        <w:t>MDM.</w:t>
      </w:r>
    </w:p>
    <w:p w14:paraId="00C8AEC6" w14:textId="77777777" w:rsidR="009A48B9" w:rsidRDefault="009A48B9" w:rsidP="00972C56">
      <w:pPr>
        <w:ind w:left="360"/>
        <w:rPr>
          <w:rFonts w:cs="Arial"/>
          <w:bCs/>
          <w:szCs w:val="24"/>
        </w:rPr>
      </w:pPr>
    </w:p>
    <w:p w14:paraId="2DE590B0" w14:textId="77777777" w:rsidR="00A21F48" w:rsidRPr="0023551F" w:rsidRDefault="00A21F48" w:rsidP="00A21F48">
      <w:pPr>
        <w:rPr>
          <w:rFonts w:cs="Arial"/>
          <w:b/>
          <w:bCs/>
          <w:szCs w:val="24"/>
        </w:rPr>
      </w:pPr>
      <w:r w:rsidRPr="0023551F">
        <w:rPr>
          <w:rFonts w:cs="Arial"/>
          <w:b/>
          <w:bCs/>
          <w:szCs w:val="24"/>
        </w:rPr>
        <w:t>Medicare Billing:</w:t>
      </w:r>
    </w:p>
    <w:p w14:paraId="5AEC709A" w14:textId="2F8A50D7" w:rsidR="00A21F48" w:rsidRPr="0081269D" w:rsidRDefault="003F7E6B" w:rsidP="00A21F48">
      <w:pPr>
        <w:pStyle w:val="ListParagraph"/>
        <w:numPr>
          <w:ilvl w:val="0"/>
          <w:numId w:val="48"/>
        </w:numPr>
        <w:ind w:left="426" w:hanging="426"/>
        <w:rPr>
          <w:rFonts w:cs="Arial"/>
          <w:bCs/>
          <w:szCs w:val="24"/>
        </w:rPr>
      </w:pPr>
      <w:r w:rsidRPr="0081269D">
        <w:rPr>
          <w:rFonts w:cs="Arial"/>
          <w:bCs/>
          <w:szCs w:val="24"/>
        </w:rPr>
        <w:t>P</w:t>
      </w:r>
      <w:r w:rsidR="00A21F48" w:rsidRPr="0081269D">
        <w:rPr>
          <w:rFonts w:cs="Arial"/>
          <w:bCs/>
          <w:szCs w:val="24"/>
        </w:rPr>
        <w:t>atients eligible for Medicare rebates for</w:t>
      </w:r>
      <w:r w:rsidR="00785F72" w:rsidRPr="0081269D">
        <w:rPr>
          <w:rFonts w:cs="Arial"/>
          <w:bCs/>
          <w:szCs w:val="24"/>
        </w:rPr>
        <w:t xml:space="preserve"> cancer care</w:t>
      </w:r>
      <w:r w:rsidR="00A21F48" w:rsidRPr="0081269D">
        <w:rPr>
          <w:rFonts w:cs="Arial"/>
          <w:bCs/>
          <w:szCs w:val="24"/>
        </w:rPr>
        <w:t xml:space="preserve"> multidisciplinary care conferences</w:t>
      </w:r>
      <w:r w:rsidR="006E7DEC" w:rsidRPr="0081269D">
        <w:rPr>
          <w:rFonts w:cs="Arial"/>
          <w:bCs/>
          <w:szCs w:val="24"/>
        </w:rPr>
        <w:t xml:space="preserve"> as per the MBS Schedule</w:t>
      </w:r>
      <w:r w:rsidR="00A21F48" w:rsidRPr="0081269D">
        <w:rPr>
          <w:rFonts w:cs="Arial"/>
          <w:bCs/>
          <w:szCs w:val="24"/>
        </w:rPr>
        <w:t xml:space="preserve"> </w:t>
      </w:r>
      <w:r w:rsidRPr="0081269D">
        <w:rPr>
          <w:rFonts w:cs="Arial"/>
          <w:bCs/>
          <w:szCs w:val="24"/>
        </w:rPr>
        <w:t>may</w:t>
      </w:r>
      <w:r w:rsidR="00E452C2">
        <w:rPr>
          <w:rFonts w:cs="Arial"/>
          <w:bCs/>
          <w:szCs w:val="24"/>
        </w:rPr>
        <w:t xml:space="preserve"> be billed</w:t>
      </w:r>
    </w:p>
    <w:p w14:paraId="3BA89FEC" w14:textId="684C24DD" w:rsidR="009F587D" w:rsidRDefault="00B66827" w:rsidP="00B66827">
      <w:pPr>
        <w:pStyle w:val="ListParagraph"/>
        <w:numPr>
          <w:ilvl w:val="0"/>
          <w:numId w:val="3"/>
        </w:numPr>
        <w:ind w:left="426" w:hanging="426"/>
        <w:rPr>
          <w:rFonts w:cs="Arial"/>
          <w:bCs/>
          <w:szCs w:val="24"/>
        </w:rPr>
      </w:pPr>
      <w:r>
        <w:rPr>
          <w:rFonts w:cs="Arial"/>
          <w:bCs/>
          <w:szCs w:val="24"/>
        </w:rPr>
        <w:t>T</w:t>
      </w:r>
      <w:r w:rsidR="009A48B9" w:rsidRPr="009A48B9">
        <w:rPr>
          <w:rFonts w:cs="Arial"/>
          <w:bCs/>
          <w:szCs w:val="24"/>
        </w:rPr>
        <w:t xml:space="preserve">he billing </w:t>
      </w:r>
      <w:r w:rsidR="00A1284D">
        <w:rPr>
          <w:rFonts w:cs="Arial"/>
          <w:bCs/>
          <w:szCs w:val="24"/>
        </w:rPr>
        <w:t>clinician</w:t>
      </w:r>
      <w:r w:rsidR="009A48B9" w:rsidRPr="009A48B9">
        <w:rPr>
          <w:rFonts w:cs="Arial"/>
          <w:bCs/>
          <w:szCs w:val="24"/>
        </w:rPr>
        <w:t>, specialist or consultant physician may be from any area of medical practice and must be a treating doctor of the patient discussed at the case conference</w:t>
      </w:r>
      <w:r w:rsidR="00972C56">
        <w:rPr>
          <w:rFonts w:cs="Arial"/>
          <w:bCs/>
          <w:szCs w:val="24"/>
        </w:rPr>
        <w:t xml:space="preserve"> and have rights to private practice</w:t>
      </w:r>
    </w:p>
    <w:p w14:paraId="4F0BE5F8" w14:textId="48F2FF9E" w:rsidR="00972C56" w:rsidRDefault="009F587D" w:rsidP="00B66827">
      <w:pPr>
        <w:pStyle w:val="ListParagraph"/>
        <w:numPr>
          <w:ilvl w:val="0"/>
          <w:numId w:val="3"/>
        </w:numPr>
        <w:ind w:left="426" w:hanging="426"/>
        <w:rPr>
          <w:rFonts w:cs="Arial"/>
          <w:bCs/>
          <w:szCs w:val="24"/>
        </w:rPr>
      </w:pPr>
      <w:r>
        <w:rPr>
          <w:rFonts w:cs="Arial"/>
          <w:bCs/>
          <w:szCs w:val="24"/>
        </w:rPr>
        <w:t>Only</w:t>
      </w:r>
      <w:r w:rsidR="009A48B9" w:rsidRPr="009A48B9">
        <w:rPr>
          <w:rFonts w:cs="Arial"/>
          <w:bCs/>
          <w:szCs w:val="24"/>
        </w:rPr>
        <w:t xml:space="preserve"> one practitioner</w:t>
      </w:r>
      <w:r w:rsidR="00B22DA4">
        <w:rPr>
          <w:rFonts w:cs="Arial"/>
          <w:bCs/>
          <w:szCs w:val="24"/>
        </w:rPr>
        <w:t xml:space="preserve">, usually the Chair, </w:t>
      </w:r>
      <w:r w:rsidR="009A48B9" w:rsidRPr="009A48B9">
        <w:rPr>
          <w:rFonts w:cs="Arial"/>
          <w:bCs/>
          <w:szCs w:val="24"/>
        </w:rPr>
        <w:t xml:space="preserve">is eligible to claim item 871 for each patient case conference. </w:t>
      </w:r>
      <w:r w:rsidR="00B22DA4">
        <w:rPr>
          <w:rFonts w:cs="Arial"/>
          <w:bCs/>
          <w:szCs w:val="24"/>
        </w:rPr>
        <w:t>All other medical practitioners who participate in the MDM are e</w:t>
      </w:r>
      <w:r w:rsidR="00E452C2">
        <w:rPr>
          <w:rFonts w:cs="Arial"/>
          <w:bCs/>
          <w:szCs w:val="24"/>
        </w:rPr>
        <w:t>ligible to claim under item 872</w:t>
      </w:r>
    </w:p>
    <w:p w14:paraId="433908F2" w14:textId="2D452D3C" w:rsidR="00B42510" w:rsidRPr="00B42510" w:rsidRDefault="00B42510" w:rsidP="00B66827">
      <w:pPr>
        <w:pStyle w:val="ListParagraph"/>
        <w:numPr>
          <w:ilvl w:val="0"/>
          <w:numId w:val="3"/>
        </w:numPr>
        <w:ind w:left="426" w:hanging="426"/>
        <w:rPr>
          <w:rFonts w:asciiTheme="minorHAnsi" w:hAnsiTheme="minorHAnsi" w:cstheme="minorHAnsi"/>
          <w:bCs/>
          <w:szCs w:val="24"/>
        </w:rPr>
      </w:pPr>
      <w:r>
        <w:rPr>
          <w:rFonts w:asciiTheme="minorHAnsi" w:hAnsiTheme="minorHAnsi" w:cstheme="minorHAnsi"/>
          <w:color w:val="222222"/>
          <w:szCs w:val="24"/>
          <w:shd w:val="clear" w:color="auto" w:fill="FBFBFB"/>
        </w:rPr>
        <w:t>MBS defines item 871 as: “A</w:t>
      </w:r>
      <w:r w:rsidRPr="00B42510">
        <w:rPr>
          <w:rFonts w:asciiTheme="minorHAnsi" w:hAnsiTheme="minorHAnsi" w:cstheme="minorHAnsi"/>
          <w:color w:val="222222"/>
          <w:szCs w:val="24"/>
          <w:shd w:val="clear" w:color="auto" w:fill="FBFBFB"/>
        </w:rPr>
        <w:t xml:space="preserve">ttendance by a general practitioner, specialist or consultant physician as a member of a case conference team, to lead and coordinate a multidisciplinary case conference on a patient with cancer to develop a multidisciplinary </w:t>
      </w:r>
      <w:r w:rsidRPr="00B42510">
        <w:rPr>
          <w:rFonts w:asciiTheme="minorHAnsi" w:hAnsiTheme="minorHAnsi" w:cstheme="minorHAnsi"/>
          <w:color w:val="222222"/>
          <w:szCs w:val="24"/>
          <w:shd w:val="clear" w:color="auto" w:fill="FBFBFB"/>
        </w:rPr>
        <w:lastRenderedPageBreak/>
        <w:t>treatment plan, if the case conference is of at least 10 minutes, with a multidisciplinary team of at least 3 other medical practitioners from different areas of medical practice (which may include general practice), and, in addition, allied health providers</w:t>
      </w:r>
      <w:r>
        <w:rPr>
          <w:rFonts w:asciiTheme="minorHAnsi" w:hAnsiTheme="minorHAnsi" w:cstheme="minorHAnsi"/>
          <w:color w:val="222222"/>
          <w:szCs w:val="24"/>
          <w:shd w:val="clear" w:color="auto" w:fill="FBFBFB"/>
        </w:rPr>
        <w:t>”</w:t>
      </w:r>
    </w:p>
    <w:p w14:paraId="54256CB0" w14:textId="51E532A8" w:rsidR="00B42510" w:rsidRPr="00B42510" w:rsidRDefault="00B42510" w:rsidP="00B66827">
      <w:pPr>
        <w:pStyle w:val="ListParagraph"/>
        <w:numPr>
          <w:ilvl w:val="0"/>
          <w:numId w:val="3"/>
        </w:numPr>
        <w:ind w:left="426" w:hanging="426"/>
        <w:rPr>
          <w:rFonts w:asciiTheme="minorHAnsi" w:hAnsiTheme="minorHAnsi" w:cstheme="minorHAnsi"/>
          <w:bCs/>
          <w:szCs w:val="24"/>
        </w:rPr>
      </w:pPr>
      <w:r w:rsidRPr="00B42510">
        <w:rPr>
          <w:rFonts w:asciiTheme="minorHAnsi" w:hAnsiTheme="minorHAnsi" w:cstheme="minorHAnsi"/>
          <w:color w:val="222222"/>
          <w:szCs w:val="24"/>
          <w:shd w:val="clear" w:color="auto" w:fill="FBFBFB"/>
        </w:rPr>
        <w:t xml:space="preserve">MBS defines item 872 as: </w:t>
      </w:r>
      <w:r w:rsidR="006474CD">
        <w:rPr>
          <w:rFonts w:asciiTheme="minorHAnsi" w:hAnsiTheme="minorHAnsi" w:cstheme="minorHAnsi"/>
          <w:color w:val="222222"/>
          <w:szCs w:val="24"/>
          <w:shd w:val="clear" w:color="auto" w:fill="FBFBFB"/>
        </w:rPr>
        <w:t>“</w:t>
      </w:r>
      <w:r w:rsidRPr="00B42510">
        <w:rPr>
          <w:rFonts w:asciiTheme="minorHAnsi" w:hAnsiTheme="minorHAnsi" w:cstheme="minorHAnsi"/>
          <w:color w:val="222222"/>
          <w:szCs w:val="24"/>
          <w:shd w:val="clear" w:color="auto" w:fill="FBFBFB"/>
        </w:rPr>
        <w:t>Attendance by a general practitioner, specialist or consultant physician as a member of a case conference team, to participate in a multidisciplinary case conference on a patient with cancer to develop a multidisciplinary treatment plan, if the case conference is of at least 10 minutes, with a multidisciplinary team of at least 4 medical practitioners from different areas of medical practice (which may include general practice), and, in addition, allied health providers</w:t>
      </w:r>
      <w:r w:rsidR="006474CD">
        <w:rPr>
          <w:rFonts w:asciiTheme="minorHAnsi" w:hAnsiTheme="minorHAnsi" w:cstheme="minorHAnsi"/>
          <w:color w:val="222222"/>
          <w:szCs w:val="24"/>
          <w:shd w:val="clear" w:color="auto" w:fill="FBFBFB"/>
        </w:rPr>
        <w:t>”</w:t>
      </w:r>
    </w:p>
    <w:p w14:paraId="16822EA4" w14:textId="60D54B65" w:rsidR="009A48B9" w:rsidRPr="00B42510" w:rsidRDefault="009F587D" w:rsidP="00B66827">
      <w:pPr>
        <w:pStyle w:val="ListParagraph"/>
        <w:numPr>
          <w:ilvl w:val="0"/>
          <w:numId w:val="3"/>
        </w:numPr>
        <w:ind w:left="426" w:hanging="426"/>
        <w:rPr>
          <w:rFonts w:asciiTheme="minorHAnsi" w:hAnsiTheme="minorHAnsi" w:cstheme="minorHAnsi"/>
          <w:bCs/>
          <w:szCs w:val="24"/>
        </w:rPr>
      </w:pPr>
      <w:r w:rsidRPr="00B42510">
        <w:rPr>
          <w:rFonts w:asciiTheme="minorHAnsi" w:hAnsiTheme="minorHAnsi" w:cstheme="minorHAnsi"/>
          <w:bCs/>
          <w:szCs w:val="24"/>
        </w:rPr>
        <w:t>E</w:t>
      </w:r>
      <w:r w:rsidR="009A48B9" w:rsidRPr="00B42510">
        <w:rPr>
          <w:rFonts w:asciiTheme="minorHAnsi" w:hAnsiTheme="minorHAnsi" w:cstheme="minorHAnsi"/>
          <w:bCs/>
          <w:szCs w:val="24"/>
        </w:rPr>
        <w:t xml:space="preserve">ach billing </w:t>
      </w:r>
      <w:r w:rsidR="00A1284D" w:rsidRPr="00B42510">
        <w:rPr>
          <w:rFonts w:asciiTheme="minorHAnsi" w:hAnsiTheme="minorHAnsi" w:cstheme="minorHAnsi"/>
          <w:bCs/>
          <w:szCs w:val="24"/>
        </w:rPr>
        <w:t>clinician</w:t>
      </w:r>
      <w:r w:rsidR="009A48B9" w:rsidRPr="00B42510">
        <w:rPr>
          <w:rFonts w:asciiTheme="minorHAnsi" w:hAnsiTheme="minorHAnsi" w:cstheme="minorHAnsi"/>
          <w:bCs/>
          <w:szCs w:val="24"/>
        </w:rPr>
        <w:t xml:space="preserve"> must ensure that his or her patient is informed that a charge will be incurred for the case conference for which a Medicare rebate will be payable</w:t>
      </w:r>
      <w:r w:rsidR="00972C56" w:rsidRPr="00B42510">
        <w:rPr>
          <w:rFonts w:asciiTheme="minorHAnsi" w:hAnsiTheme="minorHAnsi" w:cstheme="minorHAnsi"/>
          <w:bCs/>
          <w:szCs w:val="24"/>
        </w:rPr>
        <w:t xml:space="preserve"> and that there will be no out of pocket expenses for the patient. This information can be provided</w:t>
      </w:r>
      <w:r w:rsidR="00DA437D" w:rsidRPr="00B42510">
        <w:rPr>
          <w:rFonts w:asciiTheme="minorHAnsi" w:hAnsiTheme="minorHAnsi" w:cstheme="minorHAnsi"/>
          <w:bCs/>
          <w:szCs w:val="24"/>
        </w:rPr>
        <w:t xml:space="preserve"> as part of the consent process</w:t>
      </w:r>
    </w:p>
    <w:p w14:paraId="1B44115D" w14:textId="7816D254" w:rsidR="009A48B9" w:rsidRPr="009F587D" w:rsidRDefault="00B66827" w:rsidP="00B66827">
      <w:pPr>
        <w:pStyle w:val="ListParagraph"/>
        <w:numPr>
          <w:ilvl w:val="2"/>
          <w:numId w:val="3"/>
        </w:numPr>
        <w:ind w:left="426" w:hanging="426"/>
        <w:rPr>
          <w:rFonts w:cs="Arial"/>
          <w:bCs/>
          <w:szCs w:val="24"/>
        </w:rPr>
      </w:pPr>
      <w:r>
        <w:rPr>
          <w:rFonts w:cs="Arial"/>
          <w:bCs/>
          <w:szCs w:val="24"/>
        </w:rPr>
        <w:t>P</w:t>
      </w:r>
      <w:r w:rsidRPr="009F587D">
        <w:rPr>
          <w:rFonts w:cs="Arial"/>
          <w:bCs/>
          <w:szCs w:val="24"/>
        </w:rPr>
        <w:t xml:space="preserve">articipants </w:t>
      </w:r>
      <w:r w:rsidR="009A48B9" w:rsidRPr="009F587D">
        <w:rPr>
          <w:rFonts w:cs="Arial"/>
          <w:bCs/>
          <w:szCs w:val="24"/>
        </w:rPr>
        <w:t>must be in communication with each other throughout the case conference, either face-to-face</w:t>
      </w:r>
      <w:r w:rsidR="002A7A36">
        <w:rPr>
          <w:rFonts w:cs="Arial"/>
          <w:bCs/>
          <w:szCs w:val="24"/>
        </w:rPr>
        <w:t>,</w:t>
      </w:r>
      <w:r w:rsidR="006C7072">
        <w:rPr>
          <w:rFonts w:cs="Arial"/>
          <w:bCs/>
          <w:szCs w:val="24"/>
        </w:rPr>
        <w:t xml:space="preserve"> by telephone or video link </w:t>
      </w:r>
    </w:p>
    <w:p w14:paraId="1D5AD0B7" w14:textId="77777777" w:rsidR="009A48B9" w:rsidRPr="009A48B9" w:rsidRDefault="00AD0A0D" w:rsidP="00B66827">
      <w:pPr>
        <w:pStyle w:val="ListParagraph"/>
        <w:numPr>
          <w:ilvl w:val="0"/>
          <w:numId w:val="3"/>
        </w:numPr>
        <w:ind w:left="426" w:hanging="426"/>
        <w:rPr>
          <w:rFonts w:cs="Arial"/>
          <w:bCs/>
          <w:szCs w:val="24"/>
        </w:rPr>
      </w:pPr>
      <w:r>
        <w:rPr>
          <w:rFonts w:cs="Arial"/>
          <w:bCs/>
          <w:szCs w:val="24"/>
        </w:rPr>
        <w:t>I</w:t>
      </w:r>
      <w:r w:rsidR="009A48B9" w:rsidRPr="009A48B9">
        <w:rPr>
          <w:rFonts w:cs="Arial"/>
          <w:bCs/>
          <w:szCs w:val="24"/>
        </w:rPr>
        <w:t xml:space="preserve">n general, it is expected that no more than two case conferences per patient per year will </w:t>
      </w:r>
      <w:r w:rsidR="00DA437D">
        <w:rPr>
          <w:rFonts w:cs="Arial"/>
          <w:bCs/>
          <w:szCs w:val="24"/>
        </w:rPr>
        <w:t>be billed by a practitioner.</w:t>
      </w:r>
    </w:p>
    <w:p w14:paraId="4005AB3C" w14:textId="77777777" w:rsidR="001F6D4D" w:rsidRDefault="001F6D4D" w:rsidP="0005400A">
      <w:pPr>
        <w:pStyle w:val="ListParagraph"/>
        <w:ind w:left="426"/>
        <w:rPr>
          <w:rFonts w:cs="Arial"/>
          <w:bCs/>
          <w:szCs w:val="24"/>
        </w:rPr>
      </w:pPr>
    </w:p>
    <w:p w14:paraId="348703D3" w14:textId="611D256F" w:rsidR="003357DD" w:rsidRDefault="00747109" w:rsidP="00B54951">
      <w:pPr>
        <w:rPr>
          <w:rFonts w:cs="Arial"/>
          <w:bCs/>
          <w:szCs w:val="24"/>
        </w:rPr>
      </w:pPr>
      <w:r w:rsidRPr="007049B7">
        <w:rPr>
          <w:rFonts w:cs="Arial"/>
          <w:bCs/>
          <w:szCs w:val="24"/>
        </w:rPr>
        <w:t xml:space="preserve">The </w:t>
      </w:r>
      <w:r w:rsidR="000361C7" w:rsidRPr="00F10BF5">
        <w:rPr>
          <w:rFonts w:cs="Arial"/>
          <w:bCs/>
          <w:szCs w:val="24"/>
        </w:rPr>
        <w:t>c</w:t>
      </w:r>
      <w:r w:rsidRPr="007049B7">
        <w:rPr>
          <w:rFonts w:cs="Arial"/>
          <w:bCs/>
          <w:szCs w:val="24"/>
        </w:rPr>
        <w:t xml:space="preserve">ancer </w:t>
      </w:r>
      <w:r w:rsidR="000361C7" w:rsidRPr="00F10BF5">
        <w:rPr>
          <w:rFonts w:cs="Arial"/>
          <w:bCs/>
          <w:szCs w:val="24"/>
        </w:rPr>
        <w:t>m</w:t>
      </w:r>
      <w:r w:rsidRPr="007049B7">
        <w:rPr>
          <w:rFonts w:cs="Arial"/>
          <w:bCs/>
          <w:szCs w:val="24"/>
        </w:rPr>
        <w:t>ultidisciplinary</w:t>
      </w:r>
      <w:r w:rsidR="000361C7" w:rsidRPr="00F10BF5">
        <w:rPr>
          <w:rFonts w:cs="Arial"/>
          <w:bCs/>
          <w:szCs w:val="24"/>
        </w:rPr>
        <w:t xml:space="preserve"> administrative</w:t>
      </w:r>
      <w:r w:rsidRPr="007049B7">
        <w:rPr>
          <w:rFonts w:cs="Arial"/>
          <w:bCs/>
          <w:szCs w:val="24"/>
        </w:rPr>
        <w:t xml:space="preserve"> </w:t>
      </w:r>
      <w:r w:rsidR="000361C7" w:rsidRPr="00F10BF5">
        <w:rPr>
          <w:rFonts w:cs="Arial"/>
          <w:bCs/>
          <w:szCs w:val="24"/>
        </w:rPr>
        <w:t>s</w:t>
      </w:r>
      <w:r w:rsidRPr="007049B7">
        <w:rPr>
          <w:rFonts w:cs="Arial"/>
          <w:bCs/>
          <w:szCs w:val="24"/>
        </w:rPr>
        <w:t>upport</w:t>
      </w:r>
      <w:r w:rsidR="00397BF1" w:rsidRPr="00F10BF5">
        <w:rPr>
          <w:rFonts w:cs="Arial"/>
          <w:bCs/>
          <w:szCs w:val="24"/>
        </w:rPr>
        <w:t xml:space="preserve"> team</w:t>
      </w:r>
      <w:r w:rsidRPr="007049B7">
        <w:rPr>
          <w:rFonts w:cs="Arial"/>
          <w:bCs/>
          <w:szCs w:val="24"/>
        </w:rPr>
        <w:t xml:space="preserve"> will</w:t>
      </w:r>
      <w:r>
        <w:rPr>
          <w:rFonts w:cs="Arial"/>
          <w:bCs/>
          <w:szCs w:val="24"/>
        </w:rPr>
        <w:t xml:space="preserve"> identify eligible patients for billing on review of the completed record and issue the patient with the appropriate</w:t>
      </w:r>
      <w:r w:rsidR="00A1284D">
        <w:rPr>
          <w:rFonts w:cs="Arial"/>
          <w:bCs/>
          <w:szCs w:val="24"/>
        </w:rPr>
        <w:t xml:space="preserve"> Medicare Billing form</w:t>
      </w:r>
      <w:r w:rsidR="005A75F4">
        <w:rPr>
          <w:rFonts w:cs="Arial"/>
          <w:bCs/>
          <w:szCs w:val="24"/>
        </w:rPr>
        <w:t xml:space="preserve"> and</w:t>
      </w:r>
      <w:r>
        <w:rPr>
          <w:rFonts w:cs="Arial"/>
          <w:bCs/>
          <w:szCs w:val="24"/>
        </w:rPr>
        <w:t xml:space="preserve"> DB4 forms for signing</w:t>
      </w:r>
      <w:r w:rsidR="0081269D">
        <w:rPr>
          <w:rFonts w:cs="Arial"/>
          <w:bCs/>
          <w:szCs w:val="24"/>
        </w:rPr>
        <w:t xml:space="preserve"> </w:t>
      </w:r>
      <w:r>
        <w:rPr>
          <w:rFonts w:cs="Arial"/>
          <w:bCs/>
          <w:szCs w:val="24"/>
        </w:rPr>
        <w:t>and will process the billing.</w:t>
      </w:r>
    </w:p>
    <w:p w14:paraId="3AAA8620" w14:textId="77777777" w:rsidR="00747109" w:rsidRDefault="00747109" w:rsidP="00B54951">
      <w:pPr>
        <w:rPr>
          <w:rFonts w:cs="Arial"/>
          <w:bCs/>
          <w:szCs w:val="24"/>
        </w:rPr>
      </w:pPr>
    </w:p>
    <w:p w14:paraId="3AE8569D" w14:textId="4CEF140B" w:rsidR="00747109" w:rsidRDefault="00F82E5C" w:rsidP="00B54951">
      <w:pPr>
        <w:rPr>
          <w:rFonts w:cs="Arial"/>
          <w:bCs/>
          <w:szCs w:val="24"/>
        </w:rPr>
      </w:pPr>
      <w:r>
        <w:rPr>
          <w:rFonts w:cs="Arial"/>
          <w:bCs/>
          <w:szCs w:val="24"/>
        </w:rPr>
        <w:t xml:space="preserve">Where appropriate, MDM </w:t>
      </w:r>
      <w:r w:rsidR="00CC1A51">
        <w:rPr>
          <w:rFonts w:cs="Arial"/>
          <w:bCs/>
          <w:szCs w:val="24"/>
        </w:rPr>
        <w:t>billing</w:t>
      </w:r>
      <w:r w:rsidR="00753EC8">
        <w:rPr>
          <w:rFonts w:cs="Arial"/>
          <w:bCs/>
          <w:szCs w:val="24"/>
        </w:rPr>
        <w:t xml:space="preserve"> revenue</w:t>
      </w:r>
      <w:r>
        <w:rPr>
          <w:rFonts w:cs="Arial"/>
          <w:bCs/>
          <w:szCs w:val="24"/>
        </w:rPr>
        <w:t xml:space="preserve"> will be re-directed to Cancer Services</w:t>
      </w:r>
      <w:r w:rsidR="00CC1A51">
        <w:rPr>
          <w:rFonts w:cs="Arial"/>
          <w:bCs/>
          <w:szCs w:val="24"/>
        </w:rPr>
        <w:t>,</w:t>
      </w:r>
      <w:r>
        <w:rPr>
          <w:rFonts w:cs="Arial"/>
          <w:bCs/>
          <w:szCs w:val="24"/>
        </w:rPr>
        <w:t xml:space="preserve"> in order to further support the effective functioning of the MDM.</w:t>
      </w:r>
    </w:p>
    <w:bookmarkEnd w:id="21"/>
    <w:p w14:paraId="7E4F8878" w14:textId="77777777" w:rsidR="00F82E5C" w:rsidRDefault="00F82E5C" w:rsidP="00B54951">
      <w:pPr>
        <w:rPr>
          <w:rFonts w:cs="Arial"/>
          <w:bCs/>
          <w:szCs w:val="24"/>
        </w:rPr>
      </w:pPr>
    </w:p>
    <w:p w14:paraId="4C334FB7" w14:textId="75A0E5B6" w:rsidR="009F4750" w:rsidRDefault="009F4750" w:rsidP="009F4750">
      <w:pPr>
        <w:pStyle w:val="Default"/>
        <w:rPr>
          <w:rFonts w:asciiTheme="minorHAnsi" w:hAnsiTheme="minorHAnsi"/>
          <w:b/>
        </w:rPr>
      </w:pPr>
      <w:bookmarkStart w:id="22" w:name="_Hlk102139899"/>
      <w:r w:rsidRPr="0023551F">
        <w:rPr>
          <w:rFonts w:asciiTheme="minorHAnsi" w:hAnsiTheme="minorHAnsi"/>
          <w:b/>
        </w:rPr>
        <w:t>Post meeting:</w:t>
      </w:r>
    </w:p>
    <w:p w14:paraId="486897C0" w14:textId="40D0C9EF" w:rsidR="00A747AA" w:rsidRDefault="00A747AA" w:rsidP="00A747AA">
      <w:pPr>
        <w:pStyle w:val="Default"/>
        <w:numPr>
          <w:ilvl w:val="0"/>
          <w:numId w:val="21"/>
        </w:numPr>
        <w:ind w:left="426" w:hanging="426"/>
        <w:rPr>
          <w:rFonts w:ascii="Calibri" w:hAnsi="Calibri" w:cs="Arial"/>
          <w:color w:val="auto"/>
          <w:lang w:eastAsia="en-US"/>
        </w:rPr>
      </w:pPr>
      <w:r>
        <w:rPr>
          <w:rFonts w:ascii="Calibri" w:hAnsi="Calibri" w:cs="Arial"/>
          <w:color w:val="auto"/>
          <w:lang w:eastAsia="en-US"/>
        </w:rPr>
        <w:t xml:space="preserve">On – Referrals determined at the MDM and </w:t>
      </w:r>
      <w:r w:rsidR="00A92AE1">
        <w:rPr>
          <w:rFonts w:ascii="Calibri" w:hAnsi="Calibri" w:cs="Arial"/>
          <w:color w:val="auto"/>
          <w:lang w:eastAsia="en-US"/>
        </w:rPr>
        <w:t>documented</w:t>
      </w:r>
      <w:r>
        <w:rPr>
          <w:rFonts w:ascii="Calibri" w:hAnsi="Calibri" w:cs="Arial"/>
          <w:color w:val="auto"/>
          <w:lang w:eastAsia="en-US"/>
        </w:rPr>
        <w:t xml:space="preserve"> on </w:t>
      </w:r>
      <w:r w:rsidRPr="00072E57">
        <w:rPr>
          <w:rFonts w:asciiTheme="minorHAnsi" w:hAnsiTheme="minorHAnsi" w:cstheme="minorHAnsi"/>
          <w:color w:val="auto"/>
          <w:lang w:eastAsia="en-US"/>
        </w:rPr>
        <w:t>the</w:t>
      </w:r>
      <w:r w:rsidRPr="00072E57">
        <w:rPr>
          <w:rFonts w:asciiTheme="minorHAnsi" w:hAnsiTheme="minorHAnsi" w:cstheme="minorHAnsi"/>
        </w:rPr>
        <w:t xml:space="preserve"> MDM Clinical Record Form</w:t>
      </w:r>
      <w:r w:rsidRPr="00072E57">
        <w:rPr>
          <w:rFonts w:asciiTheme="minorHAnsi" w:hAnsiTheme="minorHAnsi" w:cstheme="minorHAnsi"/>
          <w:color w:val="auto"/>
          <w:lang w:eastAsia="en-US"/>
        </w:rPr>
        <w:t xml:space="preserve"> should be completed by the referring medical practitioner and sent</w:t>
      </w:r>
      <w:r>
        <w:rPr>
          <w:rFonts w:ascii="Calibri" w:hAnsi="Calibri" w:cs="Arial"/>
          <w:color w:val="auto"/>
          <w:lang w:eastAsia="en-US"/>
        </w:rPr>
        <w:t xml:space="preserve"> to the specialist/department within 2 business days</w:t>
      </w:r>
    </w:p>
    <w:p w14:paraId="6785FD83" w14:textId="46A7E567" w:rsidR="009F4750" w:rsidRPr="009F4750" w:rsidRDefault="009F4750" w:rsidP="00FF2F04">
      <w:pPr>
        <w:pStyle w:val="Default"/>
        <w:numPr>
          <w:ilvl w:val="0"/>
          <w:numId w:val="13"/>
        </w:numPr>
        <w:ind w:left="426" w:hanging="426"/>
        <w:rPr>
          <w:rFonts w:asciiTheme="minorHAnsi" w:hAnsiTheme="minorHAnsi"/>
        </w:rPr>
      </w:pPr>
      <w:r>
        <w:rPr>
          <w:rFonts w:asciiTheme="minorHAnsi" w:hAnsiTheme="minorHAnsi"/>
        </w:rPr>
        <w:t xml:space="preserve">MDM Administration support </w:t>
      </w:r>
      <w:r w:rsidR="0078123F">
        <w:rPr>
          <w:rFonts w:asciiTheme="minorHAnsi" w:hAnsiTheme="minorHAnsi"/>
        </w:rPr>
        <w:t xml:space="preserve">team </w:t>
      </w:r>
      <w:r>
        <w:rPr>
          <w:rFonts w:asciiTheme="minorHAnsi" w:hAnsiTheme="minorHAnsi"/>
        </w:rPr>
        <w:t xml:space="preserve">must send </w:t>
      </w:r>
      <w:r w:rsidRPr="009F4750">
        <w:rPr>
          <w:rFonts w:asciiTheme="minorHAnsi" w:hAnsiTheme="minorHAnsi"/>
        </w:rPr>
        <w:t xml:space="preserve">patient </w:t>
      </w:r>
      <w:r w:rsidR="003143BD">
        <w:rPr>
          <w:rFonts w:asciiTheme="minorHAnsi" w:hAnsiTheme="minorHAnsi"/>
        </w:rPr>
        <w:t xml:space="preserve">treatment recommendations from MDM </w:t>
      </w:r>
      <w:r w:rsidR="00B144BE">
        <w:rPr>
          <w:rFonts w:asciiTheme="minorHAnsi" w:hAnsiTheme="minorHAnsi"/>
        </w:rPr>
        <w:t xml:space="preserve">within 24 hours </w:t>
      </w:r>
      <w:r w:rsidRPr="009F4750">
        <w:rPr>
          <w:rFonts w:asciiTheme="minorHAnsi" w:hAnsiTheme="minorHAnsi"/>
        </w:rPr>
        <w:t>to the selected specialist</w:t>
      </w:r>
    </w:p>
    <w:bookmarkEnd w:id="22"/>
    <w:p w14:paraId="1A5B8939" w14:textId="321886D9" w:rsidR="009F4750" w:rsidRDefault="009F4750" w:rsidP="00B54951">
      <w:pPr>
        <w:pStyle w:val="Default"/>
        <w:numPr>
          <w:ilvl w:val="0"/>
          <w:numId w:val="13"/>
        </w:numPr>
        <w:ind w:left="426" w:hanging="426"/>
        <w:rPr>
          <w:rFonts w:asciiTheme="minorHAnsi" w:hAnsiTheme="minorHAnsi"/>
        </w:rPr>
      </w:pPr>
      <w:r w:rsidRPr="009F4750">
        <w:rPr>
          <w:rFonts w:asciiTheme="minorHAnsi" w:hAnsiTheme="minorHAnsi"/>
        </w:rPr>
        <w:t xml:space="preserve">A Treatment Plan with a cover letter will be sent to the </w:t>
      </w:r>
      <w:r w:rsidR="000776D3">
        <w:rPr>
          <w:rFonts w:asciiTheme="minorHAnsi" w:hAnsiTheme="minorHAnsi"/>
        </w:rPr>
        <w:t>GP</w:t>
      </w:r>
      <w:r w:rsidRPr="009F4750">
        <w:rPr>
          <w:rFonts w:asciiTheme="minorHAnsi" w:hAnsiTheme="minorHAnsi"/>
        </w:rPr>
        <w:t xml:space="preserve"> by the treating specialist/registrar. </w:t>
      </w:r>
      <w:r w:rsidR="000639E4">
        <w:rPr>
          <w:rFonts w:asciiTheme="minorHAnsi" w:hAnsiTheme="minorHAnsi"/>
        </w:rPr>
        <w:t>(</w:t>
      </w:r>
      <w:r w:rsidRPr="009F4750">
        <w:rPr>
          <w:rFonts w:asciiTheme="minorHAnsi" w:hAnsiTheme="minorHAnsi"/>
        </w:rPr>
        <w:t xml:space="preserve">See </w:t>
      </w:r>
      <w:r w:rsidR="00686CF9">
        <w:rPr>
          <w:rFonts w:asciiTheme="minorHAnsi" w:hAnsiTheme="minorHAnsi"/>
        </w:rPr>
        <w:t xml:space="preserve">GP </w:t>
      </w:r>
      <w:r w:rsidRPr="009F4750">
        <w:rPr>
          <w:rFonts w:asciiTheme="minorHAnsi" w:hAnsiTheme="minorHAnsi"/>
        </w:rPr>
        <w:t xml:space="preserve">letter </w:t>
      </w:r>
      <w:r w:rsidRPr="00E445E0">
        <w:rPr>
          <w:rFonts w:asciiTheme="minorHAnsi" w:hAnsiTheme="minorHAnsi"/>
        </w:rPr>
        <w:t>template</w:t>
      </w:r>
      <w:r w:rsidR="002F52C4">
        <w:rPr>
          <w:rFonts w:asciiTheme="minorHAnsi" w:hAnsiTheme="minorHAnsi"/>
        </w:rPr>
        <w:t xml:space="preserve"> at</w:t>
      </w:r>
      <w:r w:rsidRPr="00E445E0">
        <w:rPr>
          <w:rFonts w:asciiTheme="minorHAnsi" w:hAnsiTheme="minorHAnsi"/>
        </w:rPr>
        <w:t xml:space="preserve"> </w:t>
      </w:r>
      <w:r w:rsidR="00686CF9">
        <w:rPr>
          <w:rFonts w:asciiTheme="minorHAnsi" w:hAnsiTheme="minorHAnsi"/>
        </w:rPr>
        <w:t>A</w:t>
      </w:r>
      <w:r w:rsidR="00793A0E">
        <w:rPr>
          <w:rFonts w:asciiTheme="minorHAnsi" w:hAnsiTheme="minorHAnsi"/>
        </w:rPr>
        <w:t>ttachment</w:t>
      </w:r>
      <w:r w:rsidR="00686CF9">
        <w:rPr>
          <w:rFonts w:asciiTheme="minorHAnsi" w:hAnsiTheme="minorHAnsi"/>
        </w:rPr>
        <w:t xml:space="preserve"> B</w:t>
      </w:r>
      <w:r w:rsidR="002F52C4">
        <w:rPr>
          <w:rFonts w:asciiTheme="minorHAnsi" w:hAnsiTheme="minorHAnsi"/>
        </w:rPr>
        <w:t xml:space="preserve"> with an “example only” Lung Cancer and Mesothelioma Multi-Di</w:t>
      </w:r>
      <w:r w:rsidR="004C2FE5">
        <w:rPr>
          <w:rFonts w:asciiTheme="minorHAnsi" w:hAnsiTheme="minorHAnsi"/>
        </w:rPr>
        <w:t>sciplinary Team Clinical Record</w:t>
      </w:r>
      <w:r w:rsidR="000639E4">
        <w:rPr>
          <w:rFonts w:asciiTheme="minorHAnsi" w:hAnsiTheme="minorHAnsi"/>
        </w:rPr>
        <w:t>)</w:t>
      </w:r>
    </w:p>
    <w:p w14:paraId="41485C15" w14:textId="218D3256" w:rsidR="00C24529" w:rsidRDefault="00C24529" w:rsidP="00C24529">
      <w:pPr>
        <w:pStyle w:val="ListBullet"/>
        <w:rPr>
          <w:rFonts w:asciiTheme="minorHAnsi" w:hAnsiTheme="minorHAnsi"/>
        </w:rPr>
      </w:pPr>
      <w:r>
        <w:t>The</w:t>
      </w:r>
      <w:r w:rsidRPr="009A48B9">
        <w:t xml:space="preserve"> doctor who assumes responsibility for </w:t>
      </w:r>
      <w:r w:rsidR="0008127B">
        <w:t>presenting the case</w:t>
      </w:r>
      <w:r w:rsidRPr="009A48B9">
        <w:t xml:space="preserve"> </w:t>
      </w:r>
      <w:r w:rsidR="0008127B">
        <w:t>at the MDM</w:t>
      </w:r>
      <w:r w:rsidRPr="009A48B9">
        <w:t xml:space="preserve"> ensures that records are </w:t>
      </w:r>
      <w:r w:rsidR="00072E57" w:rsidRPr="009A48B9">
        <w:t>kept,</w:t>
      </w:r>
      <w:r w:rsidRPr="009A48B9">
        <w:t xml:space="preserve"> and that the </w:t>
      </w:r>
      <w:r w:rsidR="0008127B">
        <w:t xml:space="preserve">outcome is discussed with the </w:t>
      </w:r>
      <w:r w:rsidRPr="009A48B9">
        <w:t>patient</w:t>
      </w:r>
      <w:r w:rsidR="0008127B">
        <w:t xml:space="preserve">. </w:t>
      </w:r>
      <w:r w:rsidRPr="009A48B9">
        <w:t xml:space="preserve"> In most cases this wi</w:t>
      </w:r>
      <w:r>
        <w:t>ll be the lead treating doctor</w:t>
      </w:r>
      <w:r w:rsidR="00BA2E37">
        <w:t>.</w:t>
      </w:r>
    </w:p>
    <w:p w14:paraId="15DAB58F" w14:textId="77777777" w:rsidR="0023551F" w:rsidRPr="00086655" w:rsidRDefault="0023551F" w:rsidP="0023551F">
      <w:pPr>
        <w:pStyle w:val="Default"/>
        <w:ind w:left="426"/>
        <w:rPr>
          <w:rFonts w:asciiTheme="minorHAnsi" w:hAnsiTheme="minorHAnsi"/>
        </w:rPr>
      </w:pPr>
    </w:p>
    <w:p w14:paraId="0273F550" w14:textId="77777777" w:rsidR="007B6904" w:rsidRDefault="007B6904" w:rsidP="007B6904">
      <w:pPr>
        <w:pStyle w:val="ProcedureTemplateinternalheadings"/>
        <w:framePr w:wrap="around"/>
      </w:pPr>
    </w:p>
    <w:p w14:paraId="3596A0AE" w14:textId="040BEE48" w:rsidR="00DA2CDC" w:rsidRDefault="004257F0" w:rsidP="00DA437D">
      <w:pPr>
        <w:jc w:val="right"/>
        <w:rPr>
          <w:rStyle w:val="Hyperlink"/>
          <w:rFonts w:cs="Arial"/>
          <w:i/>
          <w:szCs w:val="24"/>
        </w:rPr>
      </w:pPr>
      <w:hyperlink w:anchor="Contents" w:history="1">
        <w:r w:rsidR="004F0150" w:rsidRPr="00590902">
          <w:rPr>
            <w:rStyle w:val="Hyperlink"/>
            <w:rFonts w:cs="Arial"/>
            <w:i/>
            <w:szCs w:val="24"/>
          </w:rPr>
          <w:t>Back to Table of Contents</w:t>
        </w:r>
      </w:hyperlink>
    </w:p>
    <w:p w14:paraId="5250E271" w14:textId="24DFB49C" w:rsidR="00246B94" w:rsidRPr="00072E57" w:rsidRDefault="00DA2CDC" w:rsidP="00072E57">
      <w:pPr>
        <w:spacing w:after="200" w:line="276" w:lineRule="auto"/>
        <w:rPr>
          <w:rFonts w:cs="Arial"/>
          <w:i/>
          <w:color w:val="0000FF"/>
          <w:szCs w:val="24"/>
          <w:u w:val="single"/>
        </w:rPr>
      </w:pPr>
      <w:r>
        <w:rPr>
          <w:rStyle w:val="Hyperlink"/>
          <w:rFonts w:cs="Arial"/>
          <w:i/>
          <w:szCs w:val="24"/>
        </w:rPr>
        <w:br w:type="page"/>
      </w:r>
    </w:p>
    <w:p w14:paraId="6E9F09E7" w14:textId="77777777" w:rsidR="004F0150" w:rsidRDefault="004F0150" w:rsidP="004F0150">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4F0150" w:rsidRPr="00CD1C0E" w14:paraId="06F07E0C" w14:textId="77777777" w:rsidTr="008F4880">
        <w:trPr>
          <w:cantSplit/>
          <w:trHeight w:val="285"/>
        </w:trPr>
        <w:tc>
          <w:tcPr>
            <w:tcW w:w="9158" w:type="dxa"/>
            <w:shd w:val="clear" w:color="auto" w:fill="A6A6A6" w:themeFill="background1" w:themeFillShade="A6"/>
          </w:tcPr>
          <w:p w14:paraId="664BD9D4" w14:textId="1CC2C254" w:rsidR="004F0150" w:rsidRPr="00CD1C0E" w:rsidRDefault="004F0150" w:rsidP="00F47BCF">
            <w:pPr>
              <w:pStyle w:val="Heading1"/>
            </w:pPr>
            <w:bookmarkStart w:id="23" w:name="_Toc109649913"/>
            <w:r w:rsidRPr="00AA1302">
              <w:t xml:space="preserve">Section </w:t>
            </w:r>
            <w:r w:rsidR="003B152D">
              <w:t>5</w:t>
            </w:r>
            <w:r w:rsidR="003B152D" w:rsidRPr="00AA1302">
              <w:t xml:space="preserve"> </w:t>
            </w:r>
            <w:r w:rsidRPr="00AA1302">
              <w:t xml:space="preserve">– </w:t>
            </w:r>
            <w:r w:rsidR="00F47BCF">
              <w:t xml:space="preserve">Meeting with the </w:t>
            </w:r>
            <w:r w:rsidR="00DA2CDC">
              <w:t>P</w:t>
            </w:r>
            <w:r w:rsidR="00F47BCF">
              <w:t>atient</w:t>
            </w:r>
            <w:bookmarkEnd w:id="23"/>
          </w:p>
        </w:tc>
      </w:tr>
    </w:tbl>
    <w:p w14:paraId="532058A4" w14:textId="77777777" w:rsidR="00234790" w:rsidRDefault="00234790" w:rsidP="00DA7CB8">
      <w:pPr>
        <w:pStyle w:val="Default"/>
        <w:rPr>
          <w:rFonts w:asciiTheme="minorHAnsi" w:hAnsiTheme="minorHAnsi"/>
          <w:b/>
        </w:rPr>
      </w:pPr>
    </w:p>
    <w:p w14:paraId="1AF573F5" w14:textId="252C882E" w:rsidR="000D1EC8" w:rsidRDefault="000D1EC8" w:rsidP="00DA7CB8">
      <w:pPr>
        <w:pStyle w:val="Default"/>
        <w:rPr>
          <w:rFonts w:asciiTheme="minorHAnsi" w:hAnsiTheme="minorHAnsi"/>
          <w:b/>
        </w:rPr>
      </w:pPr>
      <w:r>
        <w:rPr>
          <w:rFonts w:asciiTheme="minorHAnsi" w:hAnsiTheme="minorHAnsi"/>
          <w:b/>
        </w:rPr>
        <w:t>Meeting with</w:t>
      </w:r>
      <w:r w:rsidR="00B15BC9">
        <w:rPr>
          <w:rFonts w:asciiTheme="minorHAnsi" w:hAnsiTheme="minorHAnsi"/>
          <w:b/>
        </w:rPr>
        <w:t xml:space="preserve"> the</w:t>
      </w:r>
      <w:r w:rsidR="00F47BCF">
        <w:rPr>
          <w:rFonts w:asciiTheme="minorHAnsi" w:hAnsiTheme="minorHAnsi"/>
          <w:b/>
        </w:rPr>
        <w:t xml:space="preserve"> </w:t>
      </w:r>
      <w:r w:rsidR="00753EC8">
        <w:rPr>
          <w:rFonts w:asciiTheme="minorHAnsi" w:hAnsiTheme="minorHAnsi"/>
          <w:b/>
        </w:rPr>
        <w:t>p</w:t>
      </w:r>
      <w:r w:rsidR="00F47BCF">
        <w:rPr>
          <w:rFonts w:asciiTheme="minorHAnsi" w:hAnsiTheme="minorHAnsi"/>
          <w:b/>
        </w:rPr>
        <w:t xml:space="preserve">atient </w:t>
      </w:r>
      <w:r w:rsidR="007719FE">
        <w:rPr>
          <w:rFonts w:asciiTheme="minorHAnsi" w:hAnsiTheme="minorHAnsi"/>
          <w:b/>
        </w:rPr>
        <w:t>pre</w:t>
      </w:r>
      <w:r w:rsidR="00F47BCF">
        <w:rPr>
          <w:rFonts w:asciiTheme="minorHAnsi" w:hAnsiTheme="minorHAnsi"/>
          <w:b/>
        </w:rPr>
        <w:t xml:space="preserve"> C</w:t>
      </w:r>
      <w:r w:rsidR="00793A0E">
        <w:rPr>
          <w:rFonts w:asciiTheme="minorHAnsi" w:hAnsiTheme="minorHAnsi"/>
          <w:b/>
        </w:rPr>
        <w:t xml:space="preserve">ancer </w:t>
      </w:r>
      <w:r w:rsidR="00F47BCF">
        <w:rPr>
          <w:rFonts w:asciiTheme="minorHAnsi" w:hAnsiTheme="minorHAnsi"/>
          <w:b/>
        </w:rPr>
        <w:t>MD</w:t>
      </w:r>
      <w:r>
        <w:rPr>
          <w:rFonts w:asciiTheme="minorHAnsi" w:hAnsiTheme="minorHAnsi"/>
          <w:b/>
        </w:rPr>
        <w:t>M</w:t>
      </w:r>
    </w:p>
    <w:p w14:paraId="556E3274" w14:textId="38711B76" w:rsidR="00DA7CB8" w:rsidRPr="00AA1302" w:rsidRDefault="00DA7CB8" w:rsidP="00DA7CB8">
      <w:pPr>
        <w:pStyle w:val="Default"/>
        <w:rPr>
          <w:rFonts w:asciiTheme="minorHAnsi" w:hAnsiTheme="minorHAnsi"/>
        </w:rPr>
      </w:pPr>
      <w:r w:rsidRPr="00AA1302">
        <w:rPr>
          <w:rFonts w:asciiTheme="minorHAnsi" w:hAnsiTheme="minorHAnsi"/>
        </w:rPr>
        <w:t xml:space="preserve">Explaining the </w:t>
      </w:r>
      <w:r w:rsidR="006E7DEC" w:rsidRPr="0081269D">
        <w:rPr>
          <w:rFonts w:asciiTheme="minorHAnsi" w:hAnsiTheme="minorHAnsi"/>
        </w:rPr>
        <w:t>multidisciplinary</w:t>
      </w:r>
      <w:r w:rsidR="00F47BCF" w:rsidRPr="0081269D">
        <w:rPr>
          <w:rFonts w:asciiTheme="minorHAnsi" w:hAnsiTheme="minorHAnsi"/>
        </w:rPr>
        <w:t xml:space="preserve"> care</w:t>
      </w:r>
      <w:r w:rsidRPr="0081269D">
        <w:rPr>
          <w:rFonts w:asciiTheme="minorHAnsi" w:hAnsiTheme="minorHAnsi"/>
        </w:rPr>
        <w:t xml:space="preserve"> </w:t>
      </w:r>
      <w:r w:rsidR="004A5AA5" w:rsidRPr="0081269D">
        <w:rPr>
          <w:rFonts w:asciiTheme="minorHAnsi" w:hAnsiTheme="minorHAnsi"/>
        </w:rPr>
        <w:t xml:space="preserve">concept </w:t>
      </w:r>
      <w:r w:rsidRPr="0081269D">
        <w:rPr>
          <w:rFonts w:asciiTheme="minorHAnsi" w:hAnsiTheme="minorHAnsi"/>
        </w:rPr>
        <w:t>is</w:t>
      </w:r>
      <w:r w:rsidRPr="00AA1302">
        <w:rPr>
          <w:rFonts w:asciiTheme="minorHAnsi" w:hAnsiTheme="minorHAnsi"/>
        </w:rPr>
        <w:t xml:space="preserve"> an i</w:t>
      </w:r>
      <w:r w:rsidR="00F47BCF">
        <w:rPr>
          <w:rFonts w:asciiTheme="minorHAnsi" w:hAnsiTheme="minorHAnsi"/>
        </w:rPr>
        <w:t>mportant part of introducing this type of care</w:t>
      </w:r>
      <w:r w:rsidRPr="00AA1302">
        <w:rPr>
          <w:rFonts w:asciiTheme="minorHAnsi" w:hAnsiTheme="minorHAnsi"/>
        </w:rPr>
        <w:t xml:space="preserve"> to the patient. This is usually done by the </w:t>
      </w:r>
      <w:r w:rsidR="00747109">
        <w:rPr>
          <w:rFonts w:asciiTheme="minorHAnsi" w:hAnsiTheme="minorHAnsi"/>
        </w:rPr>
        <w:t>clinician who has seen the patient in the lead up to a cancer diagnosis</w:t>
      </w:r>
      <w:r w:rsidRPr="00AA1302">
        <w:rPr>
          <w:rFonts w:asciiTheme="minorHAnsi" w:hAnsiTheme="minorHAnsi"/>
        </w:rPr>
        <w:t>. It is important to explain to the patient how the meetings work, the meeting structure, whether or not patient names are used in the meeting</w:t>
      </w:r>
      <w:r w:rsidR="00F47BCF">
        <w:rPr>
          <w:rFonts w:asciiTheme="minorHAnsi" w:hAnsiTheme="minorHAnsi"/>
        </w:rPr>
        <w:t>,</w:t>
      </w:r>
      <w:r w:rsidRPr="00AA1302">
        <w:rPr>
          <w:rFonts w:asciiTheme="minorHAnsi" w:hAnsiTheme="minorHAnsi"/>
        </w:rPr>
        <w:t xml:space="preserve"> and issues relating to confidentiality.</w:t>
      </w:r>
      <w:r w:rsidRPr="00DA7CB8">
        <w:rPr>
          <w:rFonts w:asciiTheme="minorHAnsi" w:hAnsiTheme="minorHAnsi"/>
        </w:rPr>
        <w:t xml:space="preserve"> </w:t>
      </w:r>
    </w:p>
    <w:p w14:paraId="7F926BAC" w14:textId="77777777" w:rsidR="005730C8" w:rsidRDefault="005730C8" w:rsidP="004F0150">
      <w:pPr>
        <w:pStyle w:val="Default"/>
        <w:rPr>
          <w:rFonts w:asciiTheme="minorHAnsi" w:hAnsiTheme="minorHAnsi"/>
        </w:rPr>
      </w:pPr>
    </w:p>
    <w:p w14:paraId="2F399607" w14:textId="3AF01627" w:rsidR="001E7254" w:rsidRPr="00007433" w:rsidRDefault="001E7254" w:rsidP="004F0150">
      <w:pPr>
        <w:pStyle w:val="Default"/>
        <w:rPr>
          <w:rFonts w:asciiTheme="minorHAnsi" w:hAnsiTheme="minorHAnsi"/>
        </w:rPr>
      </w:pPr>
      <w:r w:rsidRPr="00007433">
        <w:rPr>
          <w:rFonts w:asciiTheme="minorHAnsi" w:hAnsiTheme="minorHAnsi"/>
        </w:rPr>
        <w:t xml:space="preserve">All patients </w:t>
      </w:r>
      <w:r w:rsidR="00793A0E" w:rsidRPr="00007433">
        <w:rPr>
          <w:rFonts w:asciiTheme="minorHAnsi" w:hAnsiTheme="minorHAnsi"/>
        </w:rPr>
        <w:t>will</w:t>
      </w:r>
      <w:r w:rsidRPr="00007433">
        <w:rPr>
          <w:rFonts w:asciiTheme="minorHAnsi" w:hAnsiTheme="minorHAnsi"/>
        </w:rPr>
        <w:t xml:space="preserve"> be provided with written information about the members of their C</w:t>
      </w:r>
      <w:r w:rsidR="00793A0E" w:rsidRPr="00007433">
        <w:rPr>
          <w:rFonts w:asciiTheme="minorHAnsi" w:hAnsiTheme="minorHAnsi"/>
        </w:rPr>
        <w:t xml:space="preserve">ancer </w:t>
      </w:r>
      <w:r w:rsidRPr="00007433">
        <w:rPr>
          <w:rFonts w:asciiTheme="minorHAnsi" w:hAnsiTheme="minorHAnsi"/>
        </w:rPr>
        <w:t>MDM team, what and how information is shared between team members and the treatment plan</w:t>
      </w:r>
      <w:r w:rsidR="002F4950" w:rsidRPr="00007433">
        <w:rPr>
          <w:rFonts w:asciiTheme="minorHAnsi" w:hAnsiTheme="minorHAnsi"/>
        </w:rPr>
        <w:t xml:space="preserve"> as outlined in the Consumer Handout</w:t>
      </w:r>
      <w:r w:rsidR="00747109" w:rsidRPr="00007433">
        <w:rPr>
          <w:rFonts w:asciiTheme="minorHAnsi" w:hAnsiTheme="minorHAnsi"/>
        </w:rPr>
        <w:t xml:space="preserve"> </w:t>
      </w:r>
      <w:r w:rsidR="003F49E2">
        <w:rPr>
          <w:rFonts w:asciiTheme="minorHAnsi" w:hAnsiTheme="minorHAnsi"/>
        </w:rPr>
        <w:t>(</w:t>
      </w:r>
      <w:r w:rsidR="00747109" w:rsidRPr="00F10BF5">
        <w:rPr>
          <w:rFonts w:asciiTheme="minorHAnsi" w:hAnsiTheme="minorHAnsi"/>
          <w:u w:val="single"/>
        </w:rPr>
        <w:t xml:space="preserve">Attachment </w:t>
      </w:r>
      <w:r w:rsidR="002F4950" w:rsidRPr="00F10BF5">
        <w:rPr>
          <w:rFonts w:asciiTheme="minorHAnsi" w:hAnsiTheme="minorHAnsi"/>
          <w:u w:val="single"/>
        </w:rPr>
        <w:t>C</w:t>
      </w:r>
      <w:r w:rsidR="003F49E2">
        <w:rPr>
          <w:rFonts w:asciiTheme="minorHAnsi" w:hAnsiTheme="minorHAnsi"/>
          <w:u w:val="single"/>
        </w:rPr>
        <w:t>)</w:t>
      </w:r>
      <w:r w:rsidR="00747109" w:rsidRPr="00007433">
        <w:rPr>
          <w:rFonts w:asciiTheme="minorHAnsi" w:hAnsiTheme="minorHAnsi"/>
        </w:rPr>
        <w:t>.</w:t>
      </w:r>
    </w:p>
    <w:p w14:paraId="4F3D5DCA" w14:textId="77777777" w:rsidR="001E7254" w:rsidRPr="00007433" w:rsidRDefault="001E7254" w:rsidP="001E7254">
      <w:pPr>
        <w:pStyle w:val="Default"/>
        <w:rPr>
          <w:rFonts w:asciiTheme="minorHAnsi" w:hAnsiTheme="minorHAnsi"/>
        </w:rPr>
      </w:pPr>
    </w:p>
    <w:p w14:paraId="0043E0A9" w14:textId="30F58C1E" w:rsidR="00747109" w:rsidRDefault="005A75F4" w:rsidP="001E7254">
      <w:pPr>
        <w:pStyle w:val="Default"/>
        <w:rPr>
          <w:rFonts w:asciiTheme="minorHAnsi" w:hAnsiTheme="minorHAnsi"/>
        </w:rPr>
      </w:pPr>
      <w:r w:rsidRPr="00007433">
        <w:rPr>
          <w:rFonts w:asciiTheme="minorHAnsi" w:hAnsiTheme="minorHAnsi"/>
        </w:rPr>
        <w:t>To ensure</w:t>
      </w:r>
      <w:r w:rsidR="001E7254" w:rsidRPr="00007433">
        <w:rPr>
          <w:rFonts w:asciiTheme="minorHAnsi" w:hAnsiTheme="minorHAnsi"/>
        </w:rPr>
        <w:t xml:space="preserve"> that patient preferences are considered in developing the plan</w:t>
      </w:r>
      <w:r w:rsidR="00D53BE1" w:rsidRPr="00007433">
        <w:rPr>
          <w:rFonts w:asciiTheme="minorHAnsi" w:hAnsiTheme="minorHAnsi"/>
        </w:rPr>
        <w:t>,</w:t>
      </w:r>
      <w:r w:rsidR="001E7254" w:rsidRPr="00007433">
        <w:rPr>
          <w:rFonts w:asciiTheme="minorHAnsi" w:hAnsiTheme="minorHAnsi"/>
        </w:rPr>
        <w:t xml:space="preserve"> </w:t>
      </w:r>
      <w:r w:rsidR="00D53BE1" w:rsidRPr="00007433">
        <w:rPr>
          <w:rFonts w:asciiTheme="minorHAnsi" w:hAnsiTheme="minorHAnsi"/>
        </w:rPr>
        <w:t>these</w:t>
      </w:r>
      <w:r w:rsidRPr="00007433">
        <w:rPr>
          <w:rFonts w:asciiTheme="minorHAnsi" w:hAnsiTheme="minorHAnsi"/>
        </w:rPr>
        <w:t xml:space="preserve"> </w:t>
      </w:r>
      <w:r w:rsidR="00747109" w:rsidRPr="00007433">
        <w:rPr>
          <w:rFonts w:asciiTheme="minorHAnsi" w:hAnsiTheme="minorHAnsi"/>
        </w:rPr>
        <w:t>should be discussed with the patient prior to the meeting.</w:t>
      </w:r>
    </w:p>
    <w:p w14:paraId="470E5171" w14:textId="77777777" w:rsidR="00747109" w:rsidRDefault="00747109" w:rsidP="001E7254">
      <w:pPr>
        <w:pStyle w:val="Default"/>
        <w:rPr>
          <w:rFonts w:asciiTheme="minorHAnsi" w:hAnsiTheme="minorHAnsi"/>
        </w:rPr>
      </w:pPr>
    </w:p>
    <w:p w14:paraId="0B572FAD" w14:textId="77777777" w:rsidR="001E7254" w:rsidRPr="001E7254" w:rsidRDefault="00747109" w:rsidP="001E7254">
      <w:pPr>
        <w:pStyle w:val="Default"/>
        <w:rPr>
          <w:rFonts w:asciiTheme="minorHAnsi" w:hAnsiTheme="minorHAnsi"/>
        </w:rPr>
      </w:pPr>
      <w:r>
        <w:rPr>
          <w:rFonts w:asciiTheme="minorHAnsi" w:hAnsiTheme="minorHAnsi"/>
        </w:rPr>
        <w:t xml:space="preserve">Patients should be informed </w:t>
      </w:r>
      <w:r w:rsidR="001E7254" w:rsidRPr="001E7254">
        <w:rPr>
          <w:rFonts w:asciiTheme="minorHAnsi" w:hAnsiTheme="minorHAnsi"/>
        </w:rPr>
        <w:t xml:space="preserve">that the outcomes of the meeting </w:t>
      </w:r>
      <w:r>
        <w:rPr>
          <w:rFonts w:asciiTheme="minorHAnsi" w:hAnsiTheme="minorHAnsi"/>
        </w:rPr>
        <w:t>will be</w:t>
      </w:r>
      <w:r w:rsidRPr="001E7254">
        <w:rPr>
          <w:rFonts w:asciiTheme="minorHAnsi" w:hAnsiTheme="minorHAnsi"/>
        </w:rPr>
        <w:t xml:space="preserve"> </w:t>
      </w:r>
      <w:r w:rsidR="001E7254" w:rsidRPr="001E7254">
        <w:rPr>
          <w:rFonts w:asciiTheme="minorHAnsi" w:hAnsiTheme="minorHAnsi"/>
        </w:rPr>
        <w:t xml:space="preserve">discussed with </w:t>
      </w:r>
      <w:r>
        <w:rPr>
          <w:rFonts w:asciiTheme="minorHAnsi" w:hAnsiTheme="minorHAnsi"/>
        </w:rPr>
        <w:t xml:space="preserve">them and that they will be involved in the </w:t>
      </w:r>
      <w:r w:rsidR="006C4997">
        <w:rPr>
          <w:rFonts w:asciiTheme="minorHAnsi" w:hAnsiTheme="minorHAnsi"/>
        </w:rPr>
        <w:t xml:space="preserve">agreeing </w:t>
      </w:r>
      <w:r w:rsidR="00716972">
        <w:rPr>
          <w:rFonts w:asciiTheme="minorHAnsi" w:hAnsiTheme="minorHAnsi"/>
        </w:rPr>
        <w:t>to</w:t>
      </w:r>
      <w:r w:rsidR="001E7254" w:rsidRPr="001E7254">
        <w:rPr>
          <w:rFonts w:asciiTheme="minorHAnsi" w:hAnsiTheme="minorHAnsi"/>
        </w:rPr>
        <w:t xml:space="preserve"> the final treatment plan.</w:t>
      </w:r>
    </w:p>
    <w:p w14:paraId="2ACCB69F" w14:textId="77777777" w:rsidR="001E7254" w:rsidRPr="001E7254" w:rsidRDefault="001E7254" w:rsidP="001E7254">
      <w:pPr>
        <w:pStyle w:val="Default"/>
        <w:rPr>
          <w:rFonts w:asciiTheme="minorHAnsi" w:hAnsiTheme="minorHAnsi"/>
        </w:rPr>
      </w:pPr>
    </w:p>
    <w:p w14:paraId="0A86C323" w14:textId="77777777" w:rsidR="001E7254" w:rsidRPr="001E7254" w:rsidRDefault="001E7254" w:rsidP="001E7254">
      <w:pPr>
        <w:pStyle w:val="Default"/>
        <w:rPr>
          <w:rFonts w:asciiTheme="minorHAnsi" w:hAnsiTheme="minorHAnsi"/>
          <w:b/>
        </w:rPr>
      </w:pPr>
      <w:r w:rsidRPr="0072425B">
        <w:rPr>
          <w:rFonts w:asciiTheme="minorHAnsi" w:hAnsiTheme="minorHAnsi"/>
          <w:b/>
        </w:rPr>
        <w:t>Patient Consent</w:t>
      </w:r>
    </w:p>
    <w:p w14:paraId="7D41A6E0" w14:textId="66375408" w:rsidR="008E7593" w:rsidRDefault="001E7254" w:rsidP="001E7254">
      <w:pPr>
        <w:pStyle w:val="Default"/>
        <w:rPr>
          <w:rFonts w:asciiTheme="minorHAnsi" w:hAnsiTheme="minorHAnsi"/>
        </w:rPr>
      </w:pPr>
      <w:r w:rsidRPr="001E7254">
        <w:rPr>
          <w:rFonts w:asciiTheme="minorHAnsi" w:hAnsiTheme="minorHAnsi"/>
        </w:rPr>
        <w:t xml:space="preserve">The patient </w:t>
      </w:r>
      <w:r w:rsidR="006C4997">
        <w:rPr>
          <w:rFonts w:asciiTheme="minorHAnsi" w:hAnsiTheme="minorHAnsi"/>
        </w:rPr>
        <w:t>must</w:t>
      </w:r>
      <w:r w:rsidR="006C4997" w:rsidRPr="001E7254">
        <w:rPr>
          <w:rFonts w:asciiTheme="minorHAnsi" w:hAnsiTheme="minorHAnsi"/>
        </w:rPr>
        <w:t xml:space="preserve"> </w:t>
      </w:r>
      <w:r w:rsidRPr="001E7254">
        <w:rPr>
          <w:rFonts w:asciiTheme="minorHAnsi" w:hAnsiTheme="minorHAnsi"/>
        </w:rPr>
        <w:t>be informed that treatment and care planning by the C</w:t>
      </w:r>
      <w:r w:rsidR="00052E8A">
        <w:rPr>
          <w:rFonts w:asciiTheme="minorHAnsi" w:hAnsiTheme="minorHAnsi"/>
        </w:rPr>
        <w:t xml:space="preserve">ancer </w:t>
      </w:r>
      <w:r w:rsidRPr="001E7254">
        <w:rPr>
          <w:rFonts w:asciiTheme="minorHAnsi" w:hAnsiTheme="minorHAnsi"/>
        </w:rPr>
        <w:t>MD</w:t>
      </w:r>
      <w:r w:rsidR="00052E8A">
        <w:rPr>
          <w:rFonts w:asciiTheme="minorHAnsi" w:hAnsiTheme="minorHAnsi"/>
        </w:rPr>
        <w:t>T</w:t>
      </w:r>
      <w:r w:rsidRPr="001E7254">
        <w:rPr>
          <w:rFonts w:asciiTheme="minorHAnsi" w:hAnsiTheme="minorHAnsi"/>
        </w:rPr>
        <w:t xml:space="preserve"> is part of their care and that their case may be discussed with health professionals whom they </w:t>
      </w:r>
      <w:r w:rsidR="0072425B">
        <w:rPr>
          <w:rFonts w:asciiTheme="minorHAnsi" w:hAnsiTheme="minorHAnsi"/>
        </w:rPr>
        <w:t xml:space="preserve">may not have </w:t>
      </w:r>
      <w:r w:rsidRPr="001E7254">
        <w:rPr>
          <w:rFonts w:asciiTheme="minorHAnsi" w:hAnsiTheme="minorHAnsi"/>
        </w:rPr>
        <w:t xml:space="preserve">met. </w:t>
      </w:r>
    </w:p>
    <w:p w14:paraId="01B23B0E" w14:textId="77777777" w:rsidR="008E7593" w:rsidRDefault="008E7593" w:rsidP="001E7254">
      <w:pPr>
        <w:pStyle w:val="Default"/>
        <w:rPr>
          <w:rFonts w:asciiTheme="minorHAnsi" w:hAnsiTheme="minorHAnsi"/>
        </w:rPr>
      </w:pPr>
    </w:p>
    <w:p w14:paraId="6EF8D33A" w14:textId="572BEE22" w:rsidR="001E7254" w:rsidRDefault="001E7254" w:rsidP="001E7254">
      <w:pPr>
        <w:pStyle w:val="Default"/>
        <w:rPr>
          <w:rFonts w:asciiTheme="minorHAnsi" w:hAnsiTheme="minorHAnsi"/>
        </w:rPr>
      </w:pPr>
      <w:r w:rsidRPr="001E7254">
        <w:rPr>
          <w:rFonts w:asciiTheme="minorHAnsi" w:hAnsiTheme="minorHAnsi"/>
        </w:rPr>
        <w:t>Consent from patients</w:t>
      </w:r>
      <w:r w:rsidR="00C513A5">
        <w:rPr>
          <w:rFonts w:asciiTheme="minorHAnsi" w:hAnsiTheme="minorHAnsi"/>
        </w:rPr>
        <w:t xml:space="preserve"> prior to any case discussion </w:t>
      </w:r>
      <w:r w:rsidRPr="001E7254">
        <w:rPr>
          <w:rFonts w:asciiTheme="minorHAnsi" w:hAnsiTheme="minorHAnsi"/>
        </w:rPr>
        <w:t xml:space="preserve">must be </w:t>
      </w:r>
      <w:r w:rsidR="006E0695" w:rsidRPr="001E7254">
        <w:rPr>
          <w:rFonts w:asciiTheme="minorHAnsi" w:hAnsiTheme="minorHAnsi"/>
        </w:rPr>
        <w:t>obtained</w:t>
      </w:r>
      <w:r w:rsidR="009F1884">
        <w:rPr>
          <w:rFonts w:asciiTheme="minorHAnsi" w:hAnsiTheme="minorHAnsi"/>
        </w:rPr>
        <w:t xml:space="preserve"> prior to any case conference if the intention is to bill the client through Medicare</w:t>
      </w:r>
      <w:r w:rsidRPr="001E7254">
        <w:rPr>
          <w:rFonts w:asciiTheme="minorHAnsi" w:hAnsiTheme="minorHAnsi"/>
        </w:rPr>
        <w:t>. T</w:t>
      </w:r>
      <w:r w:rsidRPr="004D2DFE">
        <w:rPr>
          <w:rFonts w:asciiTheme="minorHAnsi" w:hAnsiTheme="minorHAnsi"/>
        </w:rPr>
        <w:t xml:space="preserve">he </w:t>
      </w:r>
      <w:r w:rsidR="00234790" w:rsidRPr="004D2DFE">
        <w:rPr>
          <w:rFonts w:asciiTheme="minorHAnsi" w:hAnsiTheme="minorHAnsi" w:cs="Arial"/>
          <w:bCs/>
        </w:rPr>
        <w:t xml:space="preserve">treating </w:t>
      </w:r>
      <w:r w:rsidR="008E7593">
        <w:rPr>
          <w:rFonts w:asciiTheme="minorHAnsi" w:hAnsiTheme="minorHAnsi" w:cs="Arial"/>
          <w:bCs/>
        </w:rPr>
        <w:t>s</w:t>
      </w:r>
      <w:r w:rsidR="00234790" w:rsidRPr="004D2DFE">
        <w:rPr>
          <w:rFonts w:asciiTheme="minorHAnsi" w:hAnsiTheme="minorHAnsi" w:cs="Arial"/>
          <w:bCs/>
        </w:rPr>
        <w:t>pecialist</w:t>
      </w:r>
      <w:r w:rsidR="004D2DFE" w:rsidRPr="004D2DFE">
        <w:rPr>
          <w:rFonts w:asciiTheme="minorHAnsi" w:hAnsiTheme="minorHAnsi" w:cs="Arial"/>
          <w:bCs/>
        </w:rPr>
        <w:t xml:space="preserve">, </w:t>
      </w:r>
      <w:r w:rsidR="008E7593">
        <w:rPr>
          <w:rFonts w:asciiTheme="minorHAnsi" w:hAnsiTheme="minorHAnsi" w:cs="Arial"/>
          <w:bCs/>
        </w:rPr>
        <w:t>r</w:t>
      </w:r>
      <w:r w:rsidR="00234790" w:rsidRPr="004D2DFE">
        <w:rPr>
          <w:rFonts w:asciiTheme="minorHAnsi" w:hAnsiTheme="minorHAnsi" w:cs="Arial"/>
          <w:bCs/>
        </w:rPr>
        <w:t>egistrar</w:t>
      </w:r>
      <w:r w:rsidR="004D2DFE" w:rsidRPr="004D2DFE">
        <w:rPr>
          <w:rFonts w:asciiTheme="minorHAnsi" w:hAnsiTheme="minorHAnsi" w:cs="Arial"/>
          <w:bCs/>
        </w:rPr>
        <w:t xml:space="preserve">, </w:t>
      </w:r>
      <w:r w:rsidR="008E7593">
        <w:rPr>
          <w:rFonts w:asciiTheme="minorHAnsi" w:hAnsiTheme="minorHAnsi" w:cs="Arial"/>
          <w:bCs/>
        </w:rPr>
        <w:t>c</w:t>
      </w:r>
      <w:r w:rsidR="004D2DFE" w:rsidRPr="004D2DFE">
        <w:rPr>
          <w:rFonts w:asciiTheme="minorHAnsi" w:hAnsiTheme="minorHAnsi" w:cs="Arial"/>
          <w:bCs/>
        </w:rPr>
        <w:t xml:space="preserve">ancer </w:t>
      </w:r>
      <w:r w:rsidR="008E7593">
        <w:rPr>
          <w:rFonts w:asciiTheme="minorHAnsi" w:hAnsiTheme="minorHAnsi" w:cs="Arial"/>
          <w:bCs/>
        </w:rPr>
        <w:t>s</w:t>
      </w:r>
      <w:r w:rsidR="004D2DFE" w:rsidRPr="004D2DFE">
        <w:rPr>
          <w:rFonts w:asciiTheme="minorHAnsi" w:hAnsiTheme="minorHAnsi" w:cs="Arial"/>
          <w:bCs/>
        </w:rPr>
        <w:t xml:space="preserve">pecialist </w:t>
      </w:r>
      <w:r w:rsidR="008E7593">
        <w:rPr>
          <w:rFonts w:asciiTheme="minorHAnsi" w:hAnsiTheme="minorHAnsi" w:cs="Arial"/>
          <w:bCs/>
        </w:rPr>
        <w:t>n</w:t>
      </w:r>
      <w:r w:rsidR="004D2DFE" w:rsidRPr="004D2DFE">
        <w:rPr>
          <w:rFonts w:asciiTheme="minorHAnsi" w:hAnsiTheme="minorHAnsi" w:cs="Arial"/>
          <w:bCs/>
        </w:rPr>
        <w:t xml:space="preserve">urse and </w:t>
      </w:r>
      <w:r w:rsidR="008E7593">
        <w:rPr>
          <w:rFonts w:asciiTheme="minorHAnsi" w:hAnsiTheme="minorHAnsi" w:cs="Arial"/>
          <w:bCs/>
        </w:rPr>
        <w:t>s</w:t>
      </w:r>
      <w:r w:rsidR="004D2DFE" w:rsidRPr="004D2DFE">
        <w:rPr>
          <w:rFonts w:asciiTheme="minorHAnsi" w:hAnsiTheme="minorHAnsi" w:cs="Arial"/>
          <w:bCs/>
        </w:rPr>
        <w:t xml:space="preserve">ocial </w:t>
      </w:r>
      <w:r w:rsidR="008E7593">
        <w:rPr>
          <w:rFonts w:asciiTheme="minorHAnsi" w:hAnsiTheme="minorHAnsi" w:cs="Arial"/>
          <w:bCs/>
        </w:rPr>
        <w:t>w</w:t>
      </w:r>
      <w:r w:rsidR="004D2DFE" w:rsidRPr="004D2DFE">
        <w:rPr>
          <w:rFonts w:asciiTheme="minorHAnsi" w:hAnsiTheme="minorHAnsi" w:cs="Arial"/>
          <w:bCs/>
        </w:rPr>
        <w:t xml:space="preserve">orker </w:t>
      </w:r>
      <w:r w:rsidR="00A37534" w:rsidRPr="004D2DFE">
        <w:rPr>
          <w:rFonts w:asciiTheme="minorHAnsi" w:hAnsiTheme="minorHAnsi"/>
        </w:rPr>
        <w:t xml:space="preserve">must indicate on the </w:t>
      </w:r>
      <w:r w:rsidR="00B90278">
        <w:rPr>
          <w:rFonts w:asciiTheme="minorHAnsi" w:hAnsiTheme="minorHAnsi"/>
        </w:rPr>
        <w:t xml:space="preserve">MDT Clinical Record Form </w:t>
      </w:r>
      <w:r w:rsidR="00A37534">
        <w:rPr>
          <w:rFonts w:asciiTheme="minorHAnsi" w:hAnsiTheme="minorHAnsi"/>
        </w:rPr>
        <w:t xml:space="preserve">that patient </w:t>
      </w:r>
      <w:r w:rsidR="008E7593">
        <w:rPr>
          <w:rFonts w:asciiTheme="minorHAnsi" w:hAnsiTheme="minorHAnsi"/>
        </w:rPr>
        <w:t xml:space="preserve">has been informed and/or </w:t>
      </w:r>
      <w:r w:rsidR="00A37534">
        <w:rPr>
          <w:rFonts w:asciiTheme="minorHAnsi" w:hAnsiTheme="minorHAnsi"/>
        </w:rPr>
        <w:t>consent</w:t>
      </w:r>
      <w:r w:rsidR="008E7593">
        <w:rPr>
          <w:rFonts w:asciiTheme="minorHAnsi" w:hAnsiTheme="minorHAnsi"/>
        </w:rPr>
        <w:t>ed</w:t>
      </w:r>
      <w:r w:rsidR="00A37534">
        <w:rPr>
          <w:rFonts w:asciiTheme="minorHAnsi" w:hAnsiTheme="minorHAnsi"/>
        </w:rPr>
        <w:t xml:space="preserve"> prior to the patient being discussed at a meeting</w:t>
      </w:r>
      <w:r w:rsidR="00716972">
        <w:rPr>
          <w:rFonts w:asciiTheme="minorHAnsi" w:hAnsiTheme="minorHAnsi"/>
        </w:rPr>
        <w:t>.</w:t>
      </w:r>
      <w:r w:rsidR="00C513A5">
        <w:rPr>
          <w:rFonts w:asciiTheme="minorHAnsi" w:hAnsiTheme="minorHAnsi"/>
        </w:rPr>
        <w:t xml:space="preserve"> It is sufficient to record on the MDT </w:t>
      </w:r>
      <w:r w:rsidR="00B90278">
        <w:rPr>
          <w:rFonts w:asciiTheme="minorHAnsi" w:hAnsiTheme="minorHAnsi"/>
        </w:rPr>
        <w:t>Clinical Record F</w:t>
      </w:r>
      <w:r w:rsidR="00C513A5">
        <w:rPr>
          <w:rFonts w:asciiTheme="minorHAnsi" w:hAnsiTheme="minorHAnsi"/>
        </w:rPr>
        <w:t xml:space="preserve">orm that patient consent has been obtained, </w:t>
      </w:r>
      <w:r w:rsidR="00ED1F6A">
        <w:rPr>
          <w:rFonts w:asciiTheme="minorHAnsi" w:hAnsiTheme="minorHAnsi"/>
        </w:rPr>
        <w:t xml:space="preserve">including </w:t>
      </w:r>
      <w:r w:rsidR="00C513A5">
        <w:rPr>
          <w:rFonts w:asciiTheme="minorHAnsi" w:hAnsiTheme="minorHAnsi"/>
        </w:rPr>
        <w:t>when and by whom.</w:t>
      </w:r>
    </w:p>
    <w:p w14:paraId="6D1E1EB1" w14:textId="77777777" w:rsidR="001E6CEB" w:rsidRPr="00DA437D" w:rsidRDefault="004257F0" w:rsidP="00DA437D">
      <w:pPr>
        <w:jc w:val="right"/>
        <w:rPr>
          <w:rFonts w:cs="Arial"/>
          <w:i/>
          <w:szCs w:val="24"/>
        </w:rPr>
      </w:pPr>
      <w:hyperlink w:anchor="Contents" w:history="1">
        <w:r w:rsidR="0005400A" w:rsidRPr="00590902">
          <w:rPr>
            <w:rStyle w:val="Hyperlink"/>
            <w:rFonts w:cs="Arial"/>
            <w:i/>
            <w:szCs w:val="24"/>
          </w:rPr>
          <w:t>Back to Table of Contents</w:t>
        </w:r>
      </w:hyperlink>
      <w:r w:rsidR="0005400A">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37818" w:rsidRPr="00CD1C0E" w14:paraId="2134024D" w14:textId="77777777" w:rsidTr="000506B4">
        <w:trPr>
          <w:cantSplit/>
          <w:trHeight w:val="285"/>
        </w:trPr>
        <w:tc>
          <w:tcPr>
            <w:tcW w:w="9158" w:type="dxa"/>
            <w:shd w:val="clear" w:color="auto" w:fill="A6A6A6" w:themeFill="background1" w:themeFillShade="A6"/>
          </w:tcPr>
          <w:p w14:paraId="378C6CBB" w14:textId="77777777" w:rsidR="00937818" w:rsidRPr="00CD1C0E" w:rsidRDefault="00937818" w:rsidP="003B152D">
            <w:pPr>
              <w:pStyle w:val="Heading1"/>
            </w:pPr>
            <w:bookmarkStart w:id="24" w:name="_Toc109649914"/>
            <w:r w:rsidRPr="00AA1302">
              <w:t xml:space="preserve">Section </w:t>
            </w:r>
            <w:r w:rsidR="003B152D">
              <w:t>6</w:t>
            </w:r>
            <w:r w:rsidR="003B152D" w:rsidRPr="00AA1302">
              <w:t xml:space="preserve"> </w:t>
            </w:r>
            <w:r w:rsidRPr="00AA1302">
              <w:t xml:space="preserve">– </w:t>
            </w:r>
            <w:r>
              <w:t>Medico Legal</w:t>
            </w:r>
            <w:bookmarkEnd w:id="24"/>
          </w:p>
        </w:tc>
      </w:tr>
    </w:tbl>
    <w:p w14:paraId="6348F892" w14:textId="77777777" w:rsidR="00234790" w:rsidRDefault="00234790" w:rsidP="00AA1302">
      <w:pPr>
        <w:pStyle w:val="Default"/>
        <w:tabs>
          <w:tab w:val="left" w:pos="408"/>
        </w:tabs>
        <w:rPr>
          <w:rFonts w:ascii="Calibri" w:hAnsi="Calibri" w:cs="Arial"/>
          <w:color w:val="auto"/>
          <w:lang w:eastAsia="en-US"/>
        </w:rPr>
      </w:pPr>
    </w:p>
    <w:p w14:paraId="0174E683" w14:textId="6EAC2BDC" w:rsidR="003D5C9F" w:rsidRDefault="0061606F" w:rsidP="00AA1302">
      <w:pPr>
        <w:pStyle w:val="Default"/>
        <w:tabs>
          <w:tab w:val="left" w:pos="408"/>
        </w:tabs>
        <w:rPr>
          <w:rFonts w:ascii="Calibri" w:hAnsi="Calibri" w:cs="Arial"/>
          <w:color w:val="auto"/>
          <w:lang w:eastAsia="en-US"/>
        </w:rPr>
      </w:pPr>
      <w:bookmarkStart w:id="25" w:name="_Hlk102139962"/>
      <w:r>
        <w:rPr>
          <w:rFonts w:ascii="Calibri" w:hAnsi="Calibri" w:cs="Arial"/>
          <w:color w:val="auto"/>
          <w:lang w:eastAsia="en-US"/>
        </w:rPr>
        <w:t xml:space="preserve">Medico </w:t>
      </w:r>
      <w:r w:rsidR="00DA2CDC">
        <w:rPr>
          <w:rFonts w:ascii="Calibri" w:hAnsi="Calibri" w:cs="Arial"/>
          <w:color w:val="auto"/>
          <w:lang w:eastAsia="en-US"/>
        </w:rPr>
        <w:t>L</w:t>
      </w:r>
      <w:r>
        <w:rPr>
          <w:rFonts w:ascii="Calibri" w:hAnsi="Calibri" w:cs="Arial"/>
          <w:color w:val="auto"/>
          <w:lang w:eastAsia="en-US"/>
        </w:rPr>
        <w:t xml:space="preserve">egal </w:t>
      </w:r>
      <w:r w:rsidR="00DA2CDC">
        <w:rPr>
          <w:rFonts w:ascii="Calibri" w:hAnsi="Calibri" w:cs="Arial"/>
          <w:color w:val="auto"/>
          <w:lang w:eastAsia="en-US"/>
        </w:rPr>
        <w:t>i</w:t>
      </w:r>
      <w:r>
        <w:rPr>
          <w:rFonts w:ascii="Calibri" w:hAnsi="Calibri" w:cs="Arial"/>
          <w:color w:val="auto"/>
          <w:lang w:eastAsia="en-US"/>
        </w:rPr>
        <w:t>ssues to consider:</w:t>
      </w:r>
    </w:p>
    <w:p w14:paraId="7CBBF186" w14:textId="77777777" w:rsidR="0061606F" w:rsidRDefault="0061606F" w:rsidP="00FF2F04">
      <w:pPr>
        <w:pStyle w:val="Default"/>
        <w:numPr>
          <w:ilvl w:val="0"/>
          <w:numId w:val="20"/>
        </w:numPr>
        <w:tabs>
          <w:tab w:val="left" w:pos="408"/>
        </w:tabs>
        <w:ind w:left="426" w:hanging="426"/>
        <w:rPr>
          <w:rFonts w:ascii="Calibri" w:hAnsi="Calibri" w:cs="Arial"/>
          <w:color w:val="auto"/>
          <w:lang w:eastAsia="en-US"/>
        </w:rPr>
      </w:pPr>
      <w:r>
        <w:rPr>
          <w:rFonts w:ascii="Calibri" w:hAnsi="Calibri" w:cs="Arial"/>
          <w:color w:val="auto"/>
          <w:lang w:eastAsia="en-US"/>
        </w:rPr>
        <w:t>Patient consent</w:t>
      </w:r>
    </w:p>
    <w:p w14:paraId="512D9BE3" w14:textId="77777777" w:rsidR="0061606F" w:rsidRDefault="0061606F" w:rsidP="00FF2F04">
      <w:pPr>
        <w:pStyle w:val="Default"/>
        <w:numPr>
          <w:ilvl w:val="0"/>
          <w:numId w:val="20"/>
        </w:numPr>
        <w:tabs>
          <w:tab w:val="left" w:pos="408"/>
        </w:tabs>
        <w:ind w:left="426" w:hanging="426"/>
        <w:rPr>
          <w:rFonts w:ascii="Calibri" w:hAnsi="Calibri" w:cs="Arial"/>
          <w:color w:val="auto"/>
          <w:lang w:eastAsia="en-US"/>
        </w:rPr>
      </w:pPr>
      <w:r>
        <w:rPr>
          <w:rFonts w:ascii="Calibri" w:hAnsi="Calibri" w:cs="Arial"/>
          <w:color w:val="auto"/>
          <w:lang w:eastAsia="en-US"/>
        </w:rPr>
        <w:t>Documentation of the multidisciplinary team recommendations</w:t>
      </w:r>
    </w:p>
    <w:p w14:paraId="5DC242BB" w14:textId="77777777" w:rsidR="0061606F" w:rsidRPr="003D5C9F" w:rsidRDefault="0061606F" w:rsidP="00FF2F04">
      <w:pPr>
        <w:pStyle w:val="Default"/>
        <w:numPr>
          <w:ilvl w:val="0"/>
          <w:numId w:val="20"/>
        </w:numPr>
        <w:tabs>
          <w:tab w:val="left" w:pos="408"/>
        </w:tabs>
        <w:ind w:left="426" w:hanging="426"/>
        <w:rPr>
          <w:rFonts w:ascii="Calibri" w:hAnsi="Calibri" w:cs="Arial"/>
          <w:color w:val="auto"/>
          <w:lang w:eastAsia="en-US"/>
        </w:rPr>
      </w:pPr>
      <w:r>
        <w:rPr>
          <w:rFonts w:ascii="Calibri" w:hAnsi="Calibri" w:cs="Arial"/>
          <w:color w:val="auto"/>
          <w:lang w:eastAsia="en-US"/>
        </w:rPr>
        <w:t>Patient</w:t>
      </w:r>
      <w:r w:rsidR="005C4AA4">
        <w:rPr>
          <w:rFonts w:ascii="Calibri" w:hAnsi="Calibri" w:cs="Arial"/>
          <w:color w:val="auto"/>
          <w:lang w:eastAsia="en-US"/>
        </w:rPr>
        <w:t>’</w:t>
      </w:r>
      <w:r>
        <w:rPr>
          <w:rFonts w:ascii="Calibri" w:hAnsi="Calibri" w:cs="Arial"/>
          <w:color w:val="auto"/>
          <w:lang w:eastAsia="en-US"/>
        </w:rPr>
        <w:t>s decision on treatment</w:t>
      </w:r>
      <w:r w:rsidR="006C4997">
        <w:rPr>
          <w:rFonts w:ascii="Calibri" w:hAnsi="Calibri" w:cs="Arial"/>
          <w:color w:val="auto"/>
          <w:lang w:eastAsia="en-US"/>
        </w:rPr>
        <w:t>.</w:t>
      </w:r>
    </w:p>
    <w:p w14:paraId="0086F606" w14:textId="77777777" w:rsidR="0061606F" w:rsidRDefault="0061606F" w:rsidP="00AA1302">
      <w:pPr>
        <w:pStyle w:val="Default"/>
        <w:tabs>
          <w:tab w:val="left" w:pos="408"/>
        </w:tabs>
        <w:rPr>
          <w:rFonts w:ascii="Calibri" w:hAnsi="Calibri" w:cs="Arial"/>
          <w:color w:val="auto"/>
          <w:lang w:eastAsia="en-US"/>
        </w:rPr>
      </w:pPr>
    </w:p>
    <w:p w14:paraId="549901D8" w14:textId="77777777" w:rsidR="009F1884" w:rsidRDefault="009F1884" w:rsidP="00AA1302">
      <w:pPr>
        <w:pStyle w:val="Default"/>
        <w:tabs>
          <w:tab w:val="left" w:pos="408"/>
        </w:tabs>
        <w:rPr>
          <w:rFonts w:ascii="Calibri" w:hAnsi="Calibri" w:cs="Arial"/>
          <w:color w:val="auto"/>
          <w:lang w:eastAsia="en-US"/>
        </w:rPr>
      </w:pPr>
      <w:r>
        <w:rPr>
          <w:rFonts w:ascii="Calibri" w:hAnsi="Calibri" w:cs="Arial"/>
          <w:color w:val="auto"/>
          <w:lang w:eastAsia="en-US"/>
        </w:rPr>
        <w:t xml:space="preserve">If there is no intention to claim a Medicare rebate for the case conference, then obtaining patient consent prior to the case conference is not essential. </w:t>
      </w:r>
    </w:p>
    <w:p w14:paraId="0CE8A81F" w14:textId="77777777" w:rsidR="0061606F" w:rsidRDefault="0061606F" w:rsidP="00AA1302">
      <w:pPr>
        <w:pStyle w:val="Default"/>
        <w:tabs>
          <w:tab w:val="left" w:pos="408"/>
        </w:tabs>
        <w:rPr>
          <w:rFonts w:ascii="Calibri" w:hAnsi="Calibri" w:cs="Arial"/>
          <w:color w:val="auto"/>
          <w:lang w:eastAsia="en-US"/>
        </w:rPr>
      </w:pPr>
    </w:p>
    <w:bookmarkEnd w:id="25"/>
    <w:p w14:paraId="54865460" w14:textId="77777777" w:rsidR="0032733C" w:rsidRPr="002544B8" w:rsidRDefault="0061606F" w:rsidP="00AA1302">
      <w:pPr>
        <w:pStyle w:val="Default"/>
        <w:tabs>
          <w:tab w:val="left" w:pos="408"/>
        </w:tabs>
        <w:rPr>
          <w:rFonts w:ascii="Calibri" w:hAnsi="Calibri" w:cs="Arial"/>
          <w:color w:val="auto"/>
          <w:lang w:eastAsia="en-US"/>
        </w:rPr>
      </w:pPr>
      <w:r>
        <w:rPr>
          <w:rFonts w:ascii="Calibri" w:hAnsi="Calibri" w:cs="Arial"/>
          <w:color w:val="auto"/>
          <w:lang w:eastAsia="en-US"/>
        </w:rPr>
        <w:lastRenderedPageBreak/>
        <w:t xml:space="preserve">While a recommended treatment plan is discussed and decided by the members of an MDM, the </w:t>
      </w:r>
      <w:r w:rsidR="00FA052E">
        <w:rPr>
          <w:rFonts w:ascii="Calibri" w:hAnsi="Calibri" w:cs="Arial"/>
          <w:color w:val="auto"/>
          <w:lang w:eastAsia="en-US"/>
        </w:rPr>
        <w:t>final</w:t>
      </w:r>
      <w:r>
        <w:rPr>
          <w:rFonts w:ascii="Calibri" w:hAnsi="Calibri" w:cs="Arial"/>
          <w:color w:val="auto"/>
          <w:lang w:eastAsia="en-US"/>
        </w:rPr>
        <w:t xml:space="preserve"> decision of treatment is decided by the patient and their treating clinician after the MDM</w:t>
      </w:r>
      <w:r w:rsidR="0032733C">
        <w:rPr>
          <w:rFonts w:ascii="Calibri" w:hAnsi="Calibri" w:cs="Arial"/>
          <w:color w:val="auto"/>
          <w:lang w:eastAsia="en-US"/>
        </w:rPr>
        <w:t>.</w:t>
      </w:r>
      <w:r w:rsidR="00BF0D8F">
        <w:rPr>
          <w:rFonts w:ascii="Calibri" w:hAnsi="Calibri" w:cs="Arial"/>
          <w:color w:val="auto"/>
          <w:lang w:eastAsia="en-US"/>
        </w:rPr>
        <w:t xml:space="preserve"> The MDM form has a disclaimer: </w:t>
      </w:r>
      <w:r w:rsidR="00BF0D8F" w:rsidRPr="002544B8">
        <w:rPr>
          <w:rFonts w:ascii="Calibri" w:hAnsi="Calibri" w:cs="Arial"/>
          <w:color w:val="auto"/>
          <w:lang w:eastAsia="en-US"/>
        </w:rPr>
        <w:t>The meeting discussion is based on the information presented therefore the summary of discussion is a proposal for treatment. Final decision of treatment will be discussed with the patient by the treating specialist</w:t>
      </w:r>
      <w:r w:rsidR="00DA437D">
        <w:rPr>
          <w:rFonts w:ascii="Calibri" w:hAnsi="Calibri" w:cs="Arial"/>
          <w:color w:val="auto"/>
          <w:lang w:eastAsia="en-US"/>
        </w:rPr>
        <w:t>.</w:t>
      </w:r>
    </w:p>
    <w:p w14:paraId="405FB9AC" w14:textId="77777777" w:rsidR="00BF0D8F" w:rsidRPr="002544B8" w:rsidRDefault="00BF0D8F" w:rsidP="00AA1302">
      <w:pPr>
        <w:pStyle w:val="Default"/>
        <w:tabs>
          <w:tab w:val="left" w:pos="408"/>
        </w:tabs>
        <w:rPr>
          <w:rFonts w:ascii="Calibri" w:hAnsi="Calibri" w:cs="Arial"/>
          <w:color w:val="auto"/>
          <w:lang w:eastAsia="en-US"/>
        </w:rPr>
      </w:pPr>
    </w:p>
    <w:p w14:paraId="3362CA4F" w14:textId="18388660" w:rsidR="0032733C" w:rsidRDefault="00FA052E" w:rsidP="00AA1302">
      <w:pPr>
        <w:pStyle w:val="Default"/>
        <w:tabs>
          <w:tab w:val="left" w:pos="408"/>
        </w:tabs>
        <w:rPr>
          <w:rFonts w:ascii="Calibri" w:hAnsi="Calibri" w:cs="Arial"/>
          <w:color w:val="auto"/>
          <w:lang w:eastAsia="en-US"/>
        </w:rPr>
      </w:pPr>
      <w:bookmarkStart w:id="26" w:name="_Hlk102140008"/>
      <w:r>
        <w:rPr>
          <w:rFonts w:ascii="Calibri" w:hAnsi="Calibri" w:cs="Arial"/>
          <w:color w:val="auto"/>
          <w:lang w:eastAsia="en-US"/>
        </w:rPr>
        <w:t>The p</w:t>
      </w:r>
      <w:r w:rsidR="0032733C">
        <w:rPr>
          <w:rFonts w:ascii="Calibri" w:hAnsi="Calibri" w:cs="Arial"/>
          <w:color w:val="auto"/>
          <w:lang w:eastAsia="en-US"/>
        </w:rPr>
        <w:t xml:space="preserve">atient’s MDM recommendations are recorded in the patient’s medical </w:t>
      </w:r>
      <w:r w:rsidR="0032733C" w:rsidRPr="0081269D">
        <w:rPr>
          <w:rFonts w:ascii="Calibri" w:hAnsi="Calibri" w:cs="Arial"/>
          <w:color w:val="auto"/>
          <w:lang w:eastAsia="en-US"/>
        </w:rPr>
        <w:t xml:space="preserve">record in </w:t>
      </w:r>
      <w:r w:rsidR="006D0A10">
        <w:rPr>
          <w:rFonts w:ascii="Calibri" w:hAnsi="Calibri" w:cs="Arial"/>
          <w:color w:val="auto"/>
          <w:lang w:eastAsia="en-US"/>
        </w:rPr>
        <w:t xml:space="preserve">the </w:t>
      </w:r>
      <w:r w:rsidR="00247782" w:rsidRPr="0081269D">
        <w:rPr>
          <w:rFonts w:ascii="Calibri" w:hAnsi="Calibri" w:cs="Arial"/>
          <w:color w:val="auto"/>
          <w:lang w:eastAsia="en-US"/>
        </w:rPr>
        <w:t>C</w:t>
      </w:r>
      <w:r w:rsidR="006E7DEC" w:rsidRPr="0081269D">
        <w:rPr>
          <w:rFonts w:ascii="Calibri" w:hAnsi="Calibri" w:cs="Arial"/>
          <w:color w:val="auto"/>
          <w:lang w:eastAsia="en-US"/>
        </w:rPr>
        <w:t xml:space="preserve">linical </w:t>
      </w:r>
      <w:r w:rsidR="00247782" w:rsidRPr="0081269D">
        <w:rPr>
          <w:rFonts w:ascii="Calibri" w:hAnsi="Calibri" w:cs="Arial"/>
          <w:color w:val="auto"/>
          <w:lang w:eastAsia="en-US"/>
        </w:rPr>
        <w:t>P</w:t>
      </w:r>
      <w:r w:rsidR="006E7DEC" w:rsidRPr="0081269D">
        <w:rPr>
          <w:rFonts w:ascii="Calibri" w:hAnsi="Calibri" w:cs="Arial"/>
          <w:color w:val="auto"/>
          <w:lang w:eastAsia="en-US"/>
        </w:rPr>
        <w:t xml:space="preserve">atient </w:t>
      </w:r>
      <w:r w:rsidR="00247782" w:rsidRPr="0081269D">
        <w:rPr>
          <w:rFonts w:ascii="Calibri" w:hAnsi="Calibri" w:cs="Arial"/>
          <w:color w:val="auto"/>
          <w:lang w:eastAsia="en-US"/>
        </w:rPr>
        <w:t>F</w:t>
      </w:r>
      <w:r w:rsidR="006E7DEC" w:rsidRPr="0081269D">
        <w:rPr>
          <w:rFonts w:ascii="Calibri" w:hAnsi="Calibri" w:cs="Arial"/>
          <w:color w:val="auto"/>
          <w:lang w:eastAsia="en-US"/>
        </w:rPr>
        <w:t>older (CPF)</w:t>
      </w:r>
      <w:r w:rsidR="008B0BCA" w:rsidRPr="0081269D">
        <w:rPr>
          <w:rFonts w:ascii="Calibri" w:hAnsi="Calibri" w:cs="Arial"/>
          <w:color w:val="auto"/>
          <w:lang w:eastAsia="en-US"/>
        </w:rPr>
        <w:t xml:space="preserve"> </w:t>
      </w:r>
      <w:r w:rsidR="0032733C" w:rsidRPr="0081269D">
        <w:rPr>
          <w:rFonts w:ascii="Calibri" w:hAnsi="Calibri" w:cs="Arial"/>
          <w:color w:val="auto"/>
          <w:lang w:eastAsia="en-US"/>
        </w:rPr>
        <w:t>and CHARM. All appointm</w:t>
      </w:r>
      <w:r w:rsidRPr="0081269D">
        <w:rPr>
          <w:rFonts w:ascii="Calibri" w:hAnsi="Calibri" w:cs="Arial"/>
          <w:color w:val="auto"/>
          <w:lang w:eastAsia="en-US"/>
        </w:rPr>
        <w:t xml:space="preserve">ents are documented in ACTPAS. </w:t>
      </w:r>
      <w:r w:rsidR="0032733C" w:rsidRPr="0081269D">
        <w:rPr>
          <w:rFonts w:ascii="Calibri" w:hAnsi="Calibri" w:cs="Arial"/>
          <w:color w:val="auto"/>
          <w:lang w:eastAsia="en-US"/>
        </w:rPr>
        <w:t>Any</w:t>
      </w:r>
      <w:r w:rsidR="0032733C">
        <w:rPr>
          <w:rFonts w:ascii="Calibri" w:hAnsi="Calibri" w:cs="Arial"/>
          <w:color w:val="auto"/>
          <w:lang w:eastAsia="en-US"/>
        </w:rPr>
        <w:t xml:space="preserve"> treatment plan for a patient that is recorded as part of the MDM is a health record for the purpose of Health Records</w:t>
      </w:r>
      <w:r w:rsidR="008E3A7B">
        <w:rPr>
          <w:rFonts w:ascii="Calibri" w:hAnsi="Calibri" w:cs="Arial"/>
          <w:color w:val="auto"/>
          <w:lang w:eastAsia="en-US"/>
        </w:rPr>
        <w:t xml:space="preserve"> (Privacy and Access)</w:t>
      </w:r>
      <w:r w:rsidR="0032733C">
        <w:rPr>
          <w:rFonts w:ascii="Calibri" w:hAnsi="Calibri" w:cs="Arial"/>
          <w:color w:val="auto"/>
          <w:lang w:eastAsia="en-US"/>
        </w:rPr>
        <w:t xml:space="preserve"> Act</w:t>
      </w:r>
      <w:r w:rsidR="008E3A7B">
        <w:rPr>
          <w:rFonts w:ascii="Calibri" w:hAnsi="Calibri" w:cs="Arial"/>
          <w:color w:val="auto"/>
          <w:lang w:eastAsia="en-US"/>
        </w:rPr>
        <w:t>, 1997</w:t>
      </w:r>
      <w:r w:rsidR="0032733C">
        <w:rPr>
          <w:rFonts w:ascii="Calibri" w:hAnsi="Calibri" w:cs="Arial"/>
          <w:color w:val="auto"/>
          <w:lang w:eastAsia="en-US"/>
        </w:rPr>
        <w:t>. As such the patient has a right of access to that record.</w:t>
      </w:r>
    </w:p>
    <w:bookmarkEnd w:id="26"/>
    <w:p w14:paraId="605B3090" w14:textId="77777777" w:rsidR="006C4997" w:rsidRDefault="006C4997" w:rsidP="00AA1302">
      <w:pPr>
        <w:pStyle w:val="Default"/>
        <w:tabs>
          <w:tab w:val="left" w:pos="408"/>
        </w:tabs>
        <w:rPr>
          <w:rFonts w:ascii="Calibri" w:hAnsi="Calibri" w:cs="Arial"/>
          <w:color w:val="auto"/>
          <w:lang w:eastAsia="en-US"/>
        </w:rPr>
      </w:pPr>
    </w:p>
    <w:p w14:paraId="613CD27E" w14:textId="77777777" w:rsidR="00DA2CDC" w:rsidRPr="00DA2CDC" w:rsidRDefault="006C4997" w:rsidP="00C82CBE">
      <w:pPr>
        <w:pStyle w:val="Default"/>
        <w:pBdr>
          <w:top w:val="single" w:sz="4" w:space="1" w:color="auto"/>
          <w:left w:val="single" w:sz="4" w:space="4" w:color="auto"/>
          <w:bottom w:val="single" w:sz="4" w:space="1" w:color="auto"/>
          <w:right w:val="single" w:sz="4" w:space="4" w:color="auto"/>
        </w:pBdr>
        <w:tabs>
          <w:tab w:val="left" w:pos="408"/>
        </w:tabs>
        <w:rPr>
          <w:rFonts w:ascii="Calibri" w:hAnsi="Calibri" w:cs="Arial"/>
          <w:b/>
          <w:bCs/>
          <w:color w:val="auto"/>
          <w:lang w:eastAsia="en-US"/>
        </w:rPr>
      </w:pPr>
      <w:r w:rsidRPr="00DA2CDC">
        <w:rPr>
          <w:rFonts w:ascii="Calibri" w:hAnsi="Calibri" w:cs="Arial"/>
          <w:b/>
          <w:bCs/>
          <w:color w:val="auto"/>
          <w:lang w:eastAsia="en-US"/>
        </w:rPr>
        <w:t xml:space="preserve">Note: </w:t>
      </w:r>
    </w:p>
    <w:p w14:paraId="2562F0F6" w14:textId="5E1B87FD" w:rsidR="006C4997" w:rsidRDefault="006C4997" w:rsidP="00C82CBE">
      <w:pPr>
        <w:pStyle w:val="Default"/>
        <w:pBdr>
          <w:top w:val="single" w:sz="4" w:space="1" w:color="auto"/>
          <w:left w:val="single" w:sz="4" w:space="4" w:color="auto"/>
          <w:bottom w:val="single" w:sz="4" w:space="1" w:color="auto"/>
          <w:right w:val="single" w:sz="4" w:space="4" w:color="auto"/>
        </w:pBdr>
        <w:tabs>
          <w:tab w:val="left" w:pos="408"/>
        </w:tabs>
        <w:rPr>
          <w:rFonts w:ascii="Calibri" w:hAnsi="Calibri" w:cs="Arial"/>
          <w:color w:val="auto"/>
          <w:lang w:eastAsia="en-US"/>
        </w:rPr>
      </w:pPr>
      <w:r>
        <w:rPr>
          <w:rFonts w:ascii="Calibri" w:hAnsi="Calibri" w:cs="Arial"/>
          <w:color w:val="auto"/>
          <w:lang w:eastAsia="en-US"/>
        </w:rPr>
        <w:t xml:space="preserve">As </w:t>
      </w:r>
      <w:r w:rsidR="009F1884">
        <w:rPr>
          <w:rFonts w:ascii="Calibri" w:hAnsi="Calibri" w:cs="Arial"/>
          <w:color w:val="auto"/>
          <w:lang w:eastAsia="en-US"/>
        </w:rPr>
        <w:t>MDM</w:t>
      </w:r>
      <w:r>
        <w:rPr>
          <w:rFonts w:ascii="Calibri" w:hAnsi="Calibri" w:cs="Arial"/>
          <w:color w:val="auto"/>
          <w:lang w:eastAsia="en-US"/>
        </w:rPr>
        <w:t>s are now considered standard best practice in cancer care any clinical review or coronial review will include a review of the role of the MD</w:t>
      </w:r>
      <w:r w:rsidR="009F1884">
        <w:rPr>
          <w:rFonts w:ascii="Calibri" w:hAnsi="Calibri" w:cs="Arial"/>
          <w:color w:val="auto"/>
          <w:lang w:eastAsia="en-US"/>
        </w:rPr>
        <w:t>M</w:t>
      </w:r>
      <w:r>
        <w:rPr>
          <w:rFonts w:ascii="Calibri" w:hAnsi="Calibri" w:cs="Arial"/>
          <w:color w:val="auto"/>
          <w:lang w:eastAsia="en-US"/>
        </w:rPr>
        <w:t xml:space="preserve"> in that patient</w:t>
      </w:r>
      <w:r w:rsidR="003315D5">
        <w:rPr>
          <w:rFonts w:ascii="Calibri" w:hAnsi="Calibri" w:cs="Arial"/>
          <w:color w:val="auto"/>
          <w:lang w:eastAsia="en-US"/>
        </w:rPr>
        <w:t>’</w:t>
      </w:r>
      <w:r>
        <w:rPr>
          <w:rFonts w:ascii="Calibri" w:hAnsi="Calibri" w:cs="Arial"/>
          <w:color w:val="auto"/>
          <w:lang w:eastAsia="en-US"/>
        </w:rPr>
        <w:t>s care and it is therefore critical that cases discussed and those not discussed are justifiable and that record keeping is comprehensive.</w:t>
      </w:r>
    </w:p>
    <w:p w14:paraId="5FC2CF61" w14:textId="77777777" w:rsidR="00541732" w:rsidRDefault="00541732" w:rsidP="00BA1ABC">
      <w:pPr>
        <w:jc w:val="right"/>
      </w:pPr>
    </w:p>
    <w:p w14:paraId="4F9A970D" w14:textId="77777777" w:rsidR="00BA1ABC" w:rsidRDefault="004257F0" w:rsidP="00BA1ABC">
      <w:pPr>
        <w:jc w:val="right"/>
        <w:rPr>
          <w:rFonts w:cs="Arial"/>
          <w:b/>
          <w:szCs w:val="24"/>
        </w:rPr>
      </w:pPr>
      <w:hyperlink w:anchor="Contents" w:history="1">
        <w:r w:rsidR="00BA1ABC" w:rsidRPr="00590902">
          <w:rPr>
            <w:rStyle w:val="Hyperlink"/>
            <w:rFonts w:cs="Arial"/>
            <w:i/>
            <w:szCs w:val="24"/>
          </w:rPr>
          <w:t>Back to Table of Contents</w:t>
        </w:r>
      </w:hyperlink>
      <w:r w:rsidR="00BA1ABC">
        <w:rPr>
          <w:rFonts w:cs="Arial"/>
          <w:i/>
          <w:szCs w:val="24"/>
        </w:rPr>
        <w:t xml:space="preserve"> </w:t>
      </w:r>
    </w:p>
    <w:p w14:paraId="78A1AD41" w14:textId="77777777" w:rsidR="00BA1ABC" w:rsidRDefault="00BA1ABC" w:rsidP="00BA1ABC">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BA1ABC" w:rsidRPr="00CD1C0E" w14:paraId="76CDDCC6" w14:textId="77777777" w:rsidTr="000506B4">
        <w:trPr>
          <w:cantSplit/>
          <w:trHeight w:val="285"/>
        </w:trPr>
        <w:tc>
          <w:tcPr>
            <w:tcW w:w="9158" w:type="dxa"/>
            <w:shd w:val="clear" w:color="auto" w:fill="A6A6A6" w:themeFill="background1" w:themeFillShade="A6"/>
          </w:tcPr>
          <w:p w14:paraId="6D808727" w14:textId="77777777" w:rsidR="00BA1ABC" w:rsidRPr="00CD1C0E" w:rsidRDefault="00BA1ABC" w:rsidP="003B152D">
            <w:pPr>
              <w:pStyle w:val="Heading1"/>
            </w:pPr>
            <w:bookmarkStart w:id="27" w:name="_Toc109649915"/>
            <w:r w:rsidRPr="00AA1302">
              <w:t xml:space="preserve">Section </w:t>
            </w:r>
            <w:r w:rsidR="003B152D">
              <w:t>7</w:t>
            </w:r>
            <w:r w:rsidR="003B152D" w:rsidRPr="00AA1302">
              <w:t xml:space="preserve"> </w:t>
            </w:r>
            <w:r w:rsidRPr="00AA1302">
              <w:t xml:space="preserve">– </w:t>
            </w:r>
            <w:r>
              <w:t>Educational Opportunities at the Meeting</w:t>
            </w:r>
            <w:bookmarkEnd w:id="27"/>
          </w:p>
        </w:tc>
      </w:tr>
    </w:tbl>
    <w:p w14:paraId="529B90A3" w14:textId="77777777" w:rsidR="0023551F" w:rsidRDefault="0023551F" w:rsidP="00AA1302">
      <w:pPr>
        <w:pStyle w:val="Default"/>
        <w:tabs>
          <w:tab w:val="left" w:pos="408"/>
        </w:tabs>
        <w:rPr>
          <w:rFonts w:ascii="Calibri" w:hAnsi="Calibri" w:cs="Arial"/>
          <w:color w:val="auto"/>
          <w:lang w:eastAsia="en-US"/>
        </w:rPr>
      </w:pPr>
    </w:p>
    <w:p w14:paraId="3508AF08" w14:textId="77777777" w:rsidR="00BD4EF0" w:rsidRDefault="00BD4EF0" w:rsidP="00AA1302">
      <w:pPr>
        <w:pStyle w:val="Default"/>
        <w:tabs>
          <w:tab w:val="left" w:pos="408"/>
        </w:tabs>
        <w:rPr>
          <w:rFonts w:ascii="Calibri" w:hAnsi="Calibri" w:cs="Arial"/>
          <w:color w:val="auto"/>
          <w:lang w:eastAsia="en-US"/>
        </w:rPr>
      </w:pPr>
      <w:r>
        <w:rPr>
          <w:rFonts w:ascii="Calibri" w:hAnsi="Calibri" w:cs="Arial"/>
          <w:color w:val="auto"/>
          <w:lang w:eastAsia="en-US"/>
        </w:rPr>
        <w:t>The Multidisciplinary meeting can provide important education to all members of the team through:</w:t>
      </w:r>
    </w:p>
    <w:p w14:paraId="292F9C60" w14:textId="77777777" w:rsidR="00BD4EF0" w:rsidRDefault="00BD4EF0" w:rsidP="00FF2F04">
      <w:pPr>
        <w:pStyle w:val="Default"/>
        <w:numPr>
          <w:ilvl w:val="0"/>
          <w:numId w:val="22"/>
        </w:numPr>
        <w:ind w:left="426" w:hanging="426"/>
        <w:rPr>
          <w:rFonts w:ascii="Calibri" w:hAnsi="Calibri" w:cs="Arial"/>
          <w:color w:val="auto"/>
          <w:lang w:eastAsia="en-US"/>
        </w:rPr>
      </w:pPr>
      <w:r>
        <w:rPr>
          <w:rFonts w:ascii="Calibri" w:hAnsi="Calibri" w:cs="Arial"/>
          <w:color w:val="auto"/>
          <w:lang w:eastAsia="en-US"/>
        </w:rPr>
        <w:t xml:space="preserve">Peer discussion </w:t>
      </w:r>
    </w:p>
    <w:p w14:paraId="228ED9E1" w14:textId="77777777" w:rsidR="00BD4EF0" w:rsidRDefault="00BD4EF0" w:rsidP="00FF2F04">
      <w:pPr>
        <w:pStyle w:val="Default"/>
        <w:numPr>
          <w:ilvl w:val="0"/>
          <w:numId w:val="22"/>
        </w:numPr>
        <w:ind w:left="426" w:hanging="426"/>
        <w:rPr>
          <w:rFonts w:ascii="Calibri" w:hAnsi="Calibri" w:cs="Arial"/>
          <w:color w:val="auto"/>
          <w:lang w:eastAsia="en-US"/>
        </w:rPr>
      </w:pPr>
      <w:r>
        <w:rPr>
          <w:rFonts w:ascii="Calibri" w:hAnsi="Calibri" w:cs="Arial"/>
          <w:color w:val="auto"/>
          <w:lang w:eastAsia="en-US"/>
        </w:rPr>
        <w:t xml:space="preserve">Knowledge sharing on best practice </w:t>
      </w:r>
    </w:p>
    <w:p w14:paraId="5D495FC2" w14:textId="77777777" w:rsidR="00BD4EF0" w:rsidRDefault="00BD4EF0" w:rsidP="00FF2F04">
      <w:pPr>
        <w:pStyle w:val="Default"/>
        <w:numPr>
          <w:ilvl w:val="0"/>
          <w:numId w:val="22"/>
        </w:numPr>
        <w:ind w:left="426" w:hanging="426"/>
        <w:rPr>
          <w:rFonts w:ascii="Calibri" w:hAnsi="Calibri" w:cs="Arial"/>
          <w:color w:val="auto"/>
          <w:lang w:eastAsia="en-US"/>
        </w:rPr>
      </w:pPr>
      <w:r>
        <w:rPr>
          <w:rFonts w:ascii="Calibri" w:hAnsi="Calibri" w:cs="Arial"/>
          <w:color w:val="auto"/>
          <w:lang w:eastAsia="en-US"/>
        </w:rPr>
        <w:t>Providing best practice guidelines to all cancer care</w:t>
      </w:r>
    </w:p>
    <w:p w14:paraId="62EB7934" w14:textId="77777777" w:rsidR="00BD4EF0" w:rsidRDefault="00BD4EF0" w:rsidP="00FF2F04">
      <w:pPr>
        <w:pStyle w:val="Default"/>
        <w:numPr>
          <w:ilvl w:val="0"/>
          <w:numId w:val="22"/>
        </w:numPr>
        <w:ind w:left="426" w:hanging="426"/>
        <w:rPr>
          <w:rFonts w:ascii="Calibri" w:hAnsi="Calibri" w:cs="Arial"/>
          <w:color w:val="auto"/>
          <w:lang w:eastAsia="en-US"/>
        </w:rPr>
      </w:pPr>
      <w:r>
        <w:rPr>
          <w:rFonts w:ascii="Calibri" w:hAnsi="Calibri" w:cs="Arial"/>
          <w:color w:val="auto"/>
          <w:lang w:eastAsia="en-US"/>
        </w:rPr>
        <w:t xml:space="preserve">Following International and National </w:t>
      </w:r>
      <w:r w:rsidR="000006A7">
        <w:rPr>
          <w:rFonts w:ascii="Calibri" w:hAnsi="Calibri" w:cs="Arial"/>
          <w:color w:val="auto"/>
          <w:lang w:eastAsia="en-US"/>
        </w:rPr>
        <w:t>Guidelines</w:t>
      </w:r>
    </w:p>
    <w:p w14:paraId="7E95B706" w14:textId="71BA3EE6" w:rsidR="006C4997" w:rsidRDefault="006C4997" w:rsidP="00FF2F04">
      <w:pPr>
        <w:pStyle w:val="Default"/>
        <w:numPr>
          <w:ilvl w:val="0"/>
          <w:numId w:val="22"/>
        </w:numPr>
        <w:ind w:left="426" w:hanging="426"/>
        <w:rPr>
          <w:rFonts w:ascii="Calibri" w:hAnsi="Calibri" w:cs="Arial"/>
          <w:color w:val="auto"/>
          <w:lang w:eastAsia="en-US"/>
        </w:rPr>
      </w:pPr>
      <w:r>
        <w:rPr>
          <w:rFonts w:ascii="Calibri" w:hAnsi="Calibri" w:cs="Arial"/>
          <w:color w:val="auto"/>
          <w:lang w:eastAsia="en-US"/>
        </w:rPr>
        <w:t>Encouraging the presentation of cases</w:t>
      </w:r>
      <w:r w:rsidR="00E452C2">
        <w:rPr>
          <w:rFonts w:ascii="Calibri" w:hAnsi="Calibri" w:cs="Arial"/>
          <w:color w:val="auto"/>
          <w:lang w:eastAsia="en-US"/>
        </w:rPr>
        <w:t>.</w:t>
      </w:r>
    </w:p>
    <w:p w14:paraId="509B5A0A" w14:textId="77777777" w:rsidR="005E32FC" w:rsidRDefault="005E32FC" w:rsidP="005E32FC">
      <w:pPr>
        <w:pStyle w:val="Default"/>
        <w:ind w:left="426"/>
        <w:rPr>
          <w:rFonts w:ascii="Calibri" w:hAnsi="Calibri" w:cs="Arial"/>
          <w:color w:val="auto"/>
          <w:lang w:eastAsia="en-US"/>
        </w:rPr>
      </w:pPr>
    </w:p>
    <w:p w14:paraId="72DA0B05" w14:textId="77777777" w:rsidR="00541732" w:rsidRPr="00541732" w:rsidRDefault="004257F0" w:rsidP="00541732">
      <w:pPr>
        <w:jc w:val="right"/>
        <w:rPr>
          <w:rFonts w:cs="Arial"/>
          <w:i/>
          <w:color w:val="0000FF"/>
          <w:szCs w:val="24"/>
          <w:u w:val="single"/>
        </w:rPr>
      </w:pPr>
      <w:hyperlink w:anchor="Contents" w:history="1">
        <w:r w:rsidR="00541732" w:rsidRPr="00590902">
          <w:rPr>
            <w:rStyle w:val="Hyperlink"/>
            <w:rFonts w:cs="Arial"/>
            <w:i/>
            <w:szCs w:val="24"/>
          </w:rPr>
          <w:t>Back to Table of Contents</w:t>
        </w:r>
      </w:hyperlink>
    </w:p>
    <w:p w14:paraId="31E5B368" w14:textId="77777777" w:rsidR="00BA1ABC" w:rsidRDefault="00BA1ABC" w:rsidP="00BA1ABC">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BA1ABC" w:rsidRPr="00CD1C0E" w14:paraId="7A571BBE" w14:textId="77777777" w:rsidTr="000506B4">
        <w:trPr>
          <w:cantSplit/>
          <w:trHeight w:val="285"/>
        </w:trPr>
        <w:tc>
          <w:tcPr>
            <w:tcW w:w="9158" w:type="dxa"/>
            <w:shd w:val="clear" w:color="auto" w:fill="A6A6A6" w:themeFill="background1" w:themeFillShade="A6"/>
          </w:tcPr>
          <w:p w14:paraId="54206888" w14:textId="1BC380DA" w:rsidR="00BA1ABC" w:rsidRPr="00CD1C0E" w:rsidRDefault="00BA1ABC" w:rsidP="003B152D">
            <w:pPr>
              <w:pStyle w:val="Heading1"/>
            </w:pPr>
            <w:bookmarkStart w:id="28" w:name="_Toc109649916"/>
            <w:r w:rsidRPr="00AA1302">
              <w:t>Section</w:t>
            </w:r>
            <w:r>
              <w:t xml:space="preserve"> </w:t>
            </w:r>
            <w:r w:rsidR="003B152D">
              <w:t>8</w:t>
            </w:r>
            <w:r w:rsidR="003B152D" w:rsidRPr="00AA1302">
              <w:t xml:space="preserve"> </w:t>
            </w:r>
            <w:r w:rsidRPr="00AA1302">
              <w:t xml:space="preserve">– </w:t>
            </w:r>
            <w:r>
              <w:t>Evaluation</w:t>
            </w:r>
            <w:bookmarkEnd w:id="28"/>
          </w:p>
        </w:tc>
      </w:tr>
    </w:tbl>
    <w:p w14:paraId="7AD04F44" w14:textId="77777777" w:rsidR="0023551F" w:rsidRDefault="0023551F" w:rsidP="00AA1302">
      <w:pPr>
        <w:pStyle w:val="Default"/>
        <w:tabs>
          <w:tab w:val="left" w:pos="408"/>
        </w:tabs>
        <w:rPr>
          <w:rFonts w:ascii="Calibri" w:hAnsi="Calibri" w:cs="Arial"/>
          <w:color w:val="auto"/>
          <w:lang w:eastAsia="en-US"/>
        </w:rPr>
      </w:pPr>
    </w:p>
    <w:p w14:paraId="3B63FE06" w14:textId="3DDDC25F" w:rsidR="00001C1F" w:rsidRDefault="00001C1F" w:rsidP="00AA1302">
      <w:pPr>
        <w:pStyle w:val="Default"/>
        <w:tabs>
          <w:tab w:val="left" w:pos="408"/>
        </w:tabs>
        <w:rPr>
          <w:rFonts w:ascii="Calibri" w:hAnsi="Calibri" w:cs="Arial"/>
          <w:b/>
          <w:bCs/>
          <w:color w:val="auto"/>
          <w:lang w:eastAsia="en-US"/>
        </w:rPr>
      </w:pPr>
      <w:bookmarkStart w:id="29" w:name="_Hlk102140113"/>
      <w:r>
        <w:rPr>
          <w:rFonts w:ascii="Calibri" w:hAnsi="Calibri" w:cs="Arial"/>
          <w:b/>
          <w:bCs/>
          <w:color w:val="auto"/>
          <w:lang w:eastAsia="en-US"/>
        </w:rPr>
        <w:t>Outcome</w:t>
      </w:r>
    </w:p>
    <w:p w14:paraId="51F67A86" w14:textId="77777777" w:rsidR="00001C1F" w:rsidRDefault="00001C1F" w:rsidP="00001C1F">
      <w:pPr>
        <w:pStyle w:val="Default"/>
        <w:numPr>
          <w:ilvl w:val="0"/>
          <w:numId w:val="24"/>
        </w:numPr>
        <w:ind w:left="426" w:hanging="426"/>
        <w:rPr>
          <w:rFonts w:ascii="Calibri" w:hAnsi="Calibri" w:cs="Arial"/>
          <w:color w:val="auto"/>
          <w:lang w:eastAsia="en-US"/>
        </w:rPr>
      </w:pPr>
      <w:r>
        <w:rPr>
          <w:rFonts w:ascii="Calibri" w:hAnsi="Calibri" w:cs="Arial"/>
          <w:color w:val="auto"/>
          <w:lang w:eastAsia="en-US"/>
        </w:rPr>
        <w:t>MDM agenda is finalised and circulated a minimum of 2 days prior to the meeting</w:t>
      </w:r>
    </w:p>
    <w:p w14:paraId="77C75439" w14:textId="77777777" w:rsidR="00001C1F" w:rsidRDefault="00001C1F" w:rsidP="00001C1F">
      <w:pPr>
        <w:pStyle w:val="Default"/>
        <w:numPr>
          <w:ilvl w:val="0"/>
          <w:numId w:val="24"/>
        </w:numPr>
        <w:ind w:left="426" w:hanging="426"/>
        <w:rPr>
          <w:rFonts w:ascii="Calibri" w:hAnsi="Calibri" w:cs="Arial"/>
          <w:color w:val="auto"/>
          <w:lang w:eastAsia="en-US"/>
        </w:rPr>
      </w:pPr>
      <w:r>
        <w:rPr>
          <w:rFonts w:ascii="Calibri" w:hAnsi="Calibri" w:cs="Arial"/>
          <w:color w:val="auto"/>
          <w:lang w:eastAsia="en-US"/>
        </w:rPr>
        <w:t>All referrals are to be registered on the day they are received</w:t>
      </w:r>
    </w:p>
    <w:p w14:paraId="34F6FDFA" w14:textId="77777777" w:rsidR="00001C1F" w:rsidRDefault="00001C1F" w:rsidP="00001C1F">
      <w:pPr>
        <w:pStyle w:val="Default"/>
        <w:numPr>
          <w:ilvl w:val="0"/>
          <w:numId w:val="24"/>
        </w:numPr>
        <w:ind w:left="426" w:hanging="426"/>
        <w:rPr>
          <w:rFonts w:ascii="Calibri" w:hAnsi="Calibri" w:cs="Arial"/>
          <w:color w:val="auto"/>
          <w:lang w:eastAsia="en-US"/>
        </w:rPr>
      </w:pPr>
      <w:r>
        <w:rPr>
          <w:rFonts w:ascii="Calibri" w:hAnsi="Calibri" w:cs="Arial"/>
          <w:color w:val="auto"/>
          <w:lang w:eastAsia="en-US"/>
        </w:rPr>
        <w:t>All Recommendations will be uploaded to CHARM and CPF within 2 business days of the meeting</w:t>
      </w:r>
    </w:p>
    <w:p w14:paraId="027A2F9F" w14:textId="77777777" w:rsidR="00001C1F" w:rsidRDefault="00001C1F" w:rsidP="00001C1F">
      <w:pPr>
        <w:pStyle w:val="Default"/>
        <w:numPr>
          <w:ilvl w:val="0"/>
          <w:numId w:val="24"/>
        </w:numPr>
        <w:ind w:left="426" w:hanging="426"/>
        <w:rPr>
          <w:rFonts w:ascii="Calibri" w:hAnsi="Calibri" w:cs="Arial"/>
          <w:color w:val="auto"/>
          <w:lang w:eastAsia="en-US"/>
        </w:rPr>
      </w:pPr>
      <w:r>
        <w:rPr>
          <w:rFonts w:ascii="Calibri" w:hAnsi="Calibri" w:cs="Arial"/>
          <w:color w:val="auto"/>
          <w:lang w:eastAsia="en-US"/>
        </w:rPr>
        <w:t>All email communications received via the MDM Mailbox must be actioned by close of business on the day the email is received</w:t>
      </w:r>
    </w:p>
    <w:p w14:paraId="2481AB66" w14:textId="77777777" w:rsidR="00001C1F" w:rsidRDefault="00001C1F" w:rsidP="00001C1F">
      <w:pPr>
        <w:pStyle w:val="Default"/>
        <w:numPr>
          <w:ilvl w:val="0"/>
          <w:numId w:val="24"/>
        </w:numPr>
        <w:ind w:left="426" w:hanging="426"/>
        <w:rPr>
          <w:rFonts w:ascii="Calibri" w:hAnsi="Calibri" w:cs="Arial"/>
          <w:color w:val="auto"/>
          <w:lang w:eastAsia="en-US"/>
        </w:rPr>
      </w:pPr>
      <w:r>
        <w:rPr>
          <w:rFonts w:ascii="Calibri" w:hAnsi="Calibri" w:cs="Arial"/>
          <w:color w:val="auto"/>
          <w:lang w:eastAsia="en-US"/>
        </w:rPr>
        <w:t>An ACTPAS appointment will be booked by MDM Administration Support prior to the MDM, to allow for tracking of deferred patients.</w:t>
      </w:r>
    </w:p>
    <w:p w14:paraId="1D992A39" w14:textId="77777777" w:rsidR="00001C1F" w:rsidRPr="00085B47" w:rsidRDefault="00001C1F" w:rsidP="00001C1F">
      <w:pPr>
        <w:pStyle w:val="Default"/>
        <w:numPr>
          <w:ilvl w:val="0"/>
          <w:numId w:val="24"/>
        </w:numPr>
        <w:ind w:left="426" w:hanging="426"/>
        <w:rPr>
          <w:rFonts w:ascii="Calibri" w:hAnsi="Calibri" w:cs="Arial"/>
          <w:color w:val="auto"/>
          <w:lang w:eastAsia="en-US"/>
        </w:rPr>
      </w:pPr>
      <w:r>
        <w:rPr>
          <w:rFonts w:ascii="Calibri" w:hAnsi="Calibri" w:cs="Arial"/>
          <w:color w:val="auto"/>
          <w:lang w:eastAsia="en-US"/>
        </w:rPr>
        <w:lastRenderedPageBreak/>
        <w:t xml:space="preserve">All MDM post meeting actions will be completed by MDM Administration Support. When these are completed is dependent on the time taken for documentation return. </w:t>
      </w:r>
    </w:p>
    <w:p w14:paraId="4CE0DCF8" w14:textId="77777777" w:rsidR="00001C1F" w:rsidRDefault="00001C1F" w:rsidP="00AA1302">
      <w:pPr>
        <w:pStyle w:val="Default"/>
        <w:tabs>
          <w:tab w:val="left" w:pos="408"/>
        </w:tabs>
        <w:rPr>
          <w:rFonts w:ascii="Calibri" w:hAnsi="Calibri" w:cs="Arial"/>
          <w:b/>
          <w:bCs/>
          <w:color w:val="auto"/>
          <w:lang w:eastAsia="en-US"/>
        </w:rPr>
      </w:pPr>
    </w:p>
    <w:p w14:paraId="3A7D5139" w14:textId="7A843B24" w:rsidR="00001C1F" w:rsidRDefault="00001C1F" w:rsidP="00AA1302">
      <w:pPr>
        <w:pStyle w:val="Default"/>
        <w:tabs>
          <w:tab w:val="left" w:pos="408"/>
        </w:tabs>
        <w:rPr>
          <w:rFonts w:ascii="Calibri" w:hAnsi="Calibri" w:cs="Arial"/>
          <w:b/>
          <w:bCs/>
          <w:color w:val="auto"/>
          <w:lang w:eastAsia="en-US"/>
        </w:rPr>
      </w:pPr>
      <w:r>
        <w:rPr>
          <w:rFonts w:ascii="Calibri" w:hAnsi="Calibri" w:cs="Arial"/>
          <w:b/>
          <w:bCs/>
          <w:color w:val="auto"/>
          <w:lang w:eastAsia="en-US"/>
        </w:rPr>
        <w:t>Measures</w:t>
      </w:r>
    </w:p>
    <w:p w14:paraId="247DDEAA" w14:textId="4E7A0777" w:rsidR="006C4997" w:rsidRDefault="006C4997" w:rsidP="00AA1302">
      <w:pPr>
        <w:pStyle w:val="Default"/>
        <w:tabs>
          <w:tab w:val="left" w:pos="408"/>
        </w:tabs>
        <w:rPr>
          <w:rFonts w:ascii="Calibri" w:hAnsi="Calibri" w:cs="Arial"/>
          <w:color w:val="auto"/>
          <w:lang w:eastAsia="en-US"/>
        </w:rPr>
      </w:pPr>
      <w:r>
        <w:rPr>
          <w:rFonts w:ascii="Calibri" w:hAnsi="Calibri" w:cs="Arial"/>
          <w:color w:val="auto"/>
          <w:lang w:eastAsia="en-US"/>
        </w:rPr>
        <w:t xml:space="preserve">Cancer MDMs will be </w:t>
      </w:r>
      <w:r w:rsidR="00D53BE1">
        <w:rPr>
          <w:rFonts w:ascii="Calibri" w:hAnsi="Calibri" w:cs="Arial"/>
          <w:color w:val="auto"/>
          <w:lang w:eastAsia="en-US"/>
        </w:rPr>
        <w:t xml:space="preserve">evaluated </w:t>
      </w:r>
      <w:r>
        <w:rPr>
          <w:rFonts w:ascii="Calibri" w:hAnsi="Calibri" w:cs="Arial"/>
          <w:color w:val="auto"/>
          <w:lang w:eastAsia="en-US"/>
        </w:rPr>
        <w:t>on an annual basis and will include:</w:t>
      </w:r>
    </w:p>
    <w:p w14:paraId="0BD3D616" w14:textId="77777777" w:rsidR="0068324B" w:rsidRDefault="006C4997" w:rsidP="00AD0A0D">
      <w:pPr>
        <w:pStyle w:val="Default"/>
        <w:numPr>
          <w:ilvl w:val="0"/>
          <w:numId w:val="45"/>
        </w:numPr>
        <w:ind w:left="426" w:hanging="426"/>
        <w:rPr>
          <w:rFonts w:ascii="Calibri" w:hAnsi="Calibri" w:cs="Arial"/>
          <w:color w:val="auto"/>
          <w:lang w:eastAsia="en-US"/>
        </w:rPr>
      </w:pPr>
      <w:r>
        <w:rPr>
          <w:rFonts w:ascii="Calibri" w:hAnsi="Calibri" w:cs="Arial"/>
          <w:color w:val="auto"/>
          <w:lang w:eastAsia="en-US"/>
        </w:rPr>
        <w:t>S</w:t>
      </w:r>
      <w:r w:rsidR="0068324B">
        <w:rPr>
          <w:rFonts w:ascii="Calibri" w:hAnsi="Calibri" w:cs="Arial"/>
          <w:color w:val="auto"/>
          <w:lang w:eastAsia="en-US"/>
        </w:rPr>
        <w:t xml:space="preserve">atisfaction of the members </w:t>
      </w:r>
    </w:p>
    <w:p w14:paraId="58C8B18E" w14:textId="77777777" w:rsidR="0068324B" w:rsidRDefault="0068324B" w:rsidP="00AD0A0D">
      <w:pPr>
        <w:pStyle w:val="Default"/>
        <w:numPr>
          <w:ilvl w:val="0"/>
          <w:numId w:val="21"/>
        </w:numPr>
        <w:ind w:left="426" w:hanging="426"/>
        <w:rPr>
          <w:rFonts w:ascii="Calibri" w:hAnsi="Calibri" w:cs="Arial"/>
          <w:color w:val="auto"/>
          <w:lang w:eastAsia="en-US"/>
        </w:rPr>
      </w:pPr>
      <w:r>
        <w:rPr>
          <w:rFonts w:ascii="Calibri" w:hAnsi="Calibri" w:cs="Arial"/>
          <w:color w:val="auto"/>
          <w:lang w:eastAsia="en-US"/>
        </w:rPr>
        <w:t xml:space="preserve">Referral process to the </w:t>
      </w:r>
      <w:r w:rsidR="002728BA">
        <w:rPr>
          <w:rFonts w:ascii="Calibri" w:hAnsi="Calibri" w:cs="Arial"/>
          <w:color w:val="auto"/>
          <w:lang w:eastAsia="en-US"/>
        </w:rPr>
        <w:t>C</w:t>
      </w:r>
      <w:r w:rsidR="000F6D96">
        <w:rPr>
          <w:rFonts w:ascii="Calibri" w:hAnsi="Calibri" w:cs="Arial"/>
          <w:color w:val="auto"/>
          <w:lang w:eastAsia="en-US"/>
        </w:rPr>
        <w:t xml:space="preserve">ancer </w:t>
      </w:r>
      <w:r>
        <w:rPr>
          <w:rFonts w:ascii="Calibri" w:hAnsi="Calibri" w:cs="Arial"/>
          <w:color w:val="auto"/>
          <w:lang w:eastAsia="en-US"/>
        </w:rPr>
        <w:t xml:space="preserve">MDM is </w:t>
      </w:r>
      <w:r w:rsidR="00F34B2E">
        <w:rPr>
          <w:rFonts w:ascii="Calibri" w:hAnsi="Calibri" w:cs="Arial"/>
          <w:color w:val="auto"/>
          <w:lang w:eastAsia="en-US"/>
        </w:rPr>
        <w:t>followed and an estimate of the proportion of incident cases presented</w:t>
      </w:r>
    </w:p>
    <w:p w14:paraId="26506AD5" w14:textId="77777777" w:rsidR="0068324B" w:rsidRDefault="002728BA" w:rsidP="00AD0A0D">
      <w:pPr>
        <w:pStyle w:val="Default"/>
        <w:numPr>
          <w:ilvl w:val="0"/>
          <w:numId w:val="21"/>
        </w:numPr>
        <w:ind w:left="426" w:hanging="426"/>
        <w:rPr>
          <w:rFonts w:ascii="Calibri" w:hAnsi="Calibri" w:cs="Arial"/>
          <w:color w:val="auto"/>
          <w:lang w:eastAsia="en-US"/>
        </w:rPr>
      </w:pPr>
      <w:r>
        <w:rPr>
          <w:rFonts w:ascii="Calibri" w:hAnsi="Calibri" w:cs="Arial"/>
          <w:color w:val="auto"/>
          <w:lang w:eastAsia="en-US"/>
        </w:rPr>
        <w:t>C</w:t>
      </w:r>
      <w:r w:rsidR="000F6D96">
        <w:rPr>
          <w:rFonts w:ascii="Calibri" w:hAnsi="Calibri" w:cs="Arial"/>
          <w:color w:val="auto"/>
          <w:lang w:eastAsia="en-US"/>
        </w:rPr>
        <w:t xml:space="preserve">ancer </w:t>
      </w:r>
      <w:r w:rsidR="0068324B">
        <w:rPr>
          <w:rFonts w:ascii="Calibri" w:hAnsi="Calibri" w:cs="Arial"/>
          <w:color w:val="auto"/>
          <w:lang w:eastAsia="en-US"/>
        </w:rPr>
        <w:t xml:space="preserve">MDM Forms are completed </w:t>
      </w:r>
      <w:r w:rsidR="00002266">
        <w:rPr>
          <w:rFonts w:ascii="Calibri" w:hAnsi="Calibri" w:cs="Arial"/>
          <w:color w:val="auto"/>
          <w:lang w:eastAsia="en-US"/>
        </w:rPr>
        <w:t xml:space="preserve">accurately </w:t>
      </w:r>
    </w:p>
    <w:p w14:paraId="761F2379" w14:textId="68429A83" w:rsidR="00B2013F" w:rsidRDefault="00B2013F" w:rsidP="00AD0A0D">
      <w:pPr>
        <w:pStyle w:val="Default"/>
        <w:numPr>
          <w:ilvl w:val="0"/>
          <w:numId w:val="21"/>
        </w:numPr>
        <w:ind w:left="426" w:hanging="426"/>
        <w:rPr>
          <w:rFonts w:ascii="Calibri" w:hAnsi="Calibri" w:cs="Arial"/>
          <w:color w:val="auto"/>
          <w:lang w:eastAsia="en-US"/>
        </w:rPr>
      </w:pPr>
      <w:r>
        <w:rPr>
          <w:rFonts w:ascii="Calibri" w:hAnsi="Calibri" w:cs="Arial"/>
          <w:color w:val="auto"/>
          <w:lang w:eastAsia="en-US"/>
        </w:rPr>
        <w:t>Pathology is advised of cases to be discussed prior to the meeting</w:t>
      </w:r>
      <w:r w:rsidR="00DD35DB">
        <w:rPr>
          <w:rFonts w:ascii="Calibri" w:hAnsi="Calibri" w:cs="Arial"/>
          <w:color w:val="auto"/>
          <w:lang w:eastAsia="en-US"/>
        </w:rPr>
        <w:t>, as per cut-off dates and times supplied by ACT Pathology/Capital Pathology.</w:t>
      </w:r>
      <w:r>
        <w:rPr>
          <w:rFonts w:ascii="Calibri" w:hAnsi="Calibri" w:cs="Arial"/>
          <w:color w:val="auto"/>
          <w:lang w:eastAsia="en-US"/>
        </w:rPr>
        <w:t xml:space="preserve"> </w:t>
      </w:r>
      <w:r w:rsidR="00DD35DB">
        <w:rPr>
          <w:rFonts w:ascii="Calibri" w:hAnsi="Calibri" w:cs="Arial"/>
          <w:color w:val="auto"/>
          <w:lang w:eastAsia="en-US"/>
        </w:rPr>
        <w:t>R</w:t>
      </w:r>
      <w:r w:rsidR="003357DD">
        <w:rPr>
          <w:rFonts w:ascii="Calibri" w:hAnsi="Calibri" w:cs="Arial"/>
          <w:color w:val="auto"/>
          <w:lang w:eastAsia="en-US"/>
        </w:rPr>
        <w:t>esults are provided to the meeting</w:t>
      </w:r>
    </w:p>
    <w:p w14:paraId="23A0DEB5" w14:textId="77777777" w:rsidR="00B2013F" w:rsidRDefault="0068324B" w:rsidP="00AD0A0D">
      <w:pPr>
        <w:pStyle w:val="Default"/>
        <w:numPr>
          <w:ilvl w:val="0"/>
          <w:numId w:val="21"/>
        </w:numPr>
        <w:ind w:left="426" w:hanging="426"/>
        <w:rPr>
          <w:rFonts w:ascii="Calibri" w:hAnsi="Calibri" w:cs="Arial"/>
          <w:color w:val="auto"/>
          <w:lang w:eastAsia="en-US"/>
        </w:rPr>
      </w:pPr>
      <w:r>
        <w:rPr>
          <w:rFonts w:ascii="Calibri" w:hAnsi="Calibri" w:cs="Arial"/>
          <w:color w:val="auto"/>
          <w:lang w:eastAsia="en-US"/>
        </w:rPr>
        <w:t>Recommendation summaries are</w:t>
      </w:r>
      <w:r w:rsidR="00B2013F">
        <w:rPr>
          <w:rFonts w:ascii="Calibri" w:hAnsi="Calibri" w:cs="Arial"/>
          <w:color w:val="auto"/>
          <w:lang w:eastAsia="en-US"/>
        </w:rPr>
        <w:t>:</w:t>
      </w:r>
    </w:p>
    <w:p w14:paraId="6D8C8212" w14:textId="35862224" w:rsidR="00B2013F" w:rsidRDefault="00DA2CDC" w:rsidP="00DA2CDC">
      <w:pPr>
        <w:pStyle w:val="Default"/>
        <w:numPr>
          <w:ilvl w:val="0"/>
          <w:numId w:val="57"/>
        </w:numPr>
        <w:rPr>
          <w:rFonts w:ascii="Calibri" w:hAnsi="Calibri" w:cs="Arial"/>
          <w:color w:val="auto"/>
          <w:lang w:eastAsia="en-US"/>
        </w:rPr>
      </w:pPr>
      <w:r>
        <w:rPr>
          <w:rFonts w:ascii="Calibri" w:hAnsi="Calibri" w:cs="Arial"/>
          <w:color w:val="auto"/>
          <w:lang w:eastAsia="en-US"/>
        </w:rPr>
        <w:t>C</w:t>
      </w:r>
      <w:r w:rsidR="00B2013F">
        <w:rPr>
          <w:rFonts w:ascii="Calibri" w:hAnsi="Calibri" w:cs="Arial"/>
          <w:color w:val="auto"/>
          <w:lang w:eastAsia="en-US"/>
        </w:rPr>
        <w:t>ompleted during the meeting</w:t>
      </w:r>
    </w:p>
    <w:p w14:paraId="4266CED8" w14:textId="10B46974" w:rsidR="00002266" w:rsidRPr="00FA052E" w:rsidRDefault="00DA2CDC" w:rsidP="00DA2CDC">
      <w:pPr>
        <w:pStyle w:val="Default"/>
        <w:numPr>
          <w:ilvl w:val="0"/>
          <w:numId w:val="57"/>
        </w:numPr>
        <w:rPr>
          <w:rFonts w:ascii="Calibri" w:hAnsi="Calibri" w:cs="Arial"/>
          <w:color w:val="auto"/>
          <w:lang w:eastAsia="en-US"/>
        </w:rPr>
      </w:pPr>
      <w:r>
        <w:rPr>
          <w:rFonts w:ascii="Calibri" w:hAnsi="Calibri" w:cs="Arial"/>
          <w:color w:val="auto"/>
          <w:lang w:eastAsia="en-US"/>
        </w:rPr>
        <w:t>F</w:t>
      </w:r>
      <w:r w:rsidR="00B2013F">
        <w:rPr>
          <w:rFonts w:ascii="Calibri" w:hAnsi="Calibri" w:cs="Arial"/>
          <w:color w:val="auto"/>
          <w:lang w:eastAsia="en-US"/>
        </w:rPr>
        <w:t xml:space="preserve">iled in the patient’s medical record and </w:t>
      </w:r>
      <w:r w:rsidR="00B2013F" w:rsidRPr="00B2013F">
        <w:rPr>
          <w:rFonts w:ascii="Calibri" w:hAnsi="Calibri" w:cs="Arial"/>
          <w:color w:val="auto"/>
          <w:lang w:eastAsia="en-US"/>
        </w:rPr>
        <w:t xml:space="preserve">distributed to the membership </w:t>
      </w:r>
      <w:r w:rsidR="00B2013F">
        <w:rPr>
          <w:rFonts w:ascii="Calibri" w:hAnsi="Calibri" w:cs="Arial"/>
          <w:color w:val="auto"/>
          <w:lang w:eastAsia="en-US"/>
        </w:rPr>
        <w:t xml:space="preserve">and to the GP within 2 </w:t>
      </w:r>
      <w:r w:rsidR="005E20C8">
        <w:rPr>
          <w:rFonts w:ascii="Calibri" w:hAnsi="Calibri" w:cs="Arial"/>
          <w:color w:val="auto"/>
          <w:lang w:eastAsia="en-US"/>
        </w:rPr>
        <w:t xml:space="preserve">business </w:t>
      </w:r>
      <w:r w:rsidR="00B2013F">
        <w:rPr>
          <w:rFonts w:ascii="Calibri" w:hAnsi="Calibri" w:cs="Arial"/>
          <w:color w:val="auto"/>
          <w:lang w:eastAsia="en-US"/>
        </w:rPr>
        <w:t>days</w:t>
      </w:r>
    </w:p>
    <w:p w14:paraId="7D1A1A4B" w14:textId="125C097E" w:rsidR="00002266" w:rsidRDefault="006D0A10" w:rsidP="00FF2F04">
      <w:pPr>
        <w:pStyle w:val="Default"/>
        <w:numPr>
          <w:ilvl w:val="0"/>
          <w:numId w:val="21"/>
        </w:numPr>
        <w:ind w:left="426" w:hanging="426"/>
        <w:rPr>
          <w:rFonts w:ascii="Calibri" w:hAnsi="Calibri" w:cs="Arial"/>
          <w:color w:val="auto"/>
          <w:lang w:eastAsia="en-US"/>
        </w:rPr>
      </w:pPr>
      <w:r>
        <w:rPr>
          <w:rFonts w:ascii="Calibri" w:hAnsi="Calibri" w:cs="Arial"/>
          <w:color w:val="auto"/>
          <w:lang w:eastAsia="en-US"/>
        </w:rPr>
        <w:t xml:space="preserve">On – </w:t>
      </w:r>
      <w:r w:rsidR="006C4997">
        <w:rPr>
          <w:rFonts w:ascii="Calibri" w:hAnsi="Calibri" w:cs="Arial"/>
          <w:color w:val="auto"/>
          <w:lang w:eastAsia="en-US"/>
        </w:rPr>
        <w:t>R</w:t>
      </w:r>
      <w:r w:rsidR="00002266">
        <w:rPr>
          <w:rFonts w:ascii="Calibri" w:hAnsi="Calibri" w:cs="Arial"/>
          <w:color w:val="auto"/>
          <w:lang w:eastAsia="en-US"/>
        </w:rPr>
        <w:t>eferrals</w:t>
      </w:r>
      <w:r>
        <w:rPr>
          <w:rFonts w:ascii="Calibri" w:hAnsi="Calibri" w:cs="Arial"/>
          <w:color w:val="auto"/>
          <w:lang w:eastAsia="en-US"/>
        </w:rPr>
        <w:t xml:space="preserve"> determined at the MDM should be completed by the referring medical practitioner and sent</w:t>
      </w:r>
      <w:r w:rsidR="00002266">
        <w:rPr>
          <w:rFonts w:ascii="Calibri" w:hAnsi="Calibri" w:cs="Arial"/>
          <w:color w:val="auto"/>
          <w:lang w:eastAsia="en-US"/>
        </w:rPr>
        <w:t xml:space="preserve"> to the specialist/department within 2</w:t>
      </w:r>
      <w:r w:rsidR="005E20C8">
        <w:rPr>
          <w:rFonts w:ascii="Calibri" w:hAnsi="Calibri" w:cs="Arial"/>
          <w:color w:val="auto"/>
          <w:lang w:eastAsia="en-US"/>
        </w:rPr>
        <w:t xml:space="preserve"> business</w:t>
      </w:r>
      <w:r w:rsidR="00002266">
        <w:rPr>
          <w:rFonts w:ascii="Calibri" w:hAnsi="Calibri" w:cs="Arial"/>
          <w:color w:val="auto"/>
          <w:lang w:eastAsia="en-US"/>
        </w:rPr>
        <w:t xml:space="preserve"> days</w:t>
      </w:r>
    </w:p>
    <w:p w14:paraId="6FCD4A8E" w14:textId="32529314" w:rsidR="00085B47" w:rsidRPr="00001C1F" w:rsidRDefault="00006ABD" w:rsidP="00085B47">
      <w:pPr>
        <w:pStyle w:val="Default"/>
        <w:numPr>
          <w:ilvl w:val="0"/>
          <w:numId w:val="21"/>
        </w:numPr>
        <w:ind w:left="426" w:hanging="426"/>
        <w:rPr>
          <w:rFonts w:ascii="Calibri" w:hAnsi="Calibri" w:cs="Arial"/>
          <w:color w:val="auto"/>
          <w:lang w:eastAsia="en-US"/>
        </w:rPr>
      </w:pPr>
      <w:r>
        <w:rPr>
          <w:rFonts w:ascii="Calibri" w:hAnsi="Calibri" w:cs="Arial"/>
          <w:color w:val="auto"/>
          <w:lang w:eastAsia="en-US"/>
        </w:rPr>
        <w:t xml:space="preserve">Attendance records are summarised and filed within 2 </w:t>
      </w:r>
      <w:r w:rsidR="005E20C8">
        <w:rPr>
          <w:rFonts w:ascii="Calibri" w:hAnsi="Calibri" w:cs="Arial"/>
          <w:color w:val="auto"/>
          <w:lang w:eastAsia="en-US"/>
        </w:rPr>
        <w:t xml:space="preserve">business </w:t>
      </w:r>
      <w:r>
        <w:rPr>
          <w:rFonts w:ascii="Calibri" w:hAnsi="Calibri" w:cs="Arial"/>
          <w:color w:val="auto"/>
          <w:lang w:eastAsia="en-US"/>
        </w:rPr>
        <w:t>days</w:t>
      </w:r>
      <w:r w:rsidR="00E452C2">
        <w:rPr>
          <w:rFonts w:ascii="Calibri" w:hAnsi="Calibri" w:cs="Arial"/>
          <w:color w:val="auto"/>
          <w:lang w:eastAsia="en-US"/>
        </w:rPr>
        <w:t>.</w:t>
      </w:r>
    </w:p>
    <w:p w14:paraId="733D3A3E" w14:textId="77777777" w:rsidR="00F926E6" w:rsidRDefault="00F926E6" w:rsidP="00D00585">
      <w:pPr>
        <w:pStyle w:val="Default"/>
        <w:rPr>
          <w:rFonts w:asciiTheme="minorHAnsi" w:hAnsiTheme="minorHAnsi" w:cs="Arial"/>
          <w:color w:val="auto"/>
          <w:lang w:eastAsia="en-US"/>
        </w:rPr>
      </w:pPr>
    </w:p>
    <w:bookmarkEnd w:id="29"/>
    <w:p w14:paraId="0EF046C6" w14:textId="77777777" w:rsidR="00541732" w:rsidRPr="00541732" w:rsidRDefault="007F4BE4" w:rsidP="00541732">
      <w:pPr>
        <w:jc w:val="right"/>
        <w:rPr>
          <w:rFonts w:cs="Arial"/>
          <w:i/>
          <w:color w:val="0000FF"/>
          <w:szCs w:val="24"/>
          <w:u w:val="single"/>
        </w:rPr>
      </w:pPr>
      <w:r>
        <w:fldChar w:fldCharType="begin"/>
      </w:r>
      <w:r>
        <w:instrText xml:space="preserve"> HYPERLINK \l "Contents" </w:instrText>
      </w:r>
      <w:r>
        <w:fldChar w:fldCharType="separate"/>
      </w:r>
      <w:r w:rsidR="00541732" w:rsidRPr="00590902">
        <w:rPr>
          <w:rStyle w:val="Hyperlink"/>
          <w:rFonts w:cs="Arial"/>
          <w:i/>
          <w:szCs w:val="24"/>
        </w:rPr>
        <w:t>Back to Table of Contents</w:t>
      </w:r>
      <w:r>
        <w:rPr>
          <w:rStyle w:val="Hyperlink"/>
          <w:rFonts w:cs="Arial"/>
          <w:i/>
          <w:szCs w:val="24"/>
        </w:rPr>
        <w:fldChar w:fldCharType="end"/>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1F373AB1" w14:textId="77777777" w:rsidTr="0074223E">
        <w:trPr>
          <w:cantSplit/>
          <w:trHeight w:val="285"/>
        </w:trPr>
        <w:tc>
          <w:tcPr>
            <w:tcW w:w="9158" w:type="dxa"/>
            <w:shd w:val="clear" w:color="auto" w:fill="A6A6A6" w:themeFill="background1" w:themeFillShade="A6"/>
          </w:tcPr>
          <w:p w14:paraId="32D7E349" w14:textId="77777777" w:rsidR="007B6904" w:rsidRPr="00CD1C0E" w:rsidRDefault="00FF56DD" w:rsidP="00FF56DD">
            <w:pPr>
              <w:pStyle w:val="Heading1"/>
            </w:pPr>
            <w:bookmarkStart w:id="30" w:name="_Toc389473287"/>
            <w:bookmarkStart w:id="31" w:name="_Toc109649917"/>
            <w:r>
              <w:t xml:space="preserve">Related Policies, </w:t>
            </w:r>
            <w:r w:rsidR="007B6904">
              <w:t>Procedures</w:t>
            </w:r>
            <w:bookmarkEnd w:id="30"/>
            <w:r>
              <w:t>, Guidelines and Legislation</w:t>
            </w:r>
            <w:bookmarkEnd w:id="31"/>
          </w:p>
        </w:tc>
      </w:tr>
    </w:tbl>
    <w:p w14:paraId="24D3639B" w14:textId="77777777" w:rsidR="00541732" w:rsidRDefault="00541732" w:rsidP="002F6599">
      <w:pPr>
        <w:rPr>
          <w:rFonts w:cs="Arial"/>
          <w:b/>
          <w:szCs w:val="24"/>
        </w:rPr>
      </w:pPr>
    </w:p>
    <w:p w14:paraId="5CA0F9D6" w14:textId="77777777" w:rsidR="002F6599" w:rsidRPr="00D54CFC" w:rsidRDefault="002F6599" w:rsidP="002F6599">
      <w:pPr>
        <w:rPr>
          <w:rFonts w:cs="Arial"/>
          <w:b/>
          <w:szCs w:val="24"/>
        </w:rPr>
      </w:pPr>
      <w:r w:rsidRPr="00D54CFC">
        <w:rPr>
          <w:rFonts w:cs="Arial"/>
          <w:b/>
          <w:szCs w:val="24"/>
        </w:rPr>
        <w:t>Policies</w:t>
      </w:r>
    </w:p>
    <w:p w14:paraId="269D805A" w14:textId="20A011D7" w:rsidR="002F6599" w:rsidRPr="002F6599" w:rsidRDefault="00072E57" w:rsidP="00FF2F04">
      <w:pPr>
        <w:numPr>
          <w:ilvl w:val="0"/>
          <w:numId w:val="2"/>
        </w:numPr>
        <w:ind w:left="426" w:hanging="426"/>
        <w:rPr>
          <w:rFonts w:cs="Arial"/>
          <w:szCs w:val="24"/>
        </w:rPr>
      </w:pPr>
      <w:r>
        <w:rPr>
          <w:rFonts w:cs="Arial"/>
          <w:szCs w:val="24"/>
        </w:rPr>
        <w:t xml:space="preserve">Consumer </w:t>
      </w:r>
      <w:r w:rsidR="002F6599" w:rsidRPr="002F6599">
        <w:rPr>
          <w:rFonts w:cs="Arial"/>
          <w:szCs w:val="24"/>
        </w:rPr>
        <w:t xml:space="preserve">Privacy </w:t>
      </w:r>
    </w:p>
    <w:p w14:paraId="0351CEF8" w14:textId="76071AB3" w:rsidR="002F6599" w:rsidRDefault="00072E57" w:rsidP="00FF2F04">
      <w:pPr>
        <w:numPr>
          <w:ilvl w:val="0"/>
          <w:numId w:val="2"/>
        </w:numPr>
        <w:ind w:left="426" w:hanging="426"/>
        <w:rPr>
          <w:rFonts w:cs="Arial"/>
          <w:szCs w:val="24"/>
        </w:rPr>
      </w:pPr>
      <w:r>
        <w:rPr>
          <w:rFonts w:cs="Arial"/>
          <w:szCs w:val="24"/>
        </w:rPr>
        <w:t xml:space="preserve">Informed </w:t>
      </w:r>
      <w:r w:rsidR="002F6599" w:rsidRPr="002F6599">
        <w:rPr>
          <w:rFonts w:cs="Arial"/>
          <w:szCs w:val="24"/>
        </w:rPr>
        <w:t>Consent</w:t>
      </w:r>
      <w:r>
        <w:rPr>
          <w:rFonts w:cs="Arial"/>
          <w:szCs w:val="24"/>
        </w:rPr>
        <w:t xml:space="preserve"> (clinical)</w:t>
      </w:r>
    </w:p>
    <w:p w14:paraId="09983353" w14:textId="7EF7A677" w:rsidR="00072E57" w:rsidRPr="002F6599" w:rsidRDefault="00072E57" w:rsidP="00FF2F04">
      <w:pPr>
        <w:numPr>
          <w:ilvl w:val="0"/>
          <w:numId w:val="2"/>
        </w:numPr>
        <w:ind w:left="426" w:hanging="426"/>
        <w:rPr>
          <w:rFonts w:cs="Arial"/>
          <w:szCs w:val="24"/>
        </w:rPr>
      </w:pPr>
      <w:r>
        <w:rPr>
          <w:rFonts w:cs="Arial"/>
          <w:szCs w:val="24"/>
        </w:rPr>
        <w:t>Clinical Record Management</w:t>
      </w:r>
    </w:p>
    <w:p w14:paraId="17E85C7D" w14:textId="77777777" w:rsidR="002F6599" w:rsidRPr="002F6599" w:rsidRDefault="002F6599" w:rsidP="002F6599">
      <w:pPr>
        <w:rPr>
          <w:rFonts w:cs="Arial"/>
          <w:szCs w:val="24"/>
        </w:rPr>
      </w:pPr>
    </w:p>
    <w:p w14:paraId="4830E6E0" w14:textId="77777777" w:rsidR="002F6599" w:rsidRPr="002F6599" w:rsidRDefault="002F6599" w:rsidP="002F6599">
      <w:pPr>
        <w:rPr>
          <w:rFonts w:cs="Arial"/>
          <w:b/>
          <w:szCs w:val="24"/>
        </w:rPr>
      </w:pPr>
      <w:r w:rsidRPr="002F6599">
        <w:rPr>
          <w:rFonts w:cs="Arial"/>
          <w:b/>
          <w:szCs w:val="24"/>
        </w:rPr>
        <w:t>Procedures</w:t>
      </w:r>
    </w:p>
    <w:p w14:paraId="40292E9C" w14:textId="64363631" w:rsidR="002F6599" w:rsidRDefault="002F6599" w:rsidP="00FF2F04">
      <w:pPr>
        <w:numPr>
          <w:ilvl w:val="0"/>
          <w:numId w:val="2"/>
        </w:numPr>
        <w:ind w:left="426" w:hanging="426"/>
        <w:rPr>
          <w:rFonts w:cs="Arial"/>
          <w:szCs w:val="24"/>
        </w:rPr>
      </w:pPr>
      <w:r w:rsidRPr="002F6599">
        <w:rPr>
          <w:rFonts w:cs="Arial"/>
          <w:szCs w:val="24"/>
        </w:rPr>
        <w:t xml:space="preserve">Patient Identification and Procedure Matching </w:t>
      </w:r>
    </w:p>
    <w:p w14:paraId="0EC9D21E" w14:textId="3E9E14B1" w:rsidR="00072E57" w:rsidRDefault="00072E57" w:rsidP="00FF2F04">
      <w:pPr>
        <w:numPr>
          <w:ilvl w:val="0"/>
          <w:numId w:val="2"/>
        </w:numPr>
        <w:ind w:left="426" w:hanging="426"/>
        <w:rPr>
          <w:rFonts w:cs="Arial"/>
          <w:szCs w:val="24"/>
        </w:rPr>
      </w:pPr>
      <w:r>
        <w:rPr>
          <w:rFonts w:cs="Arial"/>
          <w:szCs w:val="24"/>
        </w:rPr>
        <w:t>Clinical Handover</w:t>
      </w:r>
    </w:p>
    <w:p w14:paraId="518C8DA9" w14:textId="696F8325" w:rsidR="00072E57" w:rsidRPr="002F6599" w:rsidRDefault="00072E57" w:rsidP="00FF2F04">
      <w:pPr>
        <w:numPr>
          <w:ilvl w:val="0"/>
          <w:numId w:val="2"/>
        </w:numPr>
        <w:ind w:left="426" w:hanging="426"/>
        <w:rPr>
          <w:rFonts w:cs="Arial"/>
          <w:szCs w:val="24"/>
        </w:rPr>
      </w:pPr>
      <w:r>
        <w:rPr>
          <w:rFonts w:cs="Arial"/>
          <w:szCs w:val="24"/>
        </w:rPr>
        <w:t>Clinical Record Management</w:t>
      </w:r>
    </w:p>
    <w:p w14:paraId="263304E8" w14:textId="77777777" w:rsidR="00E452C2" w:rsidRPr="002F6599" w:rsidRDefault="00E452C2" w:rsidP="002F6599">
      <w:pPr>
        <w:rPr>
          <w:rFonts w:cs="Arial"/>
          <w:szCs w:val="24"/>
        </w:rPr>
      </w:pPr>
    </w:p>
    <w:p w14:paraId="72AEF20F" w14:textId="77777777" w:rsidR="002F6599" w:rsidRPr="002F6599" w:rsidRDefault="002F6599" w:rsidP="002F6599">
      <w:pPr>
        <w:rPr>
          <w:rFonts w:cs="Arial"/>
          <w:b/>
          <w:szCs w:val="24"/>
        </w:rPr>
      </w:pPr>
      <w:r w:rsidRPr="002F6599">
        <w:rPr>
          <w:rFonts w:cs="Arial"/>
          <w:b/>
          <w:szCs w:val="24"/>
        </w:rPr>
        <w:t>Legislation</w:t>
      </w:r>
    </w:p>
    <w:p w14:paraId="3C891E30" w14:textId="77777777" w:rsidR="002F6599" w:rsidRPr="00072E57" w:rsidRDefault="002F6599" w:rsidP="00FF2F04">
      <w:pPr>
        <w:numPr>
          <w:ilvl w:val="0"/>
          <w:numId w:val="2"/>
        </w:numPr>
        <w:ind w:left="426" w:hanging="426"/>
        <w:rPr>
          <w:rFonts w:cs="Arial"/>
          <w:i/>
          <w:iCs/>
          <w:szCs w:val="24"/>
        </w:rPr>
      </w:pPr>
      <w:r w:rsidRPr="00072E57">
        <w:rPr>
          <w:rFonts w:cs="Arial"/>
          <w:i/>
          <w:iCs/>
          <w:szCs w:val="24"/>
        </w:rPr>
        <w:t>Health Records (Privacy and Access) Act 1997</w:t>
      </w:r>
    </w:p>
    <w:p w14:paraId="7357F146" w14:textId="77777777" w:rsidR="002F6599" w:rsidRPr="00072E57" w:rsidRDefault="002F6599" w:rsidP="00FF2F04">
      <w:pPr>
        <w:numPr>
          <w:ilvl w:val="0"/>
          <w:numId w:val="2"/>
        </w:numPr>
        <w:ind w:left="426" w:hanging="426"/>
        <w:rPr>
          <w:rFonts w:cs="Arial"/>
          <w:i/>
          <w:iCs/>
          <w:szCs w:val="24"/>
        </w:rPr>
      </w:pPr>
      <w:r w:rsidRPr="00072E57">
        <w:rPr>
          <w:rFonts w:cs="Arial"/>
          <w:i/>
          <w:iCs/>
          <w:szCs w:val="24"/>
        </w:rPr>
        <w:t>Human Rights Act 2004</w:t>
      </w:r>
    </w:p>
    <w:p w14:paraId="0FD00278" w14:textId="0E4FF6DA" w:rsidR="002F6599" w:rsidRPr="00072E57" w:rsidRDefault="002F6599" w:rsidP="00FF2F04">
      <w:pPr>
        <w:numPr>
          <w:ilvl w:val="0"/>
          <w:numId w:val="2"/>
        </w:numPr>
        <w:ind w:left="426" w:hanging="426"/>
        <w:rPr>
          <w:rFonts w:cs="Arial"/>
          <w:i/>
          <w:iCs/>
          <w:szCs w:val="24"/>
        </w:rPr>
      </w:pPr>
      <w:r w:rsidRPr="00072E57">
        <w:rPr>
          <w:rFonts w:cs="Arial"/>
          <w:i/>
          <w:iCs/>
          <w:szCs w:val="24"/>
        </w:rPr>
        <w:t>Work Health and Safety Act 2011</w:t>
      </w:r>
      <w:r w:rsidR="00E452C2" w:rsidRPr="00072E57">
        <w:rPr>
          <w:rFonts w:cs="Arial"/>
          <w:i/>
          <w:iCs/>
          <w:szCs w:val="24"/>
        </w:rPr>
        <w:t>.</w:t>
      </w:r>
    </w:p>
    <w:p w14:paraId="08A8EF62" w14:textId="77777777" w:rsidR="002F6599" w:rsidRDefault="002F6599" w:rsidP="002F6599">
      <w:pPr>
        <w:rPr>
          <w:rFonts w:cs="Arial"/>
          <w:szCs w:val="24"/>
        </w:rPr>
      </w:pPr>
    </w:p>
    <w:p w14:paraId="7CEF29BA" w14:textId="77777777" w:rsidR="0046722A" w:rsidRPr="00A47FF4" w:rsidRDefault="0046722A" w:rsidP="002F6599">
      <w:pPr>
        <w:rPr>
          <w:rFonts w:cs="Arial"/>
          <w:b/>
          <w:szCs w:val="24"/>
        </w:rPr>
      </w:pPr>
      <w:r>
        <w:rPr>
          <w:rFonts w:cs="Arial"/>
          <w:b/>
          <w:szCs w:val="24"/>
        </w:rPr>
        <w:t>Guidelines</w:t>
      </w:r>
    </w:p>
    <w:p w14:paraId="7E20AE71" w14:textId="2CBDB002" w:rsidR="0046722A" w:rsidRDefault="0046722A" w:rsidP="00541732">
      <w:pPr>
        <w:pStyle w:val="ListBullet"/>
      </w:pPr>
      <w:r>
        <w:t>Multidisciplinary Care Principles for Advanced Disease: a Guide for Cancer Health Professionals</w:t>
      </w:r>
      <w:r w:rsidR="00E452C2">
        <w:t>.</w:t>
      </w:r>
    </w:p>
    <w:p w14:paraId="46D11837" w14:textId="77777777" w:rsidR="00541732" w:rsidRDefault="00541732" w:rsidP="00541732"/>
    <w:p w14:paraId="5E9AD6DC" w14:textId="77777777" w:rsidR="00541732" w:rsidRPr="00541732" w:rsidRDefault="004257F0" w:rsidP="00541732">
      <w:pPr>
        <w:jc w:val="right"/>
        <w:rPr>
          <w:rFonts w:cs="Arial"/>
          <w:i/>
          <w:color w:val="0000FF"/>
          <w:szCs w:val="24"/>
          <w:u w:val="single"/>
        </w:rPr>
      </w:pPr>
      <w:hyperlink w:anchor="Contents" w:history="1">
        <w:r w:rsidR="00541732"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80209E" w:rsidRPr="00CD1C0E" w14:paraId="0E58A47B" w14:textId="77777777" w:rsidTr="008F4880">
        <w:trPr>
          <w:cantSplit/>
          <w:trHeight w:val="285"/>
        </w:trPr>
        <w:tc>
          <w:tcPr>
            <w:tcW w:w="9158" w:type="dxa"/>
            <w:shd w:val="clear" w:color="auto" w:fill="A6A6A6" w:themeFill="background1" w:themeFillShade="A6"/>
          </w:tcPr>
          <w:p w14:paraId="7531B0CD" w14:textId="77777777" w:rsidR="0080209E" w:rsidRPr="00CD1C0E" w:rsidRDefault="0080209E" w:rsidP="002E6588">
            <w:pPr>
              <w:pStyle w:val="Heading1"/>
            </w:pPr>
            <w:bookmarkStart w:id="32" w:name="_Toc109649918"/>
            <w:r>
              <w:lastRenderedPageBreak/>
              <w:t>Re</w:t>
            </w:r>
            <w:r w:rsidR="002E6588">
              <w:t>ferences</w:t>
            </w:r>
            <w:bookmarkEnd w:id="32"/>
          </w:p>
        </w:tc>
      </w:tr>
    </w:tbl>
    <w:p w14:paraId="28A76BB3" w14:textId="77777777" w:rsidR="007B6904" w:rsidRPr="00DB2E32" w:rsidRDefault="004257F0" w:rsidP="00FF2F04">
      <w:pPr>
        <w:pStyle w:val="ListParagraph"/>
        <w:numPr>
          <w:ilvl w:val="0"/>
          <w:numId w:val="14"/>
        </w:numPr>
        <w:ind w:left="426" w:hanging="426"/>
        <w:rPr>
          <w:szCs w:val="24"/>
        </w:rPr>
      </w:pPr>
      <w:hyperlink r:id="rId11" w:history="1">
        <w:r w:rsidR="00B400BA" w:rsidRPr="007168A6">
          <w:rPr>
            <w:rStyle w:val="Hyperlink"/>
            <w:bCs/>
            <w:szCs w:val="24"/>
          </w:rPr>
          <w:t>https://canceraustralia.gov.au/clinical-best-practice/multidisciplinary-care/all-about-multidisciplinary-care/principles-multidisciplinary-care</w:t>
        </w:r>
      </w:hyperlink>
    </w:p>
    <w:p w14:paraId="39DB8DAA" w14:textId="77777777" w:rsidR="00DB2E32" w:rsidRPr="00DB2E32" w:rsidRDefault="00DB2E32" w:rsidP="00FF2F04">
      <w:pPr>
        <w:pStyle w:val="ListParagraph"/>
        <w:numPr>
          <w:ilvl w:val="0"/>
          <w:numId w:val="14"/>
        </w:numPr>
        <w:ind w:left="426" w:hanging="426"/>
        <w:rPr>
          <w:szCs w:val="24"/>
        </w:rPr>
      </w:pPr>
      <w:r w:rsidRPr="00DB2E32">
        <w:rPr>
          <w:szCs w:val="24"/>
        </w:rPr>
        <w:t>Cancer Australia lung cancer guides and resources:</w:t>
      </w:r>
    </w:p>
    <w:p w14:paraId="36D69238" w14:textId="77777777" w:rsidR="00DB2E32" w:rsidRDefault="00DB2E32" w:rsidP="00FF2F04">
      <w:pPr>
        <w:pStyle w:val="ListParagraph"/>
        <w:numPr>
          <w:ilvl w:val="0"/>
          <w:numId w:val="15"/>
        </w:numPr>
        <w:ind w:left="709" w:hanging="283"/>
        <w:rPr>
          <w:szCs w:val="24"/>
        </w:rPr>
      </w:pPr>
      <w:r w:rsidRPr="00DB2E32">
        <w:rPr>
          <w:szCs w:val="24"/>
        </w:rPr>
        <w:t>Investigating symptoms of lung cancer: a guide for GPs</w:t>
      </w:r>
    </w:p>
    <w:p w14:paraId="60B4318E" w14:textId="77777777" w:rsidR="00DB2E32" w:rsidRDefault="00DB2E32" w:rsidP="00FF2F04">
      <w:pPr>
        <w:pStyle w:val="ListParagraph"/>
        <w:numPr>
          <w:ilvl w:val="0"/>
          <w:numId w:val="15"/>
        </w:numPr>
        <w:ind w:left="709" w:hanging="283"/>
        <w:rPr>
          <w:szCs w:val="24"/>
        </w:rPr>
      </w:pPr>
      <w:r w:rsidRPr="00B8472E">
        <w:rPr>
          <w:szCs w:val="24"/>
        </w:rPr>
        <w:t>Risk factors for lung cancer: an overview of the evidence</w:t>
      </w:r>
    </w:p>
    <w:p w14:paraId="7BDDEBCD" w14:textId="77777777" w:rsidR="00DB2E32" w:rsidRDefault="00DB2E32" w:rsidP="00FF2F04">
      <w:pPr>
        <w:pStyle w:val="ListParagraph"/>
        <w:numPr>
          <w:ilvl w:val="0"/>
          <w:numId w:val="15"/>
        </w:numPr>
        <w:ind w:left="709" w:hanging="283"/>
        <w:rPr>
          <w:szCs w:val="24"/>
        </w:rPr>
      </w:pPr>
      <w:r w:rsidRPr="00B8472E">
        <w:rPr>
          <w:szCs w:val="24"/>
        </w:rPr>
        <w:t>Best practice approaches to the management of lung cancer in Australia</w:t>
      </w:r>
    </w:p>
    <w:p w14:paraId="0BAC01CD" w14:textId="77777777" w:rsidR="00DB2E32" w:rsidRDefault="00DB2E32" w:rsidP="00FF2F04">
      <w:pPr>
        <w:pStyle w:val="ListParagraph"/>
        <w:numPr>
          <w:ilvl w:val="0"/>
          <w:numId w:val="15"/>
        </w:numPr>
        <w:ind w:left="709" w:hanging="283"/>
        <w:rPr>
          <w:szCs w:val="24"/>
        </w:rPr>
      </w:pPr>
      <w:r w:rsidRPr="00B8472E">
        <w:rPr>
          <w:szCs w:val="24"/>
        </w:rPr>
        <w:t>A systematic review of the impact of stigma and nihilism on lung cancer</w:t>
      </w:r>
    </w:p>
    <w:p w14:paraId="60CDBF5B" w14:textId="77777777" w:rsidR="00B8472E" w:rsidRDefault="004257F0" w:rsidP="00FF2F04">
      <w:pPr>
        <w:pStyle w:val="ListParagraph"/>
        <w:numPr>
          <w:ilvl w:val="0"/>
          <w:numId w:val="15"/>
        </w:numPr>
        <w:ind w:left="709" w:hanging="283"/>
        <w:rPr>
          <w:szCs w:val="24"/>
        </w:rPr>
      </w:pPr>
      <w:hyperlink r:id="rId12" w:history="1">
        <w:r w:rsidR="00B8472E" w:rsidRPr="00B8472E">
          <w:rPr>
            <w:rStyle w:val="Hyperlink"/>
            <w:szCs w:val="24"/>
          </w:rPr>
          <w:t>https://canceraustralia.gov.au/sites/default/files/mdc_-_checklist_for_principles_of_mdc.docx</w:t>
        </w:r>
      </w:hyperlink>
    </w:p>
    <w:p w14:paraId="5032F481" w14:textId="77777777" w:rsidR="00DB2E32" w:rsidRDefault="00DB2E32" w:rsidP="00FF2F04">
      <w:pPr>
        <w:pStyle w:val="ListParagraph"/>
        <w:numPr>
          <w:ilvl w:val="0"/>
          <w:numId w:val="15"/>
        </w:numPr>
        <w:ind w:left="709" w:hanging="283"/>
        <w:rPr>
          <w:szCs w:val="24"/>
        </w:rPr>
      </w:pPr>
      <w:r w:rsidRPr="00B8472E">
        <w:rPr>
          <w:szCs w:val="24"/>
        </w:rPr>
        <w:t>Checklist for communication with the patient (DOC 35 KB)</w:t>
      </w:r>
    </w:p>
    <w:p w14:paraId="4DDAC8A9" w14:textId="77777777" w:rsidR="00DB2E32" w:rsidRDefault="00DB2E32" w:rsidP="00FF2F04">
      <w:pPr>
        <w:pStyle w:val="ListParagraph"/>
        <w:numPr>
          <w:ilvl w:val="0"/>
          <w:numId w:val="15"/>
        </w:numPr>
        <w:ind w:left="709" w:hanging="283"/>
        <w:rPr>
          <w:szCs w:val="24"/>
        </w:rPr>
      </w:pPr>
      <w:r w:rsidRPr="00B8472E">
        <w:rPr>
          <w:szCs w:val="24"/>
        </w:rPr>
        <w:t>MDC information sheet (DOC 33KB)</w:t>
      </w:r>
    </w:p>
    <w:p w14:paraId="5D50E664" w14:textId="77777777" w:rsidR="0079502E" w:rsidRPr="0079502E" w:rsidRDefault="004257F0" w:rsidP="00FF2F04">
      <w:pPr>
        <w:pStyle w:val="ListParagraph"/>
        <w:numPr>
          <w:ilvl w:val="0"/>
          <w:numId w:val="14"/>
        </w:numPr>
        <w:ind w:left="426" w:hanging="426"/>
        <w:rPr>
          <w:szCs w:val="24"/>
        </w:rPr>
      </w:pPr>
      <w:hyperlink r:id="rId13" w:history="1">
        <w:r w:rsidR="00541732" w:rsidRPr="006D431C">
          <w:rPr>
            <w:rStyle w:val="Hyperlink"/>
            <w:szCs w:val="24"/>
          </w:rPr>
          <w:t>https://canceraustralia.gov.au/system/tdf/guidelines/all_about_multidisciplinary_care.pdf?file=1&amp;type=node&amp;id=3551</w:t>
        </w:r>
      </w:hyperlink>
      <w:r w:rsidR="00541732">
        <w:rPr>
          <w:szCs w:val="24"/>
        </w:rPr>
        <w:t xml:space="preserve"> </w:t>
      </w:r>
    </w:p>
    <w:p w14:paraId="03A372DB" w14:textId="77777777" w:rsidR="00541732" w:rsidRDefault="00541732" w:rsidP="007B6904">
      <w:pPr>
        <w:jc w:val="right"/>
      </w:pPr>
    </w:p>
    <w:p w14:paraId="3079FDF2" w14:textId="77777777" w:rsidR="00FF56DD" w:rsidRDefault="004257F0" w:rsidP="007B6904">
      <w:pPr>
        <w:jc w:val="right"/>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87E302F" w14:textId="77777777" w:rsidTr="0074223E">
        <w:trPr>
          <w:cantSplit/>
          <w:trHeight w:val="285"/>
        </w:trPr>
        <w:tc>
          <w:tcPr>
            <w:tcW w:w="9158" w:type="dxa"/>
            <w:shd w:val="clear" w:color="auto" w:fill="A6A6A6" w:themeFill="background1" w:themeFillShade="A6"/>
          </w:tcPr>
          <w:p w14:paraId="53100434" w14:textId="77777777" w:rsidR="007B6904" w:rsidRPr="00CD1C0E" w:rsidRDefault="007B6904" w:rsidP="004213C3">
            <w:pPr>
              <w:pStyle w:val="Heading1"/>
            </w:pPr>
            <w:bookmarkStart w:id="33" w:name="_Toc389473290"/>
            <w:bookmarkStart w:id="34" w:name="_Toc109649919"/>
            <w:r>
              <w:t>Search Terms</w:t>
            </w:r>
            <w:bookmarkEnd w:id="33"/>
            <w:bookmarkEnd w:id="34"/>
            <w:r>
              <w:t xml:space="preserve"> </w:t>
            </w:r>
          </w:p>
        </w:tc>
      </w:tr>
    </w:tbl>
    <w:p w14:paraId="0C0B4721" w14:textId="77777777" w:rsidR="00541732" w:rsidRDefault="00541732" w:rsidP="005067CA">
      <w:pPr>
        <w:rPr>
          <w:rFonts w:cs="Calibri,Bold"/>
          <w:bCs/>
          <w:szCs w:val="24"/>
          <w:lang w:eastAsia="en-AU"/>
        </w:rPr>
      </w:pPr>
    </w:p>
    <w:p w14:paraId="67754B86" w14:textId="0FD28158" w:rsidR="00671274" w:rsidRPr="00072E57" w:rsidRDefault="001971D7" w:rsidP="00072E57">
      <w:pPr>
        <w:rPr>
          <w:rFonts w:cs="Calibri,Bold"/>
          <w:bCs/>
          <w:szCs w:val="24"/>
          <w:lang w:eastAsia="en-AU"/>
        </w:rPr>
      </w:pPr>
      <w:r>
        <w:rPr>
          <w:rFonts w:cs="Calibri,Bold"/>
          <w:bCs/>
          <w:szCs w:val="24"/>
          <w:lang w:eastAsia="en-AU"/>
        </w:rPr>
        <w:t>Multidisciplinary Team, Multidisciplinary Care, Multidisciplinary Meeting</w:t>
      </w:r>
      <w:r w:rsidR="00FA052E">
        <w:rPr>
          <w:rFonts w:cs="Calibri,Bold"/>
          <w:bCs/>
          <w:szCs w:val="24"/>
          <w:lang w:eastAsia="en-AU"/>
        </w:rPr>
        <w:t xml:space="preserve">, </w:t>
      </w:r>
      <w:r>
        <w:rPr>
          <w:rFonts w:cs="Calibri,Bold"/>
          <w:bCs/>
          <w:szCs w:val="24"/>
          <w:lang w:eastAsia="en-AU"/>
        </w:rPr>
        <w:t>MDT, MDM</w:t>
      </w:r>
      <w:r w:rsidR="00D53BE1">
        <w:rPr>
          <w:rFonts w:cs="Calibri,Bold"/>
          <w:bCs/>
          <w:szCs w:val="24"/>
          <w:lang w:eastAsia="en-AU"/>
        </w:rPr>
        <w:t>, Cancer, Cancer MDM</w:t>
      </w:r>
      <w:bookmarkStart w:id="35" w:name="_Toc396995664"/>
    </w:p>
    <w:p w14:paraId="02C10EDE" w14:textId="26010987" w:rsidR="00541732" w:rsidRDefault="004257F0" w:rsidP="00671274">
      <w:pPr>
        <w:jc w:val="right"/>
      </w:pPr>
      <w:hyperlink w:anchor="Contents" w:history="1">
        <w:r w:rsidR="00541732"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405CF" w:rsidRPr="000F1F60" w14:paraId="6DC152DA" w14:textId="77777777" w:rsidTr="0074223E">
        <w:trPr>
          <w:cantSplit/>
          <w:trHeight w:val="285"/>
        </w:trPr>
        <w:tc>
          <w:tcPr>
            <w:tcW w:w="9158" w:type="dxa"/>
            <w:shd w:val="clear" w:color="auto" w:fill="A6A6A6" w:themeFill="background1" w:themeFillShade="A6"/>
          </w:tcPr>
          <w:p w14:paraId="4363FBD7" w14:textId="77777777" w:rsidR="002405CF" w:rsidRPr="000F1F60" w:rsidRDefault="002405CF" w:rsidP="00CC5D11">
            <w:pPr>
              <w:pStyle w:val="Heading1"/>
            </w:pPr>
            <w:bookmarkStart w:id="36" w:name="_Toc109649920"/>
            <w:r>
              <w:t>Attachments</w:t>
            </w:r>
            <w:bookmarkEnd w:id="36"/>
          </w:p>
        </w:tc>
      </w:tr>
      <w:bookmarkEnd w:id="35"/>
    </w:tbl>
    <w:p w14:paraId="2C946DAE" w14:textId="77777777" w:rsidR="00DE4E25" w:rsidRDefault="00DE4E25" w:rsidP="007B6904">
      <w:pPr>
        <w:rPr>
          <w:rFonts w:cs="Arial"/>
          <w:i/>
          <w:szCs w:val="24"/>
        </w:rPr>
      </w:pPr>
    </w:p>
    <w:p w14:paraId="5540890C" w14:textId="77777777" w:rsidR="00B035A3" w:rsidRDefault="00B035A3" w:rsidP="007B6904">
      <w:pPr>
        <w:rPr>
          <w:rFonts w:cs="Arial"/>
          <w:szCs w:val="24"/>
        </w:rPr>
      </w:pPr>
      <w:r>
        <w:rPr>
          <w:rFonts w:cs="Arial"/>
          <w:szCs w:val="24"/>
        </w:rPr>
        <w:t xml:space="preserve">Attachment A </w:t>
      </w:r>
      <w:r w:rsidR="00541732">
        <w:rPr>
          <w:rFonts w:cs="Arial"/>
          <w:szCs w:val="24"/>
        </w:rPr>
        <w:t>–</w:t>
      </w:r>
      <w:r>
        <w:rPr>
          <w:rFonts w:cs="Arial"/>
          <w:szCs w:val="24"/>
        </w:rPr>
        <w:t xml:space="preserve"> Terms of Reference</w:t>
      </w:r>
    </w:p>
    <w:p w14:paraId="27D66D39" w14:textId="77777777" w:rsidR="0060067A" w:rsidRDefault="00B035A3" w:rsidP="007B6904">
      <w:pPr>
        <w:rPr>
          <w:rFonts w:cs="Arial"/>
          <w:szCs w:val="24"/>
        </w:rPr>
      </w:pPr>
      <w:r>
        <w:rPr>
          <w:rFonts w:cs="Arial"/>
          <w:szCs w:val="24"/>
        </w:rPr>
        <w:t xml:space="preserve">Attachment B </w:t>
      </w:r>
      <w:r w:rsidR="00541732">
        <w:rPr>
          <w:rFonts w:cs="Arial"/>
          <w:szCs w:val="24"/>
        </w:rPr>
        <w:t>–</w:t>
      </w:r>
      <w:r>
        <w:rPr>
          <w:rFonts w:cs="Arial"/>
          <w:szCs w:val="24"/>
        </w:rPr>
        <w:t xml:space="preserve"> GP Letter Template</w:t>
      </w:r>
    </w:p>
    <w:p w14:paraId="6828F1B5" w14:textId="77777777" w:rsidR="00FF56DD" w:rsidRDefault="0060067A" w:rsidP="007B6904">
      <w:pPr>
        <w:rPr>
          <w:rFonts w:cs="Arial"/>
          <w:szCs w:val="24"/>
        </w:rPr>
      </w:pPr>
      <w:r>
        <w:rPr>
          <w:rFonts w:cs="Arial"/>
          <w:szCs w:val="24"/>
        </w:rPr>
        <w:t xml:space="preserve">Attachment C </w:t>
      </w:r>
      <w:r w:rsidR="00541732">
        <w:rPr>
          <w:rFonts w:cs="Arial"/>
          <w:szCs w:val="24"/>
        </w:rPr>
        <w:t>–</w:t>
      </w:r>
      <w:r w:rsidR="009C7235">
        <w:rPr>
          <w:rFonts w:cs="Arial"/>
          <w:szCs w:val="24"/>
        </w:rPr>
        <w:t xml:space="preserve"> </w:t>
      </w:r>
      <w:r w:rsidR="00670DBD">
        <w:rPr>
          <w:rFonts w:cs="Arial"/>
          <w:szCs w:val="24"/>
        </w:rPr>
        <w:t xml:space="preserve">Lung Cancer and Mesothelioma Multi-Disciplinary Team Clinical Record </w:t>
      </w:r>
      <w:r w:rsidR="00994B4B">
        <w:rPr>
          <w:rFonts w:cs="Arial"/>
          <w:szCs w:val="24"/>
        </w:rPr>
        <w:t>Referral</w:t>
      </w:r>
    </w:p>
    <w:p w14:paraId="05CD89F8" w14:textId="77777777" w:rsidR="0060067A" w:rsidRDefault="0060067A" w:rsidP="007B6904">
      <w:pPr>
        <w:rPr>
          <w:rFonts w:cs="Arial"/>
          <w:szCs w:val="24"/>
        </w:rPr>
      </w:pPr>
      <w:r>
        <w:rPr>
          <w:rFonts w:cs="Arial"/>
          <w:szCs w:val="24"/>
        </w:rPr>
        <w:t>Attachment D –</w:t>
      </w:r>
      <w:r w:rsidR="00541732">
        <w:rPr>
          <w:rFonts w:cs="Arial"/>
          <w:szCs w:val="24"/>
        </w:rPr>
        <w:t xml:space="preserve"> </w:t>
      </w:r>
      <w:r>
        <w:rPr>
          <w:rFonts w:cs="Arial"/>
          <w:szCs w:val="24"/>
        </w:rPr>
        <w:t>Multidisciplinary Cancer Care Consumer Handout</w:t>
      </w:r>
    </w:p>
    <w:p w14:paraId="3932A112" w14:textId="77777777" w:rsidR="00B035A3" w:rsidRDefault="00B035A3" w:rsidP="007B6904">
      <w:pPr>
        <w:rPr>
          <w:rFonts w:cs="Arial"/>
          <w:szCs w:val="24"/>
        </w:rPr>
      </w:pPr>
    </w:p>
    <w:p w14:paraId="665A0F4C" w14:textId="77777777" w:rsidR="00B12123" w:rsidRDefault="00207BFA" w:rsidP="00B12123">
      <w:pPr>
        <w:rPr>
          <w:rFonts w:cs="Arial"/>
          <w:i/>
          <w:iCs/>
          <w:sz w:val="18"/>
          <w:szCs w:val="18"/>
        </w:rPr>
      </w:pPr>
      <w:r w:rsidRPr="00EC11FB">
        <w:rPr>
          <w:rFonts w:cs="Arial"/>
          <w:b/>
          <w:sz w:val="18"/>
          <w:szCs w:val="18"/>
        </w:rPr>
        <w:t>Disclaimer</w:t>
      </w:r>
      <w:r w:rsidRPr="00EC11FB">
        <w:rPr>
          <w:rFonts w:cs="Arial"/>
          <w:sz w:val="18"/>
          <w:szCs w:val="18"/>
        </w:rPr>
        <w:t xml:space="preserve">: </w:t>
      </w:r>
      <w:r w:rsidRPr="00EC11FB">
        <w:rPr>
          <w:rFonts w:cs="Arial"/>
          <w:i/>
          <w:iCs/>
          <w:sz w:val="18"/>
          <w:szCs w:val="18"/>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2809B5B2" w14:textId="77777777" w:rsidR="00670DBD" w:rsidRPr="00EC11FB" w:rsidRDefault="00670DBD" w:rsidP="00B12123">
      <w:pPr>
        <w:rPr>
          <w:rFonts w:cs="Arial"/>
          <w:i/>
          <w:iCs/>
          <w:sz w:val="18"/>
          <w:szCs w:val="18"/>
        </w:rPr>
      </w:pPr>
    </w:p>
    <w:p w14:paraId="178C3466" w14:textId="77777777" w:rsidR="00B12123" w:rsidRPr="00EC11FB" w:rsidRDefault="00B12123" w:rsidP="00B12123">
      <w:pPr>
        <w:rPr>
          <w:rFonts w:cs="Arial"/>
          <w:i/>
          <w:iCs/>
          <w:sz w:val="18"/>
          <w:szCs w:val="18"/>
        </w:rPr>
      </w:pPr>
      <w:r w:rsidRPr="00EC11FB">
        <w:rPr>
          <w:rFonts w:cs="Arial"/>
          <w:i/>
          <w:iCs/>
          <w:sz w:val="18"/>
          <w:szCs w:val="18"/>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B12123" w:rsidRPr="00EC11FB" w14:paraId="481B1212" w14:textId="77777777" w:rsidTr="008F4880">
        <w:tc>
          <w:tcPr>
            <w:tcW w:w="2265" w:type="dxa"/>
          </w:tcPr>
          <w:p w14:paraId="78C2F283" w14:textId="77777777" w:rsidR="00B12123" w:rsidRPr="00EC11FB" w:rsidRDefault="00B12123" w:rsidP="008F4880">
            <w:pPr>
              <w:rPr>
                <w:i/>
                <w:sz w:val="18"/>
                <w:szCs w:val="18"/>
              </w:rPr>
            </w:pPr>
            <w:r w:rsidRPr="00EC11FB">
              <w:rPr>
                <w:i/>
                <w:sz w:val="18"/>
                <w:szCs w:val="18"/>
              </w:rPr>
              <w:t>Date Amended</w:t>
            </w:r>
          </w:p>
        </w:tc>
        <w:tc>
          <w:tcPr>
            <w:tcW w:w="2265" w:type="dxa"/>
          </w:tcPr>
          <w:p w14:paraId="69DE740A" w14:textId="77777777" w:rsidR="00B12123" w:rsidRPr="00EC11FB" w:rsidRDefault="00B12123" w:rsidP="008F4880">
            <w:pPr>
              <w:rPr>
                <w:i/>
                <w:sz w:val="18"/>
                <w:szCs w:val="18"/>
              </w:rPr>
            </w:pPr>
            <w:r w:rsidRPr="00EC11FB">
              <w:rPr>
                <w:i/>
                <w:sz w:val="18"/>
                <w:szCs w:val="18"/>
              </w:rPr>
              <w:t>Section Amended</w:t>
            </w:r>
          </w:p>
        </w:tc>
        <w:tc>
          <w:tcPr>
            <w:tcW w:w="2265" w:type="dxa"/>
          </w:tcPr>
          <w:p w14:paraId="16168591" w14:textId="77777777" w:rsidR="00B12123" w:rsidRPr="00EC11FB" w:rsidRDefault="00B12123" w:rsidP="008F4880">
            <w:pPr>
              <w:rPr>
                <w:i/>
                <w:sz w:val="18"/>
                <w:szCs w:val="18"/>
              </w:rPr>
            </w:pPr>
            <w:r w:rsidRPr="00EC11FB">
              <w:rPr>
                <w:i/>
                <w:sz w:val="18"/>
                <w:szCs w:val="18"/>
              </w:rPr>
              <w:t>Divisional Approval</w:t>
            </w:r>
          </w:p>
        </w:tc>
        <w:tc>
          <w:tcPr>
            <w:tcW w:w="2265" w:type="dxa"/>
          </w:tcPr>
          <w:p w14:paraId="790ECEA9" w14:textId="77777777" w:rsidR="00B12123" w:rsidRPr="00EC11FB" w:rsidRDefault="00B12123" w:rsidP="008F4880">
            <w:pPr>
              <w:rPr>
                <w:i/>
                <w:sz w:val="18"/>
                <w:szCs w:val="18"/>
              </w:rPr>
            </w:pPr>
            <w:r w:rsidRPr="00EC11FB">
              <w:rPr>
                <w:i/>
                <w:sz w:val="18"/>
                <w:szCs w:val="18"/>
              </w:rPr>
              <w:t xml:space="preserve">Final Approval </w:t>
            </w:r>
          </w:p>
        </w:tc>
      </w:tr>
      <w:tr w:rsidR="00B12123" w:rsidRPr="00EC11FB" w14:paraId="693E9A65" w14:textId="77777777" w:rsidTr="008F4880">
        <w:tc>
          <w:tcPr>
            <w:tcW w:w="2265" w:type="dxa"/>
          </w:tcPr>
          <w:p w14:paraId="51910CF0" w14:textId="6DE3CEBA" w:rsidR="00B12123" w:rsidRPr="00EC11FB" w:rsidRDefault="004257F0" w:rsidP="008F4880">
            <w:pPr>
              <w:rPr>
                <w:i/>
                <w:sz w:val="18"/>
                <w:szCs w:val="18"/>
              </w:rPr>
            </w:pPr>
            <w:r>
              <w:rPr>
                <w:i/>
                <w:sz w:val="18"/>
                <w:szCs w:val="18"/>
              </w:rPr>
              <w:t>4/10/2022</w:t>
            </w:r>
          </w:p>
        </w:tc>
        <w:tc>
          <w:tcPr>
            <w:tcW w:w="2265" w:type="dxa"/>
          </w:tcPr>
          <w:p w14:paraId="44AA2935" w14:textId="7C6AC623" w:rsidR="00B12123" w:rsidRPr="00EC11FB" w:rsidRDefault="004257F0" w:rsidP="008F4880">
            <w:pPr>
              <w:rPr>
                <w:i/>
                <w:sz w:val="18"/>
                <w:szCs w:val="18"/>
              </w:rPr>
            </w:pPr>
            <w:r>
              <w:rPr>
                <w:i/>
                <w:sz w:val="18"/>
                <w:szCs w:val="18"/>
              </w:rPr>
              <w:t>Full review</w:t>
            </w:r>
          </w:p>
        </w:tc>
        <w:tc>
          <w:tcPr>
            <w:tcW w:w="2265" w:type="dxa"/>
          </w:tcPr>
          <w:p w14:paraId="4EFB9DCF" w14:textId="5A1BB13D" w:rsidR="00B12123" w:rsidRPr="00EC11FB" w:rsidRDefault="004257F0" w:rsidP="008F4880">
            <w:pPr>
              <w:rPr>
                <w:i/>
                <w:sz w:val="18"/>
                <w:szCs w:val="18"/>
              </w:rPr>
            </w:pPr>
            <w:r>
              <w:rPr>
                <w:i/>
                <w:sz w:val="18"/>
                <w:szCs w:val="18"/>
              </w:rPr>
              <w:t>Melissa O’Brien ED CAS</w:t>
            </w:r>
          </w:p>
        </w:tc>
        <w:tc>
          <w:tcPr>
            <w:tcW w:w="2265" w:type="dxa"/>
          </w:tcPr>
          <w:p w14:paraId="25E1F9F3" w14:textId="094C08A5" w:rsidR="00B12123" w:rsidRPr="00EC11FB" w:rsidRDefault="004257F0" w:rsidP="008F4880">
            <w:pPr>
              <w:rPr>
                <w:i/>
                <w:sz w:val="18"/>
                <w:szCs w:val="18"/>
              </w:rPr>
            </w:pPr>
            <w:r>
              <w:rPr>
                <w:i/>
                <w:sz w:val="18"/>
                <w:szCs w:val="18"/>
              </w:rPr>
              <w:t>CHS Policy Committee</w:t>
            </w:r>
          </w:p>
        </w:tc>
      </w:tr>
      <w:tr w:rsidR="00B12123" w:rsidRPr="00EC11FB" w14:paraId="58FC3623" w14:textId="77777777" w:rsidTr="008F4880">
        <w:tc>
          <w:tcPr>
            <w:tcW w:w="2265" w:type="dxa"/>
          </w:tcPr>
          <w:p w14:paraId="21B5FA99" w14:textId="727BBB6F" w:rsidR="00B12123" w:rsidRPr="00EC11FB" w:rsidRDefault="00B12123" w:rsidP="008F4880">
            <w:pPr>
              <w:rPr>
                <w:i/>
                <w:sz w:val="18"/>
                <w:szCs w:val="18"/>
              </w:rPr>
            </w:pPr>
          </w:p>
        </w:tc>
        <w:tc>
          <w:tcPr>
            <w:tcW w:w="2265" w:type="dxa"/>
          </w:tcPr>
          <w:p w14:paraId="5D5B7441" w14:textId="15D0488B" w:rsidR="00B12123" w:rsidRPr="00EC11FB" w:rsidRDefault="00B12123" w:rsidP="008F4880">
            <w:pPr>
              <w:rPr>
                <w:i/>
                <w:sz w:val="18"/>
                <w:szCs w:val="18"/>
              </w:rPr>
            </w:pPr>
          </w:p>
        </w:tc>
        <w:tc>
          <w:tcPr>
            <w:tcW w:w="2265" w:type="dxa"/>
          </w:tcPr>
          <w:p w14:paraId="1887D60E" w14:textId="04D90CE4" w:rsidR="00B12123" w:rsidRPr="00EC11FB" w:rsidRDefault="00B12123" w:rsidP="008F4880">
            <w:pPr>
              <w:rPr>
                <w:i/>
                <w:sz w:val="18"/>
                <w:szCs w:val="18"/>
              </w:rPr>
            </w:pPr>
          </w:p>
        </w:tc>
        <w:tc>
          <w:tcPr>
            <w:tcW w:w="2265" w:type="dxa"/>
          </w:tcPr>
          <w:p w14:paraId="2E2B94E7" w14:textId="5C069D9A" w:rsidR="00B12123" w:rsidRPr="00EC11FB" w:rsidRDefault="00B12123" w:rsidP="008F4880">
            <w:pPr>
              <w:rPr>
                <w:i/>
                <w:sz w:val="18"/>
                <w:szCs w:val="18"/>
              </w:rPr>
            </w:pPr>
          </w:p>
        </w:tc>
      </w:tr>
    </w:tbl>
    <w:p w14:paraId="5EB5BCD9" w14:textId="77777777" w:rsidR="00C82CBE" w:rsidRDefault="00C82CBE" w:rsidP="00B12123">
      <w:pPr>
        <w:rPr>
          <w:rFonts w:cs="Arial"/>
          <w:i/>
          <w:sz w:val="18"/>
          <w:szCs w:val="18"/>
        </w:rPr>
      </w:pPr>
    </w:p>
    <w:p w14:paraId="7D1AAC64" w14:textId="77777777" w:rsidR="00C82CBE" w:rsidRDefault="00C82CBE" w:rsidP="00B12123">
      <w:pPr>
        <w:rPr>
          <w:rFonts w:cs="Arial"/>
          <w:i/>
          <w:sz w:val="18"/>
          <w:szCs w:val="18"/>
        </w:rPr>
      </w:pPr>
    </w:p>
    <w:p w14:paraId="03547730" w14:textId="77777777" w:rsidR="00B12123" w:rsidRPr="00EC11FB" w:rsidRDefault="00B12123" w:rsidP="00B12123">
      <w:pPr>
        <w:rPr>
          <w:rFonts w:cs="Arial"/>
          <w:i/>
          <w:sz w:val="18"/>
          <w:szCs w:val="18"/>
        </w:rPr>
      </w:pPr>
      <w:r w:rsidRPr="00EC11FB">
        <w:rPr>
          <w:rFonts w:cs="Arial"/>
          <w:i/>
          <w:sz w:val="18"/>
          <w:szCs w:val="18"/>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B12123" w:rsidRPr="00EC11FB" w14:paraId="4FFEB380" w14:textId="77777777" w:rsidTr="008F4880">
        <w:tc>
          <w:tcPr>
            <w:tcW w:w="2122" w:type="dxa"/>
          </w:tcPr>
          <w:p w14:paraId="5A6D0D7B" w14:textId="77777777" w:rsidR="00B12123" w:rsidRPr="00EC11FB" w:rsidRDefault="00B12123" w:rsidP="008F4880">
            <w:pPr>
              <w:rPr>
                <w:i/>
                <w:sz w:val="18"/>
                <w:szCs w:val="18"/>
              </w:rPr>
            </w:pPr>
            <w:r w:rsidRPr="00EC11FB">
              <w:rPr>
                <w:i/>
                <w:sz w:val="18"/>
                <w:szCs w:val="18"/>
              </w:rPr>
              <w:t>Document Number</w:t>
            </w:r>
          </w:p>
        </w:tc>
        <w:tc>
          <w:tcPr>
            <w:tcW w:w="6938" w:type="dxa"/>
          </w:tcPr>
          <w:p w14:paraId="24AB0580" w14:textId="77777777" w:rsidR="00B12123" w:rsidRPr="00EC11FB" w:rsidRDefault="00B12123" w:rsidP="008F4880">
            <w:pPr>
              <w:rPr>
                <w:i/>
                <w:sz w:val="18"/>
                <w:szCs w:val="18"/>
              </w:rPr>
            </w:pPr>
            <w:r w:rsidRPr="00EC11FB">
              <w:rPr>
                <w:i/>
                <w:sz w:val="18"/>
                <w:szCs w:val="18"/>
              </w:rPr>
              <w:t>Document Name</w:t>
            </w:r>
          </w:p>
        </w:tc>
      </w:tr>
      <w:tr w:rsidR="00B12123" w:rsidRPr="00EC11FB" w14:paraId="351E3BE7" w14:textId="77777777" w:rsidTr="008F4880">
        <w:tc>
          <w:tcPr>
            <w:tcW w:w="2122" w:type="dxa"/>
          </w:tcPr>
          <w:p w14:paraId="79391195" w14:textId="5EE26ACA" w:rsidR="00B12123" w:rsidRPr="00EC11FB" w:rsidRDefault="004257F0" w:rsidP="008F4880">
            <w:pPr>
              <w:rPr>
                <w:i/>
                <w:sz w:val="18"/>
                <w:szCs w:val="18"/>
              </w:rPr>
            </w:pPr>
            <w:r>
              <w:rPr>
                <w:i/>
                <w:sz w:val="18"/>
                <w:szCs w:val="18"/>
              </w:rPr>
              <w:t>CHS19/165</w:t>
            </w:r>
          </w:p>
        </w:tc>
        <w:tc>
          <w:tcPr>
            <w:tcW w:w="6938" w:type="dxa"/>
          </w:tcPr>
          <w:p w14:paraId="1D648A66" w14:textId="27E26182" w:rsidR="00B12123" w:rsidRPr="00EC11FB" w:rsidRDefault="004257F0" w:rsidP="008F4880">
            <w:pPr>
              <w:rPr>
                <w:i/>
                <w:sz w:val="18"/>
                <w:szCs w:val="18"/>
              </w:rPr>
            </w:pPr>
            <w:r>
              <w:rPr>
                <w:i/>
                <w:sz w:val="18"/>
                <w:szCs w:val="18"/>
              </w:rPr>
              <w:t>Cancer Multidisciplinary Meeting</w:t>
            </w:r>
          </w:p>
        </w:tc>
      </w:tr>
      <w:tr w:rsidR="00B12123" w:rsidRPr="00EC11FB" w14:paraId="7E90E3BD" w14:textId="77777777" w:rsidTr="008F4880">
        <w:tc>
          <w:tcPr>
            <w:tcW w:w="2122" w:type="dxa"/>
          </w:tcPr>
          <w:p w14:paraId="63ECE661" w14:textId="77777777" w:rsidR="00B12123" w:rsidRPr="00EC11FB" w:rsidRDefault="00B12123" w:rsidP="008F4880">
            <w:pPr>
              <w:rPr>
                <w:i/>
                <w:sz w:val="18"/>
                <w:szCs w:val="18"/>
              </w:rPr>
            </w:pPr>
          </w:p>
        </w:tc>
        <w:tc>
          <w:tcPr>
            <w:tcW w:w="6938" w:type="dxa"/>
          </w:tcPr>
          <w:p w14:paraId="124F12CC" w14:textId="77777777" w:rsidR="00B12123" w:rsidRPr="00EC11FB" w:rsidRDefault="00B12123" w:rsidP="008F4880">
            <w:pPr>
              <w:rPr>
                <w:i/>
                <w:sz w:val="18"/>
                <w:szCs w:val="18"/>
              </w:rPr>
            </w:pPr>
          </w:p>
        </w:tc>
      </w:tr>
    </w:tbl>
    <w:p w14:paraId="177DBC61" w14:textId="77777777" w:rsidR="00DA437D" w:rsidRDefault="00DA437D" w:rsidP="00B12123">
      <w:pPr>
        <w:rPr>
          <w:i/>
          <w:sz w:val="18"/>
          <w:szCs w:val="18"/>
        </w:rPr>
      </w:pPr>
    </w:p>
    <w:p w14:paraId="4DB08C4F" w14:textId="77777777" w:rsidR="00DA437D" w:rsidRDefault="00DA437D">
      <w:pPr>
        <w:spacing w:after="200" w:line="276" w:lineRule="auto"/>
        <w:rPr>
          <w:i/>
          <w:sz w:val="18"/>
          <w:szCs w:val="18"/>
        </w:rPr>
      </w:pPr>
      <w:r>
        <w:rPr>
          <w:i/>
          <w:sz w:val="18"/>
          <w:szCs w:val="18"/>
        </w:rPr>
        <w:br w:type="page"/>
      </w:r>
    </w:p>
    <w:p w14:paraId="09039FF3" w14:textId="77777777" w:rsidR="00B12123" w:rsidRPr="00EC11FB" w:rsidRDefault="00B12123" w:rsidP="00B12123">
      <w:pPr>
        <w:rPr>
          <w:i/>
          <w:sz w:val="18"/>
          <w:szCs w:val="18"/>
        </w:rPr>
      </w:pPr>
    </w:p>
    <w:p w14:paraId="6B1BDA4F" w14:textId="79751EBE" w:rsidR="00541732" w:rsidRDefault="00541732" w:rsidP="00541732">
      <w:pPr>
        <w:pStyle w:val="Heading2"/>
      </w:pPr>
      <w:bookmarkStart w:id="37" w:name="_Toc109649921"/>
      <w:r>
        <w:t>Attachment A – Terms of Reference</w:t>
      </w:r>
      <w:r w:rsidR="009845B9">
        <w:t xml:space="preserve"> -</w:t>
      </w:r>
      <w:bookmarkEnd w:id="37"/>
    </w:p>
    <w:p w14:paraId="2692E8E9" w14:textId="77777777" w:rsidR="00124547" w:rsidRDefault="00124547" w:rsidP="00124547">
      <w:pPr>
        <w:rPr>
          <w:rFonts w:asciiTheme="minorHAnsi" w:hAnsiTheme="minorHAnsi"/>
        </w:rPr>
      </w:pPr>
    </w:p>
    <w:p w14:paraId="6CFDEECF" w14:textId="77777777" w:rsidR="00F5615A" w:rsidRPr="00F5615A" w:rsidRDefault="00F5615A" w:rsidP="00124547">
      <w:pPr>
        <w:rPr>
          <w:rFonts w:asciiTheme="minorHAnsi" w:hAnsiTheme="minorHAnsi"/>
        </w:rPr>
      </w:pPr>
    </w:p>
    <w:tbl>
      <w:tblPr>
        <w:tblpPr w:leftFromText="180" w:rightFromText="180" w:vertAnchor="text" w:horzAnchor="margin" w:tblpY="-16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1"/>
        <w:gridCol w:w="4948"/>
      </w:tblGrid>
      <w:tr w:rsidR="00F5615A" w:rsidRPr="00F5615A" w14:paraId="5C021197" w14:textId="77777777" w:rsidTr="00684191">
        <w:trPr>
          <w:trHeight w:val="1691"/>
        </w:trPr>
        <w:tc>
          <w:tcPr>
            <w:tcW w:w="4261" w:type="dxa"/>
            <w:tcBorders>
              <w:top w:val="single" w:sz="4" w:space="0" w:color="auto"/>
              <w:left w:val="single" w:sz="4" w:space="0" w:color="auto"/>
              <w:bottom w:val="single" w:sz="4" w:space="0" w:color="auto"/>
              <w:right w:val="single" w:sz="4" w:space="0" w:color="auto"/>
            </w:tcBorders>
            <w:vAlign w:val="center"/>
            <w:hideMark/>
          </w:tcPr>
          <w:p w14:paraId="64BF75EE" w14:textId="77777777" w:rsidR="00F5615A" w:rsidRPr="00F5615A" w:rsidRDefault="00F5615A">
            <w:pPr>
              <w:ind w:left="564"/>
              <w:rPr>
                <w:rFonts w:asciiTheme="minorHAnsi" w:hAnsiTheme="minorHAnsi" w:cs="Arial"/>
                <w:sz w:val="20"/>
              </w:rPr>
            </w:pPr>
            <w:r w:rsidRPr="00F5615A">
              <w:rPr>
                <w:rFonts w:asciiTheme="minorHAnsi" w:hAnsiTheme="minorHAnsi" w:cs="Arial"/>
                <w:noProof/>
                <w:lang w:eastAsia="en-AU"/>
              </w:rPr>
              <w:drawing>
                <wp:inline distT="0" distB="0" distL="0" distR="0" wp14:anchorId="6A624932" wp14:editId="579EF1AF">
                  <wp:extent cx="1200150" cy="6754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3486" cy="688632"/>
                          </a:xfrm>
                          <a:prstGeom prst="rect">
                            <a:avLst/>
                          </a:prstGeom>
                          <a:noFill/>
                          <a:ln>
                            <a:noFill/>
                          </a:ln>
                        </pic:spPr>
                      </pic:pic>
                    </a:graphicData>
                  </a:graphic>
                </wp:inline>
              </w:drawing>
            </w:r>
          </w:p>
        </w:tc>
        <w:tc>
          <w:tcPr>
            <w:tcW w:w="4948" w:type="dxa"/>
            <w:tcBorders>
              <w:top w:val="single" w:sz="4" w:space="0" w:color="auto"/>
              <w:left w:val="single" w:sz="4" w:space="0" w:color="auto"/>
              <w:bottom w:val="single" w:sz="4" w:space="0" w:color="auto"/>
              <w:right w:val="single" w:sz="4" w:space="0" w:color="auto"/>
            </w:tcBorders>
            <w:vAlign w:val="center"/>
            <w:hideMark/>
          </w:tcPr>
          <w:p w14:paraId="201C19AF" w14:textId="77777777" w:rsidR="00F5615A" w:rsidRPr="00425710" w:rsidRDefault="00F5615A">
            <w:pPr>
              <w:rPr>
                <w:rFonts w:asciiTheme="minorHAnsi" w:hAnsiTheme="minorHAnsi" w:cs="Arial"/>
                <w:b/>
                <w:sz w:val="32"/>
                <w:szCs w:val="32"/>
              </w:rPr>
            </w:pPr>
            <w:r w:rsidRPr="00425710">
              <w:rPr>
                <w:rFonts w:asciiTheme="minorHAnsi" w:hAnsiTheme="minorHAnsi" w:cs="Arial"/>
                <w:b/>
                <w:sz w:val="32"/>
                <w:szCs w:val="32"/>
              </w:rPr>
              <w:t xml:space="preserve">XXXXX </w:t>
            </w:r>
          </w:p>
          <w:p w14:paraId="71120977" w14:textId="77777777" w:rsidR="00F5615A" w:rsidRPr="00F5615A" w:rsidRDefault="00F5615A">
            <w:pPr>
              <w:rPr>
                <w:rFonts w:asciiTheme="minorHAnsi" w:hAnsiTheme="minorHAnsi" w:cs="Arial"/>
                <w:b/>
                <w:sz w:val="32"/>
                <w:szCs w:val="32"/>
              </w:rPr>
            </w:pPr>
            <w:r w:rsidRPr="00425710">
              <w:rPr>
                <w:rFonts w:asciiTheme="minorHAnsi" w:hAnsiTheme="minorHAnsi" w:cs="Arial"/>
                <w:b/>
                <w:sz w:val="32"/>
                <w:szCs w:val="32"/>
              </w:rPr>
              <w:t xml:space="preserve">Multidisciplinary Team Meeting </w:t>
            </w:r>
          </w:p>
        </w:tc>
      </w:tr>
      <w:tr w:rsidR="00F5615A" w:rsidRPr="00425710" w14:paraId="2D74E9BC" w14:textId="77777777" w:rsidTr="004D039A">
        <w:trPr>
          <w:trHeight w:val="421"/>
        </w:trPr>
        <w:tc>
          <w:tcPr>
            <w:tcW w:w="4261" w:type="dxa"/>
            <w:tcBorders>
              <w:top w:val="single" w:sz="4" w:space="0" w:color="auto"/>
              <w:left w:val="single" w:sz="4" w:space="0" w:color="auto"/>
              <w:bottom w:val="single" w:sz="4" w:space="0" w:color="auto"/>
              <w:right w:val="single" w:sz="4" w:space="0" w:color="auto"/>
            </w:tcBorders>
            <w:vAlign w:val="center"/>
            <w:hideMark/>
          </w:tcPr>
          <w:p w14:paraId="5669B555" w14:textId="77777777" w:rsidR="00F5615A" w:rsidRPr="00F5615A" w:rsidRDefault="00F5615A" w:rsidP="00425710">
            <w:pPr>
              <w:jc w:val="center"/>
              <w:rPr>
                <w:rFonts w:asciiTheme="minorHAnsi" w:hAnsiTheme="minorHAnsi" w:cs="Arial"/>
                <w:b/>
                <w:sz w:val="26"/>
                <w:szCs w:val="26"/>
              </w:rPr>
            </w:pPr>
            <w:bookmarkStart w:id="38" w:name="OLE_LINK1"/>
            <w:r w:rsidRPr="00F5615A">
              <w:rPr>
                <w:rFonts w:asciiTheme="minorHAnsi" w:hAnsiTheme="minorHAnsi" w:cs="Arial"/>
                <w:b/>
                <w:sz w:val="26"/>
                <w:szCs w:val="26"/>
              </w:rPr>
              <w:t xml:space="preserve">Cancer and Ambulatory </w:t>
            </w:r>
            <w:bookmarkEnd w:id="38"/>
            <w:r w:rsidR="00425710">
              <w:rPr>
                <w:rFonts w:asciiTheme="minorHAnsi" w:hAnsiTheme="minorHAnsi" w:cs="Arial"/>
                <w:b/>
                <w:sz w:val="26"/>
                <w:szCs w:val="26"/>
              </w:rPr>
              <w:t>Support</w:t>
            </w:r>
          </w:p>
        </w:tc>
        <w:tc>
          <w:tcPr>
            <w:tcW w:w="494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5E51CD" w14:textId="77777777" w:rsidR="00F5615A" w:rsidRPr="004D039A" w:rsidRDefault="00F5615A">
            <w:pPr>
              <w:jc w:val="center"/>
              <w:rPr>
                <w:rFonts w:asciiTheme="minorHAnsi" w:hAnsiTheme="minorHAnsi" w:cs="Arial"/>
                <w:b/>
                <w:sz w:val="32"/>
                <w:szCs w:val="32"/>
              </w:rPr>
            </w:pPr>
            <w:r w:rsidRPr="004D039A">
              <w:rPr>
                <w:rFonts w:asciiTheme="minorHAnsi" w:hAnsiTheme="minorHAnsi" w:cs="Arial"/>
                <w:b/>
                <w:sz w:val="32"/>
                <w:szCs w:val="32"/>
              </w:rPr>
              <w:t>TERMS OF REFERENCE</w:t>
            </w:r>
          </w:p>
        </w:tc>
      </w:tr>
    </w:tbl>
    <w:p w14:paraId="025855AC" w14:textId="77777777" w:rsidR="007B697D" w:rsidRPr="00F5615A" w:rsidRDefault="007B697D" w:rsidP="007B697D">
      <w:pPr>
        <w:rPr>
          <w:rFonts w:asciiTheme="minorHAnsi" w:hAnsiTheme="minorHAnsi"/>
          <w:b/>
          <w:sz w:val="26"/>
          <w:szCs w:val="26"/>
        </w:rPr>
      </w:pPr>
      <w:r w:rsidRPr="00F5615A">
        <w:rPr>
          <w:rFonts w:asciiTheme="minorHAnsi" w:hAnsiTheme="minorHAnsi" w:cs="Arial"/>
          <w:b/>
          <w:bCs/>
          <w:sz w:val="26"/>
          <w:szCs w:val="26"/>
        </w:rPr>
        <w:t>Role</w:t>
      </w:r>
    </w:p>
    <w:p w14:paraId="11DB4B27" w14:textId="77777777" w:rsidR="007B697D" w:rsidRPr="00F5615A" w:rsidRDefault="007B697D" w:rsidP="007B697D">
      <w:pPr>
        <w:pStyle w:val="BodyText"/>
        <w:rPr>
          <w:rFonts w:asciiTheme="minorHAnsi" w:hAnsiTheme="minorHAnsi"/>
          <w:bCs/>
          <w:sz w:val="24"/>
          <w:szCs w:val="24"/>
        </w:rPr>
      </w:pPr>
      <w:r w:rsidRPr="00F5615A">
        <w:rPr>
          <w:rFonts w:asciiTheme="minorHAnsi" w:hAnsiTheme="minorHAnsi"/>
          <w:sz w:val="24"/>
          <w:szCs w:val="24"/>
        </w:rPr>
        <w:t>The role of the Cancer and Ambulatory S</w:t>
      </w:r>
      <w:r>
        <w:rPr>
          <w:rFonts w:asciiTheme="minorHAnsi" w:hAnsiTheme="minorHAnsi"/>
          <w:sz w:val="24"/>
          <w:szCs w:val="24"/>
        </w:rPr>
        <w:t>upport</w:t>
      </w:r>
      <w:r w:rsidRPr="00F5615A">
        <w:rPr>
          <w:rFonts w:asciiTheme="minorHAnsi" w:hAnsiTheme="minorHAnsi"/>
          <w:sz w:val="24"/>
          <w:szCs w:val="24"/>
        </w:rPr>
        <w:t xml:space="preserve"> (CAS) XX</w:t>
      </w:r>
      <w:r>
        <w:rPr>
          <w:rFonts w:asciiTheme="minorHAnsi" w:hAnsiTheme="minorHAnsi"/>
          <w:sz w:val="24"/>
          <w:szCs w:val="24"/>
        </w:rPr>
        <w:t>X</w:t>
      </w:r>
      <w:r w:rsidRPr="00F5615A">
        <w:rPr>
          <w:rFonts w:asciiTheme="minorHAnsi" w:hAnsiTheme="minorHAnsi"/>
          <w:sz w:val="24"/>
          <w:szCs w:val="24"/>
        </w:rPr>
        <w:t>XX Multidisciplinary Meeting (MD</w:t>
      </w:r>
      <w:r>
        <w:rPr>
          <w:rFonts w:asciiTheme="minorHAnsi" w:hAnsiTheme="minorHAnsi"/>
          <w:sz w:val="24"/>
          <w:szCs w:val="24"/>
        </w:rPr>
        <w:t>M</w:t>
      </w:r>
      <w:r w:rsidRPr="00F5615A">
        <w:rPr>
          <w:rFonts w:asciiTheme="minorHAnsi" w:hAnsiTheme="minorHAnsi"/>
          <w:sz w:val="24"/>
          <w:szCs w:val="24"/>
        </w:rPr>
        <w:t>) is to</w:t>
      </w:r>
      <w:r w:rsidRPr="00F5615A">
        <w:rPr>
          <w:rFonts w:asciiTheme="minorHAnsi" w:hAnsiTheme="minorHAnsi"/>
          <w:bCs/>
          <w:sz w:val="24"/>
          <w:szCs w:val="24"/>
        </w:rPr>
        <w:t xml:space="preserve"> enable a formal mechanism for multidisciplinary input into treatment planning and ongoing management of patients with cancer.</w:t>
      </w:r>
    </w:p>
    <w:p w14:paraId="24DEDC55" w14:textId="77777777" w:rsidR="007B697D" w:rsidRPr="00F5615A" w:rsidRDefault="007B697D" w:rsidP="007B697D">
      <w:pPr>
        <w:pStyle w:val="BodyText"/>
        <w:rPr>
          <w:rFonts w:asciiTheme="minorHAnsi" w:hAnsiTheme="minorHAnsi"/>
          <w:sz w:val="24"/>
          <w:szCs w:val="24"/>
        </w:rPr>
      </w:pPr>
    </w:p>
    <w:p w14:paraId="6CA2849C" w14:textId="77777777" w:rsidR="00F5615A" w:rsidRPr="00F5615A" w:rsidRDefault="00F5615A" w:rsidP="00F5615A">
      <w:pPr>
        <w:pStyle w:val="BodyText"/>
        <w:rPr>
          <w:rFonts w:asciiTheme="minorHAnsi" w:hAnsiTheme="minorHAnsi"/>
          <w:b/>
          <w:sz w:val="26"/>
          <w:szCs w:val="26"/>
        </w:rPr>
      </w:pPr>
      <w:r w:rsidRPr="00F5615A">
        <w:rPr>
          <w:rFonts w:asciiTheme="minorHAnsi" w:hAnsiTheme="minorHAnsi"/>
          <w:b/>
          <w:sz w:val="26"/>
          <w:szCs w:val="26"/>
        </w:rPr>
        <w:t>Reports</w:t>
      </w:r>
    </w:p>
    <w:p w14:paraId="31C636E7" w14:textId="77777777" w:rsidR="00F5615A" w:rsidRPr="00F5615A" w:rsidRDefault="00F5615A" w:rsidP="00F5615A">
      <w:pPr>
        <w:rPr>
          <w:rFonts w:asciiTheme="minorHAnsi" w:hAnsiTheme="minorHAnsi"/>
          <w:b/>
          <w:szCs w:val="24"/>
        </w:rPr>
      </w:pPr>
      <w:r w:rsidRPr="00F5615A">
        <w:rPr>
          <w:rFonts w:asciiTheme="minorHAnsi" w:hAnsiTheme="minorHAnsi"/>
          <w:szCs w:val="24"/>
        </w:rPr>
        <w:t>The MDT reports through the Chair to the Clinical Director, CAS, as required.</w:t>
      </w:r>
    </w:p>
    <w:p w14:paraId="1C351ADB" w14:textId="77777777" w:rsidR="00F5615A" w:rsidRPr="00F5615A" w:rsidRDefault="00F5615A" w:rsidP="00F5615A">
      <w:pPr>
        <w:pStyle w:val="BodyText"/>
        <w:rPr>
          <w:rFonts w:asciiTheme="minorHAnsi" w:hAnsiTheme="minorHAnsi"/>
          <w:sz w:val="24"/>
          <w:szCs w:val="24"/>
        </w:rPr>
      </w:pPr>
    </w:p>
    <w:p w14:paraId="3C53FC5B" w14:textId="77777777" w:rsidR="00F5615A" w:rsidRPr="00F5615A" w:rsidRDefault="00F5615A" w:rsidP="00F5615A">
      <w:pPr>
        <w:rPr>
          <w:rFonts w:asciiTheme="minorHAnsi" w:hAnsiTheme="minorHAnsi" w:cs="Arial"/>
          <w:b/>
          <w:bCs/>
          <w:sz w:val="26"/>
          <w:szCs w:val="26"/>
        </w:rPr>
      </w:pPr>
      <w:r w:rsidRPr="00F5615A">
        <w:rPr>
          <w:rFonts w:asciiTheme="minorHAnsi" w:hAnsiTheme="minorHAnsi" w:cs="Arial"/>
          <w:b/>
          <w:bCs/>
          <w:sz w:val="26"/>
          <w:szCs w:val="26"/>
        </w:rPr>
        <w:t>Functions</w:t>
      </w:r>
    </w:p>
    <w:p w14:paraId="7D04FCC1" w14:textId="77777777" w:rsidR="00F5615A" w:rsidRPr="00F5615A" w:rsidRDefault="00F5615A" w:rsidP="00F5615A">
      <w:pPr>
        <w:pStyle w:val="BodyText"/>
        <w:rPr>
          <w:rFonts w:asciiTheme="minorHAnsi" w:hAnsiTheme="minorHAnsi"/>
          <w:sz w:val="24"/>
          <w:szCs w:val="24"/>
        </w:rPr>
      </w:pPr>
      <w:r w:rsidRPr="00F5615A">
        <w:rPr>
          <w:rFonts w:asciiTheme="minorHAnsi" w:hAnsiTheme="minorHAnsi"/>
          <w:sz w:val="24"/>
          <w:szCs w:val="24"/>
        </w:rPr>
        <w:t>The MDT will:</w:t>
      </w:r>
    </w:p>
    <w:p w14:paraId="4361862D" w14:textId="29765DC3" w:rsidR="00F5615A" w:rsidRPr="00F5615A" w:rsidRDefault="00F5615A" w:rsidP="00F5615A">
      <w:pPr>
        <w:pStyle w:val="BodyText"/>
        <w:numPr>
          <w:ilvl w:val="0"/>
          <w:numId w:val="37"/>
        </w:numPr>
        <w:tabs>
          <w:tab w:val="left" w:pos="426"/>
        </w:tabs>
        <w:ind w:left="426" w:hanging="426"/>
        <w:rPr>
          <w:rFonts w:asciiTheme="minorHAnsi" w:hAnsiTheme="minorHAnsi"/>
          <w:bCs/>
          <w:sz w:val="24"/>
          <w:szCs w:val="24"/>
        </w:rPr>
      </w:pPr>
      <w:r w:rsidRPr="00F5615A">
        <w:rPr>
          <w:rFonts w:asciiTheme="minorHAnsi" w:hAnsiTheme="minorHAnsi"/>
          <w:bCs/>
          <w:sz w:val="24"/>
          <w:szCs w:val="24"/>
        </w:rPr>
        <w:t>provide an opportunity for multidisciplinary discussion of newly diagnosed and review cases of cancer presenting to the medical, surgical or oncology team</w:t>
      </w:r>
    </w:p>
    <w:p w14:paraId="0F65552D" w14:textId="3CF7C50D" w:rsidR="00F5615A" w:rsidRPr="00F5615A" w:rsidRDefault="00F5615A" w:rsidP="00F5615A">
      <w:pPr>
        <w:pStyle w:val="BodyText"/>
        <w:numPr>
          <w:ilvl w:val="0"/>
          <w:numId w:val="37"/>
        </w:numPr>
        <w:tabs>
          <w:tab w:val="left" w:pos="426"/>
        </w:tabs>
        <w:ind w:left="426" w:hanging="426"/>
        <w:rPr>
          <w:rFonts w:asciiTheme="minorHAnsi" w:hAnsiTheme="minorHAnsi"/>
          <w:bCs/>
          <w:sz w:val="24"/>
          <w:szCs w:val="24"/>
        </w:rPr>
      </w:pPr>
      <w:r w:rsidRPr="00F5615A">
        <w:rPr>
          <w:rFonts w:asciiTheme="minorHAnsi" w:hAnsiTheme="minorHAnsi"/>
          <w:bCs/>
          <w:sz w:val="24"/>
          <w:szCs w:val="24"/>
        </w:rPr>
        <w:t>ensure patients presenting with a malignancy have an opportunity for their case to be discussed</w:t>
      </w:r>
    </w:p>
    <w:p w14:paraId="3D81573F" w14:textId="084F5AF1" w:rsidR="00F5615A" w:rsidRPr="00F5615A" w:rsidRDefault="00F5615A" w:rsidP="00F5615A">
      <w:pPr>
        <w:pStyle w:val="BodyText"/>
        <w:numPr>
          <w:ilvl w:val="0"/>
          <w:numId w:val="37"/>
        </w:numPr>
        <w:tabs>
          <w:tab w:val="left" w:pos="426"/>
        </w:tabs>
        <w:ind w:left="426" w:hanging="426"/>
        <w:rPr>
          <w:rFonts w:asciiTheme="minorHAnsi" w:hAnsiTheme="minorHAnsi"/>
          <w:bCs/>
          <w:sz w:val="24"/>
          <w:szCs w:val="24"/>
        </w:rPr>
      </w:pPr>
      <w:r w:rsidRPr="00F5615A">
        <w:rPr>
          <w:rFonts w:asciiTheme="minorHAnsi" w:hAnsiTheme="minorHAnsi"/>
          <w:bCs/>
          <w:sz w:val="24"/>
          <w:szCs w:val="24"/>
        </w:rPr>
        <w:t>identify, in the light of available information and evidence, appropriate treatment recommendations</w:t>
      </w:r>
    </w:p>
    <w:p w14:paraId="25FCD2B2" w14:textId="77777777" w:rsidR="00F5615A" w:rsidRPr="00F5615A" w:rsidRDefault="00F5615A" w:rsidP="00F5615A">
      <w:pPr>
        <w:pStyle w:val="BodyText"/>
        <w:numPr>
          <w:ilvl w:val="0"/>
          <w:numId w:val="37"/>
        </w:numPr>
        <w:tabs>
          <w:tab w:val="left" w:pos="426"/>
        </w:tabs>
        <w:ind w:left="426" w:hanging="426"/>
        <w:rPr>
          <w:rFonts w:asciiTheme="minorHAnsi" w:hAnsiTheme="minorHAnsi"/>
          <w:bCs/>
          <w:sz w:val="24"/>
          <w:szCs w:val="24"/>
        </w:rPr>
      </w:pPr>
      <w:r w:rsidRPr="00F5615A">
        <w:rPr>
          <w:rFonts w:asciiTheme="minorHAnsi" w:hAnsiTheme="minorHAnsi"/>
          <w:bCs/>
          <w:sz w:val="24"/>
          <w:szCs w:val="24"/>
        </w:rPr>
        <w:t>Provide educational opportunities to senior and junior medical, nursing and allied health staff.</w:t>
      </w:r>
    </w:p>
    <w:p w14:paraId="6F2BC317" w14:textId="77777777" w:rsidR="00F5615A" w:rsidRDefault="00F5615A" w:rsidP="00F5615A">
      <w:pPr>
        <w:pStyle w:val="BodyText"/>
        <w:rPr>
          <w:rFonts w:asciiTheme="minorHAnsi" w:hAnsiTheme="minorHAnsi"/>
          <w:sz w:val="24"/>
          <w:szCs w:val="24"/>
        </w:rPr>
      </w:pPr>
    </w:p>
    <w:p w14:paraId="7CE82DAE" w14:textId="77777777" w:rsidR="006C4997" w:rsidRDefault="006C4997" w:rsidP="00F5615A">
      <w:pPr>
        <w:pStyle w:val="BodyText"/>
        <w:rPr>
          <w:rFonts w:asciiTheme="minorHAnsi" w:hAnsiTheme="minorHAnsi"/>
          <w:sz w:val="24"/>
          <w:szCs w:val="24"/>
        </w:rPr>
      </w:pPr>
      <w:r>
        <w:rPr>
          <w:rFonts w:asciiTheme="minorHAnsi" w:hAnsiTheme="minorHAnsi"/>
          <w:sz w:val="24"/>
          <w:szCs w:val="24"/>
        </w:rPr>
        <w:t xml:space="preserve">Cases to be </w:t>
      </w:r>
      <w:r w:rsidR="00BB5C07">
        <w:rPr>
          <w:rFonts w:asciiTheme="minorHAnsi" w:hAnsiTheme="minorHAnsi"/>
          <w:sz w:val="24"/>
          <w:szCs w:val="24"/>
        </w:rPr>
        <w:t>presented</w:t>
      </w:r>
      <w:r>
        <w:rPr>
          <w:rFonts w:asciiTheme="minorHAnsi" w:hAnsiTheme="minorHAnsi"/>
          <w:sz w:val="24"/>
          <w:szCs w:val="24"/>
        </w:rPr>
        <w:t>:</w:t>
      </w:r>
    </w:p>
    <w:p w14:paraId="722D74CD" w14:textId="77777777" w:rsidR="006C4997" w:rsidRDefault="006C4997" w:rsidP="00F5615A">
      <w:pPr>
        <w:pStyle w:val="BodyText"/>
        <w:rPr>
          <w:rFonts w:asciiTheme="minorHAnsi" w:hAnsiTheme="minorHAnsi"/>
          <w:sz w:val="24"/>
          <w:szCs w:val="24"/>
        </w:rPr>
      </w:pPr>
      <w:r>
        <w:rPr>
          <w:rFonts w:asciiTheme="minorHAnsi" w:hAnsiTheme="minorHAnsi"/>
          <w:sz w:val="24"/>
          <w:szCs w:val="24"/>
        </w:rPr>
        <w:t>The X</w:t>
      </w:r>
      <w:r w:rsidR="001E2048">
        <w:rPr>
          <w:rFonts w:asciiTheme="minorHAnsi" w:hAnsiTheme="minorHAnsi"/>
          <w:sz w:val="24"/>
          <w:szCs w:val="24"/>
        </w:rPr>
        <w:t>XXX</w:t>
      </w:r>
      <w:r>
        <w:rPr>
          <w:rFonts w:asciiTheme="minorHAnsi" w:hAnsiTheme="minorHAnsi"/>
          <w:sz w:val="24"/>
          <w:szCs w:val="24"/>
        </w:rPr>
        <w:t>X MDT will review the following case types:</w:t>
      </w:r>
    </w:p>
    <w:p w14:paraId="54E6E1C5" w14:textId="210670E4" w:rsidR="006C4997" w:rsidRDefault="006C4997" w:rsidP="00F5615A">
      <w:pPr>
        <w:pStyle w:val="BodyText"/>
        <w:rPr>
          <w:rFonts w:asciiTheme="minorHAnsi" w:hAnsiTheme="minorHAnsi"/>
          <w:sz w:val="24"/>
          <w:szCs w:val="24"/>
        </w:rPr>
      </w:pPr>
      <w:r>
        <w:rPr>
          <w:rFonts w:asciiTheme="minorHAnsi" w:hAnsiTheme="minorHAnsi"/>
          <w:sz w:val="24"/>
          <w:szCs w:val="24"/>
        </w:rPr>
        <w:t>(</w:t>
      </w:r>
      <w:r w:rsidR="00BB5C07">
        <w:rPr>
          <w:rFonts w:asciiTheme="minorHAnsi" w:hAnsiTheme="minorHAnsi"/>
          <w:sz w:val="24"/>
          <w:szCs w:val="24"/>
        </w:rPr>
        <w:t>To</w:t>
      </w:r>
      <w:r>
        <w:rPr>
          <w:rFonts w:asciiTheme="minorHAnsi" w:hAnsiTheme="minorHAnsi"/>
          <w:sz w:val="24"/>
          <w:szCs w:val="24"/>
        </w:rPr>
        <w:t xml:space="preserve"> be specified and agreed by the MDM – this may include cases tabled and cases discussed)</w:t>
      </w:r>
      <w:r w:rsidR="00325B95">
        <w:rPr>
          <w:rFonts w:asciiTheme="minorHAnsi" w:hAnsiTheme="minorHAnsi"/>
          <w:sz w:val="24"/>
          <w:szCs w:val="24"/>
        </w:rPr>
        <w:t>.</w:t>
      </w:r>
    </w:p>
    <w:p w14:paraId="387021CD" w14:textId="77777777" w:rsidR="006C4997" w:rsidRPr="00F5615A" w:rsidRDefault="006C4997" w:rsidP="00F5615A">
      <w:pPr>
        <w:pStyle w:val="BodyText"/>
        <w:rPr>
          <w:rFonts w:asciiTheme="minorHAnsi" w:hAnsiTheme="minorHAnsi"/>
          <w:sz w:val="24"/>
          <w:szCs w:val="24"/>
        </w:rPr>
      </w:pPr>
    </w:p>
    <w:p w14:paraId="40CD8A24" w14:textId="77777777" w:rsidR="00F5615A" w:rsidRPr="00F5615A" w:rsidRDefault="00F5615A" w:rsidP="00F5615A">
      <w:pPr>
        <w:pStyle w:val="BodyText"/>
        <w:rPr>
          <w:rFonts w:asciiTheme="minorHAnsi" w:hAnsiTheme="minorHAnsi"/>
          <w:b/>
          <w:sz w:val="26"/>
          <w:szCs w:val="26"/>
        </w:rPr>
      </w:pPr>
      <w:r w:rsidRPr="00F5615A">
        <w:rPr>
          <w:rFonts w:asciiTheme="minorHAnsi" w:hAnsiTheme="minorHAnsi"/>
          <w:b/>
          <w:sz w:val="26"/>
          <w:szCs w:val="26"/>
        </w:rPr>
        <w:t xml:space="preserve">Frequency of Meetings </w:t>
      </w:r>
    </w:p>
    <w:p w14:paraId="28396AA9" w14:textId="77777777" w:rsidR="00F5615A" w:rsidRPr="00F5615A" w:rsidRDefault="00F5615A" w:rsidP="00F5615A">
      <w:pPr>
        <w:rPr>
          <w:rFonts w:asciiTheme="minorHAnsi" w:hAnsiTheme="minorHAnsi"/>
          <w:szCs w:val="24"/>
        </w:rPr>
      </w:pPr>
      <w:r w:rsidRPr="00F5615A">
        <w:rPr>
          <w:rFonts w:asciiTheme="minorHAnsi" w:hAnsiTheme="minorHAnsi" w:cs="Arial"/>
          <w:szCs w:val="24"/>
        </w:rPr>
        <w:t>The XXX</w:t>
      </w:r>
      <w:r w:rsidR="001E2048">
        <w:rPr>
          <w:rFonts w:asciiTheme="minorHAnsi" w:hAnsiTheme="minorHAnsi" w:cs="Arial"/>
          <w:szCs w:val="24"/>
        </w:rPr>
        <w:t>X</w:t>
      </w:r>
      <w:r w:rsidRPr="00F5615A">
        <w:rPr>
          <w:rFonts w:asciiTheme="minorHAnsi" w:hAnsiTheme="minorHAnsi" w:cs="Arial"/>
          <w:szCs w:val="24"/>
        </w:rPr>
        <w:t xml:space="preserve">X MDT will meet (insert frequency). </w:t>
      </w:r>
    </w:p>
    <w:p w14:paraId="3DBD983B" w14:textId="77777777" w:rsidR="00F5615A" w:rsidRPr="00F5615A" w:rsidRDefault="00F5615A" w:rsidP="00F5615A">
      <w:pPr>
        <w:rPr>
          <w:rFonts w:asciiTheme="minorHAnsi" w:hAnsiTheme="minorHAnsi" w:cs="Arial"/>
          <w:b/>
          <w:sz w:val="26"/>
          <w:szCs w:val="26"/>
        </w:rPr>
      </w:pPr>
    </w:p>
    <w:p w14:paraId="2D85EA2C" w14:textId="77777777" w:rsidR="00F5615A" w:rsidRPr="00F5615A" w:rsidRDefault="00F5615A" w:rsidP="00F5615A">
      <w:pPr>
        <w:rPr>
          <w:rFonts w:asciiTheme="minorHAnsi" w:hAnsiTheme="minorHAnsi"/>
          <w:sz w:val="26"/>
          <w:szCs w:val="26"/>
        </w:rPr>
      </w:pPr>
      <w:r w:rsidRPr="00F5615A">
        <w:rPr>
          <w:rFonts w:asciiTheme="minorHAnsi" w:hAnsiTheme="minorHAnsi" w:cs="Arial"/>
          <w:b/>
          <w:sz w:val="26"/>
          <w:szCs w:val="26"/>
        </w:rPr>
        <w:t>Agenda</w:t>
      </w:r>
    </w:p>
    <w:p w14:paraId="0575728E" w14:textId="2B30053B" w:rsidR="00F5615A" w:rsidRPr="00F5615A" w:rsidRDefault="00F5615A" w:rsidP="00F5615A">
      <w:pPr>
        <w:rPr>
          <w:rFonts w:asciiTheme="minorHAnsi" w:hAnsiTheme="minorHAnsi" w:cs="Arial"/>
          <w:szCs w:val="24"/>
        </w:rPr>
      </w:pPr>
      <w:r w:rsidRPr="00F5615A">
        <w:rPr>
          <w:rFonts w:asciiTheme="minorHAnsi" w:hAnsiTheme="minorHAnsi" w:cs="Arial"/>
          <w:szCs w:val="24"/>
        </w:rPr>
        <w:t xml:space="preserve">Agenda items and referrals for case discussion must be sent to the MDT Administration Officer at least </w:t>
      </w:r>
      <w:r w:rsidR="00A42EB4">
        <w:rPr>
          <w:rFonts w:asciiTheme="minorHAnsi" w:hAnsiTheme="minorHAnsi" w:cs="Arial"/>
          <w:szCs w:val="24"/>
        </w:rPr>
        <w:t>three</w:t>
      </w:r>
      <w:r w:rsidRPr="00F5615A">
        <w:rPr>
          <w:rFonts w:asciiTheme="minorHAnsi" w:hAnsiTheme="minorHAnsi" w:cs="Arial"/>
          <w:szCs w:val="24"/>
        </w:rPr>
        <w:t xml:space="preserve"> days prior to the meeting by email to </w:t>
      </w:r>
      <w:hyperlink r:id="rId15" w:history="1">
        <w:r w:rsidRPr="00F5615A">
          <w:rPr>
            <w:rStyle w:val="Hyperlink"/>
            <w:rFonts w:asciiTheme="minorHAnsi" w:hAnsiTheme="minorHAnsi"/>
            <w:szCs w:val="22"/>
          </w:rPr>
          <w:t>mdtreferrals@act.gov.au</w:t>
        </w:r>
      </w:hyperlink>
      <w:r w:rsidRPr="00F5615A">
        <w:rPr>
          <w:rFonts w:asciiTheme="minorHAnsi" w:hAnsiTheme="minorHAnsi" w:cs="Arial"/>
          <w:szCs w:val="24"/>
        </w:rPr>
        <w:t xml:space="preserve">. </w:t>
      </w:r>
      <w:r w:rsidRPr="00F5615A">
        <w:rPr>
          <w:rFonts w:asciiTheme="minorHAnsi" w:hAnsiTheme="minorHAnsi" w:cs="Arial"/>
          <w:bCs/>
          <w:szCs w:val="24"/>
        </w:rPr>
        <w:t>The agenda will be circulated two days prior to the meeting.</w:t>
      </w:r>
      <w:r w:rsidR="00C513A5">
        <w:rPr>
          <w:rFonts w:asciiTheme="minorHAnsi" w:hAnsiTheme="minorHAnsi" w:cs="Arial"/>
          <w:bCs/>
          <w:szCs w:val="24"/>
        </w:rPr>
        <w:t xml:space="preserve"> The Chair will have the discretion to add late cases to the agenda.</w:t>
      </w:r>
    </w:p>
    <w:p w14:paraId="05B85987" w14:textId="77777777" w:rsidR="00F5615A" w:rsidRPr="00F5615A" w:rsidRDefault="00F5615A" w:rsidP="00F5615A">
      <w:pPr>
        <w:pStyle w:val="BodyText"/>
        <w:rPr>
          <w:rFonts w:asciiTheme="minorHAnsi" w:hAnsiTheme="minorHAnsi"/>
          <w:b/>
          <w:sz w:val="26"/>
          <w:szCs w:val="26"/>
        </w:rPr>
      </w:pPr>
    </w:p>
    <w:p w14:paraId="0C4F3C67" w14:textId="77777777" w:rsidR="00F5615A" w:rsidRPr="00AF1688" w:rsidRDefault="00F5615A" w:rsidP="00F5615A">
      <w:pPr>
        <w:rPr>
          <w:b/>
        </w:rPr>
      </w:pPr>
      <w:r w:rsidRPr="00AF1688">
        <w:rPr>
          <w:b/>
        </w:rPr>
        <w:lastRenderedPageBreak/>
        <w:t>Membership</w:t>
      </w:r>
    </w:p>
    <w:p w14:paraId="56CD0346" w14:textId="77777777" w:rsidR="00F5615A" w:rsidRPr="00F5615A" w:rsidRDefault="00F5615A" w:rsidP="00F5615A">
      <w:pPr>
        <w:rPr>
          <w:rFonts w:asciiTheme="minorHAnsi" w:hAnsiTheme="minorHAnsi"/>
          <w:szCs w:val="24"/>
        </w:rPr>
      </w:pPr>
      <w:r w:rsidRPr="00F5615A">
        <w:rPr>
          <w:rFonts w:asciiTheme="minorHAnsi" w:hAnsiTheme="minorHAnsi"/>
          <w:szCs w:val="24"/>
        </w:rPr>
        <w:t xml:space="preserve">MDTs have “core” and “non-core” members. </w:t>
      </w:r>
    </w:p>
    <w:p w14:paraId="120375B1" w14:textId="77777777" w:rsidR="00F5615A" w:rsidRPr="00F5615A" w:rsidRDefault="00F5615A" w:rsidP="00F5615A">
      <w:pPr>
        <w:rPr>
          <w:rFonts w:asciiTheme="minorHAnsi" w:hAnsiTheme="minorHAnsi"/>
          <w:szCs w:val="24"/>
        </w:rPr>
      </w:pPr>
    </w:p>
    <w:p w14:paraId="29C6B1F0" w14:textId="77777777" w:rsidR="00F5615A" w:rsidRPr="00007433" w:rsidRDefault="00F5615A" w:rsidP="00F5615A">
      <w:r w:rsidRPr="00007433">
        <w:t>Core members may include:</w:t>
      </w:r>
    </w:p>
    <w:p w14:paraId="46A5053A" w14:textId="19730D8A" w:rsidR="00F5615A" w:rsidRPr="00007433" w:rsidRDefault="00F5615A" w:rsidP="00F5615A">
      <w:pPr>
        <w:pStyle w:val="ListParagraph"/>
        <w:numPr>
          <w:ilvl w:val="0"/>
          <w:numId w:val="40"/>
        </w:numPr>
        <w:ind w:left="426" w:hanging="426"/>
      </w:pPr>
      <w:r w:rsidRPr="00007433">
        <w:t>Clinical members: medical, surgical, pathology, radiology</w:t>
      </w:r>
      <w:r w:rsidR="00A42EB4">
        <w:t xml:space="preserve">, </w:t>
      </w:r>
      <w:r w:rsidR="00F055AA">
        <w:t xml:space="preserve">nursing </w:t>
      </w:r>
      <w:r w:rsidR="003A5554" w:rsidRPr="00007433">
        <w:t>and</w:t>
      </w:r>
      <w:r w:rsidR="00A42EB4">
        <w:t xml:space="preserve"> </w:t>
      </w:r>
      <w:r w:rsidRPr="00007433">
        <w:t>allied health</w:t>
      </w:r>
      <w:r w:rsidR="00F055AA">
        <w:t xml:space="preserve"> staff</w:t>
      </w:r>
      <w:r w:rsidR="003A5554" w:rsidRPr="00007433">
        <w:t>.</w:t>
      </w:r>
      <w:r w:rsidRPr="00007433">
        <w:t xml:space="preserve"> </w:t>
      </w:r>
    </w:p>
    <w:p w14:paraId="43C64F06" w14:textId="67609382" w:rsidR="00F5615A" w:rsidRPr="00007433" w:rsidRDefault="00F5615A" w:rsidP="00F5615A">
      <w:pPr>
        <w:pStyle w:val="ListParagraph"/>
        <w:numPr>
          <w:ilvl w:val="0"/>
          <w:numId w:val="40"/>
        </w:numPr>
        <w:ind w:left="426" w:hanging="426"/>
      </w:pPr>
      <w:r w:rsidRPr="00007433">
        <w:t>Support staff: administrative support</w:t>
      </w:r>
      <w:r w:rsidR="00F055AA">
        <w:t>.</w:t>
      </w:r>
    </w:p>
    <w:p w14:paraId="29D26190" w14:textId="77777777" w:rsidR="00F5615A" w:rsidRPr="00F5615A" w:rsidRDefault="00F5615A" w:rsidP="00F5615A"/>
    <w:p w14:paraId="06F596A0" w14:textId="77777777" w:rsidR="00F5615A" w:rsidRPr="00F5615A" w:rsidRDefault="00F5615A" w:rsidP="00F5615A">
      <w:r w:rsidRPr="00F5615A">
        <w:t>Non-Core members may include:</w:t>
      </w:r>
    </w:p>
    <w:p w14:paraId="16A02C47" w14:textId="0CC06002" w:rsidR="00F5615A" w:rsidRPr="00880400" w:rsidRDefault="00F055AA" w:rsidP="00880400">
      <w:pPr>
        <w:pStyle w:val="ListParagraph"/>
        <w:numPr>
          <w:ilvl w:val="0"/>
          <w:numId w:val="41"/>
        </w:numPr>
        <w:ind w:left="426" w:hanging="426"/>
      </w:pPr>
      <w:r>
        <w:t>General practitioners:</w:t>
      </w:r>
      <w:r w:rsidR="00F5615A" w:rsidRPr="00880400">
        <w:t xml:space="preserve"> of referred patients</w:t>
      </w:r>
    </w:p>
    <w:p w14:paraId="442733CE" w14:textId="637A4EBA" w:rsidR="00F5615A" w:rsidRPr="00880400" w:rsidRDefault="00F5615A" w:rsidP="00001C1F">
      <w:pPr>
        <w:pStyle w:val="ListParagraph"/>
        <w:numPr>
          <w:ilvl w:val="0"/>
          <w:numId w:val="41"/>
        </w:numPr>
        <w:ind w:left="426" w:hanging="426"/>
      </w:pPr>
      <w:r w:rsidRPr="00880400">
        <w:t>Invitees: observers such as health care profession students who are in attendance but are non-contributory to the final decision</w:t>
      </w:r>
      <w:r w:rsidR="00001C1F">
        <w:t>.</w:t>
      </w:r>
    </w:p>
    <w:p w14:paraId="2EFB376F" w14:textId="77777777" w:rsidR="00F5615A" w:rsidRPr="00F5615A" w:rsidRDefault="00F5615A" w:rsidP="00F5615A">
      <w:pPr>
        <w:rPr>
          <w:b/>
        </w:rPr>
      </w:pPr>
    </w:p>
    <w:p w14:paraId="768A6FBE" w14:textId="77777777" w:rsidR="00F5615A" w:rsidRPr="00EA7117" w:rsidRDefault="00F5615A" w:rsidP="00F5615A">
      <w:r w:rsidRPr="00EA7117">
        <w:t>NB: an attendance register will be documented and retained.</w:t>
      </w:r>
    </w:p>
    <w:p w14:paraId="37EDC4BC" w14:textId="77777777" w:rsidR="00F5615A" w:rsidRPr="00F5615A" w:rsidRDefault="00F5615A" w:rsidP="00F5615A">
      <w:pPr>
        <w:rPr>
          <w:rFonts w:asciiTheme="minorHAnsi" w:hAnsiTheme="minorHAnsi" w:cs="Arial"/>
          <w:b/>
          <w:sz w:val="26"/>
          <w:szCs w:val="26"/>
        </w:rPr>
      </w:pPr>
    </w:p>
    <w:p w14:paraId="37A12BC0" w14:textId="77777777" w:rsidR="00F5615A" w:rsidRPr="00F5615A" w:rsidRDefault="00F5615A" w:rsidP="00F5615A">
      <w:pPr>
        <w:rPr>
          <w:rFonts w:asciiTheme="minorHAnsi" w:hAnsiTheme="minorHAnsi" w:cs="Arial"/>
          <w:sz w:val="26"/>
          <w:szCs w:val="26"/>
        </w:rPr>
      </w:pPr>
      <w:r w:rsidRPr="00F5615A">
        <w:rPr>
          <w:rFonts w:asciiTheme="minorHAnsi" w:hAnsiTheme="minorHAnsi" w:cs="Arial"/>
          <w:b/>
          <w:sz w:val="26"/>
          <w:szCs w:val="26"/>
        </w:rPr>
        <w:t>Meeting Quorum</w:t>
      </w:r>
      <w:r w:rsidRPr="00F5615A">
        <w:rPr>
          <w:rFonts w:asciiTheme="minorHAnsi" w:hAnsiTheme="minorHAnsi" w:cs="Arial"/>
          <w:sz w:val="26"/>
          <w:szCs w:val="26"/>
        </w:rPr>
        <w:t xml:space="preserve">  </w:t>
      </w:r>
    </w:p>
    <w:p w14:paraId="3D183B38" w14:textId="77777777" w:rsidR="00F5615A" w:rsidRPr="00F5615A" w:rsidRDefault="00F5615A" w:rsidP="00F5615A">
      <w:pPr>
        <w:rPr>
          <w:rFonts w:asciiTheme="minorHAnsi" w:hAnsiTheme="minorHAnsi" w:cs="Arial"/>
          <w:sz w:val="26"/>
          <w:szCs w:val="26"/>
        </w:rPr>
      </w:pPr>
      <w:r w:rsidRPr="00F5615A">
        <w:rPr>
          <w:rFonts w:asciiTheme="minorHAnsi" w:hAnsiTheme="minorHAnsi" w:cs="Arial"/>
          <w:szCs w:val="24"/>
        </w:rPr>
        <w:t>50% +1 of Core Members</w:t>
      </w:r>
    </w:p>
    <w:p w14:paraId="65A49E58" w14:textId="77777777" w:rsidR="00F5615A" w:rsidRPr="00F5615A" w:rsidRDefault="00F5615A" w:rsidP="00F5615A">
      <w:pPr>
        <w:rPr>
          <w:rFonts w:asciiTheme="minorHAnsi" w:hAnsiTheme="minorHAnsi" w:cs="Arial"/>
          <w:b/>
          <w:bCs/>
          <w:sz w:val="26"/>
          <w:szCs w:val="26"/>
        </w:rPr>
      </w:pPr>
    </w:p>
    <w:p w14:paraId="775B8F59" w14:textId="77777777" w:rsidR="00F5615A" w:rsidRPr="00F5615A" w:rsidRDefault="00F5615A" w:rsidP="00F5615A">
      <w:pPr>
        <w:rPr>
          <w:rFonts w:asciiTheme="minorHAnsi" w:hAnsiTheme="minorHAnsi" w:cs="Arial"/>
          <w:b/>
          <w:bCs/>
          <w:sz w:val="26"/>
          <w:szCs w:val="26"/>
        </w:rPr>
      </w:pPr>
      <w:r w:rsidRPr="00F5615A">
        <w:rPr>
          <w:rFonts w:asciiTheme="minorHAnsi" w:hAnsiTheme="minorHAnsi" w:cs="Arial"/>
          <w:b/>
          <w:bCs/>
          <w:sz w:val="26"/>
          <w:szCs w:val="26"/>
        </w:rPr>
        <w:t>Chair Responsibilities:</w:t>
      </w:r>
    </w:p>
    <w:p w14:paraId="0E97536E" w14:textId="77777777" w:rsidR="00F5615A" w:rsidRDefault="00F5615A" w:rsidP="00F5615A">
      <w:pPr>
        <w:numPr>
          <w:ilvl w:val="0"/>
          <w:numId w:val="38"/>
        </w:numPr>
        <w:ind w:left="426" w:hanging="426"/>
        <w:rPr>
          <w:rFonts w:asciiTheme="minorHAnsi" w:hAnsiTheme="minorHAnsi" w:cs="Arial"/>
          <w:bCs/>
          <w:szCs w:val="24"/>
        </w:rPr>
      </w:pPr>
      <w:r w:rsidRPr="00F5615A">
        <w:rPr>
          <w:rFonts w:asciiTheme="minorHAnsi" w:hAnsiTheme="minorHAnsi" w:cs="Arial"/>
          <w:bCs/>
          <w:szCs w:val="24"/>
        </w:rPr>
        <w:t>Keeping meetings to the agenda</w:t>
      </w:r>
    </w:p>
    <w:p w14:paraId="6F7BA19F" w14:textId="0A245FE7" w:rsidR="00A42EB4" w:rsidRPr="00F5615A" w:rsidRDefault="00A42EB4" w:rsidP="00F5615A">
      <w:pPr>
        <w:numPr>
          <w:ilvl w:val="0"/>
          <w:numId w:val="38"/>
        </w:numPr>
        <w:ind w:left="426" w:hanging="426"/>
        <w:rPr>
          <w:rFonts w:asciiTheme="minorHAnsi" w:hAnsiTheme="minorHAnsi" w:cs="Arial"/>
          <w:bCs/>
          <w:szCs w:val="24"/>
        </w:rPr>
      </w:pPr>
      <w:r>
        <w:rPr>
          <w:rFonts w:asciiTheme="minorHAnsi" w:hAnsiTheme="minorHAnsi" w:cs="Arial"/>
          <w:bCs/>
          <w:szCs w:val="24"/>
        </w:rPr>
        <w:t>Allocating a medical officer to take minutes</w:t>
      </w:r>
    </w:p>
    <w:p w14:paraId="5E684D72" w14:textId="77777777" w:rsidR="00F5615A" w:rsidRPr="00F5615A" w:rsidRDefault="00F5615A" w:rsidP="00F5615A">
      <w:pPr>
        <w:numPr>
          <w:ilvl w:val="0"/>
          <w:numId w:val="38"/>
        </w:numPr>
        <w:ind w:left="426" w:hanging="426"/>
        <w:rPr>
          <w:rFonts w:asciiTheme="minorHAnsi" w:hAnsiTheme="minorHAnsi" w:cs="Arial"/>
          <w:bCs/>
          <w:szCs w:val="24"/>
        </w:rPr>
      </w:pPr>
      <w:r w:rsidRPr="00F5615A">
        <w:rPr>
          <w:rFonts w:asciiTheme="minorHAnsi" w:hAnsiTheme="minorHAnsi" w:cs="Arial"/>
          <w:bCs/>
          <w:szCs w:val="24"/>
        </w:rPr>
        <w:t xml:space="preserve">Ensuring all visiting members are appropriate to the meeting </w:t>
      </w:r>
    </w:p>
    <w:p w14:paraId="626FE7E0" w14:textId="77777777" w:rsidR="00F5615A" w:rsidRPr="00F5615A" w:rsidRDefault="00F5615A" w:rsidP="00F5615A">
      <w:pPr>
        <w:numPr>
          <w:ilvl w:val="0"/>
          <w:numId w:val="38"/>
        </w:numPr>
        <w:ind w:left="426" w:hanging="426"/>
        <w:rPr>
          <w:rFonts w:asciiTheme="minorHAnsi" w:hAnsiTheme="minorHAnsi" w:cs="Arial"/>
          <w:bCs/>
          <w:szCs w:val="24"/>
        </w:rPr>
      </w:pPr>
      <w:r w:rsidRPr="00F5615A">
        <w:rPr>
          <w:rFonts w:asciiTheme="minorHAnsi" w:hAnsiTheme="minorHAnsi" w:cs="Arial"/>
          <w:bCs/>
          <w:szCs w:val="24"/>
        </w:rPr>
        <w:t>Ensuring appropriate representation in the meeting to enable a comprehensive discussion and associated recommendations</w:t>
      </w:r>
    </w:p>
    <w:p w14:paraId="7A1F77EE" w14:textId="77777777" w:rsidR="00F5615A" w:rsidRPr="00F5615A" w:rsidRDefault="00F5615A" w:rsidP="00F5615A">
      <w:pPr>
        <w:numPr>
          <w:ilvl w:val="0"/>
          <w:numId w:val="38"/>
        </w:numPr>
        <w:ind w:left="426" w:hanging="426"/>
        <w:rPr>
          <w:rFonts w:asciiTheme="minorHAnsi" w:hAnsiTheme="minorHAnsi" w:cs="Arial"/>
          <w:bCs/>
          <w:szCs w:val="24"/>
        </w:rPr>
      </w:pPr>
      <w:r w:rsidRPr="00F5615A">
        <w:rPr>
          <w:rFonts w:asciiTheme="minorHAnsi" w:hAnsiTheme="minorHAnsi" w:cs="Arial"/>
          <w:bCs/>
          <w:szCs w:val="24"/>
        </w:rPr>
        <w:t>Commencing and facilitating discussions</w:t>
      </w:r>
    </w:p>
    <w:p w14:paraId="2448D375" w14:textId="77777777" w:rsidR="00F5615A" w:rsidRPr="00F5615A" w:rsidRDefault="00F5615A" w:rsidP="00F5615A">
      <w:pPr>
        <w:numPr>
          <w:ilvl w:val="0"/>
          <w:numId w:val="38"/>
        </w:numPr>
        <w:ind w:left="426" w:hanging="426"/>
        <w:rPr>
          <w:rFonts w:asciiTheme="minorHAnsi" w:hAnsiTheme="minorHAnsi" w:cs="Arial"/>
          <w:bCs/>
          <w:szCs w:val="24"/>
        </w:rPr>
      </w:pPr>
      <w:r w:rsidRPr="00F5615A">
        <w:rPr>
          <w:rFonts w:asciiTheme="minorHAnsi" w:hAnsiTheme="minorHAnsi" w:cs="Arial"/>
          <w:bCs/>
          <w:szCs w:val="24"/>
        </w:rPr>
        <w:t>Prompting the full range of input into discussions if it is not forthcoming including relevant social and psychosocial issues</w:t>
      </w:r>
    </w:p>
    <w:p w14:paraId="18E4FBDC" w14:textId="77777777" w:rsidR="00F5615A" w:rsidRPr="00F5615A" w:rsidRDefault="00F5615A" w:rsidP="00F5615A">
      <w:pPr>
        <w:numPr>
          <w:ilvl w:val="0"/>
          <w:numId w:val="38"/>
        </w:numPr>
        <w:ind w:left="426" w:hanging="426"/>
        <w:rPr>
          <w:rFonts w:asciiTheme="minorHAnsi" w:hAnsiTheme="minorHAnsi" w:cs="Arial"/>
          <w:bCs/>
          <w:szCs w:val="24"/>
        </w:rPr>
      </w:pPr>
      <w:r w:rsidRPr="00F5615A">
        <w:rPr>
          <w:rFonts w:asciiTheme="minorHAnsi" w:hAnsiTheme="minorHAnsi" w:cs="Arial"/>
          <w:bCs/>
          <w:szCs w:val="24"/>
        </w:rPr>
        <w:t xml:space="preserve">Summarising the discussion </w:t>
      </w:r>
    </w:p>
    <w:p w14:paraId="239EDDEC" w14:textId="77777777" w:rsidR="00F5615A" w:rsidRPr="00F5615A" w:rsidRDefault="00F5615A" w:rsidP="00F5615A">
      <w:pPr>
        <w:numPr>
          <w:ilvl w:val="0"/>
          <w:numId w:val="38"/>
        </w:numPr>
        <w:ind w:left="426" w:hanging="426"/>
        <w:rPr>
          <w:rFonts w:asciiTheme="minorHAnsi" w:hAnsiTheme="minorHAnsi" w:cs="Arial"/>
          <w:bCs/>
          <w:szCs w:val="24"/>
        </w:rPr>
      </w:pPr>
      <w:r w:rsidRPr="00F5615A">
        <w:rPr>
          <w:rFonts w:asciiTheme="minorHAnsi" w:hAnsiTheme="minorHAnsi" w:cs="Arial"/>
          <w:bCs/>
          <w:szCs w:val="24"/>
        </w:rPr>
        <w:t>Negotiating resolution of conflict</w:t>
      </w:r>
    </w:p>
    <w:p w14:paraId="20B466A7" w14:textId="77777777" w:rsidR="00F5615A" w:rsidRDefault="00F5615A" w:rsidP="00F5615A">
      <w:pPr>
        <w:numPr>
          <w:ilvl w:val="0"/>
          <w:numId w:val="38"/>
        </w:numPr>
        <w:ind w:left="426" w:hanging="426"/>
        <w:rPr>
          <w:rFonts w:asciiTheme="minorHAnsi" w:hAnsiTheme="minorHAnsi" w:cs="Arial"/>
          <w:bCs/>
          <w:szCs w:val="24"/>
        </w:rPr>
      </w:pPr>
      <w:r w:rsidRPr="00F5615A">
        <w:rPr>
          <w:rFonts w:asciiTheme="minorHAnsi" w:hAnsiTheme="minorHAnsi" w:cs="Arial"/>
          <w:bCs/>
          <w:szCs w:val="24"/>
        </w:rPr>
        <w:t>Endorsing the final Recommendation Report for each case presented</w:t>
      </w:r>
    </w:p>
    <w:p w14:paraId="5A9E178F" w14:textId="77777777" w:rsidR="00A42EB4" w:rsidRPr="00F5615A" w:rsidRDefault="00A42EB4" w:rsidP="00A42EB4">
      <w:pPr>
        <w:pStyle w:val="ListParagraph"/>
        <w:numPr>
          <w:ilvl w:val="0"/>
          <w:numId w:val="42"/>
        </w:numPr>
        <w:ind w:left="426" w:hanging="426"/>
      </w:pPr>
      <w:r>
        <w:t xml:space="preserve">Chair will be responsible for ensuring that sponsors have left the room prior to the discussion of cases. </w:t>
      </w:r>
    </w:p>
    <w:p w14:paraId="1A01CE14" w14:textId="77777777" w:rsidR="00A42EB4" w:rsidRPr="00F5615A" w:rsidRDefault="00A42EB4" w:rsidP="00F10BF5">
      <w:pPr>
        <w:ind w:left="426"/>
        <w:rPr>
          <w:rFonts w:asciiTheme="minorHAnsi" w:hAnsiTheme="minorHAnsi" w:cs="Arial"/>
          <w:bCs/>
          <w:szCs w:val="24"/>
        </w:rPr>
      </w:pPr>
    </w:p>
    <w:p w14:paraId="43D2C5D2" w14:textId="77777777" w:rsidR="00F5615A" w:rsidRPr="00F5615A" w:rsidRDefault="00F5615A" w:rsidP="00F5615A">
      <w:pPr>
        <w:rPr>
          <w:rFonts w:asciiTheme="minorHAnsi" w:hAnsiTheme="minorHAnsi" w:cs="Arial"/>
          <w:b/>
          <w:bCs/>
          <w:sz w:val="26"/>
          <w:szCs w:val="26"/>
        </w:rPr>
      </w:pPr>
    </w:p>
    <w:p w14:paraId="07FBE920" w14:textId="77777777" w:rsidR="00F5615A" w:rsidRPr="00F5615A" w:rsidRDefault="00F5615A" w:rsidP="00F5615A">
      <w:pPr>
        <w:rPr>
          <w:rFonts w:asciiTheme="minorHAnsi" w:hAnsiTheme="minorHAnsi" w:cs="Arial"/>
          <w:b/>
          <w:bCs/>
          <w:sz w:val="26"/>
          <w:szCs w:val="26"/>
        </w:rPr>
      </w:pPr>
      <w:r w:rsidRPr="00F5615A">
        <w:rPr>
          <w:rFonts w:asciiTheme="minorHAnsi" w:hAnsiTheme="minorHAnsi" w:cs="Arial"/>
          <w:b/>
          <w:bCs/>
          <w:sz w:val="26"/>
          <w:szCs w:val="26"/>
        </w:rPr>
        <w:t>Core Members Responsibilities:</w:t>
      </w:r>
    </w:p>
    <w:p w14:paraId="662B3050" w14:textId="77777777" w:rsidR="00F5615A" w:rsidRPr="00EA7117" w:rsidRDefault="00F5615A" w:rsidP="00EA7117">
      <w:pPr>
        <w:pStyle w:val="ListParagraph"/>
        <w:numPr>
          <w:ilvl w:val="0"/>
          <w:numId w:val="42"/>
        </w:numPr>
        <w:ind w:left="426" w:hanging="426"/>
        <w:rPr>
          <w:bCs/>
        </w:rPr>
      </w:pPr>
      <w:r w:rsidRPr="00F5615A">
        <w:t xml:space="preserve">Providing appropriate information about patients they have referred to the MDT including relevant pathology and imaging reports </w:t>
      </w:r>
    </w:p>
    <w:p w14:paraId="21E9560A" w14:textId="77777777" w:rsidR="00F5615A" w:rsidRPr="00F5615A" w:rsidRDefault="00F5615A" w:rsidP="00EA7117">
      <w:pPr>
        <w:pStyle w:val="ListParagraph"/>
        <w:numPr>
          <w:ilvl w:val="0"/>
          <w:numId w:val="42"/>
        </w:numPr>
        <w:ind w:left="426" w:hanging="426"/>
      </w:pPr>
      <w:r w:rsidRPr="00F5615A">
        <w:t>Participating in the case discussion</w:t>
      </w:r>
    </w:p>
    <w:p w14:paraId="0F968378" w14:textId="77777777" w:rsidR="00F5615A" w:rsidRPr="00F5615A" w:rsidRDefault="00F5615A" w:rsidP="00EA7117">
      <w:pPr>
        <w:pStyle w:val="ListParagraph"/>
        <w:numPr>
          <w:ilvl w:val="0"/>
          <w:numId w:val="42"/>
        </w:numPr>
        <w:ind w:left="426" w:hanging="426"/>
      </w:pPr>
      <w:r w:rsidRPr="00F5615A">
        <w:t>Contributing to the formulation of referral and treatment recommendations</w:t>
      </w:r>
    </w:p>
    <w:p w14:paraId="1C3E5129" w14:textId="4B2FD8B6" w:rsidR="00F5615A" w:rsidRDefault="00F5615A" w:rsidP="00EA7117">
      <w:pPr>
        <w:pStyle w:val="ListParagraph"/>
        <w:numPr>
          <w:ilvl w:val="0"/>
          <w:numId w:val="42"/>
        </w:numPr>
        <w:ind w:left="426" w:hanging="426"/>
      </w:pPr>
      <w:r w:rsidRPr="00F5615A">
        <w:t>Communicating recommendations back to patients they have referred to the MDT</w:t>
      </w:r>
      <w:r w:rsidR="00F055AA">
        <w:t>.</w:t>
      </w:r>
    </w:p>
    <w:p w14:paraId="5E9812D3" w14:textId="77777777" w:rsidR="00F5615A" w:rsidRPr="00F5615A" w:rsidRDefault="00F5615A" w:rsidP="00F5615A">
      <w:pPr>
        <w:rPr>
          <w:rFonts w:asciiTheme="minorHAnsi" w:hAnsiTheme="minorHAnsi"/>
          <w:sz w:val="22"/>
        </w:rPr>
      </w:pPr>
    </w:p>
    <w:p w14:paraId="0B1707F7" w14:textId="77777777" w:rsidR="00DA437D" w:rsidRDefault="00DA437D" w:rsidP="00F5615A">
      <w:pPr>
        <w:rPr>
          <w:rFonts w:asciiTheme="minorHAnsi" w:hAnsiTheme="minorHAnsi" w:cs="Arial"/>
          <w:b/>
          <w:bCs/>
          <w:sz w:val="26"/>
          <w:szCs w:val="26"/>
        </w:rPr>
      </w:pPr>
    </w:p>
    <w:p w14:paraId="0D994402" w14:textId="77777777" w:rsidR="00DA437D" w:rsidRDefault="00DA437D" w:rsidP="00F5615A">
      <w:pPr>
        <w:rPr>
          <w:rFonts w:asciiTheme="minorHAnsi" w:hAnsiTheme="minorHAnsi" w:cs="Arial"/>
          <w:b/>
          <w:bCs/>
          <w:sz w:val="26"/>
          <w:szCs w:val="26"/>
        </w:rPr>
      </w:pPr>
    </w:p>
    <w:p w14:paraId="4BD2B9D2" w14:textId="77777777" w:rsidR="00766FF7" w:rsidRDefault="00766FF7">
      <w:pPr>
        <w:spacing w:after="200" w:line="276" w:lineRule="auto"/>
        <w:rPr>
          <w:rFonts w:asciiTheme="minorHAnsi" w:hAnsiTheme="minorHAnsi" w:cs="Arial"/>
          <w:b/>
          <w:bCs/>
          <w:sz w:val="26"/>
          <w:szCs w:val="26"/>
        </w:rPr>
      </w:pPr>
      <w:r>
        <w:rPr>
          <w:rFonts w:asciiTheme="minorHAnsi" w:hAnsiTheme="minorHAnsi" w:cs="Arial"/>
          <w:b/>
          <w:bCs/>
          <w:sz w:val="26"/>
          <w:szCs w:val="26"/>
        </w:rPr>
        <w:br w:type="page"/>
      </w:r>
    </w:p>
    <w:p w14:paraId="6E2F96DC" w14:textId="77777777" w:rsidR="00F5615A" w:rsidRPr="00F5615A" w:rsidRDefault="00F5615A" w:rsidP="00F5615A">
      <w:pPr>
        <w:rPr>
          <w:rFonts w:asciiTheme="minorHAnsi" w:hAnsiTheme="minorHAnsi" w:cs="Arial"/>
          <w:b/>
          <w:bCs/>
          <w:sz w:val="26"/>
          <w:szCs w:val="26"/>
        </w:rPr>
      </w:pPr>
      <w:r w:rsidRPr="00F5615A">
        <w:rPr>
          <w:rFonts w:asciiTheme="minorHAnsi" w:hAnsiTheme="minorHAnsi" w:cs="Arial"/>
          <w:b/>
          <w:bCs/>
          <w:sz w:val="26"/>
          <w:szCs w:val="26"/>
        </w:rPr>
        <w:lastRenderedPageBreak/>
        <w:t>Non – Core Members Responsibilities:</w:t>
      </w:r>
      <w:r w:rsidR="001E2048" w:rsidRPr="001E2048">
        <w:t xml:space="preserve"> </w:t>
      </w:r>
      <w:r w:rsidR="001E2048" w:rsidRPr="003A5554">
        <w:rPr>
          <w:b/>
        </w:rPr>
        <w:t>if appropriate</w:t>
      </w:r>
    </w:p>
    <w:p w14:paraId="32BB7381" w14:textId="77777777" w:rsidR="00F5615A" w:rsidRPr="00971051" w:rsidRDefault="00F5615A" w:rsidP="00971051">
      <w:pPr>
        <w:pStyle w:val="ListParagraph"/>
        <w:numPr>
          <w:ilvl w:val="0"/>
          <w:numId w:val="43"/>
        </w:numPr>
        <w:ind w:left="426" w:hanging="426"/>
        <w:rPr>
          <w:bCs/>
        </w:rPr>
      </w:pPr>
      <w:r w:rsidRPr="00F5615A">
        <w:t>Providing appropriate information about patients they have referred to the MDT including relevant pathology and imaging reports</w:t>
      </w:r>
    </w:p>
    <w:p w14:paraId="5C4ADFD2" w14:textId="77777777" w:rsidR="00F5615A" w:rsidRPr="00F5615A" w:rsidRDefault="00F5615A" w:rsidP="00971051">
      <w:pPr>
        <w:pStyle w:val="ListParagraph"/>
        <w:numPr>
          <w:ilvl w:val="0"/>
          <w:numId w:val="43"/>
        </w:numPr>
        <w:ind w:left="426" w:hanging="426"/>
      </w:pPr>
      <w:r w:rsidRPr="00F5615A">
        <w:t>Participating in the case discussion</w:t>
      </w:r>
    </w:p>
    <w:p w14:paraId="3F7971D3" w14:textId="77777777" w:rsidR="00F5615A" w:rsidRPr="00F5615A" w:rsidRDefault="00F5615A" w:rsidP="00971051">
      <w:pPr>
        <w:pStyle w:val="ListParagraph"/>
        <w:numPr>
          <w:ilvl w:val="0"/>
          <w:numId w:val="43"/>
        </w:numPr>
        <w:ind w:left="426" w:hanging="426"/>
      </w:pPr>
      <w:r w:rsidRPr="00F5615A">
        <w:t>Contributing to the formulation of referral and treatment recommendations</w:t>
      </w:r>
    </w:p>
    <w:p w14:paraId="31109321" w14:textId="77777777" w:rsidR="00F5615A" w:rsidRPr="00007433" w:rsidRDefault="00F5615A" w:rsidP="00971051">
      <w:pPr>
        <w:pStyle w:val="ListParagraph"/>
        <w:numPr>
          <w:ilvl w:val="0"/>
          <w:numId w:val="43"/>
        </w:numPr>
        <w:ind w:left="426" w:hanging="426"/>
      </w:pPr>
      <w:r w:rsidRPr="00007433">
        <w:t>Communicating recommendations back to patients they have referred to the MDT</w:t>
      </w:r>
    </w:p>
    <w:p w14:paraId="70BA9280" w14:textId="77777777" w:rsidR="00F055AA" w:rsidRDefault="002449D3" w:rsidP="00971051">
      <w:pPr>
        <w:pStyle w:val="ListParagraph"/>
        <w:numPr>
          <w:ilvl w:val="0"/>
          <w:numId w:val="43"/>
        </w:numPr>
        <w:ind w:left="426" w:hanging="426"/>
      </w:pPr>
      <w:r w:rsidRPr="00007433">
        <w:t>I</w:t>
      </w:r>
      <w:r w:rsidR="00F5615A" w:rsidRPr="00007433">
        <w:t>f attending as an observer</w:t>
      </w:r>
      <w:r w:rsidRPr="00007433">
        <w:t xml:space="preserve"> obey all privacy and confidentiality guidelines with respect to the patients discussed </w:t>
      </w:r>
      <w:r w:rsidR="003A5554" w:rsidRPr="00007433">
        <w:t xml:space="preserve"> </w:t>
      </w:r>
    </w:p>
    <w:p w14:paraId="63E92CE8" w14:textId="40931DE1" w:rsidR="00F5615A" w:rsidRPr="00007433" w:rsidRDefault="003A5554" w:rsidP="00971051">
      <w:pPr>
        <w:pStyle w:val="ListParagraph"/>
        <w:numPr>
          <w:ilvl w:val="0"/>
          <w:numId w:val="43"/>
        </w:numPr>
        <w:ind w:left="426" w:hanging="426"/>
      </w:pPr>
      <w:r w:rsidRPr="00007433">
        <w:t>Observers are not ab</w:t>
      </w:r>
      <w:r w:rsidR="00F055AA">
        <w:t>le to comment on clinical cases</w:t>
      </w:r>
      <w:r w:rsidRPr="00007433">
        <w:t xml:space="preserve"> </w:t>
      </w:r>
    </w:p>
    <w:p w14:paraId="036CAAE9" w14:textId="05998980" w:rsidR="001E2048" w:rsidRPr="00007433" w:rsidRDefault="001E2048" w:rsidP="00971051">
      <w:pPr>
        <w:pStyle w:val="ListParagraph"/>
        <w:numPr>
          <w:ilvl w:val="0"/>
          <w:numId w:val="43"/>
        </w:numPr>
        <w:ind w:left="426" w:hanging="426"/>
      </w:pPr>
      <w:r w:rsidRPr="00007433">
        <w:t>To leave the meeting when</w:t>
      </w:r>
      <w:r w:rsidR="002449D3" w:rsidRPr="00007433">
        <w:t xml:space="preserve"> </w:t>
      </w:r>
      <w:r w:rsidR="00CE3C33" w:rsidRPr="00007433">
        <w:t>directed by</w:t>
      </w:r>
      <w:r w:rsidRPr="00007433">
        <w:t xml:space="preserve"> </w:t>
      </w:r>
      <w:r w:rsidR="002449D3" w:rsidRPr="00007433">
        <w:t xml:space="preserve">the </w:t>
      </w:r>
      <w:r w:rsidRPr="00007433">
        <w:t>Chair</w:t>
      </w:r>
      <w:r w:rsidR="00F055AA">
        <w:t>.</w:t>
      </w:r>
    </w:p>
    <w:p w14:paraId="7AE54BF6" w14:textId="77777777" w:rsidR="00F5615A" w:rsidRPr="00007433" w:rsidRDefault="00F5615A" w:rsidP="00F5615A">
      <w:pPr>
        <w:pStyle w:val="BodyText"/>
        <w:rPr>
          <w:rFonts w:asciiTheme="minorHAnsi" w:hAnsiTheme="minorHAnsi"/>
          <w:b/>
          <w:sz w:val="26"/>
          <w:szCs w:val="26"/>
        </w:rPr>
      </w:pPr>
    </w:p>
    <w:p w14:paraId="49A019B9" w14:textId="77777777" w:rsidR="00F5615A" w:rsidRPr="00F5615A" w:rsidRDefault="00F5615A" w:rsidP="00F5615A">
      <w:pPr>
        <w:pStyle w:val="BodyText"/>
        <w:rPr>
          <w:rFonts w:asciiTheme="minorHAnsi" w:hAnsiTheme="minorHAnsi" w:cs="Arial"/>
          <w:b/>
          <w:bCs/>
          <w:sz w:val="26"/>
          <w:szCs w:val="26"/>
        </w:rPr>
      </w:pPr>
      <w:r w:rsidRPr="00007433">
        <w:rPr>
          <w:rFonts w:asciiTheme="minorHAnsi" w:hAnsiTheme="minorHAnsi"/>
          <w:b/>
          <w:sz w:val="26"/>
          <w:szCs w:val="26"/>
        </w:rPr>
        <w:t>Meeting Documentation</w:t>
      </w:r>
    </w:p>
    <w:p w14:paraId="1E07A3B4" w14:textId="77777777" w:rsidR="00F5615A" w:rsidRPr="00F5615A" w:rsidRDefault="00F5615A" w:rsidP="00F5615A">
      <w:pPr>
        <w:rPr>
          <w:rFonts w:asciiTheme="minorHAnsi" w:hAnsiTheme="minorHAnsi" w:cs="Arial"/>
          <w:szCs w:val="24"/>
        </w:rPr>
      </w:pPr>
      <w:r w:rsidRPr="00F5615A">
        <w:rPr>
          <w:rFonts w:asciiTheme="minorHAnsi" w:hAnsiTheme="minorHAnsi" w:cs="Arial"/>
          <w:szCs w:val="24"/>
        </w:rPr>
        <w:t>The cases presented will each be documented on the XX</w:t>
      </w:r>
      <w:r w:rsidR="001E2048">
        <w:rPr>
          <w:rFonts w:asciiTheme="minorHAnsi" w:hAnsiTheme="minorHAnsi" w:cs="Arial"/>
          <w:szCs w:val="24"/>
        </w:rPr>
        <w:t>X</w:t>
      </w:r>
      <w:r w:rsidRPr="00F5615A">
        <w:rPr>
          <w:rFonts w:asciiTheme="minorHAnsi" w:hAnsiTheme="minorHAnsi" w:cs="Arial"/>
          <w:szCs w:val="24"/>
        </w:rPr>
        <w:t xml:space="preserve">XX MDT </w:t>
      </w:r>
      <w:r w:rsidR="00AF1688">
        <w:rPr>
          <w:rFonts w:asciiTheme="minorHAnsi" w:hAnsiTheme="minorHAnsi" w:cs="Arial"/>
          <w:szCs w:val="24"/>
        </w:rPr>
        <w:t>Clinical Record</w:t>
      </w:r>
      <w:r w:rsidRPr="00F5615A">
        <w:rPr>
          <w:rFonts w:asciiTheme="minorHAnsi" w:hAnsiTheme="minorHAnsi" w:cs="Arial"/>
          <w:szCs w:val="24"/>
        </w:rPr>
        <w:t>. Once endorsed by the MDT Chair, this form is part of the patient’s medical record and will be stored in the electroni</w:t>
      </w:r>
      <w:r w:rsidR="006A278E">
        <w:rPr>
          <w:rFonts w:asciiTheme="minorHAnsi" w:hAnsiTheme="minorHAnsi" w:cs="Arial"/>
          <w:szCs w:val="24"/>
        </w:rPr>
        <w:t xml:space="preserve">c medical record system – CHARM and </w:t>
      </w:r>
      <w:r w:rsidR="00A358A4">
        <w:rPr>
          <w:rFonts w:asciiTheme="minorHAnsi" w:hAnsiTheme="minorHAnsi" w:cs="Arial"/>
          <w:szCs w:val="24"/>
        </w:rPr>
        <w:t>CPF</w:t>
      </w:r>
      <w:r w:rsidR="006A278E">
        <w:rPr>
          <w:rFonts w:asciiTheme="minorHAnsi" w:hAnsiTheme="minorHAnsi" w:cs="Arial"/>
          <w:szCs w:val="24"/>
        </w:rPr>
        <w:t>.</w:t>
      </w:r>
    </w:p>
    <w:p w14:paraId="3A36B813" w14:textId="77777777" w:rsidR="00F5615A" w:rsidRPr="00F5615A" w:rsidRDefault="00F5615A" w:rsidP="00F5615A">
      <w:pPr>
        <w:rPr>
          <w:rFonts w:asciiTheme="minorHAnsi" w:hAnsiTheme="minorHAnsi" w:cs="Arial"/>
          <w:b/>
          <w:bCs/>
          <w:szCs w:val="24"/>
        </w:rPr>
      </w:pPr>
    </w:p>
    <w:p w14:paraId="60408917" w14:textId="77777777" w:rsidR="00F5615A" w:rsidRPr="00F5615A" w:rsidRDefault="00F5615A" w:rsidP="00F5615A">
      <w:pPr>
        <w:rPr>
          <w:rFonts w:asciiTheme="minorHAnsi" w:hAnsiTheme="minorHAnsi" w:cs="Arial"/>
          <w:b/>
          <w:bCs/>
          <w:szCs w:val="24"/>
        </w:rPr>
      </w:pPr>
    </w:p>
    <w:p w14:paraId="26D82F8B" w14:textId="77777777" w:rsidR="00F5615A" w:rsidRPr="00F5615A" w:rsidRDefault="00F5615A" w:rsidP="00F5615A">
      <w:pPr>
        <w:rPr>
          <w:rFonts w:asciiTheme="minorHAnsi" w:hAnsiTheme="minorHAnsi"/>
          <w:b/>
          <w:szCs w:val="24"/>
        </w:rPr>
      </w:pPr>
      <w:r w:rsidRPr="00F5615A">
        <w:rPr>
          <w:rFonts w:asciiTheme="minorHAnsi" w:hAnsiTheme="minorHAnsi" w:cs="Arial"/>
          <w:b/>
          <w:bCs/>
          <w:szCs w:val="24"/>
        </w:rPr>
        <w:t>Approved by:</w:t>
      </w:r>
    </w:p>
    <w:p w14:paraId="4EA4A875" w14:textId="49FCD998" w:rsidR="00F5615A" w:rsidRPr="00F5615A" w:rsidRDefault="005834D7" w:rsidP="00F5615A">
      <w:pPr>
        <w:rPr>
          <w:rFonts w:asciiTheme="minorHAnsi" w:hAnsiTheme="minorHAnsi"/>
          <w:szCs w:val="24"/>
        </w:rPr>
      </w:pPr>
      <w:r>
        <w:rPr>
          <w:rFonts w:asciiTheme="minorHAnsi" w:hAnsiTheme="minorHAnsi"/>
          <w:szCs w:val="24"/>
        </w:rPr>
        <w:t>xxx</w:t>
      </w:r>
      <w:r w:rsidR="00F5615A" w:rsidRPr="00F5615A">
        <w:rPr>
          <w:rFonts w:asciiTheme="minorHAnsi" w:hAnsiTheme="minorHAnsi"/>
          <w:szCs w:val="24"/>
        </w:rPr>
        <w:t>, Executive Director, Cancer and Ambulatory S</w:t>
      </w:r>
      <w:r w:rsidR="00AF1688">
        <w:rPr>
          <w:rFonts w:asciiTheme="minorHAnsi" w:hAnsiTheme="minorHAnsi"/>
          <w:szCs w:val="24"/>
        </w:rPr>
        <w:t>upport</w:t>
      </w:r>
      <w:r w:rsidR="00F5615A" w:rsidRPr="00F5615A">
        <w:rPr>
          <w:rFonts w:asciiTheme="minorHAnsi" w:hAnsiTheme="minorHAnsi"/>
          <w:szCs w:val="24"/>
        </w:rPr>
        <w:t xml:space="preserve"> </w:t>
      </w:r>
    </w:p>
    <w:p w14:paraId="1DDF7CDA" w14:textId="77777777" w:rsidR="00F5615A" w:rsidRPr="00F5615A" w:rsidRDefault="00F5615A" w:rsidP="00F5615A">
      <w:pPr>
        <w:rPr>
          <w:rFonts w:asciiTheme="minorHAnsi" w:hAnsiTheme="minorHAnsi" w:cs="Arial"/>
          <w:b/>
          <w:bCs/>
          <w:szCs w:val="24"/>
        </w:rPr>
      </w:pPr>
    </w:p>
    <w:p w14:paraId="21C583B3" w14:textId="77777777" w:rsidR="00F5615A" w:rsidRPr="00F5615A" w:rsidRDefault="00F5615A" w:rsidP="00F5615A">
      <w:pPr>
        <w:rPr>
          <w:rFonts w:asciiTheme="minorHAnsi" w:hAnsiTheme="minorHAnsi"/>
          <w:b/>
          <w:szCs w:val="24"/>
        </w:rPr>
      </w:pPr>
      <w:r w:rsidRPr="00F5615A">
        <w:rPr>
          <w:rFonts w:asciiTheme="minorHAnsi" w:hAnsiTheme="minorHAnsi" w:cs="Arial"/>
          <w:b/>
          <w:bCs/>
          <w:szCs w:val="24"/>
        </w:rPr>
        <w:t>Last reviewed</w:t>
      </w:r>
    </w:p>
    <w:p w14:paraId="315A2EF6" w14:textId="73B14AEE" w:rsidR="00F5615A" w:rsidRPr="00F5615A" w:rsidRDefault="007B31E8" w:rsidP="00F5615A">
      <w:pPr>
        <w:rPr>
          <w:rFonts w:asciiTheme="minorHAnsi" w:hAnsiTheme="minorHAnsi" w:cs="Arial"/>
          <w:bCs/>
          <w:szCs w:val="24"/>
        </w:rPr>
      </w:pPr>
      <w:r>
        <w:rPr>
          <w:rFonts w:asciiTheme="minorHAnsi" w:hAnsiTheme="minorHAnsi" w:cs="Arial"/>
          <w:bCs/>
          <w:szCs w:val="24"/>
        </w:rPr>
        <w:t>xx</w:t>
      </w:r>
      <w:r w:rsidR="006F02A0">
        <w:rPr>
          <w:rFonts w:asciiTheme="minorHAnsi" w:hAnsiTheme="minorHAnsi" w:cs="Arial"/>
          <w:bCs/>
          <w:szCs w:val="24"/>
        </w:rPr>
        <w:t>/</w:t>
      </w:r>
      <w:r>
        <w:rPr>
          <w:rFonts w:asciiTheme="minorHAnsi" w:hAnsiTheme="minorHAnsi" w:cs="Arial"/>
          <w:bCs/>
          <w:szCs w:val="24"/>
        </w:rPr>
        <w:t>xx</w:t>
      </w:r>
      <w:r w:rsidR="006F02A0">
        <w:rPr>
          <w:rFonts w:asciiTheme="minorHAnsi" w:hAnsiTheme="minorHAnsi" w:cs="Arial"/>
          <w:bCs/>
          <w:szCs w:val="24"/>
        </w:rPr>
        <w:t>/</w:t>
      </w:r>
      <w:r>
        <w:rPr>
          <w:rFonts w:asciiTheme="minorHAnsi" w:hAnsiTheme="minorHAnsi" w:cs="Arial"/>
          <w:bCs/>
          <w:szCs w:val="24"/>
        </w:rPr>
        <w:t>xxxx</w:t>
      </w:r>
    </w:p>
    <w:p w14:paraId="6BC87166" w14:textId="77777777" w:rsidR="00F5615A" w:rsidRPr="00F5615A" w:rsidRDefault="00F5615A" w:rsidP="00F5615A">
      <w:pPr>
        <w:rPr>
          <w:rFonts w:asciiTheme="minorHAnsi" w:hAnsiTheme="minorHAnsi"/>
          <w:sz w:val="22"/>
        </w:rPr>
      </w:pPr>
    </w:p>
    <w:p w14:paraId="03B354B0" w14:textId="77777777" w:rsidR="00E415AC" w:rsidRDefault="00E415AC">
      <w:pPr>
        <w:spacing w:after="200" w:line="276" w:lineRule="auto"/>
        <w:rPr>
          <w:rFonts w:cs="Arial"/>
          <w:szCs w:val="24"/>
        </w:rPr>
      </w:pPr>
      <w:r>
        <w:rPr>
          <w:rFonts w:cs="Arial"/>
          <w:szCs w:val="24"/>
        </w:rPr>
        <w:br w:type="page"/>
      </w:r>
    </w:p>
    <w:p w14:paraId="11C49684" w14:textId="77777777" w:rsidR="00541732" w:rsidRDefault="00541732" w:rsidP="00541732">
      <w:pPr>
        <w:pStyle w:val="Heading2"/>
      </w:pPr>
      <w:bookmarkStart w:id="39" w:name="_Toc109649922"/>
      <w:r>
        <w:lastRenderedPageBreak/>
        <w:t>Attachment B – GP Letter Template</w:t>
      </w:r>
      <w:bookmarkEnd w:id="39"/>
    </w:p>
    <w:p w14:paraId="3DCF10BB" w14:textId="77777777" w:rsidR="00825A0F" w:rsidRDefault="00825A0F" w:rsidP="00825A0F"/>
    <w:p w14:paraId="4BC1BA69" w14:textId="77777777" w:rsidR="00825A0F" w:rsidRDefault="00825A0F" w:rsidP="00825A0F">
      <w:r>
        <w:rPr>
          <w:noProof/>
          <w:lang w:eastAsia="en-AU"/>
        </w:rPr>
        <w:drawing>
          <wp:anchor distT="0" distB="0" distL="114300" distR="114300" simplePos="0" relativeHeight="251659264" behindDoc="1" locked="0" layoutInCell="1" allowOverlap="1" wp14:anchorId="07AA9D58" wp14:editId="3762F97C">
            <wp:simplePos x="0" y="0"/>
            <wp:positionH relativeFrom="column">
              <wp:posOffset>0</wp:posOffset>
            </wp:positionH>
            <wp:positionV relativeFrom="paragraph">
              <wp:posOffset>0</wp:posOffset>
            </wp:positionV>
            <wp:extent cx="3295650" cy="723900"/>
            <wp:effectExtent l="0" t="0" r="0" b="0"/>
            <wp:wrapNone/>
            <wp:docPr id="20" name="Picture 20"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anberra Health Services_RGB"/>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193E3C" w14:textId="77777777" w:rsidR="00825A0F" w:rsidRDefault="00825A0F" w:rsidP="00825A0F"/>
    <w:p w14:paraId="7D7579CE" w14:textId="77777777" w:rsidR="00825A0F" w:rsidRDefault="00825A0F" w:rsidP="00825A0F"/>
    <w:p w14:paraId="1ECED743" w14:textId="77777777" w:rsidR="00825A0F" w:rsidRDefault="00825A0F" w:rsidP="00825A0F"/>
    <w:p w14:paraId="0024EFE6" w14:textId="77777777" w:rsidR="00825A0F" w:rsidRDefault="00825A0F" w:rsidP="00825A0F"/>
    <w:p w14:paraId="2413F3C4" w14:textId="77777777" w:rsidR="00825A0F" w:rsidRDefault="00825A0F" w:rsidP="00825A0F"/>
    <w:p w14:paraId="2C7B7C4C" w14:textId="77777777" w:rsidR="00825A0F" w:rsidRPr="008D43F8" w:rsidRDefault="00825A0F" w:rsidP="00825A0F">
      <w:r w:rsidRPr="008D43F8">
        <w:t>To</w:t>
      </w:r>
    </w:p>
    <w:p w14:paraId="185C4C86" w14:textId="77777777" w:rsidR="00825A0F" w:rsidRPr="008D43F8" w:rsidRDefault="00825A0F" w:rsidP="00825A0F">
      <w:r w:rsidRPr="008D43F8">
        <w:t>Address</w:t>
      </w:r>
    </w:p>
    <w:p w14:paraId="27F06D26" w14:textId="77777777" w:rsidR="00825A0F" w:rsidRPr="008D43F8" w:rsidRDefault="00825A0F" w:rsidP="00825A0F"/>
    <w:p w14:paraId="4D9814AF" w14:textId="77777777" w:rsidR="00825A0F" w:rsidRPr="008D43F8" w:rsidRDefault="00825A0F" w:rsidP="00825A0F"/>
    <w:p w14:paraId="5E5E5B28" w14:textId="77777777" w:rsidR="00825A0F" w:rsidRPr="008D43F8" w:rsidRDefault="00825A0F" w:rsidP="00825A0F">
      <w:r w:rsidRPr="008D43F8">
        <w:t xml:space="preserve">Dear </w:t>
      </w:r>
      <w:r>
        <w:t>GP</w:t>
      </w:r>
    </w:p>
    <w:p w14:paraId="64DC08B6" w14:textId="77777777" w:rsidR="00825A0F" w:rsidRPr="008D43F8" w:rsidRDefault="00825A0F" w:rsidP="00825A0F"/>
    <w:p w14:paraId="68471FA2" w14:textId="77777777" w:rsidR="00825A0F" w:rsidRPr="008D43F8" w:rsidRDefault="00825A0F" w:rsidP="00825A0F"/>
    <w:p w14:paraId="0B956AD0" w14:textId="662BECC4" w:rsidR="00747109" w:rsidRDefault="00825A0F" w:rsidP="00825A0F">
      <w:r>
        <w:t>I understand (Patient</w:t>
      </w:r>
      <w:r w:rsidR="001634A2">
        <w:t>’</w:t>
      </w:r>
      <w:r>
        <w:t xml:space="preserve">s Name)  ……………………………………………………is known to you . They have been discussed at the </w:t>
      </w:r>
      <w:r w:rsidR="00747109">
        <w:t>X</w:t>
      </w:r>
      <w:r w:rsidR="002449D3">
        <w:t>XXX</w:t>
      </w:r>
      <w:r w:rsidR="00747109">
        <w:t xml:space="preserve">X Cancer </w:t>
      </w:r>
      <w:r>
        <w:t>Multidisciplinary T</w:t>
      </w:r>
      <w:r w:rsidR="00156000">
        <w:t>eam Meeting on …………………</w:t>
      </w:r>
      <w:r w:rsidR="002449D3">
        <w:t>dd/mm/yy</w:t>
      </w:r>
      <w:r w:rsidR="00156000">
        <w:t xml:space="preserve">. </w:t>
      </w:r>
    </w:p>
    <w:p w14:paraId="7E2F62AF" w14:textId="77777777" w:rsidR="00747109" w:rsidRDefault="00747109" w:rsidP="00825A0F"/>
    <w:p w14:paraId="7AE9CB75" w14:textId="77777777" w:rsidR="00156000" w:rsidRDefault="00156000" w:rsidP="00825A0F">
      <w:r>
        <w:t>Please find attached:</w:t>
      </w:r>
    </w:p>
    <w:p w14:paraId="762F3951" w14:textId="77777777" w:rsidR="00156000" w:rsidRDefault="00156000" w:rsidP="00FF2F04">
      <w:pPr>
        <w:pStyle w:val="ListParagraph"/>
        <w:numPr>
          <w:ilvl w:val="0"/>
          <w:numId w:val="34"/>
        </w:numPr>
        <w:ind w:left="426" w:hanging="426"/>
      </w:pPr>
      <w:r>
        <w:t xml:space="preserve">A summary </w:t>
      </w:r>
      <w:r w:rsidR="00825A0F">
        <w:t xml:space="preserve">of the </w:t>
      </w:r>
      <w:r>
        <w:t>patient’s details</w:t>
      </w:r>
      <w:r w:rsidR="00DF0DCB">
        <w:t>,</w:t>
      </w:r>
      <w:r>
        <w:t xml:space="preserve"> including the </w:t>
      </w:r>
      <w:r w:rsidR="00DF0DCB">
        <w:t>treating specialist’</w:t>
      </w:r>
      <w:r>
        <w:t>s details</w:t>
      </w:r>
      <w:r w:rsidR="00DF0DCB">
        <w:t>, diagnosis, management and treat</w:t>
      </w:r>
      <w:r>
        <w:t>ment</w:t>
      </w:r>
    </w:p>
    <w:p w14:paraId="40B43BD2" w14:textId="30DA9E8E" w:rsidR="004F0126" w:rsidRDefault="006F02A0">
      <w:pPr>
        <w:pStyle w:val="ListParagraph"/>
        <w:numPr>
          <w:ilvl w:val="0"/>
          <w:numId w:val="34"/>
        </w:numPr>
        <w:ind w:left="426" w:hanging="426"/>
      </w:pPr>
      <w:r>
        <w:t xml:space="preserve">The referral </w:t>
      </w:r>
      <w:r w:rsidR="004F0126">
        <w:t xml:space="preserve"> </w:t>
      </w:r>
    </w:p>
    <w:p w14:paraId="0CB6D556" w14:textId="636F4E95" w:rsidR="002449D3" w:rsidRDefault="00156000" w:rsidP="00FF2F04">
      <w:pPr>
        <w:pStyle w:val="ListParagraph"/>
        <w:numPr>
          <w:ilvl w:val="0"/>
          <w:numId w:val="34"/>
        </w:numPr>
        <w:ind w:left="426" w:hanging="426"/>
      </w:pPr>
      <w:r>
        <w:t xml:space="preserve">The team’s </w:t>
      </w:r>
      <w:r w:rsidR="001634A2">
        <w:t>r</w:t>
      </w:r>
      <w:r>
        <w:t>ecommendations</w:t>
      </w:r>
      <w:r w:rsidR="00825A0F">
        <w:t>.</w:t>
      </w:r>
      <w:r w:rsidR="00974DB1">
        <w:t xml:space="preserve"> </w:t>
      </w:r>
    </w:p>
    <w:p w14:paraId="205B2CF8" w14:textId="77777777" w:rsidR="00825A0F" w:rsidRDefault="00825A0F" w:rsidP="00825A0F"/>
    <w:p w14:paraId="64D8DFB6" w14:textId="77777777" w:rsidR="00825A0F" w:rsidRPr="008D43F8" w:rsidRDefault="00825A0F" w:rsidP="00825A0F">
      <w:r>
        <w:t xml:space="preserve">The treating specialist will discuss diagnosis and treatment options at the time of the next specialist appointment. </w:t>
      </w:r>
      <w:r w:rsidR="00747109">
        <w:t xml:space="preserve">You may receive this letter before there has been an opportunity </w:t>
      </w:r>
      <w:r w:rsidR="00BB5C07">
        <w:t>to discuss</w:t>
      </w:r>
      <w:r>
        <w:t xml:space="preserve"> with the patient and </w:t>
      </w:r>
      <w:r w:rsidR="00747109">
        <w:t xml:space="preserve">therefore </w:t>
      </w:r>
      <w:r>
        <w:t xml:space="preserve">is </w:t>
      </w:r>
      <w:r w:rsidRPr="00225D6F">
        <w:rPr>
          <w:u w:val="single"/>
        </w:rPr>
        <w:t xml:space="preserve">for your </w:t>
      </w:r>
      <w:r w:rsidR="00747109" w:rsidRPr="00225D6F">
        <w:rPr>
          <w:u w:val="single"/>
        </w:rPr>
        <w:t>information</w:t>
      </w:r>
      <w:r w:rsidR="00747109">
        <w:t xml:space="preserve"> </w:t>
      </w:r>
      <w:r w:rsidR="002449D3">
        <w:t xml:space="preserve">only </w:t>
      </w:r>
      <w:r w:rsidR="00747109">
        <w:t>at this stage</w:t>
      </w:r>
      <w:r>
        <w:t>.</w:t>
      </w:r>
    </w:p>
    <w:p w14:paraId="6F0B3D1B" w14:textId="77777777" w:rsidR="00825A0F" w:rsidRPr="008D43F8" w:rsidRDefault="00825A0F" w:rsidP="00825A0F"/>
    <w:p w14:paraId="1D34158B" w14:textId="77777777" w:rsidR="00825A0F" w:rsidRPr="008D43F8" w:rsidRDefault="00825A0F" w:rsidP="00825A0F"/>
    <w:p w14:paraId="722B3C27" w14:textId="77777777" w:rsidR="00825A0F" w:rsidRPr="008D43F8" w:rsidRDefault="00825A0F" w:rsidP="00825A0F"/>
    <w:p w14:paraId="7FAF8905" w14:textId="77777777" w:rsidR="00825A0F" w:rsidRDefault="00747109" w:rsidP="00825A0F">
      <w:r>
        <w:t>Cancer Multidisciplinary Team Support</w:t>
      </w:r>
    </w:p>
    <w:p w14:paraId="0C28718A" w14:textId="77777777" w:rsidR="00747109" w:rsidRPr="008D43F8" w:rsidRDefault="00F25429" w:rsidP="00825A0F">
      <w:r>
        <w:t>Phone:</w:t>
      </w:r>
    </w:p>
    <w:p w14:paraId="06988431" w14:textId="77777777" w:rsidR="00825A0F" w:rsidRPr="008D43F8" w:rsidRDefault="00825A0F" w:rsidP="00825A0F"/>
    <w:p w14:paraId="2414031A" w14:textId="77777777" w:rsidR="00825A0F" w:rsidRPr="008D43F8" w:rsidRDefault="00825A0F" w:rsidP="00825A0F">
      <w:r w:rsidRPr="0065738E">
        <w:t>Date</w:t>
      </w:r>
    </w:p>
    <w:p w14:paraId="2EC7B1DF" w14:textId="77777777" w:rsidR="008E2D06" w:rsidRDefault="008E2D06">
      <w:pPr>
        <w:spacing w:after="200" w:line="276" w:lineRule="auto"/>
        <w:rPr>
          <w:rFonts w:cs="Arial"/>
          <w:szCs w:val="24"/>
        </w:rPr>
      </w:pPr>
    </w:p>
    <w:p w14:paraId="3DFF7F0B" w14:textId="77777777" w:rsidR="00DE3E3E" w:rsidRDefault="00DE3E3E">
      <w:pPr>
        <w:spacing w:after="200" w:line="276" w:lineRule="auto"/>
        <w:rPr>
          <w:rFonts w:cs="Arial"/>
          <w:szCs w:val="24"/>
        </w:rPr>
      </w:pPr>
      <w:r>
        <w:rPr>
          <w:rFonts w:cs="Arial"/>
          <w:szCs w:val="24"/>
        </w:rPr>
        <w:br w:type="page"/>
      </w:r>
    </w:p>
    <w:p w14:paraId="0DB9AA55" w14:textId="77777777" w:rsidR="00DE3E3E" w:rsidRDefault="00DE3E3E" w:rsidP="00DE3E3E">
      <w:pPr>
        <w:pStyle w:val="Heading2"/>
      </w:pPr>
      <w:bookmarkStart w:id="40" w:name="_Toc109649923"/>
      <w:r>
        <w:lastRenderedPageBreak/>
        <w:t>Attachment C – Lung Cancer and Mesothelioma Multi-Disciplinary Team Clinical Record Referral</w:t>
      </w:r>
      <w:bookmarkEnd w:id="40"/>
    </w:p>
    <w:p w14:paraId="26C8307C" w14:textId="77777777" w:rsidR="00234EA6" w:rsidRDefault="00231673" w:rsidP="00DE3E3E">
      <w:r>
        <w:rPr>
          <w:noProof/>
          <w:lang w:eastAsia="en-AU"/>
        </w:rPr>
        <mc:AlternateContent>
          <mc:Choice Requires="wps">
            <w:drawing>
              <wp:anchor distT="0" distB="0" distL="114300" distR="114300" simplePos="0" relativeHeight="251863040" behindDoc="0" locked="0" layoutInCell="1" allowOverlap="1" wp14:anchorId="6B09CC95" wp14:editId="3797E98C">
                <wp:simplePos x="0" y="0"/>
                <wp:positionH relativeFrom="margin">
                  <wp:align>center</wp:align>
                </wp:positionH>
                <wp:positionV relativeFrom="paragraph">
                  <wp:posOffset>2626994</wp:posOffset>
                </wp:positionV>
                <wp:extent cx="4153184" cy="2061146"/>
                <wp:effectExtent l="171450" t="914400" r="95250" b="911225"/>
                <wp:wrapNone/>
                <wp:docPr id="6" name="Text Box 6"/>
                <wp:cNvGraphicFramePr/>
                <a:graphic xmlns:a="http://schemas.openxmlformats.org/drawingml/2006/main">
                  <a:graphicData uri="http://schemas.microsoft.com/office/word/2010/wordprocessingShape">
                    <wps:wsp>
                      <wps:cNvSpPr txBox="1"/>
                      <wps:spPr>
                        <a:xfrm rot="19654518">
                          <a:off x="0" y="0"/>
                          <a:ext cx="4153184" cy="2061146"/>
                        </a:xfrm>
                        <a:prstGeom prst="rect">
                          <a:avLst/>
                        </a:prstGeom>
                        <a:noFill/>
                        <a:ln>
                          <a:noFill/>
                        </a:ln>
                      </wps:spPr>
                      <wps:txbx>
                        <w:txbxContent>
                          <w:p w14:paraId="60336E26" w14:textId="77777777" w:rsidR="00E452C2" w:rsidRPr="00671274" w:rsidRDefault="00E452C2" w:rsidP="00671274">
                            <w:pPr>
                              <w:rPr>
                                <w:b/>
                                <w:sz w:val="144"/>
                                <w:szCs w:val="144"/>
                              </w:rPr>
                            </w:pPr>
                            <w:r w:rsidRPr="00671274">
                              <w:rPr>
                                <w:color w:val="808080" w:themeColor="background1" w:themeShade="80"/>
                                <w:sz w:val="144"/>
                                <w:szCs w:val="144"/>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09CC95" id="_x0000_t202" coordsize="21600,21600" o:spt="202" path="m,l,21600r21600,l21600,xe">
                <v:stroke joinstyle="miter"/>
                <v:path gradientshapeok="t" o:connecttype="rect"/>
              </v:shapetype>
              <v:shape id="Text Box 6" o:spid="_x0000_s1026" type="#_x0000_t202" style="position:absolute;margin-left:0;margin-top:206.85pt;width:327pt;height:162.3pt;rotation:-2124985fd;z-index:251863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VnGQIAADMEAAAOAAAAZHJzL2Uyb0RvYy54bWysU1Fv2jAQfp+0/2D5fYSwwGhEqFgrpkmo&#10;rUSrPhvHJpFin2cbEvbrd3YCZd2epr1Y57vT57vv+7y47VRDjsK6GnRB09GYEqE5lLXeF/Tlef1p&#10;TonzTJesAS0KehKO3i4/fli0JhcTqKAphSUIol3emoJW3ps8SRyvhGJuBEZoLEqwinm82n1SWtYi&#10;umqSyXg8S1qwpbHAhXOYve+LdBnxpRTcP0rphCdNQXE2H08bz104k+WC5XvLTFXzYQz2D1MoVmt8&#10;9AJ1zzwjB1v/AaVqbsGB9CMOKgEpay7iDrhNOn63zbZiRsRdkBxnLjS5/wfLH45b82SJ775ChwIG&#10;QlrjcofJsE8nrSIWkLf0ZjbNpuk8romDE2xHRk8XFkXnCcdklk4/p/OMEo61yXiWptkswCY9WkA1&#10;1vlvAhQJQUEtyhRh2XHjfN96bgntGtZ100SpGv1bAjFDJnkbOUS+23XDHjsoT7he3ACndYava3xz&#10;w5x/YhalxiTa1z/iIRtoCwpDREkF9uff8qEfFcAqJS1ap6Dux4FZQUnzXaM2N2mWBa/FSzb9MsGL&#10;va7sriv6oO4A3ZnG6WIY+n1zDqUF9YouX4VXscQ0x7cL6s/hne8Njb+Ei9UqNqG7DPMbvTU8QJ9J&#10;f+5emTUD7R4Ve4CzyVj+jv2+t6d7dfAg6yhNILhndeAdnRnFHX5RsP71PXa9/fXlLwAAAP//AwBQ&#10;SwMEFAAGAAgAAAAhAI0+qHHcAAAACAEAAA8AAABkcnMvZG93bnJldi54bWxMj0FPg0AQhe8m/ofN&#10;mHizQwu2iAyNNvHUQ0Ot9y2MQGRnCbu0+O9dT3p88ybvfS/fzqZXFx5dZ4VguYhAsVS27qQhOL2/&#10;PaSgnNdS694KE3yzg21xe5PrrLZXKfly9I0KIeIyTdB6P2SIrmrZaLewA0vwPu1otA9ybLAe9TWE&#10;mx5XUbRGozsJDa0eeNdy9XWcDEHKuCsP8rR63Z8wmco9fujoQHR/N788g/I8+79n+MUP6FAEprOd&#10;pHaqJwhDPEGyjDeggr1+TMLlTLCJ0xiwyPH/gOIHAAD//wMAUEsBAi0AFAAGAAgAAAAhALaDOJL+&#10;AAAA4QEAABMAAAAAAAAAAAAAAAAAAAAAAFtDb250ZW50X1R5cGVzXS54bWxQSwECLQAUAAYACAAA&#10;ACEAOP0h/9YAAACUAQAACwAAAAAAAAAAAAAAAAAvAQAAX3JlbHMvLnJlbHNQSwECLQAUAAYACAAA&#10;ACEA/xPFZxkCAAAzBAAADgAAAAAAAAAAAAAAAAAuAgAAZHJzL2Uyb0RvYy54bWxQSwECLQAUAAYA&#10;CAAAACEAjT6ocdwAAAAIAQAADwAAAAAAAAAAAAAAAABzBAAAZHJzL2Rvd25yZXYueG1sUEsFBgAA&#10;AAAEAAQA8wAAAHwFAAAAAA==&#10;" filled="f" stroked="f">
                <v:textbox>
                  <w:txbxContent>
                    <w:p w14:paraId="60336E26" w14:textId="77777777" w:rsidR="00E452C2" w:rsidRPr="00671274" w:rsidRDefault="00E452C2" w:rsidP="00671274">
                      <w:pPr>
                        <w:rPr>
                          <w:b/>
                          <w:sz w:val="144"/>
                          <w:szCs w:val="144"/>
                        </w:rPr>
                      </w:pPr>
                      <w:r w:rsidRPr="00671274">
                        <w:rPr>
                          <w:color w:val="808080" w:themeColor="background1" w:themeShade="80"/>
                          <w:sz w:val="144"/>
                          <w:szCs w:val="144"/>
                        </w:rPr>
                        <w:t>Sample</w:t>
                      </w:r>
                    </w:p>
                  </w:txbxContent>
                </v:textbox>
                <w10:wrap anchorx="margin"/>
              </v:shape>
            </w:pict>
          </mc:Fallback>
        </mc:AlternateContent>
      </w:r>
      <w:r>
        <w:rPr>
          <w:noProof/>
          <w:lang w:eastAsia="en-AU"/>
        </w:rPr>
        <w:drawing>
          <wp:inline distT="0" distB="0" distL="0" distR="0" wp14:anchorId="2BA96D2F" wp14:editId="1DCE77EC">
            <wp:extent cx="5228806" cy="80444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31614" cy="8048725"/>
                    </a:xfrm>
                    <a:prstGeom prst="rect">
                      <a:avLst/>
                    </a:prstGeom>
                  </pic:spPr>
                </pic:pic>
              </a:graphicData>
            </a:graphic>
          </wp:inline>
        </w:drawing>
      </w:r>
    </w:p>
    <w:p w14:paraId="68F8C1F6" w14:textId="204FF238" w:rsidR="00DE3E3E" w:rsidRDefault="00671274" w:rsidP="00231673">
      <w:pPr>
        <w:rPr>
          <w:rFonts w:cs="Arial"/>
          <w:szCs w:val="24"/>
        </w:rPr>
      </w:pPr>
      <w:r>
        <w:rPr>
          <w:noProof/>
          <w:lang w:eastAsia="en-AU"/>
        </w:rPr>
        <w:lastRenderedPageBreak/>
        <mc:AlternateContent>
          <mc:Choice Requires="wps">
            <w:drawing>
              <wp:anchor distT="0" distB="0" distL="114300" distR="114300" simplePos="0" relativeHeight="251865088" behindDoc="0" locked="0" layoutInCell="1" allowOverlap="1" wp14:anchorId="360C050B" wp14:editId="7A31766F">
                <wp:simplePos x="0" y="0"/>
                <wp:positionH relativeFrom="margin">
                  <wp:align>center</wp:align>
                </wp:positionH>
                <wp:positionV relativeFrom="paragraph">
                  <wp:posOffset>913766</wp:posOffset>
                </wp:positionV>
                <wp:extent cx="4153184" cy="2061146"/>
                <wp:effectExtent l="171450" t="914400" r="95250" b="911225"/>
                <wp:wrapNone/>
                <wp:docPr id="8" name="Text Box 8"/>
                <wp:cNvGraphicFramePr/>
                <a:graphic xmlns:a="http://schemas.openxmlformats.org/drawingml/2006/main">
                  <a:graphicData uri="http://schemas.microsoft.com/office/word/2010/wordprocessingShape">
                    <wps:wsp>
                      <wps:cNvSpPr txBox="1"/>
                      <wps:spPr>
                        <a:xfrm rot="19654518">
                          <a:off x="0" y="0"/>
                          <a:ext cx="4153184" cy="2061146"/>
                        </a:xfrm>
                        <a:prstGeom prst="rect">
                          <a:avLst/>
                        </a:prstGeom>
                        <a:noFill/>
                        <a:ln>
                          <a:noFill/>
                        </a:ln>
                      </wps:spPr>
                      <wps:txbx>
                        <w:txbxContent>
                          <w:p w14:paraId="628841C4" w14:textId="77777777" w:rsidR="00E452C2" w:rsidRPr="00671274" w:rsidRDefault="00E452C2" w:rsidP="00671274">
                            <w:pPr>
                              <w:rPr>
                                <w:b/>
                                <w:sz w:val="144"/>
                                <w:szCs w:val="144"/>
                              </w:rPr>
                            </w:pPr>
                            <w:r w:rsidRPr="00671274">
                              <w:rPr>
                                <w:color w:val="808080" w:themeColor="background1" w:themeShade="80"/>
                                <w:sz w:val="144"/>
                                <w:szCs w:val="144"/>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C050B" id="Text Box 8" o:spid="_x0000_s1027" type="#_x0000_t202" style="position:absolute;margin-left:0;margin-top:71.95pt;width:327pt;height:162.3pt;rotation:-2124985fd;z-index:2518650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sAmGwIAADoEAAAOAAAAZHJzL2Uyb0RvYy54bWysU1Fv2jAQfp+0/2D5fSRhgdGIULFWTJNQ&#10;W4lWfTaOTSLFPs82JOzX7+wAZd2epr1Y57vT57vv+zy/7VVLDsK6BnRJs1FKidAcqkbvSvryvPo0&#10;o8R5pivWghYlPQpHbxcfP8w7U4gx1NBWwhIE0a7oTElr702RJI7XQjE3AiM0FiVYxTxe7S6pLOsQ&#10;XbXJOE2nSQe2Mha4cA6z90ORLiK+lIL7Rymd8KQtKc7m42njuQ1nspizYmeZqRt+GoP9wxSKNRof&#10;vUDdM8/I3jZ/QKmGW3Ag/YiDSkDKhou4A26Tpe+22dTMiLgLkuPMhSb3/2D5w2Fjnizx/VfoUcBA&#10;SGdc4TAZ9umlVcQC8pbdTCf5JJvFNXFwgu3I6PHCoug94ZjMs8nnbJZTwrE2TqdZlk8DbDKgBVRj&#10;nf8mQJEQlNSiTBGWHdbOD63nltCuYdW0bZSq1b8lEDNkkreRQ+T7bU+a6mqdLVRH3DIugkM7w1cN&#10;Pr1mzj8xi4pjEl3sH/GQLXQlhVNESQ3259/yoR+FwColHTqopO7HnllBSftdo0Q3WZ4Hy8VLPvky&#10;xou9rmyvK3qv7gBNmsXpYhj6fXsOpQX1imZfhlexxDTHt0vqz+GdH3yNn4WL5TI2ockM82u9MTxA&#10;n7l/7l+ZNSf2PQr3AGevseKdCEPvwPpy70E2UaHA88DqiX40aNT49JnCD7i+x663L7/4BQAA//8D&#10;AFBLAwQUAAYACAAAACEAkT5S4NwAAAAIAQAADwAAAGRycy9kb3ducmV2LnhtbEyPQU+DQBCF7yb+&#10;h82YeLODlRKKLI026amHhlrvWxiByM4Sdmnpv3c86XHee3nzvXwz215daPSdYw3PiwgUceXqjhsN&#10;p4/dUwrKB8O16R2Thht52BT3d7nJanflki7H0CgpYZ8ZDW0IQ4boq5as8Qs3EIv35UZrgpxjg/Vo&#10;rlJue1xGUYLWdCwfWjPQtqXq+zhZDSnhtjzwevm+P2E8lXv8NNFB68eH+e0VVKA5/IXhF1/QoRCm&#10;s5u49qrXIEOCqPHLGpTYySoW5awhTtIVYJHj/wHFDwAAAP//AwBQSwECLQAUAAYACAAAACEAtoM4&#10;kv4AAADhAQAAEwAAAAAAAAAAAAAAAAAAAAAAW0NvbnRlbnRfVHlwZXNdLnhtbFBLAQItABQABgAI&#10;AAAAIQA4/SH/1gAAAJQBAAALAAAAAAAAAAAAAAAAAC8BAABfcmVscy8ucmVsc1BLAQItABQABgAI&#10;AAAAIQDqzsAmGwIAADoEAAAOAAAAAAAAAAAAAAAAAC4CAABkcnMvZTJvRG9jLnhtbFBLAQItABQA&#10;BgAIAAAAIQCRPlLg3AAAAAgBAAAPAAAAAAAAAAAAAAAAAHUEAABkcnMvZG93bnJldi54bWxQSwUG&#10;AAAAAAQABADzAAAAfgUAAAAA&#10;" filled="f" stroked="f">
                <v:textbox>
                  <w:txbxContent>
                    <w:p w14:paraId="628841C4" w14:textId="77777777" w:rsidR="00E452C2" w:rsidRPr="00671274" w:rsidRDefault="00E452C2" w:rsidP="00671274">
                      <w:pPr>
                        <w:rPr>
                          <w:b/>
                          <w:sz w:val="144"/>
                          <w:szCs w:val="144"/>
                        </w:rPr>
                      </w:pPr>
                      <w:r w:rsidRPr="00671274">
                        <w:rPr>
                          <w:color w:val="808080" w:themeColor="background1" w:themeShade="80"/>
                          <w:sz w:val="144"/>
                          <w:szCs w:val="144"/>
                        </w:rPr>
                        <w:t>Sample</w:t>
                      </w:r>
                    </w:p>
                  </w:txbxContent>
                </v:textbox>
                <w10:wrap anchorx="margin"/>
              </v:shape>
            </w:pict>
          </mc:Fallback>
        </mc:AlternateContent>
      </w:r>
      <w:r w:rsidR="00231673">
        <w:rPr>
          <w:noProof/>
          <w:lang w:eastAsia="en-AU"/>
        </w:rPr>
        <w:drawing>
          <wp:inline distT="0" distB="0" distL="0" distR="0" wp14:anchorId="759970F2" wp14:editId="7840A1B3">
            <wp:extent cx="5370653" cy="8098613"/>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376494" cy="8107422"/>
                    </a:xfrm>
                    <a:prstGeom prst="rect">
                      <a:avLst/>
                    </a:prstGeom>
                  </pic:spPr>
                </pic:pic>
              </a:graphicData>
            </a:graphic>
          </wp:inline>
        </w:drawing>
      </w:r>
    </w:p>
    <w:p w14:paraId="2A35EE0F" w14:textId="77777777" w:rsidR="00DE3E3E" w:rsidRDefault="00DE3E3E">
      <w:pPr>
        <w:spacing w:after="200" w:line="276" w:lineRule="auto"/>
        <w:rPr>
          <w:rFonts w:cs="Arial"/>
          <w:szCs w:val="24"/>
        </w:rPr>
      </w:pPr>
    </w:p>
    <w:p w14:paraId="71FA7A4E" w14:textId="77777777" w:rsidR="00DE3E3E" w:rsidRDefault="00DE3E3E">
      <w:pPr>
        <w:spacing w:after="200" w:line="276" w:lineRule="auto"/>
        <w:rPr>
          <w:rFonts w:cs="Arial"/>
          <w:szCs w:val="24"/>
        </w:rPr>
        <w:sectPr w:rsidR="00DE3E3E" w:rsidSect="00397BF1">
          <w:headerReference w:type="default" r:id="rId19"/>
          <w:footerReference w:type="even" r:id="rId20"/>
          <w:footerReference w:type="default" r:id="rId21"/>
          <w:pgSz w:w="11906" w:h="16838" w:code="9"/>
          <w:pgMar w:top="663" w:right="1418" w:bottom="1440" w:left="1418" w:header="357" w:footer="306" w:gutter="0"/>
          <w:cols w:space="708"/>
          <w:docGrid w:linePitch="360"/>
        </w:sectPr>
      </w:pPr>
    </w:p>
    <w:p w14:paraId="3132FFC4" w14:textId="0A097D8C" w:rsidR="00DE3E3E" w:rsidRDefault="00072E57" w:rsidP="00DE3E3E">
      <w:pPr>
        <w:pStyle w:val="Heading2"/>
      </w:pPr>
      <w:bookmarkStart w:id="42" w:name="_Toc109649924"/>
      <w:r>
        <w:rPr>
          <w:noProof/>
          <w:sz w:val="22"/>
        </w:rPr>
        <w:lastRenderedPageBreak/>
        <mc:AlternateContent>
          <mc:Choice Requires="wpg">
            <w:drawing>
              <wp:anchor distT="0" distB="0" distL="114300" distR="114300" simplePos="0" relativeHeight="251868160" behindDoc="0" locked="0" layoutInCell="1" allowOverlap="1" wp14:anchorId="3127541A" wp14:editId="07D8ECF3">
                <wp:simplePos x="0" y="0"/>
                <wp:positionH relativeFrom="page">
                  <wp:posOffset>390525</wp:posOffset>
                </wp:positionH>
                <wp:positionV relativeFrom="page">
                  <wp:posOffset>340995</wp:posOffset>
                </wp:positionV>
                <wp:extent cx="6901815" cy="565150"/>
                <wp:effectExtent l="0" t="0" r="0" b="6350"/>
                <wp:wrapTopAndBottom/>
                <wp:docPr id="2480" name="Group 2480"/>
                <wp:cNvGraphicFramePr/>
                <a:graphic xmlns:a="http://schemas.openxmlformats.org/drawingml/2006/main">
                  <a:graphicData uri="http://schemas.microsoft.com/office/word/2010/wordprocessingGroup">
                    <wpg:wgp>
                      <wpg:cNvGrpSpPr/>
                      <wpg:grpSpPr>
                        <a:xfrm>
                          <a:off x="0" y="0"/>
                          <a:ext cx="6901815" cy="565150"/>
                          <a:chOff x="390525" y="331646"/>
                          <a:chExt cx="6901903" cy="565609"/>
                        </a:xfrm>
                      </wpg:grpSpPr>
                      <wps:wsp>
                        <wps:cNvPr id="7" name="Rectangle 7"/>
                        <wps:cNvSpPr/>
                        <wps:spPr>
                          <a:xfrm>
                            <a:off x="914705" y="467486"/>
                            <a:ext cx="42144" cy="189937"/>
                          </a:xfrm>
                          <a:prstGeom prst="rect">
                            <a:avLst/>
                          </a:prstGeom>
                          <a:ln>
                            <a:noFill/>
                          </a:ln>
                        </wps:spPr>
                        <wps:txbx>
                          <w:txbxContent>
                            <w:p w14:paraId="70812D70" w14:textId="77777777" w:rsidR="00497343" w:rsidRDefault="00497343">
                              <w:pPr>
                                <w:spacing w:after="160" w:line="259" w:lineRule="auto"/>
                              </w:pPr>
                              <w:r>
                                <w:rPr>
                                  <w:sz w:val="22"/>
                                </w:rPr>
                                <w:t xml:space="preserve"> </w:t>
                              </w:r>
                            </w:p>
                          </w:txbxContent>
                        </wps:txbx>
                        <wps:bodyPr horzOverflow="overflow" vert="horz" lIns="0" tIns="0" rIns="0" bIns="0" rtlCol="0">
                          <a:noAutofit/>
                        </wps:bodyPr>
                      </wps:wsp>
                      <wps:wsp>
                        <wps:cNvPr id="14" name="Rectangle 14"/>
                        <wps:cNvSpPr/>
                        <wps:spPr>
                          <a:xfrm>
                            <a:off x="4924933" y="331646"/>
                            <a:ext cx="2367495" cy="377422"/>
                          </a:xfrm>
                          <a:prstGeom prst="rect">
                            <a:avLst/>
                          </a:prstGeom>
                          <a:ln>
                            <a:noFill/>
                          </a:ln>
                        </wps:spPr>
                        <wps:txbx>
                          <w:txbxContent>
                            <w:p w14:paraId="27C334AA" w14:textId="77777777" w:rsidR="00497343" w:rsidRDefault="00497343">
                              <w:pPr>
                                <w:spacing w:after="160" w:line="259" w:lineRule="auto"/>
                              </w:pPr>
                              <w:r>
                                <w:rPr>
                                  <w:rFonts w:ascii="Arial" w:eastAsia="Arial" w:hAnsi="Arial" w:cs="Arial"/>
                                  <w:color w:val="FFFFFF"/>
                                  <w:sz w:val="40"/>
                                </w:rPr>
                                <w:t>INFORMATION</w:t>
                              </w:r>
                            </w:p>
                          </w:txbxContent>
                        </wps:txbx>
                        <wps:bodyPr horzOverflow="overflow" vert="horz" lIns="0" tIns="0" rIns="0" bIns="0" rtlCol="0">
                          <a:noAutofit/>
                        </wps:bodyPr>
                      </wps:wsp>
                      <wps:wsp>
                        <wps:cNvPr id="15" name="Rectangle 15"/>
                        <wps:cNvSpPr/>
                        <wps:spPr>
                          <a:xfrm>
                            <a:off x="6703822" y="331646"/>
                            <a:ext cx="94045" cy="377422"/>
                          </a:xfrm>
                          <a:prstGeom prst="rect">
                            <a:avLst/>
                          </a:prstGeom>
                          <a:ln>
                            <a:noFill/>
                          </a:ln>
                        </wps:spPr>
                        <wps:txbx>
                          <w:txbxContent>
                            <w:p w14:paraId="44CB56A6" w14:textId="77777777" w:rsidR="00497343" w:rsidRDefault="00497343">
                              <w:pPr>
                                <w:spacing w:after="160" w:line="259" w:lineRule="auto"/>
                              </w:pPr>
                              <w:r>
                                <w:rPr>
                                  <w:rFonts w:ascii="Arial" w:eastAsia="Arial" w:hAnsi="Arial" w:cs="Arial"/>
                                  <w:color w:val="FFFFFF"/>
                                  <w:sz w:val="40"/>
                                </w:rPr>
                                <w:t xml:space="preserve"> </w:t>
                              </w:r>
                            </w:p>
                          </w:txbxContent>
                        </wps:txbx>
                        <wps:bodyPr horzOverflow="overflow" vert="horz" lIns="0" tIns="0" rIns="0" bIns="0" rtlCol="0">
                          <a:noAutofit/>
                        </wps:bodyPr>
                      </wps:wsp>
                      <pic:pic xmlns:pic="http://schemas.openxmlformats.org/drawingml/2006/picture">
                        <pic:nvPicPr>
                          <pic:cNvPr id="259" name="Picture 259"/>
                          <pic:cNvPicPr/>
                        </pic:nvPicPr>
                        <pic:blipFill>
                          <a:blip r:embed="rId22"/>
                          <a:stretch>
                            <a:fillRect/>
                          </a:stretch>
                        </pic:blipFill>
                        <pic:spPr>
                          <a:xfrm>
                            <a:off x="390525" y="386715"/>
                            <a:ext cx="2324100" cy="5105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127541A" id="Group 2480" o:spid="_x0000_s1028" style="position:absolute;margin-left:30.75pt;margin-top:26.85pt;width:543.45pt;height:44.5pt;z-index:251868160;mso-position-horizontal-relative:page;mso-position-vertical-relative:page;mso-width-relative:margin;mso-height-relative:margin" coordorigin="3905,3316" coordsize="69019,56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O/F5KwMAADsKAAAOAAAAZHJzL2Uyb0RvYy54bWzkVttu2zAMfR+wfzD0&#10;3vruxEadYljXYsCwFuv2AYoix8JsS5CUS/f1I2U7SdMW6zpsfdhDFOpi8vCQInV2vm0bb821EbIr&#10;SXgaEI93TC5EtyzJt6+XJ1PiGUu7BW1kx0tyxw05n719c7ZRBY9kLZsF1x4o6UyxUSWprVWF7xtW&#10;85aaU6l4B5uV1C21MNVLf6HpBrS3jR8FQeZvpF4oLRk3BlYv+k0yc/qrijN7XVWGW68pCWCzbtRu&#10;nOPoz85osdRU1YINMOgLULRUdGB0p+qCWuqttHigqhVMSyMre8pk68uqEow7H8CbMDjy5krLlXK+&#10;LIvNUu1oAmqPeHqxWvZ5faXVrbrRwMRGLYELN0NftpVu8R9QeltH2d2OMr61HoPFLA/CaZgSj8Fe&#10;mqVhOnDKaiAeP4vzII3gAOzHcZglWc85qz8cqMiDeKciC3I84o8A/HuwNgoSxey5MH/GxW1NFXcU&#10;mwK4uNGeWJRkQryOtpCuXyCBaLdsuDdBTGgcTu3oMoUB5h7hKg+TSdA7nWSTZDo4PbKWRGGS9A6H&#10;0zyPnfKdw7RQ2tgrLlsPhZJoQOGyi64/GdtzMx5B402HYycvRdP0u7gCvI34ULLb+dY5F42ezOXi&#10;Dhyupf5xDVe4auSmJHKQCN5qsI27xGs+dkA0XqBR0KMwHwVtm/fSXbMezbuVlZVwcNF+b22ABRHs&#10;2fzroQyB5+NYwtrvBDPJoySPIUGPUniMZhRDiPPhDsSTSRI5iv9VPOPRmf8jnsDzg3imIwXPupzZ&#10;JIinEKOn4pknQfJq0dyl5mtHUwlWwG9oOiA9KLS/bs7wlV1pTgYl7bN0tFR/X6kT6I+KWjEXjbB3&#10;rtdDCURQ3fpGMKy6ONnX7CjNx8yAfTTr4RJc9PEcfoXlEef3lMwbobB2Yt1CeYALz4SjNvuIx30L&#10;v5Bs1fLO9m8SzRtALjtTC2WIpwvezjm0Ff1xESIgWhiruWU1ihUYxjaDyA42HMo9MMT8RK85bLDT&#10;bALN2JnYV6coCQMo3a5Dh0GauA790urkcPVInAjAXE13LxTnwvCawifQ4dyd2r/5Zj8BAAD//wMA&#10;UEsDBAoAAAAAAAAAIQBsXr7EblcAAG5XAAAUAAAAZHJzL21lZGlhL2ltYWdlMS5wbmeJUE5HDQoa&#10;CgAAAA1JSERSAAACLwAAAHsIBgAAALxUYIwAAAABc1JHQgCuzhzpAAAABGdBTUEAALGPC/xhBQAA&#10;AAlwSFlzAAAOwwAADsMBx2+oZAAAVwNJREFUeF7tnQe8HUW9x729JrkhCYQQIBQ1AYFoghhAn0Ke&#10;CooNKYoKihQfAhYU9QliR7GLBUF4iiKiUgRBDNJCJ0poCSSEJKSQdlNuza1539+c/1nP3rPnnN1z&#10;a5L5fj5zdqfPzpmd+e/UklfsIGzbtm2vlpaW/crLy/cvLS19VUlJyT4Yj0PtWVFRMZ7rGLmLoru7&#10;uxX/a7hdjtrI/VKui3t7e5d1dHS82NDQsETuPB7Pf3jooYdqZs2a1cY7cnx1dfWNZuzxeDyeKBAu&#10;atva2mZ1dnaei7qxq6urEbNBgzg2o/6K+kxTU9ORCxcuHGVJ8Xh2WiS86P3YunXr+8zI4/F4PJls&#10;2rRpH+rJExAgblGFOZwgLHWTjr/xxXky2n0tiR7PToUXXjwejyeClStXjqNifCeCwtOqJEcqpO8F&#10;0vne9evXT7Kkezw7PF548Xg8ngzUy4JA8HsnGWxnkO7bmpubD+S2wh7H49kh8cKLx+MZLkrtOuxQ&#10;B5bT6B9E47+5oaHhxYqKig+a1XYF6X5HfX39M11dXS83NTW9ieeqNCuPx+PxeDwDwLALLzTuJW1t&#10;bf/FbReN/lM0/jlXBW1P8BzjRo0adR9CzBa+TN/Pc44YQdHj8Xg8nu2ZYW1QW1tbZ9K4r6mpqbnX&#10;jHY4EGKqy8rKbuA517W3t7/FjD0ej8fj8RTJsAgvGzZs2KOjo2NuZWXlIzTuu5rxDkt5eXmJemK4&#10;3oUQs2DNmjW7mZXH4/F4PJ6EDLnwsm3btkvHjBnzHILLkTTmZWa8U8DzlqKmjRs3bnlnZ+dVZuzx&#10;eDwejycBQya8ILRM7erqeobbC2nA61OmOyc8f1VFRcXp5MfSpqamA8zY4/F4PB5PDIZEeNm6detF&#10;3d3d/6bRPtCMPEB+TBk1atSzHR0dP0a426l6oTwej8fjKZZBPduIBrm6q6vrrxUVFf9tRoMOQtIq&#10;4n2aOJ/s7Oxcwv06hIO1paWlbQhRG8xZQE1NzYSSkhItZ56En91xvw/6V6IORbiYnHI1+JDuuevX&#10;rz9+0qRJ683I4xnR+LONPB7PDkdLS8shCC4SJAYNwu+m4nwY9W3ie+fGjRv3tugHBNvh9x2E/w3i&#10;mmvRDhrE0djW1naERe/xjGj8JnUej2eHAkHiGAkWrkUeYAh3a2dn511UmOdJuLAohwSib2hvb/84&#10;8d+kdKRSNPAgLJ1uUXo8IxYvvHg8nh0C6rFSNbyq0AYahIWFCA0XczsiNrG7/fbbq0jPBaTrSVRv&#10;KpUDB/l4CZdh3YfH48mHF148Hs92D3VYmQkXAwqCwcMtLS3HWjQjEpL5ZtKp3XS7UqkeGBBgfs7F&#10;CzCeEYkXXjwez3YN9ZcEl4tUkQ0UyAFPDtYy4i1btrzabgcUkq3l4A+iOlNP0X/I16vUy2NReDwj&#10;Bi+8eDye7RbqrtKBElxo9HtRqwdz0mpLS8trSe8mTcI1owGntbX1MJ5jMarHHq1fkN6buQzqyjCP&#10;JyleePF4PMNFv4Yk1KDSQF9UUVHxNTMqmu7u7q6enp4vE9ak2traB814wCCtlRKKKisrz0NbUVJS&#10;Mqm5ufkoVcApFwNHXV3dozzHK4nzU+RPhxkXDWG9m3B+Y1qPx+PxeDzF0t7efg6Nar8nqxLGCgty&#10;UCCd2s1WvTqhtKbNOjo6fmFOBxyb2DvfoiwapZNwfmXBejzDju958Xg82x2qsGhQ+70cmnA0yXfQ&#10;JqXS4OswRDX887UPTGtr6xvS8S5atGg0gsvlJsQ0zZ8/v868DSh6PuL5qOLtD6Sxh+c4y4L1eIYV&#10;L7x4PJ7tiubm5oNpRPu1zwkNcSOCxKEW5KBAGv9p0Z2G8HCZzNrb298uA/RuLxUJMZs2bdqH9HSj&#10;trz00ku7yHww0ARk4mh2KSoSnqlzy5Ytr7IgPZ5hwwsvHo9nu8GGQVa7lrRIaMCfXrNmzW4W5KCB&#10;gPIg6iGEpJkSTEj3dSjtF9OC2iABRkILAs0nuNf5QmK8eR8UCH8scT2aiqo4SHsbF7+E2jOseOHF&#10;4/EMF4kbwNmzZ9+iM4BMmxiEhZuWLl16xMSJE9ea0aBRWVn57pKSkteWl5e/mzr2Bu5fg2oj/XVc&#10;G1EnY76ytLS0ifszW1pajuaadf7RQEL4m0jXGxFAip5nQ/pruru7XyDt5Wbk8Xg8Ho8nCr6wvqIv&#10;rWKhwf7dUO9ZgrD0oEUfh3rzNugQl+bB/Ig8KXrCM/6/b8F5PEOO73nxeDzDRey9Q6ijpvO1/0B5&#10;eXlRk1oRIn5z1113nXXsscf2e+lwPkjnFCrTYBO6srKyj1VUVJzI7b8QFB4qKSl5ETfNXCu57sH1&#10;MOxn82yrenp6zsKsO+XTnTh9p90OGqT1ItJ4Cfla1DBQW1vboXV1dfNM6ykC/vOKLVu27GXaV4wZ&#10;M2abyolpPTmQ8OJPlfZ4PMNBbOEF4eM5GtiidqbF7w0ILh8ZbMFFIKCcTcPzNdI6wYwSgyCjSbVN&#10;lZWVk81oUKHy/zlxfcK0iSCt61544YX9p02b1mxGw8qGDRv2GD169GmmTQzC3AP4v8+0g8KmTZum&#10;I/Adw+0RlJXplJU9UjZhyNtllINlCLeP8h89WFVV9QDuN5l1CMrd/9rtkEM6766trX3YtEOGF148&#10;Hs+Ihsrpe1TiRUGlfhuXSgtq0CGuBuL8LQLTI6hu0n6SWamBeYHG8b0LFy4chbspSp+WTpu1hKwO&#10;1FP4+SHq22Y8JJC2Pyg9xUBaf2TBDDttbW2nWrKKgny4w4IacPivtdnfvyyqolB51pJ7CzLArIcF&#10;0vR5S8aQ4oeNBgeydLryNYrBXA3p8VDETkuVtEgGrB238KKYYU4KUnCogsDG87V5jmkTwRfhEg3Z&#10;4L/TjIaCcuLbn6/pC7hfnjJK9QjoWlpaeurUqVObSNs90peVlY3VNU1zc/NxuHk7YQxJr0uaysrK&#10;D5Cmor6e8Xs+/9N00w4r5PvRdlsU5PuALwPX0nIEvMdra2tvJn2vM+OioDy/AzXKtJ5hQoJTS0vL&#10;2/lfv4HwdidC6TNS3F+D2cfWrl27vzn1eBJDfTqbcnRiX6WVq+YkC9qOg6L8INyrl9cz1FAZLJQ4&#10;lBQqkiYuQzYBNg0F5TjS/KumpqZppGExheckCtx7uNcS6RdQOidI6VuqK/Y/wOwW+cWsA6O90N+F&#10;+rsLcAgh7mrSsETpKoJ5qAoLalgg/hLyba1LTf8YsHKjBo48HbCDMlVGLOgQZj0skOc7Tc8L0dXy&#10;vJ/hfyh4gjvubmlsbNzTvG43kHTf8zLMULwetywPQZm60pxkQVvybXMWgrCeMycjHpKbuOeFPPkS&#10;6jd91JlmHYmFF8XA9LysX7/+1cV8CXd3d/dSoc3Cb4sZDRmlpaUHEO/7KEhbzEhfy5pPsjmle0Ub&#10;6XuZa3pJdDvuDyXTgp4L9DWoN5p2yCDOre3t7ceRvnYzSsIMnvlddj8sICS+lrze1bRFw8v+Ibvt&#10;F+THiVVVVbeXl5cPmFDX29s73249Q8zmzZv3491YQxn7Pv9pwW0CcPeuUaNGLZYAa0Yej2eAod06&#10;m3ftI5kK40E7XDlNTuGFxrykoaHhWeqIRKtgqFy2UcFfRqXxrBkNNVp6HAwXVVZWXk9mvpXneAPX&#10;/VAf4H53lOv+w/5L0nP7BNdMyfJJuw4po0ePXkD6v6APSzOKDYLbFfgdtr1fyMtZdtsveBk+aLdF&#10;gxD436Tnj/ynA30a96BOJvZEo0nWY8aMeYH/M9GQHe97FeXgZtN6PJ4BRO0NDEvvZk7BhK9orcIo&#10;M20SVvG1+wW7Hw6OpPE7mK9u172PEDAfpfON7ka1mv7ezs7O+2XP9TH096DuQPDqkZnx+qHYBTgK&#10;KtufcEk8bEVFPY7HPte0w8Gb7dpf9rFrUWh+U3V19T9MO6AgmC+wW88Qof+TD6knTJsI3ml9zBQ1&#10;Z8/j8eSnra2tX3MI+0Ok8MLLXoYA8rhpY6PhDgSeKaYdNmhg5pF+txkez3IpjbrOMZIgsga1DOHm&#10;TaWlpekJuQ/gRl9nx3KfKbwstOuwgOD0IQSqxMNHZWVlX+N5hmx1Vx+Osmt/2YNnKGreC/5KR48e&#10;/ZRpBxyE3UV26xki+D/dnLR88K60Uv80mTaA8nAtVcGvTZsXfaxQGb9JavXq1UVvtZALwp2lsAdq&#10;o05NRFd4K1euHGdGRYFwOFnh8MH6ejMaMBQu/0HseQyZpPML/3mHfbX6T+6khnoT1MGA/+FQe+5g&#10;76liwP+YdL7oEGIzHlBoRw+02wGhqakptOUHaU+XgXjtgQoxjhPDV/8lFkRBcHsG6lEqnVU0CC+i&#10;fjsQBw4Szi1Ki/4swnYTdmWuyYXYZU3YJWPeyMUNLWCWnrB7o+wGoudl69at7yc89fyssme9WXGa&#10;dV7a29uLPYk672SpwaClpeUQi3tAIJ/Ot6ATQX6/04IoGv6nHsrNg6TBlZFM0qvW+mLWwwLp3GEn&#10;7PIOvMU9ZA549oszT4O3NLlJh/yPc7nk7F2WgIL/v+JuE0rvfgjMtqKWUh/mXGGicoqbpj4q6CXC&#10;/kvoN6KCnbS575EZz/ZWcxYCJzkn7NrKOW0DEToYF73Oa7vegigIddB/4Wc5KvTc6HVAbSO3OXvP&#10;yY834KbvMwfHvZDGV6N/GdWTCtX9T85+/fr1kzL8BMp5BJzWo38RFUzI5rYnsy628Oei9L9lTcbH&#10;rI34ntaBu+YlMYQxpBN25Rd3jahu8+ZA30GcqygrBedt4Vxt18342cg1Kl9Untc0Nze/xrxkgbOC&#10;E3bln3D0/65HtZpdCMw7UcH/S3LmuAgMc5aF7Cz8tQrDjB3oW8in77kAosBNKRGtTDmPDwFr59qC&#10;82OI/ETcbkz5CoN5L2q9FYJEc23S4F8FYI0kcK6B8CJ4rhfQa16IhJYP66oX0awD4QU3P8XtXfn+&#10;5HxoYiFhzSWMJwnrFL1EL7/88q5Sa9eu3Y84LsV+5bp16/KeEYW7Mvw/pHQmgbBfsCCGDBqwT1v0&#10;eVHa7LYQiXcN1n9OnmuVW2Lw95zmVfT9QsGqFDWWCvOVuPmSGWehBlRfwPqPcT9FJ4hT4RzFvU40&#10;/zF+b+fZX0afCPw+hroC/zqaQxXLDNRU1BRV6FzHo4ZlntNQCC88t/aJigS7M7lEzmnSO5gp1GSC&#10;n+n41dLqUEORC9z18IxfMe8hCOdz5iwA9+1ctN/U0ymTaLDvpP55rwUVgFVO4YWwdShrTrBfbMHk&#10;hGjv0DOZl5zgZnnUFztWR6Zc/Afc9sqOfHoX91n5SpxuGFy9PGYUgvr4cAlm+G0xowDMlskv79Pb&#10;dG/GBcGtBLwT5Dcp+B0S4QXrKdgXrBNx00Pc15q3EJShQ7F7Cjdxy3M37s8z7yGwLii88KH6WtPH&#10;Ru2Yi8Aw4xCkawvuflHoOeTGggmjStrcJEIFy4LICQX7OBKW9YUTBe5WkMjEEzfxJ6nzNruX8PJz&#10;gtMfchrma1C/RV2D+oTiwV7DLM4e95L299KXFtfN/EmJ1+cT7u8I80H8vo4wcs4Zwm4KbjcW6p7W&#10;S43bxJDXGgYbMniWv1jUecHdP+02L/wVGuJLhL5OzHsi+L++z2XQl5kTz09SMcbHvI5IBlt4IeiJ&#10;Cj8KytEaLsXMyVO9kNWjVgj89FIvHGZBBJCOLOFF4D7Wyfv4l0AbGuZFn1N4iQNx51wRRxlM9DFE&#10;+p7i0jd9WcKLkLCufDJtX1yvfC7hhXR9F7+bTNuXG1AVpCW24JKGMLeqsXUJTwD+Bl14Ud2P9eaU&#10;q8Iob4njx+Y9APNHzElSsuYoYjZswktCjrSg/gN/zu/NMjZkXihhucBdsGcM8bSiPqGvXe3JQsF/&#10;Cw/oekUywc/T6iWxIApCmFcRzld1j9/FFkwS9tIXG2H8NB1OIfCjvSeuRi2mIn8vevcnq2sWs7+h&#10;nkbdg9JeM9pJt9r8qZvvea55e5lw44axkoCfId2nhvhiVdbkaawdePnvutU4WvCxwI+GCRJBum/l&#10;UlQjmBSe3QsvCaBOeKvLhAjifCzlorm5+WCVLwsqNpQVNTShXi7MIoWXJCAUvceCc2DUX+Glh7rn&#10;TRZcAGm92pwkgnIb2roAo0jhhfBz7qfU3d3tekByCS94jRx+ENh9UX65qqctMfj7q/wngTyMFF4w&#10;1xSHv0Qp7J4zZyFkbsGGwLwYIbqnb72IMJHzPckHaVaPT6juQ79dCC+E90sLKoV1QyeGly8YesmF&#10;vlrMeZpsyQkwn8EflCWBk9F/5JK3exw35+B3hbqMcbsX96t4yO/ITptVYb+aivZz0mtISOFSCbrV&#10;OXoG3HemK2Lc/gH9ag1FSJ8LgjgSt6vwdzz3wRcKZleibiTcYBIc9hUSbgg3KMy4eQbziaaNZOPG&#10;jYnnkxCHGwKzIAYVDZGkYi0M+X4QadOYekHIq09bFAXJVSnmg3S0agzeghh0vPCSDN4NHZQayZ13&#10;3lnUAbFpCDt0TAR69crezn90vxlFomFBC8KBn34LL8T5AwvOgVFB4YV4IxvKNNivs+Acqv8o7xrO&#10;ygLzB/QcpOOnZhQCu1DvEPeRwksBpspvMe8p5eud8qu6mLTqYy8AvYQJzVvSHJjIoTDMNXzUoDDi&#10;gp9I4aUYCCtLeKHdOduss+B5rkV9EnW7GYXA/GoLJgCzu8zaQZzrMftrofLct1cKo+1CeOHZnrag&#10;UqhhNbvYkKhY+14Q2RfNizL2MTOOBCfjcZ81d4G4vmVOssC6Ej9aCr2K+2pUBfdr8fNds1cvRyv6&#10;b5p+X5SElzOkR+DZH/dd6N3EKKwuwf2fca+VSpHgph436/vO9sdMQ1Nfwj7yi54wL9H4rt2fRL6/&#10;w1nkgfByjv3ngrBz5tdAQvovsCgLIgGZbI4174Vnjr3iC+fvSfmKD/nzc/M+JBCfF14SQH5pOC8X&#10;QWNaDBoepxxSxDqv5AMjNCE338cCaQr1AuM/p/CCnXabPkGCAxW+5muEJtmmwV3oUEuMcgovuP1D&#10;WoCyeViRO3KrLuMSDIUqjpRNGMx/ZU4cuYap1VtlTpS+OMLLpep55vpm6tRPcnW9zXGEF/L4Z/g5&#10;Gv9HoD0zU2CkrOl8Mk3cvCxdh6bBz1ty5TGEercKQTiDJrxgVJornTyfE9TS8Jw/MKu+hMq/PpL5&#10;LzVR+Vd9y7M+GM1PFKFDdKVPGUfi4uRaoTJtAnHkWXGk409pN1J9hX5zlgX+tqLOlx8r3znn34aG&#10;K0pLSxOfjNvd3Z179m8GxBV8KXGvCYehpU86LJE/6gMk9nO86JOwP5Ow3SSwNKRPZ/iMMW0AZtpW&#10;//YS4PoBjNQTpIL/CNcyXoIPULD3wfpfvb29q/hzD8Odto3Xnh3LsDuttrb2vdyrstmCvSrj7+F+&#10;Gtez9SJxzYK0fq2np+fkyZMnN5qRm7DGpZ54FvI85+FXXXqhHiPCDRqlysrKVegLLmMjrAvtNjbk&#10;15DMeyGet9htQXbbbbdW8ib0VZiLioqKvBOaM+G/iFy5kQ/+uz/arWf7I1Q3JGXMmDGLqVAn8v6d&#10;UVdX5yaH855O5d1/d319/Vuoe7QLdxSxlhPjv3HZsmWv5N3+07hx41YQ5p0YBytyMsFN7F2peSfO&#10;3X333d37o2cgzbkOkNWHU23q1sWRNe+DNLYR3g8yGxneo8g04i52Ly513puI7wvUqfdxvbempuZy&#10;rlvNOi/E/7Gqqqpz8PNP/D+Iv1+ln1dgd2t5efn+XD/H8y/i+UvUi079eGJZWdnrsIuMh7p+JJ11&#10;pf8ma44dafw35e/JzP+D53Nn8PVlxYoVofaTMvyY/iPK85kqz/gr1Qe52jLyKudKJfI78Qpf/pMu&#10;lWkptLnOLWxLu5HK/A/zQZk8nWf4sfxY+b7YrHKjFTE4TIQ1/rFAgDjRvDnItGvMSpWGhnhCQwkU&#10;xg9j9rBpAwjHjeVyW4nShL6JFN4DCe9W/MzVmn/8ubFXzObrKjLvsV+JcmOsXPX59W9nAdy7pdZc&#10;z0X9RYIN4f4CIxdXpgSJ19CadOxrMXsJf5oo/DPUydz/GjNNqHLdlkiTWua30nkAhJ3jTeDJC/61&#10;CixvV3EOBn3fHZ5HkycLgjsn5JEvXzejvOC+O9eKkb6QN8vNWywIOzg+YqjguX3PSwLIr0HreRGE&#10;Uc77/TbKztUqm6lg80OaQt3f+M01YTd4x9PgNrL3A7cPmBMHRjl7XvqebcSHXs5eIn04mTO9o5FD&#10;RnEh7Z+yoJS+nD0v+s/MWST5el765kMucFqtOpM0aZ5JzrkymZCuRL2shDtoPS/Wo9QvorbxwLiS&#10;//wo8uVa4lyXcpkf3P7ZvDswKtjzkgnxZLXRgnB/Y04iMWdRhPYEypdXQc8L0tmhdhsb/P/Obgty&#10;77333iJJ37SS5LX6R4LCRK7XITGHXkqkr99ippOWH0QFX1mYuz+Nl/ZwzB9H3VBdXf0LpMExpaWl&#10;20aNGqXlZI9gPhcznR49t+899i+i/mX3D2PXkuFurF1PQE0gDR8j3AMxu0EKidBt3ke69UcG6ZKU&#10;y3NoLXsddhfr6wF1Pek9HXPNpL9OBUtfFPwhQU8FXwsXNTU1FdwQkLT09vT0RC5vywdxn2W3g4K6&#10;JMmjWPvh9Pb2XqUreXGTMygA4ZZNnTo157BdGvK7PsmXocCPeuU8IxjKfNCjGUG/lofz/2tu3fPU&#10;HX+n7Hy0b/0zSMTqfUgCjXi+PArg+dywTT8oeCwD+dlNnfdZ0yaGNBbcJ4znPYZ6eCnx3ML/9j78&#10;BL1LQwHPuJX41+dQQfuWD+r8AT9rq7W19fXE/wTl+Z/ky4fIlwHfZHGkEQgvPOypdhsLMqpr3bp1&#10;V5i2IMcee6wmkN6Kv0bUclQrmfwurkuppOZQKP6GCrqWMO/euHFjD26OJG0SHlx3Jg1g8JXHvc4t&#10;epMUwsPJhK+zTx5CHZ02768iLJ2LdCbq3dITrQQfMYn43flN+hqrq6v7E3q9fJsRWB4kLekVRWW1&#10;tbXyM4NC+4V58+a9Ut1haTvUpAkTJsTqUqNg5p0rFAWCV+LhlCSQJ7G/uvkP/6RrfX39v7mPtXsw&#10;6S8osCHIJu5dIt+fsVvPCIX/KOd+RVTWbgJoMWzZsuUNlL8HKbv7mpGnMK12HTb4+PsoQosOWs27&#10;wGGQ+R3lZtcoRf2vY12GHPLlLbQ5c8mXA8xop8AJL1QStWR+ovkR+Lk/c65HHDZs2HBuT0/PaWSy&#10;JsMeTaOvOSyLEV4uIn5NWn0cAebzVCzL58yZU69xL/nD/jn8vB1zDdO8V0MJ+OuWHddK/CxvaGhY&#10;wf0D3E8j7C/Lrj/YHJxTCE874961Zs2a0BglcfwPz3Kh4iJ9L5L+19bU1MwhDVeQTg2nvYGvhOPx&#10;KwHnR+r+ws3ZM2bMuBg/z2OuHQTViH8O/5nHEuQEd5vx8xfTxkX79gzaJmYIF/9ltwV56aWXnrdb&#10;8ZJd88Izq5s571Jy3CReMYSfWPF7hg/ek8glpoLK+krKReQGdYXgY+Iu6pOsVYS8ix28X0+gPo8a&#10;0q0GioXGfKzdZsHHTjAfgWfr1xAkDfMSux0WtCqQ58laZSN4tnbUs/xn53PNGq4bgRTcSLAQvBtd&#10;uvIOlFGW/4DKGtIhLzpRT5Ivn1G5NuMdBtcoILlNd7pkhMbKCqHx8QkTJjzKy3Yr2muoQB7hXhvu&#10;PIkQ8G4yWb0s70B9lz9i76OOOkobjmVOOJuPADCTa/MBBxzwIa6bzLyTF+sLuF1MQ6phifVUbBcj&#10;eHwt1zJnCSZ2m4UJLV/db7/9GglP+878ivAmZ0440q6T2Klr7uNoj8Q+2AeB9GsTo5U8z024OQC7&#10;qYsXL34Xgs3VmN3Is/4Vs1fjbjeuh3D9jrr8Ur4Lg0B0kd3GgjTqeRJvthcX8v/VdluQqVOnusMy&#10;Bfmaa0JkXyQ05u3yJg2Jz0FKEL9nmBg1atRTvDOrTBuC9+Z11FuHmzaLlpaW11Lus4Yh8HM070TW&#10;PCri2cR7eCDv5OtQl2G0MWUzsikrK4vcgI3n2XbHHXc8bFrh6ssIxvL+FATBoeD5UoPJ6NGjz7bb&#10;EDznBsqCPr5fw/+mno+gjhmpNDY26hDgLGESgeRRLqWW5XnZa6+9XPnEz6mU56xhe4SV9c3Nza8i&#10;X6aTLz+kvmsxq6Fi0PfOcsILD5/z7I4olPH8AaHlfYU49NBD7yOerLMmyNwP8QL+kswNbb2OYKNj&#10;7LWR3TnYuS8szS5HAj+ASqnvpLlncbOe8N/H/+qOA+APu+iYY46hrd+qJdrBF9qGDRv2oBHVMuxQ&#10;bwR67eB4u+wQOrTM+dukrZ50uA2SMkEAUcHTnjgSlNJLq8tJl+bazCcd78HvWOy+Lrt99tnn7/j5&#10;XxUkhLbMCkXPPxH197j7jVChu96oJPA8iZYJxkXzfHjWWOkmX3r5b4IvQfJLL2pBCF/LCv/HtJGQ&#10;f5HnDeWD9Az4/APPwEM5cVsbRMEHwQO83+/HTdAzx30ZAso5dXV1/+b9+wr2oW0IeBciBXn8XdrQ&#10;0JDZu1DUwaCDzZ577pn5rCW8H27fqgi6qP9c77QRKazzbrl5aFEoL+122KHu2NNuQ5D+vqfoj5g0&#10;54IPYQkemf+Ng/J6GGX3RNNmkeP/iPzwxe3/7bLLLstNq/yLtc8NbWC+HrqoHvxI98SX88NioEi/&#10;CIlOA+7t7X087tInQaOuL5l8AtIeVDLqkcmChulyCqg2cnPDNpMmTVpPAx7aoKa+vv5ZMksTbf9I&#10;2vS15rrUBMLHt/C/XBNLuS5CAHLnZOCmDf1L2qOFP2yFGjPiOgazL1Mh1OEv8iwTMW3atGbcjMLN&#10;BdK3tbXNwn8r1w9gPoW0BN3dWsZH2lchtMw1oyyIdybpui9OZUHYLUq3aWOBn6JOdS0EzxT7+Ab+&#10;l8vt1oH+bruNQ+Jl4oUgTzbYrWcEw7sReZ5LGt7BP+nd451IHwLXVl1dHZQ1hBUdWxHMkeBDKXJi&#10;N+XhE7Y0VXs33Uy8BVcADgc86wrSdxXqizzrKtIZef4az6G5hMFwNPrIbe1x8z7CepYPkf3MSG51&#10;LtNNqiP7c7jhABPZ+FLfBsItadY8tr1TupGL/hfyOD13MgT/5+9pL/UxH/Q20668kWd7jv8jq80l&#10;rMj5P5T7k+z4gWr8ahLvQWaVF8pU5FJ5QTj/S3ihzWVzPQdMIb036EbtY6Fz/IohLbzE3qfDiD0e&#10;rKXFZOQnKWQ5x6dlR+ZGStYCuwPI1GW5jn5XYUBqfQ3hjKEyO4Lr6LVr12oVU3oDvR9ToT1Cg3md&#10;ejj0UuKmnutXd9ttN+3C+xHsTnn44YdrCeebhJdr7XoAbtzMcvyeSPquevzxxxvGjh2rCiMkiVJZ&#10;juUPzivo4UeHWs4hvbGEAdzGOrYgg5x52x9IR+xZ83oh7dbB/xFbeCF/x/fdEtuzc8C7oe7u/07p&#10;ouFdrkaNkqKshMb+0Vfxngfj/T09PXfYbQj8TuFLVR8Fzfh5d8p05KFnJX2no76FimwQeN7eLVu2&#10;hD5IcXs55lnzVghPde8BfDzpxP126llNpN+E2Xuwq6yrq/tbyuXwQl0TOU+EdLrNRgX3B+p5zGpE&#10;s2DBghn8H1m9L6S/jDboLKw06qD/o6OmpuZ+nk3D82MxC5asC9qtyFWThLOXdTC04zdJ50TOtop0&#10;6YT00Apj3qe5dhtC/wNt3wn6X0j/Q5SvxCtlC1GqxpyHK7hJWiY8QMGlvWnGjRun2eF55ywQnk4S&#10;zTsmRxon7brrrjrUL+f+DlR0bigASe9gKqKPI8jo4Kkq/mAd6KVhqNmkR6fzas+U75GuS7j/PZk7&#10;HrfXH3744bFWwKRpb28/ijgvJpxDcvmlEDbipuDQCgXjPIS8L8eRUBHMbibcfN17fWngOQd8SSHp&#10;jbXKh/+3e9SoUaHJl+SJjt6Pffr1rFmz+rUdvGf7hbJyF8Lv502bGMr+BOoE143Ne/Z73p0RPy+i&#10;P/C8cyZMmLDatA7yUKcSawFC0CvdF+pYCYGhuhqzaeRd7En5gwV1eKTQub0yffp07U/jphVEwf9Q&#10;av9H0N5xz99Y8h38BWZLly79GeU553+aFIRVTfDNOd+LNO2dufcWH6HXEn+TaXNCumOfTxiX0vr6&#10;+gPtPja8BOFzBXJAJo8n0YeYNhI17qh3kinagTIvuDmEuAtueU8FpYm27uA24u+8++67dcr08TS2&#10;e6P/iAoF98pMTY46iULhlvAmQZtFyR9haRJxlgSdhkZbW9z3ku4/pEyiURjwo4aGhpPNKCd77rmn&#10;BL3YO4zqRaDyH9C9BTR3iEus/V14tg5UlLDlhvDiwAulnZM9Oyl8XHyfj4XEZYBy007Dd1xtba2b&#10;J0c51AaW1znLPOCvYIU81FA/FFzeT7oXUydFHjdCw/QoX8patVmwZzkTvqBzNrJDBY3kfTyb6vG8&#10;8Gwv4S7R8w0XtFNfo134hmljIWEGP9oN3qEpDJTngvutkS89qIIfvLwfGmoMzT/ty+TJk4MhPNy3&#10;8X656RP5oEzuEXfD0bho2CjRXgdkwPrMiUD5oBBdSWbnXaaL9TjUp/gD/on7r/DHaFdaNeDuQMW+&#10;IHSc3XeXyb4Q1stk6lLNcyGsG2fPnv1r9E8Tz2Qy0a004r4BpR6Rdtz8HvUX7f4ouwK4r7bddtvt&#10;EvyfRLhZEz+3bt36KYSFUzWZkDToiIEnUQWXqvGC6pyRj5P+QnNfJGkn6XlRIcs6ZbY/IJSdy/MH&#10;kwfzgTstbc+C/2K2OYnD+XbNgqDW221sqJDj/NeeEQLltxcB5Hqdd0I98WfqoYLCO+6u0woi3qvQ&#10;VzuNxsew+61ps8DuTuKZxvUpMxoR8B7Nop7KuYMt6b16yZIlM8irnFsv1NTU3E2eaBhePdF5IY83&#10;4O6TCxcuHLTVinHR/79s2TL1HOX8yCVvfkkeHYzbxIsahguE8ov4PyRQ5po7EoCb+bQpb6P8urkk&#10;aahHzyBfcu5oi91d69ev3516MtaKI8K7mrzUSuBISHNoeT76K4kjcjVYJoccckjktI9iKaGR/Q6Z&#10;EbtLVoUH97G+4nHbSGEquHMlf4oO6nuKQqcl21X4ybt6hHDPId33kY7TyLis2fZk/P8QlpaHqeut&#10;HPdLuZ7JH19GQXl2/PjxOuxpL/T7ITWOw+5Y3Gv/GZ2NpKGpR6i8frbrrrtmzdAn7D8vWLDg1AMP&#10;PPAF/EUO8bS0tBzDV44OIKwlrGkIXCcQ9mTiyNlDk4bwb8PfJfh3563kgud/hOc/zLQFIY8fJb0F&#10;T/+OC2l8hmdK3GvXH5577rnR+tIwbQD/6fto2BLtf0M+n07Zidw3YrDgP/sJ/1nf1RF5ocyM2DF8&#10;zUOaNWtWG891PAJCotWH/UXvL//hEdy+jizSfIC0wK939jHKxBzNQUsZRaNl07yb78e/m8RLmIt6&#10;enpuoizdb/rpPFtoAij1xUbs55rWrbjj2bPeA/xuRVAINbSYzSC8LKG5b5i4G4M7DXkH4GZTOl3E&#10;+XrCPtmeW+7ntbW13cLz/lv6uPBhpTkibyT9OlE/vSOr6qjHyYeHMb+XOLIEIX08Uje+0bSZbMPP&#10;X+0+EtJazbO5XvG+bNy48SEtyDBtJPjXx/A7Sa8mVKvntxezJ6nfblXPktw0NTX9F+9ZaIIv7pfy&#10;wRVbGNVQGWUja5IwdcZy8mS+aUPw8XtAfX39K00bQPpa+L/+adpI7Ln0P2h+iibXpof5N2J3P3n2&#10;wOjRo/MeVIu72bwTx/cpz3+i3LheRw2d8kyhnXexX02+ZU0DwW8J78eRmrdCeJmTuechCP0kao83&#10;TXgnj7WydRYqfQYhXrY9jXrw7rvvnqPNamVI2xs5r4z8VZkLjm7JU9ZcJf5HhR4XMjHXQWBZ8EfE&#10;OnciKaT5V3rxSItWMQXoXCPsJAW6s424vkwm6cTjgssecbMX4X0nwy/ajq/33ROG8P+sCgu72NvL&#10;a14RQWYdKBkF4Z9L2MG+MbnAXaKj+Hmefm+MlAnhbbCghwzlu0UfgobqMHOShIJbkQ80/K/+bCOP&#10;x+MZADTnI+kSpiRdqYO15n43GoItfI04SVSVKI35V5D61MPycb4mHqJxvZZ6tRz1JM9YsLsMNy8h&#10;9V2Iv6NRWra9Den9y/vvv78OWrxRczwIqxS1FGm1Gvc5d//siybPZUqT+SD9a4i34ORa0hh8qcUk&#10;csO+YiAPJpLHA9oFGAe+ICIbSQTZ2HNnMtipttL2eDyeHQnNWUi0tTqNZpIjAQoOkxQg15LgrtGj&#10;R59CA6pelYqZM2fqiAEty7qhpaXlIO7fjADwEdz9o7q6+h98mcde+qjuW/y+a86cOWMQWnQooJZO&#10;vhfB6AvodbT7x+vr67WzbiTt7e39mhiL/1hCRl1dXdKDBQdMeCEfzrHboeZMu4aYOHHi2u7u7ljj&#10;uWkoxxpy8Hg8Hs92iHoSYu28l4bGO8ks/FinbOaCL2qd5Jw15kqaJUB9oqen5w+kpwvhQocoanvo&#10;kxEyghn56E/ZunXr7I6OjvmoD9LoahnYA9x/l3tt8qQNn55En7WKQWNzmhOBgLQ/AoXGUOX+CuJ7&#10;iXtNHs0aBmpqajpA48emLYqysrLDSHOsngTSk2SJ3IDN9C4tLU10iOdAwX+8X67J2pQJNx8gLoQ1&#10;ifIVucGXx+PxeEY2mtCaqPu/t7c39umiCBehOSlJoZHUrrpRwlIT6d4b+3MQbm5AoMg5U1sTpWx1&#10;1AH4ORhh5AiEj89x/y3utfpIs9Nz7iKJXadNlJuOW52d0YzMcB3mWWeKIOzMRBhaZNqi4JkOp1GN&#10;tRSdNAzLnAjyLdG+QANJfX195IZ7lLWCyyj7QlgF5xZ5PB6PZ+QRa6lrJjQSsTdyq66uvoyGPvYx&#10;AhGU0lCGlmUhrKxB/dG0ExAWfpheP87Xd6WUDmTkWo3KXKmRc+UB7kKHv6GvMJUOS6uQPopgUdrW&#10;1vYx9NqJU+GHNnQibzQTPTSbOwlbt259P8LhQ1GrnHKQpOdlQFat2DPHmnw8GCBwRC6v7ujoiL1x&#10;YhrK0Sf8zr0ej8ezHUJjlAht929eY0GjcjoNv5azJQbB5H/sNoDwftTa2nqo7glX+6c4JMAoHuwf&#10;5PoCamvmeR06o8MF0AfcZW1oRLxNqD+i7sJ+C87cTrKEfXl7e/vbMP+VVrig/7nzYOBO56Lk3D+i&#10;EMS1WMvNTFsQ3Gtn4tiYt37B811kwcWiUH5ojpA5jQXhRS5TFNhtMmexwc815n3Qobz41UYej8cz&#10;ACTueUkKX7cSMBJvGkTDrMMWzzJtQFtb249LS0vdvgq9vb3/cIYZYKc15vuWl5fHnaCaNaemoqJi&#10;FHFrfftRmUMklZWV15SVlWmy6lOYTyGu0LAD7ltQbyjma56G7QzagYfGjRs3ojdYIm8+a7ex6Onp&#10;yXuw3hNPPJE+fyoWxH9IHgH6IrvGhv/rVPI+58ZfHo/H4xl5DLrwQoP/Jxr6vFvjR0EjdSqNuXan&#10;DUCg+Ys2nkKAyNrk6JBDDmnD/Rbi0jHxbohkzJgxB23ZsuVVNE45Vwel4Qv8s9q9k6/IYxG4tLme&#10;C4c4/4W121F47dq1K2nsxjc3N9+nRo/4PkfYJ8kuDWbXzpw5U6uUEoEgdCFhxt50brggb2KvWsJt&#10;d3V1dd7NmXQmFM5izfFJw/+atRGUoMzk3SArCv3H5P2n+Z8XZPbU9YX/tVY9J5QT9XaFTlb1eDwe&#10;z9CSWHipqamJPVlzzZo12gFxTwSCu2kcYs2VoSHT0ND7uN5CY6QJuwFo50kYoZE/wYwCMKNN2aYJ&#10;tQGE8Zva2tp7aJx+Vl9fn6sRrSRtz+P/MtzeW1VVdR0NWjCJmTAfUti6r6ur2xX9xl122UXujyA9&#10;2qb5k7JLg9k3sPsw7maYUUFwu29vb+8cbnVORazDDpNCXvRr5ZcgbZrrkmTJ9QbyouA27oSbSHjh&#10;/4k8BZ24tCfPT00bGxNUp/H/LqIsrEMtUZkwtRylbdKbEcTP5f+ta29vdztYejwej2d4SCy8lJWV&#10;xR4SGTdu3D00Cngpu5BK/zEzLsRmhI2z8Zd1REBra+szCE86JEwrfl6ksQotdUUf2kaYMEajJqEq&#10;UZErijDXpOBXodSAac+b0GRUwhxvt7rXFs4VxH016mzU90nr62l8g8mwuNm2fv16bV/9O8xDwlcu&#10;cPtrGt3Le3p6vsX1QjOOQ6zwjX7Pn1DvlPLJtHHIeTppH+KWjTQn2jULBIyv2G1irCxMQGnYUWVC&#10;ai+UjpAI3hXKoBdePCMO6ptSPhTfxcff6Zr8b8Yezw5JKV/kWWfF5IPGOtZ+ITR0OmRwqu6p+I+i&#10;gdautXkhLb00FP+NABD5ZV1VVfUdwjqRl1QCzBLcJdqjpkiCOBDCxhP3MuI9mXSegpE7Kl4Ci65p&#10;dD4H7m6iAtFGeQXB/yvnzp37QnV19U3cT8TvaWaVF9wNyAqiuCAYnGe3sejt7Y219wr/aTDxOg64&#10;P2j16tWRq7rIv03k+9GmHRQoy4kOM/V4BpvGxsbXUH+uoI68hff0Kq5/opyuoI6YaE48nh0KfU0m&#10;WspMg1RQeEHyv4xGRNv0B40rL5G64wvtgvoYbi7FX2SPAuYH8IIuoPG6HHf/S5h991SZade84LeJ&#10;cFabNjYIbjrEbTbxXs91LM/5ng0bNkSuDlq+fLme43zc5l1W3NLScghurkwfWLVgwYIPkb6PtLW1&#10;FdwIjnxI0vMSe3+eKGwScqIl0pSVm+y2EEl3C9ap1gfbbRYIgfcgPH/PtIOBF148I4rRo0ffQH0T&#10;2i0d/WTquSepXwbrmBaPZ/igobyfwh0bGuys3Wgzwf5b5jQEjcmNqL+bNgvSsSnOslnC+LTi4XZf&#10;7kMTgQkj75Js7DfiZwa370FNR+k+L7h3ApKWYre2tr5fzye9ll4TXt6dcHmej+H/StNGgv3dCsu0&#10;DqLVkuu7iOuDZpSFlmqnUhgP0qq9aYrGDpeMDfF1cIktXPG881I+44H7vCuLcFKGmz+kXA8shLvE&#10;okkE/6dfKt1P9B6Sjx/lP7ieMvYASueYPYT+FpJySXNz85CedD4SUC+k/odc5NqV2uPZrqFs35Aq&#10;4vGg4sh5qjTWR6ZcRYPfr9ptCCqfLhr606mA2s0oEpzp+H23ay/aMeiD4Qb0WhmUU3jBbilqNeo+&#10;1DMYzeM6F9WOej7lKhvsgkZ/w4YNk9G748WxmkJ6n9Qmds4yB1ap6pjwSLDXyduhze4EZvXE9aiE&#10;FDMKgb+kp0r3a+dfGqgvWVCxID63Qisu/K9XmNdY8PzPmte8EO73SEu3eRswLPhEkBYvvBSJ3jPy&#10;7xv873nrCIG7e6lPIoeed0R4ZNUV+liIJL2Jp8ezQ8GL/l0r47Gg8vi7ec0Ca53iPBs3n5LihdLq&#10;mUxOs2sI0nAFbh8ybSSE99t169aFTsDGbJ7duoqUMCKFF9y1axks16vkFiPX82Ib273EvSbhdslt&#10;FOmvOSrEo9D+n4WhYaMfEebzqHPRR3bNak8Sgn4C+6yhBswq8XuHad0Ou+hvM6UN8h7OVQkT9yP4&#10;jw1hJR6ayQT/Ky2oWOD+QfMaC7ycmfKZiFjj+S0tLe8gPavMz0CReOiI/8wLL0VAFGN5HzT8kQjy&#10;+6dcNMl+h4dnvST11GEw/4458Xh2LKgUzrFyHgsagbXmNS+tra3H47bHvDmI63OYLTWtA7O7ecG+&#10;YdpMNuN2Jfb3tLW1vcmCDYHdl7Bzk2apQI81f1kQjpbQarn2Krs+hXoMq3u5tpvZkpTrbLB3y6FJ&#10;51eJ73DdZ6JKEv/PqBJH0DnIhlgqzfoVCE6vx/5ffb+A8HcGwsl/m9aBu4fIu7yHOxK2eplyCltR&#10;ENePzHtiFi1aNNqCiQ3xJTrXCgHjteY1NuT3ceY9Fri/mGxbZN6LgrIgYfWqpDtNC/LECy8JsY+S&#10;RIJ6JvxXn7Ggdmh41FKeVfsVzUe9jHoKfdEr7zyekU6JGs/q6uqsnWrzsWnTpil22GEkvEhl3d3d&#10;7X0n3vJC3ctlQ0VFhVvGh5tFvb29l1ZWVl4tfRrMX9Zks5ICe4QgKLymqqrqx/g/mjg1mXRzyiYM&#10;L/EPFy5ceNEBBxzwxJIlS2bsu+++X8C9To3+P+KaS3r2xs1FXL9mXvryljvuuOPh2bNnzyOug8ws&#10;BOGNJ4xzSfPhqMk9PT0XkK9/M2s1XKdgfiL+321GStdi4jwE82APFsLZC/M/424W5lm7/wrcVJLu&#10;NvIo9kQ84j+e9Nxo2kQQXy1pSrT0kvQ/QPpzHpjZlyLjeIw4njNtbBBAj6ipqTmDPHwdWi2FH0de&#10;BsKmwE7C4WbC18qxNRjd1tTUdMP48eND52AlAaH0UOIJbbxYCMpo0cdNDDYSLGbNmqWh3KLLViEI&#10;+yP8z78xbSKob/6J38izsDwez3ZO0omYgq/kd5r3SKhwPmhOs6CBcnMnqFjW0Rgc4AwzwLwn306n&#10;fSG8BXirRY1xAWRAWM+h/o0b9/WFUb1dx6Lcvh3pL2jSfIbcyo/89uHNqkRRP5DbQuC+gXA0DBYS&#10;3vD/MMptpIddOW40zOW6tbkG+4jg5hc0nlkb8aXRBDzzGwvcqges1rx7ckAejc+1BNuTzWD3vBB0&#10;Ce9uzuE+yrXmsemdfQal3oagp5f7F7lkzSWLAnf12vySqybxT+ej6GDNb+M+7z5YCl9++6hQnCtX&#10;rhyHmQvXlOqevn7SKucQV4RbqeCdtgNks9zoPzIneZFb7TDONUir6QvmIW5KLb/6+nX1bVxwX626&#10;v084r+aaaJWjZyeCCkKHD8aGxvWr5jUSnGxOuUxB+M9qKESKiu4YKhZNUp1ubgMw78Vtzjk1URDm&#10;Yfi5Uy8vVzfXJq2iuvaJRhXik7meQX76hqPVQPKD31iVoSD87+H+C6Z1EMZC1I3YfVxDSNzzyF2b&#10;UC36KjdnbiWT3Jk2i/b2dp1sHRvCbzSvHs+AMdjCizWIkfB+/K85C9DQI2V9Mao9zqojgqnnXfxO&#10;KsRsCGcdl5w7ZZOGm1Iu/wNmbidvbstQ6uENQXzfJtzVpg2B3/NdwH2gQd/fnIQgnGAeG36vM+MQ&#10;xJd37hlOJuI376o87D8btTABqzLqoqOxX5NymQ3xf72QAIWzasK4kOfJ+UGG/S18WOxtXjyeFBSM&#10;m62MxIIC+ah5zQLripSr/4D7oMdCL0FbW1uwEy5xB19WFN5Y82n6Qhj36AU3bU6oDPcgjidIzyX4&#10;eRblll0XQi8gFfSnTBsb4vo3Qsnrdc/jaZ6KvgZLUfMIU6urviw73MxEHxKm9Ex2mwV2y5VfcSHe&#10;nCcxezzFMtjCi94LV4AjyBT2+4J1wc0r9YXPexTrVHbezcvNWwj8ZwkvvGtPcdEH0u0pkzASsLC7&#10;y7QhMA+GmTMhfk08zgL3XzInSksi4QUrzZG5OOWqMLhdbF4dGMn/HSnb/OBO+Rw5uR5zDbeHPnbz&#10;wfNoVWLeHjHPTgSF57xU0YgHL2hvvgmLhNd3ZYDrZYmCwvh1OSBMLWfNqnQ0WVdKFZkZZYG/McSZ&#10;8+we7MdSwWolj1v9RJxf01XPwf0PGhsbIzeaE3xZvA1/OQWJfFjvyhJVlJs2bZpOfO4EZaLWKqP5&#10;XIOXEH2wZwzm1biN3J0WO3UHJ4Kw/2jePZ4BYwiGjaYo/ChUX1CuzzWniWhqapqG/04LqiCqJ7iE&#10;elEF8UcJLy9j/mnTZrFx48a9VaeYNgR+I+eIYa55V1kgCB1iTooRXm6w54pFc3Nz34UF95lVLHCv&#10;hRqheWXoSzFvdA5ignvV4YmGozw7MFpBkyoa8eFlOdu8Z4G15ny48WfcSTrPKSlT8R0jdxAq2Gnw&#10;/yJujpeQQZhaLfSMlkxraAWzr6LXYXqNig+1kXCyxo2pLM7F7WMmiGjJ7xfQP4r6IULRu/CnPRKy&#10;Jr9qPhDu3ZAablpQa9D/SvnFVWcbadfgdsLRJllLorqqsfsmSi/6CcR/jhlngf/bcec2peN6Gc8c&#10;uRW/Kl6lJwmElWhVTj70xcszr9BzozTMp7GvLVz0P/ux6Z2IIRBe1IOhIeacUPZacHNzvg+QvuBH&#10;9UQi8NPdd+iEeKOEl165NW0WCxcuHMVFvbBZQ0eYqc4MzlJLg7lOzA+B2TNm7SAtsYUXzCL328rD&#10;pahgt3T8/yhlnAz86ViXAOqSRBttCsrae827x+MqCU14TQQvy13mPRKdKI0zfTnl7eIjnE+jmkyb&#10;BXZP2K2T1BEA3o5Zzq8mXmoteQ5NTkWvSlCHKW7gqtObZaaekJdktnz58tC22kJDTLiN/OIR2F2X&#10;ue8M+k8jvGStRMKpulfvwe4oXt7vmnEWuNO47/Wodbj7OfrI3Wmx/7PijwvP18RlQPa6IJz3EF4w&#10;KZJ0alKylpunN8jSajLPTsJgCy+C8v5FV7IKgDt9vCwjLReY10hwpwNTI6E8/4DLabi5J2USBvtL&#10;LBgH7rKEl3zg/mXzKr+3mnEIzEO9SapjeK6sHhLS8g1z4sBfLOFFH32Et9WsIyGsBahNdq+h7qA+&#10;1SIL/EfWv+b2NOL8ZpQbzEJz73CneYFZEM4c6suD9bGJn2AHeNxHDt95dnIoMJFjtLlQ4dRMevNe&#10;NBRIbfS2xbQOgg9mm2MXCC9pMIscM05D2iTAhMZY8fNls3uYex1V8E/TZx1MqcpY5rKPAr9Zc3Mw&#10;kxCm3pMf4uS0tra2WWYlu6c17MXVCU7FQrgNLgEJ4Dn+Zd77BUEFw1U846OZw4baBwazD5NvA9bD&#10;48kPf8New73t+1AIL5s3bx5LGd6geOKC+zXqbbUgArDSCr/I/ZEyh6XR6oPjypTNf8CrdvfNHOrN&#10;K7xgr/l8sxsbGw/cuHHjIaQp2HCS9+UDKVdh8BPatgJ33zerEKQ3tBcU/mIJL+h/YVZZ8HxzM1fb&#10;UYe9EeMppnXkSg/xh5b0m5CUteuvwjQnSvM1ZhyCfHqrOXFoeAy3V2MV2Tvv2cmhUOm05kRQoIIJ&#10;Y8VCAddhjDoe4CjCy/riwSxKeIn8asmEIJsIMxja0kvJi/dL/H5K9lyXoP8419CXGvor8Zt3PBz7&#10;rD1u8Bc1zq2N9u5H3aduba6J9yTJRC+1hRsbnjFnb08SCOebFuQ29aqZsWcYoBy5iaZU6tqnZtgY&#10;CuFFaLks71fW0Ek+yKNuyuzPLAiH5ptgntWLQdjXmJMAjHMddRLMt8BfTuGFeDRxN+fqROwqcZO1&#10;ypMwXzAnjig3mK3lEupNxV8s4QV3C80qBGFK0CrYQ4u7Z1M+/gNhqjxm+cWthuhD4Daob0lb5Dl4&#10;+MNZ5y19hRiPJ5PgK4KC9LjdxqakpOQUu02MVXzvKS8v18Zdwm2TT8G9zdQ/KMDB9v9JIbxR1dXV&#10;vyCc+1XJ19TU1FdWVp5FnBMw01lGK0i/Dpl0qxaogLWF/NKKigqdhp3ktOYsCKdDcaDW9Pb26mW8&#10;eNy4cSu4v5Nnupa4jzSnscFPaVlZmdsjJgk888/ttmgUN3nl5uDwLCt32223RCeRK//J38/y7J9V&#10;Q6f/3qzc0nQqqbdT/k42owDiLaHhepWU0mDGbkgP92coPK4SukPDhJpXID+E6750ub5NwqN6iLg/&#10;GkHdzS1S5agwpAgjtCRWaSStxyoezXXgeqrc4edjCl9u8FPGs7kwsNfy9cjGSu6J80PmX0dkhCam&#10;ow+O1ZAet2/iXj15n9W9cwRKk56L8ul2aq6rq9vL8ib2Ev7tkTFjxjzPe7kXZc8dzREH8qistLT0&#10;LP7DYE+q+vr64zAP5m6kIeysY0swnpuyDbNixYqCX/+ks5V43so7s9WMssBOH0hZw6yY75meW4O9&#10;4sqanEo98gfcdZs2KZF7aBHX7THDfJVdA8g/lcesHi3yYI+Ui/+AcdAj3t3dHbkdBP4IsuJd1N+q&#10;L5fxbl02EL38nh0YCsrTqWIXn8zKIQ5qSIjnN6jf8pLnPEwMO00C/RLXZq46QuCX6a5S9AV7XvqC&#10;H00oPc0lwtB4MuF+lTgeRMWeeY9b1/PC7Rj8a9n1HMzc8QJcX1q6dGmuZYFaZeS6Srm6icdmVRBN&#10;Bpa/JJCWAVkiTVDBBoA87/fMuCBqbHnOrOFI0tUkIUZuaJxPMTONw4eEEJs3lcZV4qrIcBvqGUO/&#10;hrLxLucJcPNhM+8hfjfkQHzHcXGNFOaa+xT6gsRMX+q/sCD0zG9O2aTc260D/QrC09ldGuMPQK95&#10;AlMtCAfP92HMQ1/P0hP/WebE9QiYeTdKq9BC4PZPXMokyKRMwmB+hAU1pNgHyKD3vGRCdFP5n7RX&#10;iuZyFQR3T5vXUO9hPwgm1PK/RPa8EGesoVrS8yHzEkLvhOyttzarXmpqanJHomRCWgr2vGgox4yz&#10;wN3HzVlOTFDuF8QT1B9oNRdRZbsguNuA35PMq8fzn54XgUR/sd3GBmn9c3abE8peBS/kSbyI9yNN&#10;/x2pWl82mkOhwwdvQgIPTofmXi//32WHVu6qcP8W9ZogkQcNVFII4+1criHsBbwE30L9uKGhYT7h&#10;Xky4h6OyvsgKgUCxB/6/Qtiz8e8O6iMPrx89erT2ugn13rz88stTENzex/PpmW/Dz4Fjx45dRTrU&#10;0BaMu6qq6lK7jQ1pCQ597A/r168PhArSerfd5kXPNHPmzN/xnMfwzFqR9Ckaubdy/TN5NYrn+YvG&#10;smtqam7Dfitm2mQwtJKA/HFnSuHnBcpZC/4/Q35fQNitmH0egeVYrr/H726Y/wrz0GonzNVjtAY3&#10;NxBfcAo15uMw11ftVwnzHOKfi5m+1M+IEigJ9wncfZL0fR23m3E7mfB+iFUr/99nCf/LmDdi3sA1&#10;WOLO872W578K89H4/Z49v86bqSH+y2kMgnlRQmkgrt1x+y20Z+H2JpkTxvt51mPIK62sC1ahcf9r&#10;LmfRmIWGGnZkyLfnyPsvzpkzR3MzziKvHiXPI4/REORn7N26Y5IzrgziuFGv6I2kvdW0AZSDU3Ud&#10;NWrUSdyH6gbcd2Kec5+tfBDWiDpdmv9y27x58z5COS54/APvgN7Z3/EOHW9GHs9/6POlGxsq1sMs&#10;iCxosI+mcIbGPtGvRgUz3rnXUuM/cN3E9dco91XF9TzMXHck9xpuceOq3CfueRlISFIw54XnOx19&#10;MB5P2twKJa76uj/feh8uROWc4U8DqF0+c55TpJn3KZfxIU3q1drLgugXmTudUnkca8b6cnyUeBZm&#10;KszcMFX6Kw8zrU56s/NgYPaC7MgTNwzA1fXOcA26kdGWoXd7QBCn693Dn8b6t1GBh45OwNztOUHc&#10;35Sea7rnRT00QeXPvet5IdwVXIIxeu7rceuW5OL3DDMLel4gCIO0uD2RCEO7rwYCKsK5226AcPQ/&#10;u48C3LiezHS60kgvc+xvkz6j50VlPST0YuR6iHAbbKgovdBwnBkNC0PZ80I0OYdr1PNEPi1WWnLg&#10;ekvIw6+YvmgyD1clvFw9L4+Zk4IQRtbqQfy7/V646sT7ELi/1nnsA+YFe17QVqZMs8FdrnPdAnCm&#10;ow36Ben8rAUXAiud9D+PZw5WM0aB/VLz4tnJCfW8TJw4cS2F4zrTxoYvCH2FRoK0fx0qNPaJfndU&#10;sGcC9/oC7ert7f0pEvbHUG5OAZL2pdg9uHnz5hnE8WH0xY7zDhp8Df+aNI4n33TI43rS7ipKfSmg&#10;fjRjxowfcr0UlbW9dhqe7fNccq7U4Usz8emwvOf3kF8vmXZQKC0tDU49tv90KnFOlp58cQcQYtaM&#10;WWhsn//5Brt9j35Iq+thgGDXVASm3cizXcjTLp7/75o3QlhuhdPq1avdFuxpCM9V6ORj1vAJcWed&#10;zIxZCyooS9KTBreDKPdZW5n3CcM1LJi1o7qcCSBgZq1Aw97lBRX29c7AIJ2uRwz7OIc0brLrTgv/&#10;jVYc6cyxM1FZE0Nra2sfpAzkfEe2bNnieuQoS5EH0BL2P/gvYjF9+vSsnpL+wPPcYreZTJRgSHnP&#10;2ruGd+IKu00MyVcP6AbThuBdLngoKv51lEnWfDe9o1x2cRlUAMr+91O+wmB1M2omgqiWYmtTzdAK&#10;1DTkyRQNoZvWsxMTEl4EhSdxQ0mBmqW5LKYNQaXyZ7vNCwX3OAr2RbwI+rJeS4X/U9JyCF/wp/KC&#10;N+rrNK1wHuuwsUGkPDM9pHECX8GX8FJpAzcdS7+IZ3CNI88UzG3IB8871m5D6IueCivxly35XnQl&#10;F0GWACBI1xtQ06R45tvN2EFl6OZ+kA1ZOx/zf7ozWfCnuTTjaVw0dNSDfnJ6KGXUqFHpIZVNlI3u&#10;vffeO9hDByFbk1/PSyvs3VwowhjWpcN94dncPB3KwAmZ6UWl35XRdvXkwCav3kTZ2IfrFfzHizVJ&#10;WuXGOQBNxKYMRL4jlMvuhoaGJbpHoH5C5cxZZEDYb92aY/Mz4tFxHpFz2AYCyoaGzTtM66A+1Wnd&#10;kfXpyy+//LzdFstTdg1BnNMol6EpADx3ZUdqInpmr3DWwg78VuD3tj7uAjTBHrvIoXGtAsXv1foP&#10;pdfkbPLk5Icffnh38iVydSb2wc7CHk8AhUx7HOQ8yTUXVBLu3B4LJgTh3Y3SzpNahfOiV4FyO31y&#10;3aAvLcuuAKzKqDy0EVwiCG9A50BoPxELWkTOveH/dd3WXP9q+s9IT1pWOwcZaLhDdkK7GMuM53Sb&#10;UeHvatM/KD3Xj0gvIU56QZia86Idj/sqt6weP8GwkfRpMEpP2F1oRgHE6ybKcnVzSrgNho2cA0ND&#10;WDIjjNBy+bVr1+o0XJkHw0bcu8mWXNtQWeklLheGBGBzFzVs9IDscLvTDRsRdCn/5WWKIxfkixtK&#10;zAX5t8CCc6DP6Z64vq0z0ridiNIcNW2S9gIq8mBT4u73sJEgnD+a1wDMsobBMIs8+0hgF2upNM/0&#10;UbOKBPdzuWijvi/yHOnh8NnmXeX/eDPLAj9LtKhCE401dwyjqZhdJTviDR0vIDAuJ75HZE9cOu7h&#10;fAk6GpqTUKN8lF1fCEvzFz2ebDSHxcpJIijYOXttsNPkygU4K0Fp7FWTE7Wzb1qvq8x077qGM/RO&#10;arfKUl9CcqvlpbLT5FjnB+XM+/iVfaZ7F4+50b3To2TvGg4zUzwyS1/dmDvXII2otN+0neKSuXOf&#10;cZUb2aXjTafrEvJEK1Qit9XnJc1awhkHKoFYvT1xIUjtSZE+7iGY+JoJ5n2FFzc3BH9ZwgvG6v53&#10;pOcQ8Kxaxi73micy3u4D4SNzpQP3rzbjSKgQR4TwQlhuPxYEr2Bjrii88BINz+zKRLGQd72Uq49Z&#10;cA7N38I877yKKPS/WxABpG9AhBfKh1txVwieJdjkri+kJZbwIkjfIrOOhcpx5scV+mfMKjbmJ/Rx&#10;y/P8T8o2PoST8ww7z85FZE9JbW3tvKju1UKUlZVdSPmKDLO6utoNK1AJaMWFJnr+GfUXCuNPuGp3&#10;Rm0UpcmvOjPnj1rXj93lKL18R+DvKzNmzLgTu2t4IbUnyz9Q+iqS2TO4+xHXm1Cu8cTNOdwv5jme&#10;5P447ufg5j5eGA1HXCQ3mH0ZpdUiv0ZpX5abza8ErStQ2m/mKpSWQj9KGt7LVcu3dez+zbg7njC/&#10;gprDc2ulyULUSyhtTPd31O3YaXWRVjkpvS58rtq8zk1O7enp+VBJSUnW+C7hjSU/E+/RQtwtFRUV&#10;WZtu9QfSp4mvbi4UYR/Afdb5K30hHell2llDIzy727sEN0vTcwgoH2734fLy8tdwSR/kGXzxjhkz&#10;RkNxLbrH7Wud4Qgn/b/yPw76hNYdlAvtWhSU03trampcT16a8ePHa/HA1ZSlyKHQXPAf3oi/rPk2&#10;A8HmzZv/ESc9CO2hXqRi4R37APH1mrYgvPN1M2fOdCv/BPXeSfhP1D4QxoHUhW5/JYHAfjDvcWgT&#10;wTgQjpvk7vFEChpUuj0U0NebNjYaq6VQB6cj56K3t/f3VARawnoxcamxolx3qmG6Br1eqnljx451&#10;DRx6VT7PlJaWapxzLmp3/LsGEbNHuP8xYc2prKxU96QqJi3BnsKL8ROuN6O0DPtguYdfUpm5RlVj&#10;6YStk2I/zVX7KqhXSDP/K6molC5tmqbJaS4dpFW9GVPXrVunc4c0ya4CN5qHgXbbZVxdI8y90rOE&#10;fJCAtIx7TUTbn3st/14qN+g38hJGTlxLQ3y/x03iuT0IQ0p7qMdhICAtwRJdnk29I303RgutBqGi&#10;TY9X1/Lf9u2Rc92+hHGV0wFpfpFw3X/D1TU4/LdX6poGvQuT//1a9cQ4wxGMyrmupPd8BN93O0NP&#10;bChz+/MeuA+NpFCGHsR/1lCFoK44g7KX9KT1csqxG8IcaCZNmqQVinlPricfnteCCtP2C961f5E/&#10;iYZe8PNt0ujm5Y0aNepZynP6AyM2hKGFCQ7+m8Qfx6RZ7782FvV4ckNB1cmnOU9HzQV+ehF8vm3B&#10;hMBOAkK1qVp1lz/yyCOjpU9vOW9d6JrIWaK5FqbX8FK97u1UZXeui9ntZVeNU7tweLGOUVg2V2O8&#10;ujxlLne613iq7tW7o3vZacIYldMnpJcflNKgMMfKHnPFoeGeUoWrnWG5V7oaLP4yjdcqXu4nmtn4&#10;FStWTE7vDik9Kp3evVCXkNZ3yC4T0qFJnbE3zUuDH22mFhp2GEiUr/p/FRdXzTt52VRwDhRpcD1f&#10;or29/WyZyQ/mT6K0HN4tf+ZeQyqhScqYBUcs4E5LvUPPoiEmzLVE2dmjVqKWonTAZkt6GIXyNyKG&#10;jbjqHdIqGZnr4EDlldK7HLWFsNxW6VYe5CbWsBH3btM8rjrl/B+tra3BKq2hZLCHjdLo/SOa/1Nc&#10;hSA/NpOeY7nNufVAGsrLa3Ff8IRp3DyXfrczwXxAho0EZTZyw7o0PFPe1UCkJfawURrlK/ZuzkkB&#10;7k3PTcvEesez5uv0BTetqE9wG/rgQa8Pm3OcowKQzp9nDl15PJEzwNNQYKc2NDQ8W15eHtlDkwsk&#10;5F5etoMloZuRg5d6NWGFTmbdmSE/3snX+RXV1dXBRDyd2lpTU/M4+RTabTYOvODvJ6y/mHZQoKF8&#10;PV9N6hVSb1IAzzKfZ/n6smXL7p86dapbjkmdU4YAcwLP8wfnyKDCmstznjxhwoTQfBgJppQZ1zVO&#10;GVpBHFn71Ei4HD9+/Dexc/uxpCH+ZZh9lK+7e8mHD/N1/VvC6MIs6BEiPdph+Rp9wWEeWqZMmuZj&#10;dgjhnI9f9dppbxr3NUyYmfu8vLOqqupWwngJ91r55pDwsuuuu76AeYf+O7y4bnlVuDNnzrwA/Rcy&#10;/1PikQByAWH9RsLL2LFjl+G32/wGS7Bx9wBm2sdEG/S5LQna2to+TJ4GB+GRx0dqubBphww926xZ&#10;s9rI7+Mpd5FbvQ8k+sDYfffdp9TX17+B/NChgW5FG/klYXQ+/80dlJ+l6HNuy98Xwiin3O1Lfqon&#10;wh1EWFpaqm0bHie/b21sbHxOQ00p12Fwuy/vQ+ioB1FXV9dGGhKdYybBfP/99885l4swnyHMnD2q&#10;2leJ8pi1YrGnp6dVK3hMmwXPoLp9MuV/FuG/Df1BPD+XbRLm5/J891M2X8Iu57CWJueS7weVlZW9&#10;H3fTyTsuJc9g9QRl887Ro0cvR5/zPyGeagTJV/IuaGLwMejTz/EAYd1G2XoS/5FLvD07L3mFF0Gh&#10;XshLEdryPA7Uw81UupModG6egqBQBrPWPQHz0y+mXmLy7RnyrZhdQbUluSqgoOEbTPTVtccee6Qn&#10;Gm8k3s12n4U1cm7nWhr51oHo/iavJAho35fS5557bv20adOyTgcfSei/pSEcP27cuMpVq1ZtmTx5&#10;cuQKlrho3xuExAkDEVaxDLXw4vF4PLGh0h2PAKOj4BODP+2kmrgHYWeFr8nEy6LT8IUUHOnv8QwF&#10;El5U9rYO4dlGHo/HIwoOB6lXgPop8axwUVFRsR8N8g34z7m1tycFgp52Ig6ddRMX/P64rq6u6BO4&#10;PR6Px+PZIaGBfF5fWcWA3+vTx7x7suno6PiZZVViyNt1GkKwoDyeIcP3vHg8nhEPddT0rq4ut+lW&#10;MdBAX+EFmGwQPrTXTOJNs9L44SLPcOGFF4/Hs11AQ9uvU1nxf60XYFKQHdr6/IfkSeIl0Wnw/wML&#10;zuMZcrzw4vF4thtobLXZWtHg/y87+zAH2aADz4oeKhJdXe4sqUHZ8dPjiYMXXjwez3aDek5oOFer&#10;0ioW/D+tTd4syJ0KHr+B54+zMVRO8K8D0xLtvePxDDReePF4PNsVLS0t2sxLO4kWDf4bd7b5GtqA&#10;jucOdqMthk7YHrbG9+z4eOHF4/EMF0V9vdfX1z/Z09NzSneCw736Ul5evkttbe3jVHwXU//t0L0I&#10;er6Ojo6PasdhnrvejBNj+X2eDilMmXg8Ho/Hs/NRtNCgbehpTM83bdGUlZVdQjgFD3PcXkFwqezq&#10;6vpXaWnpr82oaAjr6srKyl+a1uPxeDyenZJ+9XggwGjzuq+mdMVRXl5egtqTBr5j69atXzTjHYLO&#10;zs5PIphtqaiomK7nNOOiIH9+Rzhnmtbj8Xg8Hk+xaEiERlpDP/2GBlqnD69ua2s7woLfLmltbT2M&#10;Z1mEKnr/lkzIk5u59Ev48XgGGj/nxePxbNdQf5UNlACThob/SU1wtSi2C0j2VNL9AKoz9RT9h3z9&#10;td8bxzMS8cKLx+PZ7qEOkwDTr03sokAQeIjK8RiLZkTS1tb2Xzz7PaS1y5I9IHR0dPyCi18S7RmR&#10;eOHF4/HsEKihpcH9uCq0gQa5YAECwkXcjrfohhX1hlBpX0C6nkQVvUtuLsjHS7h4wcUzYvHCi8fj&#10;2aFoaWk5lga9WxXbQEO47Qgxd7W3t5+7cuXKcRblkED0DQgVZxD/jaSjX/vc5EMCoEXp8YxYvPDi&#10;8Xh2OGwju1WuNR4kJCChHqKx/zYV6Ds2bty4t0U/IGgXYMI9lvC/gZpr0Q4aPEtjU1PTkRa9xzOi&#10;8cKLx+MZLgZ1BQv1WjUN8q0VFRWzzWjQkcDE5Snins91SXd393qua3p7e9upZBvlJpPa2tpJupaV&#10;le1eVVW1e2dn5z4lJSXawfb1pHuy7IYC0vnA+vXr3zdp0iSl1+MZ8Uh4mTVrVhuC/fHV1dU3mrHH&#10;4/HsGCA0XIxQofN4PBFQ+f+ES5lll8ezXeB7Xjwez3AxJBNC+Sr7Wnl5+esQYBaYkQfIj+XNzc0H&#10;VlVVnVdSUtJjxh6Px+PxePIwZKtZaJyfq6ysPLCzs/O7NNqtZrxT0t3d3UEeaKv/KaNHj/YCncfj&#10;8Xg8CRjypbhVVVUXNjU1vRoh5iEa8Z2qt4Hn7UU919jYuDeCy+lm7PF4PB6PJwHDso/I+PHjVyHE&#10;HIEA84aurq4dfoIqAotbScR1dkVFxbSJEyeuNSuPx+PxeDwJGdZN0Orq6ubRmO/G7VtSJjseCC1b&#10;y8vLT+I5d62pqbnHjD0ej8fj8RTJsAovoqSkZBvqXm4rbW+YLSmb7RueY2N7e/ub77rrrgae70+o&#10;XrPyeDwej8fTD4ZdeElD4941atSopyorKxu2bNmyP43/dWa1XUG6b0cIO7iiomJibW3tfccee2yH&#10;WXk8Ho/H4xkARozwkklDQ8MShJhTVq1aNb6jo+M4BIJnzGpEQvqWaKOuxsbGyaT7HQhhT0sYM2uP&#10;x+PxeDw7I5s2bdpn27ZtJ3R2dt6ijbGGE4SVbtJxe1tb2wc2b968nyXR49mp8JvUeTweTwKoL2sR&#10;HA5HgDgPdRNqoyrRwYLwN6NuRV1AvG9ctGjRaEuKx7PT4oUXj8czXAzq2UZDiQ5lrKio2K+qqmp/&#10;6tNXlZSU7IN+XHd39+Ty8vLxOBmTcpkNbrRp3hr8Lee6ievSysrKxVTKS9vb2xftsssuMvd4PBn4&#10;s408Hs/w8IpX/D/RAN9tp4wQgAAAAABJRU5ErkJgglBLAwQUAAYACAAAACEAp4niKuEAAAAKAQAA&#10;DwAAAGRycy9kb3ducmV2LnhtbEyPwW7CMBBE75X6D9Yi9VYcQwIoxEEItT2hSoVKVW8mXpKIeB3F&#10;Jgl/X3Mqt1nNaOZtthlNw3rsXG1JgphGwJAKq2sqJXwf319XwJxXpFVjCSXc0MEmf37KVKrtQF/Y&#10;H3zJQgm5VEmovG9Tzl1RoVFualuk4J1tZ5QPZ1dy3akhlJuGz6JowY2qKSxUqsVdhcXlcDUSPgY1&#10;bOfird9fzrvb7zH5/NkLlPJlMm7XwDyO/j8Md/yADnlgOtkraccaCQuRhKSEZL4EdvdFvIqBnYKK&#10;Z0vgecYfX8j/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Pg7&#10;8XkrAwAAOwoAAA4AAAAAAAAAAAAAAAAAOgIAAGRycy9lMm9Eb2MueG1sUEsBAi0ACgAAAAAAAAAh&#10;AGxevsRuVwAAblcAABQAAAAAAAAAAAAAAAAAkQUAAGRycy9tZWRpYS9pbWFnZTEucG5nUEsBAi0A&#10;FAAGAAgAAAAhAKeJ4irhAAAACgEAAA8AAAAAAAAAAAAAAAAAMV0AAGRycy9kb3ducmV2LnhtbFBL&#10;AQItABQABgAIAAAAIQCqJg6+vAAAACEBAAAZAAAAAAAAAAAAAAAAAD9eAABkcnMvX3JlbHMvZTJv&#10;RG9jLnhtbC5yZWxzUEsFBgAAAAAGAAYAfAEAADJfAAAAAA==&#10;">
                <v:rect id="Rectangle 7" o:spid="_x0000_s1029" style="position:absolute;left:9147;top:467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70812D70" w14:textId="77777777" w:rsidR="00497343" w:rsidRDefault="00497343">
                        <w:pPr>
                          <w:spacing w:after="160" w:line="259" w:lineRule="auto"/>
                        </w:pPr>
                        <w:r>
                          <w:rPr>
                            <w:sz w:val="22"/>
                          </w:rPr>
                          <w:t xml:space="preserve"> </w:t>
                        </w:r>
                      </w:p>
                    </w:txbxContent>
                  </v:textbox>
                </v:rect>
                <v:rect id="Rectangle 14" o:spid="_x0000_s1030" style="position:absolute;left:49249;top:3316;width:23675;height: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27C334AA" w14:textId="77777777" w:rsidR="00497343" w:rsidRDefault="00497343">
                        <w:pPr>
                          <w:spacing w:after="160" w:line="259" w:lineRule="auto"/>
                        </w:pPr>
                        <w:r>
                          <w:rPr>
                            <w:rFonts w:ascii="Arial" w:eastAsia="Arial" w:hAnsi="Arial" w:cs="Arial"/>
                            <w:color w:val="FFFFFF"/>
                            <w:sz w:val="40"/>
                          </w:rPr>
                          <w:t>INFORMATION</w:t>
                        </w:r>
                      </w:p>
                    </w:txbxContent>
                  </v:textbox>
                </v:rect>
                <v:rect id="Rectangle 15" o:spid="_x0000_s1031" style="position:absolute;left:67038;top:3316;width:940;height: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44CB56A6" w14:textId="77777777" w:rsidR="00497343" w:rsidRDefault="00497343">
                        <w:pPr>
                          <w:spacing w:after="160" w:line="259" w:lineRule="auto"/>
                        </w:pPr>
                        <w:r>
                          <w:rPr>
                            <w:rFonts w:ascii="Arial" w:eastAsia="Arial" w:hAnsi="Arial" w:cs="Arial"/>
                            <w:color w:val="FFFFFF"/>
                            <w:sz w:val="4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9" o:spid="_x0000_s1032" type="#_x0000_t75" style="position:absolute;left:3905;top:3867;width:23241;height:5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fyOwwAAANwAAAAPAAAAZHJzL2Rvd25yZXYueG1sRI9LiwIx&#10;EITvgv8htOBNMwou62gUHyyKt/UBHptJOxmddIZJVsd/vxEEj0VVfUVN540txZ1qXzhWMOgnIIgz&#10;pwvOFRwPP71vED4gaywdk4IneZjP2q0ppto9+Jfu+5CLCGGfogITQpVK6TNDFn3fVcTRu7jaYoiy&#10;zqWu8RHhtpTDJPmSFguOCwYrWhnKbvs/q+C8Ocn1YmWXcrvbORpn66txB6W6nWYxARGoCZ/wu73V&#10;CoajMbzOxCMgZ/8AAAD//wMAUEsBAi0AFAAGAAgAAAAhANvh9svuAAAAhQEAABMAAAAAAAAAAAAA&#10;AAAAAAAAAFtDb250ZW50X1R5cGVzXS54bWxQSwECLQAUAAYACAAAACEAWvQsW78AAAAVAQAACwAA&#10;AAAAAAAAAAAAAAAfAQAAX3JlbHMvLnJlbHNQSwECLQAUAAYACAAAACEAd1H8jsMAAADcAAAADwAA&#10;AAAAAAAAAAAAAAAHAgAAZHJzL2Rvd25yZXYueG1sUEsFBgAAAAADAAMAtwAAAPcCAAAAAA==&#10;">
                  <v:imagedata r:id="rId23" o:title=""/>
                </v:shape>
                <w10:wrap type="topAndBottom" anchorx="page" anchory="page"/>
              </v:group>
            </w:pict>
          </mc:Fallback>
        </mc:AlternateContent>
      </w:r>
      <w:r w:rsidR="005A467B" w:rsidRPr="00F82210">
        <w:rPr>
          <w:rFonts w:ascii="Arial" w:eastAsia="Arial" w:hAnsi="Arial" w:cs="Arial"/>
          <w:noProof/>
          <w:sz w:val="22"/>
          <w:szCs w:val="22"/>
          <w:lang w:eastAsia="en-AU"/>
        </w:rPr>
        <mc:AlternateContent>
          <mc:Choice Requires="wps">
            <w:drawing>
              <wp:anchor distT="0" distB="0" distL="114300" distR="114300" simplePos="0" relativeHeight="251860992" behindDoc="1" locked="0" layoutInCell="1" allowOverlap="1" wp14:anchorId="79157632" wp14:editId="4764479C">
                <wp:simplePos x="0" y="0"/>
                <wp:positionH relativeFrom="page">
                  <wp:posOffset>444500</wp:posOffset>
                </wp:positionH>
                <wp:positionV relativeFrom="page">
                  <wp:posOffset>4705350</wp:posOffset>
                </wp:positionV>
                <wp:extent cx="0" cy="38100"/>
                <wp:effectExtent l="0" t="0" r="19050" b="19050"/>
                <wp:wrapNone/>
                <wp:docPr id="362" name="Straight Connector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C0D129B" id="Straight Connector 362" o:spid="_x0000_s1026" style="position:absolute;z-index:-25145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pt,370.5pt" to="35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qlbuQEAAF8DAAAOAAAAZHJzL2Uyb0RvYy54bWysU02P2yAQvVfqf0DcG9tZtV1ZcfaQNL1s&#10;20i7/QETwDYqZhBDYuffF3CS7cdttRcE8/HmzZth9TANhp2UJ4224dWi5ExZgVLbruE/n3cf7jmj&#10;AFaCQasaflbEH9bv361GV6sl9mik8iyCWKpH1/A+BFcXBYleDUALdMpGZ4t+gBCfviukhzGiD6ZY&#10;luWnYkQvnUehiKJ1Ozv5OuO3rRLhR9uSCsw0PHIL+fT5PKSzWK+g7jy4XosLDXgFiwG0jUVvUFsI&#10;wI5e/wc1aOGRsA0LgUOBbauFyj3Ebqryn26eenAq9xLFIXeTid4OVnw/bezeJ+pisk/uEcUvYhY3&#10;PdhOZQLPZxcHVyWpitFRfUtJD3J7zw7jN5QxBo4BswpT64cEGftjUxb7fBNbTYGJ2Sii9e6+KvMY&#10;Cqivac5T+KpwYOnScKNtUgFqOD1SSDSgvoYks8WdNiZP0lg2Rszq88ecQGi0TM4URr47bIxnJ4i7&#10;sLyrdstr3b/CEvIWqJ/jsmveEo9HK3OVXoH8crkH0Ga+R1bGXjRKsqQdpPqA8rz3V+3iFDP9y8al&#10;NfnznbNf/sX6NwAAAP//AwBQSwMEFAAGAAgAAAAhAJfWk0/cAAAACQEAAA8AAABkcnMvZG93bnJl&#10;di54bWxMT01PwzAMvSPtP0SexI0lqyY2labTQHBCA21QwTFrTFvROFWTdeXf43FhJ9vPT+8jW4+u&#10;FQP2ofGkYT5TIJBKbxuqNLy/Pd2sQIRoyJrWE2r4wQDrfHKVmdT6E+1w2MdKsAiF1GioY+xSKUNZ&#10;ozNh5jsk/n353pnIZ19J25sTi7tWJkrdSmcaYofadPhQY/m9PzoNiSu2W/lSjfdF8rF4fixe5eZz&#10;0Pp6Om7uQEQc4z8ZzvE5OuSc6eCPZINoNSwVV4k8F3NemPAHHM7AUoHMM3nZIP8FAAD//wMAUEsB&#10;Ai0AFAAGAAgAAAAhALaDOJL+AAAA4QEAABMAAAAAAAAAAAAAAAAAAAAAAFtDb250ZW50X1R5cGVz&#10;XS54bWxQSwECLQAUAAYACAAAACEAOP0h/9YAAACUAQAACwAAAAAAAAAAAAAAAAAvAQAAX3JlbHMv&#10;LnJlbHNQSwECLQAUAAYACAAAACEAoL6pW7kBAABfAwAADgAAAAAAAAAAAAAAAAAuAgAAZHJzL2Uy&#10;b0RvYy54bWxQSwECLQAUAAYACAAAACEAl9aTT9wAAAAJAQAADwAAAAAAAAAAAAAAAAATBAAAZHJz&#10;L2Rvd25yZXYueG1sUEsFBgAAAAAEAAQA8wAAABwFAAAAAA==&#10;" strokecolor="#231f20" strokeweight=".25pt">
                <w10:wrap anchorx="page" anchory="page"/>
              </v:line>
            </w:pict>
          </mc:Fallback>
        </mc:AlternateContent>
      </w:r>
      <w:r w:rsidR="00DE3E3E">
        <w:t>Attachment D – Multidisciplinary Cancer Care Consumer Handout</w:t>
      </w:r>
      <w:bookmarkEnd w:id="42"/>
    </w:p>
    <w:p w14:paraId="531E87FA" w14:textId="02BC096B" w:rsidR="00497343" w:rsidRDefault="00072E57" w:rsidP="00497343">
      <w:r>
        <w:rPr>
          <w:noProof/>
        </w:rPr>
        <w:drawing>
          <wp:inline distT="0" distB="0" distL="0" distR="0" wp14:anchorId="05AE7BEF" wp14:editId="11D54117">
            <wp:extent cx="5667375" cy="7962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67375" cy="7962900"/>
                    </a:xfrm>
                    <a:prstGeom prst="rect">
                      <a:avLst/>
                    </a:prstGeom>
                  </pic:spPr>
                </pic:pic>
              </a:graphicData>
            </a:graphic>
          </wp:inline>
        </w:drawing>
      </w:r>
    </w:p>
    <w:p w14:paraId="02C1F776" w14:textId="663F1613" w:rsidR="00072E57" w:rsidRDefault="00072E57" w:rsidP="00497343"/>
    <w:p w14:paraId="1D3ECE30" w14:textId="6BB1FBEC" w:rsidR="00072E57" w:rsidRPr="00497343" w:rsidRDefault="00DB3EBC" w:rsidP="00497343">
      <w:r>
        <w:rPr>
          <w:noProof/>
        </w:rPr>
        <w:lastRenderedPageBreak/>
        <w:drawing>
          <wp:inline distT="0" distB="0" distL="0" distR="0" wp14:anchorId="261A8200" wp14:editId="61F9F7D0">
            <wp:extent cx="5581650" cy="80200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581650" cy="8020050"/>
                    </a:xfrm>
                    <a:prstGeom prst="rect">
                      <a:avLst/>
                    </a:prstGeom>
                  </pic:spPr>
                </pic:pic>
              </a:graphicData>
            </a:graphic>
          </wp:inline>
        </w:drawing>
      </w:r>
    </w:p>
    <w:sectPr w:rsidR="00072E57" w:rsidRPr="00497343" w:rsidSect="004213C3">
      <w:headerReference w:type="even" r:id="rId26"/>
      <w:footerReference w:type="even" r:id="rId27"/>
      <w:headerReference w:type="first" r:id="rId28"/>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F3429" w14:textId="77777777" w:rsidR="00981806" w:rsidRDefault="00981806" w:rsidP="00F66CB0">
      <w:r>
        <w:separator/>
      </w:r>
    </w:p>
  </w:endnote>
  <w:endnote w:type="continuationSeparator" w:id="0">
    <w:p w14:paraId="3D57225F" w14:textId="77777777" w:rsidR="00981806" w:rsidRDefault="00981806" w:rsidP="00F66CB0">
      <w:r>
        <w:continuationSeparator/>
      </w:r>
    </w:p>
  </w:endnote>
  <w:endnote w:type="continuationNotice" w:id="1">
    <w:p w14:paraId="5500DB22" w14:textId="77777777" w:rsidR="00981806" w:rsidRDefault="009818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Pro-Ligh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D6D28" w14:textId="77777777" w:rsidR="00E452C2" w:rsidRDefault="004257F0">
    <w:pPr>
      <w:spacing w:line="14" w:lineRule="auto"/>
      <w:rPr>
        <w:sz w:val="18"/>
      </w:rPr>
    </w:pPr>
    <w:r>
      <w:rPr>
        <w:sz w:val="14"/>
        <w:lang w:val="en-US"/>
      </w:rPr>
      <w:pict w14:anchorId="6D4E01B9">
        <v:shapetype id="_x0000_t202" coordsize="21600,21600" o:spt="202" path="m,l,21600r21600,l21600,xe">
          <v:stroke joinstyle="miter"/>
          <v:path gradientshapeok="t" o:connecttype="rect"/>
        </v:shapetype>
        <v:shape id="_x0000_s1034" type="#_x0000_t202" style="position:absolute;margin-left:493.85pt;margin-top:819.65pt;width:42.95pt;height:10.95pt;z-index:-251658240;mso-position-horizontal-relative:page;mso-position-vertical-relative:page" filled="f" stroked="f">
          <v:textbox style="mso-next-textbox:#_x0000_s1034" inset="0,0,0,0">
            <w:txbxContent>
              <w:p w14:paraId="5CDC35A2" w14:textId="77777777" w:rsidR="00E452C2" w:rsidRDefault="00E452C2">
                <w:pPr>
                  <w:spacing w:before="14"/>
                  <w:ind w:left="20"/>
                  <w:rPr>
                    <w:sz w:val="16"/>
                  </w:rPr>
                </w:pPr>
                <w:r>
                  <w:rPr>
                    <w:color w:val="231F20"/>
                    <w:sz w:val="16"/>
                  </w:rPr>
                  <w:t xml:space="preserve">Page </w:t>
                </w:r>
                <w:r>
                  <w:fldChar w:fldCharType="begin"/>
                </w:r>
                <w:r>
                  <w:rPr>
                    <w:color w:val="231F20"/>
                    <w:sz w:val="16"/>
                  </w:rPr>
                  <w:instrText xml:space="preserve"> PAGE </w:instrText>
                </w:r>
                <w:r>
                  <w:fldChar w:fldCharType="separate"/>
                </w:r>
                <w:r>
                  <w:rPr>
                    <w:noProof/>
                    <w:color w:val="231F20"/>
                    <w:sz w:val="16"/>
                  </w:rPr>
                  <w:t>4</w:t>
                </w:r>
                <w:r>
                  <w:fldChar w:fldCharType="end"/>
                </w:r>
                <w:r>
                  <w:rPr>
                    <w:color w:val="231F20"/>
                    <w:sz w:val="16"/>
                  </w:rPr>
                  <w:t xml:space="preserve"> of 4</w:t>
                </w:r>
              </w:p>
            </w:txbxContent>
          </v:textbox>
          <w10:wrap anchorx="page" anchory="page"/>
        </v:shape>
      </w:pict>
    </w:r>
  </w:p>
  <w:p w14:paraId="6681598B" w14:textId="77777777" w:rsidR="00E452C2" w:rsidRDefault="00E452C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452C2" w:rsidRPr="00AE7C5C" w14:paraId="44BCC576" w14:textId="77777777" w:rsidTr="005E1140">
      <w:tc>
        <w:tcPr>
          <w:tcW w:w="1515" w:type="dxa"/>
        </w:tcPr>
        <w:p w14:paraId="57932A3B" w14:textId="77777777" w:rsidR="00E452C2" w:rsidRPr="00B3752F" w:rsidRDefault="00E452C2" w:rsidP="004213C3">
          <w:pPr>
            <w:pStyle w:val="Footer"/>
            <w:rPr>
              <w:rFonts w:cs="Arial"/>
              <w:b/>
              <w:bCs/>
              <w:i/>
              <w:sz w:val="20"/>
            </w:rPr>
          </w:pPr>
          <w:r w:rsidRPr="00B3752F">
            <w:rPr>
              <w:rFonts w:cs="Arial"/>
              <w:b/>
              <w:bCs/>
              <w:i/>
              <w:sz w:val="20"/>
            </w:rPr>
            <w:t>Doc Number</w:t>
          </w:r>
        </w:p>
      </w:tc>
      <w:tc>
        <w:tcPr>
          <w:tcW w:w="965" w:type="dxa"/>
        </w:tcPr>
        <w:p w14:paraId="43C809FA" w14:textId="77777777" w:rsidR="00E452C2" w:rsidRPr="00B3752F" w:rsidRDefault="00E452C2" w:rsidP="004213C3">
          <w:pPr>
            <w:pStyle w:val="Footer"/>
            <w:rPr>
              <w:rFonts w:cs="Arial"/>
              <w:b/>
              <w:bCs/>
              <w:i/>
              <w:sz w:val="20"/>
            </w:rPr>
          </w:pPr>
          <w:r w:rsidRPr="00B3752F">
            <w:rPr>
              <w:rFonts w:cs="Arial"/>
              <w:b/>
              <w:bCs/>
              <w:i/>
              <w:sz w:val="20"/>
            </w:rPr>
            <w:t>Version</w:t>
          </w:r>
        </w:p>
      </w:tc>
      <w:tc>
        <w:tcPr>
          <w:tcW w:w="1552" w:type="dxa"/>
        </w:tcPr>
        <w:p w14:paraId="6C338EEA" w14:textId="77777777" w:rsidR="00E452C2" w:rsidRPr="00B3752F" w:rsidRDefault="00E452C2" w:rsidP="004213C3">
          <w:pPr>
            <w:pStyle w:val="Footer"/>
            <w:rPr>
              <w:rFonts w:cs="Arial"/>
              <w:b/>
              <w:bCs/>
              <w:i/>
              <w:sz w:val="20"/>
            </w:rPr>
          </w:pPr>
          <w:r w:rsidRPr="00B3752F">
            <w:rPr>
              <w:rFonts w:cs="Arial"/>
              <w:b/>
              <w:bCs/>
              <w:i/>
              <w:sz w:val="20"/>
            </w:rPr>
            <w:t>Issued</w:t>
          </w:r>
        </w:p>
      </w:tc>
      <w:tc>
        <w:tcPr>
          <w:tcW w:w="1456" w:type="dxa"/>
        </w:tcPr>
        <w:p w14:paraId="10FE91B5" w14:textId="77777777" w:rsidR="00E452C2" w:rsidRPr="00B3752F" w:rsidRDefault="00E452C2" w:rsidP="004213C3">
          <w:pPr>
            <w:pStyle w:val="Footer"/>
            <w:rPr>
              <w:rFonts w:cs="Arial"/>
              <w:b/>
              <w:bCs/>
              <w:i/>
              <w:sz w:val="20"/>
            </w:rPr>
          </w:pPr>
          <w:r w:rsidRPr="00B3752F">
            <w:rPr>
              <w:rFonts w:cs="Arial"/>
              <w:b/>
              <w:bCs/>
              <w:i/>
              <w:sz w:val="20"/>
            </w:rPr>
            <w:t>Review Date</w:t>
          </w:r>
        </w:p>
      </w:tc>
      <w:tc>
        <w:tcPr>
          <w:tcW w:w="1746" w:type="dxa"/>
        </w:tcPr>
        <w:p w14:paraId="11289969" w14:textId="77777777" w:rsidR="00E452C2" w:rsidRPr="00B3752F" w:rsidRDefault="00E452C2" w:rsidP="004213C3">
          <w:pPr>
            <w:pStyle w:val="Footer"/>
            <w:rPr>
              <w:rFonts w:cs="Arial"/>
              <w:b/>
              <w:bCs/>
              <w:i/>
              <w:sz w:val="20"/>
            </w:rPr>
          </w:pPr>
          <w:r w:rsidRPr="00B3752F">
            <w:rPr>
              <w:rFonts w:cs="Arial"/>
              <w:b/>
              <w:bCs/>
              <w:i/>
              <w:sz w:val="20"/>
            </w:rPr>
            <w:t>Area Responsible</w:t>
          </w:r>
        </w:p>
      </w:tc>
      <w:tc>
        <w:tcPr>
          <w:tcW w:w="1836" w:type="dxa"/>
        </w:tcPr>
        <w:p w14:paraId="5D91FDA7" w14:textId="77777777" w:rsidR="00E452C2" w:rsidRPr="00B3752F" w:rsidRDefault="00E452C2" w:rsidP="004213C3">
          <w:pPr>
            <w:pStyle w:val="Footer"/>
            <w:rPr>
              <w:rFonts w:cs="Arial"/>
              <w:b/>
              <w:bCs/>
              <w:i/>
              <w:sz w:val="20"/>
            </w:rPr>
          </w:pPr>
          <w:r w:rsidRPr="00B3752F">
            <w:rPr>
              <w:rFonts w:cs="Arial"/>
              <w:b/>
              <w:bCs/>
              <w:i/>
              <w:sz w:val="20"/>
            </w:rPr>
            <w:t>Page</w:t>
          </w:r>
        </w:p>
      </w:tc>
    </w:tr>
    <w:tr w:rsidR="00E452C2" w14:paraId="7D4D5938" w14:textId="77777777" w:rsidTr="005E1140">
      <w:tc>
        <w:tcPr>
          <w:tcW w:w="1515" w:type="dxa"/>
        </w:tcPr>
        <w:p w14:paraId="18F018E2" w14:textId="6727A9F6" w:rsidR="00E452C2" w:rsidRPr="00542EE6" w:rsidRDefault="00E452C2" w:rsidP="004213C3">
          <w:pPr>
            <w:pStyle w:val="Footer"/>
            <w:rPr>
              <w:rFonts w:cs="Arial"/>
              <w:b/>
              <w:bCs/>
              <w:sz w:val="20"/>
            </w:rPr>
          </w:pPr>
          <w:r>
            <w:rPr>
              <w:b/>
              <w:sz w:val="20"/>
            </w:rPr>
            <w:t>CHS</w:t>
          </w:r>
          <w:r w:rsidR="004257F0">
            <w:rPr>
              <w:b/>
              <w:sz w:val="20"/>
            </w:rPr>
            <w:t>22/369</w:t>
          </w:r>
        </w:p>
      </w:tc>
      <w:tc>
        <w:tcPr>
          <w:tcW w:w="965" w:type="dxa"/>
        </w:tcPr>
        <w:p w14:paraId="4DF767D9" w14:textId="633CEB83" w:rsidR="00E452C2" w:rsidRPr="00B3752F" w:rsidRDefault="00E452C2" w:rsidP="004213C3">
          <w:pPr>
            <w:pStyle w:val="Footer"/>
            <w:rPr>
              <w:rFonts w:cs="Arial"/>
              <w:b/>
              <w:bCs/>
              <w:sz w:val="20"/>
            </w:rPr>
          </w:pPr>
          <w:r>
            <w:rPr>
              <w:rFonts w:cs="Arial"/>
              <w:b/>
              <w:bCs/>
              <w:sz w:val="20"/>
            </w:rPr>
            <w:t>1</w:t>
          </w:r>
        </w:p>
      </w:tc>
      <w:tc>
        <w:tcPr>
          <w:tcW w:w="1552" w:type="dxa"/>
        </w:tcPr>
        <w:p w14:paraId="2757D031" w14:textId="7599A688" w:rsidR="00E452C2" w:rsidRPr="00B3752F" w:rsidRDefault="004257F0" w:rsidP="004213C3">
          <w:pPr>
            <w:pStyle w:val="Footer"/>
            <w:rPr>
              <w:rFonts w:cs="Arial"/>
              <w:b/>
              <w:bCs/>
              <w:sz w:val="20"/>
            </w:rPr>
          </w:pPr>
          <w:r>
            <w:rPr>
              <w:rFonts w:cs="Arial"/>
              <w:b/>
              <w:bCs/>
              <w:sz w:val="20"/>
            </w:rPr>
            <w:t>04/10/2022</w:t>
          </w:r>
        </w:p>
      </w:tc>
      <w:tc>
        <w:tcPr>
          <w:tcW w:w="1456" w:type="dxa"/>
        </w:tcPr>
        <w:p w14:paraId="6EDAB1E7" w14:textId="7003A27F" w:rsidR="00E452C2" w:rsidRPr="00B3752F" w:rsidRDefault="004257F0" w:rsidP="00207BFA">
          <w:pPr>
            <w:pStyle w:val="Footer"/>
            <w:rPr>
              <w:rFonts w:cs="Arial"/>
              <w:b/>
              <w:bCs/>
              <w:sz w:val="20"/>
            </w:rPr>
          </w:pPr>
          <w:r>
            <w:rPr>
              <w:rFonts w:cs="Arial"/>
              <w:b/>
              <w:bCs/>
              <w:sz w:val="20"/>
            </w:rPr>
            <w:t>01/10/2026</w:t>
          </w:r>
        </w:p>
      </w:tc>
      <w:tc>
        <w:tcPr>
          <w:tcW w:w="1746" w:type="dxa"/>
        </w:tcPr>
        <w:p w14:paraId="56E7DD68" w14:textId="4BDFBAEC" w:rsidR="00E452C2" w:rsidRPr="00B3752F" w:rsidRDefault="00E452C2" w:rsidP="004213C3">
          <w:pPr>
            <w:pStyle w:val="Footer"/>
            <w:rPr>
              <w:rFonts w:cs="Arial"/>
              <w:b/>
              <w:bCs/>
              <w:sz w:val="20"/>
            </w:rPr>
          </w:pPr>
          <w:r>
            <w:rPr>
              <w:rFonts w:cs="Arial"/>
              <w:b/>
              <w:bCs/>
              <w:sz w:val="20"/>
            </w:rPr>
            <w:t>CAS</w:t>
          </w:r>
        </w:p>
      </w:tc>
      <w:tc>
        <w:tcPr>
          <w:tcW w:w="1836" w:type="dxa"/>
        </w:tcPr>
        <w:p w14:paraId="1825CD9A" w14:textId="77777777" w:rsidR="00E452C2" w:rsidRPr="00B3752F" w:rsidRDefault="00E452C2"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sidR="001F1A00">
            <w:rPr>
              <w:rStyle w:val="PageNumber"/>
              <w:noProof/>
              <w:sz w:val="20"/>
            </w:rPr>
            <w:t>21</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sidR="001F1A00">
            <w:rPr>
              <w:rStyle w:val="PageNumber"/>
              <w:noProof/>
              <w:sz w:val="20"/>
            </w:rPr>
            <w:t>21</w:t>
          </w:r>
          <w:r w:rsidRPr="00B3752F">
            <w:rPr>
              <w:rStyle w:val="PageNumber"/>
              <w:sz w:val="20"/>
            </w:rPr>
            <w:fldChar w:fldCharType="end"/>
          </w:r>
        </w:p>
      </w:tc>
    </w:tr>
    <w:tr w:rsidR="00E452C2" w14:paraId="01AAC78F" w14:textId="77777777" w:rsidTr="008F4880">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1B64B61A" w14:textId="77777777" w:rsidR="00E452C2" w:rsidRPr="002C1428" w:rsidRDefault="00E452C2"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ACT Health</w:t>
          </w:r>
          <w:r w:rsidRPr="002C1428">
            <w:rPr>
              <w:sz w:val="16"/>
              <w:szCs w:val="16"/>
            </w:rPr>
            <w:t xml:space="preserve"> Policy Register</w:t>
          </w:r>
        </w:p>
      </w:tc>
    </w:tr>
  </w:tbl>
  <w:p w14:paraId="0FB670B3" w14:textId="77777777" w:rsidR="00E452C2" w:rsidRDefault="00E452C2" w:rsidP="0054173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E3DF9" w14:textId="77777777" w:rsidR="00E452C2" w:rsidRDefault="00E452C2">
    <w:pPr>
      <w:pStyle w:val="BodyText"/>
      <w:spacing w:line="14" w:lineRule="auto"/>
      <w:rPr>
        <w:sz w:val="18"/>
      </w:rPr>
    </w:pPr>
    <w:r>
      <w:rPr>
        <w:noProof/>
        <w:sz w:val="14"/>
        <w:lang w:eastAsia="en-AU"/>
      </w:rPr>
      <mc:AlternateContent>
        <mc:Choice Requires="wps">
          <w:drawing>
            <wp:anchor distT="0" distB="0" distL="114300" distR="114300" simplePos="0" relativeHeight="251657216" behindDoc="1" locked="0" layoutInCell="1" allowOverlap="1" wp14:anchorId="2C3B113D" wp14:editId="711123F4">
              <wp:simplePos x="0" y="0"/>
              <wp:positionH relativeFrom="page">
                <wp:posOffset>6271895</wp:posOffset>
              </wp:positionH>
              <wp:positionV relativeFrom="page">
                <wp:posOffset>10409555</wp:posOffset>
              </wp:positionV>
              <wp:extent cx="545465" cy="139065"/>
              <wp:effectExtent l="4445" t="0" r="2540" b="0"/>
              <wp:wrapNone/>
              <wp:docPr id="349" name="Text 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33EFE" w14:textId="77777777" w:rsidR="00E452C2" w:rsidRDefault="00E452C2">
                          <w:pPr>
                            <w:spacing w:before="14"/>
                            <w:ind w:left="20"/>
                            <w:rPr>
                              <w:sz w:val="16"/>
                            </w:rPr>
                          </w:pPr>
                          <w:r>
                            <w:rPr>
                              <w:color w:val="231F20"/>
                              <w:sz w:val="16"/>
                            </w:rPr>
                            <w:t xml:space="preserve">Page </w:t>
                          </w:r>
                          <w:r>
                            <w:fldChar w:fldCharType="begin"/>
                          </w:r>
                          <w:r>
                            <w:rPr>
                              <w:color w:val="231F20"/>
                              <w:sz w:val="16"/>
                            </w:rPr>
                            <w:instrText xml:space="preserve"> PAGE </w:instrText>
                          </w:r>
                          <w:r>
                            <w:fldChar w:fldCharType="separate"/>
                          </w:r>
                          <w:r>
                            <w:rPr>
                              <w:noProof/>
                              <w:color w:val="231F20"/>
                              <w:sz w:val="16"/>
                            </w:rPr>
                            <w:t>4</w:t>
                          </w:r>
                          <w:r>
                            <w:fldChar w:fldCharType="end"/>
                          </w:r>
                          <w:r>
                            <w:rPr>
                              <w:color w:val="231F20"/>
                              <w:sz w:val="16"/>
                            </w:rPr>
                            <w:t xml:space="preserve"> of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3B113D" id="_x0000_t202" coordsize="21600,21600" o:spt="202" path="m,l,21600r21600,l21600,xe">
              <v:stroke joinstyle="miter"/>
              <v:path gradientshapeok="t" o:connecttype="rect"/>
            </v:shapetype>
            <v:shape id="Text Box 349" o:spid="_x0000_s1033" type="#_x0000_t202" style="position:absolute;margin-left:493.85pt;margin-top:819.65pt;width:42.95pt;height:10.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Qm1wEAAJcDAAAOAAAAZHJzL2Uyb0RvYy54bWysU9tu1DAQfUfiHyy/s9kt3QqizValVRFS&#10;oUiFD3AcJ7FIPGbGu8ny9YydZMvlDfFijcf2mXPOjHfXY9+Jo0Gy4Aq5Wa2lME5DZV1TyK9f7l+9&#10;kYKCcpXqwJlCngzJ6/3LF7vB5+YCWugqg4JBHOWDL2Qbgs+zjHRrekUr8MbxYQ3Yq8BbbLIK1cDo&#10;fZddrNdX2QBYeQRtiDh7Nx3KfcKva6PDY12TCaIrJHMLacW0lnHN9juVN6h8a/VMQ/0Di15Zx0XP&#10;UHcqKHFA+xdUbzUCQR1WGvoM6tpqkzSwms36DzVPrfImaWFzyJ9tov8Hqz8dn/xnFGF8ByM3MIkg&#10;/wD6GwkHt61yjblBhKE1quLCm2hZNnjK56fRasopgpTDR6i4yeoQIAGNNfbRFdYpGJ0bcDqbbsYg&#10;NCe3l9vLq60Umo82r9+uOY4VVL489kjhvYFexKCQyD1N4Or4QGG6ulyJtRzc265Lfe3cbwnGjJlE&#10;PvKdmIexHIWtZmVRSwnVidUgTNPC081BC/hDioEnpZD0/aDQSNF9cOxIHKslwCUol0A5zU8LGaSY&#10;wtswjd/Bo21aRp48d3DDrtU2KXpmMdPl7idP5kmN4/XrPt16/k/7nwAAAP//AwBQSwMEFAAGAAgA&#10;AAAhAKLS0s7hAAAADgEAAA8AAABkcnMvZG93bnJldi54bWxMj7FOwzAQhnck3sE6JDZqt5GcJsSp&#10;KgQTEiINA6MTu4nV+Bxitw1vjzPR8e7/9N93xW62A7noyRuHAtYrBkRj65TBTsBX/fa0BeKDRCUH&#10;h1rAr/awK+/vCpkrd8VKXw6hI7EEfS4F9CGMOaW+7bWVfuVGjTE7usnKEMepo2qS11huB7phjFMr&#10;DcYLvRz1S6/b0+FsBey/sXo1Px/NZ3WsTF1nDN/5SYjHh3n/DCToOfzDsOhHdSijU+POqDwZBGTb&#10;NI1oDHiSJUAWhKUJB9IsO77eAC0LevtG+QcAAP//AwBQSwECLQAUAAYACAAAACEAtoM4kv4AAADh&#10;AQAAEwAAAAAAAAAAAAAAAAAAAAAAW0NvbnRlbnRfVHlwZXNdLnhtbFBLAQItABQABgAIAAAAIQA4&#10;/SH/1gAAAJQBAAALAAAAAAAAAAAAAAAAAC8BAABfcmVscy8ucmVsc1BLAQItABQABgAIAAAAIQA8&#10;+hQm1wEAAJcDAAAOAAAAAAAAAAAAAAAAAC4CAABkcnMvZTJvRG9jLnhtbFBLAQItABQABgAIAAAA&#10;IQCi0tLO4QAAAA4BAAAPAAAAAAAAAAAAAAAAADEEAABkcnMvZG93bnJldi54bWxQSwUGAAAAAAQA&#10;BADzAAAAPwUAAAAA&#10;" filled="f" stroked="f">
              <v:textbox inset="0,0,0,0">
                <w:txbxContent>
                  <w:p w14:paraId="03533EFE" w14:textId="77777777" w:rsidR="00E452C2" w:rsidRDefault="00E452C2">
                    <w:pPr>
                      <w:spacing w:before="14"/>
                      <w:ind w:left="20"/>
                      <w:rPr>
                        <w:sz w:val="16"/>
                      </w:rPr>
                    </w:pPr>
                    <w:r>
                      <w:rPr>
                        <w:color w:val="231F20"/>
                        <w:sz w:val="16"/>
                      </w:rPr>
                      <w:t xml:space="preserve">Page </w:t>
                    </w:r>
                    <w:r>
                      <w:fldChar w:fldCharType="begin"/>
                    </w:r>
                    <w:r>
                      <w:rPr>
                        <w:color w:val="231F20"/>
                        <w:sz w:val="16"/>
                      </w:rPr>
                      <w:instrText xml:space="preserve"> PAGE </w:instrText>
                    </w:r>
                    <w:r>
                      <w:fldChar w:fldCharType="separate"/>
                    </w:r>
                    <w:r>
                      <w:rPr>
                        <w:noProof/>
                        <w:color w:val="231F20"/>
                        <w:sz w:val="16"/>
                      </w:rPr>
                      <w:t>4</w:t>
                    </w:r>
                    <w:r>
                      <w:fldChar w:fldCharType="end"/>
                    </w:r>
                    <w:r>
                      <w:rPr>
                        <w:color w:val="231F20"/>
                        <w:sz w:val="16"/>
                      </w:rPr>
                      <w:t xml:space="preserve"> of 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C1178" w14:textId="77777777" w:rsidR="00981806" w:rsidRDefault="00981806" w:rsidP="00F66CB0">
      <w:r>
        <w:separator/>
      </w:r>
    </w:p>
  </w:footnote>
  <w:footnote w:type="continuationSeparator" w:id="0">
    <w:p w14:paraId="4482DB0F" w14:textId="77777777" w:rsidR="00981806" w:rsidRDefault="00981806" w:rsidP="00F66CB0">
      <w:r>
        <w:continuationSeparator/>
      </w:r>
    </w:p>
  </w:footnote>
  <w:footnote w:type="continuationNotice" w:id="1">
    <w:p w14:paraId="77C85B49" w14:textId="77777777" w:rsidR="00981806" w:rsidRDefault="009818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452C2" w14:paraId="12F9B3BF" w14:textId="77777777" w:rsidTr="0074223E">
      <w:trPr>
        <w:trHeight w:val="1418"/>
      </w:trPr>
      <w:tc>
        <w:tcPr>
          <w:tcW w:w="5556" w:type="dxa"/>
          <w:vAlign w:val="center"/>
          <w:hideMark/>
        </w:tcPr>
        <w:p w14:paraId="6F8D233B" w14:textId="77777777" w:rsidR="00E452C2" w:rsidRDefault="00E452C2" w:rsidP="0074223E">
          <w:pPr>
            <w:pStyle w:val="Header"/>
            <w:rPr>
              <w:sz w:val="20"/>
            </w:rPr>
          </w:pPr>
          <w:r>
            <w:rPr>
              <w:noProof/>
              <w:sz w:val="20"/>
            </w:rPr>
            <w:drawing>
              <wp:inline distT="0" distB="0" distL="0" distR="0" wp14:anchorId="31C2D2BA" wp14:editId="1A1AEA76">
                <wp:extent cx="3295650" cy="723900"/>
                <wp:effectExtent l="0" t="0" r="0" b="0"/>
                <wp:docPr id="4" name="Picture 4"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148D7CCE" w14:textId="3C49B327" w:rsidR="00E452C2" w:rsidRDefault="00E452C2">
          <w:pPr>
            <w:pStyle w:val="Header"/>
            <w:tabs>
              <w:tab w:val="left" w:pos="720"/>
            </w:tabs>
            <w:jc w:val="right"/>
            <w:rPr>
              <w:sz w:val="20"/>
            </w:rPr>
          </w:pPr>
          <w:bookmarkStart w:id="41" w:name="_top"/>
          <w:bookmarkEnd w:id="41"/>
          <w:r>
            <w:rPr>
              <w:sz w:val="20"/>
            </w:rPr>
            <w:t>CHS</w:t>
          </w:r>
          <w:r w:rsidR="004257F0">
            <w:rPr>
              <w:sz w:val="20"/>
            </w:rPr>
            <w:t>22/369</w:t>
          </w:r>
        </w:p>
      </w:tc>
    </w:tr>
  </w:tbl>
  <w:p w14:paraId="10714FC0" w14:textId="1CE5373E" w:rsidR="00E452C2" w:rsidRDefault="00E452C2" w:rsidP="00541732">
    <w:pPr>
      <w:pStyle w:val="Heade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39F28" w14:textId="0E591ADC" w:rsidR="00E452C2" w:rsidRDefault="00E452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786DF" w14:textId="65BFE8F6" w:rsidR="00E452C2" w:rsidRDefault="00E452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1182806"/>
    <w:multiLevelType w:val="hybridMultilevel"/>
    <w:tmpl w:val="CA60677C"/>
    <w:lvl w:ilvl="0" w:tplc="82F8F5A2">
      <w:start w:val="1"/>
      <w:numFmt w:val="bullet"/>
      <w:lvlText w:val=""/>
      <w:lvlJc w:val="left"/>
      <w:pPr>
        <w:tabs>
          <w:tab w:val="num" w:pos="360"/>
        </w:tabs>
        <w:ind w:left="360" w:hanging="360"/>
      </w:pPr>
      <w:rPr>
        <w:rFonts w:ascii="Symbol" w:hAnsi="Symbol" w:hint="default"/>
        <w:b w:val="0"/>
        <w:i w:val="0"/>
      </w:rPr>
    </w:lvl>
    <w:lvl w:ilvl="1" w:tplc="08090001">
      <w:start w:val="1"/>
      <w:numFmt w:val="bullet"/>
      <w:lvlText w:val=""/>
      <w:lvlJc w:val="left"/>
      <w:pPr>
        <w:tabs>
          <w:tab w:val="num" w:pos="1440"/>
        </w:tabs>
        <w:ind w:left="1440" w:hanging="360"/>
      </w:pPr>
      <w:rPr>
        <w:rFonts w:ascii="Symbol" w:hAnsi="Symbol" w:hint="default"/>
        <w:b w:val="0"/>
        <w:i w:val="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18297C"/>
    <w:multiLevelType w:val="hybridMultilevel"/>
    <w:tmpl w:val="830E18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A32D88"/>
    <w:multiLevelType w:val="hybridMultilevel"/>
    <w:tmpl w:val="EAD6B9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97B5683"/>
    <w:multiLevelType w:val="hybridMultilevel"/>
    <w:tmpl w:val="29E00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ED6C44"/>
    <w:multiLevelType w:val="hybridMultilevel"/>
    <w:tmpl w:val="94761BBE"/>
    <w:lvl w:ilvl="0" w:tplc="9E2A2456">
      <w:start w:val="1"/>
      <w:numFmt w:val="bullet"/>
      <w:lvlText w:val="•"/>
      <w:lvlJc w:val="left"/>
      <w:pPr>
        <w:ind w:left="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E9C8DF8">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5862A46">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2EEE63C">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E3A1D5C">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54AA46E">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E945A34">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39259A6">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C1AFE4E">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23940D3"/>
    <w:multiLevelType w:val="hybridMultilevel"/>
    <w:tmpl w:val="507ADC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221C3F"/>
    <w:multiLevelType w:val="hybridMultilevel"/>
    <w:tmpl w:val="8828FF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68405FC"/>
    <w:multiLevelType w:val="hybridMultilevel"/>
    <w:tmpl w:val="8188A1FA"/>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9" w15:restartNumberingAfterBreak="0">
    <w:nsid w:val="18675DD9"/>
    <w:multiLevelType w:val="hybridMultilevel"/>
    <w:tmpl w:val="18B2E8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1D3250"/>
    <w:multiLevelType w:val="hybridMultilevel"/>
    <w:tmpl w:val="C2304EA8"/>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1" w15:restartNumberingAfterBreak="0">
    <w:nsid w:val="1C297A75"/>
    <w:multiLevelType w:val="hybridMultilevel"/>
    <w:tmpl w:val="48AA32D0"/>
    <w:lvl w:ilvl="0" w:tplc="19923C4A">
      <w:numFmt w:val="bullet"/>
      <w:lvlText w:val="-"/>
      <w:lvlJc w:val="left"/>
      <w:pPr>
        <w:ind w:left="1777" w:hanging="360"/>
      </w:pPr>
      <w:rPr>
        <w:rFonts w:ascii="Calibri" w:eastAsia="Calibri" w:hAnsi="Calibri"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00354A0"/>
    <w:multiLevelType w:val="hybridMultilevel"/>
    <w:tmpl w:val="881C0D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A73A8F"/>
    <w:multiLevelType w:val="hybridMultilevel"/>
    <w:tmpl w:val="9152A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20F418A"/>
    <w:multiLevelType w:val="hybridMultilevel"/>
    <w:tmpl w:val="1360BA42"/>
    <w:lvl w:ilvl="0" w:tplc="2968E9E8">
      <w:start w:val="1"/>
      <w:numFmt w:val="bullet"/>
      <w:pStyle w:val="Bulletleve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0072A0"/>
    <w:multiLevelType w:val="hybridMultilevel"/>
    <w:tmpl w:val="D83861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F0F0301"/>
    <w:multiLevelType w:val="hybridMultilevel"/>
    <w:tmpl w:val="CE7AC4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F661B27"/>
    <w:multiLevelType w:val="hybridMultilevel"/>
    <w:tmpl w:val="C952CE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9D76FA"/>
    <w:multiLevelType w:val="hybridMultilevel"/>
    <w:tmpl w:val="618EE4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A2900D0"/>
    <w:multiLevelType w:val="hybridMultilevel"/>
    <w:tmpl w:val="E99EF708"/>
    <w:lvl w:ilvl="0" w:tplc="10968BF0">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3B1303FF"/>
    <w:multiLevelType w:val="hybridMultilevel"/>
    <w:tmpl w:val="FCB68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BFC6EFE"/>
    <w:multiLevelType w:val="hybridMultilevel"/>
    <w:tmpl w:val="C8CE0E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D1B6FF6"/>
    <w:multiLevelType w:val="hybridMultilevel"/>
    <w:tmpl w:val="F2B82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05130EE"/>
    <w:multiLevelType w:val="hybridMultilevel"/>
    <w:tmpl w:val="8B9E8CA0"/>
    <w:lvl w:ilvl="0" w:tplc="5C70BA34">
      <w:start w:val="1"/>
      <w:numFmt w:val="bullet"/>
      <w:lvlText w:val=""/>
      <w:lvlJc w:val="left"/>
      <w:pPr>
        <w:ind w:left="720" w:hanging="360"/>
      </w:pPr>
      <w:rPr>
        <w:rFonts w:ascii="Symbol" w:eastAsia="Times New Roman" w:hAnsi="Symbol" w:cs="Courier"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153487C"/>
    <w:multiLevelType w:val="hybridMultilevel"/>
    <w:tmpl w:val="00EA4AB2"/>
    <w:lvl w:ilvl="0" w:tplc="5C70BA34">
      <w:start w:val="1"/>
      <w:numFmt w:val="bullet"/>
      <w:lvlText w:val=""/>
      <w:lvlJc w:val="left"/>
      <w:pPr>
        <w:ind w:left="770" w:hanging="360"/>
      </w:pPr>
      <w:rPr>
        <w:rFonts w:ascii="Symbol" w:eastAsia="Times New Roman" w:hAnsi="Symbol" w:cs="Courier"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5" w15:restartNumberingAfterBreak="0">
    <w:nsid w:val="44CC149B"/>
    <w:multiLevelType w:val="hybridMultilevel"/>
    <w:tmpl w:val="7F1A7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657EA3"/>
    <w:multiLevelType w:val="hybridMultilevel"/>
    <w:tmpl w:val="F772677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7" w15:restartNumberingAfterBreak="0">
    <w:nsid w:val="46697DD1"/>
    <w:multiLevelType w:val="hybridMultilevel"/>
    <w:tmpl w:val="1674C9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8496F5E"/>
    <w:multiLevelType w:val="hybridMultilevel"/>
    <w:tmpl w:val="6E066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87F7371"/>
    <w:multiLevelType w:val="hybridMultilevel"/>
    <w:tmpl w:val="4052D4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49BA34B4"/>
    <w:multiLevelType w:val="hybridMultilevel"/>
    <w:tmpl w:val="1D6C22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9CC4961"/>
    <w:multiLevelType w:val="hybridMultilevel"/>
    <w:tmpl w:val="B76895C8"/>
    <w:lvl w:ilvl="0" w:tplc="8AA0AF30">
      <w:start w:val="1"/>
      <w:numFmt w:val="bullet"/>
      <w:lvlText w:val="•"/>
      <w:lvlJc w:val="left"/>
      <w:pPr>
        <w:ind w:left="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F4AE296">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4AC4736">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B5496EC">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7022DE">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56E4F90">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0EAF3F6">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29EAC70">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EB21A16">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D2C4693"/>
    <w:multiLevelType w:val="hybridMultilevel"/>
    <w:tmpl w:val="4E70AF0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4DE80943"/>
    <w:multiLevelType w:val="hybridMultilevel"/>
    <w:tmpl w:val="DF7AE5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08964EB"/>
    <w:multiLevelType w:val="hybridMultilevel"/>
    <w:tmpl w:val="5CBC13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785"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13A535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3702905"/>
    <w:multiLevelType w:val="hybridMultilevel"/>
    <w:tmpl w:val="81B6C3BA"/>
    <w:lvl w:ilvl="0" w:tplc="9FE8223A">
      <w:numFmt w:val="bullet"/>
      <w:lvlText w:val="•"/>
      <w:lvlJc w:val="left"/>
      <w:pPr>
        <w:ind w:left="720" w:hanging="360"/>
      </w:pPr>
      <w:rPr>
        <w:rFonts w:ascii="Calibri" w:eastAsia="Calibri" w:hAnsi="Calibri"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56CA4120"/>
    <w:multiLevelType w:val="hybridMultilevel"/>
    <w:tmpl w:val="5270277A"/>
    <w:lvl w:ilvl="0" w:tplc="5C70BA34">
      <w:start w:val="1"/>
      <w:numFmt w:val="bullet"/>
      <w:lvlText w:val=""/>
      <w:lvlJc w:val="left"/>
      <w:pPr>
        <w:ind w:left="720" w:hanging="360"/>
      </w:pPr>
      <w:rPr>
        <w:rFonts w:ascii="Symbol" w:eastAsia="Times New Roman" w:hAnsi="Symbol" w:cs="Courier"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8212175"/>
    <w:multiLevelType w:val="hybridMultilevel"/>
    <w:tmpl w:val="DFFEC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9432128"/>
    <w:multiLevelType w:val="hybridMultilevel"/>
    <w:tmpl w:val="7AD4B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B5E5DDB"/>
    <w:multiLevelType w:val="hybridMultilevel"/>
    <w:tmpl w:val="0FD4AF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6F76DA0"/>
    <w:multiLevelType w:val="hybridMultilevel"/>
    <w:tmpl w:val="E47A97B8"/>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42" w15:restartNumberingAfterBreak="0">
    <w:nsid w:val="6700317B"/>
    <w:multiLevelType w:val="hybridMultilevel"/>
    <w:tmpl w:val="E4C01CD2"/>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76D7D4B"/>
    <w:multiLevelType w:val="hybridMultilevel"/>
    <w:tmpl w:val="EA3EE516"/>
    <w:lvl w:ilvl="0" w:tplc="FFFFFFFF">
      <w:numFmt w:val="bullet"/>
      <w:lvlText w:val="-"/>
      <w:lvlJc w:val="left"/>
      <w:pPr>
        <w:ind w:left="786" w:hanging="360"/>
      </w:pPr>
      <w:rPr>
        <w:rFonts w:ascii="Calibri" w:eastAsia="Calibri" w:hAnsi="Calibri" w:cs="Times New Roman" w:hint="default"/>
      </w:rPr>
    </w:lvl>
    <w:lvl w:ilvl="1" w:tplc="0C090001">
      <w:start w:val="1"/>
      <w:numFmt w:val="bullet"/>
      <w:lvlText w:val=""/>
      <w:lvlJc w:val="left"/>
      <w:pPr>
        <w:ind w:left="89" w:hanging="360"/>
      </w:pPr>
      <w:rPr>
        <w:rFonts w:ascii="Symbol" w:hAnsi="Symbol" w:hint="default"/>
      </w:rPr>
    </w:lvl>
    <w:lvl w:ilvl="2" w:tplc="FFFFFFFF" w:tentative="1">
      <w:start w:val="1"/>
      <w:numFmt w:val="bullet"/>
      <w:lvlText w:val=""/>
      <w:lvlJc w:val="left"/>
      <w:pPr>
        <w:ind w:left="809" w:hanging="360"/>
      </w:pPr>
      <w:rPr>
        <w:rFonts w:ascii="Wingdings" w:hAnsi="Wingdings" w:hint="default"/>
      </w:rPr>
    </w:lvl>
    <w:lvl w:ilvl="3" w:tplc="FFFFFFFF" w:tentative="1">
      <w:start w:val="1"/>
      <w:numFmt w:val="bullet"/>
      <w:lvlText w:val=""/>
      <w:lvlJc w:val="left"/>
      <w:pPr>
        <w:ind w:left="1529" w:hanging="360"/>
      </w:pPr>
      <w:rPr>
        <w:rFonts w:ascii="Symbol" w:hAnsi="Symbol" w:hint="default"/>
      </w:rPr>
    </w:lvl>
    <w:lvl w:ilvl="4" w:tplc="FFFFFFFF" w:tentative="1">
      <w:start w:val="1"/>
      <w:numFmt w:val="bullet"/>
      <w:lvlText w:val="o"/>
      <w:lvlJc w:val="left"/>
      <w:pPr>
        <w:ind w:left="2249" w:hanging="360"/>
      </w:pPr>
      <w:rPr>
        <w:rFonts w:ascii="Courier New" w:hAnsi="Courier New" w:cs="Courier New" w:hint="default"/>
      </w:rPr>
    </w:lvl>
    <w:lvl w:ilvl="5" w:tplc="FFFFFFFF" w:tentative="1">
      <w:start w:val="1"/>
      <w:numFmt w:val="bullet"/>
      <w:lvlText w:val=""/>
      <w:lvlJc w:val="left"/>
      <w:pPr>
        <w:ind w:left="2969" w:hanging="360"/>
      </w:pPr>
      <w:rPr>
        <w:rFonts w:ascii="Wingdings" w:hAnsi="Wingdings" w:hint="default"/>
      </w:rPr>
    </w:lvl>
    <w:lvl w:ilvl="6" w:tplc="FFFFFFFF" w:tentative="1">
      <w:start w:val="1"/>
      <w:numFmt w:val="bullet"/>
      <w:lvlText w:val=""/>
      <w:lvlJc w:val="left"/>
      <w:pPr>
        <w:ind w:left="3689" w:hanging="360"/>
      </w:pPr>
      <w:rPr>
        <w:rFonts w:ascii="Symbol" w:hAnsi="Symbol" w:hint="default"/>
      </w:rPr>
    </w:lvl>
    <w:lvl w:ilvl="7" w:tplc="FFFFFFFF" w:tentative="1">
      <w:start w:val="1"/>
      <w:numFmt w:val="bullet"/>
      <w:lvlText w:val="o"/>
      <w:lvlJc w:val="left"/>
      <w:pPr>
        <w:ind w:left="4409" w:hanging="360"/>
      </w:pPr>
      <w:rPr>
        <w:rFonts w:ascii="Courier New" w:hAnsi="Courier New" w:cs="Courier New" w:hint="default"/>
      </w:rPr>
    </w:lvl>
    <w:lvl w:ilvl="8" w:tplc="FFFFFFFF" w:tentative="1">
      <w:start w:val="1"/>
      <w:numFmt w:val="bullet"/>
      <w:lvlText w:val=""/>
      <w:lvlJc w:val="left"/>
      <w:pPr>
        <w:ind w:left="5129" w:hanging="360"/>
      </w:pPr>
      <w:rPr>
        <w:rFonts w:ascii="Wingdings" w:hAnsi="Wingdings" w:hint="default"/>
      </w:rPr>
    </w:lvl>
  </w:abstractNum>
  <w:abstractNum w:abstractNumId="44" w15:restartNumberingAfterBreak="0">
    <w:nsid w:val="678A6223"/>
    <w:multiLevelType w:val="hybridMultilevel"/>
    <w:tmpl w:val="5BBE0BF8"/>
    <w:lvl w:ilvl="0" w:tplc="0C090001">
      <w:start w:val="1"/>
      <w:numFmt w:val="bullet"/>
      <w:lvlText w:val=""/>
      <w:lvlJc w:val="left"/>
      <w:pPr>
        <w:ind w:left="786" w:hanging="360"/>
      </w:pPr>
      <w:rPr>
        <w:rFonts w:ascii="Symbol" w:hAnsi="Symbol" w:hint="default"/>
      </w:rPr>
    </w:lvl>
    <w:lvl w:ilvl="1" w:tplc="FFFFFFFF">
      <w:start w:val="1"/>
      <w:numFmt w:val="bullet"/>
      <w:lvlText w:val=""/>
      <w:lvlJc w:val="left"/>
      <w:pPr>
        <w:ind w:left="89" w:hanging="360"/>
      </w:pPr>
      <w:rPr>
        <w:rFonts w:ascii="Symbol" w:hAnsi="Symbol" w:hint="default"/>
      </w:rPr>
    </w:lvl>
    <w:lvl w:ilvl="2" w:tplc="FFFFFFFF" w:tentative="1">
      <w:start w:val="1"/>
      <w:numFmt w:val="bullet"/>
      <w:lvlText w:val=""/>
      <w:lvlJc w:val="left"/>
      <w:pPr>
        <w:ind w:left="809" w:hanging="360"/>
      </w:pPr>
      <w:rPr>
        <w:rFonts w:ascii="Wingdings" w:hAnsi="Wingdings" w:hint="default"/>
      </w:rPr>
    </w:lvl>
    <w:lvl w:ilvl="3" w:tplc="FFFFFFFF" w:tentative="1">
      <w:start w:val="1"/>
      <w:numFmt w:val="bullet"/>
      <w:lvlText w:val=""/>
      <w:lvlJc w:val="left"/>
      <w:pPr>
        <w:ind w:left="1529" w:hanging="360"/>
      </w:pPr>
      <w:rPr>
        <w:rFonts w:ascii="Symbol" w:hAnsi="Symbol" w:hint="default"/>
      </w:rPr>
    </w:lvl>
    <w:lvl w:ilvl="4" w:tplc="FFFFFFFF" w:tentative="1">
      <w:start w:val="1"/>
      <w:numFmt w:val="bullet"/>
      <w:lvlText w:val="o"/>
      <w:lvlJc w:val="left"/>
      <w:pPr>
        <w:ind w:left="2249" w:hanging="360"/>
      </w:pPr>
      <w:rPr>
        <w:rFonts w:ascii="Courier New" w:hAnsi="Courier New" w:cs="Courier New" w:hint="default"/>
      </w:rPr>
    </w:lvl>
    <w:lvl w:ilvl="5" w:tplc="FFFFFFFF" w:tentative="1">
      <w:start w:val="1"/>
      <w:numFmt w:val="bullet"/>
      <w:lvlText w:val=""/>
      <w:lvlJc w:val="left"/>
      <w:pPr>
        <w:ind w:left="2969" w:hanging="360"/>
      </w:pPr>
      <w:rPr>
        <w:rFonts w:ascii="Wingdings" w:hAnsi="Wingdings" w:hint="default"/>
      </w:rPr>
    </w:lvl>
    <w:lvl w:ilvl="6" w:tplc="FFFFFFFF" w:tentative="1">
      <w:start w:val="1"/>
      <w:numFmt w:val="bullet"/>
      <w:lvlText w:val=""/>
      <w:lvlJc w:val="left"/>
      <w:pPr>
        <w:ind w:left="3689" w:hanging="360"/>
      </w:pPr>
      <w:rPr>
        <w:rFonts w:ascii="Symbol" w:hAnsi="Symbol" w:hint="default"/>
      </w:rPr>
    </w:lvl>
    <w:lvl w:ilvl="7" w:tplc="FFFFFFFF" w:tentative="1">
      <w:start w:val="1"/>
      <w:numFmt w:val="bullet"/>
      <w:lvlText w:val="o"/>
      <w:lvlJc w:val="left"/>
      <w:pPr>
        <w:ind w:left="4409" w:hanging="360"/>
      </w:pPr>
      <w:rPr>
        <w:rFonts w:ascii="Courier New" w:hAnsi="Courier New" w:cs="Courier New" w:hint="default"/>
      </w:rPr>
    </w:lvl>
    <w:lvl w:ilvl="8" w:tplc="FFFFFFFF" w:tentative="1">
      <w:start w:val="1"/>
      <w:numFmt w:val="bullet"/>
      <w:lvlText w:val=""/>
      <w:lvlJc w:val="left"/>
      <w:pPr>
        <w:ind w:left="5129" w:hanging="360"/>
      </w:pPr>
      <w:rPr>
        <w:rFonts w:ascii="Wingdings" w:hAnsi="Wingdings" w:hint="default"/>
      </w:rPr>
    </w:lvl>
  </w:abstractNum>
  <w:abstractNum w:abstractNumId="45" w15:restartNumberingAfterBreak="0">
    <w:nsid w:val="69D01DED"/>
    <w:multiLevelType w:val="hybridMultilevel"/>
    <w:tmpl w:val="6328817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6" w15:restartNumberingAfterBreak="0">
    <w:nsid w:val="6AB62187"/>
    <w:multiLevelType w:val="hybridMultilevel"/>
    <w:tmpl w:val="C4F0C1B4"/>
    <w:lvl w:ilvl="0" w:tplc="5C70BA34">
      <w:start w:val="1"/>
      <w:numFmt w:val="bullet"/>
      <w:lvlText w:val=""/>
      <w:lvlJc w:val="left"/>
      <w:pPr>
        <w:ind w:left="1179" w:hanging="360"/>
      </w:pPr>
      <w:rPr>
        <w:rFonts w:ascii="Symbol" w:eastAsia="Times New Roman" w:hAnsi="Symbol" w:cs="Courier" w:hint="default"/>
      </w:rPr>
    </w:lvl>
    <w:lvl w:ilvl="1" w:tplc="0C090003" w:tentative="1">
      <w:start w:val="1"/>
      <w:numFmt w:val="bullet"/>
      <w:lvlText w:val="o"/>
      <w:lvlJc w:val="left"/>
      <w:pPr>
        <w:ind w:left="1899" w:hanging="360"/>
      </w:pPr>
      <w:rPr>
        <w:rFonts w:ascii="Courier New" w:hAnsi="Courier New" w:cs="Courier New" w:hint="default"/>
      </w:rPr>
    </w:lvl>
    <w:lvl w:ilvl="2" w:tplc="0C090005" w:tentative="1">
      <w:start w:val="1"/>
      <w:numFmt w:val="bullet"/>
      <w:lvlText w:val=""/>
      <w:lvlJc w:val="left"/>
      <w:pPr>
        <w:ind w:left="2619" w:hanging="360"/>
      </w:pPr>
      <w:rPr>
        <w:rFonts w:ascii="Wingdings" w:hAnsi="Wingdings" w:hint="default"/>
      </w:rPr>
    </w:lvl>
    <w:lvl w:ilvl="3" w:tplc="0C090001" w:tentative="1">
      <w:start w:val="1"/>
      <w:numFmt w:val="bullet"/>
      <w:lvlText w:val=""/>
      <w:lvlJc w:val="left"/>
      <w:pPr>
        <w:ind w:left="3339" w:hanging="360"/>
      </w:pPr>
      <w:rPr>
        <w:rFonts w:ascii="Symbol" w:hAnsi="Symbol" w:hint="default"/>
      </w:rPr>
    </w:lvl>
    <w:lvl w:ilvl="4" w:tplc="0C090003" w:tentative="1">
      <w:start w:val="1"/>
      <w:numFmt w:val="bullet"/>
      <w:lvlText w:val="o"/>
      <w:lvlJc w:val="left"/>
      <w:pPr>
        <w:ind w:left="4059" w:hanging="360"/>
      </w:pPr>
      <w:rPr>
        <w:rFonts w:ascii="Courier New" w:hAnsi="Courier New" w:cs="Courier New" w:hint="default"/>
      </w:rPr>
    </w:lvl>
    <w:lvl w:ilvl="5" w:tplc="0C090005" w:tentative="1">
      <w:start w:val="1"/>
      <w:numFmt w:val="bullet"/>
      <w:lvlText w:val=""/>
      <w:lvlJc w:val="left"/>
      <w:pPr>
        <w:ind w:left="4779" w:hanging="360"/>
      </w:pPr>
      <w:rPr>
        <w:rFonts w:ascii="Wingdings" w:hAnsi="Wingdings" w:hint="default"/>
      </w:rPr>
    </w:lvl>
    <w:lvl w:ilvl="6" w:tplc="0C090001" w:tentative="1">
      <w:start w:val="1"/>
      <w:numFmt w:val="bullet"/>
      <w:lvlText w:val=""/>
      <w:lvlJc w:val="left"/>
      <w:pPr>
        <w:ind w:left="5499" w:hanging="360"/>
      </w:pPr>
      <w:rPr>
        <w:rFonts w:ascii="Symbol" w:hAnsi="Symbol" w:hint="default"/>
      </w:rPr>
    </w:lvl>
    <w:lvl w:ilvl="7" w:tplc="0C090003" w:tentative="1">
      <w:start w:val="1"/>
      <w:numFmt w:val="bullet"/>
      <w:lvlText w:val="o"/>
      <w:lvlJc w:val="left"/>
      <w:pPr>
        <w:ind w:left="6219" w:hanging="360"/>
      </w:pPr>
      <w:rPr>
        <w:rFonts w:ascii="Courier New" w:hAnsi="Courier New" w:cs="Courier New" w:hint="default"/>
      </w:rPr>
    </w:lvl>
    <w:lvl w:ilvl="8" w:tplc="0C090005" w:tentative="1">
      <w:start w:val="1"/>
      <w:numFmt w:val="bullet"/>
      <w:lvlText w:val=""/>
      <w:lvlJc w:val="left"/>
      <w:pPr>
        <w:ind w:left="6939" w:hanging="360"/>
      </w:pPr>
      <w:rPr>
        <w:rFonts w:ascii="Wingdings" w:hAnsi="Wingdings" w:hint="default"/>
      </w:rPr>
    </w:lvl>
  </w:abstractNum>
  <w:abstractNum w:abstractNumId="47" w15:restartNumberingAfterBreak="0">
    <w:nsid w:val="6B877305"/>
    <w:multiLevelType w:val="hybridMultilevel"/>
    <w:tmpl w:val="D8F6EEEC"/>
    <w:lvl w:ilvl="0" w:tplc="5C70BA34">
      <w:start w:val="1"/>
      <w:numFmt w:val="bullet"/>
      <w:lvlText w:val=""/>
      <w:lvlJc w:val="left"/>
      <w:pPr>
        <w:ind w:left="720" w:hanging="360"/>
      </w:pPr>
      <w:rPr>
        <w:rFonts w:ascii="Symbol" w:eastAsia="Times New Roman" w:hAnsi="Symbol" w:cs="Courier"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C5971BE"/>
    <w:multiLevelType w:val="hybridMultilevel"/>
    <w:tmpl w:val="B6242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0525622"/>
    <w:multiLevelType w:val="multilevel"/>
    <w:tmpl w:val="51267C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1B17566"/>
    <w:multiLevelType w:val="hybridMultilevel"/>
    <w:tmpl w:val="41DE5C46"/>
    <w:lvl w:ilvl="0" w:tplc="7DB03BA0">
      <w:numFmt w:val="bullet"/>
      <w:lvlText w:val="•"/>
      <w:lvlJc w:val="left"/>
      <w:pPr>
        <w:ind w:left="527" w:hanging="428"/>
      </w:pPr>
      <w:rPr>
        <w:rFonts w:ascii="Calibri" w:eastAsia="Calibri" w:hAnsi="Calibri" w:cs="Calibri" w:hint="default"/>
        <w:spacing w:val="-1"/>
        <w:w w:val="100"/>
        <w:sz w:val="24"/>
        <w:szCs w:val="24"/>
        <w:lang w:val="en-AU" w:eastAsia="en-AU" w:bidi="en-AU"/>
      </w:rPr>
    </w:lvl>
    <w:lvl w:ilvl="1" w:tplc="F9B2B66E">
      <w:numFmt w:val="bullet"/>
      <w:lvlText w:val="•"/>
      <w:lvlJc w:val="left"/>
      <w:pPr>
        <w:ind w:left="1406" w:hanging="428"/>
      </w:pPr>
      <w:rPr>
        <w:rFonts w:hint="default"/>
        <w:lang w:val="en-AU" w:eastAsia="en-AU" w:bidi="en-AU"/>
      </w:rPr>
    </w:lvl>
    <w:lvl w:ilvl="2" w:tplc="0FEE9040">
      <w:numFmt w:val="bullet"/>
      <w:lvlText w:val="•"/>
      <w:lvlJc w:val="left"/>
      <w:pPr>
        <w:ind w:left="2293" w:hanging="428"/>
      </w:pPr>
      <w:rPr>
        <w:rFonts w:hint="default"/>
        <w:lang w:val="en-AU" w:eastAsia="en-AU" w:bidi="en-AU"/>
      </w:rPr>
    </w:lvl>
    <w:lvl w:ilvl="3" w:tplc="7C2AB956">
      <w:numFmt w:val="bullet"/>
      <w:lvlText w:val="•"/>
      <w:lvlJc w:val="left"/>
      <w:pPr>
        <w:ind w:left="3179" w:hanging="428"/>
      </w:pPr>
      <w:rPr>
        <w:rFonts w:hint="default"/>
        <w:lang w:val="en-AU" w:eastAsia="en-AU" w:bidi="en-AU"/>
      </w:rPr>
    </w:lvl>
    <w:lvl w:ilvl="4" w:tplc="D0527E12">
      <w:numFmt w:val="bullet"/>
      <w:lvlText w:val="•"/>
      <w:lvlJc w:val="left"/>
      <w:pPr>
        <w:ind w:left="4066" w:hanging="428"/>
      </w:pPr>
      <w:rPr>
        <w:rFonts w:hint="default"/>
        <w:lang w:val="en-AU" w:eastAsia="en-AU" w:bidi="en-AU"/>
      </w:rPr>
    </w:lvl>
    <w:lvl w:ilvl="5" w:tplc="0E8C8994">
      <w:numFmt w:val="bullet"/>
      <w:lvlText w:val="•"/>
      <w:lvlJc w:val="left"/>
      <w:pPr>
        <w:ind w:left="4953" w:hanging="428"/>
      </w:pPr>
      <w:rPr>
        <w:rFonts w:hint="default"/>
        <w:lang w:val="en-AU" w:eastAsia="en-AU" w:bidi="en-AU"/>
      </w:rPr>
    </w:lvl>
    <w:lvl w:ilvl="6" w:tplc="7916CD1A">
      <w:numFmt w:val="bullet"/>
      <w:lvlText w:val="•"/>
      <w:lvlJc w:val="left"/>
      <w:pPr>
        <w:ind w:left="5839" w:hanging="428"/>
      </w:pPr>
      <w:rPr>
        <w:rFonts w:hint="default"/>
        <w:lang w:val="en-AU" w:eastAsia="en-AU" w:bidi="en-AU"/>
      </w:rPr>
    </w:lvl>
    <w:lvl w:ilvl="7" w:tplc="ED62857C">
      <w:numFmt w:val="bullet"/>
      <w:lvlText w:val="•"/>
      <w:lvlJc w:val="left"/>
      <w:pPr>
        <w:ind w:left="6726" w:hanging="428"/>
      </w:pPr>
      <w:rPr>
        <w:rFonts w:hint="default"/>
        <w:lang w:val="en-AU" w:eastAsia="en-AU" w:bidi="en-AU"/>
      </w:rPr>
    </w:lvl>
    <w:lvl w:ilvl="8" w:tplc="6BC8736C">
      <w:numFmt w:val="bullet"/>
      <w:lvlText w:val="•"/>
      <w:lvlJc w:val="left"/>
      <w:pPr>
        <w:ind w:left="7613" w:hanging="428"/>
      </w:pPr>
      <w:rPr>
        <w:rFonts w:hint="default"/>
        <w:lang w:val="en-AU" w:eastAsia="en-AU" w:bidi="en-AU"/>
      </w:rPr>
    </w:lvl>
  </w:abstractNum>
  <w:abstractNum w:abstractNumId="51" w15:restartNumberingAfterBreak="0">
    <w:nsid w:val="75A64113"/>
    <w:multiLevelType w:val="hybridMultilevel"/>
    <w:tmpl w:val="B67A0E96"/>
    <w:lvl w:ilvl="0" w:tplc="5C70BA34">
      <w:start w:val="1"/>
      <w:numFmt w:val="bullet"/>
      <w:lvlText w:val=""/>
      <w:lvlJc w:val="left"/>
      <w:pPr>
        <w:ind w:left="720" w:hanging="360"/>
      </w:pPr>
      <w:rPr>
        <w:rFonts w:ascii="Symbol" w:eastAsia="Times New Roman" w:hAnsi="Symbol" w:cs="Courier"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7B413B4"/>
    <w:multiLevelType w:val="hybridMultilevel"/>
    <w:tmpl w:val="0B4E16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3" w15:restartNumberingAfterBreak="0">
    <w:nsid w:val="795F0127"/>
    <w:multiLevelType w:val="hybridMultilevel"/>
    <w:tmpl w:val="B420D6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C812C85"/>
    <w:multiLevelType w:val="hybridMultilevel"/>
    <w:tmpl w:val="34A61610"/>
    <w:lvl w:ilvl="0" w:tplc="5C70BA34">
      <w:start w:val="1"/>
      <w:numFmt w:val="bullet"/>
      <w:lvlText w:val=""/>
      <w:lvlJc w:val="left"/>
      <w:pPr>
        <w:ind w:left="720" w:hanging="360"/>
      </w:pPr>
      <w:rPr>
        <w:rFonts w:ascii="Symbol" w:eastAsia="Times New Roman" w:hAnsi="Symbol" w:cs="Courier"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EEC650E"/>
    <w:multiLevelType w:val="hybridMultilevel"/>
    <w:tmpl w:val="0F70A0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54"/>
  </w:num>
  <w:num w:numId="3">
    <w:abstractNumId w:val="34"/>
  </w:num>
  <w:num w:numId="4">
    <w:abstractNumId w:val="28"/>
  </w:num>
  <w:num w:numId="5">
    <w:abstractNumId w:val="25"/>
  </w:num>
  <w:num w:numId="6">
    <w:abstractNumId w:val="29"/>
  </w:num>
  <w:num w:numId="7">
    <w:abstractNumId w:val="26"/>
  </w:num>
  <w:num w:numId="8">
    <w:abstractNumId w:val="12"/>
  </w:num>
  <w:num w:numId="9">
    <w:abstractNumId w:val="56"/>
  </w:num>
  <w:num w:numId="10">
    <w:abstractNumId w:val="39"/>
  </w:num>
  <w:num w:numId="11">
    <w:abstractNumId w:val="30"/>
  </w:num>
  <w:num w:numId="12">
    <w:abstractNumId w:val="49"/>
  </w:num>
  <w:num w:numId="13">
    <w:abstractNumId w:val="13"/>
  </w:num>
  <w:num w:numId="14">
    <w:abstractNumId w:val="15"/>
  </w:num>
  <w:num w:numId="15">
    <w:abstractNumId w:val="32"/>
  </w:num>
  <w:num w:numId="16">
    <w:abstractNumId w:val="41"/>
  </w:num>
  <w:num w:numId="17">
    <w:abstractNumId w:val="35"/>
  </w:num>
  <w:num w:numId="18">
    <w:abstractNumId w:val="1"/>
  </w:num>
  <w:num w:numId="19">
    <w:abstractNumId w:val="11"/>
  </w:num>
  <w:num w:numId="20">
    <w:abstractNumId w:val="27"/>
  </w:num>
  <w:num w:numId="21">
    <w:abstractNumId w:val="38"/>
  </w:num>
  <w:num w:numId="22">
    <w:abstractNumId w:val="20"/>
  </w:num>
  <w:num w:numId="23">
    <w:abstractNumId w:val="9"/>
  </w:num>
  <w:num w:numId="24">
    <w:abstractNumId w:val="22"/>
  </w:num>
  <w:num w:numId="25">
    <w:abstractNumId w:val="19"/>
  </w:num>
  <w:num w:numId="26">
    <w:abstractNumId w:val="2"/>
  </w:num>
  <w:num w:numId="27">
    <w:abstractNumId w:val="47"/>
  </w:num>
  <w:num w:numId="28">
    <w:abstractNumId w:val="55"/>
  </w:num>
  <w:num w:numId="29">
    <w:abstractNumId w:val="46"/>
  </w:num>
  <w:num w:numId="30">
    <w:abstractNumId w:val="51"/>
  </w:num>
  <w:num w:numId="31">
    <w:abstractNumId w:val="23"/>
  </w:num>
  <w:num w:numId="32">
    <w:abstractNumId w:val="24"/>
  </w:num>
  <w:num w:numId="33">
    <w:abstractNumId w:val="37"/>
  </w:num>
  <w:num w:numId="34">
    <w:abstractNumId w:val="6"/>
  </w:num>
  <w:num w:numId="35">
    <w:abstractNumId w:val="8"/>
  </w:num>
  <w:num w:numId="36">
    <w:abstractNumId w:val="21"/>
  </w:num>
  <w:num w:numId="37">
    <w:abstractNumId w:val="52"/>
  </w:num>
  <w:num w:numId="38">
    <w:abstractNumId w:val="7"/>
  </w:num>
  <w:num w:numId="39">
    <w:abstractNumId w:val="3"/>
  </w:num>
  <w:num w:numId="40">
    <w:abstractNumId w:val="17"/>
  </w:num>
  <w:num w:numId="41">
    <w:abstractNumId w:val="18"/>
  </w:num>
  <w:num w:numId="42">
    <w:abstractNumId w:val="33"/>
  </w:num>
  <w:num w:numId="43">
    <w:abstractNumId w:val="4"/>
  </w:num>
  <w:num w:numId="44">
    <w:abstractNumId w:val="10"/>
  </w:num>
  <w:num w:numId="45">
    <w:abstractNumId w:val="48"/>
  </w:num>
  <w:num w:numId="46">
    <w:abstractNumId w:val="36"/>
  </w:num>
  <w:num w:numId="47">
    <w:abstractNumId w:val="14"/>
  </w:num>
  <w:num w:numId="48">
    <w:abstractNumId w:val="45"/>
  </w:num>
  <w:num w:numId="49">
    <w:abstractNumId w:val="40"/>
  </w:num>
  <w:num w:numId="50">
    <w:abstractNumId w:val="16"/>
  </w:num>
  <w:num w:numId="51">
    <w:abstractNumId w:val="53"/>
  </w:num>
  <w:num w:numId="52">
    <w:abstractNumId w:val="5"/>
  </w:num>
  <w:num w:numId="53">
    <w:abstractNumId w:val="50"/>
  </w:num>
  <w:num w:numId="54">
    <w:abstractNumId w:val="31"/>
  </w:num>
  <w:num w:numId="55">
    <w:abstractNumId w:val="42"/>
  </w:num>
  <w:num w:numId="56">
    <w:abstractNumId w:val="43"/>
  </w:num>
  <w:num w:numId="57">
    <w:abstractNumId w:val="4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06A7"/>
    <w:rsid w:val="000019BD"/>
    <w:rsid w:val="00001C0B"/>
    <w:rsid w:val="00001C1F"/>
    <w:rsid w:val="00002266"/>
    <w:rsid w:val="00003349"/>
    <w:rsid w:val="000036C8"/>
    <w:rsid w:val="00003FA6"/>
    <w:rsid w:val="00004CEF"/>
    <w:rsid w:val="0000600D"/>
    <w:rsid w:val="00006ABD"/>
    <w:rsid w:val="00007433"/>
    <w:rsid w:val="00011AD5"/>
    <w:rsid w:val="000121C3"/>
    <w:rsid w:val="00014221"/>
    <w:rsid w:val="000148FA"/>
    <w:rsid w:val="00015B90"/>
    <w:rsid w:val="0001607A"/>
    <w:rsid w:val="00024689"/>
    <w:rsid w:val="0002646E"/>
    <w:rsid w:val="00026AFE"/>
    <w:rsid w:val="000361C7"/>
    <w:rsid w:val="00037CFA"/>
    <w:rsid w:val="000506B4"/>
    <w:rsid w:val="000508EC"/>
    <w:rsid w:val="00052E8A"/>
    <w:rsid w:val="0005400A"/>
    <w:rsid w:val="0005445B"/>
    <w:rsid w:val="000639E4"/>
    <w:rsid w:val="000702FE"/>
    <w:rsid w:val="00070665"/>
    <w:rsid w:val="00072E57"/>
    <w:rsid w:val="000772A1"/>
    <w:rsid w:val="000776D3"/>
    <w:rsid w:val="0008127B"/>
    <w:rsid w:val="00082FCC"/>
    <w:rsid w:val="00083E6F"/>
    <w:rsid w:val="000851AB"/>
    <w:rsid w:val="00085B47"/>
    <w:rsid w:val="00086655"/>
    <w:rsid w:val="000876D7"/>
    <w:rsid w:val="00091AC9"/>
    <w:rsid w:val="000943D7"/>
    <w:rsid w:val="00095ECD"/>
    <w:rsid w:val="000A425F"/>
    <w:rsid w:val="000A5D70"/>
    <w:rsid w:val="000A7335"/>
    <w:rsid w:val="000B1620"/>
    <w:rsid w:val="000B5C8C"/>
    <w:rsid w:val="000B71ED"/>
    <w:rsid w:val="000B7E86"/>
    <w:rsid w:val="000C59E2"/>
    <w:rsid w:val="000C7B2D"/>
    <w:rsid w:val="000D1EC8"/>
    <w:rsid w:val="000D2C3D"/>
    <w:rsid w:val="000E4BC8"/>
    <w:rsid w:val="000E5E61"/>
    <w:rsid w:val="000F6D96"/>
    <w:rsid w:val="000F7B7E"/>
    <w:rsid w:val="00100645"/>
    <w:rsid w:val="00103EEA"/>
    <w:rsid w:val="001115D7"/>
    <w:rsid w:val="0011492F"/>
    <w:rsid w:val="00124547"/>
    <w:rsid w:val="00124A76"/>
    <w:rsid w:val="001252E3"/>
    <w:rsid w:val="001253B4"/>
    <w:rsid w:val="00130DF2"/>
    <w:rsid w:val="00131CA8"/>
    <w:rsid w:val="00133DDB"/>
    <w:rsid w:val="00134B7A"/>
    <w:rsid w:val="00136796"/>
    <w:rsid w:val="00136C66"/>
    <w:rsid w:val="00137507"/>
    <w:rsid w:val="00137567"/>
    <w:rsid w:val="00146BC7"/>
    <w:rsid w:val="001504A4"/>
    <w:rsid w:val="00152D26"/>
    <w:rsid w:val="00155254"/>
    <w:rsid w:val="00156000"/>
    <w:rsid w:val="001634A2"/>
    <w:rsid w:val="0016456B"/>
    <w:rsid w:val="00170291"/>
    <w:rsid w:val="00170350"/>
    <w:rsid w:val="00172D19"/>
    <w:rsid w:val="00185CAF"/>
    <w:rsid w:val="00191109"/>
    <w:rsid w:val="00191235"/>
    <w:rsid w:val="001926F4"/>
    <w:rsid w:val="001971D7"/>
    <w:rsid w:val="00197A15"/>
    <w:rsid w:val="001A0053"/>
    <w:rsid w:val="001A0B4A"/>
    <w:rsid w:val="001B2465"/>
    <w:rsid w:val="001B3435"/>
    <w:rsid w:val="001B35BA"/>
    <w:rsid w:val="001C7CFC"/>
    <w:rsid w:val="001D0C18"/>
    <w:rsid w:val="001E0950"/>
    <w:rsid w:val="001E2048"/>
    <w:rsid w:val="001E6CEB"/>
    <w:rsid w:val="001E7254"/>
    <w:rsid w:val="001F1425"/>
    <w:rsid w:val="001F1A00"/>
    <w:rsid w:val="001F1C61"/>
    <w:rsid w:val="001F2014"/>
    <w:rsid w:val="001F2A53"/>
    <w:rsid w:val="001F2A9B"/>
    <w:rsid w:val="001F6D2D"/>
    <w:rsid w:val="001F6D4D"/>
    <w:rsid w:val="00200D04"/>
    <w:rsid w:val="00201FB6"/>
    <w:rsid w:val="00207BFA"/>
    <w:rsid w:val="00213044"/>
    <w:rsid w:val="00214D5F"/>
    <w:rsid w:val="002208D0"/>
    <w:rsid w:val="00220AE0"/>
    <w:rsid w:val="00222118"/>
    <w:rsid w:val="00222C71"/>
    <w:rsid w:val="00223E56"/>
    <w:rsid w:val="00223EB2"/>
    <w:rsid w:val="00225D6F"/>
    <w:rsid w:val="0022749D"/>
    <w:rsid w:val="00230ACE"/>
    <w:rsid w:val="00231673"/>
    <w:rsid w:val="00234790"/>
    <w:rsid w:val="00234EA6"/>
    <w:rsid w:val="0023551F"/>
    <w:rsid w:val="002405CF"/>
    <w:rsid w:val="00240B97"/>
    <w:rsid w:val="002449D3"/>
    <w:rsid w:val="00245255"/>
    <w:rsid w:val="00246B94"/>
    <w:rsid w:val="00247782"/>
    <w:rsid w:val="00251C95"/>
    <w:rsid w:val="0025382D"/>
    <w:rsid w:val="002544B8"/>
    <w:rsid w:val="0026033A"/>
    <w:rsid w:val="00262A44"/>
    <w:rsid w:val="00263BA6"/>
    <w:rsid w:val="0026491C"/>
    <w:rsid w:val="0027032E"/>
    <w:rsid w:val="0027264D"/>
    <w:rsid w:val="002728BA"/>
    <w:rsid w:val="00283E55"/>
    <w:rsid w:val="00285D38"/>
    <w:rsid w:val="0029082B"/>
    <w:rsid w:val="00293E43"/>
    <w:rsid w:val="00295D49"/>
    <w:rsid w:val="002A3AE4"/>
    <w:rsid w:val="002A7A36"/>
    <w:rsid w:val="002B5F43"/>
    <w:rsid w:val="002D22A0"/>
    <w:rsid w:val="002D47ED"/>
    <w:rsid w:val="002D5712"/>
    <w:rsid w:val="002E4896"/>
    <w:rsid w:val="002E6588"/>
    <w:rsid w:val="002F0B03"/>
    <w:rsid w:val="002F2AB7"/>
    <w:rsid w:val="002F3EA2"/>
    <w:rsid w:val="002F4950"/>
    <w:rsid w:val="002F52C4"/>
    <w:rsid w:val="002F6599"/>
    <w:rsid w:val="00301B3A"/>
    <w:rsid w:val="00302FA4"/>
    <w:rsid w:val="00303191"/>
    <w:rsid w:val="00311EEA"/>
    <w:rsid w:val="00313707"/>
    <w:rsid w:val="003143BD"/>
    <w:rsid w:val="00317F1B"/>
    <w:rsid w:val="0032270B"/>
    <w:rsid w:val="00323910"/>
    <w:rsid w:val="00325B95"/>
    <w:rsid w:val="0032733C"/>
    <w:rsid w:val="003315D5"/>
    <w:rsid w:val="00332D44"/>
    <w:rsid w:val="00334961"/>
    <w:rsid w:val="003357DD"/>
    <w:rsid w:val="00337E7C"/>
    <w:rsid w:val="003450E2"/>
    <w:rsid w:val="00345F7B"/>
    <w:rsid w:val="0034607E"/>
    <w:rsid w:val="0035036B"/>
    <w:rsid w:val="00351CD9"/>
    <w:rsid w:val="00353CBB"/>
    <w:rsid w:val="00355FDB"/>
    <w:rsid w:val="00356AAB"/>
    <w:rsid w:val="00361294"/>
    <w:rsid w:val="003623FE"/>
    <w:rsid w:val="00362B6F"/>
    <w:rsid w:val="003674C9"/>
    <w:rsid w:val="003706C5"/>
    <w:rsid w:val="00374ACB"/>
    <w:rsid w:val="00374BAB"/>
    <w:rsid w:val="00376A6D"/>
    <w:rsid w:val="00380B98"/>
    <w:rsid w:val="00395BFC"/>
    <w:rsid w:val="00395E36"/>
    <w:rsid w:val="00396023"/>
    <w:rsid w:val="00397BF1"/>
    <w:rsid w:val="003A2E93"/>
    <w:rsid w:val="003A5554"/>
    <w:rsid w:val="003A5F30"/>
    <w:rsid w:val="003A7847"/>
    <w:rsid w:val="003B152D"/>
    <w:rsid w:val="003B4A95"/>
    <w:rsid w:val="003C204E"/>
    <w:rsid w:val="003C4810"/>
    <w:rsid w:val="003C4BB5"/>
    <w:rsid w:val="003C5F2C"/>
    <w:rsid w:val="003D2F34"/>
    <w:rsid w:val="003D5C9F"/>
    <w:rsid w:val="003E01A8"/>
    <w:rsid w:val="003E300A"/>
    <w:rsid w:val="003E4CC0"/>
    <w:rsid w:val="003F3D8F"/>
    <w:rsid w:val="003F49E2"/>
    <w:rsid w:val="003F7BA2"/>
    <w:rsid w:val="003F7E6B"/>
    <w:rsid w:val="00410409"/>
    <w:rsid w:val="00412CED"/>
    <w:rsid w:val="004152DB"/>
    <w:rsid w:val="00416751"/>
    <w:rsid w:val="00416F09"/>
    <w:rsid w:val="00420F9E"/>
    <w:rsid w:val="004213C3"/>
    <w:rsid w:val="0042413C"/>
    <w:rsid w:val="00425710"/>
    <w:rsid w:val="004257F0"/>
    <w:rsid w:val="0042599A"/>
    <w:rsid w:val="00427139"/>
    <w:rsid w:val="00430520"/>
    <w:rsid w:val="00431A1C"/>
    <w:rsid w:val="0043298F"/>
    <w:rsid w:val="004358E9"/>
    <w:rsid w:val="00442083"/>
    <w:rsid w:val="00445CA8"/>
    <w:rsid w:val="00445E4B"/>
    <w:rsid w:val="004460D3"/>
    <w:rsid w:val="004527CE"/>
    <w:rsid w:val="004537B3"/>
    <w:rsid w:val="00464F13"/>
    <w:rsid w:val="004655A3"/>
    <w:rsid w:val="0046722A"/>
    <w:rsid w:val="0047004A"/>
    <w:rsid w:val="0047221D"/>
    <w:rsid w:val="0047696C"/>
    <w:rsid w:val="0048050C"/>
    <w:rsid w:val="00482A94"/>
    <w:rsid w:val="004838AE"/>
    <w:rsid w:val="00487DD5"/>
    <w:rsid w:val="004947A7"/>
    <w:rsid w:val="00497343"/>
    <w:rsid w:val="004A2E02"/>
    <w:rsid w:val="004A5AA5"/>
    <w:rsid w:val="004A63F5"/>
    <w:rsid w:val="004A758F"/>
    <w:rsid w:val="004B09EA"/>
    <w:rsid w:val="004B369F"/>
    <w:rsid w:val="004B7C43"/>
    <w:rsid w:val="004C143F"/>
    <w:rsid w:val="004C2B20"/>
    <w:rsid w:val="004C2FE5"/>
    <w:rsid w:val="004C7BCC"/>
    <w:rsid w:val="004D039A"/>
    <w:rsid w:val="004D2DFE"/>
    <w:rsid w:val="004D6932"/>
    <w:rsid w:val="004E28AD"/>
    <w:rsid w:val="004E509F"/>
    <w:rsid w:val="004E7103"/>
    <w:rsid w:val="004F0126"/>
    <w:rsid w:val="004F0150"/>
    <w:rsid w:val="004F0F49"/>
    <w:rsid w:val="004F1D05"/>
    <w:rsid w:val="004F2008"/>
    <w:rsid w:val="005005D6"/>
    <w:rsid w:val="00501A5C"/>
    <w:rsid w:val="00501D5F"/>
    <w:rsid w:val="00502947"/>
    <w:rsid w:val="00503C47"/>
    <w:rsid w:val="00503E2C"/>
    <w:rsid w:val="00505B5D"/>
    <w:rsid w:val="005067CA"/>
    <w:rsid w:val="00511024"/>
    <w:rsid w:val="00513680"/>
    <w:rsid w:val="00515955"/>
    <w:rsid w:val="00520DA0"/>
    <w:rsid w:val="0052371E"/>
    <w:rsid w:val="0052443C"/>
    <w:rsid w:val="0052775E"/>
    <w:rsid w:val="00537F01"/>
    <w:rsid w:val="005416F0"/>
    <w:rsid w:val="00541732"/>
    <w:rsid w:val="00542514"/>
    <w:rsid w:val="005435E3"/>
    <w:rsid w:val="00546AED"/>
    <w:rsid w:val="005512EF"/>
    <w:rsid w:val="005621E4"/>
    <w:rsid w:val="005730C8"/>
    <w:rsid w:val="00580F27"/>
    <w:rsid w:val="00581267"/>
    <w:rsid w:val="005834D7"/>
    <w:rsid w:val="00583D34"/>
    <w:rsid w:val="00587E0C"/>
    <w:rsid w:val="0059076A"/>
    <w:rsid w:val="00590902"/>
    <w:rsid w:val="00592A14"/>
    <w:rsid w:val="00595818"/>
    <w:rsid w:val="00596FD7"/>
    <w:rsid w:val="005A3625"/>
    <w:rsid w:val="005A467B"/>
    <w:rsid w:val="005A522D"/>
    <w:rsid w:val="005A6C85"/>
    <w:rsid w:val="005A75F4"/>
    <w:rsid w:val="005A7B66"/>
    <w:rsid w:val="005B0E98"/>
    <w:rsid w:val="005B0EAA"/>
    <w:rsid w:val="005B2127"/>
    <w:rsid w:val="005B4738"/>
    <w:rsid w:val="005B560B"/>
    <w:rsid w:val="005B5856"/>
    <w:rsid w:val="005C0C69"/>
    <w:rsid w:val="005C212D"/>
    <w:rsid w:val="005C275E"/>
    <w:rsid w:val="005C3CB0"/>
    <w:rsid w:val="005C4AA4"/>
    <w:rsid w:val="005E094C"/>
    <w:rsid w:val="005E1140"/>
    <w:rsid w:val="005E20C8"/>
    <w:rsid w:val="005E32FC"/>
    <w:rsid w:val="005F3214"/>
    <w:rsid w:val="005F4786"/>
    <w:rsid w:val="0060067A"/>
    <w:rsid w:val="006114DC"/>
    <w:rsid w:val="00612231"/>
    <w:rsid w:val="0061606F"/>
    <w:rsid w:val="00622739"/>
    <w:rsid w:val="0062694A"/>
    <w:rsid w:val="00630A3A"/>
    <w:rsid w:val="00632598"/>
    <w:rsid w:val="00635EB1"/>
    <w:rsid w:val="0063608C"/>
    <w:rsid w:val="0063668A"/>
    <w:rsid w:val="00640CAB"/>
    <w:rsid w:val="00643F98"/>
    <w:rsid w:val="006473BB"/>
    <w:rsid w:val="006474CD"/>
    <w:rsid w:val="00650730"/>
    <w:rsid w:val="0065730F"/>
    <w:rsid w:val="0066112D"/>
    <w:rsid w:val="0066463A"/>
    <w:rsid w:val="0066495D"/>
    <w:rsid w:val="00670DBD"/>
    <w:rsid w:val="00671274"/>
    <w:rsid w:val="00671C52"/>
    <w:rsid w:val="00675050"/>
    <w:rsid w:val="0068324B"/>
    <w:rsid w:val="00684191"/>
    <w:rsid w:val="006852FC"/>
    <w:rsid w:val="00686CF9"/>
    <w:rsid w:val="00690EAB"/>
    <w:rsid w:val="0069347E"/>
    <w:rsid w:val="0069522C"/>
    <w:rsid w:val="00695EB6"/>
    <w:rsid w:val="006967AC"/>
    <w:rsid w:val="006974E3"/>
    <w:rsid w:val="006A1844"/>
    <w:rsid w:val="006A1C1F"/>
    <w:rsid w:val="006A278E"/>
    <w:rsid w:val="006A3770"/>
    <w:rsid w:val="006A3AD9"/>
    <w:rsid w:val="006A4D46"/>
    <w:rsid w:val="006A6024"/>
    <w:rsid w:val="006B577B"/>
    <w:rsid w:val="006C31FF"/>
    <w:rsid w:val="006C4997"/>
    <w:rsid w:val="006C6256"/>
    <w:rsid w:val="006C6B6C"/>
    <w:rsid w:val="006C704D"/>
    <w:rsid w:val="006C7072"/>
    <w:rsid w:val="006D0A10"/>
    <w:rsid w:val="006D1939"/>
    <w:rsid w:val="006D31A2"/>
    <w:rsid w:val="006D3762"/>
    <w:rsid w:val="006E0695"/>
    <w:rsid w:val="006E3B48"/>
    <w:rsid w:val="006E7DEC"/>
    <w:rsid w:val="006F02A0"/>
    <w:rsid w:val="006F1BF9"/>
    <w:rsid w:val="0070331D"/>
    <w:rsid w:val="007049B7"/>
    <w:rsid w:val="007052B1"/>
    <w:rsid w:val="0070663C"/>
    <w:rsid w:val="00711BF4"/>
    <w:rsid w:val="00713416"/>
    <w:rsid w:val="00716972"/>
    <w:rsid w:val="007171ED"/>
    <w:rsid w:val="0072425B"/>
    <w:rsid w:val="007324EB"/>
    <w:rsid w:val="0073448C"/>
    <w:rsid w:val="0073528E"/>
    <w:rsid w:val="007366A9"/>
    <w:rsid w:val="00741444"/>
    <w:rsid w:val="00741B43"/>
    <w:rsid w:val="0074223E"/>
    <w:rsid w:val="007432A7"/>
    <w:rsid w:val="00745835"/>
    <w:rsid w:val="00746F8A"/>
    <w:rsid w:val="00747109"/>
    <w:rsid w:val="00747BA2"/>
    <w:rsid w:val="007523BC"/>
    <w:rsid w:val="00753EC8"/>
    <w:rsid w:val="007543AC"/>
    <w:rsid w:val="00756537"/>
    <w:rsid w:val="00756A2B"/>
    <w:rsid w:val="007630CF"/>
    <w:rsid w:val="00766FF7"/>
    <w:rsid w:val="00770876"/>
    <w:rsid w:val="007719FE"/>
    <w:rsid w:val="0077731F"/>
    <w:rsid w:val="0078123F"/>
    <w:rsid w:val="007814AF"/>
    <w:rsid w:val="00783922"/>
    <w:rsid w:val="00784608"/>
    <w:rsid w:val="00785F72"/>
    <w:rsid w:val="00793A0E"/>
    <w:rsid w:val="0079502E"/>
    <w:rsid w:val="007A0EBC"/>
    <w:rsid w:val="007B27F1"/>
    <w:rsid w:val="007B31E8"/>
    <w:rsid w:val="007B4ABB"/>
    <w:rsid w:val="007B4FDC"/>
    <w:rsid w:val="007B63D6"/>
    <w:rsid w:val="007B6904"/>
    <w:rsid w:val="007B697D"/>
    <w:rsid w:val="007B7628"/>
    <w:rsid w:val="007C36E4"/>
    <w:rsid w:val="007C3AD1"/>
    <w:rsid w:val="007C591D"/>
    <w:rsid w:val="007F48ED"/>
    <w:rsid w:val="007F4BE4"/>
    <w:rsid w:val="007F6490"/>
    <w:rsid w:val="007F7FA3"/>
    <w:rsid w:val="0080209E"/>
    <w:rsid w:val="008109C7"/>
    <w:rsid w:val="00812145"/>
    <w:rsid w:val="0081269D"/>
    <w:rsid w:val="00814D5F"/>
    <w:rsid w:val="00816782"/>
    <w:rsid w:val="0082141D"/>
    <w:rsid w:val="008228AD"/>
    <w:rsid w:val="00825A0F"/>
    <w:rsid w:val="00827F24"/>
    <w:rsid w:val="008317C0"/>
    <w:rsid w:val="00835C5B"/>
    <w:rsid w:val="00841D6C"/>
    <w:rsid w:val="0085293B"/>
    <w:rsid w:val="00854890"/>
    <w:rsid w:val="00855DA8"/>
    <w:rsid w:val="00857943"/>
    <w:rsid w:val="008609AD"/>
    <w:rsid w:val="008660C7"/>
    <w:rsid w:val="008722BC"/>
    <w:rsid w:val="00877421"/>
    <w:rsid w:val="00880400"/>
    <w:rsid w:val="00881702"/>
    <w:rsid w:val="00886399"/>
    <w:rsid w:val="00890C3C"/>
    <w:rsid w:val="00890D10"/>
    <w:rsid w:val="00895528"/>
    <w:rsid w:val="00896FEC"/>
    <w:rsid w:val="00897192"/>
    <w:rsid w:val="008974CA"/>
    <w:rsid w:val="008A60F5"/>
    <w:rsid w:val="008B048F"/>
    <w:rsid w:val="008B0BCA"/>
    <w:rsid w:val="008B3F53"/>
    <w:rsid w:val="008C0F48"/>
    <w:rsid w:val="008C256D"/>
    <w:rsid w:val="008C2BE3"/>
    <w:rsid w:val="008E1039"/>
    <w:rsid w:val="008E1F7F"/>
    <w:rsid w:val="008E2D06"/>
    <w:rsid w:val="008E3A7B"/>
    <w:rsid w:val="008E40EA"/>
    <w:rsid w:val="008E71FE"/>
    <w:rsid w:val="008E7593"/>
    <w:rsid w:val="008E7F21"/>
    <w:rsid w:val="008F00E8"/>
    <w:rsid w:val="008F4880"/>
    <w:rsid w:val="008F62B7"/>
    <w:rsid w:val="0090702A"/>
    <w:rsid w:val="00907AD1"/>
    <w:rsid w:val="00912184"/>
    <w:rsid w:val="00917158"/>
    <w:rsid w:val="009227B4"/>
    <w:rsid w:val="00926D56"/>
    <w:rsid w:val="00931B93"/>
    <w:rsid w:val="00932823"/>
    <w:rsid w:val="00933EED"/>
    <w:rsid w:val="00934789"/>
    <w:rsid w:val="00937818"/>
    <w:rsid w:val="00940CDE"/>
    <w:rsid w:val="00940D4C"/>
    <w:rsid w:val="00945149"/>
    <w:rsid w:val="00946E57"/>
    <w:rsid w:val="00962C46"/>
    <w:rsid w:val="0096479A"/>
    <w:rsid w:val="00971051"/>
    <w:rsid w:val="00972C56"/>
    <w:rsid w:val="00974DB1"/>
    <w:rsid w:val="0097742A"/>
    <w:rsid w:val="0097744F"/>
    <w:rsid w:val="009809D2"/>
    <w:rsid w:val="00980EED"/>
    <w:rsid w:val="00981806"/>
    <w:rsid w:val="009845B9"/>
    <w:rsid w:val="00991670"/>
    <w:rsid w:val="00994B4B"/>
    <w:rsid w:val="009A0AF7"/>
    <w:rsid w:val="009A48B9"/>
    <w:rsid w:val="009A5510"/>
    <w:rsid w:val="009B62C1"/>
    <w:rsid w:val="009B6C8C"/>
    <w:rsid w:val="009C0D5F"/>
    <w:rsid w:val="009C0FCA"/>
    <w:rsid w:val="009C1232"/>
    <w:rsid w:val="009C3963"/>
    <w:rsid w:val="009C3FD3"/>
    <w:rsid w:val="009C59DD"/>
    <w:rsid w:val="009C66B9"/>
    <w:rsid w:val="009C7235"/>
    <w:rsid w:val="009D323C"/>
    <w:rsid w:val="009E4380"/>
    <w:rsid w:val="009E479D"/>
    <w:rsid w:val="009E70F4"/>
    <w:rsid w:val="009F1884"/>
    <w:rsid w:val="009F2C33"/>
    <w:rsid w:val="009F3113"/>
    <w:rsid w:val="009F4750"/>
    <w:rsid w:val="009F587D"/>
    <w:rsid w:val="00A02FCA"/>
    <w:rsid w:val="00A062A5"/>
    <w:rsid w:val="00A1284D"/>
    <w:rsid w:val="00A21F48"/>
    <w:rsid w:val="00A264E8"/>
    <w:rsid w:val="00A30C3E"/>
    <w:rsid w:val="00A358A4"/>
    <w:rsid w:val="00A35E2D"/>
    <w:rsid w:val="00A37534"/>
    <w:rsid w:val="00A42EB4"/>
    <w:rsid w:val="00A439EB"/>
    <w:rsid w:val="00A47FF4"/>
    <w:rsid w:val="00A50149"/>
    <w:rsid w:val="00A52CC1"/>
    <w:rsid w:val="00A537F0"/>
    <w:rsid w:val="00A54CB3"/>
    <w:rsid w:val="00A54D5A"/>
    <w:rsid w:val="00A55702"/>
    <w:rsid w:val="00A55A8B"/>
    <w:rsid w:val="00A62B07"/>
    <w:rsid w:val="00A72068"/>
    <w:rsid w:val="00A747AA"/>
    <w:rsid w:val="00A74B8A"/>
    <w:rsid w:val="00A76112"/>
    <w:rsid w:val="00A85F61"/>
    <w:rsid w:val="00A86DB3"/>
    <w:rsid w:val="00A92AE1"/>
    <w:rsid w:val="00A92B26"/>
    <w:rsid w:val="00A92E4F"/>
    <w:rsid w:val="00AA1302"/>
    <w:rsid w:val="00AA25DC"/>
    <w:rsid w:val="00AB2169"/>
    <w:rsid w:val="00AB29B3"/>
    <w:rsid w:val="00AB50DD"/>
    <w:rsid w:val="00AC080F"/>
    <w:rsid w:val="00AC0BD9"/>
    <w:rsid w:val="00AC25E8"/>
    <w:rsid w:val="00AC2A0B"/>
    <w:rsid w:val="00AC7025"/>
    <w:rsid w:val="00AD0A0D"/>
    <w:rsid w:val="00AD1074"/>
    <w:rsid w:val="00AD196F"/>
    <w:rsid w:val="00AD2FC5"/>
    <w:rsid w:val="00AD3CCE"/>
    <w:rsid w:val="00AF1688"/>
    <w:rsid w:val="00B009A4"/>
    <w:rsid w:val="00B035A3"/>
    <w:rsid w:val="00B04AE3"/>
    <w:rsid w:val="00B06AF8"/>
    <w:rsid w:val="00B07A46"/>
    <w:rsid w:val="00B07DCE"/>
    <w:rsid w:val="00B12123"/>
    <w:rsid w:val="00B144BE"/>
    <w:rsid w:val="00B15BC9"/>
    <w:rsid w:val="00B2013F"/>
    <w:rsid w:val="00B20196"/>
    <w:rsid w:val="00B21043"/>
    <w:rsid w:val="00B22299"/>
    <w:rsid w:val="00B22DA4"/>
    <w:rsid w:val="00B23869"/>
    <w:rsid w:val="00B36DBD"/>
    <w:rsid w:val="00B400BA"/>
    <w:rsid w:val="00B42510"/>
    <w:rsid w:val="00B42B26"/>
    <w:rsid w:val="00B42EA0"/>
    <w:rsid w:val="00B44CAC"/>
    <w:rsid w:val="00B465DD"/>
    <w:rsid w:val="00B47A27"/>
    <w:rsid w:val="00B53409"/>
    <w:rsid w:val="00B54951"/>
    <w:rsid w:val="00B573D6"/>
    <w:rsid w:val="00B667F7"/>
    <w:rsid w:val="00B66827"/>
    <w:rsid w:val="00B73E65"/>
    <w:rsid w:val="00B76A69"/>
    <w:rsid w:val="00B76E11"/>
    <w:rsid w:val="00B81455"/>
    <w:rsid w:val="00B8472E"/>
    <w:rsid w:val="00B90278"/>
    <w:rsid w:val="00B92C79"/>
    <w:rsid w:val="00B9627F"/>
    <w:rsid w:val="00BA1ABC"/>
    <w:rsid w:val="00BA2415"/>
    <w:rsid w:val="00BA2E37"/>
    <w:rsid w:val="00BA4DB2"/>
    <w:rsid w:val="00BA4F95"/>
    <w:rsid w:val="00BA6BD1"/>
    <w:rsid w:val="00BB33F9"/>
    <w:rsid w:val="00BB3DF0"/>
    <w:rsid w:val="00BB47E8"/>
    <w:rsid w:val="00BB5C07"/>
    <w:rsid w:val="00BC02DB"/>
    <w:rsid w:val="00BC3CE6"/>
    <w:rsid w:val="00BC6E08"/>
    <w:rsid w:val="00BD1814"/>
    <w:rsid w:val="00BD4EF0"/>
    <w:rsid w:val="00BD792C"/>
    <w:rsid w:val="00BE1F73"/>
    <w:rsid w:val="00BE5037"/>
    <w:rsid w:val="00BE5E41"/>
    <w:rsid w:val="00BF078E"/>
    <w:rsid w:val="00BF0D8F"/>
    <w:rsid w:val="00BF164D"/>
    <w:rsid w:val="00C0258B"/>
    <w:rsid w:val="00C05D3D"/>
    <w:rsid w:val="00C07643"/>
    <w:rsid w:val="00C11E96"/>
    <w:rsid w:val="00C1276D"/>
    <w:rsid w:val="00C146EE"/>
    <w:rsid w:val="00C2068C"/>
    <w:rsid w:val="00C21DF8"/>
    <w:rsid w:val="00C24529"/>
    <w:rsid w:val="00C24EDC"/>
    <w:rsid w:val="00C25A76"/>
    <w:rsid w:val="00C27125"/>
    <w:rsid w:val="00C31EB3"/>
    <w:rsid w:val="00C32206"/>
    <w:rsid w:val="00C422C8"/>
    <w:rsid w:val="00C4456B"/>
    <w:rsid w:val="00C45C67"/>
    <w:rsid w:val="00C47091"/>
    <w:rsid w:val="00C513A5"/>
    <w:rsid w:val="00C523FF"/>
    <w:rsid w:val="00C52640"/>
    <w:rsid w:val="00C536EE"/>
    <w:rsid w:val="00C63AA5"/>
    <w:rsid w:val="00C645E0"/>
    <w:rsid w:val="00C71C3C"/>
    <w:rsid w:val="00C76998"/>
    <w:rsid w:val="00C82CBE"/>
    <w:rsid w:val="00C93E83"/>
    <w:rsid w:val="00C979A2"/>
    <w:rsid w:val="00CA3ACB"/>
    <w:rsid w:val="00CA593D"/>
    <w:rsid w:val="00CB1A60"/>
    <w:rsid w:val="00CB493C"/>
    <w:rsid w:val="00CC1A51"/>
    <w:rsid w:val="00CC5D11"/>
    <w:rsid w:val="00CD39FB"/>
    <w:rsid w:val="00CE1C94"/>
    <w:rsid w:val="00CE3C33"/>
    <w:rsid w:val="00CE3CF7"/>
    <w:rsid w:val="00CF2A54"/>
    <w:rsid w:val="00CF3DA4"/>
    <w:rsid w:val="00D00585"/>
    <w:rsid w:val="00D02D1D"/>
    <w:rsid w:val="00D03963"/>
    <w:rsid w:val="00D03E42"/>
    <w:rsid w:val="00D05BB6"/>
    <w:rsid w:val="00D06828"/>
    <w:rsid w:val="00D16989"/>
    <w:rsid w:val="00D174BC"/>
    <w:rsid w:val="00D21780"/>
    <w:rsid w:val="00D23330"/>
    <w:rsid w:val="00D23346"/>
    <w:rsid w:val="00D243B8"/>
    <w:rsid w:val="00D332F7"/>
    <w:rsid w:val="00D34794"/>
    <w:rsid w:val="00D35CBD"/>
    <w:rsid w:val="00D36F1E"/>
    <w:rsid w:val="00D43BB1"/>
    <w:rsid w:val="00D442ED"/>
    <w:rsid w:val="00D45025"/>
    <w:rsid w:val="00D4502D"/>
    <w:rsid w:val="00D530CE"/>
    <w:rsid w:val="00D53BE1"/>
    <w:rsid w:val="00D53E3C"/>
    <w:rsid w:val="00D54CFC"/>
    <w:rsid w:val="00D61C75"/>
    <w:rsid w:val="00D65715"/>
    <w:rsid w:val="00D77950"/>
    <w:rsid w:val="00D95A78"/>
    <w:rsid w:val="00DA0D81"/>
    <w:rsid w:val="00DA2CDC"/>
    <w:rsid w:val="00DA355B"/>
    <w:rsid w:val="00DA437D"/>
    <w:rsid w:val="00DA4D3E"/>
    <w:rsid w:val="00DA7CB8"/>
    <w:rsid w:val="00DB0CC8"/>
    <w:rsid w:val="00DB2E32"/>
    <w:rsid w:val="00DB31D9"/>
    <w:rsid w:val="00DB3EBC"/>
    <w:rsid w:val="00DB5A8B"/>
    <w:rsid w:val="00DC0F9D"/>
    <w:rsid w:val="00DC1202"/>
    <w:rsid w:val="00DC3762"/>
    <w:rsid w:val="00DC5C47"/>
    <w:rsid w:val="00DC5D89"/>
    <w:rsid w:val="00DC629E"/>
    <w:rsid w:val="00DD35DB"/>
    <w:rsid w:val="00DD616A"/>
    <w:rsid w:val="00DD6FE4"/>
    <w:rsid w:val="00DE0465"/>
    <w:rsid w:val="00DE3E3E"/>
    <w:rsid w:val="00DE4E25"/>
    <w:rsid w:val="00DF0DCB"/>
    <w:rsid w:val="00E0208D"/>
    <w:rsid w:val="00E032D4"/>
    <w:rsid w:val="00E049ED"/>
    <w:rsid w:val="00E0615B"/>
    <w:rsid w:val="00E0677F"/>
    <w:rsid w:val="00E102B4"/>
    <w:rsid w:val="00E11129"/>
    <w:rsid w:val="00E13B69"/>
    <w:rsid w:val="00E1474D"/>
    <w:rsid w:val="00E174AA"/>
    <w:rsid w:val="00E2613C"/>
    <w:rsid w:val="00E34B57"/>
    <w:rsid w:val="00E34E6D"/>
    <w:rsid w:val="00E364B4"/>
    <w:rsid w:val="00E37CD4"/>
    <w:rsid w:val="00E415AC"/>
    <w:rsid w:val="00E445E0"/>
    <w:rsid w:val="00E452C2"/>
    <w:rsid w:val="00E52A64"/>
    <w:rsid w:val="00E57848"/>
    <w:rsid w:val="00E64C8A"/>
    <w:rsid w:val="00E65ABC"/>
    <w:rsid w:val="00E65D47"/>
    <w:rsid w:val="00E750BF"/>
    <w:rsid w:val="00E76B00"/>
    <w:rsid w:val="00E770EA"/>
    <w:rsid w:val="00E90679"/>
    <w:rsid w:val="00E90708"/>
    <w:rsid w:val="00E95294"/>
    <w:rsid w:val="00E96BE5"/>
    <w:rsid w:val="00EA7117"/>
    <w:rsid w:val="00EB1397"/>
    <w:rsid w:val="00EC11FB"/>
    <w:rsid w:val="00EC67D6"/>
    <w:rsid w:val="00ED1296"/>
    <w:rsid w:val="00ED1F6A"/>
    <w:rsid w:val="00ED21C3"/>
    <w:rsid w:val="00ED388C"/>
    <w:rsid w:val="00EF02B0"/>
    <w:rsid w:val="00EF13A4"/>
    <w:rsid w:val="00EF6626"/>
    <w:rsid w:val="00F01755"/>
    <w:rsid w:val="00F01B61"/>
    <w:rsid w:val="00F0450D"/>
    <w:rsid w:val="00F055AA"/>
    <w:rsid w:val="00F0691F"/>
    <w:rsid w:val="00F10BF5"/>
    <w:rsid w:val="00F11338"/>
    <w:rsid w:val="00F13AE5"/>
    <w:rsid w:val="00F149FD"/>
    <w:rsid w:val="00F14EC1"/>
    <w:rsid w:val="00F1605E"/>
    <w:rsid w:val="00F25429"/>
    <w:rsid w:val="00F25EDD"/>
    <w:rsid w:val="00F26C64"/>
    <w:rsid w:val="00F34B2E"/>
    <w:rsid w:val="00F36F84"/>
    <w:rsid w:val="00F40463"/>
    <w:rsid w:val="00F4262F"/>
    <w:rsid w:val="00F45D7D"/>
    <w:rsid w:val="00F47BCF"/>
    <w:rsid w:val="00F5280A"/>
    <w:rsid w:val="00F53719"/>
    <w:rsid w:val="00F54E1C"/>
    <w:rsid w:val="00F5615A"/>
    <w:rsid w:val="00F57291"/>
    <w:rsid w:val="00F6172A"/>
    <w:rsid w:val="00F65E3A"/>
    <w:rsid w:val="00F66CB0"/>
    <w:rsid w:val="00F76C89"/>
    <w:rsid w:val="00F77EF8"/>
    <w:rsid w:val="00F82210"/>
    <w:rsid w:val="00F82D91"/>
    <w:rsid w:val="00F82E5C"/>
    <w:rsid w:val="00F82F10"/>
    <w:rsid w:val="00F845C8"/>
    <w:rsid w:val="00F84DB9"/>
    <w:rsid w:val="00F8631B"/>
    <w:rsid w:val="00F86ED5"/>
    <w:rsid w:val="00F91AF6"/>
    <w:rsid w:val="00F926E6"/>
    <w:rsid w:val="00F936B1"/>
    <w:rsid w:val="00F9652A"/>
    <w:rsid w:val="00FA052E"/>
    <w:rsid w:val="00FA19C4"/>
    <w:rsid w:val="00FA29B8"/>
    <w:rsid w:val="00FA5D78"/>
    <w:rsid w:val="00FB4A68"/>
    <w:rsid w:val="00FB4DFE"/>
    <w:rsid w:val="00FC1055"/>
    <w:rsid w:val="00FC4A56"/>
    <w:rsid w:val="00FC7CBC"/>
    <w:rsid w:val="00FD1802"/>
    <w:rsid w:val="00FD3D92"/>
    <w:rsid w:val="00FE7734"/>
    <w:rsid w:val="00FF2F04"/>
    <w:rsid w:val="00FF56DD"/>
    <w:rsid w:val="00FF5B41"/>
    <w:rsid w:val="00FF5E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74843"/>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uiPriority w:val="9"/>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F5615A"/>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1"/>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unhideWhenUsed/>
    <w:rsid w:val="00CC5D11"/>
    <w:rPr>
      <w:sz w:val="20"/>
    </w:rPr>
  </w:style>
  <w:style w:type="character" w:customStyle="1" w:styleId="CommentTextChar">
    <w:name w:val="Comment Text Char"/>
    <w:basedOn w:val="DefaultParagraphFont"/>
    <w:link w:val="CommentText"/>
    <w:uiPriority w:val="99"/>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styleId="EndnoteText">
    <w:name w:val="endnote text"/>
    <w:basedOn w:val="Normal"/>
    <w:link w:val="EndnoteTextChar"/>
    <w:uiPriority w:val="99"/>
    <w:semiHidden/>
    <w:unhideWhenUsed/>
    <w:rsid w:val="00AA1302"/>
    <w:rPr>
      <w:sz w:val="20"/>
    </w:rPr>
  </w:style>
  <w:style w:type="character" w:customStyle="1" w:styleId="EndnoteTextChar">
    <w:name w:val="Endnote Text Char"/>
    <w:basedOn w:val="DefaultParagraphFont"/>
    <w:link w:val="EndnoteText"/>
    <w:uiPriority w:val="99"/>
    <w:semiHidden/>
    <w:rsid w:val="00AA1302"/>
    <w:rPr>
      <w:rFonts w:ascii="Calibri" w:eastAsia="Times New Roman" w:hAnsi="Calibri" w:cs="Times New Roman"/>
      <w:sz w:val="20"/>
      <w:szCs w:val="20"/>
    </w:rPr>
  </w:style>
  <w:style w:type="character" w:styleId="EndnoteReference">
    <w:name w:val="endnote reference"/>
    <w:basedOn w:val="DefaultParagraphFont"/>
    <w:uiPriority w:val="99"/>
    <w:semiHidden/>
    <w:unhideWhenUsed/>
    <w:rsid w:val="00AA1302"/>
    <w:rPr>
      <w:vertAlign w:val="superscript"/>
    </w:rPr>
  </w:style>
  <w:style w:type="paragraph" w:styleId="NormalWeb">
    <w:name w:val="Normal (Web)"/>
    <w:basedOn w:val="Normal"/>
    <w:rsid w:val="00124547"/>
    <w:pPr>
      <w:spacing w:before="100" w:beforeAutospacing="1" w:after="100" w:afterAutospacing="1"/>
    </w:pPr>
    <w:rPr>
      <w:rFonts w:ascii="Times New Roman" w:hAnsi="Times New Roman"/>
      <w:color w:val="000000"/>
      <w:szCs w:val="24"/>
      <w:lang w:eastAsia="en-AU"/>
    </w:rPr>
  </w:style>
  <w:style w:type="paragraph" w:customStyle="1" w:styleId="Chapterhead">
    <w:name w:val="Chapter head"/>
    <w:basedOn w:val="Normal"/>
    <w:uiPriority w:val="99"/>
    <w:rsid w:val="0043298F"/>
    <w:pPr>
      <w:suppressAutoHyphens/>
      <w:autoSpaceDE w:val="0"/>
      <w:autoSpaceDN w:val="0"/>
      <w:adjustRightInd w:val="0"/>
      <w:spacing w:after="113" w:line="520" w:lineRule="atLeast"/>
      <w:ind w:left="113"/>
      <w:textAlignment w:val="center"/>
    </w:pPr>
    <w:rPr>
      <w:rFonts w:ascii="MyriadPro-Light" w:eastAsia="Calibri" w:hAnsi="MyriadPro-Light" w:cs="MyriadPro-Light"/>
      <w:color w:val="5B6F7B"/>
      <w:spacing w:val="21"/>
      <w:sz w:val="52"/>
      <w:szCs w:val="52"/>
      <w:lang w:val="en-US"/>
    </w:rPr>
  </w:style>
  <w:style w:type="character" w:customStyle="1" w:styleId="Heading5Char">
    <w:name w:val="Heading 5 Char"/>
    <w:basedOn w:val="DefaultParagraphFont"/>
    <w:link w:val="Heading5"/>
    <w:uiPriority w:val="9"/>
    <w:semiHidden/>
    <w:rsid w:val="00F5615A"/>
    <w:rPr>
      <w:rFonts w:asciiTheme="majorHAnsi" w:eastAsiaTheme="majorEastAsia" w:hAnsiTheme="majorHAnsi" w:cstheme="majorBidi"/>
      <w:color w:val="365F91" w:themeColor="accent1" w:themeShade="BF"/>
      <w:sz w:val="24"/>
      <w:szCs w:val="20"/>
    </w:rPr>
  </w:style>
  <w:style w:type="paragraph" w:styleId="BodyText">
    <w:name w:val="Body Text"/>
    <w:basedOn w:val="Normal"/>
    <w:link w:val="BodyTextChar"/>
    <w:uiPriority w:val="1"/>
    <w:unhideWhenUsed/>
    <w:qFormat/>
    <w:rsid w:val="00F5615A"/>
    <w:pPr>
      <w:tabs>
        <w:tab w:val="left" w:pos="4820"/>
      </w:tabs>
    </w:pPr>
    <w:rPr>
      <w:rFonts w:ascii="Arial Narrow" w:hAnsi="Arial Narrow"/>
      <w:sz w:val="22"/>
    </w:rPr>
  </w:style>
  <w:style w:type="character" w:customStyle="1" w:styleId="BodyTextChar">
    <w:name w:val="Body Text Char"/>
    <w:basedOn w:val="DefaultParagraphFont"/>
    <w:link w:val="BodyText"/>
    <w:semiHidden/>
    <w:rsid w:val="00F5615A"/>
    <w:rPr>
      <w:rFonts w:ascii="Arial Narrow" w:eastAsia="Times New Roman" w:hAnsi="Arial Narrow" w:cs="Times New Roman"/>
      <w:szCs w:val="20"/>
    </w:rPr>
  </w:style>
  <w:style w:type="paragraph" w:customStyle="1" w:styleId="TableParagraph">
    <w:name w:val="Table Paragraph"/>
    <w:basedOn w:val="Normal"/>
    <w:uiPriority w:val="1"/>
    <w:qFormat/>
    <w:rsid w:val="008E2D06"/>
    <w:pPr>
      <w:widowControl w:val="0"/>
      <w:autoSpaceDE w:val="0"/>
      <w:autoSpaceDN w:val="0"/>
    </w:pPr>
    <w:rPr>
      <w:rFonts w:ascii="Arial" w:eastAsia="Arial" w:hAnsi="Arial" w:cs="Arial"/>
      <w:sz w:val="22"/>
      <w:szCs w:val="22"/>
      <w:lang w:val="en-US"/>
    </w:rPr>
  </w:style>
  <w:style w:type="paragraph" w:styleId="NoSpacing">
    <w:name w:val="No Spacing"/>
    <w:uiPriority w:val="1"/>
    <w:qFormat/>
    <w:rsid w:val="006D3762"/>
    <w:pPr>
      <w:spacing w:after="0" w:line="240" w:lineRule="auto"/>
    </w:pPr>
    <w:rPr>
      <w:rFonts w:ascii="Calibri" w:eastAsia="Calibri" w:hAnsi="Calibri" w:cs="Times New Roman"/>
    </w:rPr>
  </w:style>
  <w:style w:type="paragraph" w:customStyle="1" w:styleId="Accessibilitytext">
    <w:name w:val="Accessibility text"/>
    <w:basedOn w:val="Normal"/>
    <w:uiPriority w:val="99"/>
    <w:rsid w:val="006D3762"/>
    <w:pPr>
      <w:suppressAutoHyphens/>
      <w:autoSpaceDE w:val="0"/>
      <w:autoSpaceDN w:val="0"/>
      <w:adjustRightInd w:val="0"/>
      <w:spacing w:after="57" w:line="180" w:lineRule="atLeast"/>
    </w:pPr>
    <w:rPr>
      <w:rFonts w:eastAsia="Calibri" w:cs="Arial"/>
      <w:color w:val="323232"/>
      <w:sz w:val="16"/>
      <w:szCs w:val="16"/>
      <w:lang w:val="en-GB"/>
    </w:rPr>
  </w:style>
  <w:style w:type="character" w:customStyle="1" w:styleId="AccessibilityLgtext">
    <w:name w:val="Accessibility Lg text"/>
    <w:uiPriority w:val="99"/>
    <w:rsid w:val="006D3762"/>
    <w:rPr>
      <w:rFonts w:ascii="Calibri" w:hAnsi="Calibri" w:hint="default"/>
      <w:sz w:val="20"/>
      <w:szCs w:val="20"/>
    </w:rPr>
  </w:style>
  <w:style w:type="paragraph" w:customStyle="1" w:styleId="Bulletlevel1">
    <w:name w:val="Bullet level 1"/>
    <w:basedOn w:val="BodyText"/>
    <w:qFormat/>
    <w:rsid w:val="00877421"/>
    <w:pPr>
      <w:numPr>
        <w:numId w:val="47"/>
      </w:numPr>
      <w:tabs>
        <w:tab w:val="clear" w:pos="4820"/>
        <w:tab w:val="left" w:pos="284"/>
      </w:tabs>
      <w:spacing w:before="120" w:after="120"/>
      <w:ind w:left="284" w:hanging="284"/>
    </w:pPr>
    <w:rPr>
      <w:rFonts w:ascii="Calibri" w:hAnsi="Calibri" w:cs="Arial"/>
      <w:bCs/>
      <w:iCs/>
      <w:color w:val="323232"/>
      <w:sz w:val="24"/>
      <w:szCs w:val="24"/>
    </w:rPr>
  </w:style>
  <w:style w:type="character" w:styleId="LineNumber">
    <w:name w:val="line number"/>
    <w:basedOn w:val="DefaultParagraphFont"/>
    <w:uiPriority w:val="99"/>
    <w:semiHidden/>
    <w:unhideWhenUsed/>
    <w:rsid w:val="00234EA6"/>
  </w:style>
  <w:style w:type="paragraph" w:styleId="Revision">
    <w:name w:val="Revision"/>
    <w:hidden/>
    <w:uiPriority w:val="99"/>
    <w:semiHidden/>
    <w:rsid w:val="00BD1814"/>
    <w:pPr>
      <w:spacing w:after="0" w:line="240" w:lineRule="auto"/>
    </w:pPr>
    <w:rPr>
      <w:rFonts w:ascii="Calibri" w:eastAsia="Times New Roman" w:hAnsi="Calibri" w:cs="Times New Roman"/>
      <w:sz w:val="24"/>
      <w:szCs w:val="20"/>
    </w:rPr>
  </w:style>
  <w:style w:type="character" w:customStyle="1" w:styleId="UnresolvedMention1">
    <w:name w:val="Unresolved Mention1"/>
    <w:basedOn w:val="DefaultParagraphFont"/>
    <w:uiPriority w:val="99"/>
    <w:semiHidden/>
    <w:unhideWhenUsed/>
    <w:rsid w:val="00541732"/>
    <w:rPr>
      <w:color w:val="605E5C"/>
      <w:shd w:val="clear" w:color="auto" w:fill="E1DFDD"/>
    </w:rPr>
  </w:style>
  <w:style w:type="table" w:customStyle="1" w:styleId="TableGrid0">
    <w:name w:val="TableGrid"/>
    <w:rsid w:val="00F0691F"/>
    <w:pPr>
      <w:spacing w:after="0" w:line="240" w:lineRule="auto"/>
    </w:pPr>
    <w:rPr>
      <w:rFonts w:eastAsiaTheme="minorEastAsia"/>
      <w:lang w:eastAsia="en-A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060245716">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86485561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nceraustralia.gov.au/system/tdf/guidelines/all_about_multidisciplinary_care.pdf?file=1&amp;type=node&amp;id=3551" TargetMode="External"/><Relationship Id="rId18" Type="http://schemas.openxmlformats.org/officeDocument/2006/relationships/image" Target="media/image4.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canceraustralia.gov.au/sites/default/files/mdc_-_checklist_for_principles_of_mdc.docx" TargetMode="External"/><Relationship Id="rId17" Type="http://schemas.openxmlformats.org/officeDocument/2006/relationships/image" Target="media/image3.png"/><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nceraustralia.gov.au/clinical-best-practice/multidisciplinary-care/all-about-multidisciplinary-care/principles-multidisciplinary-care" TargetMode="External"/><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hyperlink" Target="mailto:mdtreferrals@act.gov.au" TargetMode="External"/><Relationship Id="rId23" Type="http://schemas.openxmlformats.org/officeDocument/2006/relationships/image" Target="media/image6.png"/><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wmf"/><Relationship Id="rId22" Type="http://schemas.openxmlformats.org/officeDocument/2006/relationships/image" Target="media/image5.png"/><Relationship Id="rId27" Type="http://schemas.openxmlformats.org/officeDocument/2006/relationships/footer" Target="foot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CHS19/165</Decision_x0020_Number>
    <Description0 xmlns="690b2128-8961-48af-a473-22c34a9accba">To outline the clinical and administrative processes involved in the safe and effective management of a Cancer MDM at CHS. The Cancer MDM is a forum for discussion and review of newly diagnosed cancer patients and to facilitate treatment planning.</Description0>
    <Display_x0020_on_x0020_Internet xmlns="690b2128-8961-48af-a473-22c34a9accba">true</Display_x0020_on_x0020_Internet>
    <Review_x0020_Date xmlns="690b2128-8961-48af-a473-22c34a9accba">2022-08-31T14:00:00+00:00</Review_x0020_Date>
    <Approval_x0020_Name_x007c_Committee xmlns="690b2128-8961-48af-a473-22c34a9accba">CHS Policy Committee</Approval_x0020_Name_x007c_Committee>
    <Risk_x0020_Rating xmlns="690b2128-8961-48af-a473-22c34a9accba">Medium</Risk_x0020_Rating>
    <Related_x0020_Documents xmlns="690b2128-8961-48af-a473-22c34a9accba" xsi:nil="true"/>
    <Replaces_x003a_ xmlns="690b2128-8961-48af-a473-22c34a9accba" xsi:nil="true"/>
    <Progress xmlns="690b2128-8961-48af-a473-22c34a9accba" xsi:nil="true"/>
    <TaxCatchAll xmlns="c0239a80-7f07-4ed7-82c3-24ad7d76ada5">
      <Value>2</Value>
    </TaxCatchAll>
    <Key_x0020_Words xmlns="690b2128-8961-48af-a473-22c34a9accba">Multidisciplinary Team, Multidisciplinary Care, Multidisciplinary Meeting, MDT, MDM</Key_x0020_Words>
    <Type_x0020_of_x0020_Document xmlns="690b2128-8961-48af-a473-22c34a9accba">Procedure</Type_x0020_of_x0020_Document>
    <Version_x0020_Number xmlns="690b2128-8961-48af-a473-22c34a9accba">1</Version_x0020_Number>
    <Approval_x0020_Date xmlns="690b2128-8961-48af-a473-22c34a9accba">2019-09-19T14:00:00+00:00</Approval_x0020_Date>
    <Notes0 xmlns="690b2128-8961-48af-a473-22c34a9accba" xsi:nil="true"/>
    <New_x0020_Applies_x0020_To xmlns="690b2128-8961-48af-a473-22c34a9accba">Canberra Health Services</New_x0020_Applies_x0020_To>
    <New_x0020_Owner xmlns="690b2128-8961-48af-a473-22c34a9accba">Cancer and Ambulatory Support (CAS)</New_x0020_Owner>
    <Status xmlns="690b2128-8961-48af-a473-22c34a9accba">Approved</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466BAA-C220-46D3-8A0B-2906A46360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7F58B0-E6BF-4237-9984-6DF2E01C04FA}">
  <ds:schemaRefs>
    <ds:schemaRef ds:uri="http://schemas.microsoft.com/office/2006/metadata/properties"/>
    <ds:schemaRef ds:uri="http://schemas.microsoft.com/office/infopath/2007/PartnerControls"/>
    <ds:schemaRef ds:uri="690b2128-8961-48af-a473-22c34a9accba"/>
    <ds:schemaRef ds:uri="c0239a80-7f07-4ed7-82c3-24ad7d76ada5"/>
  </ds:schemaRefs>
</ds:datastoreItem>
</file>

<file path=customXml/itemProps3.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4.xml><?xml version="1.0" encoding="utf-8"?>
<ds:datastoreItem xmlns:ds="http://schemas.openxmlformats.org/officeDocument/2006/customXml" ds:itemID="{6A19623D-83C5-4942-B110-666E6F23B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20</Pages>
  <Words>4554</Words>
  <Characters>25959</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30453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Kerryn Hunter</dc:creator>
  <cp:keywords>[Key Words]</cp:keywords>
  <cp:lastModifiedBy>Clissold, Jacqui (Health)</cp:lastModifiedBy>
  <cp:revision>5</cp:revision>
  <cp:lastPrinted>2019-11-03T21:52:00Z</cp:lastPrinted>
  <dcterms:created xsi:type="dcterms:W3CDTF">2022-08-10T01:57:00Z</dcterms:created>
  <dcterms:modified xsi:type="dcterms:W3CDTF">2022-10-04T00:38:00Z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2;#[Key Words]|f168f47b-e09e-4fc6-9aac-94dc5feb5393</vt:lpwstr>
  </property>
  <property fmtid="{D5CDD505-2E9C-101B-9397-08002B2CF9AE}" pid="4" name="Order">
    <vt:r8>630200</vt:r8>
  </property>
  <property fmtid="{D5CDD505-2E9C-101B-9397-08002B2CF9AE}" pid="5" name="_ExtendedDescription">
    <vt:lpwstr/>
  </property>
  <property fmtid="{D5CDD505-2E9C-101B-9397-08002B2CF9AE}" pid="6" name="Rank">
    <vt:lpwstr>AND</vt:lpwstr>
  </property>
  <property fmtid="{D5CDD505-2E9C-101B-9397-08002B2CF9AE}" pid="7" name="Manager Contact">
    <vt:lpwstr/>
  </property>
  <property fmtid="{D5CDD505-2E9C-101B-9397-08002B2CF9AE}" pid="8" name="TaxKeywordTaxHTField">
    <vt:lpwstr>[Key Words]|f168f47b-e09e-4fc6-9aac-94dc5feb5393</vt:lpwstr>
  </property>
</Properties>
</file>