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31FA85" w14:textId="131E684E" w:rsidR="59909A84" w:rsidRDefault="59909A84" w:rsidP="59909A84">
      <w:pPr>
        <w:rPr>
          <w:rFonts w:cs="Arial"/>
          <w:b/>
          <w:bCs/>
          <w:color w:val="000000" w:themeColor="text1"/>
          <w:sz w:val="44"/>
          <w:szCs w:val="44"/>
        </w:rPr>
      </w:pPr>
    </w:p>
    <w:p w14:paraId="2D6D63C0" w14:textId="77777777" w:rsidR="00A86A9D" w:rsidRPr="00C705C9" w:rsidRDefault="00A86A9D" w:rsidP="00A86A9D">
      <w:pPr>
        <w:rPr>
          <w:rFonts w:cs="Arial"/>
          <w:b/>
          <w:color w:val="000000"/>
          <w:sz w:val="44"/>
          <w:szCs w:val="44"/>
        </w:rPr>
      </w:pPr>
      <w:r w:rsidRPr="00C705C9">
        <w:rPr>
          <w:rFonts w:cs="Arial"/>
          <w:b/>
          <w:color w:val="000000"/>
          <w:sz w:val="44"/>
          <w:szCs w:val="44"/>
        </w:rPr>
        <w:t xml:space="preserve">Canberra Health Services </w:t>
      </w:r>
    </w:p>
    <w:p w14:paraId="5898891A" w14:textId="77777777" w:rsidR="00A86A9D" w:rsidRDefault="00845E92" w:rsidP="00A86A9D">
      <w:pPr>
        <w:rPr>
          <w:rFonts w:cs="Arial"/>
          <w:b/>
          <w:sz w:val="36"/>
          <w:szCs w:val="36"/>
        </w:rPr>
      </w:pPr>
      <w:r>
        <w:rPr>
          <w:rFonts w:cs="Arial"/>
          <w:b/>
          <w:sz w:val="44"/>
          <w:szCs w:val="44"/>
        </w:rPr>
        <w:t>Operational</w:t>
      </w:r>
      <w:r w:rsidR="006E1B0C" w:rsidRPr="00EF02B0">
        <w:rPr>
          <w:rFonts w:cs="Arial"/>
          <w:b/>
          <w:i/>
          <w:sz w:val="44"/>
          <w:szCs w:val="44"/>
        </w:rPr>
        <w:t xml:space="preserve"> </w:t>
      </w:r>
      <w:r w:rsidR="006E1B0C">
        <w:rPr>
          <w:rFonts w:cs="Arial"/>
          <w:b/>
          <w:sz w:val="44"/>
          <w:szCs w:val="44"/>
        </w:rPr>
        <w:t xml:space="preserve">Policy </w:t>
      </w:r>
    </w:p>
    <w:p w14:paraId="6ED087CE" w14:textId="04D27680" w:rsidR="00A86A9D" w:rsidRDefault="00845E92" w:rsidP="00A86A9D">
      <w:pPr>
        <w:rPr>
          <w:rFonts w:cs="Arial"/>
          <w:b/>
          <w:sz w:val="36"/>
          <w:szCs w:val="36"/>
        </w:rPr>
      </w:pPr>
      <w:r>
        <w:rPr>
          <w:rFonts w:cs="Arial"/>
          <w:b/>
          <w:sz w:val="36"/>
          <w:szCs w:val="36"/>
        </w:rPr>
        <w:t>Radiation Safety Management</w:t>
      </w: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D57BA0" w:rsidRPr="001B2BAC" w14:paraId="4230A04B" w14:textId="77777777" w:rsidTr="00975C10">
        <w:trPr>
          <w:cantSplit/>
          <w:trHeight w:val="285"/>
        </w:trPr>
        <w:tc>
          <w:tcPr>
            <w:tcW w:w="9158" w:type="dxa"/>
            <w:shd w:val="clear" w:color="auto" w:fill="000000"/>
          </w:tcPr>
          <w:p w14:paraId="3C41C508" w14:textId="5D1FE09D" w:rsidR="00D57BA0" w:rsidRPr="007A238D" w:rsidRDefault="00D57BA0" w:rsidP="00975C10">
            <w:pPr>
              <w:pStyle w:val="Heading1"/>
              <w:rPr>
                <w:szCs w:val="24"/>
              </w:rPr>
            </w:pPr>
            <w:bookmarkStart w:id="0" w:name="_Toc137814299"/>
            <w:r>
              <w:rPr>
                <w:szCs w:val="24"/>
              </w:rPr>
              <w:t>Contents</w:t>
            </w:r>
            <w:bookmarkEnd w:id="0"/>
          </w:p>
        </w:tc>
      </w:tr>
    </w:tbl>
    <w:p w14:paraId="1918C96B" w14:textId="2AF8D5DB" w:rsidR="00D57BA0" w:rsidRDefault="00D57BA0" w:rsidP="00D57BA0"/>
    <w:p w14:paraId="4F376E16" w14:textId="6756277E" w:rsidR="00A233D0" w:rsidRDefault="00D57BA0">
      <w:pPr>
        <w:pStyle w:val="TOC1"/>
        <w:rPr>
          <w:rFonts w:eastAsiaTheme="minorEastAsia" w:cstheme="minorBidi"/>
          <w:noProof/>
          <w:sz w:val="22"/>
          <w:szCs w:val="22"/>
          <w:lang w:eastAsia="en-AU"/>
        </w:rPr>
      </w:pPr>
      <w:r>
        <w:fldChar w:fldCharType="begin"/>
      </w:r>
      <w:r>
        <w:instrText xml:space="preserve"> TOC \h \z \t "Heading 1,1,Heading 2,2" </w:instrText>
      </w:r>
      <w:r>
        <w:fldChar w:fldCharType="separate"/>
      </w:r>
      <w:hyperlink w:anchor="_Toc137814299" w:history="1">
        <w:r w:rsidR="00A233D0" w:rsidRPr="00836BEC">
          <w:rPr>
            <w:rStyle w:val="Hyperlink"/>
            <w:noProof/>
          </w:rPr>
          <w:t>Contents</w:t>
        </w:r>
        <w:r w:rsidR="00A233D0">
          <w:rPr>
            <w:noProof/>
            <w:webHidden/>
          </w:rPr>
          <w:tab/>
        </w:r>
        <w:r w:rsidR="00A233D0">
          <w:rPr>
            <w:noProof/>
            <w:webHidden/>
          </w:rPr>
          <w:fldChar w:fldCharType="begin"/>
        </w:r>
        <w:r w:rsidR="00A233D0">
          <w:rPr>
            <w:noProof/>
            <w:webHidden/>
          </w:rPr>
          <w:instrText xml:space="preserve"> PAGEREF _Toc137814299 \h </w:instrText>
        </w:r>
        <w:r w:rsidR="00A233D0">
          <w:rPr>
            <w:noProof/>
            <w:webHidden/>
          </w:rPr>
        </w:r>
        <w:r w:rsidR="00A233D0">
          <w:rPr>
            <w:noProof/>
            <w:webHidden/>
          </w:rPr>
          <w:fldChar w:fldCharType="separate"/>
        </w:r>
        <w:r w:rsidR="00A233D0">
          <w:rPr>
            <w:noProof/>
            <w:webHidden/>
          </w:rPr>
          <w:t>1</w:t>
        </w:r>
        <w:r w:rsidR="00A233D0">
          <w:rPr>
            <w:noProof/>
            <w:webHidden/>
          </w:rPr>
          <w:fldChar w:fldCharType="end"/>
        </w:r>
      </w:hyperlink>
    </w:p>
    <w:p w14:paraId="1C87207B" w14:textId="68E73A4E" w:rsidR="00A233D0" w:rsidRDefault="00000000">
      <w:pPr>
        <w:pStyle w:val="TOC1"/>
        <w:rPr>
          <w:rFonts w:eastAsiaTheme="minorEastAsia" w:cstheme="minorBidi"/>
          <w:noProof/>
          <w:sz w:val="22"/>
          <w:szCs w:val="22"/>
          <w:lang w:eastAsia="en-AU"/>
        </w:rPr>
      </w:pPr>
      <w:hyperlink w:anchor="_Toc137814300" w:history="1">
        <w:r w:rsidR="00A233D0" w:rsidRPr="00836BEC">
          <w:rPr>
            <w:rStyle w:val="Hyperlink"/>
            <w:noProof/>
          </w:rPr>
          <w:t>Policy Statement</w:t>
        </w:r>
        <w:r w:rsidR="00A233D0">
          <w:rPr>
            <w:noProof/>
            <w:webHidden/>
          </w:rPr>
          <w:tab/>
        </w:r>
        <w:r w:rsidR="00A233D0">
          <w:rPr>
            <w:noProof/>
            <w:webHidden/>
          </w:rPr>
          <w:fldChar w:fldCharType="begin"/>
        </w:r>
        <w:r w:rsidR="00A233D0">
          <w:rPr>
            <w:noProof/>
            <w:webHidden/>
          </w:rPr>
          <w:instrText xml:space="preserve"> PAGEREF _Toc137814300 \h </w:instrText>
        </w:r>
        <w:r w:rsidR="00A233D0">
          <w:rPr>
            <w:noProof/>
            <w:webHidden/>
          </w:rPr>
        </w:r>
        <w:r w:rsidR="00A233D0">
          <w:rPr>
            <w:noProof/>
            <w:webHidden/>
          </w:rPr>
          <w:fldChar w:fldCharType="separate"/>
        </w:r>
        <w:r w:rsidR="00A233D0">
          <w:rPr>
            <w:noProof/>
            <w:webHidden/>
          </w:rPr>
          <w:t>2</w:t>
        </w:r>
        <w:r w:rsidR="00A233D0">
          <w:rPr>
            <w:noProof/>
            <w:webHidden/>
          </w:rPr>
          <w:fldChar w:fldCharType="end"/>
        </w:r>
      </w:hyperlink>
    </w:p>
    <w:p w14:paraId="06F5C409" w14:textId="10D7FFF3" w:rsidR="00A233D0" w:rsidRDefault="00000000">
      <w:pPr>
        <w:pStyle w:val="TOC1"/>
        <w:rPr>
          <w:rFonts w:eastAsiaTheme="minorEastAsia" w:cstheme="minorBidi"/>
          <w:noProof/>
          <w:sz w:val="22"/>
          <w:szCs w:val="22"/>
          <w:lang w:eastAsia="en-AU"/>
        </w:rPr>
      </w:pPr>
      <w:hyperlink w:anchor="_Toc137814301" w:history="1">
        <w:r w:rsidR="00A233D0" w:rsidRPr="00836BEC">
          <w:rPr>
            <w:rStyle w:val="Hyperlink"/>
            <w:noProof/>
          </w:rPr>
          <w:t>Purpose</w:t>
        </w:r>
        <w:r w:rsidR="00A233D0">
          <w:rPr>
            <w:noProof/>
            <w:webHidden/>
          </w:rPr>
          <w:tab/>
        </w:r>
        <w:r w:rsidR="00A233D0">
          <w:rPr>
            <w:noProof/>
            <w:webHidden/>
          </w:rPr>
          <w:fldChar w:fldCharType="begin"/>
        </w:r>
        <w:r w:rsidR="00A233D0">
          <w:rPr>
            <w:noProof/>
            <w:webHidden/>
          </w:rPr>
          <w:instrText xml:space="preserve"> PAGEREF _Toc137814301 \h </w:instrText>
        </w:r>
        <w:r w:rsidR="00A233D0">
          <w:rPr>
            <w:noProof/>
            <w:webHidden/>
          </w:rPr>
        </w:r>
        <w:r w:rsidR="00A233D0">
          <w:rPr>
            <w:noProof/>
            <w:webHidden/>
          </w:rPr>
          <w:fldChar w:fldCharType="separate"/>
        </w:r>
        <w:r w:rsidR="00A233D0">
          <w:rPr>
            <w:noProof/>
            <w:webHidden/>
          </w:rPr>
          <w:t>2</w:t>
        </w:r>
        <w:r w:rsidR="00A233D0">
          <w:rPr>
            <w:noProof/>
            <w:webHidden/>
          </w:rPr>
          <w:fldChar w:fldCharType="end"/>
        </w:r>
      </w:hyperlink>
    </w:p>
    <w:p w14:paraId="1D6E4D56" w14:textId="28FA2F05" w:rsidR="00A233D0" w:rsidRDefault="00000000">
      <w:pPr>
        <w:pStyle w:val="TOC1"/>
        <w:rPr>
          <w:rFonts w:eastAsiaTheme="minorEastAsia" w:cstheme="minorBidi"/>
          <w:noProof/>
          <w:sz w:val="22"/>
          <w:szCs w:val="22"/>
          <w:lang w:eastAsia="en-AU"/>
        </w:rPr>
      </w:pPr>
      <w:hyperlink w:anchor="_Toc137814302" w:history="1">
        <w:r w:rsidR="001C092A">
          <w:rPr>
            <w:rStyle w:val="Hyperlink"/>
            <w:noProof/>
          </w:rPr>
          <w:t>S</w:t>
        </w:r>
        <w:r w:rsidR="00A233D0" w:rsidRPr="00836BEC">
          <w:rPr>
            <w:rStyle w:val="Hyperlink"/>
            <w:noProof/>
          </w:rPr>
          <w:t>cope</w:t>
        </w:r>
        <w:r w:rsidR="00A233D0">
          <w:rPr>
            <w:noProof/>
            <w:webHidden/>
          </w:rPr>
          <w:tab/>
        </w:r>
        <w:r w:rsidR="00A233D0">
          <w:rPr>
            <w:noProof/>
            <w:webHidden/>
          </w:rPr>
          <w:fldChar w:fldCharType="begin"/>
        </w:r>
        <w:r w:rsidR="00A233D0">
          <w:rPr>
            <w:noProof/>
            <w:webHidden/>
          </w:rPr>
          <w:instrText xml:space="preserve"> PAGEREF _Toc137814302 \h </w:instrText>
        </w:r>
        <w:r w:rsidR="00A233D0">
          <w:rPr>
            <w:noProof/>
            <w:webHidden/>
          </w:rPr>
        </w:r>
        <w:r w:rsidR="00A233D0">
          <w:rPr>
            <w:noProof/>
            <w:webHidden/>
          </w:rPr>
          <w:fldChar w:fldCharType="separate"/>
        </w:r>
        <w:r w:rsidR="00A233D0">
          <w:rPr>
            <w:noProof/>
            <w:webHidden/>
          </w:rPr>
          <w:t>2</w:t>
        </w:r>
        <w:r w:rsidR="00A233D0">
          <w:rPr>
            <w:noProof/>
            <w:webHidden/>
          </w:rPr>
          <w:fldChar w:fldCharType="end"/>
        </w:r>
      </w:hyperlink>
    </w:p>
    <w:p w14:paraId="2B999B55" w14:textId="786C69E6" w:rsidR="00A233D0" w:rsidRDefault="00000000">
      <w:pPr>
        <w:pStyle w:val="TOC1"/>
        <w:rPr>
          <w:rFonts w:eastAsiaTheme="minorEastAsia" w:cstheme="minorBidi"/>
          <w:noProof/>
          <w:sz w:val="22"/>
          <w:szCs w:val="22"/>
          <w:lang w:eastAsia="en-AU"/>
        </w:rPr>
      </w:pPr>
      <w:hyperlink w:anchor="_Toc137814303" w:history="1">
        <w:r w:rsidR="00A233D0" w:rsidRPr="00836BEC">
          <w:rPr>
            <w:rStyle w:val="Hyperlink"/>
            <w:noProof/>
          </w:rPr>
          <w:t>Roles &amp; Responsibilities</w:t>
        </w:r>
        <w:r w:rsidR="00A233D0">
          <w:rPr>
            <w:noProof/>
            <w:webHidden/>
          </w:rPr>
          <w:tab/>
        </w:r>
        <w:r w:rsidR="00A233D0">
          <w:rPr>
            <w:noProof/>
            <w:webHidden/>
          </w:rPr>
          <w:fldChar w:fldCharType="begin"/>
        </w:r>
        <w:r w:rsidR="00A233D0">
          <w:rPr>
            <w:noProof/>
            <w:webHidden/>
          </w:rPr>
          <w:instrText xml:space="preserve"> PAGEREF _Toc137814303 \h </w:instrText>
        </w:r>
        <w:r w:rsidR="00A233D0">
          <w:rPr>
            <w:noProof/>
            <w:webHidden/>
          </w:rPr>
        </w:r>
        <w:r w:rsidR="00A233D0">
          <w:rPr>
            <w:noProof/>
            <w:webHidden/>
          </w:rPr>
          <w:fldChar w:fldCharType="separate"/>
        </w:r>
        <w:r w:rsidR="00A233D0">
          <w:rPr>
            <w:noProof/>
            <w:webHidden/>
          </w:rPr>
          <w:t>2</w:t>
        </w:r>
        <w:r w:rsidR="00A233D0">
          <w:rPr>
            <w:noProof/>
            <w:webHidden/>
          </w:rPr>
          <w:fldChar w:fldCharType="end"/>
        </w:r>
      </w:hyperlink>
    </w:p>
    <w:p w14:paraId="3EE8E378" w14:textId="66DC447A" w:rsidR="00A233D0" w:rsidRDefault="00000000">
      <w:pPr>
        <w:pStyle w:val="TOC2"/>
        <w:rPr>
          <w:rFonts w:eastAsiaTheme="minorEastAsia" w:cstheme="minorBidi"/>
          <w:noProof/>
          <w:sz w:val="22"/>
          <w:szCs w:val="22"/>
          <w:lang w:eastAsia="en-AU"/>
        </w:rPr>
      </w:pPr>
      <w:hyperlink w:anchor="_Toc137814304" w:history="1">
        <w:r w:rsidR="00A233D0" w:rsidRPr="00836BEC">
          <w:rPr>
            <w:rStyle w:val="Hyperlink"/>
            <w:noProof/>
          </w:rPr>
          <w:t>Chief Executive Officer – the Responsible Person</w:t>
        </w:r>
        <w:r w:rsidR="00A233D0">
          <w:rPr>
            <w:noProof/>
            <w:webHidden/>
          </w:rPr>
          <w:tab/>
        </w:r>
        <w:r w:rsidR="00A233D0">
          <w:rPr>
            <w:noProof/>
            <w:webHidden/>
          </w:rPr>
          <w:fldChar w:fldCharType="begin"/>
        </w:r>
        <w:r w:rsidR="00A233D0">
          <w:rPr>
            <w:noProof/>
            <w:webHidden/>
          </w:rPr>
          <w:instrText xml:space="preserve"> PAGEREF _Toc137814304 \h </w:instrText>
        </w:r>
        <w:r w:rsidR="00A233D0">
          <w:rPr>
            <w:noProof/>
            <w:webHidden/>
          </w:rPr>
        </w:r>
        <w:r w:rsidR="00A233D0">
          <w:rPr>
            <w:noProof/>
            <w:webHidden/>
          </w:rPr>
          <w:fldChar w:fldCharType="separate"/>
        </w:r>
        <w:r w:rsidR="00A233D0">
          <w:rPr>
            <w:noProof/>
            <w:webHidden/>
          </w:rPr>
          <w:t>2</w:t>
        </w:r>
        <w:r w:rsidR="00A233D0">
          <w:rPr>
            <w:noProof/>
            <w:webHidden/>
          </w:rPr>
          <w:fldChar w:fldCharType="end"/>
        </w:r>
      </w:hyperlink>
    </w:p>
    <w:p w14:paraId="076B5966" w14:textId="687A3B7B" w:rsidR="00A233D0" w:rsidRDefault="00000000">
      <w:pPr>
        <w:pStyle w:val="TOC2"/>
        <w:rPr>
          <w:rFonts w:eastAsiaTheme="minorEastAsia" w:cstheme="minorBidi"/>
          <w:noProof/>
          <w:sz w:val="22"/>
          <w:szCs w:val="22"/>
          <w:lang w:eastAsia="en-AU"/>
        </w:rPr>
      </w:pPr>
      <w:hyperlink w:anchor="_Toc137814305" w:history="1">
        <w:r w:rsidR="00A233D0" w:rsidRPr="00836BEC">
          <w:rPr>
            <w:rStyle w:val="Hyperlink"/>
            <w:noProof/>
          </w:rPr>
          <w:t>Executive Directors</w:t>
        </w:r>
        <w:r w:rsidR="00A233D0">
          <w:rPr>
            <w:noProof/>
            <w:webHidden/>
          </w:rPr>
          <w:tab/>
        </w:r>
        <w:r w:rsidR="00A233D0">
          <w:rPr>
            <w:noProof/>
            <w:webHidden/>
          </w:rPr>
          <w:fldChar w:fldCharType="begin"/>
        </w:r>
        <w:r w:rsidR="00A233D0">
          <w:rPr>
            <w:noProof/>
            <w:webHidden/>
          </w:rPr>
          <w:instrText xml:space="preserve"> PAGEREF _Toc137814305 \h </w:instrText>
        </w:r>
        <w:r w:rsidR="00A233D0">
          <w:rPr>
            <w:noProof/>
            <w:webHidden/>
          </w:rPr>
        </w:r>
        <w:r w:rsidR="00A233D0">
          <w:rPr>
            <w:noProof/>
            <w:webHidden/>
          </w:rPr>
          <w:fldChar w:fldCharType="separate"/>
        </w:r>
        <w:r w:rsidR="00A233D0">
          <w:rPr>
            <w:noProof/>
            <w:webHidden/>
          </w:rPr>
          <w:t>3</w:t>
        </w:r>
        <w:r w:rsidR="00A233D0">
          <w:rPr>
            <w:noProof/>
            <w:webHidden/>
          </w:rPr>
          <w:fldChar w:fldCharType="end"/>
        </w:r>
      </w:hyperlink>
    </w:p>
    <w:p w14:paraId="3C5159A0" w14:textId="14EF3715" w:rsidR="00A233D0" w:rsidRDefault="00000000">
      <w:pPr>
        <w:pStyle w:val="TOC2"/>
        <w:rPr>
          <w:rFonts w:eastAsiaTheme="minorEastAsia" w:cstheme="minorBidi"/>
          <w:noProof/>
          <w:sz w:val="22"/>
          <w:szCs w:val="22"/>
          <w:lang w:eastAsia="en-AU"/>
        </w:rPr>
      </w:pPr>
      <w:hyperlink w:anchor="_Toc137814306" w:history="1">
        <w:r w:rsidR="00A233D0" w:rsidRPr="00836BEC">
          <w:rPr>
            <w:rStyle w:val="Hyperlink"/>
            <w:noProof/>
          </w:rPr>
          <w:t>Radiation Safety Management Committee (RSMC)</w:t>
        </w:r>
        <w:r w:rsidR="00A233D0">
          <w:rPr>
            <w:noProof/>
            <w:webHidden/>
          </w:rPr>
          <w:tab/>
        </w:r>
        <w:r w:rsidR="00A233D0">
          <w:rPr>
            <w:noProof/>
            <w:webHidden/>
          </w:rPr>
          <w:fldChar w:fldCharType="begin"/>
        </w:r>
        <w:r w:rsidR="00A233D0">
          <w:rPr>
            <w:noProof/>
            <w:webHidden/>
          </w:rPr>
          <w:instrText xml:space="preserve"> PAGEREF _Toc137814306 \h </w:instrText>
        </w:r>
        <w:r w:rsidR="00A233D0">
          <w:rPr>
            <w:noProof/>
            <w:webHidden/>
          </w:rPr>
        </w:r>
        <w:r w:rsidR="00A233D0">
          <w:rPr>
            <w:noProof/>
            <w:webHidden/>
          </w:rPr>
          <w:fldChar w:fldCharType="separate"/>
        </w:r>
        <w:r w:rsidR="00A233D0">
          <w:rPr>
            <w:noProof/>
            <w:webHidden/>
          </w:rPr>
          <w:t>3</w:t>
        </w:r>
        <w:r w:rsidR="00A233D0">
          <w:rPr>
            <w:noProof/>
            <w:webHidden/>
          </w:rPr>
          <w:fldChar w:fldCharType="end"/>
        </w:r>
      </w:hyperlink>
    </w:p>
    <w:p w14:paraId="17E8121D" w14:textId="62C38BF6" w:rsidR="00A233D0" w:rsidRDefault="00000000">
      <w:pPr>
        <w:pStyle w:val="TOC2"/>
        <w:rPr>
          <w:rFonts w:eastAsiaTheme="minorEastAsia" w:cstheme="minorBidi"/>
          <w:noProof/>
          <w:sz w:val="22"/>
          <w:szCs w:val="22"/>
          <w:lang w:eastAsia="en-AU"/>
        </w:rPr>
      </w:pPr>
      <w:hyperlink w:anchor="_Toc137814307" w:history="1">
        <w:r w:rsidR="00A233D0" w:rsidRPr="00836BEC">
          <w:rPr>
            <w:rStyle w:val="Hyperlink"/>
            <w:noProof/>
          </w:rPr>
          <w:t>Radiation Management Plan and Sub-Plan</w:t>
        </w:r>
        <w:r w:rsidR="00A233D0">
          <w:rPr>
            <w:noProof/>
            <w:webHidden/>
          </w:rPr>
          <w:tab/>
        </w:r>
        <w:r w:rsidR="00A233D0">
          <w:rPr>
            <w:noProof/>
            <w:webHidden/>
          </w:rPr>
          <w:fldChar w:fldCharType="begin"/>
        </w:r>
        <w:r w:rsidR="00A233D0">
          <w:rPr>
            <w:noProof/>
            <w:webHidden/>
          </w:rPr>
          <w:instrText xml:space="preserve"> PAGEREF _Toc137814307 \h </w:instrText>
        </w:r>
        <w:r w:rsidR="00A233D0">
          <w:rPr>
            <w:noProof/>
            <w:webHidden/>
          </w:rPr>
        </w:r>
        <w:r w:rsidR="00A233D0">
          <w:rPr>
            <w:noProof/>
            <w:webHidden/>
          </w:rPr>
          <w:fldChar w:fldCharType="separate"/>
        </w:r>
        <w:r w:rsidR="00A233D0">
          <w:rPr>
            <w:noProof/>
            <w:webHidden/>
          </w:rPr>
          <w:t>3</w:t>
        </w:r>
        <w:r w:rsidR="00A233D0">
          <w:rPr>
            <w:noProof/>
            <w:webHidden/>
          </w:rPr>
          <w:fldChar w:fldCharType="end"/>
        </w:r>
      </w:hyperlink>
    </w:p>
    <w:p w14:paraId="3D0BA4D9" w14:textId="4B106AD3" w:rsidR="00A233D0" w:rsidRDefault="00000000">
      <w:pPr>
        <w:pStyle w:val="TOC2"/>
        <w:rPr>
          <w:rFonts w:eastAsiaTheme="minorEastAsia" w:cstheme="minorBidi"/>
          <w:noProof/>
          <w:sz w:val="22"/>
          <w:szCs w:val="22"/>
          <w:lang w:eastAsia="en-AU"/>
        </w:rPr>
      </w:pPr>
      <w:hyperlink w:anchor="_Toc137814308" w:history="1">
        <w:r w:rsidR="00A233D0" w:rsidRPr="00836BEC">
          <w:rPr>
            <w:rStyle w:val="Hyperlink"/>
            <w:noProof/>
          </w:rPr>
          <w:t>The Radiation Safety Officer (RSO)</w:t>
        </w:r>
        <w:r w:rsidR="00A233D0">
          <w:rPr>
            <w:noProof/>
            <w:webHidden/>
          </w:rPr>
          <w:tab/>
        </w:r>
        <w:r w:rsidR="00A233D0">
          <w:rPr>
            <w:noProof/>
            <w:webHidden/>
          </w:rPr>
          <w:fldChar w:fldCharType="begin"/>
        </w:r>
        <w:r w:rsidR="00A233D0">
          <w:rPr>
            <w:noProof/>
            <w:webHidden/>
          </w:rPr>
          <w:instrText xml:space="preserve"> PAGEREF _Toc137814308 \h </w:instrText>
        </w:r>
        <w:r w:rsidR="00A233D0">
          <w:rPr>
            <w:noProof/>
            <w:webHidden/>
          </w:rPr>
        </w:r>
        <w:r w:rsidR="00A233D0">
          <w:rPr>
            <w:noProof/>
            <w:webHidden/>
          </w:rPr>
          <w:fldChar w:fldCharType="separate"/>
        </w:r>
        <w:r w:rsidR="00A233D0">
          <w:rPr>
            <w:noProof/>
            <w:webHidden/>
          </w:rPr>
          <w:t>4</w:t>
        </w:r>
        <w:r w:rsidR="00A233D0">
          <w:rPr>
            <w:noProof/>
            <w:webHidden/>
          </w:rPr>
          <w:fldChar w:fldCharType="end"/>
        </w:r>
      </w:hyperlink>
    </w:p>
    <w:p w14:paraId="02BFE929" w14:textId="6532DBB6" w:rsidR="00A233D0" w:rsidRDefault="00000000">
      <w:pPr>
        <w:pStyle w:val="TOC2"/>
        <w:rPr>
          <w:rFonts w:eastAsiaTheme="minorEastAsia" w:cstheme="minorBidi"/>
          <w:noProof/>
          <w:sz w:val="22"/>
          <w:szCs w:val="22"/>
          <w:lang w:eastAsia="en-AU"/>
        </w:rPr>
      </w:pPr>
      <w:hyperlink w:anchor="_Toc137814309" w:history="1">
        <w:r w:rsidR="00A233D0" w:rsidRPr="00836BEC">
          <w:rPr>
            <w:rStyle w:val="Hyperlink"/>
            <w:noProof/>
          </w:rPr>
          <w:t>Assistant Radiation Safety Officer (A-RSO)</w:t>
        </w:r>
        <w:r w:rsidR="00A233D0">
          <w:rPr>
            <w:noProof/>
            <w:webHidden/>
          </w:rPr>
          <w:tab/>
        </w:r>
        <w:r w:rsidR="00A233D0">
          <w:rPr>
            <w:noProof/>
            <w:webHidden/>
          </w:rPr>
          <w:fldChar w:fldCharType="begin"/>
        </w:r>
        <w:r w:rsidR="00A233D0">
          <w:rPr>
            <w:noProof/>
            <w:webHidden/>
          </w:rPr>
          <w:instrText xml:space="preserve"> PAGEREF _Toc137814309 \h </w:instrText>
        </w:r>
        <w:r w:rsidR="00A233D0">
          <w:rPr>
            <w:noProof/>
            <w:webHidden/>
          </w:rPr>
        </w:r>
        <w:r w:rsidR="00A233D0">
          <w:rPr>
            <w:noProof/>
            <w:webHidden/>
          </w:rPr>
          <w:fldChar w:fldCharType="separate"/>
        </w:r>
        <w:r w:rsidR="00A233D0">
          <w:rPr>
            <w:noProof/>
            <w:webHidden/>
          </w:rPr>
          <w:t>4</w:t>
        </w:r>
        <w:r w:rsidR="00A233D0">
          <w:rPr>
            <w:noProof/>
            <w:webHidden/>
          </w:rPr>
          <w:fldChar w:fldCharType="end"/>
        </w:r>
      </w:hyperlink>
    </w:p>
    <w:p w14:paraId="17607295" w14:textId="3BF1BACE" w:rsidR="00A233D0" w:rsidRDefault="00000000">
      <w:pPr>
        <w:pStyle w:val="TOC2"/>
        <w:rPr>
          <w:rFonts w:eastAsiaTheme="minorEastAsia" w:cstheme="minorBidi"/>
          <w:noProof/>
          <w:sz w:val="22"/>
          <w:szCs w:val="22"/>
          <w:lang w:eastAsia="en-AU"/>
        </w:rPr>
      </w:pPr>
      <w:hyperlink w:anchor="_Toc137814310" w:history="1">
        <w:r w:rsidR="00A233D0" w:rsidRPr="00836BEC">
          <w:rPr>
            <w:rStyle w:val="Hyperlink"/>
            <w:noProof/>
          </w:rPr>
          <w:t>Radiation Safety Teams</w:t>
        </w:r>
        <w:r w:rsidR="00A233D0">
          <w:rPr>
            <w:noProof/>
            <w:webHidden/>
          </w:rPr>
          <w:tab/>
        </w:r>
        <w:r w:rsidR="00A233D0">
          <w:rPr>
            <w:noProof/>
            <w:webHidden/>
          </w:rPr>
          <w:fldChar w:fldCharType="begin"/>
        </w:r>
        <w:r w:rsidR="00A233D0">
          <w:rPr>
            <w:noProof/>
            <w:webHidden/>
          </w:rPr>
          <w:instrText xml:space="preserve"> PAGEREF _Toc137814310 \h </w:instrText>
        </w:r>
        <w:r w:rsidR="00A233D0">
          <w:rPr>
            <w:noProof/>
            <w:webHidden/>
          </w:rPr>
        </w:r>
        <w:r w:rsidR="00A233D0">
          <w:rPr>
            <w:noProof/>
            <w:webHidden/>
          </w:rPr>
          <w:fldChar w:fldCharType="separate"/>
        </w:r>
        <w:r w:rsidR="00A233D0">
          <w:rPr>
            <w:noProof/>
            <w:webHidden/>
          </w:rPr>
          <w:t>4</w:t>
        </w:r>
        <w:r w:rsidR="00A233D0">
          <w:rPr>
            <w:noProof/>
            <w:webHidden/>
          </w:rPr>
          <w:fldChar w:fldCharType="end"/>
        </w:r>
      </w:hyperlink>
    </w:p>
    <w:p w14:paraId="6A1889CE" w14:textId="32955AE9" w:rsidR="00A233D0" w:rsidRDefault="00000000">
      <w:pPr>
        <w:pStyle w:val="TOC2"/>
        <w:rPr>
          <w:rFonts w:eastAsiaTheme="minorEastAsia" w:cstheme="minorBidi"/>
          <w:noProof/>
          <w:sz w:val="22"/>
          <w:szCs w:val="22"/>
          <w:lang w:eastAsia="en-AU"/>
        </w:rPr>
      </w:pPr>
      <w:hyperlink w:anchor="_Toc137814311" w:history="1">
        <w:r w:rsidR="00A233D0" w:rsidRPr="00836BEC">
          <w:rPr>
            <w:rStyle w:val="Hyperlink"/>
            <w:noProof/>
          </w:rPr>
          <w:t>Radiation Protection Advisors (RPA)</w:t>
        </w:r>
        <w:r w:rsidR="00A233D0">
          <w:rPr>
            <w:noProof/>
            <w:webHidden/>
          </w:rPr>
          <w:tab/>
        </w:r>
        <w:r w:rsidR="00A233D0">
          <w:rPr>
            <w:noProof/>
            <w:webHidden/>
          </w:rPr>
          <w:fldChar w:fldCharType="begin"/>
        </w:r>
        <w:r w:rsidR="00A233D0">
          <w:rPr>
            <w:noProof/>
            <w:webHidden/>
          </w:rPr>
          <w:instrText xml:space="preserve"> PAGEREF _Toc137814311 \h </w:instrText>
        </w:r>
        <w:r w:rsidR="00A233D0">
          <w:rPr>
            <w:noProof/>
            <w:webHidden/>
          </w:rPr>
        </w:r>
        <w:r w:rsidR="00A233D0">
          <w:rPr>
            <w:noProof/>
            <w:webHidden/>
          </w:rPr>
          <w:fldChar w:fldCharType="separate"/>
        </w:r>
        <w:r w:rsidR="00A233D0">
          <w:rPr>
            <w:noProof/>
            <w:webHidden/>
          </w:rPr>
          <w:t>5</w:t>
        </w:r>
        <w:r w:rsidR="00A233D0">
          <w:rPr>
            <w:noProof/>
            <w:webHidden/>
          </w:rPr>
          <w:fldChar w:fldCharType="end"/>
        </w:r>
      </w:hyperlink>
    </w:p>
    <w:p w14:paraId="4A6BA636" w14:textId="1D54E18E" w:rsidR="00A233D0" w:rsidRDefault="00000000">
      <w:pPr>
        <w:pStyle w:val="TOC2"/>
        <w:rPr>
          <w:rFonts w:eastAsiaTheme="minorEastAsia" w:cstheme="minorBidi"/>
          <w:noProof/>
          <w:sz w:val="22"/>
          <w:szCs w:val="22"/>
          <w:lang w:eastAsia="en-AU"/>
        </w:rPr>
      </w:pPr>
      <w:hyperlink w:anchor="_Toc137814312" w:history="1">
        <w:r w:rsidR="00A233D0" w:rsidRPr="00836BEC">
          <w:rPr>
            <w:rStyle w:val="Hyperlink"/>
            <w:noProof/>
          </w:rPr>
          <w:t xml:space="preserve">Staff and </w:t>
        </w:r>
        <w:r w:rsidR="00CF0161">
          <w:rPr>
            <w:rStyle w:val="Hyperlink"/>
            <w:noProof/>
          </w:rPr>
          <w:t>C</w:t>
        </w:r>
        <w:r w:rsidR="00A233D0" w:rsidRPr="00836BEC">
          <w:rPr>
            <w:rStyle w:val="Hyperlink"/>
            <w:noProof/>
          </w:rPr>
          <w:t>ontractors’ r</w:t>
        </w:r>
        <w:r w:rsidR="00CF0161">
          <w:rPr>
            <w:rStyle w:val="Hyperlink"/>
            <w:noProof/>
          </w:rPr>
          <w:t>R</w:t>
        </w:r>
        <w:r w:rsidR="00A233D0" w:rsidRPr="00836BEC">
          <w:rPr>
            <w:rStyle w:val="Hyperlink"/>
            <w:noProof/>
          </w:rPr>
          <w:t>sponsibilities</w:t>
        </w:r>
        <w:r w:rsidR="00A233D0">
          <w:rPr>
            <w:noProof/>
            <w:webHidden/>
          </w:rPr>
          <w:tab/>
        </w:r>
        <w:r w:rsidR="00A233D0">
          <w:rPr>
            <w:noProof/>
            <w:webHidden/>
          </w:rPr>
          <w:fldChar w:fldCharType="begin"/>
        </w:r>
        <w:r w:rsidR="00A233D0">
          <w:rPr>
            <w:noProof/>
            <w:webHidden/>
          </w:rPr>
          <w:instrText xml:space="preserve"> PAGEREF _Toc137814312 \h </w:instrText>
        </w:r>
        <w:r w:rsidR="00A233D0">
          <w:rPr>
            <w:noProof/>
            <w:webHidden/>
          </w:rPr>
        </w:r>
        <w:r w:rsidR="00A233D0">
          <w:rPr>
            <w:noProof/>
            <w:webHidden/>
          </w:rPr>
          <w:fldChar w:fldCharType="separate"/>
        </w:r>
        <w:r w:rsidR="00A233D0">
          <w:rPr>
            <w:noProof/>
            <w:webHidden/>
          </w:rPr>
          <w:t>5</w:t>
        </w:r>
        <w:r w:rsidR="00A233D0">
          <w:rPr>
            <w:noProof/>
            <w:webHidden/>
          </w:rPr>
          <w:fldChar w:fldCharType="end"/>
        </w:r>
      </w:hyperlink>
    </w:p>
    <w:p w14:paraId="1ED4418E" w14:textId="4CFAD373" w:rsidR="00A233D0" w:rsidRDefault="00000000">
      <w:pPr>
        <w:pStyle w:val="TOC1"/>
        <w:rPr>
          <w:rFonts w:eastAsiaTheme="minorEastAsia" w:cstheme="minorBidi"/>
          <w:noProof/>
          <w:sz w:val="22"/>
          <w:szCs w:val="22"/>
          <w:lang w:eastAsia="en-AU"/>
        </w:rPr>
      </w:pPr>
      <w:hyperlink w:anchor="_Toc137814313" w:history="1">
        <w:r w:rsidR="00A233D0" w:rsidRPr="00836BEC">
          <w:rPr>
            <w:rStyle w:val="Hyperlink"/>
            <w:noProof/>
          </w:rPr>
          <w:t>Evaluation</w:t>
        </w:r>
        <w:r w:rsidR="00A233D0">
          <w:rPr>
            <w:noProof/>
            <w:webHidden/>
          </w:rPr>
          <w:tab/>
        </w:r>
        <w:r w:rsidR="00A233D0">
          <w:rPr>
            <w:noProof/>
            <w:webHidden/>
          </w:rPr>
          <w:fldChar w:fldCharType="begin"/>
        </w:r>
        <w:r w:rsidR="00A233D0">
          <w:rPr>
            <w:noProof/>
            <w:webHidden/>
          </w:rPr>
          <w:instrText xml:space="preserve"> PAGEREF _Toc137814313 \h </w:instrText>
        </w:r>
        <w:r w:rsidR="00A233D0">
          <w:rPr>
            <w:noProof/>
            <w:webHidden/>
          </w:rPr>
        </w:r>
        <w:r w:rsidR="00A233D0">
          <w:rPr>
            <w:noProof/>
            <w:webHidden/>
          </w:rPr>
          <w:fldChar w:fldCharType="separate"/>
        </w:r>
        <w:r w:rsidR="00A233D0">
          <w:rPr>
            <w:noProof/>
            <w:webHidden/>
          </w:rPr>
          <w:t>6</w:t>
        </w:r>
        <w:r w:rsidR="00A233D0">
          <w:rPr>
            <w:noProof/>
            <w:webHidden/>
          </w:rPr>
          <w:fldChar w:fldCharType="end"/>
        </w:r>
      </w:hyperlink>
    </w:p>
    <w:p w14:paraId="4FE3B98E" w14:textId="6A2266DD" w:rsidR="00A233D0" w:rsidRDefault="00000000">
      <w:pPr>
        <w:pStyle w:val="TOC1"/>
        <w:rPr>
          <w:rFonts w:eastAsiaTheme="minorEastAsia" w:cstheme="minorBidi"/>
          <w:noProof/>
          <w:sz w:val="22"/>
          <w:szCs w:val="22"/>
          <w:lang w:eastAsia="en-AU"/>
        </w:rPr>
      </w:pPr>
      <w:hyperlink w:anchor="_Toc137814314" w:history="1">
        <w:r w:rsidR="00A233D0" w:rsidRPr="00836BEC">
          <w:rPr>
            <w:rStyle w:val="Hyperlink"/>
            <w:noProof/>
          </w:rPr>
          <w:t>Related Legislation, Policies, Procedures and Standards</w:t>
        </w:r>
        <w:r w:rsidR="00A233D0">
          <w:rPr>
            <w:noProof/>
            <w:webHidden/>
          </w:rPr>
          <w:tab/>
        </w:r>
        <w:r w:rsidR="00A233D0">
          <w:rPr>
            <w:noProof/>
            <w:webHidden/>
          </w:rPr>
          <w:fldChar w:fldCharType="begin"/>
        </w:r>
        <w:r w:rsidR="00A233D0">
          <w:rPr>
            <w:noProof/>
            <w:webHidden/>
          </w:rPr>
          <w:instrText xml:space="preserve"> PAGEREF _Toc137814314 \h </w:instrText>
        </w:r>
        <w:r w:rsidR="00A233D0">
          <w:rPr>
            <w:noProof/>
            <w:webHidden/>
          </w:rPr>
        </w:r>
        <w:r w:rsidR="00A233D0">
          <w:rPr>
            <w:noProof/>
            <w:webHidden/>
          </w:rPr>
          <w:fldChar w:fldCharType="separate"/>
        </w:r>
        <w:r w:rsidR="00A233D0">
          <w:rPr>
            <w:noProof/>
            <w:webHidden/>
          </w:rPr>
          <w:t>7</w:t>
        </w:r>
        <w:r w:rsidR="00A233D0">
          <w:rPr>
            <w:noProof/>
            <w:webHidden/>
          </w:rPr>
          <w:fldChar w:fldCharType="end"/>
        </w:r>
      </w:hyperlink>
    </w:p>
    <w:p w14:paraId="6E5255AC" w14:textId="0E4D9C8A" w:rsidR="00A233D0" w:rsidRDefault="00000000">
      <w:pPr>
        <w:pStyle w:val="TOC1"/>
        <w:rPr>
          <w:rFonts w:eastAsiaTheme="minorEastAsia" w:cstheme="minorBidi"/>
          <w:noProof/>
          <w:sz w:val="22"/>
          <w:szCs w:val="22"/>
          <w:lang w:eastAsia="en-AU"/>
        </w:rPr>
      </w:pPr>
      <w:hyperlink w:anchor="_Toc137814315" w:history="1">
        <w:r w:rsidR="00A233D0" w:rsidRPr="00836BEC">
          <w:rPr>
            <w:rStyle w:val="Hyperlink"/>
            <w:noProof/>
          </w:rPr>
          <w:t>Definition of Terms</w:t>
        </w:r>
        <w:r w:rsidR="00A233D0">
          <w:rPr>
            <w:noProof/>
            <w:webHidden/>
          </w:rPr>
          <w:tab/>
        </w:r>
        <w:r w:rsidR="00A233D0">
          <w:rPr>
            <w:noProof/>
            <w:webHidden/>
          </w:rPr>
          <w:fldChar w:fldCharType="begin"/>
        </w:r>
        <w:r w:rsidR="00A233D0">
          <w:rPr>
            <w:noProof/>
            <w:webHidden/>
          </w:rPr>
          <w:instrText xml:space="preserve"> PAGEREF _Toc137814315 \h </w:instrText>
        </w:r>
        <w:r w:rsidR="00A233D0">
          <w:rPr>
            <w:noProof/>
            <w:webHidden/>
          </w:rPr>
        </w:r>
        <w:r w:rsidR="00A233D0">
          <w:rPr>
            <w:noProof/>
            <w:webHidden/>
          </w:rPr>
          <w:fldChar w:fldCharType="separate"/>
        </w:r>
        <w:r w:rsidR="00A233D0">
          <w:rPr>
            <w:noProof/>
            <w:webHidden/>
          </w:rPr>
          <w:t>8</w:t>
        </w:r>
        <w:r w:rsidR="00A233D0">
          <w:rPr>
            <w:noProof/>
            <w:webHidden/>
          </w:rPr>
          <w:fldChar w:fldCharType="end"/>
        </w:r>
      </w:hyperlink>
    </w:p>
    <w:p w14:paraId="67ADA690" w14:textId="3438A5FA" w:rsidR="00A233D0" w:rsidRDefault="00000000">
      <w:pPr>
        <w:pStyle w:val="TOC1"/>
        <w:rPr>
          <w:rFonts w:eastAsiaTheme="minorEastAsia" w:cstheme="minorBidi"/>
          <w:noProof/>
          <w:sz w:val="22"/>
          <w:szCs w:val="22"/>
          <w:lang w:eastAsia="en-AU"/>
        </w:rPr>
      </w:pPr>
      <w:hyperlink w:anchor="_Toc137814316" w:history="1">
        <w:r w:rsidR="00A233D0" w:rsidRPr="00836BEC">
          <w:rPr>
            <w:rStyle w:val="Hyperlink"/>
            <w:noProof/>
          </w:rPr>
          <w:t>Search Terms</w:t>
        </w:r>
        <w:r w:rsidR="00A233D0">
          <w:rPr>
            <w:noProof/>
            <w:webHidden/>
          </w:rPr>
          <w:tab/>
        </w:r>
        <w:r w:rsidR="00A233D0">
          <w:rPr>
            <w:noProof/>
            <w:webHidden/>
          </w:rPr>
          <w:fldChar w:fldCharType="begin"/>
        </w:r>
        <w:r w:rsidR="00A233D0">
          <w:rPr>
            <w:noProof/>
            <w:webHidden/>
          </w:rPr>
          <w:instrText xml:space="preserve"> PAGEREF _Toc137814316 \h </w:instrText>
        </w:r>
        <w:r w:rsidR="00A233D0">
          <w:rPr>
            <w:noProof/>
            <w:webHidden/>
          </w:rPr>
        </w:r>
        <w:r w:rsidR="00A233D0">
          <w:rPr>
            <w:noProof/>
            <w:webHidden/>
          </w:rPr>
          <w:fldChar w:fldCharType="separate"/>
        </w:r>
        <w:r w:rsidR="00A233D0">
          <w:rPr>
            <w:noProof/>
            <w:webHidden/>
          </w:rPr>
          <w:t>10</w:t>
        </w:r>
        <w:r w:rsidR="00A233D0">
          <w:rPr>
            <w:noProof/>
            <w:webHidden/>
          </w:rPr>
          <w:fldChar w:fldCharType="end"/>
        </w:r>
      </w:hyperlink>
    </w:p>
    <w:p w14:paraId="2730FED6" w14:textId="0BDBBE8E" w:rsidR="00D57BA0" w:rsidRDefault="00D57BA0" w:rsidP="00D57BA0">
      <w:r>
        <w:fldChar w:fldCharType="end"/>
      </w:r>
    </w:p>
    <w:p w14:paraId="342CF863" w14:textId="77777777" w:rsidR="00D57BA0" w:rsidRPr="009902FB" w:rsidRDefault="00D57BA0" w:rsidP="00A86A9D">
      <w:pPr>
        <w:rPr>
          <w:rFonts w:cs="Arial"/>
          <w:b/>
          <w:sz w:val="36"/>
          <w:szCs w:val="36"/>
        </w:rPr>
      </w:pPr>
    </w:p>
    <w:p w14:paraId="3573738C" w14:textId="77777777" w:rsidR="00D57BA0" w:rsidRDefault="00D57BA0">
      <w:r>
        <w:rPr>
          <w:b/>
          <w:iCs/>
        </w:rPr>
        <w:br w:type="page"/>
      </w: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A86A9D" w:rsidRPr="001B2BAC" w14:paraId="279AC021" w14:textId="77777777" w:rsidTr="009F2977">
        <w:trPr>
          <w:cantSplit/>
          <w:trHeight w:val="285"/>
        </w:trPr>
        <w:tc>
          <w:tcPr>
            <w:tcW w:w="9158" w:type="dxa"/>
            <w:shd w:val="clear" w:color="auto" w:fill="000000"/>
          </w:tcPr>
          <w:p w14:paraId="50F6D01D" w14:textId="317D780E" w:rsidR="00A86A9D" w:rsidRPr="007A238D" w:rsidRDefault="00A86A9D" w:rsidP="007A238D">
            <w:pPr>
              <w:pStyle w:val="Heading1"/>
              <w:rPr>
                <w:szCs w:val="24"/>
              </w:rPr>
            </w:pPr>
            <w:bookmarkStart w:id="1" w:name="_Toc137814300"/>
            <w:r>
              <w:rPr>
                <w:szCs w:val="24"/>
              </w:rPr>
              <w:lastRenderedPageBreak/>
              <w:t xml:space="preserve">Policy </w:t>
            </w:r>
            <w:r w:rsidRPr="007A238D">
              <w:rPr>
                <w:szCs w:val="24"/>
              </w:rPr>
              <w:t>Statement</w:t>
            </w:r>
            <w:bookmarkEnd w:id="1"/>
          </w:p>
        </w:tc>
      </w:tr>
    </w:tbl>
    <w:p w14:paraId="76C9726C" w14:textId="77777777" w:rsidR="00A86A9D" w:rsidRDefault="00A86A9D" w:rsidP="00A86A9D">
      <w:pPr>
        <w:jc w:val="both"/>
        <w:rPr>
          <w:rFonts w:cs="Arial"/>
          <w:b/>
          <w:szCs w:val="24"/>
        </w:rPr>
      </w:pPr>
    </w:p>
    <w:p w14:paraId="266B32D4" w14:textId="4BF1F8B5" w:rsidR="00327552" w:rsidRPr="00EB6D1D" w:rsidRDefault="7F93C2DD" w:rsidP="007D2A78">
      <w:pPr>
        <w:rPr>
          <w:rFonts w:cs="Arial"/>
        </w:rPr>
      </w:pPr>
      <w:r w:rsidRPr="464F87E5">
        <w:rPr>
          <w:rFonts w:cs="Arial"/>
        </w:rPr>
        <w:t xml:space="preserve">The </w:t>
      </w:r>
      <w:r w:rsidR="219E979E" w:rsidRPr="464F87E5">
        <w:rPr>
          <w:rFonts w:cs="Arial"/>
        </w:rPr>
        <w:t xml:space="preserve">use and </w:t>
      </w:r>
      <w:r w:rsidRPr="464F87E5">
        <w:rPr>
          <w:rFonts w:cs="Arial"/>
        </w:rPr>
        <w:t xml:space="preserve">management of </w:t>
      </w:r>
      <w:r w:rsidR="7EAEE423" w:rsidRPr="464F87E5">
        <w:rPr>
          <w:rFonts w:cs="Arial"/>
        </w:rPr>
        <w:t>r</w:t>
      </w:r>
      <w:r w:rsidR="2319E7F8" w:rsidRPr="464F87E5">
        <w:rPr>
          <w:rFonts w:cs="Arial"/>
        </w:rPr>
        <w:t xml:space="preserve">adiation </w:t>
      </w:r>
      <w:r w:rsidR="6DAF76E8" w:rsidRPr="464F87E5">
        <w:rPr>
          <w:rFonts w:cs="Arial"/>
        </w:rPr>
        <w:t xml:space="preserve">within Canberra Health Services (CHS) will be in accordance with </w:t>
      </w:r>
      <w:r w:rsidR="2319E7F8" w:rsidRPr="464F87E5">
        <w:rPr>
          <w:rFonts w:cs="Arial"/>
        </w:rPr>
        <w:t>accepted Radiation Safety Standards (the Standards), Radiation Safety Principles (the Principles) and Radiation Safety Obligations (the Obligations). All</w:t>
      </w:r>
      <w:r w:rsidR="6DAF76E8" w:rsidRPr="464F87E5">
        <w:rPr>
          <w:rFonts w:cs="Arial"/>
        </w:rPr>
        <w:t xml:space="preserve"> staff who use any</w:t>
      </w:r>
      <w:r w:rsidR="2319E7F8" w:rsidRPr="464F87E5">
        <w:rPr>
          <w:rFonts w:cs="Arial"/>
        </w:rPr>
        <w:t xml:space="preserve"> form of </w:t>
      </w:r>
      <w:r w:rsidR="1B079CEA" w:rsidRPr="464F87E5">
        <w:rPr>
          <w:rFonts w:cs="Arial"/>
        </w:rPr>
        <w:t xml:space="preserve">ionising </w:t>
      </w:r>
      <w:r w:rsidR="2319E7F8" w:rsidRPr="464F87E5">
        <w:rPr>
          <w:rFonts w:cs="Arial"/>
        </w:rPr>
        <w:t>radiation</w:t>
      </w:r>
      <w:r w:rsidR="1B079CEA" w:rsidRPr="464F87E5">
        <w:rPr>
          <w:rFonts w:cs="Arial"/>
        </w:rPr>
        <w:t xml:space="preserve"> </w:t>
      </w:r>
      <w:r w:rsidR="27DBCAB7" w:rsidRPr="464F87E5">
        <w:rPr>
          <w:rFonts w:cs="Arial"/>
        </w:rPr>
        <w:t>(X rays, Gamma rays</w:t>
      </w:r>
      <w:r w:rsidR="3A539499" w:rsidRPr="464F87E5">
        <w:rPr>
          <w:rFonts w:cs="Arial"/>
        </w:rPr>
        <w:t>, high energy particles</w:t>
      </w:r>
      <w:r w:rsidR="27DBCAB7" w:rsidRPr="464F87E5">
        <w:rPr>
          <w:rFonts w:cs="Arial"/>
        </w:rPr>
        <w:t xml:space="preserve">) </w:t>
      </w:r>
      <w:r w:rsidR="2319E7F8" w:rsidRPr="464F87E5">
        <w:rPr>
          <w:rFonts w:cs="Arial"/>
        </w:rPr>
        <w:t xml:space="preserve">on CHS sites </w:t>
      </w:r>
      <w:r w:rsidR="6DAF76E8" w:rsidRPr="464F87E5">
        <w:rPr>
          <w:rFonts w:cs="Arial"/>
        </w:rPr>
        <w:t xml:space="preserve">must </w:t>
      </w:r>
      <w:r w:rsidR="2319E7F8" w:rsidRPr="464F87E5">
        <w:rPr>
          <w:rFonts w:cs="Arial"/>
        </w:rPr>
        <w:t>do so safely and</w:t>
      </w:r>
      <w:r w:rsidR="6DAF76E8" w:rsidRPr="464F87E5">
        <w:rPr>
          <w:rFonts w:cs="Arial"/>
        </w:rPr>
        <w:t xml:space="preserve"> must </w:t>
      </w:r>
      <w:r w:rsidR="2319E7F8" w:rsidRPr="464F87E5">
        <w:rPr>
          <w:rFonts w:cs="Arial"/>
        </w:rPr>
        <w:t xml:space="preserve">comply with the Standards, Principles and </w:t>
      </w:r>
      <w:r w:rsidR="7CFEDAF0" w:rsidRPr="464F87E5">
        <w:rPr>
          <w:rFonts w:cs="Arial"/>
        </w:rPr>
        <w:t xml:space="preserve">the </w:t>
      </w:r>
      <w:r w:rsidR="2319E7F8" w:rsidRPr="464F87E5">
        <w:rPr>
          <w:rFonts w:cs="Arial"/>
        </w:rPr>
        <w:t>Obligations.</w:t>
      </w:r>
    </w:p>
    <w:p w14:paraId="407F3111" w14:textId="77777777" w:rsidR="00EB6D1D" w:rsidRDefault="00EB6D1D" w:rsidP="00EB6D1D"/>
    <w:p w14:paraId="6396350B" w14:textId="634E3FC9" w:rsidR="00EB6D1D" w:rsidRPr="007D2A78" w:rsidRDefault="00000000" w:rsidP="00EB6D1D">
      <w:pPr>
        <w:jc w:val="right"/>
      </w:pPr>
      <w:hyperlink w:anchor="Contents" w:history="1">
        <w:r w:rsidR="00EB6D1D"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A86A9D" w:rsidRPr="001B2BAC" w14:paraId="34D757A6" w14:textId="77777777" w:rsidTr="009F2977">
        <w:trPr>
          <w:cantSplit/>
          <w:trHeight w:val="285"/>
        </w:trPr>
        <w:tc>
          <w:tcPr>
            <w:tcW w:w="9158" w:type="dxa"/>
            <w:shd w:val="clear" w:color="auto" w:fill="000000"/>
          </w:tcPr>
          <w:p w14:paraId="7989C1A9" w14:textId="77777777" w:rsidR="00A86A9D" w:rsidRPr="007A238D" w:rsidRDefault="00A86A9D" w:rsidP="007A238D">
            <w:pPr>
              <w:pStyle w:val="Heading1"/>
              <w:rPr>
                <w:szCs w:val="24"/>
              </w:rPr>
            </w:pPr>
            <w:bookmarkStart w:id="2" w:name="_Toc137814301"/>
            <w:r w:rsidRPr="007A238D">
              <w:rPr>
                <w:szCs w:val="24"/>
              </w:rPr>
              <w:t>Purpose</w:t>
            </w:r>
            <w:bookmarkEnd w:id="2"/>
          </w:p>
        </w:tc>
      </w:tr>
    </w:tbl>
    <w:p w14:paraId="444A3A78" w14:textId="77777777" w:rsidR="00A86A9D" w:rsidRDefault="00A86A9D" w:rsidP="00A86A9D">
      <w:pPr>
        <w:jc w:val="both"/>
        <w:rPr>
          <w:rFonts w:cs="Arial"/>
          <w:b/>
          <w:szCs w:val="24"/>
        </w:rPr>
      </w:pPr>
    </w:p>
    <w:p w14:paraId="6EB1EC27" w14:textId="41521BA9" w:rsidR="00A86A9D" w:rsidRDefault="007D2A78" w:rsidP="004416ED">
      <w:pPr>
        <w:rPr>
          <w:rFonts w:cs="Arial"/>
          <w:szCs w:val="24"/>
        </w:rPr>
      </w:pPr>
      <w:r w:rsidRPr="007D2A78">
        <w:rPr>
          <w:rFonts w:cs="Arial"/>
          <w:szCs w:val="24"/>
        </w:rPr>
        <w:t>The purpose of this policy is to provide relevant information and direction on r</w:t>
      </w:r>
      <w:r>
        <w:rPr>
          <w:rFonts w:cs="Arial"/>
          <w:szCs w:val="24"/>
        </w:rPr>
        <w:t xml:space="preserve">adiation safety principles and </w:t>
      </w:r>
      <w:r w:rsidR="00CF0161">
        <w:rPr>
          <w:rFonts w:cs="Arial"/>
          <w:szCs w:val="24"/>
        </w:rPr>
        <w:t>r</w:t>
      </w:r>
      <w:r w:rsidRPr="007D2A78">
        <w:rPr>
          <w:rFonts w:cs="Arial"/>
          <w:szCs w:val="24"/>
        </w:rPr>
        <w:t xml:space="preserve">adiation </w:t>
      </w:r>
      <w:r w:rsidR="00CF0161">
        <w:rPr>
          <w:rFonts w:cs="Arial"/>
          <w:szCs w:val="24"/>
        </w:rPr>
        <w:t>p</w:t>
      </w:r>
      <w:r w:rsidRPr="007D2A78">
        <w:rPr>
          <w:rFonts w:cs="Arial"/>
          <w:szCs w:val="24"/>
        </w:rPr>
        <w:t>ractices for</w:t>
      </w:r>
      <w:r>
        <w:rPr>
          <w:rFonts w:cs="Arial"/>
          <w:szCs w:val="24"/>
        </w:rPr>
        <w:t xml:space="preserve"> </w:t>
      </w:r>
      <w:r w:rsidR="00137609">
        <w:rPr>
          <w:rFonts w:cs="Arial"/>
          <w:szCs w:val="24"/>
        </w:rPr>
        <w:t>staff at</w:t>
      </w:r>
      <w:r>
        <w:rPr>
          <w:rFonts w:cs="Arial"/>
          <w:szCs w:val="24"/>
        </w:rPr>
        <w:t xml:space="preserve"> CHS </w:t>
      </w:r>
      <w:r w:rsidRPr="007D2A78">
        <w:rPr>
          <w:rFonts w:cs="Arial"/>
          <w:szCs w:val="24"/>
        </w:rPr>
        <w:t xml:space="preserve">and to identify the governance for radiation protection within </w:t>
      </w:r>
      <w:r>
        <w:rPr>
          <w:rFonts w:cs="Arial"/>
          <w:szCs w:val="24"/>
        </w:rPr>
        <w:t>CHS.</w:t>
      </w:r>
    </w:p>
    <w:p w14:paraId="21301C89" w14:textId="77777777" w:rsidR="00EB6D1D" w:rsidRDefault="00EB6D1D" w:rsidP="00EB6D1D"/>
    <w:p w14:paraId="3314D884" w14:textId="152EFA04" w:rsidR="00EB6D1D" w:rsidRPr="00EB6D1D" w:rsidRDefault="00000000" w:rsidP="00EB6D1D">
      <w:pPr>
        <w:jc w:val="right"/>
      </w:pPr>
      <w:hyperlink w:anchor="Contents" w:history="1">
        <w:r w:rsidR="00EB6D1D"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A86A9D" w:rsidRPr="001B2BAC" w14:paraId="11854537" w14:textId="77777777" w:rsidTr="00324FF5">
        <w:trPr>
          <w:cantSplit/>
          <w:trHeight w:val="285"/>
        </w:trPr>
        <w:tc>
          <w:tcPr>
            <w:tcW w:w="9158" w:type="dxa"/>
            <w:shd w:val="clear" w:color="auto" w:fill="000000"/>
          </w:tcPr>
          <w:p w14:paraId="3ABD76D9" w14:textId="77777777" w:rsidR="00A86A9D" w:rsidRPr="001502DF" w:rsidRDefault="00A86A9D" w:rsidP="007A238D">
            <w:pPr>
              <w:pStyle w:val="Heading1"/>
              <w:rPr>
                <w:b w:val="0"/>
                <w:szCs w:val="24"/>
              </w:rPr>
            </w:pPr>
            <w:bookmarkStart w:id="3" w:name="_Toc137814302"/>
            <w:r w:rsidRPr="001502DF">
              <w:rPr>
                <w:szCs w:val="24"/>
              </w:rPr>
              <w:t>Scope</w:t>
            </w:r>
            <w:bookmarkEnd w:id="3"/>
          </w:p>
        </w:tc>
      </w:tr>
    </w:tbl>
    <w:p w14:paraId="40BD156A" w14:textId="77777777" w:rsidR="00A86A9D" w:rsidRDefault="00A86A9D" w:rsidP="00324FF5">
      <w:pPr>
        <w:jc w:val="both"/>
        <w:rPr>
          <w:rFonts w:cs="Arial"/>
          <w:b/>
          <w:szCs w:val="24"/>
        </w:rPr>
      </w:pPr>
    </w:p>
    <w:p w14:paraId="36923CC0" w14:textId="7809BAA6" w:rsidR="00A86A9D" w:rsidRDefault="00CC3775" w:rsidP="004416ED">
      <w:pPr>
        <w:rPr>
          <w:rFonts w:cs="Arial"/>
          <w:szCs w:val="24"/>
        </w:rPr>
      </w:pPr>
      <w:r w:rsidRPr="00CC3775">
        <w:rPr>
          <w:rFonts w:cs="Arial"/>
          <w:szCs w:val="24"/>
        </w:rPr>
        <w:t xml:space="preserve">This policy applies to all </w:t>
      </w:r>
      <w:r>
        <w:rPr>
          <w:rFonts w:cs="Arial"/>
          <w:szCs w:val="24"/>
        </w:rPr>
        <w:t>CHS</w:t>
      </w:r>
      <w:r w:rsidRPr="00CC3775">
        <w:rPr>
          <w:rFonts w:cs="Arial"/>
          <w:szCs w:val="24"/>
        </w:rPr>
        <w:t xml:space="preserve"> </w:t>
      </w:r>
      <w:r w:rsidR="004F21ED">
        <w:rPr>
          <w:rFonts w:cs="Arial"/>
          <w:szCs w:val="24"/>
        </w:rPr>
        <w:t>staff</w:t>
      </w:r>
      <w:r w:rsidRPr="00CC3775">
        <w:rPr>
          <w:rFonts w:cs="Arial"/>
          <w:szCs w:val="24"/>
        </w:rPr>
        <w:t xml:space="preserve">, contractors and others engaged in </w:t>
      </w:r>
      <w:r>
        <w:rPr>
          <w:rFonts w:cs="Arial"/>
          <w:szCs w:val="24"/>
        </w:rPr>
        <w:t>CHS</w:t>
      </w:r>
      <w:r w:rsidRPr="00CC3775">
        <w:rPr>
          <w:rFonts w:cs="Arial"/>
          <w:szCs w:val="24"/>
        </w:rPr>
        <w:t xml:space="preserve"> activities for the correct management and use of all radiation. It applies to all </w:t>
      </w:r>
      <w:r w:rsidR="00CF0161">
        <w:rPr>
          <w:rFonts w:cs="Arial"/>
          <w:szCs w:val="24"/>
        </w:rPr>
        <w:t>r</w:t>
      </w:r>
      <w:r w:rsidRPr="00CC3775">
        <w:rPr>
          <w:rFonts w:cs="Arial"/>
          <w:szCs w:val="24"/>
        </w:rPr>
        <w:t xml:space="preserve">adiation </w:t>
      </w:r>
      <w:r w:rsidR="00CF0161">
        <w:rPr>
          <w:rFonts w:cs="Arial"/>
          <w:szCs w:val="24"/>
        </w:rPr>
        <w:t>p</w:t>
      </w:r>
      <w:r w:rsidRPr="00CC3775">
        <w:rPr>
          <w:rFonts w:cs="Arial"/>
          <w:szCs w:val="24"/>
        </w:rPr>
        <w:t xml:space="preserve">ractices in which </w:t>
      </w:r>
      <w:r w:rsidR="004F21ED">
        <w:rPr>
          <w:rFonts w:cs="Arial"/>
          <w:szCs w:val="24"/>
        </w:rPr>
        <w:t>staff</w:t>
      </w:r>
      <w:r w:rsidRPr="00CC3775">
        <w:rPr>
          <w:rFonts w:cs="Arial"/>
          <w:szCs w:val="24"/>
        </w:rPr>
        <w:t>, contractors, patients</w:t>
      </w:r>
      <w:r w:rsidR="0002743D">
        <w:rPr>
          <w:rFonts w:cs="Arial"/>
          <w:szCs w:val="24"/>
        </w:rPr>
        <w:t>,</w:t>
      </w:r>
      <w:r w:rsidRPr="00CC3775">
        <w:rPr>
          <w:rFonts w:cs="Arial"/>
          <w:szCs w:val="24"/>
        </w:rPr>
        <w:t xml:space="preserve"> and others may be exposed to</w:t>
      </w:r>
      <w:r w:rsidR="00C30456">
        <w:rPr>
          <w:rFonts w:cs="Arial"/>
          <w:szCs w:val="24"/>
        </w:rPr>
        <w:t xml:space="preserve"> ionising </w:t>
      </w:r>
      <w:r w:rsidR="0002743D">
        <w:rPr>
          <w:rFonts w:cs="Arial"/>
          <w:szCs w:val="24"/>
        </w:rPr>
        <w:t>radiation</w:t>
      </w:r>
      <w:r w:rsidR="00C30456">
        <w:rPr>
          <w:rFonts w:cs="Arial"/>
          <w:szCs w:val="24"/>
        </w:rPr>
        <w:t xml:space="preserve"> and radioactive materials. </w:t>
      </w:r>
    </w:p>
    <w:p w14:paraId="76144C39" w14:textId="03BD2B42" w:rsidR="001373B2" w:rsidRDefault="001373B2" w:rsidP="004416ED">
      <w:pPr>
        <w:rPr>
          <w:rFonts w:cs="Arial"/>
          <w:szCs w:val="24"/>
        </w:rPr>
      </w:pPr>
    </w:p>
    <w:p w14:paraId="0B3142E5" w14:textId="32290AB7" w:rsidR="001373B2" w:rsidRDefault="001373B2" w:rsidP="004416ED">
      <w:pPr>
        <w:rPr>
          <w:rFonts w:cs="Arial"/>
          <w:i/>
          <w:szCs w:val="24"/>
        </w:rPr>
      </w:pPr>
      <w:bookmarkStart w:id="4" w:name="_Hlk29825444"/>
      <w:r>
        <w:t xml:space="preserve">Medical Laser and </w:t>
      </w:r>
      <w:r w:rsidR="001953CB">
        <w:t>non-ionising</w:t>
      </w:r>
      <w:r>
        <w:t xml:space="preserve"> radiation such as laser light, ultraviolet light and phototherapy light are out of scope for this policy.</w:t>
      </w:r>
    </w:p>
    <w:bookmarkEnd w:id="4"/>
    <w:p w14:paraId="2874679B" w14:textId="77777777" w:rsidR="00EB6D1D" w:rsidRDefault="00EB6D1D" w:rsidP="00EB6D1D"/>
    <w:p w14:paraId="2331618D" w14:textId="0A7CC8D4" w:rsidR="00A86A9D" w:rsidRPr="00EB6D1D" w:rsidRDefault="00000000" w:rsidP="00EB6D1D">
      <w:pPr>
        <w:jc w:val="right"/>
      </w:pPr>
      <w:hyperlink w:anchor="Contents" w:history="1">
        <w:r w:rsidR="00EB6D1D"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A86A9D" w:rsidRPr="001B2BAC" w14:paraId="73DE1415" w14:textId="77777777" w:rsidTr="00324FF5">
        <w:trPr>
          <w:cantSplit/>
          <w:trHeight w:val="285"/>
        </w:trPr>
        <w:tc>
          <w:tcPr>
            <w:tcW w:w="9158" w:type="dxa"/>
            <w:shd w:val="clear" w:color="auto" w:fill="000000"/>
          </w:tcPr>
          <w:p w14:paraId="387822DC" w14:textId="77777777" w:rsidR="00A86A9D" w:rsidRPr="001502DF" w:rsidRDefault="00A86A9D" w:rsidP="007A238D">
            <w:pPr>
              <w:pStyle w:val="Heading1"/>
              <w:rPr>
                <w:b w:val="0"/>
                <w:szCs w:val="24"/>
              </w:rPr>
            </w:pPr>
            <w:bookmarkStart w:id="5" w:name="_Toc137814303"/>
            <w:r>
              <w:rPr>
                <w:szCs w:val="24"/>
              </w:rPr>
              <w:t>Roles &amp; Responsibilities</w:t>
            </w:r>
            <w:bookmarkEnd w:id="5"/>
          </w:p>
        </w:tc>
      </w:tr>
    </w:tbl>
    <w:p w14:paraId="29B55261" w14:textId="77777777" w:rsidR="002A05E1" w:rsidRDefault="002A05E1" w:rsidP="00324FF5">
      <w:pPr>
        <w:rPr>
          <w:rFonts w:cs="Arial"/>
          <w:b/>
          <w:szCs w:val="24"/>
        </w:rPr>
      </w:pPr>
    </w:p>
    <w:p w14:paraId="2C262AAE" w14:textId="77777777" w:rsidR="002A05E1" w:rsidRPr="00CC54F7" w:rsidRDefault="28714845" w:rsidP="00D57BA0">
      <w:pPr>
        <w:pStyle w:val="Heading2"/>
      </w:pPr>
      <w:bookmarkStart w:id="6" w:name="_Toc137814304"/>
      <w:r>
        <w:t>Chief Executive Officer – the Responsible Person</w:t>
      </w:r>
      <w:bookmarkEnd w:id="6"/>
    </w:p>
    <w:p w14:paraId="364519FC" w14:textId="285E56CF" w:rsidR="00620D78" w:rsidRDefault="28714845" w:rsidP="464F87E5">
      <w:pPr>
        <w:rPr>
          <w:rFonts w:cs="Calibri"/>
        </w:rPr>
      </w:pPr>
      <w:r w:rsidRPr="464F87E5">
        <w:rPr>
          <w:rFonts w:cs="Calibri"/>
        </w:rPr>
        <w:t>The Chief Executive Officer</w:t>
      </w:r>
      <w:r w:rsidR="00794B59">
        <w:rPr>
          <w:rFonts w:cs="Calibri"/>
        </w:rPr>
        <w:t xml:space="preserve"> (CEO)</w:t>
      </w:r>
      <w:r w:rsidRPr="464F87E5">
        <w:rPr>
          <w:rFonts w:cs="Calibri"/>
        </w:rPr>
        <w:t xml:space="preserve"> is the Responsible Person as defined in the Radiation Safety Standards. The Responsible Person is responsible for the</w:t>
      </w:r>
      <w:r w:rsidR="003D2A3B">
        <w:rPr>
          <w:rFonts w:cs="Calibri"/>
        </w:rPr>
        <w:t xml:space="preserve"> protection and safety of</w:t>
      </w:r>
      <w:r w:rsidRPr="464F87E5">
        <w:rPr>
          <w:rFonts w:cs="Calibri"/>
        </w:rPr>
        <w:t xml:space="preserve"> persons </w:t>
      </w:r>
      <w:r w:rsidR="00D17247">
        <w:rPr>
          <w:rFonts w:cs="Calibri"/>
        </w:rPr>
        <w:t xml:space="preserve">and the environment </w:t>
      </w:r>
      <w:r w:rsidR="003D2A3B">
        <w:rPr>
          <w:rFonts w:cs="Calibri"/>
        </w:rPr>
        <w:t xml:space="preserve">in relation to the use of radiation </w:t>
      </w:r>
      <w:r w:rsidRPr="464F87E5">
        <w:rPr>
          <w:rFonts w:cs="Calibri"/>
        </w:rPr>
        <w:t xml:space="preserve">at CHS facilities. </w:t>
      </w:r>
    </w:p>
    <w:p w14:paraId="15AF34C7" w14:textId="77777777" w:rsidR="00620D78" w:rsidRDefault="00620D78" w:rsidP="004416ED">
      <w:pPr>
        <w:rPr>
          <w:rFonts w:cs="Calibri"/>
          <w:szCs w:val="24"/>
        </w:rPr>
      </w:pPr>
    </w:p>
    <w:p w14:paraId="5328D80A" w14:textId="5F9B11E7" w:rsidR="00620D78" w:rsidRDefault="00620D78" w:rsidP="59909A84">
      <w:pPr>
        <w:rPr>
          <w:rFonts w:cs="Calibri"/>
        </w:rPr>
      </w:pPr>
      <w:r w:rsidRPr="59909A84">
        <w:rPr>
          <w:rFonts w:cs="Calibri"/>
        </w:rPr>
        <w:t xml:space="preserve">The </w:t>
      </w:r>
      <w:r w:rsidRPr="59909A84">
        <w:rPr>
          <w:rFonts w:cs="Calibri"/>
          <w:i/>
          <w:iCs/>
        </w:rPr>
        <w:t>Code for Radiation Protection in Planned Exposure Situations</w:t>
      </w:r>
      <w:r w:rsidRPr="59909A84">
        <w:rPr>
          <w:rFonts w:cs="Calibri"/>
        </w:rPr>
        <w:t xml:space="preserve"> (2016) states:</w:t>
      </w:r>
    </w:p>
    <w:p w14:paraId="3D3F2F1A" w14:textId="66EDE76D" w:rsidR="00620D78" w:rsidRDefault="00620D78" w:rsidP="00CB1711">
      <w:pPr>
        <w:rPr>
          <w:rFonts w:cs="Calibri"/>
          <w:szCs w:val="24"/>
        </w:rPr>
      </w:pPr>
      <w:r>
        <w:rPr>
          <w:rFonts w:cs="Calibri"/>
          <w:szCs w:val="24"/>
        </w:rPr>
        <w:t xml:space="preserve">“ [the] Responsible Person </w:t>
      </w:r>
      <w:r w:rsidRPr="00620D78">
        <w:rPr>
          <w:rFonts w:cs="Calibri"/>
          <w:szCs w:val="24"/>
        </w:rPr>
        <w:t>has the responsibility for setting up and implementing the technical</w:t>
      </w:r>
      <w:r>
        <w:rPr>
          <w:rFonts w:cs="Calibri"/>
          <w:szCs w:val="24"/>
        </w:rPr>
        <w:t xml:space="preserve"> </w:t>
      </w:r>
      <w:r w:rsidRPr="00620D78">
        <w:rPr>
          <w:rFonts w:cs="Calibri"/>
          <w:szCs w:val="24"/>
        </w:rPr>
        <w:t>and organisational measures necessary for protection and safety for the practices and</w:t>
      </w:r>
      <w:r>
        <w:rPr>
          <w:rFonts w:cs="Calibri"/>
          <w:szCs w:val="24"/>
        </w:rPr>
        <w:t xml:space="preserve"> </w:t>
      </w:r>
      <w:r w:rsidRPr="00620D78">
        <w:rPr>
          <w:rFonts w:cs="Calibri"/>
          <w:szCs w:val="24"/>
        </w:rPr>
        <w:t>radiation sources for which the relevant regulatory authority provides authorisation. The</w:t>
      </w:r>
      <w:r>
        <w:rPr>
          <w:rFonts w:cs="Calibri"/>
          <w:szCs w:val="24"/>
        </w:rPr>
        <w:t xml:space="preserve"> </w:t>
      </w:r>
      <w:r w:rsidRPr="00620D78">
        <w:rPr>
          <w:rFonts w:cs="Calibri"/>
          <w:szCs w:val="24"/>
        </w:rPr>
        <w:t xml:space="preserve">Responsible Person may designate a suitably qualified person to carry out tasks relating </w:t>
      </w:r>
      <w:r w:rsidRPr="00620D78">
        <w:rPr>
          <w:rFonts w:cs="Calibri"/>
          <w:szCs w:val="24"/>
        </w:rPr>
        <w:lastRenderedPageBreak/>
        <w:t>to</w:t>
      </w:r>
      <w:r>
        <w:rPr>
          <w:rFonts w:cs="Calibri"/>
          <w:szCs w:val="24"/>
        </w:rPr>
        <w:t xml:space="preserve"> </w:t>
      </w:r>
      <w:r w:rsidRPr="00620D78">
        <w:rPr>
          <w:rFonts w:cs="Calibri"/>
          <w:szCs w:val="24"/>
        </w:rPr>
        <w:t xml:space="preserve">these </w:t>
      </w:r>
      <w:r w:rsidR="00CB34A6" w:rsidRPr="00620D78">
        <w:rPr>
          <w:rFonts w:cs="Calibri"/>
          <w:szCs w:val="24"/>
        </w:rPr>
        <w:t>responsibilities,</w:t>
      </w:r>
      <w:r w:rsidRPr="00620D78">
        <w:rPr>
          <w:rFonts w:cs="Calibri"/>
          <w:szCs w:val="24"/>
        </w:rPr>
        <w:t xml:space="preserve"> but the Responsible Person retains the prime responsibility for</w:t>
      </w:r>
      <w:r w:rsidR="005874CA">
        <w:rPr>
          <w:rFonts w:cs="Calibri"/>
          <w:szCs w:val="24"/>
        </w:rPr>
        <w:t xml:space="preserve"> </w:t>
      </w:r>
      <w:r w:rsidRPr="00620D78">
        <w:rPr>
          <w:rFonts w:cs="Calibri"/>
          <w:szCs w:val="24"/>
        </w:rPr>
        <w:t>protection and safety.</w:t>
      </w:r>
      <w:r>
        <w:rPr>
          <w:rFonts w:cs="Calibri"/>
          <w:szCs w:val="24"/>
        </w:rPr>
        <w:t xml:space="preserve">”  </w:t>
      </w:r>
    </w:p>
    <w:p w14:paraId="6C1EFAAB" w14:textId="77777777" w:rsidR="00883D14" w:rsidRDefault="00883D14" w:rsidP="004416ED">
      <w:pPr>
        <w:rPr>
          <w:rFonts w:cs="Calibri"/>
          <w:szCs w:val="24"/>
        </w:rPr>
      </w:pPr>
    </w:p>
    <w:p w14:paraId="4F402E13" w14:textId="2B54B7E1" w:rsidR="002A05E1" w:rsidRDefault="002A05E1" w:rsidP="004416ED">
      <w:pPr>
        <w:rPr>
          <w:rFonts w:cs="Calibri"/>
          <w:szCs w:val="24"/>
        </w:rPr>
      </w:pPr>
      <w:r>
        <w:rPr>
          <w:rFonts w:cs="Calibri"/>
          <w:szCs w:val="24"/>
        </w:rPr>
        <w:t>T</w:t>
      </w:r>
      <w:r w:rsidRPr="0031720D">
        <w:rPr>
          <w:rFonts w:cs="Calibri"/>
          <w:szCs w:val="24"/>
        </w:rPr>
        <w:t xml:space="preserve">he </w:t>
      </w:r>
      <w:r>
        <w:rPr>
          <w:rFonts w:cs="Calibri"/>
          <w:szCs w:val="24"/>
        </w:rPr>
        <w:t>Chief Executive Officer</w:t>
      </w:r>
      <w:r w:rsidRPr="0031720D">
        <w:rPr>
          <w:rFonts w:cs="Calibri"/>
          <w:szCs w:val="24"/>
        </w:rPr>
        <w:t xml:space="preserve"> </w:t>
      </w:r>
      <w:r w:rsidR="001E2552">
        <w:rPr>
          <w:rFonts w:cs="Calibri"/>
          <w:szCs w:val="24"/>
        </w:rPr>
        <w:t>will</w:t>
      </w:r>
      <w:r>
        <w:rPr>
          <w:rFonts w:cs="Calibri"/>
          <w:szCs w:val="24"/>
        </w:rPr>
        <w:t>:</w:t>
      </w:r>
    </w:p>
    <w:p w14:paraId="20B0E170" w14:textId="6FD7BA28" w:rsidR="003F7114" w:rsidRDefault="08A1435F" w:rsidP="464F87E5">
      <w:pPr>
        <w:numPr>
          <w:ilvl w:val="0"/>
          <w:numId w:val="7"/>
        </w:numPr>
        <w:ind w:left="426" w:hanging="426"/>
        <w:rPr>
          <w:rFonts w:cs="Calibri"/>
        </w:rPr>
      </w:pPr>
      <w:r w:rsidRPr="464F87E5">
        <w:rPr>
          <w:rFonts w:cs="Calibri"/>
        </w:rPr>
        <w:t>designate</w:t>
      </w:r>
      <w:r w:rsidR="00CD3377" w:rsidRPr="464F87E5">
        <w:rPr>
          <w:rFonts w:cs="Calibri"/>
        </w:rPr>
        <w:t xml:space="preserve"> a</w:t>
      </w:r>
      <w:r w:rsidR="399B7347" w:rsidRPr="464F87E5">
        <w:rPr>
          <w:rFonts w:cs="Calibri"/>
        </w:rPr>
        <w:t xml:space="preserve"> </w:t>
      </w:r>
      <w:r w:rsidR="7A9D7A37" w:rsidRPr="464F87E5">
        <w:rPr>
          <w:rFonts w:cs="Calibri"/>
        </w:rPr>
        <w:t xml:space="preserve">Radiation Safety Officer who is a </w:t>
      </w:r>
      <w:r w:rsidR="399B7347" w:rsidRPr="464F87E5">
        <w:rPr>
          <w:rFonts w:cs="Calibri"/>
        </w:rPr>
        <w:t>suitably qualified person to carry out tasks relating to the responsibilities of the Responsible Person</w:t>
      </w:r>
    </w:p>
    <w:p w14:paraId="420D7CE1" w14:textId="171A8BFB" w:rsidR="00B81A52" w:rsidRPr="0076710E" w:rsidRDefault="7CC33FC0" w:rsidP="464F87E5">
      <w:pPr>
        <w:numPr>
          <w:ilvl w:val="0"/>
          <w:numId w:val="7"/>
        </w:numPr>
        <w:ind w:left="426" w:hanging="426"/>
        <w:rPr>
          <w:rFonts w:cs="Calibri"/>
        </w:rPr>
      </w:pPr>
      <w:r w:rsidRPr="464F87E5">
        <w:rPr>
          <w:rFonts w:cs="Calibri"/>
        </w:rPr>
        <w:t>ensure a Radiation Management Plan is developed, documented, resourced, implemented and regularly reviewed.</w:t>
      </w:r>
    </w:p>
    <w:p w14:paraId="59B804F0" w14:textId="4188669D" w:rsidR="003B1A96" w:rsidRDefault="399B7347" w:rsidP="464F87E5">
      <w:pPr>
        <w:numPr>
          <w:ilvl w:val="0"/>
          <w:numId w:val="7"/>
        </w:numPr>
        <w:ind w:left="426" w:hanging="426"/>
        <w:rPr>
          <w:rFonts w:cs="Calibri"/>
        </w:rPr>
      </w:pPr>
      <w:r w:rsidRPr="464F87E5">
        <w:rPr>
          <w:rFonts w:cs="Calibri"/>
        </w:rPr>
        <w:t xml:space="preserve">receive and consider </w:t>
      </w:r>
      <w:r w:rsidR="7A9D7A37" w:rsidRPr="464F87E5">
        <w:rPr>
          <w:rFonts w:cs="Calibri"/>
        </w:rPr>
        <w:t xml:space="preserve">an annual </w:t>
      </w:r>
      <w:r w:rsidRPr="464F87E5">
        <w:rPr>
          <w:rFonts w:cs="Calibri"/>
        </w:rPr>
        <w:t>report from the Radiation Safety Management Committee</w:t>
      </w:r>
    </w:p>
    <w:p w14:paraId="453607E5" w14:textId="112C5406" w:rsidR="005874CA" w:rsidRPr="005874CA" w:rsidRDefault="399B7347" w:rsidP="464F87E5">
      <w:pPr>
        <w:numPr>
          <w:ilvl w:val="0"/>
          <w:numId w:val="7"/>
        </w:numPr>
        <w:ind w:left="426" w:hanging="426"/>
        <w:rPr>
          <w:rFonts w:cs="Calibri"/>
        </w:rPr>
      </w:pPr>
      <w:r w:rsidRPr="464F87E5">
        <w:rPr>
          <w:rFonts w:cs="Calibri"/>
        </w:rPr>
        <w:t>implement the technical and organisational measures</w:t>
      </w:r>
      <w:r w:rsidR="084E5D35" w:rsidRPr="464F87E5">
        <w:rPr>
          <w:rFonts w:cs="Calibri"/>
        </w:rPr>
        <w:t xml:space="preserve"> necessary for radiation protection and safe practices, as defined in the Radiation Safety Standards,</w:t>
      </w:r>
      <w:r w:rsidRPr="464F87E5">
        <w:rPr>
          <w:rFonts w:cs="Calibri"/>
        </w:rPr>
        <w:t xml:space="preserve"> through delegations to</w:t>
      </w:r>
      <w:r w:rsidR="084E5D35" w:rsidRPr="464F87E5">
        <w:rPr>
          <w:rFonts w:cs="Calibri"/>
        </w:rPr>
        <w:t xml:space="preserve"> the Executive Directors</w:t>
      </w:r>
    </w:p>
    <w:p w14:paraId="1D056E96" w14:textId="2357FB1E" w:rsidR="002A05E1" w:rsidRPr="00CD3377" w:rsidRDefault="002A05E1" w:rsidP="00CD3377">
      <w:pPr>
        <w:numPr>
          <w:ilvl w:val="0"/>
          <w:numId w:val="7"/>
        </w:numPr>
        <w:ind w:left="426" w:hanging="426"/>
        <w:rPr>
          <w:rFonts w:cs="Calibri"/>
          <w:szCs w:val="24"/>
        </w:rPr>
      </w:pPr>
      <w:r w:rsidRPr="00CD3377">
        <w:rPr>
          <w:rFonts w:cs="Calibri"/>
          <w:szCs w:val="24"/>
        </w:rPr>
        <w:t xml:space="preserve">review </w:t>
      </w:r>
      <w:r w:rsidR="0076710E" w:rsidRPr="00CD3377">
        <w:rPr>
          <w:rFonts w:cs="Calibri"/>
          <w:szCs w:val="24"/>
        </w:rPr>
        <w:t xml:space="preserve">escalated </w:t>
      </w:r>
      <w:r w:rsidRPr="00CD3377">
        <w:rPr>
          <w:rFonts w:cs="Calibri"/>
        </w:rPr>
        <w:t>risks related to</w:t>
      </w:r>
      <w:r>
        <w:rPr>
          <w:rFonts w:cs="Calibri"/>
        </w:rPr>
        <w:t xml:space="preserve"> radiation for </w:t>
      </w:r>
      <w:r w:rsidR="0037654A">
        <w:rPr>
          <w:rFonts w:cs="Calibri"/>
        </w:rPr>
        <w:t>CHS</w:t>
      </w:r>
      <w:r w:rsidR="00CD3377">
        <w:rPr>
          <w:rFonts w:cs="Calibri"/>
          <w:szCs w:val="24"/>
        </w:rPr>
        <w:t>.</w:t>
      </w:r>
    </w:p>
    <w:p w14:paraId="756C8FC2" w14:textId="77777777" w:rsidR="00640464" w:rsidRDefault="00640464" w:rsidP="00640464">
      <w:pPr>
        <w:rPr>
          <w:rFonts w:cs="Calibri"/>
          <w:szCs w:val="24"/>
        </w:rPr>
      </w:pPr>
    </w:p>
    <w:p w14:paraId="0D31F1FE" w14:textId="77777777" w:rsidR="002A05E1" w:rsidRDefault="002A05E1" w:rsidP="004416ED">
      <w:pPr>
        <w:rPr>
          <w:rFonts w:cs="Calibri"/>
          <w:szCs w:val="24"/>
        </w:rPr>
      </w:pPr>
      <w:r>
        <w:rPr>
          <w:rFonts w:cs="Calibri"/>
          <w:szCs w:val="24"/>
        </w:rPr>
        <w:t>U</w:t>
      </w:r>
      <w:r w:rsidRPr="0031720D">
        <w:rPr>
          <w:rFonts w:cs="Calibri"/>
          <w:szCs w:val="24"/>
        </w:rPr>
        <w:t xml:space="preserve">ltimate responsibility for implementation of the </w:t>
      </w:r>
      <w:r w:rsidRPr="00297F81">
        <w:rPr>
          <w:rFonts w:cs="Calibri"/>
        </w:rPr>
        <w:t xml:space="preserve">Radiation Safety </w:t>
      </w:r>
      <w:r>
        <w:rPr>
          <w:rFonts w:cs="Calibri"/>
        </w:rPr>
        <w:t>Management System</w:t>
      </w:r>
      <w:r w:rsidRPr="00297F81">
        <w:rPr>
          <w:rFonts w:cs="Calibri"/>
        </w:rPr>
        <w:t xml:space="preserve"> </w:t>
      </w:r>
      <w:r w:rsidRPr="0031720D">
        <w:rPr>
          <w:rFonts w:cs="Calibri"/>
          <w:szCs w:val="24"/>
        </w:rPr>
        <w:t xml:space="preserve">and compliance with </w:t>
      </w:r>
      <w:r>
        <w:rPr>
          <w:rFonts w:cs="Calibri"/>
          <w:szCs w:val="24"/>
        </w:rPr>
        <w:t>the Radiation Safety</w:t>
      </w:r>
      <w:r w:rsidRPr="0031720D">
        <w:rPr>
          <w:rFonts w:cs="Calibri"/>
        </w:rPr>
        <w:t xml:space="preserve"> Standards</w:t>
      </w:r>
      <w:r w:rsidRPr="0031720D">
        <w:rPr>
          <w:rFonts w:cs="Calibri"/>
          <w:szCs w:val="24"/>
        </w:rPr>
        <w:t xml:space="preserve"> rests with the </w:t>
      </w:r>
      <w:r>
        <w:rPr>
          <w:rFonts w:cs="Calibri"/>
          <w:szCs w:val="24"/>
        </w:rPr>
        <w:t>Chief Executive Officer</w:t>
      </w:r>
      <w:r w:rsidRPr="0031720D">
        <w:rPr>
          <w:rFonts w:cs="Calibri"/>
          <w:szCs w:val="24"/>
        </w:rPr>
        <w:t>.</w:t>
      </w:r>
    </w:p>
    <w:p w14:paraId="501D5DF0" w14:textId="77777777" w:rsidR="00F81E21" w:rsidRDefault="00F81E21" w:rsidP="004416ED">
      <w:pPr>
        <w:rPr>
          <w:rFonts w:cs="Calibri"/>
          <w:szCs w:val="24"/>
        </w:rPr>
      </w:pPr>
    </w:p>
    <w:p w14:paraId="11A990AA" w14:textId="663486B8" w:rsidR="00F81E21" w:rsidRPr="00CC54F7" w:rsidRDefault="00F81E21" w:rsidP="00D57BA0">
      <w:pPr>
        <w:pStyle w:val="Heading2"/>
      </w:pPr>
      <w:bookmarkStart w:id="7" w:name="_Toc137814305"/>
      <w:r w:rsidRPr="00CC54F7">
        <w:t>Executive Directors</w:t>
      </w:r>
      <w:bookmarkEnd w:id="7"/>
      <w:r>
        <w:t xml:space="preserve"> </w:t>
      </w:r>
    </w:p>
    <w:p w14:paraId="5A548C64" w14:textId="3057D4D9" w:rsidR="00F81E21" w:rsidRDefault="4067C60B" w:rsidP="0076710E">
      <w:pPr>
        <w:rPr>
          <w:rFonts w:cs="Calibri"/>
        </w:rPr>
      </w:pPr>
      <w:r w:rsidRPr="464F87E5">
        <w:rPr>
          <w:rFonts w:cs="Calibri"/>
        </w:rPr>
        <w:t>The Executive Directors are delegated the functions of the Responsible Person for each division</w:t>
      </w:r>
      <w:r w:rsidR="26F0CB56" w:rsidRPr="464F87E5">
        <w:rPr>
          <w:rFonts w:cs="Calibri"/>
        </w:rPr>
        <w:t>/</w:t>
      </w:r>
      <w:r w:rsidRPr="464F87E5">
        <w:rPr>
          <w:rFonts w:cs="Calibri"/>
        </w:rPr>
        <w:t xml:space="preserve">branch </w:t>
      </w:r>
      <w:r w:rsidR="08A1435F" w:rsidRPr="464F87E5">
        <w:rPr>
          <w:rFonts w:cs="Calibri"/>
        </w:rPr>
        <w:t xml:space="preserve">where </w:t>
      </w:r>
      <w:r w:rsidR="004C7E26">
        <w:rPr>
          <w:rFonts w:cs="Calibri"/>
        </w:rPr>
        <w:t>r</w:t>
      </w:r>
      <w:r w:rsidR="08A1435F" w:rsidRPr="464F87E5">
        <w:rPr>
          <w:rFonts w:cs="Calibri"/>
        </w:rPr>
        <w:t xml:space="preserve">adiation </w:t>
      </w:r>
      <w:r w:rsidR="004C7E26">
        <w:rPr>
          <w:rFonts w:cs="Calibri"/>
        </w:rPr>
        <w:t>p</w:t>
      </w:r>
      <w:r w:rsidR="08A1435F" w:rsidRPr="464F87E5">
        <w:rPr>
          <w:rFonts w:cs="Calibri"/>
        </w:rPr>
        <w:t>ractices occur</w:t>
      </w:r>
      <w:r w:rsidRPr="464F87E5">
        <w:rPr>
          <w:rFonts w:cs="Calibri"/>
        </w:rPr>
        <w:t xml:space="preserve">. Each Executive Director </w:t>
      </w:r>
      <w:r w:rsidR="7A9D7A37" w:rsidRPr="464F87E5">
        <w:rPr>
          <w:rFonts w:cs="Calibri"/>
        </w:rPr>
        <w:t xml:space="preserve">takes overall responsibility for compliance with the Radiation Safety Standards </w:t>
      </w:r>
      <w:r w:rsidR="08A1435F" w:rsidRPr="464F87E5">
        <w:rPr>
          <w:rFonts w:cs="Calibri"/>
        </w:rPr>
        <w:t xml:space="preserve">in the </w:t>
      </w:r>
      <w:r w:rsidR="7A9D7A37" w:rsidRPr="464F87E5">
        <w:rPr>
          <w:rFonts w:cs="Calibri"/>
        </w:rPr>
        <w:t>Radiation Using Areas</w:t>
      </w:r>
      <w:r w:rsidR="49C5D58F" w:rsidRPr="464F87E5">
        <w:rPr>
          <w:rFonts w:cs="Calibri"/>
        </w:rPr>
        <w:t xml:space="preserve"> (RUA)</w:t>
      </w:r>
      <w:r w:rsidR="7A9D7A37" w:rsidRPr="464F87E5">
        <w:rPr>
          <w:rFonts w:cs="Calibri"/>
        </w:rPr>
        <w:t xml:space="preserve"> in their division. Each Executive Director will:</w:t>
      </w:r>
    </w:p>
    <w:p w14:paraId="48CA845E" w14:textId="3EC09078" w:rsidR="00F51F44" w:rsidRDefault="00F51F44" w:rsidP="004416ED">
      <w:pPr>
        <w:numPr>
          <w:ilvl w:val="0"/>
          <w:numId w:val="8"/>
        </w:numPr>
        <w:ind w:left="426" w:hanging="426"/>
        <w:rPr>
          <w:rFonts w:cs="Calibri"/>
        </w:rPr>
      </w:pPr>
      <w:r>
        <w:rPr>
          <w:rFonts w:cs="Calibri"/>
        </w:rPr>
        <w:t>keep themselves informed of radiation safety matters relevant to their division</w:t>
      </w:r>
    </w:p>
    <w:p w14:paraId="317C912F" w14:textId="4D74C661" w:rsidR="00F51F44" w:rsidRPr="00036C58" w:rsidRDefault="11380A25" w:rsidP="004416ED">
      <w:pPr>
        <w:numPr>
          <w:ilvl w:val="0"/>
          <w:numId w:val="8"/>
        </w:numPr>
        <w:ind w:left="426" w:hanging="426"/>
        <w:rPr>
          <w:rFonts w:cs="Calibri"/>
        </w:rPr>
      </w:pPr>
      <w:r w:rsidRPr="464F87E5">
        <w:rPr>
          <w:rFonts w:cs="Calibri"/>
        </w:rPr>
        <w:t xml:space="preserve">delegate </w:t>
      </w:r>
      <w:r>
        <w:t>operational responsibilities of the Responsible Person to the relevant managers of Radiation Using Areas</w:t>
      </w:r>
      <w:r w:rsidR="2C25DFB6">
        <w:t>.</w:t>
      </w:r>
    </w:p>
    <w:p w14:paraId="3030E565" w14:textId="77777777" w:rsidR="00CD3377" w:rsidRDefault="00CD3377" w:rsidP="004416ED">
      <w:pPr>
        <w:rPr>
          <w:rFonts w:cs="Calibri"/>
          <w:szCs w:val="24"/>
        </w:rPr>
      </w:pPr>
    </w:p>
    <w:p w14:paraId="5949197D" w14:textId="77777777" w:rsidR="00F81E21" w:rsidRPr="00CC54F7" w:rsidRDefault="00F81E21" w:rsidP="00D57BA0">
      <w:pPr>
        <w:pStyle w:val="Heading2"/>
      </w:pPr>
      <w:bookmarkStart w:id="8" w:name="_Toc137814306"/>
      <w:r>
        <w:t>Radiation Safety Management Committee (RSMC)</w:t>
      </w:r>
      <w:bookmarkEnd w:id="8"/>
    </w:p>
    <w:p w14:paraId="4A1842D5" w14:textId="77777777" w:rsidR="00D52FD1" w:rsidRDefault="00F81E21">
      <w:pPr>
        <w:rPr>
          <w:rFonts w:cs="Calibri"/>
          <w:szCs w:val="24"/>
        </w:rPr>
      </w:pPr>
      <w:r>
        <w:rPr>
          <w:rFonts w:cs="Calibri"/>
          <w:szCs w:val="24"/>
        </w:rPr>
        <w:t xml:space="preserve">The </w:t>
      </w:r>
      <w:r w:rsidRPr="008560A3">
        <w:rPr>
          <w:rFonts w:cs="Calibri"/>
          <w:szCs w:val="24"/>
        </w:rPr>
        <w:t xml:space="preserve">Radiation Safety Management Committee </w:t>
      </w:r>
      <w:r>
        <w:rPr>
          <w:rFonts w:cs="Calibri"/>
          <w:szCs w:val="24"/>
        </w:rPr>
        <w:t xml:space="preserve">(RSMC) provides the governance for the </w:t>
      </w:r>
      <w:r w:rsidRPr="00297F81">
        <w:rPr>
          <w:rFonts w:cs="Calibri"/>
        </w:rPr>
        <w:t xml:space="preserve">Radiation Safety </w:t>
      </w:r>
      <w:r>
        <w:rPr>
          <w:rFonts w:cs="Calibri"/>
        </w:rPr>
        <w:t>Management System. The RSMC is to</w:t>
      </w:r>
      <w:r w:rsidR="00FE30D5">
        <w:rPr>
          <w:rFonts w:cs="Calibri"/>
        </w:rPr>
        <w:t xml:space="preserve"> </w:t>
      </w:r>
      <w:r w:rsidR="00FE30D5" w:rsidRPr="00CD3377">
        <w:rPr>
          <w:rFonts w:cs="Calibri"/>
          <w:szCs w:val="24"/>
        </w:rPr>
        <w:t>advise CHS on radiation safety issues and compliance with legislation, national standards, codes of practice and other guidelines, actual or impending</w:t>
      </w:r>
      <w:r w:rsidR="00FE30D5">
        <w:rPr>
          <w:rFonts w:cs="Calibri"/>
          <w:szCs w:val="24"/>
        </w:rPr>
        <w:t>.</w:t>
      </w:r>
    </w:p>
    <w:p w14:paraId="7B574E3E" w14:textId="77777777" w:rsidR="00D52FD1" w:rsidRDefault="00D52FD1" w:rsidP="00D52FD1">
      <w:pPr>
        <w:rPr>
          <w:rFonts w:cs="Calibri"/>
          <w:szCs w:val="24"/>
        </w:rPr>
      </w:pPr>
    </w:p>
    <w:p w14:paraId="0210AC66" w14:textId="09FC6F71" w:rsidR="00FE30D5" w:rsidRPr="00CD3377" w:rsidRDefault="00FE30D5" w:rsidP="00D52FD1">
      <w:pPr>
        <w:rPr>
          <w:rFonts w:cs="Calibri"/>
          <w:szCs w:val="24"/>
        </w:rPr>
      </w:pPr>
      <w:r>
        <w:rPr>
          <w:rFonts w:cs="Calibri"/>
          <w:szCs w:val="24"/>
        </w:rPr>
        <w:t>The terms of reference of the RSMC can be found</w:t>
      </w:r>
      <w:r w:rsidR="00D52FD1">
        <w:rPr>
          <w:rFonts w:cs="Calibri"/>
          <w:szCs w:val="24"/>
        </w:rPr>
        <w:t xml:space="preserve"> on</w:t>
      </w:r>
      <w:r w:rsidR="00D52FD1">
        <w:t xml:space="preserve"> SharePoint</w:t>
      </w:r>
      <w:r w:rsidR="00B542A9">
        <w:t xml:space="preserve"> </w:t>
      </w:r>
      <w:hyperlink r:id="rId11" w:history="1">
        <w:r w:rsidR="00B542A9">
          <w:rPr>
            <w:rStyle w:val="Hyperlink"/>
          </w:rPr>
          <w:t>RSMC Terms of Reference Feb</w:t>
        </w:r>
        <w:r w:rsidR="009C2C0C">
          <w:rPr>
            <w:rStyle w:val="Hyperlink"/>
          </w:rPr>
          <w:t xml:space="preserve"> </w:t>
        </w:r>
        <w:r w:rsidR="00B542A9">
          <w:rPr>
            <w:rStyle w:val="Hyperlink"/>
          </w:rPr>
          <w:t>2023</w:t>
        </w:r>
      </w:hyperlink>
    </w:p>
    <w:p w14:paraId="68B5103F" w14:textId="459AAF5D" w:rsidR="00FE30D5" w:rsidRDefault="00FE30D5" w:rsidP="004416ED">
      <w:pPr>
        <w:rPr>
          <w:rFonts w:cs="Calibri"/>
        </w:rPr>
      </w:pPr>
    </w:p>
    <w:p w14:paraId="5A4655BB" w14:textId="3107231F" w:rsidR="00FE30D5" w:rsidRDefault="00FE30D5" w:rsidP="00CF6D36">
      <w:pPr>
        <w:pStyle w:val="Heading2"/>
      </w:pPr>
      <w:bookmarkStart w:id="9" w:name="_Toc137814307"/>
      <w:r w:rsidRPr="00CF6D36">
        <w:t>Radiation Management Plan</w:t>
      </w:r>
      <w:r w:rsidR="00CF6D36">
        <w:t xml:space="preserve"> and Sub-Plan</w:t>
      </w:r>
      <w:bookmarkEnd w:id="9"/>
    </w:p>
    <w:p w14:paraId="6B3474F8" w14:textId="348D51BD" w:rsidR="00CF6D36" w:rsidRDefault="1102398A" w:rsidP="59909A84">
      <w:pPr>
        <w:tabs>
          <w:tab w:val="left" w:pos="1260"/>
        </w:tabs>
        <w:rPr>
          <w:rFonts w:cs="Calibri"/>
        </w:rPr>
      </w:pPr>
      <w:r w:rsidRPr="464F87E5">
        <w:rPr>
          <w:rFonts w:cs="Calibri"/>
        </w:rPr>
        <w:t xml:space="preserve">A documented plan, approved by the Radiation Safety Management Committee, describing the radiation safety management system and plan for a division/branch. A Radiation Management Plan </w:t>
      </w:r>
      <w:r w:rsidR="00AA5B7A" w:rsidRPr="464F87E5">
        <w:rPr>
          <w:rFonts w:cs="Calibri"/>
        </w:rPr>
        <w:t>consists</w:t>
      </w:r>
      <w:r w:rsidRPr="464F87E5">
        <w:rPr>
          <w:rFonts w:cs="Calibri"/>
        </w:rPr>
        <w:t xml:space="preserve"> of one or more Radiation Management Sub-Plans.  A Radiation Management Sub-Plan describes the radiation safety management system and plan for a particular Radiation Using Area.  Usually the divisional Radiation Safety Teams, in collaboration with the Radiation Safety Officer</w:t>
      </w:r>
      <w:r w:rsidR="1889F2C1" w:rsidRPr="464F87E5">
        <w:rPr>
          <w:rFonts w:cs="Calibri"/>
        </w:rPr>
        <w:t xml:space="preserve"> and the Radiation Protection Advisor relevant to the division</w:t>
      </w:r>
      <w:r w:rsidRPr="464F87E5">
        <w:rPr>
          <w:rFonts w:cs="Calibri"/>
        </w:rPr>
        <w:t xml:space="preserve">, develop </w:t>
      </w:r>
      <w:r w:rsidR="00D83ECF">
        <w:rPr>
          <w:rFonts w:cs="Calibri"/>
        </w:rPr>
        <w:t xml:space="preserve">and revise </w:t>
      </w:r>
      <w:r w:rsidRPr="464F87E5">
        <w:rPr>
          <w:rFonts w:cs="Calibri"/>
        </w:rPr>
        <w:t xml:space="preserve">the Radiation Management Plan. As a minimum, the Radiation Management Plan addresses requirements as prescribed by </w:t>
      </w:r>
      <w:r w:rsidR="0A88D05B" w:rsidRPr="464F87E5">
        <w:rPr>
          <w:rFonts w:cs="Calibri"/>
        </w:rPr>
        <w:t xml:space="preserve">the ACT radiation </w:t>
      </w:r>
      <w:r w:rsidR="0A88D05B" w:rsidRPr="464F87E5">
        <w:rPr>
          <w:rFonts w:cs="Calibri"/>
        </w:rPr>
        <w:lastRenderedPageBreak/>
        <w:t>regulator</w:t>
      </w:r>
      <w:r w:rsidRPr="464F87E5">
        <w:rPr>
          <w:rFonts w:cs="Calibri"/>
        </w:rPr>
        <w:t xml:space="preserve">.  The Radiation Management Plan for each division/branch consists of one or more Radiation Management Sub-Plan(s) with each sub-plan covering a Radiation Using Area. The Radiation Management Plan for a division/branch is simply the relevant Sub-Plans joined together and considered as a single document.  </w:t>
      </w:r>
    </w:p>
    <w:p w14:paraId="56783545" w14:textId="77777777" w:rsidR="00CF6D36" w:rsidRDefault="00CF6D36" w:rsidP="00CF6D36">
      <w:pPr>
        <w:tabs>
          <w:tab w:val="left" w:pos="1260"/>
        </w:tabs>
        <w:rPr>
          <w:rFonts w:cs="Calibri"/>
          <w:b/>
          <w:szCs w:val="24"/>
        </w:rPr>
      </w:pPr>
    </w:p>
    <w:p w14:paraId="63EEDC27" w14:textId="77777777" w:rsidR="00F81E21" w:rsidRPr="000C359C" w:rsidRDefault="00F81E21" w:rsidP="00D57BA0">
      <w:pPr>
        <w:pStyle w:val="Heading2"/>
      </w:pPr>
      <w:bookmarkStart w:id="10" w:name="_Toc137814308"/>
      <w:r w:rsidRPr="000C359C">
        <w:t>The Radiation Safety Officer</w:t>
      </w:r>
      <w:r>
        <w:t xml:space="preserve"> (RSO)</w:t>
      </w:r>
      <w:bookmarkEnd w:id="10"/>
    </w:p>
    <w:p w14:paraId="5D80BD07" w14:textId="7855C4C0" w:rsidR="00F81E21" w:rsidRDefault="4067C60B" w:rsidP="464F87E5">
      <w:pPr>
        <w:rPr>
          <w:rFonts w:cs="Calibri"/>
        </w:rPr>
      </w:pPr>
      <w:r w:rsidRPr="464F87E5">
        <w:rPr>
          <w:rFonts w:cs="Calibri"/>
        </w:rPr>
        <w:t xml:space="preserve">The Radiation Safety Officer (RSO) assists the </w:t>
      </w:r>
      <w:r w:rsidR="4F9EC9F9" w:rsidRPr="464F87E5">
        <w:rPr>
          <w:rFonts w:cs="Calibri"/>
        </w:rPr>
        <w:t>Chief Executive Officer</w:t>
      </w:r>
      <w:r w:rsidRPr="464F87E5">
        <w:rPr>
          <w:rFonts w:cs="Calibri"/>
        </w:rPr>
        <w:t xml:space="preserve"> (as Responsible Person) and the Executive Directors (as Divisional/Branch Delegates) to fulfil their responsibilities for radiation safety as defined by the Radiation Safety Standards. The RSO is to:</w:t>
      </w:r>
    </w:p>
    <w:p w14:paraId="77D5552D" w14:textId="0A72F5F6" w:rsidR="00F81E21" w:rsidRDefault="00A63D6F" w:rsidP="002B2944">
      <w:pPr>
        <w:numPr>
          <w:ilvl w:val="0"/>
          <w:numId w:val="10"/>
        </w:numPr>
        <w:ind w:left="426" w:hanging="426"/>
        <w:rPr>
          <w:rFonts w:cs="Calibri"/>
          <w:szCs w:val="24"/>
        </w:rPr>
      </w:pPr>
      <w:r w:rsidRPr="00CD3377">
        <w:rPr>
          <w:rFonts w:cs="Calibri"/>
          <w:szCs w:val="24"/>
        </w:rPr>
        <w:t>c</w:t>
      </w:r>
      <w:r w:rsidR="00F81E21" w:rsidRPr="00CD3377">
        <w:rPr>
          <w:rFonts w:cs="Calibri"/>
          <w:szCs w:val="24"/>
        </w:rPr>
        <w:t>hair the R</w:t>
      </w:r>
      <w:r w:rsidR="00F81E21" w:rsidRPr="00EC0BA3">
        <w:rPr>
          <w:rFonts w:cs="Calibri"/>
          <w:szCs w:val="24"/>
        </w:rPr>
        <w:t xml:space="preserve">adiation Safety </w:t>
      </w:r>
      <w:r w:rsidR="00F81E21">
        <w:rPr>
          <w:rFonts w:cs="Calibri"/>
          <w:szCs w:val="24"/>
        </w:rPr>
        <w:t xml:space="preserve">Management </w:t>
      </w:r>
      <w:r w:rsidR="00F81E21" w:rsidRPr="00EC0BA3">
        <w:rPr>
          <w:rFonts w:cs="Calibri"/>
          <w:szCs w:val="24"/>
        </w:rPr>
        <w:t>Committee</w:t>
      </w:r>
    </w:p>
    <w:p w14:paraId="7752845A" w14:textId="5A717A9A" w:rsidR="00DC7971" w:rsidRPr="00DC7971" w:rsidRDefault="00DC7971" w:rsidP="00DC7971">
      <w:pPr>
        <w:numPr>
          <w:ilvl w:val="0"/>
          <w:numId w:val="10"/>
        </w:numPr>
        <w:ind w:left="426" w:hanging="426"/>
        <w:rPr>
          <w:rFonts w:cs="Calibri"/>
          <w:szCs w:val="24"/>
        </w:rPr>
      </w:pPr>
      <w:r w:rsidRPr="00DC7971">
        <w:rPr>
          <w:rFonts w:cs="Calibri"/>
          <w:szCs w:val="24"/>
        </w:rPr>
        <w:t>identify staff suitable to be a Radiation Protection Advisor in the relevant Radiation Us</w:t>
      </w:r>
      <w:r>
        <w:rPr>
          <w:rFonts w:cs="Calibri"/>
          <w:szCs w:val="24"/>
        </w:rPr>
        <w:t>ing</w:t>
      </w:r>
      <w:r w:rsidRPr="00DC7971">
        <w:rPr>
          <w:rFonts w:cs="Calibri"/>
          <w:szCs w:val="24"/>
        </w:rPr>
        <w:t xml:space="preserve"> Area</w:t>
      </w:r>
      <w:r>
        <w:rPr>
          <w:rFonts w:cs="Calibri"/>
          <w:szCs w:val="24"/>
        </w:rPr>
        <w:t xml:space="preserve"> and provide this advice to the Executive Directors</w:t>
      </w:r>
    </w:p>
    <w:p w14:paraId="4E319595" w14:textId="6A101134" w:rsidR="00F81E21" w:rsidRDefault="00F81E21" w:rsidP="002B2944">
      <w:pPr>
        <w:numPr>
          <w:ilvl w:val="0"/>
          <w:numId w:val="10"/>
        </w:numPr>
        <w:ind w:left="426" w:hanging="426"/>
        <w:rPr>
          <w:rFonts w:cs="Calibri"/>
          <w:szCs w:val="24"/>
        </w:rPr>
      </w:pPr>
      <w:r w:rsidRPr="00CF45BF">
        <w:rPr>
          <w:rFonts w:cs="Calibri"/>
          <w:szCs w:val="24"/>
        </w:rPr>
        <w:t>oversee the activities of the Radiation Protection Advisors appointed to each Radiation Using Area</w:t>
      </w:r>
    </w:p>
    <w:p w14:paraId="12C73EDA" w14:textId="59B9590E" w:rsidR="00F51F44" w:rsidRPr="00DC7971" w:rsidRDefault="00F51F44" w:rsidP="002B2944">
      <w:pPr>
        <w:numPr>
          <w:ilvl w:val="0"/>
          <w:numId w:val="10"/>
        </w:numPr>
        <w:ind w:left="426" w:hanging="426"/>
        <w:rPr>
          <w:rFonts w:cs="Calibri"/>
          <w:szCs w:val="24"/>
        </w:rPr>
      </w:pPr>
      <w:r>
        <w:t>propose updates to the R</w:t>
      </w:r>
      <w:r w:rsidR="00CD3377">
        <w:t>adiation Management Plans and Sub-Plans</w:t>
      </w:r>
      <w:r w:rsidR="00F4744C">
        <w:t xml:space="preserve"> </w:t>
      </w:r>
      <w:r w:rsidR="00CD3377">
        <w:t>to the</w:t>
      </w:r>
      <w:r>
        <w:t xml:space="preserve"> RSMC</w:t>
      </w:r>
    </w:p>
    <w:p w14:paraId="5E39A7DD" w14:textId="06C52289" w:rsidR="00F81E21" w:rsidRPr="00CD3377" w:rsidRDefault="00F81E21" w:rsidP="002B2944">
      <w:pPr>
        <w:numPr>
          <w:ilvl w:val="0"/>
          <w:numId w:val="10"/>
        </w:numPr>
        <w:ind w:left="426" w:hanging="426"/>
        <w:rPr>
          <w:rFonts w:cs="Calibri"/>
          <w:szCs w:val="24"/>
        </w:rPr>
      </w:pPr>
      <w:r w:rsidRPr="00CD3377">
        <w:rPr>
          <w:rFonts w:cs="Calibri"/>
          <w:szCs w:val="24"/>
        </w:rPr>
        <w:t>provide support to members of the Radiation Safety Teams to undertake their roles and responsibilities in implementing the Policy</w:t>
      </w:r>
    </w:p>
    <w:p w14:paraId="64E9AA2A" w14:textId="399DADF6" w:rsidR="00F81E21" w:rsidRDefault="00F81E21" w:rsidP="002B2944">
      <w:pPr>
        <w:numPr>
          <w:ilvl w:val="0"/>
          <w:numId w:val="10"/>
        </w:numPr>
        <w:ind w:left="426" w:hanging="426"/>
        <w:rPr>
          <w:rFonts w:cs="Calibri"/>
        </w:rPr>
      </w:pPr>
      <w:r w:rsidRPr="00CD3377">
        <w:rPr>
          <w:rFonts w:cs="Calibri"/>
        </w:rPr>
        <w:t>obtain and maintain a license to possess</w:t>
      </w:r>
      <w:r w:rsidRPr="008804F1">
        <w:rPr>
          <w:rFonts w:cs="Calibri"/>
        </w:rPr>
        <w:t xml:space="preserve"> and store </w:t>
      </w:r>
      <w:r>
        <w:rPr>
          <w:rFonts w:cs="Calibri"/>
        </w:rPr>
        <w:t xml:space="preserve">regulated </w:t>
      </w:r>
      <w:r w:rsidRPr="008804F1">
        <w:rPr>
          <w:rFonts w:cs="Calibri"/>
        </w:rPr>
        <w:t>radiation sources</w:t>
      </w:r>
      <w:r>
        <w:rPr>
          <w:rFonts w:cs="Calibri"/>
        </w:rPr>
        <w:t xml:space="preserve"> </w:t>
      </w:r>
      <w:r w:rsidR="00863DAD">
        <w:rPr>
          <w:rFonts w:cs="Calibri"/>
        </w:rPr>
        <w:t xml:space="preserve">on behalf </w:t>
      </w:r>
      <w:r w:rsidR="00863DAD" w:rsidRPr="003058B2">
        <w:rPr>
          <w:rFonts w:cs="Calibri"/>
        </w:rPr>
        <w:t xml:space="preserve">of </w:t>
      </w:r>
      <w:r w:rsidRPr="003058B2">
        <w:rPr>
          <w:rFonts w:cs="Calibri"/>
        </w:rPr>
        <w:t>each division/branch</w:t>
      </w:r>
      <w:r w:rsidR="00F51F44" w:rsidRPr="003058B2">
        <w:rPr>
          <w:rFonts w:cs="Calibri"/>
        </w:rPr>
        <w:t xml:space="preserve"> as warranted </w:t>
      </w:r>
    </w:p>
    <w:p w14:paraId="123C3C50" w14:textId="77777777" w:rsidR="003058B2" w:rsidRPr="003058B2" w:rsidRDefault="003058B2" w:rsidP="003058B2">
      <w:pPr>
        <w:numPr>
          <w:ilvl w:val="0"/>
          <w:numId w:val="10"/>
        </w:numPr>
        <w:ind w:left="426" w:hanging="426"/>
        <w:rPr>
          <w:rFonts w:cs="Calibri"/>
          <w:szCs w:val="24"/>
        </w:rPr>
      </w:pPr>
      <w:r w:rsidRPr="003058B2">
        <w:rPr>
          <w:rFonts w:cs="Calibri"/>
        </w:rPr>
        <w:t>obtain and maintain registrations for the regulated radiation sources in CHS</w:t>
      </w:r>
    </w:p>
    <w:p w14:paraId="73320823" w14:textId="1BBE4458" w:rsidR="00F81E21" w:rsidRPr="003058B2" w:rsidRDefault="00F81E21" w:rsidP="002B2944">
      <w:pPr>
        <w:numPr>
          <w:ilvl w:val="0"/>
          <w:numId w:val="10"/>
        </w:numPr>
        <w:ind w:left="426" w:hanging="426"/>
        <w:rPr>
          <w:rFonts w:cs="Calibri"/>
        </w:rPr>
      </w:pPr>
      <w:r w:rsidRPr="003058B2">
        <w:rPr>
          <w:rFonts w:cs="Calibri"/>
        </w:rPr>
        <w:t>meet the reporting requirements of the Radiation Safety Standards</w:t>
      </w:r>
    </w:p>
    <w:p w14:paraId="7F93DE5B" w14:textId="48DCF5EE" w:rsidR="00F81E21" w:rsidRPr="003058B2" w:rsidRDefault="00F81E21" w:rsidP="002B2944">
      <w:pPr>
        <w:numPr>
          <w:ilvl w:val="0"/>
          <w:numId w:val="10"/>
        </w:numPr>
        <w:ind w:left="426" w:hanging="426"/>
        <w:rPr>
          <w:rFonts w:cs="Calibri"/>
          <w:szCs w:val="24"/>
        </w:rPr>
      </w:pPr>
      <w:r w:rsidRPr="003058B2">
        <w:rPr>
          <w:rFonts w:cs="Calibri"/>
        </w:rPr>
        <w:t>administer access to personal radiation monitoring where required by the Radiation Management Plan</w:t>
      </w:r>
    </w:p>
    <w:p w14:paraId="610674E0" w14:textId="602FE084" w:rsidR="00F81E21" w:rsidRPr="003058B2" w:rsidRDefault="00F81E21" w:rsidP="002B2944">
      <w:pPr>
        <w:numPr>
          <w:ilvl w:val="0"/>
          <w:numId w:val="10"/>
        </w:numPr>
        <w:ind w:left="426" w:hanging="426"/>
        <w:rPr>
          <w:rFonts w:cs="Calibri"/>
          <w:szCs w:val="24"/>
        </w:rPr>
      </w:pPr>
      <w:r w:rsidRPr="003058B2">
        <w:rPr>
          <w:rFonts w:cs="Calibri"/>
        </w:rPr>
        <w:t>maintain a register of radiation sources</w:t>
      </w:r>
    </w:p>
    <w:p w14:paraId="27C507B7" w14:textId="5FD195E1" w:rsidR="00863DAD" w:rsidRPr="003058B2" w:rsidRDefault="00863DAD" w:rsidP="002B2944">
      <w:pPr>
        <w:numPr>
          <w:ilvl w:val="0"/>
          <w:numId w:val="10"/>
        </w:numPr>
        <w:ind w:left="426" w:hanging="426"/>
        <w:rPr>
          <w:rFonts w:cs="Calibri"/>
          <w:szCs w:val="24"/>
        </w:rPr>
      </w:pPr>
      <w:r w:rsidRPr="003058B2">
        <w:t>be consulted on any design or redevelopment for areas that involve radiation sources or changes to shielding</w:t>
      </w:r>
      <w:r w:rsidR="00A2470F">
        <w:t xml:space="preserve"> via notifications from the Infrastructure and Health Support Services</w:t>
      </w:r>
      <w:r w:rsidR="00D910C9">
        <w:t>.</w:t>
      </w:r>
    </w:p>
    <w:p w14:paraId="5D6098F4" w14:textId="5663DFD3" w:rsidR="00F81E21" w:rsidRDefault="00F81E21" w:rsidP="004416ED">
      <w:pPr>
        <w:rPr>
          <w:rFonts w:cs="Calibri"/>
        </w:rPr>
      </w:pPr>
    </w:p>
    <w:p w14:paraId="5294AE44" w14:textId="390E2FDE" w:rsidR="00171F03" w:rsidRPr="003058B2" w:rsidRDefault="00901A71" w:rsidP="00171F03">
      <w:pPr>
        <w:pStyle w:val="Heading2"/>
      </w:pPr>
      <w:bookmarkStart w:id="11" w:name="_Toc137814309"/>
      <w:r>
        <w:t>Assistant Radiation Safety Officer (A-RSO)</w:t>
      </w:r>
      <w:bookmarkEnd w:id="11"/>
    </w:p>
    <w:p w14:paraId="2CEE4C9B" w14:textId="2C858F63" w:rsidR="00171F03" w:rsidRPr="003058B2" w:rsidRDefault="00171F03" w:rsidP="00171F03">
      <w:pPr>
        <w:rPr>
          <w:rFonts w:cs="Calibri"/>
        </w:rPr>
      </w:pPr>
      <w:r w:rsidRPr="003058B2">
        <w:rPr>
          <w:rFonts w:cs="Calibri"/>
        </w:rPr>
        <w:t xml:space="preserve">The </w:t>
      </w:r>
      <w:r w:rsidR="00901A71">
        <w:rPr>
          <w:rFonts w:cs="Calibri"/>
        </w:rPr>
        <w:t>Assistant Radiation Safety Officer (A-RSO)</w:t>
      </w:r>
      <w:r w:rsidRPr="003058B2">
        <w:rPr>
          <w:rFonts w:cs="Calibri"/>
        </w:rPr>
        <w:t xml:space="preserve"> for a Radiation Using Area is </w:t>
      </w:r>
      <w:r w:rsidR="00321F16" w:rsidRPr="003058B2">
        <w:rPr>
          <w:rFonts w:cs="Calibri"/>
        </w:rPr>
        <w:t>the</w:t>
      </w:r>
      <w:r w:rsidRPr="003058B2">
        <w:rPr>
          <w:rFonts w:cs="Calibri"/>
        </w:rPr>
        <w:t xml:space="preserve"> Head of Department or Head of Modality. Each </w:t>
      </w:r>
      <w:r w:rsidR="00901A71">
        <w:rPr>
          <w:rFonts w:cs="Calibri"/>
        </w:rPr>
        <w:t xml:space="preserve">Assistant Radiation Safety Officer </w:t>
      </w:r>
      <w:r w:rsidRPr="003058B2">
        <w:rPr>
          <w:rFonts w:cs="Calibri"/>
        </w:rPr>
        <w:t>is to:</w:t>
      </w:r>
    </w:p>
    <w:p w14:paraId="70993606" w14:textId="2DA883A8" w:rsidR="00901A71" w:rsidRDefault="00901A71" w:rsidP="00171F03">
      <w:pPr>
        <w:pStyle w:val="ListParagraph"/>
        <w:numPr>
          <w:ilvl w:val="0"/>
          <w:numId w:val="29"/>
        </w:numPr>
      </w:pPr>
      <w:r>
        <w:t xml:space="preserve">comply with the requirements outlined in section 33D of the </w:t>
      </w:r>
      <w:r>
        <w:rPr>
          <w:i/>
          <w:iCs/>
        </w:rPr>
        <w:t>Radiation Protection Act, 2006</w:t>
      </w:r>
    </w:p>
    <w:p w14:paraId="49AF49F3" w14:textId="2B22C981" w:rsidR="00171F03" w:rsidRPr="003058B2" w:rsidRDefault="00171F03" w:rsidP="00171F03">
      <w:pPr>
        <w:pStyle w:val="ListParagraph"/>
        <w:numPr>
          <w:ilvl w:val="0"/>
          <w:numId w:val="29"/>
        </w:numPr>
      </w:pPr>
      <w:r w:rsidRPr="003058B2">
        <w:t>take responsibility for the day-to-day management of radiation safety of staff, the public and radiation equipment within the Radiation Using Area</w:t>
      </w:r>
    </w:p>
    <w:p w14:paraId="4345AC24" w14:textId="61B1DBE3" w:rsidR="00171F03" w:rsidRPr="003058B2" w:rsidRDefault="00171F03" w:rsidP="00171F03">
      <w:pPr>
        <w:pStyle w:val="ListParagraph"/>
        <w:numPr>
          <w:ilvl w:val="0"/>
          <w:numId w:val="29"/>
        </w:numPr>
      </w:pPr>
      <w:r>
        <w:t>ensure</w:t>
      </w:r>
      <w:r w:rsidR="00AC0A7C">
        <w:t xml:space="preserve"> all radiation related activit</w:t>
      </w:r>
      <w:r w:rsidR="2296931B">
        <w:t>i</w:t>
      </w:r>
      <w:r w:rsidR="00AC0A7C">
        <w:t>es comply with the Radiation Management Plan</w:t>
      </w:r>
    </w:p>
    <w:p w14:paraId="3EF0B2D4" w14:textId="2C3D8774" w:rsidR="00240EC7" w:rsidRPr="003058B2" w:rsidRDefault="00240EC7" w:rsidP="00036C58">
      <w:pPr>
        <w:pStyle w:val="ListParagraph"/>
        <w:numPr>
          <w:ilvl w:val="0"/>
          <w:numId w:val="29"/>
        </w:numPr>
      </w:pPr>
      <w:r>
        <w:t xml:space="preserve">attend </w:t>
      </w:r>
      <w:r w:rsidR="00E171FB">
        <w:t>RSMC meetings</w:t>
      </w:r>
      <w:r w:rsidR="00901A71">
        <w:t xml:space="preserve"> as required</w:t>
      </w:r>
      <w:r w:rsidR="00E171FB">
        <w:t xml:space="preserve"> </w:t>
      </w:r>
      <w:r>
        <w:t xml:space="preserve">and report on radiation safety matters arising </w:t>
      </w:r>
      <w:r w:rsidR="00E171FB">
        <w:t>within the R</w:t>
      </w:r>
      <w:r w:rsidR="003058B2">
        <w:t>adiation Using Area</w:t>
      </w:r>
      <w:r w:rsidR="00321F16">
        <w:t>.</w:t>
      </w:r>
    </w:p>
    <w:p w14:paraId="508E962A" w14:textId="77777777" w:rsidR="00171F03" w:rsidRPr="003058B2" w:rsidRDefault="00171F03" w:rsidP="004416ED">
      <w:pPr>
        <w:rPr>
          <w:rFonts w:cs="Calibri"/>
        </w:rPr>
      </w:pPr>
    </w:p>
    <w:p w14:paraId="5DD89FDB" w14:textId="77777777" w:rsidR="00C25F46" w:rsidRPr="003058B2" w:rsidRDefault="00C25F46" w:rsidP="00D57BA0">
      <w:pPr>
        <w:pStyle w:val="Heading2"/>
      </w:pPr>
      <w:bookmarkStart w:id="12" w:name="_Toc137814310"/>
      <w:r w:rsidRPr="003058B2">
        <w:t>Radiation Safety Teams</w:t>
      </w:r>
      <w:bookmarkEnd w:id="12"/>
    </w:p>
    <w:p w14:paraId="5A797EE1" w14:textId="7FF94B47" w:rsidR="00C25F46" w:rsidRPr="003058B2" w:rsidRDefault="2B888AAD" w:rsidP="464F87E5">
      <w:pPr>
        <w:rPr>
          <w:rFonts w:cs="Calibri"/>
        </w:rPr>
      </w:pPr>
      <w:r w:rsidRPr="464F87E5">
        <w:rPr>
          <w:rFonts w:cs="Calibri"/>
        </w:rPr>
        <w:t>A</w:t>
      </w:r>
      <w:r w:rsidR="463A9572" w:rsidRPr="464F87E5">
        <w:rPr>
          <w:rFonts w:cs="Calibri"/>
        </w:rPr>
        <w:t xml:space="preserve"> Radiation Safety Team for a Radiation Using Area consists of one </w:t>
      </w:r>
      <w:r w:rsidR="00AB3DB1">
        <w:rPr>
          <w:rFonts w:cs="Calibri"/>
        </w:rPr>
        <w:t>Assistant Radiation Safety Officer (A-RSO)</w:t>
      </w:r>
      <w:r w:rsidR="463A9572" w:rsidRPr="464F87E5">
        <w:rPr>
          <w:rFonts w:cs="Calibri"/>
        </w:rPr>
        <w:t xml:space="preserve">, </w:t>
      </w:r>
      <w:r w:rsidRPr="464F87E5">
        <w:rPr>
          <w:rFonts w:cs="Calibri"/>
        </w:rPr>
        <w:t>one or more</w:t>
      </w:r>
      <w:r w:rsidR="463A9572" w:rsidRPr="464F87E5">
        <w:rPr>
          <w:rFonts w:cs="Calibri"/>
        </w:rPr>
        <w:t xml:space="preserve"> Radiation Protection Advisors (RPA)</w:t>
      </w:r>
      <w:r w:rsidRPr="464F87E5">
        <w:rPr>
          <w:rFonts w:cs="Calibri"/>
        </w:rPr>
        <w:t xml:space="preserve"> with additional </w:t>
      </w:r>
      <w:r w:rsidR="37535E59" w:rsidRPr="464F87E5">
        <w:rPr>
          <w:rFonts w:cs="Calibri"/>
        </w:rPr>
        <w:t xml:space="preserve">support </w:t>
      </w:r>
      <w:r w:rsidRPr="464F87E5">
        <w:rPr>
          <w:rFonts w:cs="Calibri"/>
        </w:rPr>
        <w:t xml:space="preserve">members </w:t>
      </w:r>
      <w:r w:rsidR="75713AAB" w:rsidRPr="464F87E5">
        <w:rPr>
          <w:rFonts w:cs="Calibri"/>
        </w:rPr>
        <w:t xml:space="preserve">identified </w:t>
      </w:r>
      <w:r w:rsidRPr="464F87E5">
        <w:rPr>
          <w:rFonts w:cs="Calibri"/>
        </w:rPr>
        <w:t xml:space="preserve">as required. </w:t>
      </w:r>
      <w:r w:rsidR="463A9572" w:rsidRPr="464F87E5">
        <w:rPr>
          <w:rFonts w:cs="Calibri"/>
        </w:rPr>
        <w:t>The Radiation Safety Team is to:</w:t>
      </w:r>
    </w:p>
    <w:p w14:paraId="264A88E8" w14:textId="757D4366" w:rsidR="00C25F46" w:rsidRPr="003058B2" w:rsidRDefault="00C25F46" w:rsidP="002B2944">
      <w:pPr>
        <w:numPr>
          <w:ilvl w:val="0"/>
          <w:numId w:val="12"/>
        </w:numPr>
        <w:ind w:left="426" w:hanging="426"/>
        <w:rPr>
          <w:rFonts w:cs="Calibri"/>
          <w:szCs w:val="24"/>
        </w:rPr>
      </w:pPr>
      <w:r w:rsidRPr="003058B2">
        <w:rPr>
          <w:rFonts w:cs="Calibri"/>
          <w:szCs w:val="24"/>
        </w:rPr>
        <w:lastRenderedPageBreak/>
        <w:t xml:space="preserve">maintain and </w:t>
      </w:r>
      <w:r w:rsidR="00240EC7" w:rsidRPr="003058B2">
        <w:rPr>
          <w:rFonts w:cs="Calibri"/>
          <w:szCs w:val="24"/>
        </w:rPr>
        <w:t xml:space="preserve">implement </w:t>
      </w:r>
      <w:r w:rsidRPr="003058B2">
        <w:rPr>
          <w:rFonts w:cs="Calibri"/>
          <w:szCs w:val="24"/>
        </w:rPr>
        <w:t>the Radiation Management Sub-Plan for the Radiation Using Area</w:t>
      </w:r>
    </w:p>
    <w:p w14:paraId="2643B65A" w14:textId="596B6200" w:rsidR="00240EC7" w:rsidRPr="003058B2" w:rsidRDefault="00E171FB" w:rsidP="002B2944">
      <w:pPr>
        <w:numPr>
          <w:ilvl w:val="0"/>
          <w:numId w:val="12"/>
        </w:numPr>
        <w:ind w:left="426" w:hanging="426"/>
        <w:rPr>
          <w:rFonts w:cs="Calibri"/>
          <w:szCs w:val="24"/>
        </w:rPr>
      </w:pPr>
      <w:r w:rsidRPr="003058B2">
        <w:rPr>
          <w:rFonts w:cs="Calibri"/>
          <w:szCs w:val="24"/>
        </w:rPr>
        <w:t>report and ad</w:t>
      </w:r>
      <w:r w:rsidR="00240EC7" w:rsidRPr="003058B2">
        <w:rPr>
          <w:rFonts w:cs="Calibri"/>
          <w:szCs w:val="24"/>
        </w:rPr>
        <w:t xml:space="preserve">vise the RSMC of any radiation safety matters arising </w:t>
      </w:r>
    </w:p>
    <w:p w14:paraId="404D578D" w14:textId="2121FBF5" w:rsidR="00240EC7" w:rsidRPr="003058B2" w:rsidRDefault="00E171FB" w:rsidP="002B2944">
      <w:pPr>
        <w:numPr>
          <w:ilvl w:val="0"/>
          <w:numId w:val="12"/>
        </w:numPr>
        <w:ind w:left="426" w:hanging="426"/>
        <w:rPr>
          <w:rFonts w:cs="Calibri"/>
          <w:szCs w:val="24"/>
        </w:rPr>
      </w:pPr>
      <w:r w:rsidRPr="003058B2">
        <w:rPr>
          <w:rFonts w:cs="Calibri"/>
          <w:szCs w:val="24"/>
        </w:rPr>
        <w:t>monitor the compliance with the Radiation Management Sub-Plan</w:t>
      </w:r>
    </w:p>
    <w:p w14:paraId="2FCBA6F8" w14:textId="0E818B52" w:rsidR="00E171FB" w:rsidRDefault="00E171FB" w:rsidP="002B2944">
      <w:pPr>
        <w:numPr>
          <w:ilvl w:val="0"/>
          <w:numId w:val="12"/>
        </w:numPr>
        <w:ind w:left="426" w:hanging="426"/>
        <w:rPr>
          <w:rFonts w:cs="Calibri"/>
          <w:szCs w:val="24"/>
        </w:rPr>
      </w:pPr>
      <w:r>
        <w:rPr>
          <w:rFonts w:cs="Calibri"/>
          <w:szCs w:val="24"/>
        </w:rPr>
        <w:t xml:space="preserve">provide data on radiation safety related activities as </w:t>
      </w:r>
      <w:r w:rsidR="00FC616D">
        <w:rPr>
          <w:rFonts w:cs="Calibri"/>
          <w:szCs w:val="24"/>
        </w:rPr>
        <w:t>requested by the RSO and to fulfil requirements of the Radiation Management Sub-Plan</w:t>
      </w:r>
      <w:r w:rsidR="00321F16">
        <w:rPr>
          <w:rFonts w:cs="Calibri"/>
          <w:szCs w:val="24"/>
        </w:rPr>
        <w:t>.</w:t>
      </w:r>
      <w:r w:rsidR="00FC616D">
        <w:rPr>
          <w:rFonts w:cs="Calibri"/>
          <w:szCs w:val="24"/>
        </w:rPr>
        <w:t xml:space="preserve"> </w:t>
      </w:r>
    </w:p>
    <w:p w14:paraId="45B5A176" w14:textId="77777777" w:rsidR="00C25F46" w:rsidRDefault="00C25F46" w:rsidP="004416ED">
      <w:pPr>
        <w:rPr>
          <w:rFonts w:cs="Calibri"/>
          <w:szCs w:val="24"/>
        </w:rPr>
      </w:pPr>
    </w:p>
    <w:p w14:paraId="64000D7F" w14:textId="77777777" w:rsidR="00C25F46" w:rsidRPr="003058B2" w:rsidRDefault="463A9572" w:rsidP="00D57BA0">
      <w:pPr>
        <w:pStyle w:val="Heading2"/>
      </w:pPr>
      <w:bookmarkStart w:id="13" w:name="_Toc137814311"/>
      <w:r>
        <w:t>Radiation Protection Advisors (RPA)</w:t>
      </w:r>
      <w:bookmarkEnd w:id="13"/>
    </w:p>
    <w:p w14:paraId="7112B4F9" w14:textId="77777777" w:rsidR="00C25F46" w:rsidRPr="003058B2" w:rsidRDefault="00C25F46" w:rsidP="004416ED">
      <w:pPr>
        <w:rPr>
          <w:rFonts w:cs="Calibri"/>
          <w:szCs w:val="24"/>
        </w:rPr>
      </w:pPr>
      <w:r w:rsidRPr="003058B2">
        <w:rPr>
          <w:rFonts w:cs="Calibri"/>
          <w:szCs w:val="24"/>
        </w:rPr>
        <w:t xml:space="preserve">The Radiation Protection Advisor (RPA) </w:t>
      </w:r>
      <w:r w:rsidRPr="003058B2">
        <w:rPr>
          <w:rFonts w:cs="Calibri"/>
        </w:rPr>
        <w:t>for a Radiation Using Area</w:t>
      </w:r>
      <w:r w:rsidRPr="003058B2">
        <w:rPr>
          <w:rFonts w:cs="Calibri"/>
          <w:szCs w:val="24"/>
        </w:rPr>
        <w:t xml:space="preserve"> is a Qualified Expert who provides advice on meeting radiation protection requirements in a distinct and specified radiation using area. The RPA is to:</w:t>
      </w:r>
    </w:p>
    <w:p w14:paraId="55D2554C" w14:textId="19C9E805" w:rsidR="00C25F46" w:rsidRPr="003058B2" w:rsidRDefault="003058B2" w:rsidP="59909A84">
      <w:pPr>
        <w:numPr>
          <w:ilvl w:val="0"/>
          <w:numId w:val="14"/>
        </w:numPr>
        <w:ind w:left="426" w:hanging="426"/>
        <w:rPr>
          <w:rFonts w:cs="Calibri"/>
        </w:rPr>
      </w:pPr>
      <w:r w:rsidRPr="59909A84">
        <w:rPr>
          <w:rFonts w:cs="Calibri"/>
        </w:rPr>
        <w:t>m</w:t>
      </w:r>
      <w:r w:rsidR="002C7C66" w:rsidRPr="59909A84">
        <w:rPr>
          <w:rFonts w:cs="Calibri"/>
        </w:rPr>
        <w:t>aintain a high level of technical expertise and knowledge in radiation safety</w:t>
      </w:r>
      <w:r w:rsidR="00AA0937" w:rsidRPr="59909A84">
        <w:rPr>
          <w:rFonts w:cs="Calibri"/>
        </w:rPr>
        <w:t xml:space="preserve"> topics relevant to the Radiation Using Area</w:t>
      </w:r>
    </w:p>
    <w:p w14:paraId="25711748" w14:textId="71D6B9CA" w:rsidR="006E6D32" w:rsidRPr="003058B2" w:rsidRDefault="00FB5903" w:rsidP="006E6D32">
      <w:pPr>
        <w:numPr>
          <w:ilvl w:val="0"/>
          <w:numId w:val="14"/>
        </w:numPr>
        <w:ind w:left="426" w:hanging="426"/>
        <w:rPr>
          <w:rFonts w:cs="Calibri"/>
          <w:szCs w:val="24"/>
        </w:rPr>
      </w:pPr>
      <w:r>
        <w:rPr>
          <w:rFonts w:cs="Calibri"/>
          <w:szCs w:val="24"/>
        </w:rPr>
        <w:t xml:space="preserve">Assist the RSO and </w:t>
      </w:r>
      <w:r w:rsidR="006E6D32" w:rsidRPr="003058B2">
        <w:rPr>
          <w:rFonts w:cs="Calibri"/>
          <w:szCs w:val="24"/>
        </w:rPr>
        <w:t xml:space="preserve">provide advice to the </w:t>
      </w:r>
      <w:r>
        <w:rPr>
          <w:rFonts w:cs="Calibri"/>
          <w:szCs w:val="24"/>
        </w:rPr>
        <w:t>Assistant Radiation Safety Officer</w:t>
      </w:r>
      <w:r w:rsidR="006E6D32" w:rsidRPr="003058B2">
        <w:rPr>
          <w:rFonts w:cs="Calibri"/>
          <w:szCs w:val="24"/>
        </w:rPr>
        <w:t xml:space="preserve"> and Radiation Safety Team about the protection of staff</w:t>
      </w:r>
      <w:r w:rsidR="006E6D32" w:rsidRPr="003058B2">
        <w:rPr>
          <w:rFonts w:cs="Calibri"/>
        </w:rPr>
        <w:t xml:space="preserve">, </w:t>
      </w:r>
      <w:r w:rsidR="006E6D32" w:rsidRPr="003058B2">
        <w:rPr>
          <w:rFonts w:cs="Calibri"/>
          <w:szCs w:val="24"/>
          <w:lang w:eastAsia="en-AU"/>
        </w:rPr>
        <w:t xml:space="preserve">contractors, patients and others </w:t>
      </w:r>
      <w:r w:rsidR="006E6D32" w:rsidRPr="003058B2">
        <w:rPr>
          <w:rFonts w:cs="Calibri"/>
          <w:szCs w:val="24"/>
        </w:rPr>
        <w:t>from harmful effects of radiation</w:t>
      </w:r>
    </w:p>
    <w:p w14:paraId="011F28CB" w14:textId="55A28081" w:rsidR="00C25F46" w:rsidRPr="003058B2" w:rsidRDefault="00C25F46" w:rsidP="59909A84">
      <w:pPr>
        <w:numPr>
          <w:ilvl w:val="0"/>
          <w:numId w:val="14"/>
        </w:numPr>
        <w:ind w:left="426" w:hanging="426"/>
        <w:rPr>
          <w:rFonts w:cs="Calibri"/>
        </w:rPr>
      </w:pPr>
      <w:r w:rsidRPr="59909A84">
        <w:rPr>
          <w:rFonts w:cs="Calibri"/>
        </w:rPr>
        <w:t xml:space="preserve">provide </w:t>
      </w:r>
      <w:r w:rsidR="00AA0937" w:rsidRPr="59909A84">
        <w:rPr>
          <w:rFonts w:cs="Calibri"/>
        </w:rPr>
        <w:t xml:space="preserve">and advise on radiation safety </w:t>
      </w:r>
      <w:r w:rsidRPr="59909A84">
        <w:rPr>
          <w:rFonts w:cs="Calibri"/>
        </w:rPr>
        <w:t xml:space="preserve">training to the </w:t>
      </w:r>
      <w:r w:rsidR="00AA0937" w:rsidRPr="59909A84">
        <w:rPr>
          <w:rFonts w:cs="Calibri"/>
        </w:rPr>
        <w:t>R</w:t>
      </w:r>
      <w:r w:rsidRPr="59909A84">
        <w:rPr>
          <w:rFonts w:cs="Calibri"/>
        </w:rPr>
        <w:t xml:space="preserve">adiation </w:t>
      </w:r>
      <w:r w:rsidR="00AA0937" w:rsidRPr="59909A84">
        <w:rPr>
          <w:rFonts w:cs="Calibri"/>
        </w:rPr>
        <w:t>U</w:t>
      </w:r>
      <w:r w:rsidRPr="59909A84">
        <w:rPr>
          <w:rFonts w:cs="Calibri"/>
        </w:rPr>
        <w:t xml:space="preserve">sing </w:t>
      </w:r>
      <w:r w:rsidR="00AA0937" w:rsidRPr="59909A84">
        <w:rPr>
          <w:rFonts w:cs="Calibri"/>
        </w:rPr>
        <w:t>A</w:t>
      </w:r>
      <w:r w:rsidRPr="59909A84">
        <w:rPr>
          <w:rFonts w:cs="Calibri"/>
        </w:rPr>
        <w:t>rea</w:t>
      </w:r>
    </w:p>
    <w:p w14:paraId="115280A6" w14:textId="4DB0A5A1" w:rsidR="00AA0937" w:rsidRPr="003058B2" w:rsidRDefault="00AA0937" w:rsidP="00472E1A">
      <w:pPr>
        <w:numPr>
          <w:ilvl w:val="0"/>
          <w:numId w:val="14"/>
        </w:numPr>
        <w:ind w:left="426" w:hanging="426"/>
        <w:rPr>
          <w:rFonts w:cs="Calibri"/>
          <w:szCs w:val="24"/>
        </w:rPr>
      </w:pPr>
      <w:r w:rsidRPr="003058B2">
        <w:rPr>
          <w:rFonts w:cs="Calibri"/>
          <w:szCs w:val="24"/>
        </w:rPr>
        <w:t>Conduct activities which require a Qualified Expert to do so</w:t>
      </w:r>
      <w:r w:rsidR="00465436">
        <w:rPr>
          <w:rFonts w:cs="Calibri"/>
          <w:szCs w:val="24"/>
        </w:rPr>
        <w:t>, as prescribed in the Standards</w:t>
      </w:r>
      <w:r w:rsidR="001C236D">
        <w:rPr>
          <w:rFonts w:cs="Calibri"/>
          <w:szCs w:val="24"/>
        </w:rPr>
        <w:t>,</w:t>
      </w:r>
    </w:p>
    <w:p w14:paraId="3B42B152" w14:textId="75B19E84" w:rsidR="00AA0937" w:rsidRDefault="00AA0937" w:rsidP="00036C58">
      <w:pPr>
        <w:rPr>
          <w:rFonts w:cs="Calibri"/>
          <w:szCs w:val="24"/>
        </w:rPr>
      </w:pPr>
    </w:p>
    <w:p w14:paraId="25E6D32F" w14:textId="4C6BBB22" w:rsidR="00C25F46" w:rsidRPr="00CC54F7" w:rsidRDefault="00DC5FF4" w:rsidP="00D57BA0">
      <w:pPr>
        <w:pStyle w:val="Heading2"/>
      </w:pPr>
      <w:bookmarkStart w:id="14" w:name="_Toc137814312"/>
      <w:r>
        <w:t>Staff</w:t>
      </w:r>
      <w:r w:rsidR="003968AA">
        <w:t xml:space="preserve"> and</w:t>
      </w:r>
      <w:r w:rsidR="00C25F46">
        <w:t xml:space="preserve"> </w:t>
      </w:r>
      <w:r w:rsidR="001C236D">
        <w:t>C</w:t>
      </w:r>
      <w:r w:rsidR="00C25F46">
        <w:t>ontractors</w:t>
      </w:r>
      <w:r w:rsidR="003968AA">
        <w:t>’</w:t>
      </w:r>
      <w:r w:rsidR="00C25F46">
        <w:t xml:space="preserve"> </w:t>
      </w:r>
      <w:r w:rsidR="001C236D">
        <w:t>R</w:t>
      </w:r>
      <w:r w:rsidR="003968AA">
        <w:t>esponsibilities</w:t>
      </w:r>
      <w:bookmarkEnd w:id="14"/>
    </w:p>
    <w:p w14:paraId="23407F67" w14:textId="5628B419" w:rsidR="00C25F46" w:rsidRDefault="7FA98173" w:rsidP="004416ED">
      <w:pPr>
        <w:rPr>
          <w:rFonts w:cs="Calibri"/>
        </w:rPr>
      </w:pPr>
      <w:r w:rsidRPr="464F87E5">
        <w:rPr>
          <w:rFonts w:cs="Calibri"/>
        </w:rPr>
        <w:t>Staff,</w:t>
      </w:r>
      <w:r w:rsidR="463A9572" w:rsidRPr="464F87E5">
        <w:rPr>
          <w:rFonts w:cs="Calibri"/>
        </w:rPr>
        <w:t xml:space="preserve"> </w:t>
      </w:r>
      <w:r w:rsidR="463A9572" w:rsidRPr="464F87E5">
        <w:rPr>
          <w:rFonts w:cs="Calibri"/>
          <w:lang w:eastAsia="en-AU"/>
        </w:rPr>
        <w:t xml:space="preserve">contractors, and others </w:t>
      </w:r>
      <w:r w:rsidR="463A9572" w:rsidRPr="464F87E5">
        <w:rPr>
          <w:rFonts w:cs="Calibri"/>
        </w:rPr>
        <w:t xml:space="preserve">engaged in </w:t>
      </w:r>
      <w:r w:rsidR="7A0F8B94" w:rsidRPr="464F87E5">
        <w:rPr>
          <w:rFonts w:cs="Calibri"/>
        </w:rPr>
        <w:t>CHS</w:t>
      </w:r>
      <w:r w:rsidR="463A9572" w:rsidRPr="464F87E5">
        <w:rPr>
          <w:rFonts w:cs="Calibri"/>
        </w:rPr>
        <w:t xml:space="preserve"> activities are responsible for the c</w:t>
      </w:r>
      <w:r w:rsidR="463A9572" w:rsidRPr="464F87E5">
        <w:rPr>
          <w:rFonts w:cs="Calibri"/>
          <w:lang w:eastAsia="en-AU"/>
        </w:rPr>
        <w:t>orrect management and use of all radiation,</w:t>
      </w:r>
      <w:r w:rsidR="463A9572" w:rsidRPr="464F87E5">
        <w:rPr>
          <w:rFonts w:cs="Calibri"/>
        </w:rPr>
        <w:t xml:space="preserve"> including </w:t>
      </w:r>
      <w:r w:rsidR="69EA9F6A" w:rsidRPr="464F87E5">
        <w:rPr>
          <w:rFonts w:cs="Calibri"/>
        </w:rPr>
        <w:t>adherence</w:t>
      </w:r>
      <w:r w:rsidR="463A9572" w:rsidRPr="464F87E5">
        <w:rPr>
          <w:rFonts w:cs="Calibri"/>
        </w:rPr>
        <w:t xml:space="preserve"> to this policy, </w:t>
      </w:r>
      <w:r w:rsidR="6AD452D7" w:rsidRPr="464F87E5">
        <w:rPr>
          <w:rFonts w:cs="Calibri"/>
        </w:rPr>
        <w:t>relevant</w:t>
      </w:r>
      <w:r w:rsidR="463A9572" w:rsidRPr="464F87E5">
        <w:rPr>
          <w:rFonts w:cs="Calibri"/>
        </w:rPr>
        <w:t xml:space="preserve"> </w:t>
      </w:r>
      <w:r w:rsidR="710579A2" w:rsidRPr="464F87E5">
        <w:rPr>
          <w:rFonts w:cs="Calibri"/>
        </w:rPr>
        <w:t>local</w:t>
      </w:r>
      <w:r w:rsidR="532EE5FC" w:rsidRPr="464F87E5">
        <w:rPr>
          <w:rFonts w:cs="Calibri"/>
        </w:rPr>
        <w:t xml:space="preserve"> </w:t>
      </w:r>
      <w:r w:rsidR="463A9572" w:rsidRPr="464F87E5">
        <w:rPr>
          <w:rFonts w:cs="Calibri"/>
        </w:rPr>
        <w:t>work procedures</w:t>
      </w:r>
      <w:r w:rsidR="2F24551B" w:rsidRPr="464F87E5">
        <w:rPr>
          <w:rFonts w:cs="Calibri"/>
        </w:rPr>
        <w:t xml:space="preserve">.  Staff who are licenced to deal with radiation must comply with their licence conditions and adhere to the requirements of </w:t>
      </w:r>
      <w:r w:rsidR="7E085CB4" w:rsidRPr="464F87E5">
        <w:rPr>
          <w:rFonts w:cs="Calibri"/>
        </w:rPr>
        <w:t>Radiation Management Plans and Sub-Plans</w:t>
      </w:r>
      <w:r w:rsidR="463A9572" w:rsidRPr="464F87E5">
        <w:rPr>
          <w:rFonts w:cs="Calibri"/>
        </w:rPr>
        <w:t xml:space="preserve">. </w:t>
      </w:r>
      <w:r w:rsidR="28364CEE" w:rsidRPr="464F87E5">
        <w:rPr>
          <w:rFonts w:cs="Calibri"/>
        </w:rPr>
        <w:t xml:space="preserve">This is to be achieved through appropriate site induction and staff education. </w:t>
      </w:r>
      <w:r w:rsidR="463A9572" w:rsidRPr="464F87E5">
        <w:rPr>
          <w:rFonts w:cs="Calibri"/>
        </w:rPr>
        <w:t>This includes (but is not limited to):</w:t>
      </w:r>
    </w:p>
    <w:p w14:paraId="5ABF7DF5" w14:textId="2D8011AC" w:rsidR="00EA59B2" w:rsidRDefault="00E22FE3" w:rsidP="00B578B7">
      <w:pPr>
        <w:numPr>
          <w:ilvl w:val="0"/>
          <w:numId w:val="15"/>
        </w:numPr>
        <w:ind w:left="426" w:hanging="426"/>
        <w:rPr>
          <w:rFonts w:cs="Calibri"/>
        </w:rPr>
      </w:pPr>
      <w:r>
        <w:rPr>
          <w:rFonts w:cs="Calibri"/>
        </w:rPr>
        <w:t>m</w:t>
      </w:r>
      <w:r w:rsidR="00EA59B2">
        <w:rPr>
          <w:rFonts w:cs="Calibri"/>
        </w:rPr>
        <w:t>aintaining currency of an appropriate personal radiation licence where required</w:t>
      </w:r>
    </w:p>
    <w:p w14:paraId="2532AE9B" w14:textId="4B45028D" w:rsidR="00294D3F" w:rsidRDefault="00294D3F" w:rsidP="00B578B7">
      <w:pPr>
        <w:numPr>
          <w:ilvl w:val="0"/>
          <w:numId w:val="15"/>
        </w:numPr>
        <w:ind w:left="426" w:hanging="426"/>
        <w:rPr>
          <w:rFonts w:cs="Calibri"/>
        </w:rPr>
      </w:pPr>
      <w:r>
        <w:rPr>
          <w:rFonts w:cs="Calibri"/>
        </w:rPr>
        <w:t xml:space="preserve">providing expiry date, permitted dealing, source, and use details of their personal radiation licence as required to </w:t>
      </w:r>
      <w:r w:rsidR="00322BAF">
        <w:rPr>
          <w:rFonts w:cs="Calibri"/>
        </w:rPr>
        <w:t>ensure regulatory compliance</w:t>
      </w:r>
    </w:p>
    <w:p w14:paraId="307515DC" w14:textId="7FAAB246" w:rsidR="00C25F46" w:rsidRDefault="00C25F46" w:rsidP="00B578B7">
      <w:pPr>
        <w:numPr>
          <w:ilvl w:val="0"/>
          <w:numId w:val="15"/>
        </w:numPr>
        <w:ind w:left="426" w:hanging="426"/>
        <w:rPr>
          <w:rFonts w:cs="Calibri"/>
        </w:rPr>
      </w:pPr>
      <w:r>
        <w:rPr>
          <w:rFonts w:cs="Calibri"/>
        </w:rPr>
        <w:t xml:space="preserve">providing </w:t>
      </w:r>
      <w:r w:rsidR="00EA59B2">
        <w:rPr>
          <w:rFonts w:cs="Calibri"/>
        </w:rPr>
        <w:t xml:space="preserve">relevant radiation safety </w:t>
      </w:r>
      <w:r>
        <w:rPr>
          <w:rFonts w:cs="Calibri"/>
        </w:rPr>
        <w:t>information to patients</w:t>
      </w:r>
    </w:p>
    <w:p w14:paraId="16D47576" w14:textId="52862349" w:rsidR="00C25F46" w:rsidRPr="004B7F36" w:rsidRDefault="00C25F46" w:rsidP="00B578B7">
      <w:pPr>
        <w:numPr>
          <w:ilvl w:val="0"/>
          <w:numId w:val="15"/>
        </w:numPr>
        <w:ind w:left="426" w:hanging="426"/>
        <w:rPr>
          <w:rFonts w:cs="Calibri"/>
        </w:rPr>
      </w:pPr>
      <w:r w:rsidRPr="004B7F36">
        <w:rPr>
          <w:rFonts w:cs="Calibri"/>
        </w:rPr>
        <w:t>comply</w:t>
      </w:r>
      <w:r w:rsidR="00EA59B2" w:rsidRPr="004B7F36">
        <w:rPr>
          <w:rFonts w:cs="Calibri"/>
        </w:rPr>
        <w:t>ing</w:t>
      </w:r>
      <w:r w:rsidRPr="004B7F36">
        <w:rPr>
          <w:rFonts w:cs="Calibri"/>
        </w:rPr>
        <w:t xml:space="preserve"> with safe work practices</w:t>
      </w:r>
    </w:p>
    <w:p w14:paraId="6FAAEFDA" w14:textId="4A71509B" w:rsidR="00C25F46" w:rsidRDefault="00C25F46" w:rsidP="00B578B7">
      <w:pPr>
        <w:numPr>
          <w:ilvl w:val="0"/>
          <w:numId w:val="15"/>
        </w:numPr>
        <w:ind w:left="426" w:hanging="426"/>
        <w:rPr>
          <w:rFonts w:cs="Calibri"/>
        </w:rPr>
      </w:pPr>
      <w:r>
        <w:rPr>
          <w:rFonts w:cs="Calibri"/>
        </w:rPr>
        <w:t>wearing the personal radiation monitor issued and any personal protective equipment required</w:t>
      </w:r>
    </w:p>
    <w:p w14:paraId="0BC0830C" w14:textId="1B7E64E8" w:rsidR="00C25F46" w:rsidRDefault="2658333C" w:rsidP="00B578B7">
      <w:pPr>
        <w:numPr>
          <w:ilvl w:val="0"/>
          <w:numId w:val="15"/>
        </w:numPr>
        <w:ind w:left="426" w:hanging="426"/>
        <w:rPr>
          <w:rFonts w:cs="Calibri"/>
        </w:rPr>
      </w:pPr>
      <w:r w:rsidRPr="4B0F42CC">
        <w:rPr>
          <w:rFonts w:cs="Calibri"/>
        </w:rPr>
        <w:t xml:space="preserve">reporting to the Radiation Safety Officer </w:t>
      </w:r>
      <w:r w:rsidR="12AA57DA" w:rsidRPr="4B0F42CC">
        <w:rPr>
          <w:rFonts w:cs="Calibri"/>
        </w:rPr>
        <w:t>through the</w:t>
      </w:r>
      <w:r w:rsidRPr="4B0F42CC">
        <w:rPr>
          <w:rFonts w:cs="Calibri"/>
        </w:rPr>
        <w:t xml:space="preserve"> Radiation Safety Contact </w:t>
      </w:r>
      <w:r w:rsidR="12AA57DA" w:rsidRPr="4B0F42CC">
        <w:rPr>
          <w:rFonts w:cs="Calibri"/>
        </w:rPr>
        <w:t>and Radiation Team Leader</w:t>
      </w:r>
      <w:r w:rsidRPr="4B0F42CC">
        <w:rPr>
          <w:rFonts w:cs="Calibri"/>
        </w:rPr>
        <w:t xml:space="preserve"> </w:t>
      </w:r>
      <w:r w:rsidR="2045D560" w:rsidRPr="4B0F42CC">
        <w:rPr>
          <w:rFonts w:cs="Calibri"/>
        </w:rPr>
        <w:t xml:space="preserve">about </w:t>
      </w:r>
      <w:r w:rsidRPr="4B0F42CC">
        <w:rPr>
          <w:rFonts w:cs="Calibri"/>
        </w:rPr>
        <w:t>any matter of which they are aware that may compromise radiation protection.</w:t>
      </w:r>
    </w:p>
    <w:p w14:paraId="4770A95D" w14:textId="77777777" w:rsidR="00EB6D1D" w:rsidRDefault="00EB6D1D" w:rsidP="00EB6D1D"/>
    <w:p w14:paraId="62C0CBB1" w14:textId="2208C133" w:rsidR="00761E1F" w:rsidRDefault="00000000" w:rsidP="00EB6D1D">
      <w:pPr>
        <w:ind w:left="360"/>
        <w:jc w:val="right"/>
        <w:rPr>
          <w:rStyle w:val="Hyperlink"/>
          <w:rFonts w:eastAsiaTheme="majorEastAsia" w:cs="Arial"/>
          <w:i/>
          <w:szCs w:val="24"/>
        </w:rPr>
      </w:pPr>
      <w:hyperlink w:anchor="Contents" w:history="1">
        <w:r w:rsidR="00EB6D1D" w:rsidRPr="00EB6D1D">
          <w:rPr>
            <w:rStyle w:val="Hyperlink"/>
            <w:rFonts w:eastAsiaTheme="majorEastAsia" w:cs="Arial"/>
            <w:i/>
            <w:szCs w:val="24"/>
          </w:rPr>
          <w:t>Back to Table of Contents</w:t>
        </w:r>
      </w:hyperlink>
    </w:p>
    <w:p w14:paraId="44E87F0B" w14:textId="265EA7B5" w:rsidR="00A233D0" w:rsidRDefault="00A233D0">
      <w:pPr>
        <w:spacing w:after="200" w:line="276" w:lineRule="auto"/>
        <w:rPr>
          <w:rStyle w:val="Hyperlink"/>
          <w:rFonts w:eastAsiaTheme="majorEastAsia" w:cs="Arial"/>
        </w:rPr>
      </w:pPr>
      <w:r>
        <w:rPr>
          <w:rStyle w:val="Hyperlink"/>
          <w:rFonts w:eastAsiaTheme="majorEastAsia" w:cs="Arial"/>
        </w:rPr>
        <w:br w:type="page"/>
      </w:r>
    </w:p>
    <w:p w14:paraId="18549503" w14:textId="77777777" w:rsidR="00A233D0" w:rsidRPr="00EB6D1D" w:rsidRDefault="00A233D0" w:rsidP="00EB6D1D">
      <w:pPr>
        <w:ind w:left="360"/>
        <w:jc w:val="right"/>
      </w:pP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761E1F" w:rsidRPr="001B2BAC" w14:paraId="27E696D5" w14:textId="77777777" w:rsidTr="00CB1711">
        <w:trPr>
          <w:cantSplit/>
          <w:trHeight w:val="285"/>
        </w:trPr>
        <w:tc>
          <w:tcPr>
            <w:tcW w:w="9158" w:type="dxa"/>
            <w:shd w:val="clear" w:color="auto" w:fill="000000"/>
          </w:tcPr>
          <w:p w14:paraId="19533360" w14:textId="77777777" w:rsidR="00761E1F" w:rsidRPr="001502DF" w:rsidRDefault="00761E1F" w:rsidP="00CB1711">
            <w:pPr>
              <w:pStyle w:val="Heading1"/>
            </w:pPr>
            <w:bookmarkStart w:id="15" w:name="_Toc137814313"/>
            <w:r>
              <w:t>Evaluation</w:t>
            </w:r>
            <w:bookmarkEnd w:id="15"/>
          </w:p>
        </w:tc>
      </w:tr>
    </w:tbl>
    <w:p w14:paraId="5435429E" w14:textId="77777777" w:rsidR="00761E1F" w:rsidRDefault="00761E1F" w:rsidP="00761E1F">
      <w:pPr>
        <w:jc w:val="both"/>
        <w:rPr>
          <w:rFonts w:cs="Arial"/>
          <w:b/>
          <w:szCs w:val="24"/>
        </w:rPr>
      </w:pPr>
    </w:p>
    <w:p w14:paraId="1A498E0E" w14:textId="77777777" w:rsidR="00761E1F" w:rsidRDefault="00761E1F" w:rsidP="00761E1F">
      <w:pPr>
        <w:rPr>
          <w:rFonts w:cs="Arial"/>
          <w:b/>
          <w:szCs w:val="24"/>
        </w:rPr>
      </w:pPr>
      <w:r w:rsidRPr="0080485B">
        <w:rPr>
          <w:rFonts w:cs="Arial"/>
          <w:b/>
          <w:szCs w:val="24"/>
        </w:rPr>
        <w:t>Outcome Measures</w:t>
      </w:r>
    </w:p>
    <w:p w14:paraId="0480CA13" w14:textId="77777777" w:rsidR="00761E1F" w:rsidRDefault="00761E1F" w:rsidP="00761E1F">
      <w:pPr>
        <w:rPr>
          <w:rFonts w:cs="Arial"/>
          <w:b/>
          <w:szCs w:val="24"/>
        </w:rPr>
      </w:pPr>
      <w:r w:rsidRPr="00E7373A">
        <w:rPr>
          <w:rFonts w:cs="Arial"/>
          <w:b/>
          <w:szCs w:val="24"/>
        </w:rPr>
        <w:t>Qualitative</w:t>
      </w:r>
    </w:p>
    <w:p w14:paraId="5BD4FC77" w14:textId="64DA6454" w:rsidR="00761E1F" w:rsidRPr="005215D7" w:rsidRDefault="48384565" w:rsidP="008537A8">
      <w:pPr>
        <w:numPr>
          <w:ilvl w:val="0"/>
          <w:numId w:val="17"/>
        </w:numPr>
        <w:ind w:left="426" w:hanging="426"/>
        <w:rPr>
          <w:rFonts w:cs="Calibri"/>
        </w:rPr>
      </w:pPr>
      <w:r w:rsidRPr="59909A84">
        <w:rPr>
          <w:rFonts w:cs="Calibri"/>
        </w:rPr>
        <w:t>w</w:t>
      </w:r>
      <w:r w:rsidR="00761E1F" w:rsidRPr="59909A84">
        <w:rPr>
          <w:rFonts w:cs="Calibri"/>
        </w:rPr>
        <w:t xml:space="preserve">orkers, </w:t>
      </w:r>
      <w:r w:rsidR="00761E1F" w:rsidRPr="59909A84">
        <w:rPr>
          <w:rFonts w:cs="Calibri"/>
          <w:lang w:eastAsia="en-AU"/>
        </w:rPr>
        <w:t xml:space="preserve">contractors </w:t>
      </w:r>
      <w:r w:rsidR="00761E1F" w:rsidRPr="59909A84">
        <w:rPr>
          <w:rFonts w:cs="Calibri"/>
        </w:rPr>
        <w:t xml:space="preserve">have </w:t>
      </w:r>
      <w:r w:rsidR="2B292FEF" w:rsidRPr="59909A84">
        <w:rPr>
          <w:rFonts w:cs="Calibri"/>
        </w:rPr>
        <w:t>sufficient</w:t>
      </w:r>
      <w:r w:rsidR="00761E1F" w:rsidRPr="59909A84">
        <w:rPr>
          <w:rFonts w:cs="Calibri"/>
        </w:rPr>
        <w:t xml:space="preserve"> radiation safety training, skills, knowledge</w:t>
      </w:r>
      <w:r w:rsidR="3734E867" w:rsidRPr="59909A84">
        <w:rPr>
          <w:rFonts w:cs="Calibri"/>
        </w:rPr>
        <w:t>,</w:t>
      </w:r>
      <w:r w:rsidR="00761E1F" w:rsidRPr="59909A84">
        <w:rPr>
          <w:rFonts w:cs="Calibri"/>
        </w:rPr>
        <w:t xml:space="preserve"> and capabilities to mitigate against the risk of injury or illness to themselves or others</w:t>
      </w:r>
    </w:p>
    <w:p w14:paraId="5F16177A" w14:textId="2947D3CB" w:rsidR="00761E1F" w:rsidRPr="00B4316F" w:rsidRDefault="00761E1F" w:rsidP="59909A84">
      <w:pPr>
        <w:numPr>
          <w:ilvl w:val="0"/>
          <w:numId w:val="17"/>
        </w:numPr>
        <w:ind w:left="426" w:hanging="426"/>
        <w:rPr>
          <w:rFonts w:cs="Arial"/>
          <w:b/>
          <w:bCs/>
        </w:rPr>
      </w:pPr>
      <w:r w:rsidRPr="59909A84">
        <w:rPr>
          <w:rFonts w:cs="Calibri"/>
        </w:rPr>
        <w:t>timely hazard identification and risk management is undertaken for all radiation sources</w:t>
      </w:r>
    </w:p>
    <w:p w14:paraId="792DD548" w14:textId="77777777" w:rsidR="00883D14" w:rsidRDefault="00883D14" w:rsidP="008537A8">
      <w:pPr>
        <w:rPr>
          <w:rFonts w:cs="Arial"/>
          <w:b/>
          <w:szCs w:val="24"/>
        </w:rPr>
      </w:pPr>
    </w:p>
    <w:p w14:paraId="6D8F919D" w14:textId="7B835A58" w:rsidR="00761E1F" w:rsidRDefault="00761E1F" w:rsidP="008537A8">
      <w:pPr>
        <w:rPr>
          <w:rFonts w:cs="Arial"/>
          <w:b/>
          <w:szCs w:val="24"/>
        </w:rPr>
      </w:pPr>
      <w:r w:rsidRPr="00E7373A">
        <w:rPr>
          <w:rFonts w:cs="Arial"/>
          <w:b/>
          <w:szCs w:val="24"/>
        </w:rPr>
        <w:t>Quantitative</w:t>
      </w:r>
    </w:p>
    <w:p w14:paraId="37D21C43" w14:textId="6CB2230C" w:rsidR="00761E1F" w:rsidRDefault="00761E1F" w:rsidP="008537A8">
      <w:pPr>
        <w:numPr>
          <w:ilvl w:val="0"/>
          <w:numId w:val="17"/>
        </w:numPr>
        <w:ind w:left="426" w:hanging="426"/>
        <w:rPr>
          <w:rFonts w:cs="Calibri"/>
        </w:rPr>
      </w:pPr>
      <w:r>
        <w:rPr>
          <w:rFonts w:cs="Calibri"/>
        </w:rPr>
        <w:t>a</w:t>
      </w:r>
      <w:r w:rsidRPr="003923CC">
        <w:rPr>
          <w:rFonts w:cs="Calibri"/>
        </w:rPr>
        <w:t xml:space="preserve">ll </w:t>
      </w:r>
      <w:r>
        <w:rPr>
          <w:rFonts w:cs="Calibri"/>
        </w:rPr>
        <w:t xml:space="preserve">regulated </w:t>
      </w:r>
      <w:r w:rsidRPr="003923CC">
        <w:rPr>
          <w:rFonts w:cs="Calibri"/>
        </w:rPr>
        <w:t xml:space="preserve">radioactive substances </w:t>
      </w:r>
      <w:r>
        <w:rPr>
          <w:rFonts w:cs="Calibri"/>
        </w:rPr>
        <w:t>are audited</w:t>
      </w:r>
    </w:p>
    <w:p w14:paraId="1293034B" w14:textId="06111D8F" w:rsidR="00761E1F" w:rsidRDefault="00761E1F" w:rsidP="008537A8">
      <w:pPr>
        <w:numPr>
          <w:ilvl w:val="0"/>
          <w:numId w:val="17"/>
        </w:numPr>
        <w:ind w:left="426" w:hanging="426"/>
        <w:rPr>
          <w:rFonts w:cs="Calibri"/>
        </w:rPr>
      </w:pPr>
      <w:r>
        <w:rPr>
          <w:rFonts w:cs="Calibri"/>
        </w:rPr>
        <w:t xml:space="preserve">all radiation using </w:t>
      </w:r>
      <w:r w:rsidRPr="003923CC">
        <w:rPr>
          <w:rFonts w:cs="Calibri"/>
        </w:rPr>
        <w:t xml:space="preserve">procedures </w:t>
      </w:r>
      <w:r>
        <w:rPr>
          <w:rFonts w:cs="Calibri"/>
        </w:rPr>
        <w:t>are</w:t>
      </w:r>
      <w:r w:rsidRPr="003923CC">
        <w:rPr>
          <w:rFonts w:cs="Calibri"/>
        </w:rPr>
        <w:t xml:space="preserve"> reviewed </w:t>
      </w:r>
      <w:r>
        <w:rPr>
          <w:rFonts w:cs="Calibri"/>
        </w:rPr>
        <w:t>and kept current</w:t>
      </w:r>
    </w:p>
    <w:p w14:paraId="2CF21CA1" w14:textId="21095706" w:rsidR="00761E1F" w:rsidRDefault="00761E1F" w:rsidP="008537A8">
      <w:pPr>
        <w:numPr>
          <w:ilvl w:val="0"/>
          <w:numId w:val="17"/>
        </w:numPr>
        <w:ind w:left="426" w:hanging="426"/>
        <w:rPr>
          <w:rFonts w:cs="Calibri"/>
        </w:rPr>
      </w:pPr>
      <w:r>
        <w:rPr>
          <w:rFonts w:cs="Calibri"/>
        </w:rPr>
        <w:t>all Radiation Management Plans are</w:t>
      </w:r>
      <w:r w:rsidRPr="00CC59F4">
        <w:rPr>
          <w:rFonts w:cs="Calibri"/>
        </w:rPr>
        <w:t xml:space="preserve"> </w:t>
      </w:r>
      <w:r w:rsidRPr="003923CC">
        <w:rPr>
          <w:rFonts w:cs="Calibri"/>
        </w:rPr>
        <w:t>reviewed</w:t>
      </w:r>
      <w:r>
        <w:rPr>
          <w:rFonts w:cs="Calibri"/>
        </w:rPr>
        <w:t xml:space="preserve"> and kept current</w:t>
      </w:r>
    </w:p>
    <w:p w14:paraId="5E54999F" w14:textId="15F2A58F" w:rsidR="00761E1F" w:rsidRPr="00761E1F" w:rsidRDefault="00761E1F" w:rsidP="008537A8">
      <w:pPr>
        <w:numPr>
          <w:ilvl w:val="0"/>
          <w:numId w:val="17"/>
        </w:numPr>
        <w:ind w:left="426" w:hanging="426"/>
        <w:rPr>
          <w:rFonts w:cs="Arial"/>
          <w:b/>
          <w:szCs w:val="24"/>
        </w:rPr>
      </w:pPr>
      <w:r>
        <w:rPr>
          <w:rFonts w:cs="Calibri"/>
        </w:rPr>
        <w:t xml:space="preserve">a register is maintained of all radiation sources in </w:t>
      </w:r>
      <w:r w:rsidR="0037654A">
        <w:rPr>
          <w:rFonts w:cs="Calibri"/>
        </w:rPr>
        <w:t>CHS</w:t>
      </w:r>
      <w:r>
        <w:rPr>
          <w:rFonts w:cs="Calibri"/>
        </w:rPr>
        <w:t>.</w:t>
      </w:r>
    </w:p>
    <w:p w14:paraId="5E5D582C" w14:textId="77777777" w:rsidR="00883D14" w:rsidRDefault="00883D14" w:rsidP="008537A8">
      <w:pPr>
        <w:rPr>
          <w:rFonts w:cs="Arial"/>
          <w:b/>
          <w:szCs w:val="24"/>
        </w:rPr>
      </w:pPr>
    </w:p>
    <w:p w14:paraId="17F2C3B0" w14:textId="6E5C19F9" w:rsidR="00761E1F" w:rsidRPr="003058B2" w:rsidRDefault="00761E1F" w:rsidP="008537A8">
      <w:pPr>
        <w:rPr>
          <w:rFonts w:cs="Arial"/>
          <w:b/>
          <w:szCs w:val="24"/>
        </w:rPr>
      </w:pPr>
      <w:r w:rsidRPr="003058B2">
        <w:rPr>
          <w:rFonts w:cs="Arial"/>
          <w:b/>
          <w:szCs w:val="24"/>
        </w:rPr>
        <w:t>Method</w:t>
      </w:r>
    </w:p>
    <w:p w14:paraId="5749E252" w14:textId="45D2DAFB" w:rsidR="00761E1F" w:rsidRDefault="00761E1F" w:rsidP="008537A8">
      <w:pPr>
        <w:numPr>
          <w:ilvl w:val="0"/>
          <w:numId w:val="18"/>
        </w:numPr>
        <w:ind w:left="426" w:hanging="426"/>
        <w:rPr>
          <w:rFonts w:cs="Calibri"/>
          <w:szCs w:val="24"/>
        </w:rPr>
      </w:pPr>
      <w:r w:rsidRPr="003058B2">
        <w:rPr>
          <w:rFonts w:cs="Calibri"/>
          <w:szCs w:val="24"/>
        </w:rPr>
        <w:t xml:space="preserve">The RSO and the RSMC monitor compliance with </w:t>
      </w:r>
      <w:r w:rsidRPr="003058B2">
        <w:rPr>
          <w:rFonts w:cs="Calibri"/>
        </w:rPr>
        <w:t>the Radiation Safety Standards,</w:t>
      </w:r>
      <w:r w:rsidRPr="003058B2">
        <w:rPr>
          <w:rFonts w:cs="Calibri"/>
          <w:szCs w:val="24"/>
        </w:rPr>
        <w:t xml:space="preserve"> keeping reporting current. This includes (but is not limited to) receiving data on</w:t>
      </w:r>
      <w:r w:rsidRPr="009F69FA">
        <w:rPr>
          <w:rFonts w:cs="Calibri"/>
          <w:szCs w:val="24"/>
        </w:rPr>
        <w:t>:</w:t>
      </w:r>
    </w:p>
    <w:p w14:paraId="487C4426" w14:textId="0CEE6A69" w:rsidR="00761E1F" w:rsidRPr="009F69FA" w:rsidRDefault="00761E1F" w:rsidP="00F441B8">
      <w:pPr>
        <w:numPr>
          <w:ilvl w:val="1"/>
          <w:numId w:val="30"/>
        </w:numPr>
        <w:ind w:left="851" w:hanging="425"/>
        <w:rPr>
          <w:rFonts w:cs="Calibri"/>
          <w:szCs w:val="24"/>
        </w:rPr>
      </w:pPr>
      <w:r w:rsidRPr="009F69FA">
        <w:rPr>
          <w:rFonts w:cs="Calibri"/>
          <w:szCs w:val="24"/>
        </w:rPr>
        <w:t xml:space="preserve">radiation safety training and credentialing </w:t>
      </w:r>
      <w:r>
        <w:rPr>
          <w:rFonts w:cs="Calibri"/>
          <w:szCs w:val="24"/>
        </w:rPr>
        <w:t>maintained by the</w:t>
      </w:r>
      <w:r w:rsidRPr="009F69FA">
        <w:rPr>
          <w:rFonts w:cs="Calibri"/>
          <w:szCs w:val="24"/>
        </w:rPr>
        <w:t xml:space="preserve"> Radiation Team Leaders</w:t>
      </w:r>
    </w:p>
    <w:p w14:paraId="624F2FE8" w14:textId="10195D4B" w:rsidR="00761E1F" w:rsidRDefault="3708CBC3" w:rsidP="464F87E5">
      <w:pPr>
        <w:numPr>
          <w:ilvl w:val="1"/>
          <w:numId w:val="30"/>
        </w:numPr>
        <w:ind w:left="851" w:hanging="425"/>
        <w:rPr>
          <w:rFonts w:cs="Calibri"/>
        </w:rPr>
      </w:pPr>
      <w:r w:rsidRPr="464F87E5">
        <w:rPr>
          <w:rFonts w:cs="Calibri"/>
        </w:rPr>
        <w:t xml:space="preserve">radiation incidents reported by the RSO to the regulator of the </w:t>
      </w:r>
      <w:r w:rsidRPr="464F87E5">
        <w:rPr>
          <w:rFonts w:cs="Calibri"/>
          <w:i/>
          <w:iCs/>
        </w:rPr>
        <w:t>Radiation Protection Act 2006</w:t>
      </w:r>
      <w:r w:rsidRPr="464F87E5">
        <w:rPr>
          <w:rFonts w:cs="Calibri"/>
        </w:rPr>
        <w:t xml:space="preserve"> </w:t>
      </w:r>
      <w:r w:rsidR="54C93B67" w:rsidRPr="464F87E5">
        <w:rPr>
          <w:rFonts w:cs="Calibri"/>
        </w:rPr>
        <w:t xml:space="preserve">(ACT) </w:t>
      </w:r>
      <w:r w:rsidRPr="464F87E5">
        <w:rPr>
          <w:rFonts w:cs="Calibri"/>
        </w:rPr>
        <w:t>for consideration for inclusion in the Australian Radiation Incidents Register and, for notifiable workplace safety incidents, to the regulator of the</w:t>
      </w:r>
      <w:r w:rsidR="00C01F01">
        <w:rPr>
          <w:rFonts w:cs="Calibri"/>
        </w:rPr>
        <w:t xml:space="preserve"> </w:t>
      </w:r>
      <w:r w:rsidRPr="464F87E5">
        <w:rPr>
          <w:rFonts w:cs="Calibri"/>
          <w:i/>
          <w:iCs/>
        </w:rPr>
        <w:t>Work Health and Safety Act 2011</w:t>
      </w:r>
      <w:r w:rsidR="4AB13E35" w:rsidRPr="464F87E5">
        <w:rPr>
          <w:rFonts w:cs="Calibri"/>
          <w:i/>
          <w:iCs/>
        </w:rPr>
        <w:t xml:space="preserve"> </w:t>
      </w:r>
      <w:r w:rsidR="4AB13E35" w:rsidRPr="002546A6">
        <w:rPr>
          <w:rFonts w:cs="Calibri"/>
        </w:rPr>
        <w:t>(ACT)</w:t>
      </w:r>
    </w:p>
    <w:p w14:paraId="12EDC9C6" w14:textId="4542463B" w:rsidR="00761E1F" w:rsidRDefault="00761E1F" w:rsidP="00F441B8">
      <w:pPr>
        <w:numPr>
          <w:ilvl w:val="1"/>
          <w:numId w:val="30"/>
        </w:numPr>
        <w:ind w:left="851" w:hanging="425"/>
        <w:rPr>
          <w:rFonts w:cs="Calibri"/>
          <w:szCs w:val="24"/>
        </w:rPr>
      </w:pPr>
      <w:r>
        <w:rPr>
          <w:rFonts w:cs="Calibri"/>
        </w:rPr>
        <w:t>q</w:t>
      </w:r>
      <w:r w:rsidRPr="00297F81">
        <w:rPr>
          <w:rFonts w:cs="Calibri"/>
          <w:szCs w:val="24"/>
        </w:rPr>
        <w:t xml:space="preserve">uarterly </w:t>
      </w:r>
      <w:r>
        <w:rPr>
          <w:rFonts w:cs="Calibri"/>
          <w:szCs w:val="24"/>
        </w:rPr>
        <w:t xml:space="preserve">divisional reports </w:t>
      </w:r>
      <w:r w:rsidRPr="00297F81">
        <w:rPr>
          <w:rFonts w:cs="Calibri"/>
          <w:szCs w:val="24"/>
        </w:rPr>
        <w:t xml:space="preserve">on </w:t>
      </w:r>
      <w:r>
        <w:rPr>
          <w:rFonts w:cs="Calibri"/>
          <w:szCs w:val="24"/>
        </w:rPr>
        <w:t>radiation safety</w:t>
      </w:r>
      <w:r w:rsidRPr="00297F81">
        <w:rPr>
          <w:rFonts w:cs="Calibri"/>
          <w:szCs w:val="24"/>
        </w:rPr>
        <w:t xml:space="preserve"> issues and corrective actions </w:t>
      </w:r>
      <w:r>
        <w:rPr>
          <w:rFonts w:cs="Calibri"/>
          <w:szCs w:val="24"/>
        </w:rPr>
        <w:t>provided by t</w:t>
      </w:r>
      <w:r>
        <w:rPr>
          <w:rFonts w:cs="Calibri"/>
        </w:rPr>
        <w:t xml:space="preserve">he Radiation Safety Teams </w:t>
      </w:r>
      <w:r w:rsidRPr="00297F81">
        <w:rPr>
          <w:rFonts w:cs="Calibri"/>
          <w:szCs w:val="24"/>
        </w:rPr>
        <w:t xml:space="preserve">to the </w:t>
      </w:r>
      <w:r>
        <w:rPr>
          <w:rFonts w:cs="Calibri"/>
          <w:szCs w:val="24"/>
        </w:rPr>
        <w:t>RSMC</w:t>
      </w:r>
    </w:p>
    <w:p w14:paraId="47627963" w14:textId="5F92BACF" w:rsidR="00761E1F" w:rsidRDefault="00761E1F" w:rsidP="00F441B8">
      <w:pPr>
        <w:numPr>
          <w:ilvl w:val="1"/>
          <w:numId w:val="30"/>
        </w:numPr>
        <w:ind w:left="851" w:hanging="425"/>
        <w:rPr>
          <w:rFonts w:cs="Calibri"/>
          <w:szCs w:val="24"/>
        </w:rPr>
      </w:pPr>
      <w:r>
        <w:rPr>
          <w:rFonts w:cs="Calibri"/>
          <w:szCs w:val="24"/>
        </w:rPr>
        <w:t xml:space="preserve">quarterly reports provided by the RSMC to the Tier 1 </w:t>
      </w:r>
      <w:r w:rsidRPr="00297F81">
        <w:rPr>
          <w:rFonts w:cs="Calibri"/>
          <w:szCs w:val="24"/>
        </w:rPr>
        <w:t>Work</w:t>
      </w:r>
      <w:r>
        <w:rPr>
          <w:rFonts w:cs="Calibri"/>
          <w:szCs w:val="24"/>
        </w:rPr>
        <w:t xml:space="preserve"> Health and Safety Committee</w:t>
      </w:r>
    </w:p>
    <w:p w14:paraId="27D7973E" w14:textId="66001449" w:rsidR="00761E1F" w:rsidRDefault="00761E1F" w:rsidP="00F441B8">
      <w:pPr>
        <w:numPr>
          <w:ilvl w:val="1"/>
          <w:numId w:val="30"/>
        </w:numPr>
        <w:ind w:left="851" w:hanging="425"/>
        <w:rPr>
          <w:rFonts w:cs="Calibri"/>
          <w:szCs w:val="24"/>
        </w:rPr>
      </w:pPr>
      <w:r>
        <w:rPr>
          <w:rFonts w:cs="Calibri"/>
          <w:szCs w:val="24"/>
        </w:rPr>
        <w:t xml:space="preserve">communications to affected </w:t>
      </w:r>
      <w:r w:rsidR="001741D9">
        <w:rPr>
          <w:rFonts w:cs="Calibri"/>
          <w:szCs w:val="24"/>
        </w:rPr>
        <w:t>w</w:t>
      </w:r>
      <w:r>
        <w:rPr>
          <w:rFonts w:cs="Calibri"/>
          <w:szCs w:val="24"/>
        </w:rPr>
        <w:t>orkers and stakeholders by the Radiation Safety Team and the RSO of changes in radiation environments</w:t>
      </w:r>
    </w:p>
    <w:p w14:paraId="14D1FBEB" w14:textId="7DFA1D13" w:rsidR="00761E1F" w:rsidRDefault="00761E1F" w:rsidP="00F441B8">
      <w:pPr>
        <w:numPr>
          <w:ilvl w:val="1"/>
          <w:numId w:val="30"/>
        </w:numPr>
        <w:ind w:left="851" w:hanging="425"/>
        <w:rPr>
          <w:rFonts w:cs="Calibri"/>
          <w:szCs w:val="24"/>
        </w:rPr>
      </w:pPr>
      <w:r>
        <w:rPr>
          <w:rFonts w:cs="Calibri"/>
        </w:rPr>
        <w:t>reports from the Radiation Safety Teams on a</w:t>
      </w:r>
      <w:r w:rsidRPr="00297F81">
        <w:rPr>
          <w:rFonts w:cs="Calibri"/>
          <w:szCs w:val="24"/>
        </w:rPr>
        <w:t xml:space="preserve">nnual </w:t>
      </w:r>
      <w:r>
        <w:rPr>
          <w:rFonts w:cs="Calibri"/>
          <w:szCs w:val="24"/>
        </w:rPr>
        <w:t>division</w:t>
      </w:r>
      <w:r w:rsidRPr="00297F81">
        <w:rPr>
          <w:rFonts w:cs="Calibri"/>
          <w:szCs w:val="24"/>
        </w:rPr>
        <w:t xml:space="preserve">al internal and external </w:t>
      </w:r>
      <w:r>
        <w:rPr>
          <w:rFonts w:cs="Calibri"/>
          <w:szCs w:val="24"/>
        </w:rPr>
        <w:t>radiation safety audits made to the RSMC</w:t>
      </w:r>
    </w:p>
    <w:p w14:paraId="52C38BC1" w14:textId="3B569149" w:rsidR="00B451F0" w:rsidRPr="000A397A" w:rsidRDefault="00761E1F" w:rsidP="000A397A">
      <w:pPr>
        <w:numPr>
          <w:ilvl w:val="1"/>
          <w:numId w:val="30"/>
        </w:numPr>
        <w:ind w:left="851" w:hanging="425"/>
        <w:rPr>
          <w:rFonts w:cs="Calibri"/>
          <w:szCs w:val="24"/>
        </w:rPr>
      </w:pPr>
      <w:r>
        <w:rPr>
          <w:rFonts w:cs="Calibri"/>
          <w:szCs w:val="24"/>
        </w:rPr>
        <w:t>investigations and reports by RSO on the hazards / risks / incidents reported via RiskMan and</w:t>
      </w:r>
      <w:r w:rsidRPr="00503728">
        <w:rPr>
          <w:rFonts w:cs="Calibri"/>
          <w:szCs w:val="24"/>
        </w:rPr>
        <w:t xml:space="preserve"> </w:t>
      </w:r>
      <w:r>
        <w:rPr>
          <w:rFonts w:cs="Calibri"/>
          <w:szCs w:val="24"/>
        </w:rPr>
        <w:t>Staff</w:t>
      </w:r>
      <w:r w:rsidRPr="00503728">
        <w:rPr>
          <w:rFonts w:cs="Calibri"/>
          <w:szCs w:val="24"/>
        </w:rPr>
        <w:t xml:space="preserve"> A</w:t>
      </w:r>
      <w:r>
        <w:rPr>
          <w:rFonts w:cs="Calibri"/>
          <w:szCs w:val="24"/>
        </w:rPr>
        <w:t>ccident Incident Reports (SAIR)</w:t>
      </w:r>
      <w:r w:rsidR="00D17CA0">
        <w:rPr>
          <w:rFonts w:cs="Calibri"/>
          <w:szCs w:val="24"/>
        </w:rPr>
        <w:t>.</w:t>
      </w:r>
    </w:p>
    <w:p w14:paraId="3EF9AEEC" w14:textId="314A14B2" w:rsidR="00761E1F" w:rsidRPr="005215D7" w:rsidRDefault="00761E1F" w:rsidP="008537A8">
      <w:pPr>
        <w:numPr>
          <w:ilvl w:val="0"/>
          <w:numId w:val="18"/>
        </w:numPr>
        <w:ind w:left="426" w:hanging="426"/>
        <w:rPr>
          <w:rFonts w:cs="Calibri"/>
          <w:szCs w:val="24"/>
        </w:rPr>
      </w:pPr>
      <w:r>
        <w:rPr>
          <w:rFonts w:cs="Calibri"/>
        </w:rPr>
        <w:t>the RSO maintains an inventory</w:t>
      </w:r>
      <w:r>
        <w:rPr>
          <w:rFonts w:cs="Calibri"/>
          <w:szCs w:val="24"/>
        </w:rPr>
        <w:t xml:space="preserve"> of all </w:t>
      </w:r>
      <w:r>
        <w:rPr>
          <w:rFonts w:cs="Calibri"/>
        </w:rPr>
        <w:t>CHS radioactive sources and reviews this register</w:t>
      </w:r>
      <w:r w:rsidRPr="005215D7">
        <w:rPr>
          <w:rFonts w:cs="Calibri"/>
        </w:rPr>
        <w:t xml:space="preserve"> </w:t>
      </w:r>
      <w:r>
        <w:rPr>
          <w:rFonts w:cs="Calibri"/>
        </w:rPr>
        <w:t>and audits its contents annually;</w:t>
      </w:r>
    </w:p>
    <w:p w14:paraId="0BB87718" w14:textId="0E4540DC" w:rsidR="00761E1F" w:rsidRPr="003058B2" w:rsidRDefault="1C99EF15" w:rsidP="4B0F42CC">
      <w:pPr>
        <w:numPr>
          <w:ilvl w:val="0"/>
          <w:numId w:val="18"/>
        </w:numPr>
        <w:ind w:left="426" w:hanging="426"/>
        <w:rPr>
          <w:rFonts w:cs="Calibri"/>
        </w:rPr>
      </w:pPr>
      <w:r w:rsidRPr="4B0F42CC">
        <w:rPr>
          <w:rFonts w:cs="Calibri"/>
        </w:rPr>
        <w:t>the RSMC</w:t>
      </w:r>
      <w:r w:rsidR="67B12099" w:rsidRPr="4B0F42CC">
        <w:rPr>
          <w:rFonts w:cs="Calibri"/>
        </w:rPr>
        <w:t xml:space="preserve"> reviews</w:t>
      </w:r>
      <w:r w:rsidRPr="4B0F42CC">
        <w:rPr>
          <w:rFonts w:cs="Calibri"/>
        </w:rPr>
        <w:t xml:space="preserve"> the CHS radiation protection procedures</w:t>
      </w:r>
      <w:r w:rsidR="67B12099" w:rsidRPr="4B0F42CC">
        <w:rPr>
          <w:rFonts w:cs="Calibri"/>
        </w:rPr>
        <w:t xml:space="preserve"> with</w:t>
      </w:r>
      <w:r w:rsidR="00D22350">
        <w:rPr>
          <w:rFonts w:cs="Calibri"/>
        </w:rPr>
        <w:t xml:space="preserve"> </w:t>
      </w:r>
      <w:r w:rsidR="00F377CA">
        <w:rPr>
          <w:rFonts w:cs="Calibri"/>
        </w:rPr>
        <w:t xml:space="preserve">Radiation Using Areas </w:t>
      </w:r>
      <w:r w:rsidRPr="4B0F42CC">
        <w:rPr>
          <w:rFonts w:cs="Calibri"/>
        </w:rPr>
        <w:t xml:space="preserve"> to check compliance with the Radiation Management Plans;</w:t>
      </w:r>
    </w:p>
    <w:p w14:paraId="3EBD81A6" w14:textId="77777777" w:rsidR="00761E1F" w:rsidRDefault="00761E1F" w:rsidP="008537A8">
      <w:pPr>
        <w:numPr>
          <w:ilvl w:val="0"/>
          <w:numId w:val="18"/>
        </w:numPr>
        <w:ind w:left="426" w:hanging="426"/>
        <w:rPr>
          <w:rFonts w:cs="Calibri"/>
          <w:szCs w:val="24"/>
        </w:rPr>
      </w:pPr>
      <w:r>
        <w:rPr>
          <w:rFonts w:cs="Calibri"/>
        </w:rPr>
        <w:t xml:space="preserve">the RSMC audits the </w:t>
      </w:r>
      <w:r w:rsidRPr="001A24E2">
        <w:rPr>
          <w:rFonts w:cs="Calibri"/>
        </w:rPr>
        <w:t>Radiation Management Plans and their incorporated Sub-Plans</w:t>
      </w:r>
      <w:r>
        <w:rPr>
          <w:rFonts w:cs="Calibri"/>
        </w:rPr>
        <w:t>, to check compliance with the Radiation Safety Standards;</w:t>
      </w:r>
    </w:p>
    <w:p w14:paraId="0723A469" w14:textId="4B679E90" w:rsidR="00761E1F" w:rsidRPr="009F69FA" w:rsidRDefault="1C99EF15" w:rsidP="4B0F42CC">
      <w:pPr>
        <w:numPr>
          <w:ilvl w:val="0"/>
          <w:numId w:val="18"/>
        </w:numPr>
        <w:ind w:left="426" w:hanging="426"/>
        <w:rPr>
          <w:rFonts w:cs="Calibri"/>
        </w:rPr>
      </w:pPr>
      <w:r w:rsidRPr="4B0F42CC">
        <w:rPr>
          <w:rFonts w:cs="Calibri"/>
        </w:rPr>
        <w:t xml:space="preserve">the RSO maintains the register of all </w:t>
      </w:r>
      <w:r w:rsidR="54B69FB0" w:rsidRPr="4B0F42CC">
        <w:rPr>
          <w:rFonts w:cs="Calibri"/>
        </w:rPr>
        <w:t>CHS</w:t>
      </w:r>
      <w:r w:rsidRPr="4B0F42CC">
        <w:rPr>
          <w:rFonts w:cs="Calibri"/>
        </w:rPr>
        <w:t xml:space="preserve"> radiation sources in </w:t>
      </w:r>
      <w:r w:rsidR="00E048BF">
        <w:rPr>
          <w:rFonts w:cs="Calibri"/>
        </w:rPr>
        <w:t xml:space="preserve">a </w:t>
      </w:r>
      <w:r w:rsidR="0A0A8AFE" w:rsidRPr="4B0F42CC">
        <w:rPr>
          <w:rFonts w:cs="Calibri"/>
        </w:rPr>
        <w:t xml:space="preserve">suitable database </w:t>
      </w:r>
      <w:r w:rsidRPr="4B0F42CC">
        <w:rPr>
          <w:rFonts w:cs="Calibri"/>
        </w:rPr>
        <w:t>and reviews this register annually;</w:t>
      </w:r>
    </w:p>
    <w:p w14:paraId="7D670138" w14:textId="21FA1F98" w:rsidR="00761E1F" w:rsidRPr="003058B2" w:rsidRDefault="00761E1F" w:rsidP="008537A8">
      <w:pPr>
        <w:numPr>
          <w:ilvl w:val="0"/>
          <w:numId w:val="18"/>
        </w:numPr>
        <w:ind w:left="426" w:hanging="426"/>
        <w:rPr>
          <w:rFonts w:cs="Calibri"/>
          <w:szCs w:val="24"/>
        </w:rPr>
      </w:pPr>
      <w:r w:rsidRPr="003058B2">
        <w:rPr>
          <w:rFonts w:cs="Calibri"/>
          <w:szCs w:val="24"/>
        </w:rPr>
        <w:lastRenderedPageBreak/>
        <w:t xml:space="preserve">the </w:t>
      </w:r>
      <w:r w:rsidRPr="003058B2">
        <w:rPr>
          <w:rFonts w:cs="Calibri"/>
        </w:rPr>
        <w:t xml:space="preserve">RSMC </w:t>
      </w:r>
      <w:r w:rsidRPr="003058B2">
        <w:rPr>
          <w:rFonts w:cs="Calibri"/>
          <w:szCs w:val="24"/>
        </w:rPr>
        <w:t xml:space="preserve">considers all risks related to radiation </w:t>
      </w:r>
      <w:r w:rsidR="001953CB" w:rsidRPr="003058B2">
        <w:rPr>
          <w:rFonts w:cs="Calibri"/>
          <w:szCs w:val="24"/>
        </w:rPr>
        <w:t>entered</w:t>
      </w:r>
      <w:r w:rsidRPr="003058B2">
        <w:rPr>
          <w:rFonts w:cs="Calibri"/>
          <w:szCs w:val="24"/>
        </w:rPr>
        <w:t xml:space="preserve"> a risk register and provides advice to the </w:t>
      </w:r>
      <w:r w:rsidR="00D526CB" w:rsidRPr="003058B2">
        <w:rPr>
          <w:rFonts w:cs="Calibri"/>
          <w:szCs w:val="24"/>
        </w:rPr>
        <w:t>CEO</w:t>
      </w:r>
      <w:r w:rsidRPr="003058B2">
        <w:rPr>
          <w:rFonts w:cs="Calibri"/>
          <w:szCs w:val="24"/>
        </w:rPr>
        <w:t xml:space="preserve"> on </w:t>
      </w:r>
      <w:r w:rsidR="003058B2" w:rsidRPr="003058B2">
        <w:rPr>
          <w:rFonts w:cs="Calibri"/>
          <w:szCs w:val="24"/>
        </w:rPr>
        <w:t xml:space="preserve">any risks that warrant escalation </w:t>
      </w:r>
    </w:p>
    <w:p w14:paraId="73A6C092" w14:textId="55AE423E" w:rsidR="00761E1F" w:rsidRPr="005215D7" w:rsidRDefault="00761E1F" w:rsidP="008537A8">
      <w:pPr>
        <w:numPr>
          <w:ilvl w:val="0"/>
          <w:numId w:val="18"/>
        </w:numPr>
        <w:ind w:left="426" w:hanging="426"/>
        <w:rPr>
          <w:rFonts w:cs="Calibri"/>
          <w:szCs w:val="24"/>
        </w:rPr>
      </w:pPr>
      <w:r>
        <w:rPr>
          <w:rFonts w:cs="Calibri"/>
          <w:szCs w:val="24"/>
        </w:rPr>
        <w:t>the RSMC considers all declared conflicts of interest</w:t>
      </w:r>
      <w:r w:rsidRPr="00C46058">
        <w:rPr>
          <w:rFonts w:cs="Calibri"/>
          <w:szCs w:val="24"/>
        </w:rPr>
        <w:t xml:space="preserve"> </w:t>
      </w:r>
      <w:r>
        <w:rPr>
          <w:rFonts w:cs="Calibri"/>
          <w:szCs w:val="24"/>
        </w:rPr>
        <w:t xml:space="preserve">and provides advice to the </w:t>
      </w:r>
      <w:r w:rsidR="00D526CB">
        <w:rPr>
          <w:rFonts w:cs="Calibri"/>
          <w:szCs w:val="24"/>
        </w:rPr>
        <w:t>CEO</w:t>
      </w:r>
      <w:r>
        <w:rPr>
          <w:rFonts w:cs="Calibri"/>
          <w:szCs w:val="24"/>
        </w:rPr>
        <w:t xml:space="preserve"> on these declarations.</w:t>
      </w:r>
    </w:p>
    <w:p w14:paraId="3836B017" w14:textId="77777777" w:rsidR="00EB6D1D" w:rsidRDefault="00EB6D1D" w:rsidP="00EB6D1D"/>
    <w:p w14:paraId="10AB6601" w14:textId="42A7D270" w:rsidR="00761E1F" w:rsidRPr="00EB6D1D" w:rsidRDefault="00000000" w:rsidP="00EB6D1D">
      <w:pPr>
        <w:ind w:left="360"/>
        <w:jc w:val="right"/>
      </w:pPr>
      <w:hyperlink w:anchor="Contents" w:history="1">
        <w:r w:rsidR="00EB6D1D" w:rsidRPr="00EB6D1D">
          <w:rPr>
            <w:rStyle w:val="Hyperlink"/>
            <w:rFonts w:eastAsiaTheme="majorEastAsia" w:cs="Arial"/>
            <w:i/>
            <w:szCs w:val="24"/>
          </w:rPr>
          <w:t>Back to Table of Contents</w:t>
        </w:r>
      </w:hyperlink>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A86A9D" w:rsidRPr="001B2BAC" w14:paraId="24833A0E" w14:textId="77777777" w:rsidTr="00324FF5">
        <w:trPr>
          <w:cantSplit/>
          <w:trHeight w:val="285"/>
        </w:trPr>
        <w:tc>
          <w:tcPr>
            <w:tcW w:w="9158" w:type="dxa"/>
            <w:shd w:val="clear" w:color="auto" w:fill="000000"/>
          </w:tcPr>
          <w:p w14:paraId="2E739E0E" w14:textId="2DA3A234" w:rsidR="00A86A9D" w:rsidRPr="001502DF" w:rsidRDefault="00344838" w:rsidP="00974563">
            <w:pPr>
              <w:pStyle w:val="Heading1"/>
              <w:rPr>
                <w:b w:val="0"/>
                <w:szCs w:val="24"/>
              </w:rPr>
            </w:pPr>
            <w:bookmarkStart w:id="16" w:name="_Toc137814314"/>
            <w:r>
              <w:rPr>
                <w:szCs w:val="24"/>
              </w:rPr>
              <w:t xml:space="preserve">Related </w:t>
            </w:r>
            <w:r w:rsidR="00974563" w:rsidRPr="008652F8">
              <w:rPr>
                <w:szCs w:val="24"/>
              </w:rPr>
              <w:t>Legislation</w:t>
            </w:r>
            <w:r w:rsidR="00974563">
              <w:rPr>
                <w:szCs w:val="24"/>
              </w:rPr>
              <w:t xml:space="preserve">, </w:t>
            </w:r>
            <w:r w:rsidRPr="008652F8">
              <w:rPr>
                <w:szCs w:val="24"/>
              </w:rPr>
              <w:t>Policies</w:t>
            </w:r>
            <w:r w:rsidR="00A86A9D" w:rsidRPr="008652F8">
              <w:rPr>
                <w:szCs w:val="24"/>
              </w:rPr>
              <w:t>, Procedures</w:t>
            </w:r>
            <w:r w:rsidR="00974563">
              <w:rPr>
                <w:szCs w:val="24"/>
              </w:rPr>
              <w:t xml:space="preserve"> and</w:t>
            </w:r>
            <w:r w:rsidR="00A86A9D" w:rsidRPr="008652F8">
              <w:rPr>
                <w:szCs w:val="24"/>
              </w:rPr>
              <w:t xml:space="preserve"> </w:t>
            </w:r>
            <w:r w:rsidR="00974563">
              <w:rPr>
                <w:szCs w:val="24"/>
              </w:rPr>
              <w:t>Standards</w:t>
            </w:r>
            <w:bookmarkEnd w:id="16"/>
          </w:p>
        </w:tc>
      </w:tr>
    </w:tbl>
    <w:p w14:paraId="5957030D" w14:textId="77777777" w:rsidR="00A86A9D" w:rsidRPr="006019FE" w:rsidRDefault="00A86A9D" w:rsidP="00324FF5">
      <w:pPr>
        <w:rPr>
          <w:rFonts w:cs="Arial"/>
          <w:szCs w:val="24"/>
        </w:rPr>
      </w:pPr>
    </w:p>
    <w:p w14:paraId="699CA728" w14:textId="33D9CBDF" w:rsidR="00536503" w:rsidRPr="004961E2" w:rsidRDefault="00536503" w:rsidP="00BD424E">
      <w:pPr>
        <w:rPr>
          <w:b/>
        </w:rPr>
      </w:pPr>
      <w:r w:rsidRPr="004961E2">
        <w:rPr>
          <w:b/>
        </w:rPr>
        <w:t>Policies</w:t>
      </w:r>
    </w:p>
    <w:p w14:paraId="39C5A6F6" w14:textId="048F6DAA" w:rsidR="00536503" w:rsidRPr="00536503" w:rsidRDefault="00324FF5" w:rsidP="00A233D0">
      <w:pPr>
        <w:pStyle w:val="ListBullet"/>
        <w:tabs>
          <w:tab w:val="clear" w:pos="1080"/>
        </w:tabs>
        <w:ind w:left="426" w:hanging="426"/>
      </w:pPr>
      <w:r>
        <w:t>Credential</w:t>
      </w:r>
      <w:r w:rsidR="2A71A5DF">
        <w:t>l</w:t>
      </w:r>
      <w:r>
        <w:t>ing and Defining the Scope of Clinical Practice for Allied Health Professionals</w:t>
      </w:r>
    </w:p>
    <w:p w14:paraId="7F6D4F86" w14:textId="28748B0A" w:rsidR="00536503" w:rsidRPr="004B7F36" w:rsidRDefault="00324FF5" w:rsidP="00A233D0">
      <w:pPr>
        <w:pStyle w:val="ListBullet"/>
        <w:tabs>
          <w:tab w:val="clear" w:pos="1080"/>
          <w:tab w:val="num" w:pos="360"/>
        </w:tabs>
        <w:ind w:left="426" w:hanging="426"/>
        <w:rPr>
          <w:rFonts w:cs="Arial"/>
          <w:szCs w:val="24"/>
        </w:rPr>
      </w:pPr>
      <w:r w:rsidRPr="00324FF5">
        <w:t>Annual Renewal of Health Practitioner Registration – Allied Health</w:t>
      </w:r>
    </w:p>
    <w:p w14:paraId="1A06D16E" w14:textId="38DE38BE" w:rsidR="004B7F36" w:rsidRPr="004B7F36" w:rsidRDefault="004B7F36" w:rsidP="00A233D0">
      <w:pPr>
        <w:pStyle w:val="ListBullet"/>
        <w:tabs>
          <w:tab w:val="clear" w:pos="1080"/>
          <w:tab w:val="num" w:pos="360"/>
        </w:tabs>
        <w:ind w:left="426" w:hanging="426"/>
        <w:rPr>
          <w:rFonts w:cs="Arial"/>
          <w:szCs w:val="24"/>
        </w:rPr>
      </w:pPr>
      <w:r>
        <w:t>Workplace Health and Safety Policy</w:t>
      </w:r>
    </w:p>
    <w:p w14:paraId="5665340E" w14:textId="40A1C88E" w:rsidR="004B7F36" w:rsidRPr="00536503" w:rsidRDefault="004B7F36" w:rsidP="00A233D0">
      <w:pPr>
        <w:pStyle w:val="ListBullet"/>
        <w:tabs>
          <w:tab w:val="clear" w:pos="1080"/>
          <w:tab w:val="num" w:pos="360"/>
        </w:tabs>
        <w:ind w:left="426" w:hanging="426"/>
        <w:rPr>
          <w:rFonts w:cs="Arial"/>
        </w:rPr>
      </w:pPr>
      <w:r w:rsidRPr="59909A84">
        <w:rPr>
          <w:rFonts w:cs="Arial"/>
        </w:rPr>
        <w:t>Work Health and Safety</w:t>
      </w:r>
    </w:p>
    <w:p w14:paraId="280DE15D" w14:textId="085991EB" w:rsidR="074BF341" w:rsidRDefault="64D4EA32" w:rsidP="00A233D0">
      <w:pPr>
        <w:pStyle w:val="ListBullet"/>
        <w:tabs>
          <w:tab w:val="clear" w:pos="1080"/>
          <w:tab w:val="num" w:pos="360"/>
        </w:tabs>
        <w:ind w:left="426" w:hanging="426"/>
        <w:rPr>
          <w:szCs w:val="24"/>
        </w:rPr>
      </w:pPr>
      <w:r w:rsidRPr="4B0F42CC">
        <w:rPr>
          <w:rFonts w:cs="Arial"/>
          <w:szCs w:val="24"/>
        </w:rPr>
        <w:t>Laser Safety</w:t>
      </w:r>
    </w:p>
    <w:p w14:paraId="47792AB1" w14:textId="77777777" w:rsidR="00CB1711" w:rsidRDefault="00CB1711" w:rsidP="00BD424E">
      <w:pPr>
        <w:rPr>
          <w:b/>
        </w:rPr>
      </w:pPr>
    </w:p>
    <w:p w14:paraId="1F90D4C6" w14:textId="49BF35A1" w:rsidR="00536503" w:rsidRPr="004961E2" w:rsidRDefault="00536503" w:rsidP="00BD424E">
      <w:pPr>
        <w:rPr>
          <w:b/>
        </w:rPr>
      </w:pPr>
      <w:r w:rsidRPr="004961E2">
        <w:rPr>
          <w:b/>
        </w:rPr>
        <w:t>Procedures</w:t>
      </w:r>
    </w:p>
    <w:p w14:paraId="0CFBFFC9" w14:textId="73DF93D1" w:rsidR="00536503" w:rsidRPr="00536503" w:rsidRDefault="5E23F289" w:rsidP="00A233D0">
      <w:pPr>
        <w:pStyle w:val="ListBullet"/>
        <w:tabs>
          <w:tab w:val="clear" w:pos="1080"/>
        </w:tabs>
        <w:ind w:left="426" w:hanging="426"/>
        <w:rPr>
          <w:rFonts w:cs="Arial"/>
          <w:szCs w:val="24"/>
        </w:rPr>
      </w:pPr>
      <w:r>
        <w:t>Inpatient Radioactive Iodine – 131 Therapy (Adults Only)</w:t>
      </w:r>
      <w:r w:rsidRPr="4B0F42CC">
        <w:rPr>
          <w:rFonts w:cs="Arial"/>
        </w:rPr>
        <w:t xml:space="preserve"> </w:t>
      </w:r>
    </w:p>
    <w:p w14:paraId="3B6D521A" w14:textId="77777777" w:rsidR="00CB1711" w:rsidRDefault="00CB1711" w:rsidP="00BD424E">
      <w:pPr>
        <w:rPr>
          <w:b/>
        </w:rPr>
      </w:pPr>
    </w:p>
    <w:p w14:paraId="3A906FE0" w14:textId="0E67B3E7" w:rsidR="00536503" w:rsidRPr="004961E2" w:rsidRDefault="00974563" w:rsidP="00BD424E">
      <w:pPr>
        <w:rPr>
          <w:b/>
        </w:rPr>
      </w:pPr>
      <w:r>
        <w:rPr>
          <w:b/>
        </w:rPr>
        <w:t>Standards</w:t>
      </w:r>
      <w:r w:rsidR="00536503" w:rsidRPr="004961E2">
        <w:rPr>
          <w:b/>
        </w:rPr>
        <w:t xml:space="preserve"> </w:t>
      </w:r>
      <w:r w:rsidR="00235759">
        <w:rPr>
          <w:b/>
        </w:rPr>
        <w:t>and Codes</w:t>
      </w:r>
    </w:p>
    <w:p w14:paraId="09DAA6ED" w14:textId="77777777" w:rsidR="00974563" w:rsidRDefault="00974563" w:rsidP="00A233D0">
      <w:pPr>
        <w:pStyle w:val="ListParagraph"/>
        <w:numPr>
          <w:ilvl w:val="0"/>
          <w:numId w:val="31"/>
        </w:numPr>
        <w:ind w:left="426" w:hanging="426"/>
      </w:pPr>
      <w:r>
        <w:t>ARPANSA RPS F-1 : Fundamentals for Protection Against Ionising Radiation (2014)</w:t>
      </w:r>
      <w:r w:rsidRPr="002A05E1">
        <w:t xml:space="preserve"> </w:t>
      </w:r>
    </w:p>
    <w:p w14:paraId="244298FB" w14:textId="77777777" w:rsidR="00974563" w:rsidRDefault="00974563" w:rsidP="00A233D0">
      <w:pPr>
        <w:pStyle w:val="ListParagraph"/>
        <w:numPr>
          <w:ilvl w:val="0"/>
          <w:numId w:val="31"/>
        </w:numPr>
        <w:ind w:left="426" w:hanging="426"/>
      </w:pPr>
      <w:r>
        <w:t xml:space="preserve">ARPANSA RPS C-1 : </w:t>
      </w:r>
      <w:r w:rsidRPr="002D700E">
        <w:t>Code for Radiation Protection in Planned Exposure Situations (2016)</w:t>
      </w:r>
    </w:p>
    <w:p w14:paraId="29F3A895" w14:textId="77777777" w:rsidR="00974563" w:rsidRDefault="00974563" w:rsidP="00A233D0">
      <w:pPr>
        <w:pStyle w:val="ListParagraph"/>
        <w:numPr>
          <w:ilvl w:val="0"/>
          <w:numId w:val="31"/>
        </w:numPr>
        <w:ind w:left="426" w:hanging="426"/>
      </w:pPr>
      <w:r>
        <w:t xml:space="preserve">ARPANSA RPS C-2 : </w:t>
      </w:r>
      <w:r w:rsidRPr="002D700E">
        <w:t>Code for the Safe Transport of Radioactive Material (2019)</w:t>
      </w:r>
    </w:p>
    <w:p w14:paraId="7969E00D" w14:textId="2EDBD14C" w:rsidR="00033E5C" w:rsidRDefault="00033E5C" w:rsidP="00A233D0">
      <w:pPr>
        <w:pStyle w:val="ListParagraph"/>
        <w:numPr>
          <w:ilvl w:val="0"/>
          <w:numId w:val="31"/>
        </w:numPr>
        <w:ind w:left="426" w:hanging="426"/>
      </w:pPr>
      <w:r>
        <w:t>ARPANSA RPS C-5 : Code for Radiation Protection in Medical Exposure (2019)</w:t>
      </w:r>
    </w:p>
    <w:p w14:paraId="039715FA" w14:textId="77777777" w:rsidR="00974563" w:rsidRDefault="00974563" w:rsidP="00A233D0">
      <w:pPr>
        <w:pStyle w:val="ListParagraph"/>
        <w:numPr>
          <w:ilvl w:val="0"/>
          <w:numId w:val="31"/>
        </w:numPr>
        <w:ind w:left="426" w:hanging="426"/>
      </w:pPr>
      <w:r>
        <w:t xml:space="preserve">ARPANSA RPS No. 5 : </w:t>
      </w:r>
      <w:r w:rsidRPr="002D700E">
        <w:t>Code of Practice and Safety Guide for Portable Density/Moisture Gauges Containing Radioactive Sources (2004)</w:t>
      </w:r>
    </w:p>
    <w:p w14:paraId="5632D3FD" w14:textId="77777777" w:rsidR="00974563" w:rsidRDefault="00974563" w:rsidP="00A233D0">
      <w:pPr>
        <w:pStyle w:val="ListParagraph"/>
        <w:numPr>
          <w:ilvl w:val="0"/>
          <w:numId w:val="31"/>
        </w:numPr>
        <w:ind w:left="426" w:hanging="426"/>
      </w:pPr>
      <w:r>
        <w:t xml:space="preserve">ARPANSA RPS C-6 : </w:t>
      </w:r>
      <w:r w:rsidRPr="002D700E">
        <w:t>Code for Disposal of Radioactive Waste by the User (2018)</w:t>
      </w:r>
    </w:p>
    <w:p w14:paraId="52017CF2" w14:textId="620F15B0" w:rsidR="005F52B8" w:rsidRDefault="005F52B8" w:rsidP="00A233D0">
      <w:pPr>
        <w:pStyle w:val="ListParagraph"/>
        <w:numPr>
          <w:ilvl w:val="0"/>
          <w:numId w:val="31"/>
        </w:numPr>
        <w:ind w:left="426" w:hanging="426"/>
      </w:pPr>
      <w:r>
        <w:t>ARPANSA RPS No. 6 : National Directory for Radiation Protection, June 2017</w:t>
      </w:r>
    </w:p>
    <w:p w14:paraId="76FB6547" w14:textId="77777777" w:rsidR="00974563" w:rsidRDefault="00974563" w:rsidP="00A233D0">
      <w:pPr>
        <w:pStyle w:val="ListParagraph"/>
        <w:numPr>
          <w:ilvl w:val="0"/>
          <w:numId w:val="31"/>
        </w:numPr>
        <w:ind w:left="426" w:hanging="426"/>
      </w:pPr>
      <w:r>
        <w:t xml:space="preserve">ARPANSA RPS No. 8 : </w:t>
      </w:r>
      <w:r w:rsidRPr="002D700E">
        <w:t>Code of Practice for the Exposure of Humans to Ionizing Radiation for Research Purposes (2005)</w:t>
      </w:r>
    </w:p>
    <w:p w14:paraId="256942DD" w14:textId="77777777" w:rsidR="00974563" w:rsidRDefault="00974563" w:rsidP="00A233D0">
      <w:pPr>
        <w:pStyle w:val="ListParagraph"/>
        <w:numPr>
          <w:ilvl w:val="0"/>
          <w:numId w:val="31"/>
        </w:numPr>
        <w:ind w:left="426" w:hanging="426"/>
      </w:pPr>
      <w:r>
        <w:t xml:space="preserve">ARPANSA RPS No. 10 : </w:t>
      </w:r>
      <w:r w:rsidRPr="002D700E">
        <w:t>Code of Practice and Safety Guide for Radiation Protection in Dentistry (2005)</w:t>
      </w:r>
    </w:p>
    <w:p w14:paraId="5236EBAE" w14:textId="77777777" w:rsidR="00974563" w:rsidRDefault="00974563" w:rsidP="00A233D0">
      <w:pPr>
        <w:pStyle w:val="ListParagraph"/>
        <w:numPr>
          <w:ilvl w:val="0"/>
          <w:numId w:val="31"/>
        </w:numPr>
        <w:ind w:left="426" w:hanging="426"/>
      </w:pPr>
      <w:r>
        <w:t xml:space="preserve">ARPANSA RPS No. 11 : </w:t>
      </w:r>
      <w:r w:rsidRPr="002D700E">
        <w:t>Code of Practice for the Security of Radioactive Sources (2019)</w:t>
      </w:r>
    </w:p>
    <w:p w14:paraId="2B3DE880" w14:textId="663A4B73" w:rsidR="00A86A9D" w:rsidRDefault="00A86A9D" w:rsidP="00BD424E">
      <w:pPr>
        <w:rPr>
          <w:rFonts w:cs="Arial"/>
          <w:szCs w:val="24"/>
        </w:rPr>
      </w:pPr>
    </w:p>
    <w:p w14:paraId="68FF15EB" w14:textId="77777777" w:rsidR="00A233D0" w:rsidRPr="004961E2" w:rsidRDefault="00A233D0" w:rsidP="00A233D0">
      <w:pPr>
        <w:rPr>
          <w:b/>
          <w:bCs/>
        </w:rPr>
      </w:pPr>
      <w:r w:rsidRPr="464F87E5">
        <w:rPr>
          <w:b/>
          <w:bCs/>
        </w:rPr>
        <w:t>Legislation</w:t>
      </w:r>
    </w:p>
    <w:p w14:paraId="1CF8D308" w14:textId="77777777" w:rsidR="00A233D0" w:rsidRPr="00D86962" w:rsidRDefault="00A233D0" w:rsidP="00A233D0">
      <w:pPr>
        <w:pStyle w:val="ListParagraph"/>
        <w:numPr>
          <w:ilvl w:val="0"/>
          <w:numId w:val="16"/>
        </w:numPr>
        <w:ind w:left="426" w:hanging="426"/>
        <w:rPr>
          <w:i/>
          <w:iCs/>
        </w:rPr>
      </w:pPr>
      <w:r w:rsidRPr="464F87E5">
        <w:rPr>
          <w:i/>
          <w:iCs/>
        </w:rPr>
        <w:t xml:space="preserve">Radiation Protection Act </w:t>
      </w:r>
      <w:r w:rsidRPr="002546A6">
        <w:rPr>
          <w:i/>
          <w:iCs/>
        </w:rPr>
        <w:t>2006</w:t>
      </w:r>
    </w:p>
    <w:p w14:paraId="10C49AA6" w14:textId="77777777" w:rsidR="00A233D0" w:rsidRPr="00D86962" w:rsidRDefault="00A233D0" w:rsidP="00A233D0">
      <w:pPr>
        <w:pStyle w:val="ListParagraph"/>
        <w:numPr>
          <w:ilvl w:val="0"/>
          <w:numId w:val="16"/>
        </w:numPr>
        <w:ind w:left="426" w:hanging="426"/>
        <w:rPr>
          <w:i/>
          <w:iCs/>
        </w:rPr>
      </w:pPr>
      <w:r w:rsidRPr="4B0F42CC">
        <w:rPr>
          <w:i/>
          <w:iCs/>
        </w:rPr>
        <w:t xml:space="preserve">Radiation Protection Regulation </w:t>
      </w:r>
      <w:r w:rsidRPr="002546A6">
        <w:rPr>
          <w:i/>
          <w:iCs/>
        </w:rPr>
        <w:t>2007</w:t>
      </w:r>
    </w:p>
    <w:p w14:paraId="41561F77" w14:textId="77777777" w:rsidR="00A233D0" w:rsidRDefault="00A233D0" w:rsidP="00A233D0">
      <w:pPr>
        <w:pStyle w:val="ListParagraph"/>
        <w:numPr>
          <w:ilvl w:val="0"/>
          <w:numId w:val="16"/>
        </w:numPr>
        <w:ind w:left="426" w:hanging="426"/>
        <w:rPr>
          <w:i/>
          <w:iCs/>
        </w:rPr>
      </w:pPr>
      <w:r w:rsidRPr="4B0F42CC">
        <w:rPr>
          <w:i/>
          <w:iCs/>
        </w:rPr>
        <w:t xml:space="preserve">Work Health and Safety Act </w:t>
      </w:r>
      <w:r w:rsidRPr="002546A6">
        <w:rPr>
          <w:i/>
          <w:iCs/>
        </w:rPr>
        <w:t>2011</w:t>
      </w:r>
    </w:p>
    <w:p w14:paraId="20020268" w14:textId="77777777" w:rsidR="00A233D0" w:rsidRPr="00A2470F" w:rsidRDefault="00A233D0" w:rsidP="00A233D0">
      <w:pPr>
        <w:pStyle w:val="ListParagraph"/>
        <w:numPr>
          <w:ilvl w:val="0"/>
          <w:numId w:val="16"/>
        </w:numPr>
        <w:ind w:left="426" w:hanging="426"/>
        <w:rPr>
          <w:b/>
          <w:bCs/>
        </w:rPr>
      </w:pPr>
      <w:r w:rsidRPr="59909A84">
        <w:rPr>
          <w:i/>
          <w:iCs/>
        </w:rPr>
        <w:t xml:space="preserve">Work Health and Safety Regulation </w:t>
      </w:r>
      <w:r w:rsidRPr="002546A6">
        <w:rPr>
          <w:i/>
          <w:iCs/>
        </w:rPr>
        <w:t>2011</w:t>
      </w:r>
    </w:p>
    <w:p w14:paraId="08231206" w14:textId="77777777" w:rsidR="00A233D0" w:rsidRPr="00A2470F" w:rsidRDefault="00A233D0" w:rsidP="00A233D0">
      <w:pPr>
        <w:pStyle w:val="ListParagraph"/>
        <w:numPr>
          <w:ilvl w:val="0"/>
          <w:numId w:val="16"/>
        </w:numPr>
        <w:ind w:left="426" w:hanging="426"/>
        <w:rPr>
          <w:b/>
          <w:bCs/>
        </w:rPr>
      </w:pPr>
      <w:r w:rsidRPr="59909A84">
        <w:rPr>
          <w:i/>
          <w:iCs/>
        </w:rPr>
        <w:t>Human Rights Act 2004</w:t>
      </w:r>
    </w:p>
    <w:p w14:paraId="4477132C" w14:textId="10075FA7" w:rsidR="00A233D0" w:rsidRDefault="00A233D0">
      <w:pPr>
        <w:spacing w:after="200" w:line="276" w:lineRule="auto"/>
        <w:rPr>
          <w:b/>
        </w:rPr>
      </w:pPr>
      <w:r>
        <w:rPr>
          <w:b/>
        </w:rPr>
        <w:br w:type="page"/>
      </w:r>
    </w:p>
    <w:p w14:paraId="27275228" w14:textId="77777777" w:rsidR="00A233D0" w:rsidRDefault="00A233D0" w:rsidP="00A233D0">
      <w:pPr>
        <w:rPr>
          <w:b/>
        </w:rPr>
      </w:pPr>
      <w:r>
        <w:rPr>
          <w:b/>
        </w:rPr>
        <w:lastRenderedPageBreak/>
        <w:t>Plans</w:t>
      </w:r>
    </w:p>
    <w:p w14:paraId="2A8793D6" w14:textId="77777777" w:rsidR="00A233D0" w:rsidRDefault="00A233D0" w:rsidP="00A233D0">
      <w:r>
        <w:t>Radiation Management Plans</w:t>
      </w:r>
    </w:p>
    <w:p w14:paraId="2E3F4146" w14:textId="77777777" w:rsidR="00A233D0" w:rsidRDefault="00A233D0" w:rsidP="00A233D0">
      <w:pPr>
        <w:rPr>
          <w:bCs/>
        </w:rPr>
      </w:pPr>
    </w:p>
    <w:p w14:paraId="656D6673" w14:textId="1AAD9CF6" w:rsidR="004B7F36" w:rsidRDefault="004B7F36" w:rsidP="00BD424E">
      <w:pPr>
        <w:rPr>
          <w:rFonts w:cs="Arial"/>
          <w:b/>
          <w:bCs/>
          <w:szCs w:val="24"/>
        </w:rPr>
      </w:pPr>
      <w:r>
        <w:rPr>
          <w:rFonts w:cs="Arial"/>
          <w:b/>
          <w:bCs/>
          <w:szCs w:val="24"/>
        </w:rPr>
        <w:t>Other</w:t>
      </w:r>
    </w:p>
    <w:p w14:paraId="63EC9F27" w14:textId="62D71045" w:rsidR="004B7F36" w:rsidRPr="00A233D0" w:rsidRDefault="004B7F36" w:rsidP="004B7F36">
      <w:pPr>
        <w:rPr>
          <w:i/>
          <w:iCs/>
        </w:rPr>
      </w:pPr>
      <w:r w:rsidRPr="00A233D0">
        <w:rPr>
          <w:rFonts w:cs="Arial"/>
          <w:i/>
          <w:iCs/>
        </w:rPr>
        <w:t xml:space="preserve">CHS Work Health Safety Management System </w:t>
      </w:r>
      <w:r w:rsidRPr="00A233D0">
        <w:rPr>
          <w:i/>
          <w:iCs/>
        </w:rPr>
        <w:t>.</w:t>
      </w:r>
    </w:p>
    <w:p w14:paraId="3B71F352" w14:textId="0FFDF94E" w:rsidR="29DA4A24" w:rsidRPr="00A233D0" w:rsidRDefault="29DA4A24" w:rsidP="002546A6">
      <w:pPr>
        <w:rPr>
          <w:b/>
          <w:bCs/>
          <w:i/>
          <w:iCs/>
          <w:szCs w:val="24"/>
        </w:rPr>
      </w:pPr>
      <w:r w:rsidRPr="00A233D0">
        <w:rPr>
          <w:i/>
          <w:iCs/>
        </w:rPr>
        <w:t>Australian Charter of Healthcare Rights</w:t>
      </w:r>
    </w:p>
    <w:p w14:paraId="0B715B6A" w14:textId="77777777" w:rsidR="00EB6D1D" w:rsidRPr="00A233D0" w:rsidRDefault="00EB6D1D" w:rsidP="00EB6D1D">
      <w:pPr>
        <w:rPr>
          <w:i/>
          <w:iCs/>
        </w:rPr>
      </w:pPr>
    </w:p>
    <w:p w14:paraId="116B4756" w14:textId="4B140BEA" w:rsidR="004B7F36" w:rsidRPr="00EB6D1D" w:rsidRDefault="00000000" w:rsidP="00EB6D1D">
      <w:pPr>
        <w:jc w:val="right"/>
      </w:pPr>
      <w:hyperlink w:anchor="Contents" w:history="1">
        <w:r w:rsidR="00EB6D1D"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A86A9D" w:rsidRPr="001B2BAC" w14:paraId="74F5A09D" w14:textId="77777777" w:rsidTr="009F2977">
        <w:trPr>
          <w:cantSplit/>
          <w:trHeight w:val="285"/>
        </w:trPr>
        <w:tc>
          <w:tcPr>
            <w:tcW w:w="9158" w:type="dxa"/>
            <w:shd w:val="clear" w:color="auto" w:fill="000000"/>
          </w:tcPr>
          <w:p w14:paraId="010D43FB" w14:textId="6BF37739" w:rsidR="00A86A9D" w:rsidRPr="007A238D" w:rsidRDefault="00A86A9D" w:rsidP="00BD424E">
            <w:pPr>
              <w:pStyle w:val="Heading1"/>
              <w:rPr>
                <w:color w:val="FFFFFF" w:themeColor="background1"/>
              </w:rPr>
            </w:pPr>
            <w:bookmarkStart w:id="17" w:name="_Toc137814315"/>
            <w:r w:rsidRPr="007A238D">
              <w:rPr>
                <w:color w:val="FFFFFF" w:themeColor="background1"/>
              </w:rPr>
              <w:t>Definition of Terms</w:t>
            </w:r>
            <w:bookmarkEnd w:id="17"/>
            <w:r w:rsidRPr="007A238D">
              <w:rPr>
                <w:color w:val="FFFFFF" w:themeColor="background1"/>
              </w:rPr>
              <w:t xml:space="preserve"> </w:t>
            </w:r>
          </w:p>
        </w:tc>
      </w:tr>
    </w:tbl>
    <w:p w14:paraId="0E1F9C3A" w14:textId="77777777" w:rsidR="00A86A9D" w:rsidRDefault="00A86A9D" w:rsidP="00BD424E">
      <w:pPr>
        <w:rPr>
          <w:rFonts w:cs="Arial"/>
          <w:b/>
          <w:szCs w:val="24"/>
        </w:rPr>
      </w:pPr>
    </w:p>
    <w:p w14:paraId="4E305C05" w14:textId="77777777" w:rsidR="0091336E" w:rsidRDefault="0091336E" w:rsidP="00CB1711">
      <w:pPr>
        <w:tabs>
          <w:tab w:val="left" w:pos="1260"/>
        </w:tabs>
        <w:rPr>
          <w:rFonts w:cs="Calibri"/>
        </w:rPr>
      </w:pPr>
      <w:r w:rsidRPr="008C658B">
        <w:rPr>
          <w:rFonts w:cs="Calibri"/>
          <w:b/>
        </w:rPr>
        <w:t>ARPANSA</w:t>
      </w:r>
      <w:r>
        <w:rPr>
          <w:rFonts w:cs="Calibri"/>
          <w:b/>
        </w:rPr>
        <w:t>:</w:t>
      </w:r>
      <w:r>
        <w:rPr>
          <w:rFonts w:cs="Calibri"/>
        </w:rPr>
        <w:t xml:space="preserve"> The Australian Radiation Protection and Nuclear Safety Agency established under the </w:t>
      </w:r>
      <w:r w:rsidRPr="00703C39">
        <w:rPr>
          <w:rFonts w:cs="Calibri"/>
          <w:i/>
        </w:rPr>
        <w:t>ARPANS Act 1998</w:t>
      </w:r>
      <w:r>
        <w:rPr>
          <w:rFonts w:cs="Calibri"/>
        </w:rPr>
        <w:t>.</w:t>
      </w:r>
    </w:p>
    <w:p w14:paraId="2EBE6C9D" w14:textId="49C47D96" w:rsidR="00CB1711" w:rsidRDefault="00CB1711" w:rsidP="00CB1711">
      <w:pPr>
        <w:tabs>
          <w:tab w:val="left" w:pos="1260"/>
        </w:tabs>
        <w:rPr>
          <w:rFonts w:cs="Arial"/>
          <w:b/>
          <w:szCs w:val="24"/>
        </w:rPr>
      </w:pPr>
    </w:p>
    <w:p w14:paraId="1212CD98" w14:textId="30366BC6" w:rsidR="0011372E" w:rsidRDefault="0011372E" w:rsidP="00CB1711">
      <w:pPr>
        <w:tabs>
          <w:tab w:val="left" w:pos="1260"/>
        </w:tabs>
        <w:rPr>
          <w:rFonts w:cs="Arial"/>
          <w:bCs/>
          <w:szCs w:val="24"/>
        </w:rPr>
      </w:pPr>
      <w:r>
        <w:rPr>
          <w:rFonts w:cs="Arial"/>
          <w:b/>
          <w:szCs w:val="24"/>
        </w:rPr>
        <w:t xml:space="preserve">Ionising Radiation: </w:t>
      </w:r>
      <w:r w:rsidRPr="0077419D">
        <w:rPr>
          <w:rFonts w:cs="Arial"/>
          <w:bCs/>
          <w:szCs w:val="24"/>
        </w:rPr>
        <w:t>Radiation consisting of particles, X-rays, or gamma rays with sufficient energy to cause ioni</w:t>
      </w:r>
      <w:r>
        <w:rPr>
          <w:rFonts w:cs="Arial"/>
          <w:bCs/>
          <w:szCs w:val="24"/>
        </w:rPr>
        <w:t>s</w:t>
      </w:r>
      <w:r w:rsidRPr="0077419D">
        <w:rPr>
          <w:rFonts w:cs="Arial"/>
          <w:bCs/>
          <w:szCs w:val="24"/>
        </w:rPr>
        <w:t>ation in the medium through which it passes</w:t>
      </w:r>
      <w:r>
        <w:rPr>
          <w:rFonts w:cs="Arial"/>
          <w:bCs/>
          <w:szCs w:val="24"/>
        </w:rPr>
        <w:t>.</w:t>
      </w:r>
    </w:p>
    <w:p w14:paraId="01F05E91" w14:textId="77777777" w:rsidR="0011372E" w:rsidRPr="0077419D" w:rsidRDefault="0011372E" w:rsidP="00CB1711">
      <w:pPr>
        <w:tabs>
          <w:tab w:val="left" w:pos="1260"/>
        </w:tabs>
        <w:rPr>
          <w:rFonts w:cs="Arial"/>
          <w:bCs/>
          <w:szCs w:val="24"/>
        </w:rPr>
      </w:pPr>
    </w:p>
    <w:p w14:paraId="3046FD91" w14:textId="48924719" w:rsidR="0091336E" w:rsidRPr="00DB2FA2" w:rsidRDefault="0091336E" w:rsidP="00CB1711">
      <w:pPr>
        <w:tabs>
          <w:tab w:val="left" w:pos="1260"/>
        </w:tabs>
        <w:rPr>
          <w:rFonts w:cs="Calibri"/>
          <w:szCs w:val="24"/>
        </w:rPr>
      </w:pPr>
      <w:r w:rsidRPr="008C658B">
        <w:rPr>
          <w:rFonts w:cs="Arial"/>
          <w:b/>
          <w:szCs w:val="24"/>
        </w:rPr>
        <w:t>Modality</w:t>
      </w:r>
      <w:r>
        <w:rPr>
          <w:rFonts w:cs="Arial"/>
          <w:b/>
          <w:szCs w:val="24"/>
        </w:rPr>
        <w:t>:</w:t>
      </w:r>
      <w:r>
        <w:rPr>
          <w:rFonts w:cs="Calibri"/>
          <w:szCs w:val="24"/>
        </w:rPr>
        <w:t xml:space="preserve"> A type of radiation use for medical, scientific or education purposes including (but not limited to) radiology, nuclear medicine, radiation oncology, medical lasers and magnetic resonance imaging</w:t>
      </w:r>
      <w:r w:rsidRPr="00EC0BA3">
        <w:rPr>
          <w:rFonts w:cs="Calibri"/>
          <w:szCs w:val="24"/>
        </w:rPr>
        <w:t>.</w:t>
      </w:r>
    </w:p>
    <w:p w14:paraId="3A12387D" w14:textId="77777777" w:rsidR="00CB1711" w:rsidRDefault="00CB1711" w:rsidP="00CB1711">
      <w:pPr>
        <w:tabs>
          <w:tab w:val="left" w:pos="1260"/>
        </w:tabs>
        <w:rPr>
          <w:rFonts w:cs="Calibri"/>
          <w:b/>
          <w:szCs w:val="24"/>
        </w:rPr>
      </w:pPr>
    </w:p>
    <w:p w14:paraId="2E7A5DAC" w14:textId="5A599767" w:rsidR="0091336E" w:rsidRPr="00DB2FA2" w:rsidRDefault="0091336E" w:rsidP="00CB1711">
      <w:pPr>
        <w:tabs>
          <w:tab w:val="left" w:pos="1260"/>
        </w:tabs>
        <w:rPr>
          <w:rFonts w:cs="Calibri"/>
          <w:szCs w:val="24"/>
        </w:rPr>
      </w:pPr>
      <w:r>
        <w:rPr>
          <w:rFonts w:cs="Calibri"/>
          <w:b/>
          <w:szCs w:val="24"/>
        </w:rPr>
        <w:t>Qualified Expert</w:t>
      </w:r>
      <w:r w:rsidRPr="009A08DE">
        <w:rPr>
          <w:rFonts w:cs="Calibri"/>
          <w:b/>
          <w:szCs w:val="24"/>
        </w:rPr>
        <w:t>:</w:t>
      </w:r>
      <w:r>
        <w:rPr>
          <w:rFonts w:cs="Calibri"/>
          <w:szCs w:val="24"/>
        </w:rPr>
        <w:t xml:space="preserve"> A person who is </w:t>
      </w:r>
      <w:r w:rsidRPr="00DC0701">
        <w:rPr>
          <w:rFonts w:cs="Calibri"/>
          <w:szCs w:val="24"/>
        </w:rPr>
        <w:t xml:space="preserve">qualified in the application of the physics of </w:t>
      </w:r>
      <w:r>
        <w:rPr>
          <w:rFonts w:cs="Calibri"/>
          <w:szCs w:val="24"/>
        </w:rPr>
        <w:t>the</w:t>
      </w:r>
      <w:r w:rsidRPr="00DC0701">
        <w:rPr>
          <w:rFonts w:cs="Calibri"/>
          <w:szCs w:val="24"/>
        </w:rPr>
        <w:t xml:space="preserve"> uses o</w:t>
      </w:r>
      <w:r>
        <w:rPr>
          <w:rFonts w:cs="Calibri"/>
          <w:szCs w:val="24"/>
        </w:rPr>
        <w:t xml:space="preserve">f radiation </w:t>
      </w:r>
      <w:r w:rsidRPr="00DC0701">
        <w:rPr>
          <w:rFonts w:cs="Calibri"/>
          <w:szCs w:val="24"/>
        </w:rPr>
        <w:t>and</w:t>
      </w:r>
      <w:r>
        <w:rPr>
          <w:rFonts w:cs="Calibri"/>
          <w:szCs w:val="24"/>
        </w:rPr>
        <w:t>, for ionising radiation, is eligible for registration as a medical physicist specialised in the radiation modality. The Qualified Expert is required to provide</w:t>
      </w:r>
      <w:r w:rsidRPr="004B420F">
        <w:rPr>
          <w:rFonts w:cs="Calibri"/>
          <w:szCs w:val="24"/>
        </w:rPr>
        <w:t xml:space="preserve"> consultation and advice</w:t>
      </w:r>
      <w:r>
        <w:rPr>
          <w:rFonts w:cs="Calibri"/>
          <w:szCs w:val="24"/>
        </w:rPr>
        <w:t xml:space="preserve"> on the use of radiation and undertake any duties required by </w:t>
      </w:r>
      <w:r w:rsidRPr="00A0567B">
        <w:rPr>
          <w:rFonts w:cs="Calibri"/>
          <w:szCs w:val="24"/>
        </w:rPr>
        <w:t xml:space="preserve">the </w:t>
      </w:r>
      <w:r w:rsidRPr="009A08DE">
        <w:rPr>
          <w:rFonts w:cs="Calibri"/>
          <w:szCs w:val="24"/>
        </w:rPr>
        <w:t>Radiation Safety Standards</w:t>
      </w:r>
      <w:r>
        <w:rPr>
          <w:rFonts w:cs="Calibri"/>
          <w:szCs w:val="24"/>
        </w:rPr>
        <w:t>.</w:t>
      </w:r>
    </w:p>
    <w:p w14:paraId="78596D2C" w14:textId="77777777" w:rsidR="00CB1711" w:rsidRDefault="00CB1711" w:rsidP="00CB1711">
      <w:pPr>
        <w:tabs>
          <w:tab w:val="left" w:pos="1260"/>
        </w:tabs>
        <w:rPr>
          <w:rFonts w:cs="Calibri"/>
          <w:b/>
          <w:szCs w:val="24"/>
        </w:rPr>
      </w:pPr>
    </w:p>
    <w:p w14:paraId="27685997" w14:textId="680DE6BA" w:rsidR="0091336E" w:rsidRDefault="0091336E" w:rsidP="00CB1711">
      <w:pPr>
        <w:tabs>
          <w:tab w:val="left" w:pos="1260"/>
        </w:tabs>
        <w:rPr>
          <w:rFonts w:cs="Calibri"/>
          <w:szCs w:val="24"/>
        </w:rPr>
      </w:pPr>
      <w:r w:rsidRPr="008C658B">
        <w:rPr>
          <w:rFonts w:cs="Calibri"/>
          <w:b/>
          <w:szCs w:val="24"/>
        </w:rPr>
        <w:t>Radiation</w:t>
      </w:r>
      <w:r>
        <w:rPr>
          <w:rFonts w:cs="Calibri"/>
          <w:b/>
          <w:szCs w:val="24"/>
        </w:rPr>
        <w:t>:</w:t>
      </w:r>
      <w:r>
        <w:rPr>
          <w:rFonts w:cs="Calibri"/>
          <w:szCs w:val="24"/>
        </w:rPr>
        <w:t xml:space="preserve"> A </w:t>
      </w:r>
      <w:r w:rsidRPr="00EC0BA3">
        <w:rPr>
          <w:rFonts w:cs="Calibri"/>
          <w:szCs w:val="24"/>
        </w:rPr>
        <w:t>phenomena caused naturally, o</w:t>
      </w:r>
      <w:r>
        <w:rPr>
          <w:rFonts w:cs="Calibri"/>
          <w:szCs w:val="24"/>
        </w:rPr>
        <w:t>r created artificially that is:</w:t>
      </w:r>
    </w:p>
    <w:p w14:paraId="6941C1FB" w14:textId="4732D5C7" w:rsidR="0091336E" w:rsidRPr="00751D25" w:rsidRDefault="4E931E1D" w:rsidP="00CB1711">
      <w:pPr>
        <w:pStyle w:val="ListParagraph"/>
        <w:numPr>
          <w:ilvl w:val="1"/>
          <w:numId w:val="16"/>
        </w:numPr>
        <w:ind w:left="426" w:hanging="426"/>
        <w:rPr>
          <w:rFonts w:cs="Calibri"/>
          <w:szCs w:val="24"/>
        </w:rPr>
      </w:pPr>
      <w:r w:rsidRPr="4B0F42CC">
        <w:rPr>
          <w:rFonts w:cs="Calibri"/>
        </w:rPr>
        <w:t>An electromagnetic waveform, quanta or both; and</w:t>
      </w:r>
    </w:p>
    <w:p w14:paraId="1ABBA901" w14:textId="29B8BD17" w:rsidR="0091336E" w:rsidRPr="00D514C6" w:rsidRDefault="4E931E1D" w:rsidP="00CB1711">
      <w:pPr>
        <w:pStyle w:val="ListParagraph"/>
        <w:numPr>
          <w:ilvl w:val="1"/>
          <w:numId w:val="16"/>
        </w:numPr>
        <w:ind w:left="426" w:hanging="426"/>
        <w:rPr>
          <w:rFonts w:cs="Calibri"/>
          <w:szCs w:val="24"/>
        </w:rPr>
      </w:pPr>
      <w:r w:rsidRPr="4B0F42CC">
        <w:rPr>
          <w:rFonts w:cs="Calibri"/>
        </w:rPr>
        <w:t>propagated through space or through a material medium.</w:t>
      </w:r>
    </w:p>
    <w:p w14:paraId="2F3ADB1F" w14:textId="77777777" w:rsidR="00D514C6" w:rsidRPr="00751D25" w:rsidRDefault="00D514C6" w:rsidP="00D514C6">
      <w:pPr>
        <w:pStyle w:val="ListParagraph"/>
        <w:ind w:left="426"/>
        <w:rPr>
          <w:rFonts w:cs="Calibri"/>
          <w:szCs w:val="24"/>
        </w:rPr>
      </w:pPr>
    </w:p>
    <w:p w14:paraId="2C4F57A4" w14:textId="71A4201E" w:rsidR="0091336E" w:rsidRPr="00795C76" w:rsidRDefault="761B635E" w:rsidP="4B0F42CC">
      <w:pPr>
        <w:tabs>
          <w:tab w:val="left" w:pos="1260"/>
        </w:tabs>
        <w:rPr>
          <w:rFonts w:cs="Calibri"/>
        </w:rPr>
      </w:pPr>
      <w:r w:rsidRPr="464F87E5">
        <w:rPr>
          <w:rFonts w:cs="Calibri"/>
          <w:b/>
          <w:bCs/>
        </w:rPr>
        <w:t>Radiation License (Divisio</w:t>
      </w:r>
      <w:r w:rsidR="12696E6C" w:rsidRPr="464F87E5">
        <w:rPr>
          <w:rFonts w:cs="Calibri"/>
          <w:b/>
          <w:bCs/>
        </w:rPr>
        <w:t>n</w:t>
      </w:r>
      <w:r w:rsidRPr="464F87E5">
        <w:rPr>
          <w:rFonts w:cs="Calibri"/>
          <w:b/>
          <w:bCs/>
        </w:rPr>
        <w:t>/Branch):</w:t>
      </w:r>
      <w:r w:rsidRPr="464F87E5">
        <w:rPr>
          <w:rFonts w:cs="Calibri"/>
        </w:rPr>
        <w:t xml:space="preserve"> A Radiation License is issued by the </w:t>
      </w:r>
      <w:r w:rsidR="00467FC0">
        <w:rPr>
          <w:rFonts w:cs="Calibri"/>
        </w:rPr>
        <w:t xml:space="preserve">ACT Chief Health Officer advised by the </w:t>
      </w:r>
      <w:r w:rsidRPr="464F87E5">
        <w:rPr>
          <w:rFonts w:cs="Calibri"/>
        </w:rPr>
        <w:t>ACT</w:t>
      </w:r>
      <w:r w:rsidR="00467FC0">
        <w:rPr>
          <w:rFonts w:cs="Calibri"/>
        </w:rPr>
        <w:t xml:space="preserve"> </w:t>
      </w:r>
      <w:r w:rsidR="00467FC0" w:rsidRPr="00467FC0">
        <w:rPr>
          <w:rFonts w:cs="Calibri"/>
        </w:rPr>
        <w:t xml:space="preserve">Radiation Advisory Committee </w:t>
      </w:r>
      <w:r w:rsidRPr="464F87E5">
        <w:rPr>
          <w:rFonts w:cs="Calibri"/>
        </w:rPr>
        <w:t xml:space="preserve">under the </w:t>
      </w:r>
      <w:r w:rsidRPr="464F87E5">
        <w:rPr>
          <w:rFonts w:cs="Calibri"/>
          <w:i/>
          <w:iCs/>
        </w:rPr>
        <w:t>Radiation Protection Act 2006</w:t>
      </w:r>
      <w:r w:rsidRPr="464F87E5">
        <w:rPr>
          <w:rFonts w:cs="Calibri"/>
        </w:rPr>
        <w:t xml:space="preserve"> for dealings with regulated radiation sources. A Radiation License for a division/</w:t>
      </w:r>
      <w:r w:rsidR="12696E6C" w:rsidRPr="464F87E5">
        <w:rPr>
          <w:rFonts w:cs="Calibri"/>
        </w:rPr>
        <w:t>b</w:t>
      </w:r>
      <w:r w:rsidRPr="464F87E5">
        <w:rPr>
          <w:rFonts w:cs="Calibri"/>
        </w:rPr>
        <w:t xml:space="preserve">ranch is a licence to possess and store regulated radiation sources. This Radiation License is associated with the Radiation Management Plan for the division/branch. All regulated radiation sources registered with the ACT </w:t>
      </w:r>
      <w:r w:rsidR="00467FC0">
        <w:rPr>
          <w:rFonts w:cs="Calibri"/>
        </w:rPr>
        <w:t>Chief Health Officer</w:t>
      </w:r>
      <w:r w:rsidRPr="464F87E5">
        <w:rPr>
          <w:rFonts w:cs="Calibri"/>
        </w:rPr>
        <w:t>are listed as possessed under the Radiation License for the division/branch.</w:t>
      </w:r>
    </w:p>
    <w:p w14:paraId="2FC7B02D" w14:textId="77777777" w:rsidR="00CB1711" w:rsidRDefault="00CB1711" w:rsidP="00CB1711">
      <w:pPr>
        <w:tabs>
          <w:tab w:val="left" w:pos="1260"/>
        </w:tabs>
        <w:rPr>
          <w:rFonts w:cs="Calibri"/>
          <w:b/>
          <w:szCs w:val="24"/>
        </w:rPr>
      </w:pPr>
    </w:p>
    <w:p w14:paraId="7AE204F8" w14:textId="453CDD50" w:rsidR="0091336E" w:rsidRPr="00795C76" w:rsidRDefault="761B635E" w:rsidP="4B0F42CC">
      <w:pPr>
        <w:tabs>
          <w:tab w:val="left" w:pos="1260"/>
        </w:tabs>
        <w:rPr>
          <w:rFonts w:cs="Calibri"/>
        </w:rPr>
      </w:pPr>
      <w:r w:rsidRPr="464F87E5">
        <w:rPr>
          <w:rFonts w:cs="Calibri"/>
          <w:b/>
          <w:bCs/>
        </w:rPr>
        <w:t>Radiation License (Individual):</w:t>
      </w:r>
      <w:r w:rsidRPr="464F87E5">
        <w:rPr>
          <w:rFonts w:cs="Calibri"/>
        </w:rPr>
        <w:t xml:space="preserve"> A Radiation License is issued by the ACT </w:t>
      </w:r>
      <w:r w:rsidR="00467FC0">
        <w:rPr>
          <w:rFonts w:cs="Calibri"/>
        </w:rPr>
        <w:t xml:space="preserve">Chief Health Officer </w:t>
      </w:r>
      <w:r w:rsidRPr="464F87E5">
        <w:rPr>
          <w:rFonts w:cs="Calibri"/>
        </w:rPr>
        <w:t xml:space="preserve">under the </w:t>
      </w:r>
      <w:r w:rsidRPr="464F87E5">
        <w:rPr>
          <w:rFonts w:cs="Calibri"/>
          <w:i/>
          <w:iCs/>
        </w:rPr>
        <w:t>Radiation Protection Act 2006</w:t>
      </w:r>
      <w:r w:rsidRPr="464F87E5">
        <w:rPr>
          <w:rFonts w:cs="Calibri"/>
        </w:rPr>
        <w:t xml:space="preserve"> for dealings with regulated radiation sources. A Radiation License for an individual is a licence to deal with regulated radiation sources. The nature of the permitted dealings depends on the conditions imposed by the ACT </w:t>
      </w:r>
      <w:r w:rsidR="00467FC0">
        <w:rPr>
          <w:rFonts w:cs="Calibri"/>
        </w:rPr>
        <w:t>Chief Health Officer</w:t>
      </w:r>
      <w:r w:rsidRPr="464F87E5">
        <w:rPr>
          <w:rFonts w:cs="Calibri"/>
        </w:rPr>
        <w:t>. These conditions and permitted dealings vary from individual to individual.</w:t>
      </w:r>
    </w:p>
    <w:p w14:paraId="1A394E16" w14:textId="77777777" w:rsidR="00CB1711" w:rsidRDefault="00CB1711" w:rsidP="00CB1711">
      <w:pPr>
        <w:tabs>
          <w:tab w:val="left" w:pos="1260"/>
        </w:tabs>
        <w:rPr>
          <w:rFonts w:cs="Calibri"/>
          <w:b/>
          <w:szCs w:val="24"/>
        </w:rPr>
      </w:pPr>
    </w:p>
    <w:p w14:paraId="3FB220EA" w14:textId="3423C2C0" w:rsidR="0091336E" w:rsidRDefault="0091336E" w:rsidP="008D2AE5">
      <w:pPr>
        <w:tabs>
          <w:tab w:val="left" w:pos="1260"/>
        </w:tabs>
        <w:rPr>
          <w:rFonts w:cs="Calibri"/>
          <w:szCs w:val="24"/>
        </w:rPr>
      </w:pPr>
      <w:r w:rsidRPr="008C658B">
        <w:rPr>
          <w:rFonts w:cs="Calibri"/>
          <w:b/>
          <w:szCs w:val="24"/>
        </w:rPr>
        <w:lastRenderedPageBreak/>
        <w:t>Radiation Management Plan</w:t>
      </w:r>
      <w:r>
        <w:rPr>
          <w:rFonts w:cs="Calibri"/>
          <w:b/>
          <w:szCs w:val="24"/>
        </w:rPr>
        <w:t>:</w:t>
      </w:r>
      <w:r>
        <w:rPr>
          <w:rFonts w:cs="Calibri"/>
          <w:szCs w:val="24"/>
        </w:rPr>
        <w:t xml:space="preserve"> </w:t>
      </w:r>
      <w:r w:rsidR="008D2AE5">
        <w:rPr>
          <w:rFonts w:cs="Calibri"/>
          <w:szCs w:val="24"/>
        </w:rPr>
        <w:t xml:space="preserve"> See previous section on Radiation Management Plan and Sub-Plan</w:t>
      </w:r>
    </w:p>
    <w:p w14:paraId="4B334698" w14:textId="77777777" w:rsidR="00CB1711" w:rsidRDefault="00CB1711" w:rsidP="00CB1711">
      <w:pPr>
        <w:tabs>
          <w:tab w:val="left" w:pos="1260"/>
        </w:tabs>
        <w:rPr>
          <w:rFonts w:cs="Calibri"/>
          <w:b/>
        </w:rPr>
      </w:pPr>
    </w:p>
    <w:p w14:paraId="2FA5945D" w14:textId="24397467" w:rsidR="0091336E" w:rsidRDefault="0091336E" w:rsidP="00CB1711">
      <w:pPr>
        <w:tabs>
          <w:tab w:val="left" w:pos="1260"/>
        </w:tabs>
        <w:rPr>
          <w:rFonts w:cs="Calibri"/>
        </w:rPr>
      </w:pPr>
      <w:r>
        <w:rPr>
          <w:rFonts w:cs="Calibri"/>
          <w:b/>
        </w:rPr>
        <w:t>Radiation Practice:</w:t>
      </w:r>
      <w:r>
        <w:rPr>
          <w:rFonts w:cs="Calibri"/>
        </w:rPr>
        <w:t xml:space="preserve"> A practice related to the use of radiation, including (but are not limited to): medical use, use for research, diagnostic use, use for quality assurance and testing, use in teaching, therapeutic use, </w:t>
      </w:r>
      <w:r w:rsidRPr="00F41A45">
        <w:rPr>
          <w:rFonts w:cs="Calibri"/>
        </w:rPr>
        <w:t>and referrals of individuals for exposure to radiation</w:t>
      </w:r>
      <w:r>
        <w:rPr>
          <w:rFonts w:cs="Calibri"/>
        </w:rPr>
        <w:t>.</w:t>
      </w:r>
    </w:p>
    <w:p w14:paraId="61911210" w14:textId="77777777" w:rsidR="00D83ECF" w:rsidRDefault="00D83ECF" w:rsidP="00D83ECF">
      <w:pPr>
        <w:tabs>
          <w:tab w:val="left" w:pos="1260"/>
        </w:tabs>
        <w:rPr>
          <w:rFonts w:cs="Calibri"/>
          <w:b/>
          <w:szCs w:val="24"/>
        </w:rPr>
      </w:pPr>
    </w:p>
    <w:p w14:paraId="156ED1E6" w14:textId="77777777" w:rsidR="00D83ECF" w:rsidRDefault="00D83ECF" w:rsidP="00D83ECF">
      <w:pPr>
        <w:tabs>
          <w:tab w:val="left" w:pos="1260"/>
        </w:tabs>
        <w:rPr>
          <w:rFonts w:cs="Calibri"/>
        </w:rPr>
      </w:pPr>
      <w:r>
        <w:rPr>
          <w:rFonts w:cs="Calibri"/>
          <w:b/>
          <w:bCs/>
        </w:rPr>
        <w:t xml:space="preserve">Radiation Regulator: </w:t>
      </w:r>
      <w:r>
        <w:rPr>
          <w:rFonts w:cs="Calibri"/>
        </w:rPr>
        <w:t>The Radiation Safety section of the Health Protection Service, Florey Centenary House, 25 Mulley Street, Holder, ACT, 2611</w:t>
      </w:r>
    </w:p>
    <w:p w14:paraId="094012C7" w14:textId="77777777" w:rsidR="00D83ECF" w:rsidRDefault="00D83ECF" w:rsidP="00CB1711">
      <w:pPr>
        <w:tabs>
          <w:tab w:val="left" w:pos="1260"/>
        </w:tabs>
        <w:rPr>
          <w:rFonts w:cs="Calibri"/>
          <w:b/>
          <w:szCs w:val="24"/>
        </w:rPr>
      </w:pPr>
    </w:p>
    <w:p w14:paraId="7E398813" w14:textId="239503E7" w:rsidR="0091336E" w:rsidRDefault="0091336E" w:rsidP="00CB1711">
      <w:pPr>
        <w:tabs>
          <w:tab w:val="left" w:pos="1260"/>
        </w:tabs>
        <w:rPr>
          <w:rFonts w:cs="Calibri"/>
          <w:szCs w:val="24"/>
        </w:rPr>
      </w:pPr>
      <w:r w:rsidRPr="008C658B">
        <w:rPr>
          <w:rFonts w:cs="Calibri"/>
          <w:b/>
          <w:szCs w:val="24"/>
        </w:rPr>
        <w:t>Radiation Safety Contact</w:t>
      </w:r>
      <w:r>
        <w:rPr>
          <w:rFonts w:cs="Calibri"/>
          <w:b/>
          <w:szCs w:val="24"/>
        </w:rPr>
        <w:t>:</w:t>
      </w:r>
      <w:r>
        <w:rPr>
          <w:rFonts w:cs="Calibri"/>
          <w:szCs w:val="24"/>
        </w:rPr>
        <w:t xml:space="preserve"> A person</w:t>
      </w:r>
      <w:r w:rsidRPr="00EC0BA3">
        <w:rPr>
          <w:rFonts w:cs="Calibri"/>
          <w:szCs w:val="24"/>
        </w:rPr>
        <w:t xml:space="preserve"> having </w:t>
      </w:r>
      <w:r w:rsidRPr="003B3026">
        <w:rPr>
          <w:rFonts w:cs="Calibri"/>
          <w:szCs w:val="24"/>
        </w:rPr>
        <w:t>a basic</w:t>
      </w:r>
      <w:r>
        <w:rPr>
          <w:rFonts w:cs="Calibri"/>
          <w:szCs w:val="24"/>
        </w:rPr>
        <w:t xml:space="preserve"> knowledge of radiation safety and </w:t>
      </w:r>
      <w:r w:rsidRPr="003B3026">
        <w:rPr>
          <w:rFonts w:cs="Calibri"/>
          <w:szCs w:val="24"/>
        </w:rPr>
        <w:t xml:space="preserve">appropriate qualifications concerning the use of the radiation in their Radiation Using Area </w:t>
      </w:r>
      <w:r>
        <w:rPr>
          <w:rFonts w:cs="Calibri"/>
          <w:szCs w:val="24"/>
        </w:rPr>
        <w:t xml:space="preserve">who is </w:t>
      </w:r>
      <w:r w:rsidRPr="00EC0BA3">
        <w:rPr>
          <w:rFonts w:cs="Calibri"/>
          <w:szCs w:val="24"/>
        </w:rPr>
        <w:t xml:space="preserve">appointed </w:t>
      </w:r>
      <w:r>
        <w:rPr>
          <w:rFonts w:cs="Calibri"/>
          <w:szCs w:val="24"/>
        </w:rPr>
        <w:t xml:space="preserve">by an Executive Director </w:t>
      </w:r>
      <w:r w:rsidRPr="00EC0BA3">
        <w:rPr>
          <w:rFonts w:cs="Calibri"/>
          <w:szCs w:val="24"/>
        </w:rPr>
        <w:t xml:space="preserve">as </w:t>
      </w:r>
      <w:r>
        <w:rPr>
          <w:rFonts w:cs="Calibri"/>
          <w:szCs w:val="24"/>
        </w:rPr>
        <w:t>the</w:t>
      </w:r>
      <w:r w:rsidRPr="00EC0BA3">
        <w:rPr>
          <w:rFonts w:cs="Calibri"/>
          <w:szCs w:val="24"/>
        </w:rPr>
        <w:t xml:space="preserve"> Radiation Safety </w:t>
      </w:r>
      <w:r>
        <w:rPr>
          <w:rFonts w:cs="Calibri"/>
          <w:szCs w:val="24"/>
        </w:rPr>
        <w:t>Contact</w:t>
      </w:r>
      <w:r w:rsidRPr="00EC0BA3">
        <w:rPr>
          <w:rFonts w:cs="Calibri"/>
          <w:szCs w:val="24"/>
        </w:rPr>
        <w:t xml:space="preserve"> for </w:t>
      </w:r>
      <w:r>
        <w:rPr>
          <w:rFonts w:cs="Calibri"/>
          <w:szCs w:val="24"/>
        </w:rPr>
        <w:t xml:space="preserve">all or part of a division’s or branch’s radiation work areas. </w:t>
      </w:r>
      <w:r w:rsidR="001953CB">
        <w:rPr>
          <w:rFonts w:cs="Calibri"/>
          <w:szCs w:val="24"/>
        </w:rPr>
        <w:t>Generally,</w:t>
      </w:r>
      <w:r>
        <w:rPr>
          <w:rFonts w:cs="Calibri"/>
          <w:szCs w:val="24"/>
        </w:rPr>
        <w:t xml:space="preserve"> there will be a Radiation Safety Contact for each different type of ionising and non-ionising radiation</w:t>
      </w:r>
      <w:r w:rsidRPr="003F5CB2">
        <w:rPr>
          <w:rFonts w:cs="Calibri"/>
          <w:szCs w:val="24"/>
        </w:rPr>
        <w:t xml:space="preserve"> </w:t>
      </w:r>
      <w:r>
        <w:rPr>
          <w:rFonts w:cs="Calibri"/>
          <w:szCs w:val="24"/>
        </w:rPr>
        <w:t>used within the division or branch.</w:t>
      </w:r>
    </w:p>
    <w:p w14:paraId="5353F52E" w14:textId="77777777" w:rsidR="00CB1711" w:rsidRDefault="00CB1711" w:rsidP="00CB1711">
      <w:pPr>
        <w:tabs>
          <w:tab w:val="left" w:pos="1260"/>
        </w:tabs>
        <w:rPr>
          <w:rFonts w:cs="Calibri"/>
          <w:b/>
          <w:szCs w:val="24"/>
        </w:rPr>
      </w:pPr>
    </w:p>
    <w:p w14:paraId="00264E5F" w14:textId="7B1E4542" w:rsidR="0091336E" w:rsidRDefault="0091336E" w:rsidP="00CB1711">
      <w:pPr>
        <w:tabs>
          <w:tab w:val="left" w:pos="1260"/>
        </w:tabs>
        <w:rPr>
          <w:rFonts w:cs="Calibri"/>
          <w:szCs w:val="24"/>
        </w:rPr>
      </w:pPr>
      <w:r w:rsidRPr="008C658B">
        <w:rPr>
          <w:rFonts w:cs="Calibri"/>
          <w:b/>
          <w:szCs w:val="24"/>
        </w:rPr>
        <w:t>Radiation Safety Management Committee</w:t>
      </w:r>
      <w:r>
        <w:rPr>
          <w:rFonts w:cs="Calibri"/>
          <w:b/>
          <w:szCs w:val="24"/>
        </w:rPr>
        <w:t>:</w:t>
      </w:r>
      <w:r>
        <w:rPr>
          <w:rFonts w:cs="Calibri"/>
          <w:szCs w:val="24"/>
        </w:rPr>
        <w:t xml:space="preserve"> </w:t>
      </w:r>
      <w:r w:rsidRPr="00780892">
        <w:rPr>
          <w:rFonts w:cs="Calibri"/>
          <w:szCs w:val="24"/>
        </w:rPr>
        <w:t xml:space="preserve">The committee </w:t>
      </w:r>
      <w:r>
        <w:rPr>
          <w:rFonts w:cs="Calibri"/>
          <w:szCs w:val="24"/>
        </w:rPr>
        <w:t xml:space="preserve">established under this policy </w:t>
      </w:r>
      <w:r w:rsidRPr="00780892">
        <w:rPr>
          <w:rFonts w:cs="Calibri"/>
          <w:szCs w:val="24"/>
        </w:rPr>
        <w:t xml:space="preserve">to advise </w:t>
      </w:r>
      <w:r w:rsidR="0037654A">
        <w:rPr>
          <w:rFonts w:cs="Calibri"/>
          <w:szCs w:val="24"/>
        </w:rPr>
        <w:t>CHS</w:t>
      </w:r>
      <w:r w:rsidRPr="00780892">
        <w:rPr>
          <w:rFonts w:cs="Calibri"/>
          <w:szCs w:val="24"/>
        </w:rPr>
        <w:t xml:space="preserve"> on radiation safety issues </w:t>
      </w:r>
      <w:r>
        <w:rPr>
          <w:rFonts w:cs="Calibri"/>
          <w:szCs w:val="24"/>
        </w:rPr>
        <w:t>for</w:t>
      </w:r>
      <w:r w:rsidRPr="00780892">
        <w:rPr>
          <w:rFonts w:cs="Calibri"/>
          <w:szCs w:val="24"/>
        </w:rPr>
        <w:t xml:space="preserve"> compliance with legislation, national standards, codes of practice and other guidelines, actual or impending</w:t>
      </w:r>
      <w:r>
        <w:rPr>
          <w:rFonts w:cs="Calibri"/>
          <w:szCs w:val="24"/>
        </w:rPr>
        <w:t xml:space="preserve">. This includes (but is not limited to) </w:t>
      </w:r>
      <w:r w:rsidRPr="00780892">
        <w:rPr>
          <w:rFonts w:cs="Calibri"/>
          <w:szCs w:val="24"/>
        </w:rPr>
        <w:t>tak</w:t>
      </w:r>
      <w:r>
        <w:rPr>
          <w:rFonts w:cs="Calibri"/>
          <w:szCs w:val="24"/>
        </w:rPr>
        <w:t>ing</w:t>
      </w:r>
      <w:r w:rsidRPr="00780892">
        <w:rPr>
          <w:rFonts w:cs="Calibri"/>
          <w:szCs w:val="24"/>
        </w:rPr>
        <w:t xml:space="preserve"> the lead in reviewing Radiation Management Plans and their incorporated Sub-Plans and reporting on radiation safety for </w:t>
      </w:r>
      <w:r w:rsidR="0037654A">
        <w:rPr>
          <w:rFonts w:cs="Calibri"/>
          <w:szCs w:val="24"/>
        </w:rPr>
        <w:t>CHS</w:t>
      </w:r>
      <w:r w:rsidRPr="00780892">
        <w:rPr>
          <w:rFonts w:cs="Calibri"/>
          <w:szCs w:val="24"/>
        </w:rPr>
        <w:t xml:space="preserve"> to the Tier 1 Workpl</w:t>
      </w:r>
      <w:r>
        <w:rPr>
          <w:rFonts w:cs="Calibri"/>
          <w:szCs w:val="24"/>
        </w:rPr>
        <w:t>ace Health and Safety Committee.</w:t>
      </w:r>
    </w:p>
    <w:p w14:paraId="520F6957" w14:textId="77777777" w:rsidR="00384DEB" w:rsidRDefault="00384DEB" w:rsidP="00CB1711">
      <w:pPr>
        <w:tabs>
          <w:tab w:val="left" w:pos="1260"/>
        </w:tabs>
        <w:rPr>
          <w:rFonts w:cs="Calibri"/>
          <w:b/>
          <w:szCs w:val="24"/>
        </w:rPr>
      </w:pPr>
    </w:p>
    <w:p w14:paraId="58994397" w14:textId="423DA5D3" w:rsidR="0091336E" w:rsidRDefault="0091336E" w:rsidP="00CB1711">
      <w:pPr>
        <w:tabs>
          <w:tab w:val="left" w:pos="1260"/>
        </w:tabs>
        <w:rPr>
          <w:rFonts w:cs="Calibri"/>
          <w:szCs w:val="24"/>
        </w:rPr>
      </w:pPr>
      <w:r w:rsidRPr="008C658B">
        <w:rPr>
          <w:rFonts w:cs="Calibri"/>
          <w:b/>
          <w:szCs w:val="24"/>
        </w:rPr>
        <w:t xml:space="preserve">Radiation Safety Management </w:t>
      </w:r>
      <w:r>
        <w:rPr>
          <w:rFonts w:cs="Calibri"/>
          <w:b/>
          <w:szCs w:val="24"/>
        </w:rPr>
        <w:t>System:</w:t>
      </w:r>
      <w:r>
        <w:rPr>
          <w:rFonts w:cs="Calibri"/>
          <w:szCs w:val="24"/>
        </w:rPr>
        <w:t xml:space="preserve"> </w:t>
      </w:r>
      <w:r w:rsidRPr="00780892">
        <w:rPr>
          <w:rFonts w:cs="Calibri"/>
          <w:szCs w:val="24"/>
        </w:rPr>
        <w:t xml:space="preserve">The </w:t>
      </w:r>
      <w:r>
        <w:rPr>
          <w:rFonts w:cs="Calibri"/>
          <w:szCs w:val="24"/>
        </w:rPr>
        <w:t>system</w:t>
      </w:r>
      <w:r w:rsidRPr="00780892">
        <w:rPr>
          <w:rFonts w:cs="Calibri"/>
          <w:szCs w:val="24"/>
        </w:rPr>
        <w:t xml:space="preserve"> </w:t>
      </w:r>
      <w:r>
        <w:rPr>
          <w:rFonts w:cs="Calibri"/>
          <w:szCs w:val="24"/>
        </w:rPr>
        <w:t xml:space="preserve">established under this policy </w:t>
      </w:r>
      <w:r w:rsidRPr="00780892">
        <w:rPr>
          <w:rFonts w:cs="Calibri"/>
          <w:szCs w:val="24"/>
        </w:rPr>
        <w:t xml:space="preserve">to </w:t>
      </w:r>
      <w:r>
        <w:rPr>
          <w:rFonts w:cs="Calibri"/>
          <w:szCs w:val="24"/>
        </w:rPr>
        <w:t xml:space="preserve">provide for a radiation safe working environment for </w:t>
      </w:r>
      <w:r w:rsidR="0037654A">
        <w:rPr>
          <w:rFonts w:cs="Calibri"/>
        </w:rPr>
        <w:t>CHS</w:t>
      </w:r>
      <w:r>
        <w:rPr>
          <w:rFonts w:cs="Calibri"/>
        </w:rPr>
        <w:t xml:space="preserve"> </w:t>
      </w:r>
      <w:r w:rsidR="00B97393">
        <w:rPr>
          <w:rFonts w:cs="Calibri"/>
        </w:rPr>
        <w:t>W</w:t>
      </w:r>
      <w:r>
        <w:rPr>
          <w:rFonts w:cs="Calibri"/>
        </w:rPr>
        <w:t xml:space="preserve">orkers, </w:t>
      </w:r>
      <w:r w:rsidRPr="00297F81">
        <w:rPr>
          <w:rFonts w:cs="Calibri"/>
          <w:szCs w:val="24"/>
          <w:lang w:eastAsia="en-AU"/>
        </w:rPr>
        <w:t xml:space="preserve">contractors, </w:t>
      </w:r>
      <w:r>
        <w:rPr>
          <w:rFonts w:cs="Calibri"/>
          <w:szCs w:val="24"/>
          <w:lang w:eastAsia="en-AU"/>
        </w:rPr>
        <w:t xml:space="preserve">patients and others </w:t>
      </w:r>
      <w:r w:rsidRPr="00297F81">
        <w:rPr>
          <w:rFonts w:cs="Calibri"/>
          <w:szCs w:val="24"/>
          <w:lang w:eastAsia="en-AU"/>
        </w:rPr>
        <w:t xml:space="preserve">engaged in </w:t>
      </w:r>
      <w:r w:rsidR="0037654A">
        <w:rPr>
          <w:rFonts w:cs="Calibri"/>
        </w:rPr>
        <w:t>CHS</w:t>
      </w:r>
      <w:r w:rsidRPr="00297F81">
        <w:rPr>
          <w:rFonts w:cs="Calibri"/>
          <w:szCs w:val="24"/>
          <w:lang w:eastAsia="en-AU"/>
        </w:rPr>
        <w:t xml:space="preserve"> activities</w:t>
      </w:r>
      <w:r>
        <w:rPr>
          <w:rFonts w:cs="Calibri"/>
          <w:szCs w:val="24"/>
        </w:rPr>
        <w:t>.</w:t>
      </w:r>
    </w:p>
    <w:p w14:paraId="1217E3DD" w14:textId="77777777" w:rsidR="00CB1711" w:rsidRDefault="00CB1711" w:rsidP="00CB1711">
      <w:pPr>
        <w:tabs>
          <w:tab w:val="left" w:pos="1260"/>
        </w:tabs>
        <w:rPr>
          <w:rFonts w:cs="Calibri"/>
          <w:b/>
          <w:szCs w:val="24"/>
        </w:rPr>
      </w:pPr>
    </w:p>
    <w:p w14:paraId="0AC2D0BA" w14:textId="05F85690" w:rsidR="0091336E" w:rsidRPr="000A070B" w:rsidRDefault="0091336E" w:rsidP="00CB1711">
      <w:pPr>
        <w:tabs>
          <w:tab w:val="left" w:pos="1260"/>
        </w:tabs>
        <w:rPr>
          <w:rFonts w:cs="Calibri"/>
          <w:szCs w:val="24"/>
        </w:rPr>
      </w:pPr>
      <w:r>
        <w:rPr>
          <w:rFonts w:cs="Calibri"/>
          <w:b/>
          <w:szCs w:val="24"/>
        </w:rPr>
        <w:t>Radiation Safety Obligations:</w:t>
      </w:r>
      <w:r>
        <w:rPr>
          <w:rFonts w:cs="Calibri"/>
          <w:szCs w:val="24"/>
        </w:rPr>
        <w:t xml:space="preserve"> </w:t>
      </w:r>
      <w:r w:rsidRPr="000A070B">
        <w:rPr>
          <w:rFonts w:cs="Calibri"/>
          <w:szCs w:val="24"/>
        </w:rPr>
        <w:t xml:space="preserve">All users of radiation sources require training and credentialing </w:t>
      </w:r>
      <w:r>
        <w:rPr>
          <w:rFonts w:cs="Calibri"/>
          <w:szCs w:val="24"/>
        </w:rPr>
        <w:t xml:space="preserve">for those </w:t>
      </w:r>
      <w:r w:rsidR="00404B21">
        <w:rPr>
          <w:rFonts w:cs="Calibri"/>
          <w:szCs w:val="24"/>
        </w:rPr>
        <w:t xml:space="preserve">radiation </w:t>
      </w:r>
      <w:r>
        <w:rPr>
          <w:rFonts w:cs="Calibri"/>
          <w:szCs w:val="24"/>
        </w:rPr>
        <w:t xml:space="preserve">sources </w:t>
      </w:r>
      <w:r w:rsidRPr="000A070B">
        <w:rPr>
          <w:rFonts w:cs="Calibri"/>
          <w:szCs w:val="24"/>
        </w:rPr>
        <w:t>that pose a known risk to health and safety</w:t>
      </w:r>
      <w:r>
        <w:rPr>
          <w:rFonts w:cs="Calibri"/>
          <w:szCs w:val="24"/>
        </w:rPr>
        <w:t xml:space="preserve">. Radiation risks are identified by the Radiation Safety Team and the Radiation Safety Management Committee. </w:t>
      </w:r>
      <w:r w:rsidRPr="000A070B">
        <w:rPr>
          <w:rFonts w:cs="Calibri"/>
          <w:szCs w:val="24"/>
        </w:rPr>
        <w:t xml:space="preserve">All </w:t>
      </w:r>
      <w:r>
        <w:rPr>
          <w:rFonts w:cs="Calibri"/>
          <w:szCs w:val="24"/>
        </w:rPr>
        <w:t xml:space="preserve">identified </w:t>
      </w:r>
      <w:r w:rsidRPr="000A070B">
        <w:rPr>
          <w:rFonts w:cs="Calibri"/>
          <w:szCs w:val="24"/>
        </w:rPr>
        <w:t xml:space="preserve">radiation sources shall be registered with </w:t>
      </w:r>
      <w:r w:rsidR="0037654A">
        <w:rPr>
          <w:rFonts w:cs="Calibri"/>
          <w:szCs w:val="24"/>
        </w:rPr>
        <w:t>CHS</w:t>
      </w:r>
      <w:r w:rsidRPr="000A070B">
        <w:rPr>
          <w:rFonts w:cs="Calibri"/>
          <w:szCs w:val="24"/>
        </w:rPr>
        <w:t xml:space="preserve"> and appropriate records maintained</w:t>
      </w:r>
      <w:r>
        <w:rPr>
          <w:rFonts w:cs="Calibri"/>
          <w:szCs w:val="24"/>
        </w:rPr>
        <w:t xml:space="preserve"> by the relevant area and the Radiation Safety Officer</w:t>
      </w:r>
      <w:r w:rsidRPr="000A070B">
        <w:rPr>
          <w:rFonts w:cs="Calibri"/>
          <w:szCs w:val="24"/>
        </w:rPr>
        <w:t>.</w:t>
      </w:r>
      <w:r>
        <w:rPr>
          <w:rFonts w:cs="Calibri"/>
          <w:szCs w:val="24"/>
        </w:rPr>
        <w:t xml:space="preserve"> </w:t>
      </w:r>
      <w:r w:rsidRPr="000A070B">
        <w:rPr>
          <w:rFonts w:cs="Calibri"/>
          <w:szCs w:val="24"/>
        </w:rPr>
        <w:t>All users of ionising radiation shall be licensed, where required</w:t>
      </w:r>
      <w:r>
        <w:rPr>
          <w:rFonts w:cs="Calibri"/>
          <w:szCs w:val="24"/>
        </w:rPr>
        <w:t xml:space="preserve"> by the Radiation Management Plan</w:t>
      </w:r>
      <w:r w:rsidRPr="000A070B">
        <w:rPr>
          <w:rFonts w:cs="Calibri"/>
          <w:szCs w:val="24"/>
        </w:rPr>
        <w:t>, and all regulated radiation sources shall be registered with the regulator</w:t>
      </w:r>
      <w:r>
        <w:rPr>
          <w:rFonts w:cs="Calibri"/>
          <w:szCs w:val="24"/>
        </w:rPr>
        <w:t>.</w:t>
      </w:r>
      <w:r w:rsidRPr="000A070B">
        <w:rPr>
          <w:rFonts w:cs="Calibri"/>
          <w:szCs w:val="24"/>
        </w:rPr>
        <w:t xml:space="preserve"> </w:t>
      </w:r>
      <w:r w:rsidR="0037654A">
        <w:rPr>
          <w:rFonts w:cs="Calibri"/>
          <w:szCs w:val="24"/>
        </w:rPr>
        <w:t>CHS</w:t>
      </w:r>
      <w:r>
        <w:rPr>
          <w:rFonts w:cs="Calibri"/>
          <w:szCs w:val="24"/>
        </w:rPr>
        <w:t xml:space="preserve"> is obliged to identify all </w:t>
      </w:r>
      <w:r w:rsidRPr="000A070B">
        <w:rPr>
          <w:rFonts w:cs="Calibri"/>
          <w:szCs w:val="24"/>
        </w:rPr>
        <w:t xml:space="preserve">occupationally exposed </w:t>
      </w:r>
      <w:r w:rsidR="00964F8B">
        <w:rPr>
          <w:rFonts w:cs="Calibri"/>
          <w:szCs w:val="24"/>
        </w:rPr>
        <w:t>w</w:t>
      </w:r>
      <w:r w:rsidRPr="000A070B">
        <w:rPr>
          <w:rFonts w:cs="Calibri"/>
          <w:szCs w:val="24"/>
        </w:rPr>
        <w:t>orker</w:t>
      </w:r>
      <w:r>
        <w:rPr>
          <w:rFonts w:cs="Calibri"/>
          <w:szCs w:val="24"/>
        </w:rPr>
        <w:t>s and provide personal radiation monitoring, where required by the Radiation Management Plan.</w:t>
      </w:r>
    </w:p>
    <w:p w14:paraId="7F914B74" w14:textId="77777777" w:rsidR="00CB1711" w:rsidRDefault="00CB1711" w:rsidP="00CB1711">
      <w:pPr>
        <w:tabs>
          <w:tab w:val="left" w:pos="1260"/>
        </w:tabs>
        <w:rPr>
          <w:rFonts w:cs="Calibri"/>
          <w:b/>
          <w:szCs w:val="24"/>
        </w:rPr>
      </w:pPr>
    </w:p>
    <w:p w14:paraId="6ECE1B67" w14:textId="398D5F64" w:rsidR="0091336E" w:rsidRDefault="0091336E" w:rsidP="00CB1711">
      <w:pPr>
        <w:tabs>
          <w:tab w:val="left" w:pos="1260"/>
        </w:tabs>
        <w:rPr>
          <w:rFonts w:cs="Calibri"/>
          <w:szCs w:val="24"/>
        </w:rPr>
      </w:pPr>
      <w:r w:rsidRPr="008C658B">
        <w:rPr>
          <w:rFonts w:cs="Calibri"/>
          <w:b/>
          <w:szCs w:val="24"/>
        </w:rPr>
        <w:t>Radiation Safety Officer</w:t>
      </w:r>
      <w:r>
        <w:rPr>
          <w:rFonts w:cs="Calibri"/>
          <w:b/>
          <w:szCs w:val="24"/>
        </w:rPr>
        <w:t>:</w:t>
      </w:r>
      <w:r>
        <w:rPr>
          <w:rFonts w:cs="Calibri"/>
          <w:szCs w:val="24"/>
        </w:rPr>
        <w:t xml:space="preserve"> A person</w:t>
      </w:r>
      <w:r w:rsidRPr="00EC0BA3">
        <w:rPr>
          <w:rFonts w:cs="Calibri"/>
          <w:szCs w:val="24"/>
        </w:rPr>
        <w:t xml:space="preserve"> </w:t>
      </w:r>
      <w:r>
        <w:rPr>
          <w:rFonts w:cs="Calibri"/>
          <w:szCs w:val="24"/>
        </w:rPr>
        <w:t>who is a Qualified Expert having appropriate radiation protection qualifications</w:t>
      </w:r>
      <w:r w:rsidRPr="00EC0BA3">
        <w:rPr>
          <w:rFonts w:cs="Calibri"/>
          <w:szCs w:val="24"/>
        </w:rPr>
        <w:t xml:space="preserve"> </w:t>
      </w:r>
      <w:r>
        <w:rPr>
          <w:rFonts w:cs="Calibri"/>
          <w:szCs w:val="24"/>
        </w:rPr>
        <w:t xml:space="preserve">and is </w:t>
      </w:r>
      <w:r w:rsidRPr="00EC0BA3">
        <w:rPr>
          <w:rFonts w:cs="Calibri"/>
          <w:szCs w:val="24"/>
        </w:rPr>
        <w:t xml:space="preserve">appointed </w:t>
      </w:r>
      <w:r>
        <w:rPr>
          <w:rFonts w:cs="Calibri"/>
          <w:szCs w:val="24"/>
        </w:rPr>
        <w:t xml:space="preserve">by the </w:t>
      </w:r>
      <w:r w:rsidR="00DF0E57">
        <w:rPr>
          <w:rFonts w:cs="Calibri"/>
          <w:szCs w:val="24"/>
        </w:rPr>
        <w:t>CEO</w:t>
      </w:r>
      <w:r>
        <w:rPr>
          <w:rFonts w:cs="Calibri"/>
          <w:szCs w:val="24"/>
        </w:rPr>
        <w:t xml:space="preserve"> </w:t>
      </w:r>
      <w:r w:rsidRPr="00EC0BA3">
        <w:rPr>
          <w:rFonts w:cs="Calibri"/>
          <w:szCs w:val="24"/>
        </w:rPr>
        <w:t xml:space="preserve">as the Radiation Safety Officer for all </w:t>
      </w:r>
      <w:r w:rsidR="0037654A">
        <w:rPr>
          <w:rFonts w:cs="Calibri"/>
          <w:szCs w:val="24"/>
        </w:rPr>
        <w:t>CHS</w:t>
      </w:r>
      <w:r w:rsidRPr="00EC0BA3">
        <w:rPr>
          <w:rFonts w:cs="Calibri"/>
          <w:szCs w:val="24"/>
        </w:rPr>
        <w:t xml:space="preserve"> </w:t>
      </w:r>
      <w:r>
        <w:rPr>
          <w:rFonts w:cs="Calibri"/>
          <w:szCs w:val="24"/>
        </w:rPr>
        <w:t>facilities.</w:t>
      </w:r>
    </w:p>
    <w:p w14:paraId="57879CB8" w14:textId="77777777" w:rsidR="00CB1711" w:rsidRDefault="00CB1711" w:rsidP="00CB1711">
      <w:pPr>
        <w:tabs>
          <w:tab w:val="left" w:pos="1260"/>
        </w:tabs>
        <w:rPr>
          <w:rFonts w:cs="Calibri"/>
          <w:b/>
          <w:szCs w:val="24"/>
        </w:rPr>
      </w:pPr>
    </w:p>
    <w:p w14:paraId="73FE2238" w14:textId="23484D5A" w:rsidR="0091336E" w:rsidRPr="000A070B" w:rsidRDefault="0091336E" w:rsidP="00CB1711">
      <w:pPr>
        <w:tabs>
          <w:tab w:val="left" w:pos="1260"/>
        </w:tabs>
        <w:rPr>
          <w:rFonts w:cs="Calibri"/>
          <w:szCs w:val="24"/>
        </w:rPr>
      </w:pPr>
      <w:r>
        <w:rPr>
          <w:rFonts w:cs="Calibri"/>
          <w:b/>
          <w:szCs w:val="24"/>
        </w:rPr>
        <w:t>Radiation Safety Principles:</w:t>
      </w:r>
      <w:r>
        <w:rPr>
          <w:rFonts w:cs="Calibri"/>
          <w:szCs w:val="24"/>
        </w:rPr>
        <w:t xml:space="preserve"> The three radiation safety principles are limitation, optimisation and justification. The</w:t>
      </w:r>
      <w:r w:rsidRPr="000A070B">
        <w:rPr>
          <w:rFonts w:cs="Calibri"/>
          <w:szCs w:val="24"/>
        </w:rPr>
        <w:t xml:space="preserve"> principle of limitation</w:t>
      </w:r>
      <w:r>
        <w:rPr>
          <w:rFonts w:cs="Calibri"/>
          <w:szCs w:val="24"/>
        </w:rPr>
        <w:t xml:space="preserve"> is a requirement to take all reasonable steps to prevent the </w:t>
      </w:r>
      <w:r w:rsidRPr="000A070B">
        <w:rPr>
          <w:rFonts w:cs="Calibri"/>
          <w:szCs w:val="24"/>
        </w:rPr>
        <w:t>expos</w:t>
      </w:r>
      <w:r>
        <w:rPr>
          <w:rFonts w:cs="Calibri"/>
          <w:szCs w:val="24"/>
        </w:rPr>
        <w:t>ure of individuals</w:t>
      </w:r>
      <w:r w:rsidRPr="000A070B">
        <w:rPr>
          <w:rFonts w:cs="Calibri"/>
          <w:szCs w:val="24"/>
        </w:rPr>
        <w:t xml:space="preserve"> to radiation that exceeds regulated </w:t>
      </w:r>
      <w:r>
        <w:rPr>
          <w:rFonts w:cs="Calibri"/>
          <w:szCs w:val="24"/>
        </w:rPr>
        <w:t>or stipulated</w:t>
      </w:r>
      <w:r w:rsidRPr="000A070B">
        <w:rPr>
          <w:rFonts w:cs="Calibri"/>
          <w:szCs w:val="24"/>
        </w:rPr>
        <w:t xml:space="preserve"> limits.</w:t>
      </w:r>
      <w:r>
        <w:rPr>
          <w:rFonts w:cs="Calibri"/>
          <w:szCs w:val="24"/>
        </w:rPr>
        <w:t xml:space="preserve"> </w:t>
      </w:r>
      <w:r>
        <w:rPr>
          <w:rFonts w:cs="Calibri"/>
          <w:szCs w:val="24"/>
        </w:rPr>
        <w:lastRenderedPageBreak/>
        <w:t xml:space="preserve">The principles of optimisation and justification apply to </w:t>
      </w:r>
      <w:r w:rsidRPr="000A070B">
        <w:rPr>
          <w:rFonts w:cs="Calibri"/>
          <w:szCs w:val="24"/>
        </w:rPr>
        <w:t xml:space="preserve">exposures to ionising radiation </w:t>
      </w:r>
      <w:r>
        <w:rPr>
          <w:rFonts w:cs="Calibri"/>
          <w:szCs w:val="24"/>
        </w:rPr>
        <w:t>and are requirements for exposures to be optimised and justified for the intended purpose. Optimisation includes (but is not limited to) the concept that the radiation exposure should be kept As Low As Reasonably Achievable (ALARA)</w:t>
      </w:r>
      <w:r w:rsidRPr="000A070B">
        <w:rPr>
          <w:rFonts w:cs="Calibri"/>
          <w:szCs w:val="24"/>
        </w:rPr>
        <w:t>.</w:t>
      </w:r>
      <w:r>
        <w:rPr>
          <w:rFonts w:cs="Calibri"/>
          <w:szCs w:val="24"/>
        </w:rPr>
        <w:t xml:space="preserve"> Justification is required (but is not limited to) whenever a new Radiation Practice is </w:t>
      </w:r>
      <w:r w:rsidR="001953CB">
        <w:rPr>
          <w:rFonts w:cs="Calibri"/>
          <w:szCs w:val="24"/>
        </w:rPr>
        <w:t>introduced,</w:t>
      </w:r>
      <w:r>
        <w:rPr>
          <w:rFonts w:cs="Calibri"/>
          <w:szCs w:val="24"/>
        </w:rPr>
        <w:t xml:space="preserve"> or an existing Radiation Practice is modified or reviewed.</w:t>
      </w:r>
    </w:p>
    <w:p w14:paraId="350ADD2B" w14:textId="77777777" w:rsidR="00CB1711" w:rsidRDefault="00CB1711" w:rsidP="00CB1711">
      <w:pPr>
        <w:tabs>
          <w:tab w:val="left" w:pos="1260"/>
        </w:tabs>
        <w:rPr>
          <w:rFonts w:cs="Calibri"/>
          <w:b/>
          <w:szCs w:val="24"/>
        </w:rPr>
      </w:pPr>
    </w:p>
    <w:p w14:paraId="099E1EA3" w14:textId="08941C35" w:rsidR="00421C3E" w:rsidRDefault="0091336E" w:rsidP="00CB1711">
      <w:pPr>
        <w:tabs>
          <w:tab w:val="left" w:pos="1260"/>
        </w:tabs>
        <w:rPr>
          <w:rFonts w:cs="Calibri"/>
          <w:szCs w:val="24"/>
        </w:rPr>
      </w:pPr>
      <w:r w:rsidRPr="002A268D">
        <w:rPr>
          <w:rFonts w:cs="Calibri"/>
          <w:b/>
          <w:szCs w:val="24"/>
        </w:rPr>
        <w:t>Radiation Safety Standards:</w:t>
      </w:r>
      <w:r>
        <w:rPr>
          <w:rFonts w:cs="Calibri"/>
          <w:szCs w:val="24"/>
        </w:rPr>
        <w:t xml:space="preserve"> The standards accepted by </w:t>
      </w:r>
      <w:r w:rsidR="0037654A">
        <w:rPr>
          <w:rFonts w:cs="Calibri"/>
          <w:szCs w:val="24"/>
        </w:rPr>
        <w:t>CHS</w:t>
      </w:r>
      <w:r>
        <w:rPr>
          <w:rFonts w:cs="Calibri"/>
          <w:szCs w:val="24"/>
        </w:rPr>
        <w:t xml:space="preserve"> as the basis of the Radiation Safety Management System. These standards consist of:</w:t>
      </w:r>
    </w:p>
    <w:p w14:paraId="4DC7D6AC" w14:textId="4B0325BF" w:rsidR="000C5F06" w:rsidRPr="000C5F06" w:rsidRDefault="0091336E" w:rsidP="59909A84">
      <w:pPr>
        <w:pStyle w:val="ListParagraph"/>
        <w:numPr>
          <w:ilvl w:val="0"/>
          <w:numId w:val="21"/>
        </w:numPr>
        <w:ind w:left="426" w:hanging="426"/>
        <w:rPr>
          <w:rFonts w:cs="Calibri"/>
        </w:rPr>
      </w:pPr>
      <w:r w:rsidRPr="59909A84">
        <w:rPr>
          <w:rFonts w:cs="Calibri"/>
        </w:rPr>
        <w:t xml:space="preserve">the </w:t>
      </w:r>
      <w:r w:rsidRPr="002546A6">
        <w:rPr>
          <w:rFonts w:cs="Calibri"/>
          <w:i/>
          <w:iCs/>
        </w:rPr>
        <w:t>Radiation Protection Act 2006</w:t>
      </w:r>
      <w:r w:rsidRPr="59909A84">
        <w:rPr>
          <w:rFonts w:cs="Calibri"/>
        </w:rPr>
        <w:t xml:space="preserve"> </w:t>
      </w:r>
      <w:r w:rsidR="7D7B1DD1" w:rsidRPr="59909A84">
        <w:rPr>
          <w:rFonts w:cs="Calibri"/>
        </w:rPr>
        <w:t xml:space="preserve">(ACT) </w:t>
      </w:r>
      <w:r w:rsidRPr="59909A84">
        <w:rPr>
          <w:rFonts w:cs="Calibri"/>
        </w:rPr>
        <w:t>(the Act)</w:t>
      </w:r>
      <w:r w:rsidR="000C5F06" w:rsidRPr="59909A84">
        <w:rPr>
          <w:rFonts w:cs="Calibri"/>
        </w:rPr>
        <w:t xml:space="preserve"> </w:t>
      </w:r>
    </w:p>
    <w:p w14:paraId="2D967103" w14:textId="5B8D2C4B" w:rsidR="000C5F06" w:rsidRPr="000C5F06" w:rsidRDefault="4E931E1D" w:rsidP="59909A84">
      <w:pPr>
        <w:pStyle w:val="ListParagraph"/>
        <w:numPr>
          <w:ilvl w:val="0"/>
          <w:numId w:val="21"/>
        </w:numPr>
        <w:ind w:left="426" w:hanging="426"/>
        <w:rPr>
          <w:rFonts w:cs="Calibri"/>
        </w:rPr>
      </w:pPr>
      <w:r w:rsidRPr="4B0F42CC">
        <w:rPr>
          <w:rFonts w:cs="Calibri"/>
        </w:rPr>
        <w:t xml:space="preserve">the </w:t>
      </w:r>
      <w:r w:rsidRPr="002546A6">
        <w:rPr>
          <w:rFonts w:cs="Calibri"/>
          <w:i/>
          <w:iCs/>
        </w:rPr>
        <w:t>Radiation Protection Regulation 2007</w:t>
      </w:r>
      <w:r w:rsidRPr="4B0F42CC">
        <w:rPr>
          <w:rFonts w:cs="Calibri"/>
        </w:rPr>
        <w:t xml:space="preserve"> </w:t>
      </w:r>
      <w:r w:rsidR="52AC0541" w:rsidRPr="002546A6">
        <w:rPr>
          <w:rFonts w:cs="Calibri"/>
        </w:rPr>
        <w:t>(ACT)</w:t>
      </w:r>
      <w:r w:rsidR="00FA4860">
        <w:rPr>
          <w:rFonts w:cs="Calibri"/>
        </w:rPr>
        <w:t xml:space="preserve"> </w:t>
      </w:r>
      <w:r w:rsidRPr="4B0F42CC">
        <w:rPr>
          <w:rFonts w:cs="Calibri"/>
        </w:rPr>
        <w:t>(the Regulation)</w:t>
      </w:r>
    </w:p>
    <w:p w14:paraId="0C463B85" w14:textId="77777777" w:rsidR="000C5F06" w:rsidRPr="000C5F06" w:rsidRDefault="4E931E1D" w:rsidP="00CB1711">
      <w:pPr>
        <w:pStyle w:val="ListParagraph"/>
        <w:numPr>
          <w:ilvl w:val="0"/>
          <w:numId w:val="21"/>
        </w:numPr>
        <w:ind w:left="426" w:hanging="426"/>
        <w:rPr>
          <w:rFonts w:cs="Calibri"/>
          <w:szCs w:val="24"/>
        </w:rPr>
      </w:pPr>
      <w:r w:rsidRPr="4B0F42CC">
        <w:rPr>
          <w:rFonts w:cs="Calibri"/>
        </w:rPr>
        <w:t xml:space="preserve">the National Directory for Radiation Protection, </w:t>
      </w:r>
      <w:r w:rsidR="5CD4AF76" w:rsidRPr="4B0F42CC">
        <w:rPr>
          <w:rFonts w:cs="Calibri"/>
        </w:rPr>
        <w:t>June 2017</w:t>
      </w:r>
      <w:r w:rsidRPr="4B0F42CC">
        <w:rPr>
          <w:rFonts w:cs="Calibri"/>
        </w:rPr>
        <w:t xml:space="preserve"> (the National Directory) that is an incorporated document under the Act </w:t>
      </w:r>
    </w:p>
    <w:p w14:paraId="2B95B482" w14:textId="3D18EA38" w:rsidR="000C5F06" w:rsidRPr="000C5F06" w:rsidRDefault="4E931E1D" w:rsidP="59909A84">
      <w:pPr>
        <w:pStyle w:val="ListParagraph"/>
        <w:numPr>
          <w:ilvl w:val="0"/>
          <w:numId w:val="21"/>
        </w:numPr>
        <w:ind w:left="426" w:hanging="426"/>
        <w:rPr>
          <w:rFonts w:cs="Calibri"/>
        </w:rPr>
      </w:pPr>
      <w:r w:rsidRPr="4B0F42CC">
        <w:rPr>
          <w:rFonts w:cs="Calibri"/>
        </w:rPr>
        <w:t>the Codes of Practice and Standards referenced in the National Directory which</w:t>
      </w:r>
      <w:r w:rsidR="790E32E3" w:rsidRPr="4B0F42CC">
        <w:rPr>
          <w:rFonts w:cs="Calibri"/>
        </w:rPr>
        <w:t xml:space="preserve"> </w:t>
      </w:r>
      <w:r w:rsidRPr="4B0F42CC">
        <w:rPr>
          <w:rFonts w:cs="Calibri"/>
        </w:rPr>
        <w:t xml:space="preserve">are stated that must be adopted by the </w:t>
      </w:r>
      <w:r w:rsidR="4D091856" w:rsidRPr="4B0F42CC">
        <w:rPr>
          <w:rFonts w:cs="Calibri"/>
        </w:rPr>
        <w:t>r</w:t>
      </w:r>
      <w:r w:rsidRPr="4B0F42CC">
        <w:rPr>
          <w:rFonts w:cs="Calibri"/>
        </w:rPr>
        <w:t>egulator of the Act</w:t>
      </w:r>
    </w:p>
    <w:p w14:paraId="7B3CB448" w14:textId="77777777" w:rsidR="000C5F06" w:rsidRPr="000C5F06" w:rsidRDefault="4E931E1D" w:rsidP="00CB1711">
      <w:pPr>
        <w:pStyle w:val="ListParagraph"/>
        <w:numPr>
          <w:ilvl w:val="0"/>
          <w:numId w:val="21"/>
        </w:numPr>
        <w:ind w:left="426" w:hanging="426"/>
        <w:rPr>
          <w:rFonts w:cs="Calibri"/>
          <w:szCs w:val="24"/>
        </w:rPr>
      </w:pPr>
      <w:r w:rsidRPr="4B0F42CC">
        <w:rPr>
          <w:rFonts w:cs="Calibri"/>
        </w:rPr>
        <w:t>the radiation protection standards approved by the Australian Radiation Protection and Nuclear Safety Agency (ARPANSA), its committees and councils</w:t>
      </w:r>
    </w:p>
    <w:p w14:paraId="4E57446E" w14:textId="62DD3B18" w:rsidR="000C5F06" w:rsidRPr="000C5F06" w:rsidRDefault="4E931E1D" w:rsidP="00CB1711">
      <w:pPr>
        <w:pStyle w:val="ListParagraph"/>
        <w:numPr>
          <w:ilvl w:val="0"/>
          <w:numId w:val="21"/>
        </w:numPr>
        <w:ind w:left="426" w:hanging="426"/>
        <w:rPr>
          <w:rFonts w:cs="Calibri"/>
          <w:szCs w:val="24"/>
        </w:rPr>
      </w:pPr>
      <w:r w:rsidRPr="4B0F42CC">
        <w:rPr>
          <w:rFonts w:cs="Calibri"/>
        </w:rPr>
        <w:t>relevant Australian Standards related to the use of radiation</w:t>
      </w:r>
      <w:r w:rsidR="2A2BB455" w:rsidRPr="4B0F42CC">
        <w:rPr>
          <w:rFonts w:cs="Calibri"/>
        </w:rPr>
        <w:t>.</w:t>
      </w:r>
    </w:p>
    <w:p w14:paraId="7773BC72" w14:textId="04E90682" w:rsidR="0091336E" w:rsidRPr="000C5F06" w:rsidRDefault="0091336E" w:rsidP="00CB1711">
      <w:pPr>
        <w:rPr>
          <w:rFonts w:cs="Calibri"/>
          <w:szCs w:val="24"/>
        </w:rPr>
      </w:pPr>
      <w:r w:rsidRPr="000C5F06">
        <w:rPr>
          <w:rFonts w:cs="Calibri"/>
          <w:szCs w:val="24"/>
        </w:rPr>
        <w:t>A listing of these documents is given in Legislation, Policies and Standards.</w:t>
      </w:r>
    </w:p>
    <w:p w14:paraId="5B9A288C" w14:textId="77777777" w:rsidR="00CB1711" w:rsidRDefault="00CB1711" w:rsidP="00CB1711">
      <w:pPr>
        <w:tabs>
          <w:tab w:val="left" w:pos="1260"/>
        </w:tabs>
        <w:rPr>
          <w:rFonts w:cs="Calibri"/>
          <w:b/>
          <w:szCs w:val="24"/>
        </w:rPr>
      </w:pPr>
    </w:p>
    <w:p w14:paraId="2E11563B" w14:textId="1F504BA5" w:rsidR="0091336E" w:rsidRPr="00D44499" w:rsidRDefault="1FE9C5B1" w:rsidP="464F87E5">
      <w:pPr>
        <w:tabs>
          <w:tab w:val="left" w:pos="1260"/>
        </w:tabs>
        <w:rPr>
          <w:rFonts w:cs="Calibri"/>
        </w:rPr>
      </w:pPr>
      <w:r w:rsidRPr="464F87E5">
        <w:rPr>
          <w:rFonts w:cs="Calibri"/>
          <w:b/>
          <w:bCs/>
        </w:rPr>
        <w:t>Radiation Using Area:</w:t>
      </w:r>
      <w:r w:rsidRPr="464F87E5">
        <w:rPr>
          <w:rFonts w:cs="Calibri"/>
        </w:rPr>
        <w:t xml:space="preserve"> An area of a division/branch using radiation. The areas are broken down by modality of radiation </w:t>
      </w:r>
      <w:r w:rsidR="59ABF8CE" w:rsidRPr="464F87E5">
        <w:rPr>
          <w:rFonts w:cs="Calibri"/>
        </w:rPr>
        <w:t xml:space="preserve">type </w:t>
      </w:r>
      <w:r w:rsidRPr="464F87E5">
        <w:rPr>
          <w:rFonts w:cs="Calibri"/>
        </w:rPr>
        <w:t xml:space="preserve">and a modality or area of radiation use in </w:t>
      </w:r>
      <w:r w:rsidR="7A0F8B94" w:rsidRPr="464F87E5">
        <w:rPr>
          <w:rFonts w:cs="Calibri"/>
        </w:rPr>
        <w:t>CHS</w:t>
      </w:r>
      <w:r w:rsidR="00F976B4">
        <w:rPr>
          <w:rFonts w:cs="Calibri"/>
        </w:rPr>
        <w:t>.</w:t>
      </w:r>
    </w:p>
    <w:p w14:paraId="11527B7E" w14:textId="77777777" w:rsidR="00CB1711" w:rsidRDefault="00CB1711" w:rsidP="00CB1711">
      <w:pPr>
        <w:tabs>
          <w:tab w:val="left" w:pos="1260"/>
        </w:tabs>
        <w:rPr>
          <w:rFonts w:cs="Calibri"/>
          <w:b/>
          <w:szCs w:val="24"/>
        </w:rPr>
      </w:pPr>
    </w:p>
    <w:p w14:paraId="425DCC8F" w14:textId="4B316B7A" w:rsidR="00161682" w:rsidRDefault="0091336E" w:rsidP="00CB1711">
      <w:pPr>
        <w:tabs>
          <w:tab w:val="left" w:pos="1260"/>
        </w:tabs>
        <w:rPr>
          <w:rFonts w:cs="Calibri"/>
          <w:szCs w:val="24"/>
        </w:rPr>
      </w:pPr>
      <w:r>
        <w:rPr>
          <w:rFonts w:cs="Calibri"/>
          <w:b/>
          <w:szCs w:val="24"/>
        </w:rPr>
        <w:t>Responsible Person:</w:t>
      </w:r>
      <w:r>
        <w:rPr>
          <w:rFonts w:cs="Calibri"/>
          <w:szCs w:val="24"/>
        </w:rPr>
        <w:t xml:space="preserve"> </w:t>
      </w:r>
      <w:r w:rsidR="00161682">
        <w:rPr>
          <w:rFonts w:cs="Calibri"/>
          <w:szCs w:val="24"/>
        </w:rPr>
        <w:t xml:space="preserve">The person primarily responsible </w:t>
      </w:r>
      <w:r w:rsidR="00161682" w:rsidRPr="00161682">
        <w:rPr>
          <w:rFonts w:cs="Calibri"/>
          <w:szCs w:val="24"/>
        </w:rPr>
        <w:t xml:space="preserve">for setting up and implementing the technical and organisational measures necessary for protection and safety for the practices and radiation sources for which the relevant regulatory authority provides authorisation. The Responsible Person may designate a suitably qualified person to carry out tasks relating to these </w:t>
      </w:r>
      <w:r w:rsidR="001953CB" w:rsidRPr="00161682">
        <w:rPr>
          <w:rFonts w:cs="Calibri"/>
          <w:szCs w:val="24"/>
        </w:rPr>
        <w:t>responsibilities,</w:t>
      </w:r>
      <w:r w:rsidR="00161682" w:rsidRPr="00161682">
        <w:rPr>
          <w:rFonts w:cs="Calibri"/>
          <w:szCs w:val="24"/>
        </w:rPr>
        <w:t xml:space="preserve"> but the Responsible Person retains the prime responsibility for protection and safety.</w:t>
      </w:r>
    </w:p>
    <w:p w14:paraId="6B614459" w14:textId="77777777" w:rsidR="00CB1711" w:rsidRDefault="00CB1711" w:rsidP="00CB1711">
      <w:pPr>
        <w:tabs>
          <w:tab w:val="left" w:pos="1260"/>
        </w:tabs>
        <w:rPr>
          <w:rFonts w:cs="Calibri"/>
          <w:b/>
          <w:szCs w:val="24"/>
        </w:rPr>
      </w:pPr>
    </w:p>
    <w:p w14:paraId="47A1D86B" w14:textId="2458527D" w:rsidR="0091336E" w:rsidRDefault="0091336E" w:rsidP="00CB1711">
      <w:pPr>
        <w:tabs>
          <w:tab w:val="left" w:pos="1260"/>
        </w:tabs>
        <w:rPr>
          <w:rFonts w:cs="Calibri"/>
          <w:szCs w:val="24"/>
        </w:rPr>
      </w:pPr>
      <w:r>
        <w:rPr>
          <w:rFonts w:cs="Calibri"/>
          <w:b/>
          <w:szCs w:val="24"/>
        </w:rPr>
        <w:t>Training:</w:t>
      </w:r>
      <w:r>
        <w:rPr>
          <w:rFonts w:cs="Calibri"/>
          <w:szCs w:val="24"/>
        </w:rPr>
        <w:t xml:space="preserve"> In relation to this Policy, training to deal with a radiation source is any that is sufficient to meet the requirements of the regulator and the relevant Radiation Safety Management Plan for the Radiation Using Area. This training can be provided in-house or by other institutions.</w:t>
      </w:r>
    </w:p>
    <w:p w14:paraId="349C1774" w14:textId="77777777" w:rsidR="00CB1711" w:rsidRDefault="00CB1711" w:rsidP="00CB1711">
      <w:pPr>
        <w:tabs>
          <w:tab w:val="left" w:pos="1260"/>
        </w:tabs>
        <w:rPr>
          <w:rFonts w:cs="Calibri"/>
          <w:b/>
          <w:szCs w:val="24"/>
        </w:rPr>
      </w:pPr>
    </w:p>
    <w:p w14:paraId="35282613" w14:textId="0D87FA5A" w:rsidR="00856AEA" w:rsidRDefault="00856AEA" w:rsidP="00CB1711">
      <w:pPr>
        <w:tabs>
          <w:tab w:val="left" w:pos="1260"/>
        </w:tabs>
        <w:rPr>
          <w:rFonts w:cs="Calibri"/>
          <w:szCs w:val="24"/>
        </w:rPr>
      </w:pPr>
      <w:r>
        <w:rPr>
          <w:rFonts w:cs="Calibri"/>
          <w:b/>
          <w:szCs w:val="24"/>
        </w:rPr>
        <w:t>Workers:</w:t>
      </w:r>
      <w:r>
        <w:rPr>
          <w:rFonts w:cs="Calibri"/>
          <w:szCs w:val="24"/>
        </w:rPr>
        <w:t xml:space="preserve"> In this policy, </w:t>
      </w:r>
      <w:r w:rsidR="00B97393">
        <w:rPr>
          <w:rFonts w:cs="Calibri"/>
          <w:szCs w:val="24"/>
        </w:rPr>
        <w:t>W</w:t>
      </w:r>
      <w:r>
        <w:rPr>
          <w:rFonts w:cs="Calibri"/>
          <w:szCs w:val="24"/>
        </w:rPr>
        <w:t>orkers refer to CHS employees</w:t>
      </w:r>
      <w:r w:rsidR="00B97393">
        <w:rPr>
          <w:rFonts w:cs="Calibri"/>
          <w:szCs w:val="24"/>
        </w:rPr>
        <w:t>, contractors</w:t>
      </w:r>
      <w:r>
        <w:rPr>
          <w:rFonts w:cs="Calibri"/>
          <w:szCs w:val="24"/>
        </w:rPr>
        <w:t xml:space="preserve"> who are occupationally exposed persons to radiation.</w:t>
      </w:r>
    </w:p>
    <w:p w14:paraId="4EAF03BC" w14:textId="77777777" w:rsidR="00EB6D1D" w:rsidRDefault="00EB6D1D" w:rsidP="00EB6D1D"/>
    <w:p w14:paraId="71F5C2EC" w14:textId="65B5A41C" w:rsidR="00A86A9D" w:rsidRPr="00EB6D1D" w:rsidRDefault="00000000" w:rsidP="00EB6D1D">
      <w:pPr>
        <w:jc w:val="right"/>
      </w:pPr>
      <w:hyperlink w:anchor="Contents" w:history="1">
        <w:r w:rsidR="00EB6D1D"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636DD9" w:rsidRPr="001B2BAC" w14:paraId="2A0014E6" w14:textId="77777777" w:rsidTr="009F2977">
        <w:trPr>
          <w:cantSplit/>
          <w:trHeight w:val="285"/>
        </w:trPr>
        <w:tc>
          <w:tcPr>
            <w:tcW w:w="9158" w:type="dxa"/>
            <w:shd w:val="clear" w:color="auto" w:fill="000000"/>
          </w:tcPr>
          <w:p w14:paraId="76154B8B" w14:textId="77777777" w:rsidR="00636DD9" w:rsidRPr="007A238D" w:rsidRDefault="00636DD9" w:rsidP="00BD424E">
            <w:pPr>
              <w:pStyle w:val="Heading1"/>
              <w:rPr>
                <w:color w:val="FFFFFF" w:themeColor="background1"/>
              </w:rPr>
            </w:pPr>
            <w:bookmarkStart w:id="18" w:name="_Toc137814316"/>
            <w:r>
              <w:rPr>
                <w:color w:val="FFFFFF" w:themeColor="background1"/>
              </w:rPr>
              <w:t>Search Terms</w:t>
            </w:r>
            <w:bookmarkEnd w:id="18"/>
          </w:p>
        </w:tc>
      </w:tr>
    </w:tbl>
    <w:p w14:paraId="602E89B4" w14:textId="77777777" w:rsidR="00636DD9" w:rsidRDefault="00636DD9" w:rsidP="00BD424E">
      <w:pPr>
        <w:rPr>
          <w:rFonts w:cs="Calibri,Bold"/>
          <w:bCs/>
          <w:i/>
          <w:szCs w:val="24"/>
          <w:lang w:eastAsia="en-AU"/>
        </w:rPr>
      </w:pPr>
    </w:p>
    <w:p w14:paraId="64823E19" w14:textId="680FD081" w:rsidR="00C952A0" w:rsidRDefault="00F66248" w:rsidP="00CB1711">
      <w:pPr>
        <w:rPr>
          <w:lang w:eastAsia="en-AU"/>
        </w:rPr>
      </w:pPr>
      <w:r>
        <w:rPr>
          <w:lang w:eastAsia="en-AU"/>
        </w:rPr>
        <w:t>Radiation</w:t>
      </w:r>
      <w:r w:rsidR="00CB1711">
        <w:rPr>
          <w:lang w:eastAsia="en-AU"/>
        </w:rPr>
        <w:t xml:space="preserve">, </w:t>
      </w:r>
      <w:r>
        <w:rPr>
          <w:lang w:eastAsia="en-AU"/>
        </w:rPr>
        <w:t>Radiation Management</w:t>
      </w:r>
      <w:r w:rsidR="00CB1711">
        <w:rPr>
          <w:lang w:eastAsia="en-AU"/>
        </w:rPr>
        <w:t xml:space="preserve">, </w:t>
      </w:r>
      <w:r w:rsidR="00C952A0">
        <w:rPr>
          <w:lang w:eastAsia="en-AU"/>
        </w:rPr>
        <w:t xml:space="preserve">Radiation </w:t>
      </w:r>
      <w:r w:rsidR="00A20584">
        <w:rPr>
          <w:lang w:eastAsia="en-AU"/>
        </w:rPr>
        <w:t>S</w:t>
      </w:r>
      <w:r w:rsidR="00C952A0">
        <w:rPr>
          <w:lang w:eastAsia="en-AU"/>
        </w:rPr>
        <w:t>afety</w:t>
      </w:r>
      <w:r w:rsidR="00CB1711">
        <w:rPr>
          <w:lang w:eastAsia="en-AU"/>
        </w:rPr>
        <w:t xml:space="preserve">, </w:t>
      </w:r>
      <w:r w:rsidR="00C952A0">
        <w:rPr>
          <w:lang w:eastAsia="en-AU"/>
        </w:rPr>
        <w:t xml:space="preserve">Radiation </w:t>
      </w:r>
      <w:r w:rsidR="00A20584">
        <w:rPr>
          <w:lang w:eastAsia="en-AU"/>
        </w:rPr>
        <w:t>P</w:t>
      </w:r>
      <w:r w:rsidR="00C952A0">
        <w:rPr>
          <w:lang w:eastAsia="en-AU"/>
        </w:rPr>
        <w:t>rotection</w:t>
      </w:r>
      <w:r w:rsidR="00CB1711">
        <w:rPr>
          <w:lang w:eastAsia="en-AU"/>
        </w:rPr>
        <w:t xml:space="preserve">, </w:t>
      </w:r>
      <w:r w:rsidR="00C952A0">
        <w:rPr>
          <w:lang w:eastAsia="en-AU"/>
        </w:rPr>
        <w:t>Radiation Standards</w:t>
      </w:r>
      <w:r w:rsidR="00C84FDC">
        <w:rPr>
          <w:lang w:eastAsia="en-AU"/>
        </w:rPr>
        <w:t>, Radiation Management Plan, Radiation Management Sub Plan</w:t>
      </w:r>
    </w:p>
    <w:p w14:paraId="3802CB26" w14:textId="77777777" w:rsidR="00A86A9D" w:rsidRPr="009902FB" w:rsidRDefault="00A86A9D" w:rsidP="00CB1711">
      <w:pPr>
        <w:rPr>
          <w:rFonts w:cs="Arial"/>
        </w:rPr>
      </w:pPr>
    </w:p>
    <w:p w14:paraId="5E385309" w14:textId="77777777" w:rsidR="00A86A9D" w:rsidRPr="006019FE" w:rsidRDefault="00A86A9D" w:rsidP="00CB1711">
      <w:pPr>
        <w:rPr>
          <w:rFonts w:cs="Arial"/>
        </w:rPr>
      </w:pPr>
    </w:p>
    <w:p w14:paraId="31D65F21" w14:textId="77777777" w:rsidR="0069341E" w:rsidRDefault="0098354D" w:rsidP="0069341E">
      <w:pPr>
        <w:rPr>
          <w:rFonts w:cs="Arial"/>
          <w:i/>
          <w:iCs/>
          <w:sz w:val="20"/>
        </w:rPr>
      </w:pPr>
      <w:r w:rsidRPr="003E167B">
        <w:rPr>
          <w:rFonts w:cs="Arial"/>
          <w:b/>
          <w:sz w:val="20"/>
        </w:rPr>
        <w:t>Disclaimer</w:t>
      </w:r>
      <w:r w:rsidRPr="003E167B">
        <w:rPr>
          <w:rFonts w:cs="Arial"/>
          <w:sz w:val="20"/>
        </w:rPr>
        <w:t xml:space="preserve">: </w:t>
      </w:r>
      <w:r w:rsidRPr="003E167B">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3E167B">
        <w:rPr>
          <w:rFonts w:cs="Arial"/>
          <w:i/>
          <w:iCs/>
          <w:sz w:val="20"/>
        </w:rPr>
        <w:t xml:space="preserve"> assumes no responsibility whatsoever.</w:t>
      </w:r>
    </w:p>
    <w:p w14:paraId="080C4D2F" w14:textId="77777777" w:rsidR="0069341E" w:rsidRDefault="0069341E" w:rsidP="0069341E">
      <w:pPr>
        <w:rPr>
          <w:rFonts w:cs="Arial"/>
          <w:i/>
          <w:iCs/>
          <w:sz w:val="20"/>
        </w:rPr>
      </w:pPr>
    </w:p>
    <w:p w14:paraId="5AF9AF88" w14:textId="77777777" w:rsidR="0069341E" w:rsidRPr="00817254" w:rsidRDefault="0069341E" w:rsidP="0069341E">
      <w:pPr>
        <w:rPr>
          <w:rFonts w:cs="Arial"/>
          <w:i/>
          <w:iCs/>
          <w:sz w:val="20"/>
          <w:szCs w:val="24"/>
        </w:rPr>
      </w:pPr>
      <w:r w:rsidRPr="00817254">
        <w:rPr>
          <w:rFonts w:cs="Arial"/>
          <w:i/>
          <w:iCs/>
          <w:sz w:val="20"/>
          <w:szCs w:val="24"/>
        </w:rPr>
        <w:t>Policy Team ONLY to complete the following:</w:t>
      </w:r>
    </w:p>
    <w:tbl>
      <w:tblPr>
        <w:tblStyle w:val="TableGrid"/>
        <w:tblW w:w="0" w:type="auto"/>
        <w:tblLook w:val="04A0" w:firstRow="1" w:lastRow="0" w:firstColumn="1" w:lastColumn="0" w:noHBand="0" w:noVBand="1"/>
      </w:tblPr>
      <w:tblGrid>
        <w:gridCol w:w="2265"/>
        <w:gridCol w:w="2265"/>
        <w:gridCol w:w="2265"/>
        <w:gridCol w:w="2265"/>
      </w:tblGrid>
      <w:tr w:rsidR="0069341E" w:rsidRPr="00817254" w14:paraId="456E778D" w14:textId="77777777" w:rsidTr="005B3A1A">
        <w:tc>
          <w:tcPr>
            <w:tcW w:w="2265" w:type="dxa"/>
          </w:tcPr>
          <w:p w14:paraId="37CFDBBC" w14:textId="77777777" w:rsidR="0069341E" w:rsidRPr="00817254" w:rsidRDefault="0069341E" w:rsidP="005B3A1A">
            <w:pPr>
              <w:rPr>
                <w:i/>
                <w:sz w:val="20"/>
                <w:szCs w:val="24"/>
              </w:rPr>
            </w:pPr>
            <w:r w:rsidRPr="00817254">
              <w:rPr>
                <w:i/>
                <w:sz w:val="20"/>
                <w:szCs w:val="24"/>
              </w:rPr>
              <w:t>Date Amended</w:t>
            </w:r>
          </w:p>
        </w:tc>
        <w:tc>
          <w:tcPr>
            <w:tcW w:w="2265" w:type="dxa"/>
          </w:tcPr>
          <w:p w14:paraId="3C2D8148" w14:textId="77777777" w:rsidR="0069341E" w:rsidRPr="00817254" w:rsidRDefault="0069341E" w:rsidP="005B3A1A">
            <w:pPr>
              <w:rPr>
                <w:i/>
                <w:sz w:val="20"/>
                <w:szCs w:val="24"/>
              </w:rPr>
            </w:pPr>
            <w:r w:rsidRPr="00817254">
              <w:rPr>
                <w:i/>
                <w:sz w:val="20"/>
                <w:szCs w:val="24"/>
              </w:rPr>
              <w:t>Section Amended</w:t>
            </w:r>
          </w:p>
        </w:tc>
        <w:tc>
          <w:tcPr>
            <w:tcW w:w="2265" w:type="dxa"/>
          </w:tcPr>
          <w:p w14:paraId="38C573A9" w14:textId="77777777" w:rsidR="0069341E" w:rsidRPr="00817254" w:rsidRDefault="0069341E" w:rsidP="005B3A1A">
            <w:pPr>
              <w:rPr>
                <w:i/>
                <w:sz w:val="20"/>
                <w:szCs w:val="24"/>
              </w:rPr>
            </w:pPr>
            <w:r w:rsidRPr="00817254">
              <w:rPr>
                <w:i/>
                <w:sz w:val="20"/>
                <w:szCs w:val="24"/>
              </w:rPr>
              <w:t>Divisional Approval</w:t>
            </w:r>
          </w:p>
        </w:tc>
        <w:tc>
          <w:tcPr>
            <w:tcW w:w="2265" w:type="dxa"/>
          </w:tcPr>
          <w:p w14:paraId="09F2DF55" w14:textId="77777777" w:rsidR="0069341E" w:rsidRPr="00817254" w:rsidRDefault="0069341E" w:rsidP="005B3A1A">
            <w:pPr>
              <w:rPr>
                <w:i/>
                <w:sz w:val="20"/>
                <w:szCs w:val="24"/>
              </w:rPr>
            </w:pPr>
            <w:r w:rsidRPr="00817254">
              <w:rPr>
                <w:i/>
                <w:sz w:val="20"/>
                <w:szCs w:val="24"/>
              </w:rPr>
              <w:t xml:space="preserve">Final Approval </w:t>
            </w:r>
          </w:p>
        </w:tc>
      </w:tr>
      <w:tr w:rsidR="0069341E" w:rsidRPr="00817254" w14:paraId="1A8C3704" w14:textId="77777777" w:rsidTr="005B3A1A">
        <w:tc>
          <w:tcPr>
            <w:tcW w:w="2265" w:type="dxa"/>
          </w:tcPr>
          <w:p w14:paraId="39ED347D" w14:textId="4B72E28E" w:rsidR="0069341E" w:rsidRPr="00817254" w:rsidRDefault="00E93AAA" w:rsidP="005B3A1A">
            <w:pPr>
              <w:rPr>
                <w:i/>
                <w:sz w:val="20"/>
                <w:szCs w:val="24"/>
              </w:rPr>
            </w:pPr>
            <w:r>
              <w:rPr>
                <w:i/>
                <w:sz w:val="20"/>
                <w:szCs w:val="24"/>
              </w:rPr>
              <w:t>27/07/2023</w:t>
            </w:r>
          </w:p>
        </w:tc>
        <w:tc>
          <w:tcPr>
            <w:tcW w:w="2265" w:type="dxa"/>
          </w:tcPr>
          <w:p w14:paraId="5C037833" w14:textId="0BE95B00" w:rsidR="0069341E" w:rsidRPr="00817254" w:rsidRDefault="00E93AAA" w:rsidP="005B3A1A">
            <w:pPr>
              <w:rPr>
                <w:i/>
                <w:sz w:val="20"/>
                <w:szCs w:val="24"/>
              </w:rPr>
            </w:pPr>
            <w:r>
              <w:rPr>
                <w:i/>
                <w:sz w:val="20"/>
                <w:szCs w:val="24"/>
              </w:rPr>
              <w:t>Complete Review</w:t>
            </w:r>
          </w:p>
        </w:tc>
        <w:tc>
          <w:tcPr>
            <w:tcW w:w="2265" w:type="dxa"/>
          </w:tcPr>
          <w:p w14:paraId="0C271FBC" w14:textId="34B093E2" w:rsidR="0069341E" w:rsidRPr="00817254" w:rsidRDefault="00E93AAA" w:rsidP="005B3A1A">
            <w:pPr>
              <w:rPr>
                <w:i/>
                <w:sz w:val="20"/>
                <w:szCs w:val="24"/>
              </w:rPr>
            </w:pPr>
            <w:r>
              <w:rPr>
                <w:i/>
                <w:sz w:val="20"/>
                <w:szCs w:val="24"/>
              </w:rPr>
              <w:t>Melissa O’Brien, ED CAS</w:t>
            </w:r>
          </w:p>
        </w:tc>
        <w:tc>
          <w:tcPr>
            <w:tcW w:w="2265" w:type="dxa"/>
          </w:tcPr>
          <w:p w14:paraId="53F935A7" w14:textId="54B28112" w:rsidR="0069341E" w:rsidRPr="00817254" w:rsidRDefault="00E93AAA" w:rsidP="005B3A1A">
            <w:pPr>
              <w:rPr>
                <w:i/>
                <w:sz w:val="20"/>
                <w:szCs w:val="24"/>
              </w:rPr>
            </w:pPr>
            <w:r>
              <w:rPr>
                <w:i/>
                <w:sz w:val="20"/>
                <w:szCs w:val="24"/>
              </w:rPr>
              <w:t>CHS Policy Committee</w:t>
            </w:r>
          </w:p>
        </w:tc>
      </w:tr>
      <w:tr w:rsidR="0069341E" w:rsidRPr="00817254" w14:paraId="4CB37481" w14:textId="77777777" w:rsidTr="005B3A1A">
        <w:tc>
          <w:tcPr>
            <w:tcW w:w="2265" w:type="dxa"/>
          </w:tcPr>
          <w:p w14:paraId="102744C9" w14:textId="77777777" w:rsidR="0069341E" w:rsidRPr="00817254" w:rsidRDefault="0069341E" w:rsidP="005B3A1A">
            <w:pPr>
              <w:rPr>
                <w:i/>
                <w:sz w:val="20"/>
                <w:szCs w:val="24"/>
              </w:rPr>
            </w:pPr>
          </w:p>
        </w:tc>
        <w:tc>
          <w:tcPr>
            <w:tcW w:w="2265" w:type="dxa"/>
          </w:tcPr>
          <w:p w14:paraId="4D868C90" w14:textId="77777777" w:rsidR="0069341E" w:rsidRPr="00817254" w:rsidRDefault="0069341E" w:rsidP="005B3A1A">
            <w:pPr>
              <w:rPr>
                <w:i/>
                <w:sz w:val="20"/>
                <w:szCs w:val="24"/>
              </w:rPr>
            </w:pPr>
          </w:p>
        </w:tc>
        <w:tc>
          <w:tcPr>
            <w:tcW w:w="2265" w:type="dxa"/>
          </w:tcPr>
          <w:p w14:paraId="3DCB5D55" w14:textId="77777777" w:rsidR="0069341E" w:rsidRPr="00817254" w:rsidRDefault="0069341E" w:rsidP="005B3A1A">
            <w:pPr>
              <w:rPr>
                <w:i/>
                <w:sz w:val="20"/>
                <w:szCs w:val="24"/>
              </w:rPr>
            </w:pPr>
          </w:p>
        </w:tc>
        <w:tc>
          <w:tcPr>
            <w:tcW w:w="2265" w:type="dxa"/>
          </w:tcPr>
          <w:p w14:paraId="3DC86ABC" w14:textId="77777777" w:rsidR="0069341E" w:rsidRPr="00817254" w:rsidRDefault="0069341E" w:rsidP="005B3A1A">
            <w:pPr>
              <w:rPr>
                <w:i/>
                <w:sz w:val="20"/>
                <w:szCs w:val="24"/>
              </w:rPr>
            </w:pPr>
          </w:p>
        </w:tc>
      </w:tr>
    </w:tbl>
    <w:p w14:paraId="1B895A46" w14:textId="77777777" w:rsidR="0069341E" w:rsidRPr="00817254" w:rsidRDefault="0069341E" w:rsidP="0069341E">
      <w:pPr>
        <w:rPr>
          <w:rFonts w:cs="Arial"/>
          <w:sz w:val="20"/>
          <w:szCs w:val="24"/>
        </w:rPr>
      </w:pPr>
    </w:p>
    <w:p w14:paraId="7F58E7FF" w14:textId="77777777" w:rsidR="0069341E" w:rsidRPr="00817254" w:rsidRDefault="0069341E" w:rsidP="0069341E">
      <w:pPr>
        <w:rPr>
          <w:rFonts w:cs="Arial"/>
          <w:i/>
          <w:sz w:val="20"/>
          <w:szCs w:val="24"/>
        </w:rPr>
      </w:pPr>
      <w:r w:rsidRPr="00817254">
        <w:rPr>
          <w:rFonts w:cs="Arial"/>
          <w:i/>
          <w:sz w:val="20"/>
          <w:szCs w:val="24"/>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69341E" w:rsidRPr="00817254" w14:paraId="09B1F7AA" w14:textId="77777777" w:rsidTr="005B3A1A">
        <w:tc>
          <w:tcPr>
            <w:tcW w:w="2122" w:type="dxa"/>
          </w:tcPr>
          <w:p w14:paraId="10C9272A" w14:textId="77777777" w:rsidR="0069341E" w:rsidRPr="00817254" w:rsidRDefault="0069341E" w:rsidP="005B3A1A">
            <w:pPr>
              <w:rPr>
                <w:i/>
                <w:sz w:val="20"/>
                <w:szCs w:val="24"/>
              </w:rPr>
            </w:pPr>
            <w:r w:rsidRPr="00817254">
              <w:rPr>
                <w:i/>
                <w:sz w:val="20"/>
                <w:szCs w:val="24"/>
              </w:rPr>
              <w:t>Document Number</w:t>
            </w:r>
          </w:p>
        </w:tc>
        <w:tc>
          <w:tcPr>
            <w:tcW w:w="6938" w:type="dxa"/>
          </w:tcPr>
          <w:p w14:paraId="0FF01DC0" w14:textId="77777777" w:rsidR="0069341E" w:rsidRPr="00817254" w:rsidRDefault="0069341E" w:rsidP="005B3A1A">
            <w:pPr>
              <w:rPr>
                <w:i/>
                <w:sz w:val="20"/>
                <w:szCs w:val="24"/>
              </w:rPr>
            </w:pPr>
            <w:r w:rsidRPr="00817254">
              <w:rPr>
                <w:i/>
                <w:sz w:val="20"/>
                <w:szCs w:val="24"/>
              </w:rPr>
              <w:t>Document Name</w:t>
            </w:r>
          </w:p>
        </w:tc>
      </w:tr>
      <w:tr w:rsidR="0069341E" w:rsidRPr="00817254" w14:paraId="552A6A24" w14:textId="77777777" w:rsidTr="005B3A1A">
        <w:tc>
          <w:tcPr>
            <w:tcW w:w="2122" w:type="dxa"/>
          </w:tcPr>
          <w:p w14:paraId="0B76EEFB" w14:textId="508D2AC5" w:rsidR="0069341E" w:rsidRPr="00E93AAA" w:rsidRDefault="00E93AAA" w:rsidP="005B3A1A">
            <w:pPr>
              <w:rPr>
                <w:i/>
                <w:iCs/>
                <w:sz w:val="20"/>
                <w:szCs w:val="24"/>
              </w:rPr>
            </w:pPr>
            <w:r w:rsidRPr="00E93AAA">
              <w:rPr>
                <w:i/>
                <w:iCs/>
                <w:sz w:val="20"/>
              </w:rPr>
              <w:t>CHS20/066</w:t>
            </w:r>
          </w:p>
        </w:tc>
        <w:tc>
          <w:tcPr>
            <w:tcW w:w="6938" w:type="dxa"/>
          </w:tcPr>
          <w:p w14:paraId="6CBACBD4" w14:textId="5FE74E25" w:rsidR="0069341E" w:rsidRPr="00817254" w:rsidRDefault="00E93AAA" w:rsidP="005B3A1A">
            <w:pPr>
              <w:rPr>
                <w:i/>
                <w:sz w:val="20"/>
                <w:szCs w:val="24"/>
              </w:rPr>
            </w:pPr>
            <w:r>
              <w:rPr>
                <w:i/>
                <w:sz w:val="20"/>
                <w:szCs w:val="24"/>
              </w:rPr>
              <w:t>Radiation Management Policy</w:t>
            </w:r>
          </w:p>
        </w:tc>
      </w:tr>
      <w:tr w:rsidR="0069341E" w:rsidRPr="00817254" w14:paraId="43FEF406" w14:textId="77777777" w:rsidTr="005B3A1A">
        <w:tc>
          <w:tcPr>
            <w:tcW w:w="2122" w:type="dxa"/>
          </w:tcPr>
          <w:p w14:paraId="5736D718" w14:textId="77777777" w:rsidR="0069341E" w:rsidRPr="00817254" w:rsidRDefault="0069341E" w:rsidP="005B3A1A">
            <w:pPr>
              <w:rPr>
                <w:i/>
                <w:sz w:val="20"/>
                <w:szCs w:val="24"/>
              </w:rPr>
            </w:pPr>
          </w:p>
        </w:tc>
        <w:tc>
          <w:tcPr>
            <w:tcW w:w="6938" w:type="dxa"/>
          </w:tcPr>
          <w:p w14:paraId="6DE6A2C3" w14:textId="77777777" w:rsidR="0069341E" w:rsidRPr="00817254" w:rsidRDefault="0069341E" w:rsidP="005B3A1A">
            <w:pPr>
              <w:rPr>
                <w:i/>
                <w:sz w:val="20"/>
                <w:szCs w:val="24"/>
              </w:rPr>
            </w:pPr>
          </w:p>
        </w:tc>
      </w:tr>
    </w:tbl>
    <w:p w14:paraId="26E45449" w14:textId="77777777" w:rsidR="0069341E" w:rsidRPr="00010E74" w:rsidRDefault="0069341E" w:rsidP="0069341E">
      <w:pPr>
        <w:rPr>
          <w:i/>
          <w:sz w:val="20"/>
          <w:szCs w:val="24"/>
        </w:rPr>
      </w:pPr>
    </w:p>
    <w:p w14:paraId="208240A6" w14:textId="77777777" w:rsidR="002F61F7" w:rsidRPr="00A86A9D" w:rsidRDefault="002F61F7" w:rsidP="00A86A9D">
      <w:pPr>
        <w:rPr>
          <w:szCs w:val="24"/>
        </w:rPr>
      </w:pPr>
    </w:p>
    <w:sectPr w:rsidR="002F61F7" w:rsidRPr="00A86A9D" w:rsidSect="00AC1352">
      <w:headerReference w:type="default" r:id="rId12"/>
      <w:footerReference w:type="default" r:id="rId13"/>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60FB89" w14:textId="77777777" w:rsidR="00E618E4" w:rsidRDefault="00E618E4" w:rsidP="00F66CB0">
      <w:r>
        <w:separator/>
      </w:r>
    </w:p>
  </w:endnote>
  <w:endnote w:type="continuationSeparator" w:id="0">
    <w:p w14:paraId="68BA94E8" w14:textId="77777777" w:rsidR="00E618E4" w:rsidRDefault="00E618E4" w:rsidP="00F6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ook w:val="00A0" w:firstRow="1" w:lastRow="0" w:firstColumn="1" w:lastColumn="0" w:noHBand="0" w:noVBand="0"/>
    </w:tblPr>
    <w:tblGrid>
      <w:gridCol w:w="1276"/>
      <w:gridCol w:w="851"/>
      <w:gridCol w:w="1275"/>
      <w:gridCol w:w="1418"/>
      <w:gridCol w:w="2835"/>
      <w:gridCol w:w="1415"/>
    </w:tblGrid>
    <w:tr w:rsidR="00E9072F" w:rsidRPr="00AE7C5C" w14:paraId="1F79C140" w14:textId="77777777" w:rsidTr="00E93AAA">
      <w:tc>
        <w:tcPr>
          <w:tcW w:w="1276" w:type="dxa"/>
        </w:tcPr>
        <w:p w14:paraId="3334F058" w14:textId="77777777" w:rsidR="00E9072F" w:rsidRPr="00B3752F" w:rsidRDefault="00E9072F" w:rsidP="002F61F7">
          <w:pPr>
            <w:pStyle w:val="Footer"/>
            <w:rPr>
              <w:rFonts w:cs="Arial"/>
              <w:b/>
              <w:bCs/>
              <w:i/>
              <w:sz w:val="20"/>
            </w:rPr>
          </w:pPr>
          <w:r w:rsidRPr="00B3752F">
            <w:rPr>
              <w:rFonts w:cs="Arial"/>
              <w:b/>
              <w:bCs/>
              <w:i/>
              <w:sz w:val="20"/>
            </w:rPr>
            <w:t>Doc Number</w:t>
          </w:r>
        </w:p>
      </w:tc>
      <w:tc>
        <w:tcPr>
          <w:tcW w:w="851" w:type="dxa"/>
        </w:tcPr>
        <w:p w14:paraId="10F5261B" w14:textId="77777777" w:rsidR="00E9072F" w:rsidRPr="00B3752F" w:rsidRDefault="00E9072F" w:rsidP="002F61F7">
          <w:pPr>
            <w:pStyle w:val="Footer"/>
            <w:rPr>
              <w:rFonts w:cs="Arial"/>
              <w:b/>
              <w:bCs/>
              <w:i/>
              <w:sz w:val="20"/>
            </w:rPr>
          </w:pPr>
          <w:r w:rsidRPr="00B3752F">
            <w:rPr>
              <w:rFonts w:cs="Arial"/>
              <w:b/>
              <w:bCs/>
              <w:i/>
              <w:sz w:val="20"/>
            </w:rPr>
            <w:t>Version</w:t>
          </w:r>
        </w:p>
      </w:tc>
      <w:tc>
        <w:tcPr>
          <w:tcW w:w="1275" w:type="dxa"/>
        </w:tcPr>
        <w:p w14:paraId="27C38DE3" w14:textId="77777777" w:rsidR="00E9072F" w:rsidRPr="00B3752F" w:rsidRDefault="00E9072F" w:rsidP="002F61F7">
          <w:pPr>
            <w:pStyle w:val="Footer"/>
            <w:rPr>
              <w:rFonts w:cs="Arial"/>
              <w:b/>
              <w:bCs/>
              <w:i/>
              <w:sz w:val="20"/>
            </w:rPr>
          </w:pPr>
          <w:r w:rsidRPr="00B3752F">
            <w:rPr>
              <w:rFonts w:cs="Arial"/>
              <w:b/>
              <w:bCs/>
              <w:i/>
              <w:sz w:val="20"/>
            </w:rPr>
            <w:t>Issued</w:t>
          </w:r>
        </w:p>
      </w:tc>
      <w:tc>
        <w:tcPr>
          <w:tcW w:w="1418" w:type="dxa"/>
        </w:tcPr>
        <w:p w14:paraId="1426FA29" w14:textId="77777777" w:rsidR="00E9072F" w:rsidRPr="00B3752F" w:rsidRDefault="00E9072F" w:rsidP="002F61F7">
          <w:pPr>
            <w:pStyle w:val="Footer"/>
            <w:rPr>
              <w:rFonts w:cs="Arial"/>
              <w:b/>
              <w:bCs/>
              <w:i/>
              <w:sz w:val="20"/>
            </w:rPr>
          </w:pPr>
          <w:r w:rsidRPr="00B3752F">
            <w:rPr>
              <w:rFonts w:cs="Arial"/>
              <w:b/>
              <w:bCs/>
              <w:i/>
              <w:sz w:val="20"/>
            </w:rPr>
            <w:t>Review Date</w:t>
          </w:r>
        </w:p>
      </w:tc>
      <w:tc>
        <w:tcPr>
          <w:tcW w:w="2835" w:type="dxa"/>
        </w:tcPr>
        <w:p w14:paraId="3657AF51" w14:textId="77777777" w:rsidR="00E9072F" w:rsidRPr="00B3752F" w:rsidRDefault="00E9072F" w:rsidP="002F61F7">
          <w:pPr>
            <w:pStyle w:val="Footer"/>
            <w:rPr>
              <w:rFonts w:cs="Arial"/>
              <w:b/>
              <w:bCs/>
              <w:i/>
              <w:sz w:val="20"/>
            </w:rPr>
          </w:pPr>
          <w:r w:rsidRPr="00B3752F">
            <w:rPr>
              <w:rFonts w:cs="Arial"/>
              <w:b/>
              <w:bCs/>
              <w:i/>
              <w:sz w:val="20"/>
            </w:rPr>
            <w:t>Area Responsible</w:t>
          </w:r>
        </w:p>
      </w:tc>
      <w:tc>
        <w:tcPr>
          <w:tcW w:w="1415" w:type="dxa"/>
        </w:tcPr>
        <w:p w14:paraId="5CED87A6" w14:textId="77777777" w:rsidR="00E9072F" w:rsidRPr="00B3752F" w:rsidRDefault="00E9072F" w:rsidP="002F61F7">
          <w:pPr>
            <w:pStyle w:val="Footer"/>
            <w:rPr>
              <w:rFonts w:cs="Arial"/>
              <w:b/>
              <w:bCs/>
              <w:i/>
              <w:sz w:val="20"/>
            </w:rPr>
          </w:pPr>
          <w:r w:rsidRPr="00B3752F">
            <w:rPr>
              <w:rFonts w:cs="Arial"/>
              <w:b/>
              <w:bCs/>
              <w:i/>
              <w:sz w:val="20"/>
            </w:rPr>
            <w:t>Page</w:t>
          </w:r>
        </w:p>
      </w:tc>
    </w:tr>
    <w:tr w:rsidR="00E9072F" w14:paraId="4314A471" w14:textId="77777777" w:rsidTr="00E93AAA">
      <w:tc>
        <w:tcPr>
          <w:tcW w:w="1276" w:type="dxa"/>
        </w:tcPr>
        <w:p w14:paraId="1CF774D7" w14:textId="55F1183E" w:rsidR="00E9072F" w:rsidRPr="00542EE6" w:rsidRDefault="00E93AAA" w:rsidP="002F61F7">
          <w:pPr>
            <w:pStyle w:val="Footer"/>
            <w:rPr>
              <w:rFonts w:cs="Arial"/>
              <w:b/>
              <w:bCs/>
              <w:sz w:val="20"/>
            </w:rPr>
          </w:pPr>
          <w:r>
            <w:rPr>
              <w:b/>
              <w:bCs/>
              <w:sz w:val="20"/>
            </w:rPr>
            <w:t>CHS23/225</w:t>
          </w:r>
        </w:p>
      </w:tc>
      <w:tc>
        <w:tcPr>
          <w:tcW w:w="851" w:type="dxa"/>
        </w:tcPr>
        <w:p w14:paraId="5C4A259C" w14:textId="1D538405" w:rsidR="00E9072F" w:rsidRPr="00B3752F" w:rsidRDefault="00E93AAA" w:rsidP="002F61F7">
          <w:pPr>
            <w:pStyle w:val="Footer"/>
            <w:rPr>
              <w:rFonts w:cs="Arial"/>
              <w:b/>
              <w:bCs/>
              <w:sz w:val="20"/>
            </w:rPr>
          </w:pPr>
          <w:r>
            <w:rPr>
              <w:rFonts w:cs="Arial"/>
              <w:b/>
              <w:bCs/>
              <w:sz w:val="20"/>
            </w:rPr>
            <w:t>1</w:t>
          </w:r>
        </w:p>
      </w:tc>
      <w:tc>
        <w:tcPr>
          <w:tcW w:w="1275" w:type="dxa"/>
        </w:tcPr>
        <w:p w14:paraId="2391B2C8" w14:textId="579572DF" w:rsidR="00E9072F" w:rsidRPr="00B3752F" w:rsidRDefault="00E93AAA" w:rsidP="002F61F7">
          <w:pPr>
            <w:pStyle w:val="Footer"/>
            <w:rPr>
              <w:rFonts w:cs="Arial"/>
              <w:b/>
              <w:bCs/>
              <w:sz w:val="20"/>
            </w:rPr>
          </w:pPr>
          <w:r>
            <w:rPr>
              <w:rFonts w:cs="Arial"/>
              <w:b/>
              <w:bCs/>
              <w:sz w:val="20"/>
            </w:rPr>
            <w:t>27/07/2023</w:t>
          </w:r>
        </w:p>
      </w:tc>
      <w:tc>
        <w:tcPr>
          <w:tcW w:w="1418" w:type="dxa"/>
        </w:tcPr>
        <w:p w14:paraId="278465B8" w14:textId="571A88D7" w:rsidR="00E9072F" w:rsidRPr="00B3752F" w:rsidRDefault="00E93AAA" w:rsidP="0098354D">
          <w:pPr>
            <w:pStyle w:val="Footer"/>
            <w:rPr>
              <w:rFonts w:cs="Arial"/>
              <w:b/>
              <w:bCs/>
              <w:sz w:val="20"/>
            </w:rPr>
          </w:pPr>
          <w:r>
            <w:rPr>
              <w:rFonts w:cs="Arial"/>
              <w:b/>
              <w:bCs/>
              <w:sz w:val="20"/>
            </w:rPr>
            <w:t>01/08/2027</w:t>
          </w:r>
        </w:p>
      </w:tc>
      <w:tc>
        <w:tcPr>
          <w:tcW w:w="2835" w:type="dxa"/>
        </w:tcPr>
        <w:p w14:paraId="1D3F0D20" w14:textId="0210E298" w:rsidR="00E9072F" w:rsidRPr="00B3752F" w:rsidRDefault="00E93AAA" w:rsidP="002F61F7">
          <w:pPr>
            <w:pStyle w:val="Footer"/>
            <w:rPr>
              <w:rFonts w:cs="Arial"/>
              <w:b/>
              <w:bCs/>
              <w:sz w:val="20"/>
            </w:rPr>
          </w:pPr>
          <w:r>
            <w:rPr>
              <w:rFonts w:cs="Arial"/>
              <w:b/>
              <w:bCs/>
              <w:sz w:val="20"/>
            </w:rPr>
            <w:t>CAS - Medical Physics and Radiation Engineering</w:t>
          </w:r>
          <w:r w:rsidR="00883D14">
            <w:rPr>
              <w:rFonts w:cs="Arial"/>
              <w:b/>
              <w:bCs/>
              <w:sz w:val="20"/>
            </w:rPr>
            <w:t xml:space="preserve"> </w:t>
          </w:r>
        </w:p>
      </w:tc>
      <w:tc>
        <w:tcPr>
          <w:tcW w:w="1415" w:type="dxa"/>
        </w:tcPr>
        <w:p w14:paraId="16E750D4" w14:textId="77777777" w:rsidR="00E9072F" w:rsidRPr="00B3752F" w:rsidRDefault="005A40A2" w:rsidP="002F61F7">
          <w:pPr>
            <w:pStyle w:val="Footer"/>
            <w:rPr>
              <w:sz w:val="20"/>
            </w:rPr>
          </w:pPr>
          <w:r w:rsidRPr="00B3752F">
            <w:rPr>
              <w:rStyle w:val="PageNumber"/>
              <w:sz w:val="20"/>
            </w:rPr>
            <w:fldChar w:fldCharType="begin"/>
          </w:r>
          <w:r w:rsidR="00E9072F" w:rsidRPr="00B3752F">
            <w:rPr>
              <w:rStyle w:val="PageNumber"/>
              <w:sz w:val="20"/>
            </w:rPr>
            <w:instrText xml:space="preserve"> PAGE </w:instrText>
          </w:r>
          <w:r w:rsidRPr="00B3752F">
            <w:rPr>
              <w:rStyle w:val="PageNumber"/>
              <w:sz w:val="20"/>
            </w:rPr>
            <w:fldChar w:fldCharType="separate"/>
          </w:r>
          <w:r w:rsidR="000D5570">
            <w:rPr>
              <w:rStyle w:val="PageNumber"/>
              <w:noProof/>
              <w:sz w:val="20"/>
            </w:rPr>
            <w:t>7</w:t>
          </w:r>
          <w:r w:rsidRPr="00B3752F">
            <w:rPr>
              <w:rStyle w:val="PageNumber"/>
              <w:sz w:val="20"/>
            </w:rPr>
            <w:fldChar w:fldCharType="end"/>
          </w:r>
          <w:r w:rsidR="00E9072F" w:rsidRPr="00B3752F">
            <w:rPr>
              <w:rStyle w:val="PageNumber"/>
              <w:sz w:val="20"/>
            </w:rPr>
            <w:t xml:space="preserve"> of </w:t>
          </w:r>
          <w:r w:rsidRPr="00B3752F">
            <w:rPr>
              <w:rStyle w:val="PageNumber"/>
              <w:sz w:val="20"/>
            </w:rPr>
            <w:fldChar w:fldCharType="begin"/>
          </w:r>
          <w:r w:rsidR="00E9072F" w:rsidRPr="00B3752F">
            <w:rPr>
              <w:rStyle w:val="PageNumber"/>
              <w:sz w:val="20"/>
            </w:rPr>
            <w:instrText xml:space="preserve"> NUMPAGES </w:instrText>
          </w:r>
          <w:r w:rsidRPr="00B3752F">
            <w:rPr>
              <w:rStyle w:val="PageNumber"/>
              <w:sz w:val="20"/>
            </w:rPr>
            <w:fldChar w:fldCharType="separate"/>
          </w:r>
          <w:r w:rsidR="000D5570">
            <w:rPr>
              <w:rStyle w:val="PageNumber"/>
              <w:noProof/>
              <w:sz w:val="20"/>
            </w:rPr>
            <w:t>11</w:t>
          </w:r>
          <w:r w:rsidRPr="00B3752F">
            <w:rPr>
              <w:rStyle w:val="PageNumber"/>
              <w:sz w:val="20"/>
            </w:rPr>
            <w:fldChar w:fldCharType="end"/>
          </w:r>
        </w:p>
      </w:tc>
    </w:tr>
    <w:tr w:rsidR="00B44F9C" w14:paraId="22530706" w14:textId="77777777" w:rsidTr="00861252">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09F54B36" w14:textId="77777777" w:rsidR="00B44F9C" w:rsidRPr="002C1428" w:rsidRDefault="00B44F9C" w:rsidP="00B44F9C">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Pr>
              <w:sz w:val="16"/>
              <w:szCs w:val="16"/>
            </w:rPr>
            <w:t>ACT Health</w:t>
          </w:r>
          <w:r w:rsidRPr="002C1428">
            <w:rPr>
              <w:sz w:val="16"/>
              <w:szCs w:val="16"/>
            </w:rPr>
            <w:t xml:space="preserve"> Policy Register</w:t>
          </w:r>
        </w:p>
      </w:tc>
    </w:tr>
  </w:tbl>
  <w:p w14:paraId="664131B1" w14:textId="77777777" w:rsidR="00E9072F" w:rsidRPr="00A547D6" w:rsidRDefault="00E9072F" w:rsidP="002F61F7">
    <w:pPr>
      <w:pStyle w:val="Foo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36754C" w14:textId="77777777" w:rsidR="00E618E4" w:rsidRDefault="00E618E4" w:rsidP="00F66CB0">
      <w:r>
        <w:separator/>
      </w:r>
    </w:p>
  </w:footnote>
  <w:footnote w:type="continuationSeparator" w:id="0">
    <w:p w14:paraId="0AC7B0E2" w14:textId="77777777" w:rsidR="00E618E4" w:rsidRDefault="00E618E4" w:rsidP="00F6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E9072F" w14:paraId="717A136C" w14:textId="77777777" w:rsidTr="009F2977">
      <w:trPr>
        <w:trHeight w:val="1418"/>
      </w:trPr>
      <w:tc>
        <w:tcPr>
          <w:tcW w:w="5556" w:type="dxa"/>
          <w:vAlign w:val="center"/>
          <w:hideMark/>
        </w:tcPr>
        <w:p w14:paraId="67DFED28" w14:textId="77777777" w:rsidR="00E9072F" w:rsidRDefault="00DA0702" w:rsidP="009F2977">
          <w:pPr>
            <w:pStyle w:val="Header"/>
            <w:rPr>
              <w:sz w:val="20"/>
            </w:rPr>
          </w:pPr>
          <w:r>
            <w:rPr>
              <w:noProof/>
              <w:sz w:val="20"/>
            </w:rPr>
            <w:drawing>
              <wp:inline distT="0" distB="0" distL="0" distR="0" wp14:anchorId="0E6CB63E" wp14:editId="7B9815ED">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1499F5DE" w14:textId="72ECD5D9" w:rsidR="00E9072F" w:rsidRDefault="00883D14">
          <w:pPr>
            <w:pStyle w:val="Header"/>
            <w:tabs>
              <w:tab w:val="left" w:pos="720"/>
            </w:tabs>
            <w:jc w:val="right"/>
            <w:rPr>
              <w:sz w:val="20"/>
            </w:rPr>
          </w:pPr>
          <w:bookmarkStart w:id="19" w:name="_top"/>
          <w:bookmarkEnd w:id="19"/>
          <w:r>
            <w:rPr>
              <w:sz w:val="20"/>
            </w:rPr>
            <w:t>CHS2</w:t>
          </w:r>
          <w:r w:rsidR="00E93AAA">
            <w:rPr>
              <w:sz w:val="20"/>
            </w:rPr>
            <w:t>3</w:t>
          </w:r>
          <w:r>
            <w:rPr>
              <w:sz w:val="20"/>
            </w:rPr>
            <w:t>/</w:t>
          </w:r>
          <w:r w:rsidR="00E93AAA">
            <w:rPr>
              <w:sz w:val="20"/>
            </w:rPr>
            <w:t>225</w:t>
          </w:r>
        </w:p>
      </w:tc>
    </w:tr>
  </w:tbl>
  <w:p w14:paraId="734804E7" w14:textId="77777777" w:rsidR="00E9072F" w:rsidRPr="00FC3538" w:rsidRDefault="00E9072F">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F0A03AC"/>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1B4774B"/>
    <w:multiLevelType w:val="hybridMultilevel"/>
    <w:tmpl w:val="A03EF3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3" w15:restartNumberingAfterBreak="0">
    <w:nsid w:val="092A2EC8"/>
    <w:multiLevelType w:val="hybridMultilevel"/>
    <w:tmpl w:val="791CC49C"/>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C071B6C"/>
    <w:multiLevelType w:val="hybridMultilevel"/>
    <w:tmpl w:val="599C0B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DE1120E"/>
    <w:multiLevelType w:val="hybridMultilevel"/>
    <w:tmpl w:val="B7301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04F6065"/>
    <w:multiLevelType w:val="hybridMultilevel"/>
    <w:tmpl w:val="83E0B8B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0AE119B"/>
    <w:multiLevelType w:val="hybridMultilevel"/>
    <w:tmpl w:val="3FDC432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43C777D"/>
    <w:multiLevelType w:val="hybridMultilevel"/>
    <w:tmpl w:val="8C4495A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CA4678C"/>
    <w:multiLevelType w:val="hybridMultilevel"/>
    <w:tmpl w:val="53FE9F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F7741EA"/>
    <w:multiLevelType w:val="hybridMultilevel"/>
    <w:tmpl w:val="BE24FA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F935DB8"/>
    <w:multiLevelType w:val="hybridMultilevel"/>
    <w:tmpl w:val="3380FD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46C4572"/>
    <w:multiLevelType w:val="hybridMultilevel"/>
    <w:tmpl w:val="088051E6"/>
    <w:lvl w:ilvl="0" w:tplc="0C090001">
      <w:start w:val="1"/>
      <w:numFmt w:val="bullet"/>
      <w:lvlText w:val=""/>
      <w:lvlJc w:val="left"/>
      <w:pPr>
        <w:ind w:left="720" w:hanging="360"/>
      </w:pPr>
      <w:rPr>
        <w:rFonts w:ascii="Symbol" w:hAnsi="Symbol" w:hint="default"/>
      </w:rPr>
    </w:lvl>
    <w:lvl w:ilvl="1" w:tplc="65EA53C8">
      <w:numFmt w:val="bullet"/>
      <w:lvlText w:val="•"/>
      <w:lvlJc w:val="left"/>
      <w:pPr>
        <w:ind w:left="2520" w:hanging="1440"/>
      </w:pPr>
      <w:rPr>
        <w:rFonts w:ascii="Calibri" w:eastAsia="Times New Roman"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3F41B90"/>
    <w:multiLevelType w:val="hybridMultilevel"/>
    <w:tmpl w:val="296469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60D1991"/>
    <w:multiLevelType w:val="hybridMultilevel"/>
    <w:tmpl w:val="1A7445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7153521"/>
    <w:multiLevelType w:val="hybridMultilevel"/>
    <w:tmpl w:val="F63E38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A074003"/>
    <w:multiLevelType w:val="hybridMultilevel"/>
    <w:tmpl w:val="D632BC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AFC6E56"/>
    <w:multiLevelType w:val="hybridMultilevel"/>
    <w:tmpl w:val="D25475E4"/>
    <w:lvl w:ilvl="0" w:tplc="81A4E592">
      <w:numFmt w:val="bullet"/>
      <w:lvlText w:val="-"/>
      <w:lvlJc w:val="left"/>
      <w:pPr>
        <w:ind w:left="410" w:hanging="360"/>
      </w:pPr>
      <w:rPr>
        <w:rFonts w:ascii="Calibri" w:eastAsia="Times New Roman" w:hAnsi="Calibri" w:cs="Calibri" w:hint="default"/>
      </w:rPr>
    </w:lvl>
    <w:lvl w:ilvl="1" w:tplc="0C090003" w:tentative="1">
      <w:start w:val="1"/>
      <w:numFmt w:val="bullet"/>
      <w:lvlText w:val="o"/>
      <w:lvlJc w:val="left"/>
      <w:pPr>
        <w:ind w:left="1130" w:hanging="360"/>
      </w:pPr>
      <w:rPr>
        <w:rFonts w:ascii="Courier New" w:hAnsi="Courier New" w:cs="Courier New" w:hint="default"/>
      </w:rPr>
    </w:lvl>
    <w:lvl w:ilvl="2" w:tplc="0C090005" w:tentative="1">
      <w:start w:val="1"/>
      <w:numFmt w:val="bullet"/>
      <w:lvlText w:val=""/>
      <w:lvlJc w:val="left"/>
      <w:pPr>
        <w:ind w:left="1850" w:hanging="360"/>
      </w:pPr>
      <w:rPr>
        <w:rFonts w:ascii="Wingdings" w:hAnsi="Wingdings" w:hint="default"/>
      </w:rPr>
    </w:lvl>
    <w:lvl w:ilvl="3" w:tplc="0C090001" w:tentative="1">
      <w:start w:val="1"/>
      <w:numFmt w:val="bullet"/>
      <w:lvlText w:val=""/>
      <w:lvlJc w:val="left"/>
      <w:pPr>
        <w:ind w:left="2570" w:hanging="360"/>
      </w:pPr>
      <w:rPr>
        <w:rFonts w:ascii="Symbol" w:hAnsi="Symbol" w:hint="default"/>
      </w:rPr>
    </w:lvl>
    <w:lvl w:ilvl="4" w:tplc="0C090003" w:tentative="1">
      <w:start w:val="1"/>
      <w:numFmt w:val="bullet"/>
      <w:lvlText w:val="o"/>
      <w:lvlJc w:val="left"/>
      <w:pPr>
        <w:ind w:left="3290" w:hanging="360"/>
      </w:pPr>
      <w:rPr>
        <w:rFonts w:ascii="Courier New" w:hAnsi="Courier New" w:cs="Courier New" w:hint="default"/>
      </w:rPr>
    </w:lvl>
    <w:lvl w:ilvl="5" w:tplc="0C090005" w:tentative="1">
      <w:start w:val="1"/>
      <w:numFmt w:val="bullet"/>
      <w:lvlText w:val=""/>
      <w:lvlJc w:val="left"/>
      <w:pPr>
        <w:ind w:left="4010" w:hanging="360"/>
      </w:pPr>
      <w:rPr>
        <w:rFonts w:ascii="Wingdings" w:hAnsi="Wingdings" w:hint="default"/>
      </w:rPr>
    </w:lvl>
    <w:lvl w:ilvl="6" w:tplc="0C090001" w:tentative="1">
      <w:start w:val="1"/>
      <w:numFmt w:val="bullet"/>
      <w:lvlText w:val=""/>
      <w:lvlJc w:val="left"/>
      <w:pPr>
        <w:ind w:left="4730" w:hanging="360"/>
      </w:pPr>
      <w:rPr>
        <w:rFonts w:ascii="Symbol" w:hAnsi="Symbol" w:hint="default"/>
      </w:rPr>
    </w:lvl>
    <w:lvl w:ilvl="7" w:tplc="0C090003" w:tentative="1">
      <w:start w:val="1"/>
      <w:numFmt w:val="bullet"/>
      <w:lvlText w:val="o"/>
      <w:lvlJc w:val="left"/>
      <w:pPr>
        <w:ind w:left="5450" w:hanging="360"/>
      </w:pPr>
      <w:rPr>
        <w:rFonts w:ascii="Courier New" w:hAnsi="Courier New" w:cs="Courier New" w:hint="default"/>
      </w:rPr>
    </w:lvl>
    <w:lvl w:ilvl="8" w:tplc="0C090005" w:tentative="1">
      <w:start w:val="1"/>
      <w:numFmt w:val="bullet"/>
      <w:lvlText w:val=""/>
      <w:lvlJc w:val="left"/>
      <w:pPr>
        <w:ind w:left="6170" w:hanging="360"/>
      </w:pPr>
      <w:rPr>
        <w:rFonts w:ascii="Wingdings" w:hAnsi="Wingdings" w:hint="default"/>
      </w:rPr>
    </w:lvl>
  </w:abstractNum>
  <w:abstractNum w:abstractNumId="20" w15:restartNumberingAfterBreak="0">
    <w:nsid w:val="4B3C7310"/>
    <w:multiLevelType w:val="hybridMultilevel"/>
    <w:tmpl w:val="E9C0E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B5B38C6"/>
    <w:multiLevelType w:val="hybridMultilevel"/>
    <w:tmpl w:val="6466217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55BC4F08"/>
    <w:multiLevelType w:val="hybridMultilevel"/>
    <w:tmpl w:val="6B1A61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6362EF3"/>
    <w:multiLevelType w:val="hybridMultilevel"/>
    <w:tmpl w:val="C38EBD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64130C2"/>
    <w:multiLevelType w:val="hybridMultilevel"/>
    <w:tmpl w:val="9F6452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25827F5"/>
    <w:multiLevelType w:val="hybridMultilevel"/>
    <w:tmpl w:val="2436AF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4E9135C"/>
    <w:multiLevelType w:val="hybridMultilevel"/>
    <w:tmpl w:val="E5DCA7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D552C05"/>
    <w:multiLevelType w:val="hybridMultilevel"/>
    <w:tmpl w:val="0666B5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0B22924"/>
    <w:multiLevelType w:val="hybridMultilevel"/>
    <w:tmpl w:val="16CCF5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9837006"/>
    <w:multiLevelType w:val="hybridMultilevel"/>
    <w:tmpl w:val="EDB6E8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1192956815">
    <w:abstractNumId w:val="0"/>
  </w:num>
  <w:num w:numId="2" w16cid:durableId="1084456707">
    <w:abstractNumId w:val="2"/>
  </w:num>
  <w:num w:numId="3" w16cid:durableId="1951474556">
    <w:abstractNumId w:val="29"/>
  </w:num>
  <w:num w:numId="4" w16cid:durableId="791052060">
    <w:abstractNumId w:val="9"/>
  </w:num>
  <w:num w:numId="5" w16cid:durableId="794251731">
    <w:abstractNumId w:val="11"/>
  </w:num>
  <w:num w:numId="6" w16cid:durableId="77098637">
    <w:abstractNumId w:val="30"/>
  </w:num>
  <w:num w:numId="7" w16cid:durableId="325787178">
    <w:abstractNumId w:val="24"/>
  </w:num>
  <w:num w:numId="8" w16cid:durableId="1734431052">
    <w:abstractNumId w:val="5"/>
  </w:num>
  <w:num w:numId="9" w16cid:durableId="930546631">
    <w:abstractNumId w:val="12"/>
  </w:num>
  <w:num w:numId="10" w16cid:durableId="990139710">
    <w:abstractNumId w:val="1"/>
  </w:num>
  <w:num w:numId="11" w16cid:durableId="310209222">
    <w:abstractNumId w:val="8"/>
  </w:num>
  <w:num w:numId="12" w16cid:durableId="951479603">
    <w:abstractNumId w:val="4"/>
  </w:num>
  <w:num w:numId="13" w16cid:durableId="774208750">
    <w:abstractNumId w:val="25"/>
  </w:num>
  <w:num w:numId="14" w16cid:durableId="463082356">
    <w:abstractNumId w:val="22"/>
  </w:num>
  <w:num w:numId="15" w16cid:durableId="727652562">
    <w:abstractNumId w:val="13"/>
  </w:num>
  <w:num w:numId="16" w16cid:durableId="1578435721">
    <w:abstractNumId w:val="14"/>
  </w:num>
  <w:num w:numId="17" w16cid:durableId="371685342">
    <w:abstractNumId w:val="18"/>
  </w:num>
  <w:num w:numId="18" w16cid:durableId="785584335">
    <w:abstractNumId w:val="7"/>
  </w:num>
  <w:num w:numId="19" w16cid:durableId="239144073">
    <w:abstractNumId w:val="15"/>
  </w:num>
  <w:num w:numId="20" w16cid:durableId="304244880">
    <w:abstractNumId w:val="26"/>
  </w:num>
  <w:num w:numId="21" w16cid:durableId="1224834271">
    <w:abstractNumId w:val="20"/>
  </w:num>
  <w:num w:numId="22" w16cid:durableId="498039615">
    <w:abstractNumId w:val="16"/>
  </w:num>
  <w:num w:numId="23" w16cid:durableId="1144271667">
    <w:abstractNumId w:val="23"/>
  </w:num>
  <w:num w:numId="24" w16cid:durableId="1399012814">
    <w:abstractNumId w:val="17"/>
  </w:num>
  <w:num w:numId="25" w16cid:durableId="1603340148">
    <w:abstractNumId w:val="10"/>
  </w:num>
  <w:num w:numId="26" w16cid:durableId="1307511350">
    <w:abstractNumId w:val="28"/>
  </w:num>
  <w:num w:numId="27" w16cid:durableId="770667162">
    <w:abstractNumId w:val="19"/>
  </w:num>
  <w:num w:numId="28" w16cid:durableId="285087269">
    <w:abstractNumId w:val="21"/>
  </w:num>
  <w:num w:numId="29" w16cid:durableId="1318144174">
    <w:abstractNumId w:val="6"/>
  </w:num>
  <w:num w:numId="30" w16cid:durableId="1885483716">
    <w:abstractNumId w:val="3"/>
  </w:num>
  <w:num w:numId="31" w16cid:durableId="80458635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121C3"/>
    <w:rsid w:val="00015B90"/>
    <w:rsid w:val="0001607A"/>
    <w:rsid w:val="0002743D"/>
    <w:rsid w:val="00033E5C"/>
    <w:rsid w:val="00035DA6"/>
    <w:rsid w:val="00036C58"/>
    <w:rsid w:val="00044C69"/>
    <w:rsid w:val="00050A68"/>
    <w:rsid w:val="000630BA"/>
    <w:rsid w:val="00065592"/>
    <w:rsid w:val="00065C59"/>
    <w:rsid w:val="000A397A"/>
    <w:rsid w:val="000A78E4"/>
    <w:rsid w:val="000B5C8C"/>
    <w:rsid w:val="000C59E2"/>
    <w:rsid w:val="000C5F06"/>
    <w:rsid w:val="000C7B2D"/>
    <w:rsid w:val="000D5570"/>
    <w:rsid w:val="000F7256"/>
    <w:rsid w:val="000F7B7E"/>
    <w:rsid w:val="00103EEA"/>
    <w:rsid w:val="00112EEC"/>
    <w:rsid w:val="0011372E"/>
    <w:rsid w:val="001172AA"/>
    <w:rsid w:val="00123DC9"/>
    <w:rsid w:val="001373B2"/>
    <w:rsid w:val="00137609"/>
    <w:rsid w:val="0014395C"/>
    <w:rsid w:val="00161682"/>
    <w:rsid w:val="0016252C"/>
    <w:rsid w:val="00171F03"/>
    <w:rsid w:val="00173D76"/>
    <w:rsid w:val="001741D9"/>
    <w:rsid w:val="00176CCC"/>
    <w:rsid w:val="00180DDE"/>
    <w:rsid w:val="00191109"/>
    <w:rsid w:val="001953CB"/>
    <w:rsid w:val="001A0053"/>
    <w:rsid w:val="001A0452"/>
    <w:rsid w:val="001B1E75"/>
    <w:rsid w:val="001B2465"/>
    <w:rsid w:val="001C092A"/>
    <w:rsid w:val="001C236D"/>
    <w:rsid w:val="001D2339"/>
    <w:rsid w:val="001E2552"/>
    <w:rsid w:val="001F6D2D"/>
    <w:rsid w:val="001F756E"/>
    <w:rsid w:val="00233C38"/>
    <w:rsid w:val="00235759"/>
    <w:rsid w:val="00240B97"/>
    <w:rsid w:val="00240EC7"/>
    <w:rsid w:val="0025382D"/>
    <w:rsid w:val="002546A6"/>
    <w:rsid w:val="00263BA6"/>
    <w:rsid w:val="0027264D"/>
    <w:rsid w:val="0028510E"/>
    <w:rsid w:val="00293E43"/>
    <w:rsid w:val="00294D3F"/>
    <w:rsid w:val="002A05E1"/>
    <w:rsid w:val="002B2944"/>
    <w:rsid w:val="002B5F43"/>
    <w:rsid w:val="002C7C66"/>
    <w:rsid w:val="002D700E"/>
    <w:rsid w:val="002D7104"/>
    <w:rsid w:val="002F61F7"/>
    <w:rsid w:val="003055E6"/>
    <w:rsid w:val="003058B2"/>
    <w:rsid w:val="00311516"/>
    <w:rsid w:val="00313707"/>
    <w:rsid w:val="00321F16"/>
    <w:rsid w:val="00322019"/>
    <w:rsid w:val="00322BAF"/>
    <w:rsid w:val="00324FF5"/>
    <w:rsid w:val="00327552"/>
    <w:rsid w:val="003275EC"/>
    <w:rsid w:val="00344838"/>
    <w:rsid w:val="0034661F"/>
    <w:rsid w:val="003555BD"/>
    <w:rsid w:val="003625A2"/>
    <w:rsid w:val="0037654A"/>
    <w:rsid w:val="00376A6D"/>
    <w:rsid w:val="00380B98"/>
    <w:rsid w:val="00384DEB"/>
    <w:rsid w:val="00396023"/>
    <w:rsid w:val="003968AA"/>
    <w:rsid w:val="00396900"/>
    <w:rsid w:val="00397466"/>
    <w:rsid w:val="003B1A96"/>
    <w:rsid w:val="003C4BB5"/>
    <w:rsid w:val="003D1D90"/>
    <w:rsid w:val="003D2A3B"/>
    <w:rsid w:val="003E1E3C"/>
    <w:rsid w:val="003E3201"/>
    <w:rsid w:val="003E4CC0"/>
    <w:rsid w:val="003F3D8F"/>
    <w:rsid w:val="003F7114"/>
    <w:rsid w:val="00401064"/>
    <w:rsid w:val="00404762"/>
    <w:rsid w:val="00404B21"/>
    <w:rsid w:val="00412CED"/>
    <w:rsid w:val="00421C3E"/>
    <w:rsid w:val="00427139"/>
    <w:rsid w:val="004322EF"/>
    <w:rsid w:val="004358E9"/>
    <w:rsid w:val="00436D94"/>
    <w:rsid w:val="004416ED"/>
    <w:rsid w:val="004619C2"/>
    <w:rsid w:val="00465436"/>
    <w:rsid w:val="00467FC0"/>
    <w:rsid w:val="004722ED"/>
    <w:rsid w:val="00472E1A"/>
    <w:rsid w:val="00481CD9"/>
    <w:rsid w:val="00487DD5"/>
    <w:rsid w:val="004961E2"/>
    <w:rsid w:val="004A2E02"/>
    <w:rsid w:val="004B3D35"/>
    <w:rsid w:val="004B7C43"/>
    <w:rsid w:val="004B7F36"/>
    <w:rsid w:val="004C2B20"/>
    <w:rsid w:val="004C598F"/>
    <w:rsid w:val="004C7E26"/>
    <w:rsid w:val="004D4A83"/>
    <w:rsid w:val="004E28AD"/>
    <w:rsid w:val="004E2A5F"/>
    <w:rsid w:val="004E2D2A"/>
    <w:rsid w:val="004E4E8E"/>
    <w:rsid w:val="004E5B45"/>
    <w:rsid w:val="004F1CB4"/>
    <w:rsid w:val="004F1D05"/>
    <w:rsid w:val="004F21ED"/>
    <w:rsid w:val="004F2497"/>
    <w:rsid w:val="005149D6"/>
    <w:rsid w:val="0052443C"/>
    <w:rsid w:val="0052775E"/>
    <w:rsid w:val="00536503"/>
    <w:rsid w:val="00542514"/>
    <w:rsid w:val="00546AED"/>
    <w:rsid w:val="005621E4"/>
    <w:rsid w:val="00567E0C"/>
    <w:rsid w:val="005874CA"/>
    <w:rsid w:val="00596FD7"/>
    <w:rsid w:val="005A0663"/>
    <w:rsid w:val="005A2C1F"/>
    <w:rsid w:val="005A3625"/>
    <w:rsid w:val="005A40A2"/>
    <w:rsid w:val="005A6D98"/>
    <w:rsid w:val="005B4738"/>
    <w:rsid w:val="005B6483"/>
    <w:rsid w:val="005B6AEF"/>
    <w:rsid w:val="005C212D"/>
    <w:rsid w:val="005C258E"/>
    <w:rsid w:val="005C39BB"/>
    <w:rsid w:val="005C3CB0"/>
    <w:rsid w:val="005D3239"/>
    <w:rsid w:val="005F52B8"/>
    <w:rsid w:val="005F6F5F"/>
    <w:rsid w:val="005F7499"/>
    <w:rsid w:val="00602A0A"/>
    <w:rsid w:val="00611209"/>
    <w:rsid w:val="00612231"/>
    <w:rsid w:val="00620D78"/>
    <w:rsid w:val="00635EB1"/>
    <w:rsid w:val="00636DD9"/>
    <w:rsid w:val="00640464"/>
    <w:rsid w:val="006473BB"/>
    <w:rsid w:val="0066495D"/>
    <w:rsid w:val="0069341E"/>
    <w:rsid w:val="00695EB6"/>
    <w:rsid w:val="006A4D46"/>
    <w:rsid w:val="006A6024"/>
    <w:rsid w:val="006B38C5"/>
    <w:rsid w:val="006C31FF"/>
    <w:rsid w:val="006C6B6C"/>
    <w:rsid w:val="006C704D"/>
    <w:rsid w:val="006E1B0C"/>
    <w:rsid w:val="006E31CB"/>
    <w:rsid w:val="006E6D32"/>
    <w:rsid w:val="006F1DFF"/>
    <w:rsid w:val="0070331D"/>
    <w:rsid w:val="00712B30"/>
    <w:rsid w:val="007337D3"/>
    <w:rsid w:val="00741B43"/>
    <w:rsid w:val="0074344C"/>
    <w:rsid w:val="00744442"/>
    <w:rsid w:val="007466A9"/>
    <w:rsid w:val="00751D25"/>
    <w:rsid w:val="0075640B"/>
    <w:rsid w:val="00756537"/>
    <w:rsid w:val="00761E1F"/>
    <w:rsid w:val="0076710E"/>
    <w:rsid w:val="0077419D"/>
    <w:rsid w:val="00794B59"/>
    <w:rsid w:val="007A0EBC"/>
    <w:rsid w:val="007A1EAD"/>
    <w:rsid w:val="007A238D"/>
    <w:rsid w:val="007A4790"/>
    <w:rsid w:val="007A76C7"/>
    <w:rsid w:val="007B0048"/>
    <w:rsid w:val="007B4ABB"/>
    <w:rsid w:val="007B6904"/>
    <w:rsid w:val="007C0E06"/>
    <w:rsid w:val="007C6477"/>
    <w:rsid w:val="007D2A78"/>
    <w:rsid w:val="007D6185"/>
    <w:rsid w:val="007F108C"/>
    <w:rsid w:val="007F1AD3"/>
    <w:rsid w:val="00800172"/>
    <w:rsid w:val="00811417"/>
    <w:rsid w:val="00816782"/>
    <w:rsid w:val="00817254"/>
    <w:rsid w:val="0082141D"/>
    <w:rsid w:val="00822E38"/>
    <w:rsid w:val="00826449"/>
    <w:rsid w:val="00827F24"/>
    <w:rsid w:val="00845E92"/>
    <w:rsid w:val="008537A8"/>
    <w:rsid w:val="00855DA8"/>
    <w:rsid w:val="00856AEA"/>
    <w:rsid w:val="00860F69"/>
    <w:rsid w:val="00862E31"/>
    <w:rsid w:val="00863DAD"/>
    <w:rsid w:val="008641BA"/>
    <w:rsid w:val="0087046B"/>
    <w:rsid w:val="008717CE"/>
    <w:rsid w:val="00883D14"/>
    <w:rsid w:val="00884ECE"/>
    <w:rsid w:val="00886399"/>
    <w:rsid w:val="008960AC"/>
    <w:rsid w:val="008974CA"/>
    <w:rsid w:val="008D2AE5"/>
    <w:rsid w:val="008D7402"/>
    <w:rsid w:val="008E1F7F"/>
    <w:rsid w:val="008E2F0E"/>
    <w:rsid w:val="008E6CB8"/>
    <w:rsid w:val="008F00E8"/>
    <w:rsid w:val="008F271A"/>
    <w:rsid w:val="008F6921"/>
    <w:rsid w:val="00901A71"/>
    <w:rsid w:val="00911E31"/>
    <w:rsid w:val="0091336E"/>
    <w:rsid w:val="00921561"/>
    <w:rsid w:val="00927007"/>
    <w:rsid w:val="00932A50"/>
    <w:rsid w:val="00933EED"/>
    <w:rsid w:val="00940CDE"/>
    <w:rsid w:val="00942B11"/>
    <w:rsid w:val="009450FC"/>
    <w:rsid w:val="009478AB"/>
    <w:rsid w:val="00954112"/>
    <w:rsid w:val="009648CB"/>
    <w:rsid w:val="00964F8B"/>
    <w:rsid w:val="00974563"/>
    <w:rsid w:val="00977393"/>
    <w:rsid w:val="0097742A"/>
    <w:rsid w:val="00980EED"/>
    <w:rsid w:val="0098354D"/>
    <w:rsid w:val="0099018B"/>
    <w:rsid w:val="00991670"/>
    <w:rsid w:val="009B3F8C"/>
    <w:rsid w:val="009B6C8C"/>
    <w:rsid w:val="009C0FCA"/>
    <w:rsid w:val="009C23E4"/>
    <w:rsid w:val="009C2C0C"/>
    <w:rsid w:val="009C3963"/>
    <w:rsid w:val="009D323C"/>
    <w:rsid w:val="009F2977"/>
    <w:rsid w:val="009F7713"/>
    <w:rsid w:val="00A16896"/>
    <w:rsid w:val="00A20584"/>
    <w:rsid w:val="00A22ACA"/>
    <w:rsid w:val="00A233D0"/>
    <w:rsid w:val="00A2470F"/>
    <w:rsid w:val="00A24CDA"/>
    <w:rsid w:val="00A35E2D"/>
    <w:rsid w:val="00A44CC6"/>
    <w:rsid w:val="00A525DB"/>
    <w:rsid w:val="00A52951"/>
    <w:rsid w:val="00A55971"/>
    <w:rsid w:val="00A61315"/>
    <w:rsid w:val="00A639DF"/>
    <w:rsid w:val="00A63D6F"/>
    <w:rsid w:val="00A6718B"/>
    <w:rsid w:val="00A74B8A"/>
    <w:rsid w:val="00A83C2D"/>
    <w:rsid w:val="00A85F61"/>
    <w:rsid w:val="00A86A9D"/>
    <w:rsid w:val="00A86DB3"/>
    <w:rsid w:val="00AA0937"/>
    <w:rsid w:val="00AA25DC"/>
    <w:rsid w:val="00AA3267"/>
    <w:rsid w:val="00AA5B7A"/>
    <w:rsid w:val="00AB1546"/>
    <w:rsid w:val="00AB3DB1"/>
    <w:rsid w:val="00AB4914"/>
    <w:rsid w:val="00AC0A7C"/>
    <w:rsid w:val="00AC1352"/>
    <w:rsid w:val="00AE757C"/>
    <w:rsid w:val="00AF7A9D"/>
    <w:rsid w:val="00B21043"/>
    <w:rsid w:val="00B26F26"/>
    <w:rsid w:val="00B32B66"/>
    <w:rsid w:val="00B4316F"/>
    <w:rsid w:val="00B44CAC"/>
    <w:rsid w:val="00B44F9C"/>
    <w:rsid w:val="00B451F0"/>
    <w:rsid w:val="00B542A9"/>
    <w:rsid w:val="00B573D6"/>
    <w:rsid w:val="00B578B7"/>
    <w:rsid w:val="00B7783C"/>
    <w:rsid w:val="00B81455"/>
    <w:rsid w:val="00B81A52"/>
    <w:rsid w:val="00B84780"/>
    <w:rsid w:val="00B94F7A"/>
    <w:rsid w:val="00B9627F"/>
    <w:rsid w:val="00B97393"/>
    <w:rsid w:val="00BA1D66"/>
    <w:rsid w:val="00BA2415"/>
    <w:rsid w:val="00BA394C"/>
    <w:rsid w:val="00BA4F95"/>
    <w:rsid w:val="00BA5A24"/>
    <w:rsid w:val="00BB33F9"/>
    <w:rsid w:val="00BC3CE6"/>
    <w:rsid w:val="00BC6855"/>
    <w:rsid w:val="00BD424E"/>
    <w:rsid w:val="00BD5976"/>
    <w:rsid w:val="00BE5E41"/>
    <w:rsid w:val="00C01F01"/>
    <w:rsid w:val="00C124C8"/>
    <w:rsid w:val="00C24EDC"/>
    <w:rsid w:val="00C25807"/>
    <w:rsid w:val="00C25A76"/>
    <w:rsid w:val="00C25F46"/>
    <w:rsid w:val="00C30456"/>
    <w:rsid w:val="00C32206"/>
    <w:rsid w:val="00C40294"/>
    <w:rsid w:val="00C45C67"/>
    <w:rsid w:val="00C46419"/>
    <w:rsid w:val="00C466D5"/>
    <w:rsid w:val="00C46710"/>
    <w:rsid w:val="00C523FF"/>
    <w:rsid w:val="00C636E1"/>
    <w:rsid w:val="00C65670"/>
    <w:rsid w:val="00C71C3C"/>
    <w:rsid w:val="00C77CC1"/>
    <w:rsid w:val="00C82CD2"/>
    <w:rsid w:val="00C84FDC"/>
    <w:rsid w:val="00C92F23"/>
    <w:rsid w:val="00C952A0"/>
    <w:rsid w:val="00CA593D"/>
    <w:rsid w:val="00CB15B1"/>
    <w:rsid w:val="00CB1711"/>
    <w:rsid w:val="00CB34A6"/>
    <w:rsid w:val="00CC3775"/>
    <w:rsid w:val="00CC71D4"/>
    <w:rsid w:val="00CD1CEC"/>
    <w:rsid w:val="00CD1E1C"/>
    <w:rsid w:val="00CD3377"/>
    <w:rsid w:val="00CE7925"/>
    <w:rsid w:val="00CF0161"/>
    <w:rsid w:val="00CF4475"/>
    <w:rsid w:val="00CF45BF"/>
    <w:rsid w:val="00CF6D36"/>
    <w:rsid w:val="00D17247"/>
    <w:rsid w:val="00D17CA0"/>
    <w:rsid w:val="00D212BB"/>
    <w:rsid w:val="00D21780"/>
    <w:rsid w:val="00D22350"/>
    <w:rsid w:val="00D23346"/>
    <w:rsid w:val="00D243B8"/>
    <w:rsid w:val="00D34794"/>
    <w:rsid w:val="00D37BBD"/>
    <w:rsid w:val="00D442EE"/>
    <w:rsid w:val="00D4502D"/>
    <w:rsid w:val="00D514C6"/>
    <w:rsid w:val="00D526CB"/>
    <w:rsid w:val="00D52FD1"/>
    <w:rsid w:val="00D530CE"/>
    <w:rsid w:val="00D53E3C"/>
    <w:rsid w:val="00D57BA0"/>
    <w:rsid w:val="00D611E8"/>
    <w:rsid w:val="00D77950"/>
    <w:rsid w:val="00D80114"/>
    <w:rsid w:val="00D8106C"/>
    <w:rsid w:val="00D83ECF"/>
    <w:rsid w:val="00D868A7"/>
    <w:rsid w:val="00D86962"/>
    <w:rsid w:val="00D910C9"/>
    <w:rsid w:val="00DA0702"/>
    <w:rsid w:val="00DA2CDB"/>
    <w:rsid w:val="00DB0FDA"/>
    <w:rsid w:val="00DB77BC"/>
    <w:rsid w:val="00DC3762"/>
    <w:rsid w:val="00DC5FF4"/>
    <w:rsid w:val="00DC7971"/>
    <w:rsid w:val="00DD616A"/>
    <w:rsid w:val="00DD7B9B"/>
    <w:rsid w:val="00DE0465"/>
    <w:rsid w:val="00DE2DB3"/>
    <w:rsid w:val="00DF0E57"/>
    <w:rsid w:val="00E00F64"/>
    <w:rsid w:val="00E046D6"/>
    <w:rsid w:val="00E048BF"/>
    <w:rsid w:val="00E049ED"/>
    <w:rsid w:val="00E171FB"/>
    <w:rsid w:val="00E20260"/>
    <w:rsid w:val="00E22FE3"/>
    <w:rsid w:val="00E24BB1"/>
    <w:rsid w:val="00E34E6D"/>
    <w:rsid w:val="00E37CD4"/>
    <w:rsid w:val="00E57848"/>
    <w:rsid w:val="00E618E4"/>
    <w:rsid w:val="00E64659"/>
    <w:rsid w:val="00E839FF"/>
    <w:rsid w:val="00E9072F"/>
    <w:rsid w:val="00E93AAA"/>
    <w:rsid w:val="00E96207"/>
    <w:rsid w:val="00EA59B2"/>
    <w:rsid w:val="00EB2517"/>
    <w:rsid w:val="00EB46C4"/>
    <w:rsid w:val="00EB6D1D"/>
    <w:rsid w:val="00ED21C3"/>
    <w:rsid w:val="00ED388C"/>
    <w:rsid w:val="00EE69D7"/>
    <w:rsid w:val="00EF02B0"/>
    <w:rsid w:val="00EF38D5"/>
    <w:rsid w:val="00EF7C30"/>
    <w:rsid w:val="00F01B61"/>
    <w:rsid w:val="00F0517F"/>
    <w:rsid w:val="00F07651"/>
    <w:rsid w:val="00F11E96"/>
    <w:rsid w:val="00F149FD"/>
    <w:rsid w:val="00F377CA"/>
    <w:rsid w:val="00F4262F"/>
    <w:rsid w:val="00F441B8"/>
    <w:rsid w:val="00F4744C"/>
    <w:rsid w:val="00F51F44"/>
    <w:rsid w:val="00F521DA"/>
    <w:rsid w:val="00F53719"/>
    <w:rsid w:val="00F56495"/>
    <w:rsid w:val="00F57291"/>
    <w:rsid w:val="00F66248"/>
    <w:rsid w:val="00F66CB0"/>
    <w:rsid w:val="00F76C89"/>
    <w:rsid w:val="00F81A6E"/>
    <w:rsid w:val="00F81E21"/>
    <w:rsid w:val="00F8410D"/>
    <w:rsid w:val="00F976B4"/>
    <w:rsid w:val="00FA29B8"/>
    <w:rsid w:val="00FA4860"/>
    <w:rsid w:val="00FB5903"/>
    <w:rsid w:val="00FC616D"/>
    <w:rsid w:val="00FD3D92"/>
    <w:rsid w:val="00FD4B6E"/>
    <w:rsid w:val="00FE30D5"/>
    <w:rsid w:val="00FF342B"/>
    <w:rsid w:val="00FF56DD"/>
    <w:rsid w:val="00FF7D39"/>
    <w:rsid w:val="0194F9DF"/>
    <w:rsid w:val="04FDBC4F"/>
    <w:rsid w:val="0662D2C6"/>
    <w:rsid w:val="074BF341"/>
    <w:rsid w:val="084E5D35"/>
    <w:rsid w:val="08A1435F"/>
    <w:rsid w:val="08F35500"/>
    <w:rsid w:val="091F20AA"/>
    <w:rsid w:val="0A0A8AFE"/>
    <w:rsid w:val="0A88D05B"/>
    <w:rsid w:val="0CAF5F15"/>
    <w:rsid w:val="102AAEDC"/>
    <w:rsid w:val="106B3433"/>
    <w:rsid w:val="1102398A"/>
    <w:rsid w:val="11380A25"/>
    <w:rsid w:val="12696E6C"/>
    <w:rsid w:val="12AA57DA"/>
    <w:rsid w:val="138CF727"/>
    <w:rsid w:val="14556142"/>
    <w:rsid w:val="1465B3F3"/>
    <w:rsid w:val="15F87B9B"/>
    <w:rsid w:val="1889F2C1"/>
    <w:rsid w:val="18A6452D"/>
    <w:rsid w:val="1B079CEA"/>
    <w:rsid w:val="1BFC5819"/>
    <w:rsid w:val="1C3B140F"/>
    <w:rsid w:val="1C99EF15"/>
    <w:rsid w:val="1FE9C5B1"/>
    <w:rsid w:val="20434980"/>
    <w:rsid w:val="2045D560"/>
    <w:rsid w:val="219E979E"/>
    <w:rsid w:val="2296931B"/>
    <w:rsid w:val="2319E7F8"/>
    <w:rsid w:val="2658333C"/>
    <w:rsid w:val="26F0CB56"/>
    <w:rsid w:val="278AB7FE"/>
    <w:rsid w:val="27DBCAB7"/>
    <w:rsid w:val="28364CEE"/>
    <w:rsid w:val="28714845"/>
    <w:rsid w:val="294E2DAD"/>
    <w:rsid w:val="29DA4A24"/>
    <w:rsid w:val="29EBA2B7"/>
    <w:rsid w:val="2A2BB455"/>
    <w:rsid w:val="2A4CE995"/>
    <w:rsid w:val="2A71A5DF"/>
    <w:rsid w:val="2AD32D99"/>
    <w:rsid w:val="2B292FEF"/>
    <w:rsid w:val="2B888AAD"/>
    <w:rsid w:val="2C0D2FB7"/>
    <w:rsid w:val="2C25DFB6"/>
    <w:rsid w:val="2E390565"/>
    <w:rsid w:val="2E787DC1"/>
    <w:rsid w:val="2F24551B"/>
    <w:rsid w:val="32689D7A"/>
    <w:rsid w:val="34A28A6A"/>
    <w:rsid w:val="3708CBC3"/>
    <w:rsid w:val="3734E867"/>
    <w:rsid w:val="37535E59"/>
    <w:rsid w:val="3947B7E9"/>
    <w:rsid w:val="399B7347"/>
    <w:rsid w:val="3A539499"/>
    <w:rsid w:val="3B408FD8"/>
    <w:rsid w:val="3B8597C6"/>
    <w:rsid w:val="3BFF8340"/>
    <w:rsid w:val="3CDC6039"/>
    <w:rsid w:val="4043D9EE"/>
    <w:rsid w:val="4067C60B"/>
    <w:rsid w:val="40AE2D91"/>
    <w:rsid w:val="42EF2DB1"/>
    <w:rsid w:val="442E4087"/>
    <w:rsid w:val="461B71BE"/>
    <w:rsid w:val="463A9572"/>
    <w:rsid w:val="464F87E5"/>
    <w:rsid w:val="4793A835"/>
    <w:rsid w:val="4804872B"/>
    <w:rsid w:val="48384565"/>
    <w:rsid w:val="4973726B"/>
    <w:rsid w:val="49A18316"/>
    <w:rsid w:val="49C5D58F"/>
    <w:rsid w:val="4AB13E35"/>
    <w:rsid w:val="4B0F42CC"/>
    <w:rsid w:val="4BD8E6CB"/>
    <w:rsid w:val="4CB841C1"/>
    <w:rsid w:val="4D091856"/>
    <w:rsid w:val="4E3B607A"/>
    <w:rsid w:val="4E931E1D"/>
    <w:rsid w:val="4EF80D56"/>
    <w:rsid w:val="4F9EC9F9"/>
    <w:rsid w:val="51B29B56"/>
    <w:rsid w:val="52AC0541"/>
    <w:rsid w:val="532EE5FC"/>
    <w:rsid w:val="54B69FB0"/>
    <w:rsid w:val="54C93B67"/>
    <w:rsid w:val="56596788"/>
    <w:rsid w:val="56D24768"/>
    <w:rsid w:val="59909A84"/>
    <w:rsid w:val="59ABF8CE"/>
    <w:rsid w:val="59EA98AF"/>
    <w:rsid w:val="5A1CBC90"/>
    <w:rsid w:val="5B2D541C"/>
    <w:rsid w:val="5CD4AF76"/>
    <w:rsid w:val="5CDBAEEB"/>
    <w:rsid w:val="5E23F289"/>
    <w:rsid w:val="5E59AE38"/>
    <w:rsid w:val="62058399"/>
    <w:rsid w:val="63BB1959"/>
    <w:rsid w:val="64D4EA32"/>
    <w:rsid w:val="652963DA"/>
    <w:rsid w:val="65BA992B"/>
    <w:rsid w:val="65E0CAB2"/>
    <w:rsid w:val="66B7CAB5"/>
    <w:rsid w:val="66E076D7"/>
    <w:rsid w:val="66E2381B"/>
    <w:rsid w:val="67109802"/>
    <w:rsid w:val="67B12099"/>
    <w:rsid w:val="68366867"/>
    <w:rsid w:val="694A8553"/>
    <w:rsid w:val="699F6C62"/>
    <w:rsid w:val="69EA9F6A"/>
    <w:rsid w:val="6A1D3263"/>
    <w:rsid w:val="6AD452D7"/>
    <w:rsid w:val="6AE655B4"/>
    <w:rsid w:val="6D1CAC9E"/>
    <w:rsid w:val="6DAC10E6"/>
    <w:rsid w:val="6DAF76E8"/>
    <w:rsid w:val="6E24823B"/>
    <w:rsid w:val="6E30875F"/>
    <w:rsid w:val="6E943651"/>
    <w:rsid w:val="6FA44751"/>
    <w:rsid w:val="710579A2"/>
    <w:rsid w:val="714017B2"/>
    <w:rsid w:val="74B45D36"/>
    <w:rsid w:val="75713AAB"/>
    <w:rsid w:val="75C4F4C2"/>
    <w:rsid w:val="761B635E"/>
    <w:rsid w:val="77B10D34"/>
    <w:rsid w:val="77F5CA15"/>
    <w:rsid w:val="790E32E3"/>
    <w:rsid w:val="7A0F8B94"/>
    <w:rsid w:val="7A9D7A37"/>
    <w:rsid w:val="7BE352C4"/>
    <w:rsid w:val="7CB9D953"/>
    <w:rsid w:val="7CC33FC0"/>
    <w:rsid w:val="7CD57AF1"/>
    <w:rsid w:val="7CFEDAF0"/>
    <w:rsid w:val="7D7B1DD1"/>
    <w:rsid w:val="7E085CB4"/>
    <w:rsid w:val="7EAEE423"/>
    <w:rsid w:val="7F0BE79B"/>
    <w:rsid w:val="7F93C2DD"/>
    <w:rsid w:val="7FA9817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A707CE"/>
  <w15:docId w15:val="{FE8DB3A8-D19A-4C78-9181-6BEFC78ED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542514"/>
    <w:pPr>
      <w:numPr>
        <w:numId w:val="1"/>
      </w:numPr>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EF7C30"/>
    <w:pPr>
      <w:tabs>
        <w:tab w:val="right" w:leader="dot" w:pos="9060"/>
      </w:tabs>
      <w:spacing w:after="100"/>
    </w:pPr>
    <w:rPr>
      <w:rFonts w:asciiTheme="minorHAnsi" w:hAnsiTheme="minorHAnsi"/>
    </w:rPr>
  </w:style>
  <w:style w:type="paragraph" w:styleId="TOC2">
    <w:name w:val="toc 2"/>
    <w:basedOn w:val="Normal"/>
    <w:next w:val="Normal"/>
    <w:autoRedefine/>
    <w:uiPriority w:val="39"/>
    <w:unhideWhenUsed/>
    <w:rsid w:val="00CF45BF"/>
    <w:pPr>
      <w:tabs>
        <w:tab w:val="right" w:leader="dot" w:pos="9060"/>
      </w:tabs>
      <w:spacing w:after="100"/>
      <w:ind w:left="240"/>
    </w:pPr>
    <w:rPr>
      <w:rFonts w:asciiTheme="minorHAnsi" w:hAnsiTheme="minorHAnsi"/>
    </w:rPr>
  </w:style>
  <w:style w:type="character" w:styleId="CommentReference">
    <w:name w:val="annotation reference"/>
    <w:basedOn w:val="DefaultParagraphFont"/>
    <w:uiPriority w:val="99"/>
    <w:semiHidden/>
    <w:unhideWhenUsed/>
    <w:rsid w:val="00C46710"/>
    <w:rPr>
      <w:sz w:val="16"/>
      <w:szCs w:val="16"/>
    </w:rPr>
  </w:style>
  <w:style w:type="paragraph" w:styleId="CommentText">
    <w:name w:val="annotation text"/>
    <w:basedOn w:val="Normal"/>
    <w:link w:val="CommentTextChar"/>
    <w:uiPriority w:val="99"/>
    <w:unhideWhenUsed/>
    <w:rsid w:val="00C46710"/>
    <w:rPr>
      <w:sz w:val="20"/>
    </w:rPr>
  </w:style>
  <w:style w:type="character" w:customStyle="1" w:styleId="CommentTextChar">
    <w:name w:val="Comment Text Char"/>
    <w:basedOn w:val="DefaultParagraphFont"/>
    <w:link w:val="CommentText"/>
    <w:uiPriority w:val="99"/>
    <w:rsid w:val="00C46710"/>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46710"/>
    <w:rPr>
      <w:b/>
      <w:bCs/>
    </w:rPr>
  </w:style>
  <w:style w:type="character" w:customStyle="1" w:styleId="CommentSubjectChar">
    <w:name w:val="Comment Subject Char"/>
    <w:basedOn w:val="CommentTextChar"/>
    <w:link w:val="CommentSubject"/>
    <w:uiPriority w:val="99"/>
    <w:semiHidden/>
    <w:rsid w:val="00C46710"/>
    <w:rPr>
      <w:rFonts w:ascii="Calibri" w:eastAsia="Times New Roman" w:hAnsi="Calibri" w:cs="Times New Roman"/>
      <w:b/>
      <w:bCs/>
      <w:sz w:val="20"/>
      <w:szCs w:val="20"/>
    </w:rPr>
  </w:style>
  <w:style w:type="paragraph" w:styleId="Revision">
    <w:name w:val="Revision"/>
    <w:hidden/>
    <w:uiPriority w:val="99"/>
    <w:semiHidden/>
    <w:rsid w:val="00620D78"/>
    <w:pPr>
      <w:spacing w:after="0" w:line="240" w:lineRule="auto"/>
    </w:pPr>
    <w:rPr>
      <w:rFonts w:ascii="Calibri" w:eastAsia="Times New Roman" w:hAnsi="Calibri" w:cs="Times New Roman"/>
      <w:sz w:val="24"/>
      <w:szCs w:val="20"/>
    </w:rPr>
  </w:style>
  <w:style w:type="character" w:styleId="LineNumber">
    <w:name w:val="line number"/>
    <w:basedOn w:val="DefaultParagraphFont"/>
    <w:uiPriority w:val="99"/>
    <w:semiHidden/>
    <w:unhideWhenUsed/>
    <w:rsid w:val="00AA3267"/>
  </w:style>
  <w:style w:type="character" w:styleId="Mention">
    <w:name w:val="Mention"/>
    <w:basedOn w:val="DefaultParagraphFont"/>
    <w:uiPriority w:val="99"/>
    <w:unhideWhenUsed/>
    <w:rsid w:val="00C40294"/>
    <w:rPr>
      <w:color w:val="2B579A"/>
      <w:shd w:val="clear" w:color="auto" w:fill="E1DFDD"/>
    </w:rPr>
  </w:style>
  <w:style w:type="character" w:styleId="UnresolvedMention">
    <w:name w:val="Unresolved Mention"/>
    <w:basedOn w:val="DefaultParagraphFont"/>
    <w:uiPriority w:val="99"/>
    <w:semiHidden/>
    <w:unhideWhenUsed/>
    <w:rsid w:val="00A247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408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ctgovernment.sharepoint.com/:w:/r/sites/intranet-health/css/MPRE/radsafe/RSMC/Shared%20Documents/ToR_RSMC_v1.1_Feb2023.docx?d=w3bd0e1f54eec4151b0add4ac532ce0da&amp;csf=1&amp;web=1&amp;e=QIFmO2"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ogress xmlns="690b2128-8961-48af-a473-22c34a9accba" xsi:nil="true"/>
    <Approval_x0020_Date xmlns="690b2128-8961-48af-a473-22c34a9accba">2023-07-23T14:00:00+00:00</Approval_x0020_Date>
    <Review_x0020_Date xmlns="690b2128-8961-48af-a473-22c34a9accba">2027-07-31T14:00:00+00:00</Review_x0020_Date>
    <TaxCatchAll xmlns="c0239a80-7f07-4ed7-82c3-24ad7d76ada5">
      <Value>517</Value>
      <Value>516</Value>
      <Value>417</Value>
      <Value>416</Value>
      <Value>490</Value>
    </TaxCatchAll>
    <Version_x0020_Number xmlns="690b2128-8961-48af-a473-22c34a9accba">1</Version_x0020_Number>
    <Notes0 xmlns="690b2128-8961-48af-a473-22c34a9accba" xsi:nil="true"/>
    <Key_x0020_Words xmlns="690b2128-8961-48af-a473-22c34a9accba">Radiation, Radiation Management, Radiation Safety, Radiation Protection, Radiation Standards, Radiation Management Plan, Radiation Management Sub Plan</Key_x0020_Words>
    <Type_x0020_of_x0020_Document xmlns="690b2128-8961-48af-a473-22c34a9accba">Policy</Type_x0020_of_x0020_Document>
    <Approval_x0020_Name_x007c_Committee xmlns="690b2128-8961-48af-a473-22c34a9accba">CHS Policy Committee</Approval_x0020_Name_x007c_Committee>
    <Status xmlns="690b2128-8961-48af-a473-22c34a9accba">Approved</Status>
    <New_x0020_Applies_x0020_To xmlns="690b2128-8961-48af-a473-22c34a9accba">Canberra Health Services</New_x0020_Applies_x0020_To>
    <Replaces_x003a_ xmlns="690b2128-8961-48af-a473-22c34a9accba">CHS20/066 Radiation Management Policy</Replaces_x003a_>
    <Risk_x0020_Rating xmlns="690b2128-8961-48af-a473-22c34a9accba">Medium</Risk_x0020_Rating>
    <Description0 xmlns="690b2128-8961-48af-a473-22c34a9accba">The purpose of this policy is to provide relevant information and direction on radiation safety principles and radiation practices for staff at CHS and to identify the governance for radiation protection within CHS.</Description0>
    <Display_x0020_on_x0020_Internet xmlns="690b2128-8961-48af-a473-22c34a9accba">true</Display_x0020_on_x0020_Internet>
    <Related_x0020_Documents xmlns="690b2128-8961-48af-a473-22c34a9accba" xsi:nil="true"/>
    <Decision_x0020_Number xmlns="690b2128-8961-48af-a473-22c34a9accba">CHS23/225</Decision_x0020_Number>
    <New_x0020_Owner xmlns="690b2128-8961-48af-a473-22c34a9accba">Cancer and Ambulatory Support (CAS) - Medical Physics and Radiation Engineering</New_x0020_Owner>
    <ISD_x0020_Submitted xmlns="690b2128-8961-48af-a473-22c34a9accba">Yes</ISD_x0020_Submitted>
    <RelatedPolicies_x002c_ProceduresGuidelines xmlns="690b2128-8961-48af-a473-22c34a9accba">
      <Value>14456</Value>
      <Value>13372</Value>
      <Value>15722</Value>
      <Value>16257</Value>
      <Value>16511</Value>
    </RelatedPolicies_x002c_ProceduresGuidelines>
    <k0794e393e1f41c2810d090eedba34a0 xmlns="690b2128-8961-48af-a473-22c34a9accba">
      <Terms xmlns="http://schemas.microsoft.com/office/infopath/2007/PartnerControls">
        <TermInfo xmlns="http://schemas.microsoft.com/office/infopath/2007/PartnerControls">
          <TermName xmlns="http://schemas.microsoft.com/office/infopath/2007/PartnerControls">Radiation Protection Act 2006 (Territory)</TermName>
          <TermId xmlns="http://schemas.microsoft.com/office/infopath/2007/PartnerControls">a5f446dc-512c-468c-998c-9261f0a11061</TermId>
        </TermInfo>
        <TermInfo xmlns="http://schemas.microsoft.com/office/infopath/2007/PartnerControls">
          <TermName xmlns="http://schemas.microsoft.com/office/infopath/2007/PartnerControls">Radiation Protection Regulation 2007 (Territory)</TermName>
          <TermId xmlns="http://schemas.microsoft.com/office/infopath/2007/PartnerControls">a26106c8-f02a-4f65-baf4-1d6ebdeb3635</TermId>
        </TermInfo>
        <TermInfo xmlns="http://schemas.microsoft.com/office/infopath/2007/PartnerControls">
          <TermName xmlns="http://schemas.microsoft.com/office/infopath/2007/PartnerControls">Work Health and Safety Act 2011 (Territory)</TermName>
          <TermId xmlns="http://schemas.microsoft.com/office/infopath/2007/PartnerControls">ff017976-c7e7-4dc1-b890-63352415bc5e</TermId>
        </TermInfo>
        <TermInfo xmlns="http://schemas.microsoft.com/office/infopath/2007/PartnerControls">
          <TermName xmlns="http://schemas.microsoft.com/office/infopath/2007/PartnerControls">Work Health and Safety Regulation 2011 (Territory)</TermName>
          <TermId xmlns="http://schemas.microsoft.com/office/infopath/2007/PartnerControls">23a70d9a-89d9-4b75-b578-d35a5b871b27</TermId>
        </TermInfo>
        <TermInfo xmlns="http://schemas.microsoft.com/office/infopath/2007/PartnerControls">
          <TermName xmlns="http://schemas.microsoft.com/office/infopath/2007/PartnerControls">Human Rights Act 2004 (Territory)</TermName>
          <TermId xmlns="http://schemas.microsoft.com/office/infopath/2007/PartnerControls">bbb6fb4a-2117-4ff9-8364-021a762deae2</TermId>
        </TermInfo>
      </Terms>
    </k0794e393e1f41c2810d090eedba34a0>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57" ma:contentTypeDescription="Create a new document." ma:contentTypeScope="" ma:versionID="e92cdff7a5e326f8e1cd78cab442d1c9">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19fe5ee6d80ed5e664fd7ece6102a156"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ISD_x0020_Submitted" minOccurs="0"/>
                <xsd:element ref="ns2:k0794e393e1f41c2810d090eedba34a0" minOccurs="0"/>
                <xsd:element ref="ns2:RelatedPolicies_x002c_ProceduresGuideline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Physiotherapists"/>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Maternity"/>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NCH)"/>
              <xsd:enumeration value="North Canberra Hospital (NCH) - Corporate &amp; Finance - Corporate"/>
              <xsd:enumeration value="North Canberra Hospital (NCH) - Corporate &amp; Finance - Finance"/>
              <xsd:enumeration value="North Canberra Hospital (NCH) - Corporate &amp; Finance - Infrastructure"/>
              <xsd:enumeration value="North Canberra Hospital (NCH) - Corporate &amp; Finance - Clinical Support Services"/>
              <xsd:enumeration value="North Canberra Hospital (NCH) - Corporate &amp; Finance - Digital Health and IT"/>
              <xsd:enumeration value="North Canberra Hospital (NCH) - Critical Care - ICU/CCU"/>
              <xsd:enumeration value="North Canberra Hospital (NCH) - Critical Care - Emergency Department"/>
              <xsd:enumeration value="North Canberra Hospital (NCH) - People &amp; Culture - HR"/>
              <xsd:enumeration value="North Canberra Hospital (NCH) - People &amp; Culture - WHS"/>
              <xsd:enumeration value="North Canberra Hospital (NCH) - People &amp; Culture - L&amp;D"/>
              <xsd:enumeration value="North Canberra Hospital (NCH) - People &amp; Culture - Payroll"/>
              <xsd:enumeration value="North Canberra Hospital (NCH) - People &amp; Culture - Volunteer Services"/>
              <xsd:enumeration value="North Canberra Hospital (NCH) - People &amp; Culture - Security"/>
              <xsd:enumeration value="North Canberra Hospital (NCH) - People &amp; Culture - Injury Management"/>
              <xsd:enumeration value="North Canberra Hospital (NCH) - Nursing &amp; Midwifery - IPC"/>
              <xsd:enumeration value="North Canberra Hospital (NCH) - Nursing &amp; Midwifery - Patient Flow"/>
              <xsd:enumeration value="North Canberra Hospital (NCH) - Nursing &amp; Midwifery - Quality &amp; Safety"/>
              <xsd:enumeration value="North Canberra Hospital (NCH) - Nursing &amp; Midwifery - Professional Functions"/>
              <xsd:enumeration value="North Canberra Hospital (NCH) - Nursing &amp; Midwifery - Clinical L&amp;D"/>
              <xsd:enumeration value="North Canberra Hospital (NCH) - Women &amp; Children"/>
              <xsd:enumeration value="North Canberra Hospital (NCH) - Allied Health &amp; Palliative Care - Allied Health"/>
              <xsd:enumeration value="North Canberra Hospital (NCH) - Allied Health &amp; Palliative Care - Pharmacy"/>
              <xsd:enumeration value="North Canberra Hospital (NCH) - Allied Health &amp; Palliative Care - Palliative Care"/>
              <xsd:enumeration value="North Canberra Hospital (NCH) - Allied Health &amp; Palliative Care - Aboriginal &amp; Torres Strait Islander Liaison Service"/>
              <xsd:enumeration value="North Canberra Hospital (NCH) - Allied Health &amp; Palliative Care - Medical Imaging"/>
              <xsd:enumeration value="North Canberra Hospital (NCH) - Allied Health &amp; Palliative Care - Pastoral Care"/>
              <xsd:enumeration value="North Canberra Hospital (NCH) - Medical &amp; Mental Health - Medical"/>
              <xsd:enumeration value="North Canberra Hospital (NCH) - Medical &amp; Mental Health - Mental Health"/>
              <xsd:enumeration value="North Canberra Hospital (NCH) - Medical Services - Ambulatory Care"/>
              <xsd:enumeration value="North Canberra Hospital (NCH) - Medical Services - Medical Administration"/>
              <xsd:enumeration value="North Canberra Hospital (NCH) - Medical Services - Clinical Governance"/>
              <xsd:enumeration value="North Canberra Hospital (NCH) - Medical Services - Credentialling &amp; Scope of Practice"/>
              <xsd:enumeration value="North Canberra Hospital (NCH) - Medical Services - Research &amp; Innovation"/>
              <xsd:enumeration value="North Canberra Hospital (NCH) - Medical Services - Medical Education &amp; Training"/>
              <xsd:enumeration value="North Canberra Hospital (NCH) - Surgical Division - Perioperative Suite"/>
              <xsd:enumeration value="North Canberra Hospital (NCH) - Surgical Division - Surgical Inpatient"/>
              <xsd:enumeration value="North Canberra Hospital (NCH) - Surgical Division - ICU/CCU"/>
              <xsd:enumeration value="North Canberra Hospital (NCH) - Surgical Division - Preadmission"/>
              <xsd:enumeration value="North Canberra Hospital (NCH) - Surgical Division - Anaesthetics/Acute Pain Service"/>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ObjectDetectorVersions" ma:index="37" nillable="true" ma:displayName="MediaServiceObjectDetectorVersions" ma:hidden="true" ma:indexed="true" ma:internalName="MediaServiceObjectDetectorVersions" ma:readOnly="true">
      <xsd:simpleType>
        <xsd:restriction base="dms:Text"/>
      </xsd:simpleType>
    </xsd:element>
    <xsd:element name="ISD_x0020_Submitted" ma:index="38" nillable="true" ma:displayName="ISD Submitted" ma:default="Yes" ma:format="Dropdown" ma:internalName="ISD_x0020_Submitted">
      <xsd:simpleType>
        <xsd:restriction base="dms:Choice">
          <xsd:enumeration value="Yes"/>
          <xsd:enumeration value="Not Required"/>
        </xsd:restriction>
      </xsd:simpleType>
    </xsd:element>
    <xsd:element name="k0794e393e1f41c2810d090eedba34a0" ma:index="40" nillable="true" ma:taxonomy="true" ma:internalName="k0794e393e1f41c2810d090eedba34a0" ma:taxonomyFieldName="Related_x0020_Legislation_x0020__x0026__x0020_Guidelines" ma:displayName="Related Legislation" ma:default="" ma:fieldId="{40794e39-3e1f-41c2-810d-090eedba34a0}" ma:taxonomyMulti="true" ma:sspId="a32ba9fb-117d-4a5c-9dda-ba27611682cc" ma:termSetId="49344749-ac97-47db-a832-94a6952cd0d1" ma:anchorId="00000000-0000-0000-0000-000000000000" ma:open="false" ma:isKeyword="false">
      <xsd:complexType>
        <xsd:sequence>
          <xsd:element ref="pc:Terms" minOccurs="0" maxOccurs="1"/>
        </xsd:sequence>
      </xsd:complexType>
    </xsd:element>
    <xsd:element name="RelatedPolicies_x002c_ProceduresGuidelines" ma:index="41" nillable="true" ma:displayName="Related Policies, Procedures, Guidelines and Industry Standards" ma:format="Dropdown" ma:list="690b2128-8961-48af-a473-22c34a9accba" ma:internalName="RelatedPolicies_x002c_ProceduresGuidelines" ma:showField="Title">
      <xsd:complexType>
        <xsd:complexContent>
          <xsd:extension base="dms:MultiChoiceLookup">
            <xsd:sequence>
              <xsd:element name="Value" type="dms:Lookup" maxOccurs="unbounded" minOccurs="0" nillable="true"/>
            </xsd:sequence>
          </xsd:extension>
        </xsd:complexContent>
      </xsd:complexType>
    </xsd:element>
    <xsd:element name="MediaServiceSearchProperties" ma:index="4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BF058C-E928-43C8-9BF0-43F1BC651431}">
  <ds:schemaRefs>
    <ds:schemaRef ds:uri="http://schemas.microsoft.com/office/2006/metadata/properties"/>
    <ds:schemaRef ds:uri="http://schemas.microsoft.com/office/infopath/2007/PartnerControls"/>
    <ds:schemaRef ds:uri="690b2128-8961-48af-a473-22c34a9accba"/>
    <ds:schemaRef ds:uri="c0239a80-7f07-4ed7-82c3-24ad7d76ada5"/>
  </ds:schemaRefs>
</ds:datastoreItem>
</file>

<file path=customXml/itemProps2.xml><?xml version="1.0" encoding="utf-8"?>
<ds:datastoreItem xmlns:ds="http://schemas.openxmlformats.org/officeDocument/2006/customXml" ds:itemID="{C7C66125-410C-49C2-9959-60CA04B8121C}"/>
</file>

<file path=customXml/itemProps3.xml><?xml version="1.0" encoding="utf-8"?>
<ds:datastoreItem xmlns:ds="http://schemas.openxmlformats.org/officeDocument/2006/customXml" ds:itemID="{E178EEFF-BD7A-446F-BBA1-332E66737192}">
  <ds:schemaRefs>
    <ds:schemaRef ds:uri="http://schemas.microsoft.com/sharepoint/v3/contenttype/forms"/>
  </ds:schemaRefs>
</ds:datastoreItem>
</file>

<file path=customXml/itemProps4.xml><?xml version="1.0" encoding="utf-8"?>
<ds:datastoreItem xmlns:ds="http://schemas.openxmlformats.org/officeDocument/2006/customXml" ds:itemID="{C5165870-6306-4C8B-85B7-1F6B6BD3C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11</Pages>
  <Words>3572</Words>
  <Characters>20367</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Radiation Management Policy</vt:lpstr>
    </vt:vector>
  </TitlesOfParts>
  <Company>ACT Government</Company>
  <LinksUpToDate>false</LinksUpToDate>
  <CharactersWithSpaces>23892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Radiation Safety Management</dc:title>
  <dc:subject>23;#;#2;#</dc:subject>
  <dc:creator>Kerryn Hunter</dc:creator>
  <cp:lastModifiedBy>Vidler, Lani (Health)</cp:lastModifiedBy>
  <cp:revision>34</cp:revision>
  <cp:lastPrinted>2023-03-03T00:42:00Z</cp:lastPrinted>
  <dcterms:created xsi:type="dcterms:W3CDTF">2023-06-15T22:37:00Z</dcterms:created>
  <dcterms:modified xsi:type="dcterms:W3CDTF">2023-12-22T01:29:00Z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TaxKeyword">
    <vt:lpwstr/>
  </property>
  <property fmtid="{D5CDD505-2E9C-101B-9397-08002B2CF9AE}" pid="4" name="_ExtendedDescription">
    <vt:lpwstr/>
  </property>
  <property fmtid="{D5CDD505-2E9C-101B-9397-08002B2CF9AE}" pid="5" name="Rank">
    <vt:lpwstr>AND</vt:lpwstr>
  </property>
  <property fmtid="{D5CDD505-2E9C-101B-9397-08002B2CF9AE}" pid="6" name="Manager Contact">
    <vt:lpwstr/>
  </property>
  <property fmtid="{D5CDD505-2E9C-101B-9397-08002B2CF9AE}" pid="7" name="Related Legislation &amp; Guidelines">
    <vt:lpwstr>516;#Radiation Protection Act 2006 (Territory)|a5f446dc-512c-468c-998c-9261f0a11061;#517;#Radiation Protection Regulation 2007 (Territory)|a26106c8-f02a-4f65-baf4-1d6ebdeb3635;#417;#Work Health and Safety Act 2011 (Territory)|ff017976-c7e7-4dc1-b890-63352415bc5e;#490;#Work Health and Safety Regulation 2011 (Territory)|23a70d9a-89d9-4b75-b578-d35a5b871b27;#416;#Human Rights Act 2004 (Territory)|bbb6fb4a-2117-4ff9-8364-021a762deae2</vt:lpwstr>
  </property>
</Properties>
</file>