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7FC81" w14:textId="77777777" w:rsidR="00197F2E" w:rsidRPr="00160A5B" w:rsidRDefault="008606A0" w:rsidP="00241A68">
      <w:pPr>
        <w:pStyle w:val="Heading1"/>
      </w:pPr>
      <w:bookmarkStart w:id="0" w:name="_top"/>
      <w:bookmarkEnd w:id="0"/>
      <w:r w:rsidRPr="00160A5B">
        <w:t xml:space="preserve">Guideline </w:t>
      </w:r>
      <w:r w:rsidRPr="00160A5B">
        <w:rPr>
          <w:b w:val="0"/>
          <w:bCs w:val="0"/>
        </w:rPr>
        <w:t xml:space="preserve">| </w:t>
      </w:r>
      <w:r w:rsidR="00481A6C" w:rsidRPr="00160A5B">
        <w:rPr>
          <w:b w:val="0"/>
          <w:bCs w:val="0"/>
        </w:rPr>
        <w:t>Canberra Health Services</w:t>
      </w:r>
    </w:p>
    <w:p w14:paraId="2ADE9D7B" w14:textId="196AD5D7" w:rsidR="00197F2E" w:rsidRPr="00160A5B" w:rsidRDefault="00A019DC" w:rsidP="00197F2E">
      <w:pPr>
        <w:pStyle w:val="Heading2"/>
      </w:pPr>
      <w:r w:rsidRPr="00160A5B">
        <w:t>Management of Necrotising Enterocolitis in Neonates</w:t>
      </w:r>
      <w:r w:rsidR="00197F2E" w:rsidRPr="00160A5B">
        <w:rPr>
          <w:rStyle w:val="Heading2Char"/>
        </w:rPr>
        <w:t xml:space="preserve"> </w:t>
      </w:r>
    </w:p>
    <w:p w14:paraId="394C4F80" w14:textId="58121268" w:rsidR="00CA4FDE" w:rsidRPr="00160A5B" w:rsidRDefault="00E31596" w:rsidP="00C34A10">
      <w:pPr>
        <w:pStyle w:val="BodyCopy"/>
        <w:spacing w:before="0" w:line="240" w:lineRule="auto"/>
        <w:rPr>
          <w:color w:val="575757" w:themeColor="text2"/>
        </w:rPr>
      </w:pPr>
      <w:r w:rsidRPr="00160A5B">
        <w:t>CHS</w:t>
      </w:r>
      <w:bookmarkStart w:id="1" w:name="_Hlk157074578"/>
      <w:r w:rsidR="00DE2686">
        <w:t>26/126</w:t>
      </w:r>
    </w:p>
    <w:sdt>
      <w:sdtPr>
        <w:rPr>
          <w:sz w:val="32"/>
          <w:szCs w:val="32"/>
        </w:rPr>
        <w:id w:val="-1206019646"/>
        <w:docPartObj>
          <w:docPartGallery w:val="Table of Contents"/>
          <w:docPartUnique/>
        </w:docPartObj>
      </w:sdtPr>
      <w:sdtEndPr>
        <w:rPr>
          <w:noProof/>
        </w:rPr>
      </w:sdtEndPr>
      <w:sdtContent>
        <w:p w14:paraId="3F92B6D8" w14:textId="77777777" w:rsidR="00A731B8" w:rsidRPr="00160A5B" w:rsidRDefault="00A731B8">
          <w:pPr>
            <w:pStyle w:val="TOCHeading"/>
            <w:rPr>
              <w:rStyle w:val="Heading3Char"/>
              <w:b/>
              <w:bCs w:val="0"/>
            </w:rPr>
          </w:pPr>
          <w:r w:rsidRPr="00160A5B">
            <w:rPr>
              <w:rStyle w:val="Heading3Char"/>
              <w:b/>
              <w:bCs w:val="0"/>
            </w:rPr>
            <w:t>Contents</w:t>
          </w:r>
        </w:p>
        <w:p w14:paraId="7F3F0694" w14:textId="5B550A8A" w:rsidR="00A93D0C" w:rsidRDefault="00A621FE">
          <w:pPr>
            <w:pStyle w:val="TOC1"/>
            <w:rPr>
              <w:rFonts w:asciiTheme="minorHAnsi" w:eastAsiaTheme="minorEastAsia" w:hAnsiTheme="minorHAnsi" w:cstheme="minorBidi"/>
              <w:color w:val="auto"/>
              <w:kern w:val="2"/>
              <w14:ligatures w14:val="standardContextual"/>
            </w:rPr>
          </w:pPr>
          <w:r w:rsidRPr="00160A5B">
            <w:rPr>
              <w:rFonts w:cs="Times New Roman"/>
              <w:b/>
            </w:rPr>
            <w:fldChar w:fldCharType="begin"/>
          </w:r>
          <w:r w:rsidRPr="00160A5B">
            <w:rPr>
              <w:rFonts w:cs="Times New Roman"/>
              <w:b/>
            </w:rPr>
            <w:instrText xml:space="preserve"> TOC \h \z \u \t "Heading 4,1" </w:instrText>
          </w:r>
          <w:r w:rsidRPr="00160A5B">
            <w:rPr>
              <w:rFonts w:cs="Times New Roman"/>
              <w:b/>
            </w:rPr>
            <w:fldChar w:fldCharType="separate"/>
          </w:r>
          <w:hyperlink w:anchor="_Toc228278512" w:history="1">
            <w:r w:rsidR="00A93D0C" w:rsidRPr="003F2691">
              <w:rPr>
                <w:rStyle w:val="Hyperlink"/>
              </w:rPr>
              <w:t>Guideline statement</w:t>
            </w:r>
            <w:r w:rsidR="00A93D0C">
              <w:rPr>
                <w:webHidden/>
              </w:rPr>
              <w:tab/>
            </w:r>
            <w:r w:rsidR="00A93D0C">
              <w:rPr>
                <w:webHidden/>
              </w:rPr>
              <w:fldChar w:fldCharType="begin"/>
            </w:r>
            <w:r w:rsidR="00A93D0C">
              <w:rPr>
                <w:webHidden/>
              </w:rPr>
              <w:instrText xml:space="preserve"> PAGEREF _Toc228278512 \h </w:instrText>
            </w:r>
            <w:r w:rsidR="00A93D0C">
              <w:rPr>
                <w:webHidden/>
              </w:rPr>
            </w:r>
            <w:r w:rsidR="00A93D0C">
              <w:rPr>
                <w:webHidden/>
              </w:rPr>
              <w:fldChar w:fldCharType="separate"/>
            </w:r>
            <w:r w:rsidR="00A93D0C">
              <w:rPr>
                <w:webHidden/>
              </w:rPr>
              <w:t>2</w:t>
            </w:r>
            <w:r w:rsidR="00A93D0C">
              <w:rPr>
                <w:webHidden/>
              </w:rPr>
              <w:fldChar w:fldCharType="end"/>
            </w:r>
          </w:hyperlink>
        </w:p>
        <w:p w14:paraId="2FEC6509" w14:textId="65742B4C" w:rsidR="00A93D0C" w:rsidRDefault="00A93D0C">
          <w:pPr>
            <w:pStyle w:val="TOC1"/>
            <w:rPr>
              <w:rFonts w:asciiTheme="minorHAnsi" w:eastAsiaTheme="minorEastAsia" w:hAnsiTheme="minorHAnsi" w:cstheme="minorBidi"/>
              <w:color w:val="auto"/>
              <w:kern w:val="2"/>
              <w14:ligatures w14:val="standardContextual"/>
            </w:rPr>
          </w:pPr>
          <w:hyperlink w:anchor="_Toc228278513" w:history="1">
            <w:r w:rsidRPr="003F2691">
              <w:rPr>
                <w:rStyle w:val="Hyperlink"/>
              </w:rPr>
              <w:t>Scope</w:t>
            </w:r>
            <w:r>
              <w:rPr>
                <w:webHidden/>
              </w:rPr>
              <w:tab/>
            </w:r>
            <w:r>
              <w:rPr>
                <w:webHidden/>
              </w:rPr>
              <w:fldChar w:fldCharType="begin"/>
            </w:r>
            <w:r>
              <w:rPr>
                <w:webHidden/>
              </w:rPr>
              <w:instrText xml:space="preserve"> PAGEREF _Toc228278513 \h </w:instrText>
            </w:r>
            <w:r>
              <w:rPr>
                <w:webHidden/>
              </w:rPr>
            </w:r>
            <w:r>
              <w:rPr>
                <w:webHidden/>
              </w:rPr>
              <w:fldChar w:fldCharType="separate"/>
            </w:r>
            <w:r>
              <w:rPr>
                <w:webHidden/>
              </w:rPr>
              <w:t>2</w:t>
            </w:r>
            <w:r>
              <w:rPr>
                <w:webHidden/>
              </w:rPr>
              <w:fldChar w:fldCharType="end"/>
            </w:r>
          </w:hyperlink>
        </w:p>
        <w:p w14:paraId="1AECDB1F" w14:textId="0F19C07E" w:rsidR="00A93D0C" w:rsidRDefault="00A93D0C">
          <w:pPr>
            <w:pStyle w:val="TOC1"/>
            <w:rPr>
              <w:rFonts w:asciiTheme="minorHAnsi" w:eastAsiaTheme="minorEastAsia" w:hAnsiTheme="minorHAnsi" w:cstheme="minorBidi"/>
              <w:color w:val="auto"/>
              <w:kern w:val="2"/>
              <w14:ligatures w14:val="standardContextual"/>
            </w:rPr>
          </w:pPr>
          <w:hyperlink w:anchor="_Toc228278514" w:history="1">
            <w:r w:rsidRPr="003F2691">
              <w:rPr>
                <w:rStyle w:val="Hyperlink"/>
              </w:rPr>
              <w:t>Section 1 – Incidence</w:t>
            </w:r>
            <w:r>
              <w:rPr>
                <w:webHidden/>
              </w:rPr>
              <w:tab/>
            </w:r>
            <w:r>
              <w:rPr>
                <w:webHidden/>
              </w:rPr>
              <w:fldChar w:fldCharType="begin"/>
            </w:r>
            <w:r>
              <w:rPr>
                <w:webHidden/>
              </w:rPr>
              <w:instrText xml:space="preserve"> PAGEREF _Toc228278514 \h </w:instrText>
            </w:r>
            <w:r>
              <w:rPr>
                <w:webHidden/>
              </w:rPr>
            </w:r>
            <w:r>
              <w:rPr>
                <w:webHidden/>
              </w:rPr>
              <w:fldChar w:fldCharType="separate"/>
            </w:r>
            <w:r>
              <w:rPr>
                <w:webHidden/>
              </w:rPr>
              <w:t>3</w:t>
            </w:r>
            <w:r>
              <w:rPr>
                <w:webHidden/>
              </w:rPr>
              <w:fldChar w:fldCharType="end"/>
            </w:r>
          </w:hyperlink>
        </w:p>
        <w:p w14:paraId="0B9EE75E" w14:textId="451DD8FB" w:rsidR="00A93D0C" w:rsidRDefault="00A93D0C">
          <w:pPr>
            <w:pStyle w:val="TOC1"/>
            <w:rPr>
              <w:rFonts w:asciiTheme="minorHAnsi" w:eastAsiaTheme="minorEastAsia" w:hAnsiTheme="minorHAnsi" w:cstheme="minorBidi"/>
              <w:color w:val="auto"/>
              <w:kern w:val="2"/>
              <w14:ligatures w14:val="standardContextual"/>
            </w:rPr>
          </w:pPr>
          <w:hyperlink w:anchor="_Toc228278515" w:history="1">
            <w:r w:rsidRPr="003F2691">
              <w:rPr>
                <w:rStyle w:val="Hyperlink"/>
              </w:rPr>
              <w:t>Section 2 – Risk Factors</w:t>
            </w:r>
            <w:r>
              <w:rPr>
                <w:webHidden/>
              </w:rPr>
              <w:tab/>
            </w:r>
            <w:r>
              <w:rPr>
                <w:webHidden/>
              </w:rPr>
              <w:fldChar w:fldCharType="begin"/>
            </w:r>
            <w:r>
              <w:rPr>
                <w:webHidden/>
              </w:rPr>
              <w:instrText xml:space="preserve"> PAGEREF _Toc228278515 \h </w:instrText>
            </w:r>
            <w:r>
              <w:rPr>
                <w:webHidden/>
              </w:rPr>
            </w:r>
            <w:r>
              <w:rPr>
                <w:webHidden/>
              </w:rPr>
              <w:fldChar w:fldCharType="separate"/>
            </w:r>
            <w:r>
              <w:rPr>
                <w:webHidden/>
              </w:rPr>
              <w:t>3</w:t>
            </w:r>
            <w:r>
              <w:rPr>
                <w:webHidden/>
              </w:rPr>
              <w:fldChar w:fldCharType="end"/>
            </w:r>
          </w:hyperlink>
        </w:p>
        <w:p w14:paraId="6A1EAFFA" w14:textId="6E77F069" w:rsidR="00A93D0C" w:rsidRDefault="00A93D0C">
          <w:pPr>
            <w:pStyle w:val="TOC1"/>
            <w:rPr>
              <w:rFonts w:asciiTheme="minorHAnsi" w:eastAsiaTheme="minorEastAsia" w:hAnsiTheme="minorHAnsi" w:cstheme="minorBidi"/>
              <w:color w:val="auto"/>
              <w:kern w:val="2"/>
              <w14:ligatures w14:val="standardContextual"/>
            </w:rPr>
          </w:pPr>
          <w:hyperlink w:anchor="_Toc228278516" w:history="1">
            <w:r w:rsidRPr="003F2691">
              <w:rPr>
                <w:rStyle w:val="Hyperlink"/>
              </w:rPr>
              <w:t>Section 3 – Consequences</w:t>
            </w:r>
            <w:r>
              <w:rPr>
                <w:webHidden/>
              </w:rPr>
              <w:tab/>
            </w:r>
            <w:r>
              <w:rPr>
                <w:webHidden/>
              </w:rPr>
              <w:fldChar w:fldCharType="begin"/>
            </w:r>
            <w:r>
              <w:rPr>
                <w:webHidden/>
              </w:rPr>
              <w:instrText xml:space="preserve"> PAGEREF _Toc228278516 \h </w:instrText>
            </w:r>
            <w:r>
              <w:rPr>
                <w:webHidden/>
              </w:rPr>
            </w:r>
            <w:r>
              <w:rPr>
                <w:webHidden/>
              </w:rPr>
              <w:fldChar w:fldCharType="separate"/>
            </w:r>
            <w:r>
              <w:rPr>
                <w:webHidden/>
              </w:rPr>
              <w:t>4</w:t>
            </w:r>
            <w:r>
              <w:rPr>
                <w:webHidden/>
              </w:rPr>
              <w:fldChar w:fldCharType="end"/>
            </w:r>
          </w:hyperlink>
        </w:p>
        <w:p w14:paraId="3651F7D1" w14:textId="0E8C1E27" w:rsidR="00A93D0C" w:rsidRDefault="00A93D0C">
          <w:pPr>
            <w:pStyle w:val="TOC1"/>
            <w:rPr>
              <w:rFonts w:asciiTheme="minorHAnsi" w:eastAsiaTheme="minorEastAsia" w:hAnsiTheme="minorHAnsi" w:cstheme="minorBidi"/>
              <w:color w:val="auto"/>
              <w:kern w:val="2"/>
              <w14:ligatures w14:val="standardContextual"/>
            </w:rPr>
          </w:pPr>
          <w:hyperlink w:anchor="_Toc228278517" w:history="1">
            <w:r w:rsidRPr="003F2691">
              <w:rPr>
                <w:rStyle w:val="Hyperlink"/>
              </w:rPr>
              <w:t>Section 4 – Diagnosis</w:t>
            </w:r>
            <w:r>
              <w:rPr>
                <w:webHidden/>
              </w:rPr>
              <w:tab/>
            </w:r>
            <w:r>
              <w:rPr>
                <w:webHidden/>
              </w:rPr>
              <w:fldChar w:fldCharType="begin"/>
            </w:r>
            <w:r>
              <w:rPr>
                <w:webHidden/>
              </w:rPr>
              <w:instrText xml:space="preserve"> PAGEREF _Toc228278517 \h </w:instrText>
            </w:r>
            <w:r>
              <w:rPr>
                <w:webHidden/>
              </w:rPr>
            </w:r>
            <w:r>
              <w:rPr>
                <w:webHidden/>
              </w:rPr>
              <w:fldChar w:fldCharType="separate"/>
            </w:r>
            <w:r>
              <w:rPr>
                <w:webHidden/>
              </w:rPr>
              <w:t>4</w:t>
            </w:r>
            <w:r>
              <w:rPr>
                <w:webHidden/>
              </w:rPr>
              <w:fldChar w:fldCharType="end"/>
            </w:r>
          </w:hyperlink>
        </w:p>
        <w:p w14:paraId="019CD948" w14:textId="715A3C5C" w:rsidR="00A93D0C" w:rsidRDefault="00A93D0C">
          <w:pPr>
            <w:pStyle w:val="TOC1"/>
            <w:rPr>
              <w:rFonts w:asciiTheme="minorHAnsi" w:eastAsiaTheme="minorEastAsia" w:hAnsiTheme="minorHAnsi" w:cstheme="minorBidi"/>
              <w:color w:val="auto"/>
              <w:kern w:val="2"/>
              <w14:ligatures w14:val="standardContextual"/>
            </w:rPr>
          </w:pPr>
          <w:hyperlink w:anchor="_Toc228278518" w:history="1">
            <w:r w:rsidRPr="003F2691">
              <w:rPr>
                <w:rStyle w:val="Hyperlink"/>
              </w:rPr>
              <w:t>Section 5 – Treatment Guideline</w:t>
            </w:r>
            <w:r>
              <w:rPr>
                <w:webHidden/>
              </w:rPr>
              <w:tab/>
            </w:r>
            <w:r>
              <w:rPr>
                <w:webHidden/>
              </w:rPr>
              <w:fldChar w:fldCharType="begin"/>
            </w:r>
            <w:r>
              <w:rPr>
                <w:webHidden/>
              </w:rPr>
              <w:instrText xml:space="preserve"> PAGEREF _Toc228278518 \h </w:instrText>
            </w:r>
            <w:r>
              <w:rPr>
                <w:webHidden/>
              </w:rPr>
            </w:r>
            <w:r>
              <w:rPr>
                <w:webHidden/>
              </w:rPr>
              <w:fldChar w:fldCharType="separate"/>
            </w:r>
            <w:r>
              <w:rPr>
                <w:webHidden/>
              </w:rPr>
              <w:t>8</w:t>
            </w:r>
            <w:r>
              <w:rPr>
                <w:webHidden/>
              </w:rPr>
              <w:fldChar w:fldCharType="end"/>
            </w:r>
          </w:hyperlink>
        </w:p>
        <w:p w14:paraId="79485627" w14:textId="507345F1" w:rsidR="00A93D0C" w:rsidRDefault="00A93D0C">
          <w:pPr>
            <w:pStyle w:val="TOC1"/>
            <w:rPr>
              <w:rFonts w:asciiTheme="minorHAnsi" w:eastAsiaTheme="minorEastAsia" w:hAnsiTheme="minorHAnsi" w:cstheme="minorBidi"/>
              <w:color w:val="auto"/>
              <w:kern w:val="2"/>
              <w14:ligatures w14:val="standardContextual"/>
            </w:rPr>
          </w:pPr>
          <w:hyperlink w:anchor="_Toc228278519" w:history="1">
            <w:r w:rsidRPr="003F2691">
              <w:rPr>
                <w:rStyle w:val="Hyperlink"/>
              </w:rPr>
              <w:t>Section 6 – Prevention of NEC</w:t>
            </w:r>
            <w:r>
              <w:rPr>
                <w:webHidden/>
              </w:rPr>
              <w:tab/>
            </w:r>
            <w:r>
              <w:rPr>
                <w:webHidden/>
              </w:rPr>
              <w:fldChar w:fldCharType="begin"/>
            </w:r>
            <w:r>
              <w:rPr>
                <w:webHidden/>
              </w:rPr>
              <w:instrText xml:space="preserve"> PAGEREF _Toc228278519 \h </w:instrText>
            </w:r>
            <w:r>
              <w:rPr>
                <w:webHidden/>
              </w:rPr>
            </w:r>
            <w:r>
              <w:rPr>
                <w:webHidden/>
              </w:rPr>
              <w:fldChar w:fldCharType="separate"/>
            </w:r>
            <w:r>
              <w:rPr>
                <w:webHidden/>
              </w:rPr>
              <w:t>11</w:t>
            </w:r>
            <w:r>
              <w:rPr>
                <w:webHidden/>
              </w:rPr>
              <w:fldChar w:fldCharType="end"/>
            </w:r>
          </w:hyperlink>
        </w:p>
        <w:p w14:paraId="671DFC72" w14:textId="01B3C27A" w:rsidR="00A93D0C" w:rsidRDefault="00A93D0C">
          <w:pPr>
            <w:pStyle w:val="TOC1"/>
            <w:rPr>
              <w:rFonts w:asciiTheme="minorHAnsi" w:eastAsiaTheme="minorEastAsia" w:hAnsiTheme="minorHAnsi" w:cstheme="minorBidi"/>
              <w:color w:val="auto"/>
              <w:kern w:val="2"/>
              <w14:ligatures w14:val="standardContextual"/>
            </w:rPr>
          </w:pPr>
          <w:hyperlink w:anchor="_Toc228278520" w:history="1">
            <w:r w:rsidRPr="003F2691">
              <w:rPr>
                <w:rStyle w:val="Hyperlink"/>
              </w:rPr>
              <w:t>Evaluation</w:t>
            </w:r>
            <w:r>
              <w:rPr>
                <w:webHidden/>
              </w:rPr>
              <w:tab/>
            </w:r>
            <w:r>
              <w:rPr>
                <w:webHidden/>
              </w:rPr>
              <w:fldChar w:fldCharType="begin"/>
            </w:r>
            <w:r>
              <w:rPr>
                <w:webHidden/>
              </w:rPr>
              <w:instrText xml:space="preserve"> PAGEREF _Toc228278520 \h </w:instrText>
            </w:r>
            <w:r>
              <w:rPr>
                <w:webHidden/>
              </w:rPr>
            </w:r>
            <w:r>
              <w:rPr>
                <w:webHidden/>
              </w:rPr>
              <w:fldChar w:fldCharType="separate"/>
            </w:r>
            <w:r>
              <w:rPr>
                <w:webHidden/>
              </w:rPr>
              <w:t>11</w:t>
            </w:r>
            <w:r>
              <w:rPr>
                <w:webHidden/>
              </w:rPr>
              <w:fldChar w:fldCharType="end"/>
            </w:r>
          </w:hyperlink>
        </w:p>
        <w:p w14:paraId="046A848C" w14:textId="57B8B40B" w:rsidR="00A93D0C" w:rsidRDefault="00A93D0C">
          <w:pPr>
            <w:pStyle w:val="TOC1"/>
            <w:rPr>
              <w:rFonts w:asciiTheme="minorHAnsi" w:eastAsiaTheme="minorEastAsia" w:hAnsiTheme="minorHAnsi" w:cstheme="minorBidi"/>
              <w:color w:val="auto"/>
              <w:kern w:val="2"/>
              <w14:ligatures w14:val="standardContextual"/>
            </w:rPr>
          </w:pPr>
          <w:hyperlink w:anchor="_Toc228278521" w:history="1">
            <w:r w:rsidRPr="003F2691">
              <w:rPr>
                <w:rStyle w:val="Hyperlink"/>
              </w:rPr>
              <w:t>Related policies, procedures, guidelines and legislation</w:t>
            </w:r>
            <w:r>
              <w:rPr>
                <w:webHidden/>
              </w:rPr>
              <w:tab/>
            </w:r>
            <w:r>
              <w:rPr>
                <w:webHidden/>
              </w:rPr>
              <w:fldChar w:fldCharType="begin"/>
            </w:r>
            <w:r>
              <w:rPr>
                <w:webHidden/>
              </w:rPr>
              <w:instrText xml:space="preserve"> PAGEREF _Toc228278521 \h </w:instrText>
            </w:r>
            <w:r>
              <w:rPr>
                <w:webHidden/>
              </w:rPr>
            </w:r>
            <w:r>
              <w:rPr>
                <w:webHidden/>
              </w:rPr>
              <w:fldChar w:fldCharType="separate"/>
            </w:r>
            <w:r>
              <w:rPr>
                <w:webHidden/>
              </w:rPr>
              <w:t>12</w:t>
            </w:r>
            <w:r>
              <w:rPr>
                <w:webHidden/>
              </w:rPr>
              <w:fldChar w:fldCharType="end"/>
            </w:r>
          </w:hyperlink>
        </w:p>
        <w:p w14:paraId="056BAE41" w14:textId="20B868F5" w:rsidR="00A93D0C" w:rsidRDefault="00A93D0C">
          <w:pPr>
            <w:pStyle w:val="TOC1"/>
            <w:rPr>
              <w:rFonts w:asciiTheme="minorHAnsi" w:eastAsiaTheme="minorEastAsia" w:hAnsiTheme="minorHAnsi" w:cstheme="minorBidi"/>
              <w:color w:val="auto"/>
              <w:kern w:val="2"/>
              <w14:ligatures w14:val="standardContextual"/>
            </w:rPr>
          </w:pPr>
          <w:hyperlink w:anchor="_Toc228278522" w:history="1">
            <w:r w:rsidRPr="003F2691">
              <w:rPr>
                <w:rStyle w:val="Hyperlink"/>
              </w:rPr>
              <w:t>References</w:t>
            </w:r>
            <w:r>
              <w:rPr>
                <w:webHidden/>
              </w:rPr>
              <w:tab/>
            </w:r>
            <w:r>
              <w:rPr>
                <w:webHidden/>
              </w:rPr>
              <w:fldChar w:fldCharType="begin"/>
            </w:r>
            <w:r>
              <w:rPr>
                <w:webHidden/>
              </w:rPr>
              <w:instrText xml:space="preserve"> PAGEREF _Toc228278522 \h </w:instrText>
            </w:r>
            <w:r>
              <w:rPr>
                <w:webHidden/>
              </w:rPr>
            </w:r>
            <w:r>
              <w:rPr>
                <w:webHidden/>
              </w:rPr>
              <w:fldChar w:fldCharType="separate"/>
            </w:r>
            <w:r>
              <w:rPr>
                <w:webHidden/>
              </w:rPr>
              <w:t>12</w:t>
            </w:r>
            <w:r>
              <w:rPr>
                <w:webHidden/>
              </w:rPr>
              <w:fldChar w:fldCharType="end"/>
            </w:r>
          </w:hyperlink>
        </w:p>
        <w:p w14:paraId="0F089A5B" w14:textId="422C2A27" w:rsidR="00A93D0C" w:rsidRDefault="00A93D0C">
          <w:pPr>
            <w:pStyle w:val="TOC1"/>
            <w:rPr>
              <w:rFonts w:asciiTheme="minorHAnsi" w:eastAsiaTheme="minorEastAsia" w:hAnsiTheme="minorHAnsi" w:cstheme="minorBidi"/>
              <w:color w:val="auto"/>
              <w:kern w:val="2"/>
              <w14:ligatures w14:val="standardContextual"/>
            </w:rPr>
          </w:pPr>
          <w:hyperlink w:anchor="_Toc228278523" w:history="1">
            <w:r w:rsidRPr="003F2691">
              <w:rPr>
                <w:rStyle w:val="Hyperlink"/>
              </w:rPr>
              <w:t>Search terms</w:t>
            </w:r>
            <w:r>
              <w:rPr>
                <w:webHidden/>
              </w:rPr>
              <w:tab/>
            </w:r>
            <w:r>
              <w:rPr>
                <w:webHidden/>
              </w:rPr>
              <w:fldChar w:fldCharType="begin"/>
            </w:r>
            <w:r>
              <w:rPr>
                <w:webHidden/>
              </w:rPr>
              <w:instrText xml:space="preserve"> PAGEREF _Toc228278523 \h </w:instrText>
            </w:r>
            <w:r>
              <w:rPr>
                <w:webHidden/>
              </w:rPr>
            </w:r>
            <w:r>
              <w:rPr>
                <w:webHidden/>
              </w:rPr>
              <w:fldChar w:fldCharType="separate"/>
            </w:r>
            <w:r>
              <w:rPr>
                <w:webHidden/>
              </w:rPr>
              <w:t>14</w:t>
            </w:r>
            <w:r>
              <w:rPr>
                <w:webHidden/>
              </w:rPr>
              <w:fldChar w:fldCharType="end"/>
            </w:r>
          </w:hyperlink>
        </w:p>
        <w:p w14:paraId="7F8C5CBD" w14:textId="58164503" w:rsidR="00481A6C" w:rsidRPr="00160A5B" w:rsidRDefault="00A621FE" w:rsidP="00481A6C">
          <w:pPr>
            <w:pStyle w:val="TOCHeading2"/>
          </w:pPr>
          <w:r w:rsidRPr="00160A5B">
            <w:rPr>
              <w:rFonts w:eastAsia="Calibri" w:cs="Times New Roman"/>
              <w:b w:val="0"/>
              <w:noProof/>
              <w:color w:val="000000" w:themeColor="text1"/>
              <w:sz w:val="24"/>
              <w:szCs w:val="24"/>
              <w:lang w:eastAsia="en-AU"/>
            </w:rPr>
            <w:fldChar w:fldCharType="end"/>
          </w:r>
        </w:p>
      </w:sdtContent>
    </w:sdt>
    <w:p w14:paraId="46CECDD9" w14:textId="77777777" w:rsidR="00FE46F1" w:rsidRPr="00160A5B" w:rsidRDefault="00FE46F1">
      <w:pPr>
        <w:spacing w:before="0" w:after="0" w:line="240" w:lineRule="auto"/>
        <w:rPr>
          <w:rFonts w:eastAsia="Times New Roman"/>
          <w:b/>
          <w:color w:val="FFFFFF" w:themeColor="background1"/>
          <w:szCs w:val="80"/>
          <w:lang w:eastAsia="en-US"/>
        </w:rPr>
      </w:pPr>
    </w:p>
    <w:p w14:paraId="06BBDC2C" w14:textId="77777777" w:rsidR="00201AF6" w:rsidRPr="00160A5B" w:rsidRDefault="00201AF6">
      <w:pPr>
        <w:spacing w:before="0" w:after="0" w:line="240" w:lineRule="auto"/>
        <w:rPr>
          <w:rFonts w:eastAsia="Times New Roman"/>
          <w:b/>
          <w:bCs/>
          <w:iCs/>
          <w:color w:val="FFFFFF" w:themeColor="background1"/>
          <w:lang w:eastAsia="en-US"/>
        </w:rPr>
      </w:pPr>
      <w:r w:rsidRPr="00160A5B">
        <w:br w:type="page"/>
      </w:r>
    </w:p>
    <w:p w14:paraId="6FFA2B65" w14:textId="78BA6778" w:rsidR="0078367D" w:rsidRPr="00160A5B" w:rsidRDefault="0078367D" w:rsidP="00036249">
      <w:pPr>
        <w:pStyle w:val="Heading4"/>
      </w:pPr>
      <w:bookmarkStart w:id="2" w:name="_Toc228278512"/>
      <w:r w:rsidRPr="00160A5B">
        <w:lastRenderedPageBreak/>
        <w:t>Guideline statement</w:t>
      </w:r>
      <w:bookmarkEnd w:id="2"/>
      <w:r w:rsidR="009746B1" w:rsidRPr="00160A5B">
        <w:t xml:space="preserve"> </w:t>
      </w:r>
    </w:p>
    <w:p w14:paraId="50FD9E33" w14:textId="77777777" w:rsidR="00A6051F" w:rsidRPr="00160A5B" w:rsidRDefault="00A6051F" w:rsidP="00DA5524">
      <w:pPr>
        <w:pStyle w:val="Heading5"/>
        <w:rPr>
          <w:rStyle w:val="Heading5Char"/>
          <w:b/>
          <w:bCs/>
          <w:iCs/>
        </w:rPr>
      </w:pPr>
      <w:r w:rsidRPr="00160A5B">
        <w:rPr>
          <w:rStyle w:val="Heading5Char"/>
          <w:b/>
          <w:bCs/>
          <w:iCs/>
        </w:rPr>
        <w:t>Background</w:t>
      </w:r>
    </w:p>
    <w:p w14:paraId="7E9ABB52" w14:textId="7EFE45B9" w:rsidR="00A019DC" w:rsidRPr="00160A5B" w:rsidRDefault="00A019DC" w:rsidP="00394BEC">
      <w:pPr>
        <w:pStyle w:val="Tablebody"/>
        <w:spacing w:line="276" w:lineRule="auto"/>
        <w:rPr>
          <w:rFonts w:eastAsiaTheme="majorEastAsia"/>
          <w:lang w:val="en-AU"/>
        </w:rPr>
      </w:pPr>
      <w:r w:rsidRPr="00160A5B">
        <w:rPr>
          <w:rFonts w:eastAsiaTheme="majorEastAsia"/>
          <w:lang w:val="en-AU"/>
        </w:rPr>
        <w:t xml:space="preserve">Necrotising enterocolitis (NEC) is the most common gastrointestinal emergency in neonates. The pathogenesis of NEC is multi-factorial and has an unknown aetiology. A unifying hypothesis that may explain NEC is: </w:t>
      </w:r>
      <w:r w:rsidRPr="00160A5B">
        <w:rPr>
          <w:rFonts w:eastAsiaTheme="majorEastAsia"/>
          <w:vertAlign w:val="superscript"/>
          <w:lang w:val="en-AU"/>
        </w:rPr>
        <w:t>1 2</w:t>
      </w:r>
      <w:r w:rsidRPr="00160A5B">
        <w:rPr>
          <w:rFonts w:eastAsiaTheme="majorEastAsia"/>
          <w:lang w:val="en-AU"/>
        </w:rPr>
        <w:t> </w:t>
      </w:r>
    </w:p>
    <w:p w14:paraId="11112E34" w14:textId="77777777" w:rsidR="00A019DC" w:rsidRPr="00160A5B" w:rsidRDefault="00A019DC" w:rsidP="00B27097">
      <w:pPr>
        <w:pStyle w:val="Bullet"/>
        <w:rPr>
          <w:rFonts w:eastAsiaTheme="majorEastAsia"/>
        </w:rPr>
      </w:pPr>
      <w:r w:rsidRPr="00160A5B">
        <w:rPr>
          <w:rFonts w:eastAsiaTheme="majorEastAsia"/>
        </w:rPr>
        <w:t>hypoperfusion or intestinal ischemia in an immature gut as a result of a perinatal insult, either antenatal and/or postnatal, causing mucosal injury  </w:t>
      </w:r>
    </w:p>
    <w:p w14:paraId="5B264CA4" w14:textId="02460B21" w:rsidR="00A019DC" w:rsidRPr="00160A5B" w:rsidRDefault="00A019DC" w:rsidP="00983AB7">
      <w:pPr>
        <w:pStyle w:val="Bullet"/>
        <w:rPr>
          <w:rFonts w:eastAsiaTheme="majorEastAsia"/>
        </w:rPr>
      </w:pPr>
      <w:r w:rsidRPr="00403067">
        <w:rPr>
          <w:rFonts w:eastAsiaTheme="majorEastAsia"/>
        </w:rPr>
        <w:t xml:space="preserve">the </w:t>
      </w:r>
      <w:r w:rsidR="4CAFD42F" w:rsidRPr="00403067">
        <w:rPr>
          <w:rFonts w:eastAsiaTheme="majorEastAsia"/>
        </w:rPr>
        <w:t>presence</w:t>
      </w:r>
      <w:r w:rsidRPr="00403067">
        <w:rPr>
          <w:rFonts w:eastAsiaTheme="majorEastAsia"/>
        </w:rPr>
        <w:t xml:space="preserve"> of intestinal pathogenic bacteria and </w:t>
      </w:r>
    </w:p>
    <w:p w14:paraId="77690060" w14:textId="323D2483" w:rsidR="00394BEC" w:rsidRPr="005E5427" w:rsidRDefault="00A019DC" w:rsidP="005E5427">
      <w:pPr>
        <w:pStyle w:val="Bullet"/>
        <w:rPr>
          <w:rFonts w:eastAsiaTheme="majorEastAsia"/>
        </w:rPr>
      </w:pPr>
      <w:r w:rsidRPr="041AD3A1">
        <w:rPr>
          <w:rFonts w:eastAsiaTheme="majorEastAsia"/>
        </w:rPr>
        <w:t>excess of protein substrate (milk) </w:t>
      </w:r>
    </w:p>
    <w:p w14:paraId="658025B7" w14:textId="727A68E2" w:rsidR="00A019DC" w:rsidRPr="00160A5B" w:rsidRDefault="00A019DC" w:rsidP="00983AB7">
      <w:pPr>
        <w:pStyle w:val="BodyCopy"/>
        <w:rPr>
          <w:rFonts w:eastAsiaTheme="majorEastAsia"/>
        </w:rPr>
      </w:pPr>
      <w:r w:rsidRPr="00160A5B">
        <w:rPr>
          <w:rFonts w:eastAsiaTheme="majorEastAsia"/>
        </w:rPr>
        <w:t>These factors will result in breaching the mucosal barrier, as well as a complex interaction of inflammatory cascade as a response to the injury.</w:t>
      </w:r>
      <w:r w:rsidRPr="00160A5B">
        <w:rPr>
          <w:rFonts w:eastAsiaTheme="majorEastAsia"/>
          <w:vertAlign w:val="superscript"/>
        </w:rPr>
        <w:t>1 2</w:t>
      </w:r>
      <w:r w:rsidRPr="00160A5B">
        <w:rPr>
          <w:rFonts w:eastAsiaTheme="majorEastAsia"/>
        </w:rPr>
        <w:t> Immunological immaturity of the gut in premature babies may represent a crucial risk factor. </w:t>
      </w:r>
    </w:p>
    <w:p w14:paraId="2CAAF035" w14:textId="393D0184" w:rsidR="001F3ED6" w:rsidRPr="00160A5B" w:rsidRDefault="00A019DC" w:rsidP="00983AB7">
      <w:pPr>
        <w:pStyle w:val="BodyCopy"/>
        <w:rPr>
          <w:rFonts w:eastAsiaTheme="majorEastAsia"/>
        </w:rPr>
      </w:pPr>
      <w:r w:rsidRPr="00160A5B">
        <w:rPr>
          <w:rFonts w:eastAsiaTheme="majorEastAsia"/>
        </w:rPr>
        <w:t>The most frequently isolated bacteria are gram-negative (</w:t>
      </w:r>
      <w:r w:rsidR="00160A5B" w:rsidRPr="00160A5B">
        <w:rPr>
          <w:rFonts w:eastAsiaTheme="majorEastAsia"/>
        </w:rPr>
        <w:t>e.g.</w:t>
      </w:r>
      <w:r w:rsidRPr="00160A5B">
        <w:rPr>
          <w:rFonts w:eastAsiaTheme="majorEastAsia"/>
        </w:rPr>
        <w:t xml:space="preserve"> </w:t>
      </w:r>
      <w:r w:rsidRPr="00160A5B">
        <w:rPr>
          <w:rFonts w:eastAsiaTheme="majorEastAsia"/>
          <w:i/>
        </w:rPr>
        <w:t>Klebsiella, E coli, Enterobacter</w:t>
      </w:r>
      <w:r w:rsidRPr="00160A5B">
        <w:rPr>
          <w:rFonts w:eastAsiaTheme="majorEastAsia"/>
        </w:rPr>
        <w:t xml:space="preserve">), anaerobes (e.g. </w:t>
      </w:r>
      <w:r w:rsidRPr="00160A5B">
        <w:rPr>
          <w:rFonts w:eastAsiaTheme="majorEastAsia"/>
          <w:i/>
        </w:rPr>
        <w:t xml:space="preserve">Clostridia, bacteroides) </w:t>
      </w:r>
      <w:r w:rsidRPr="00160A5B">
        <w:rPr>
          <w:rFonts w:eastAsiaTheme="majorEastAsia"/>
        </w:rPr>
        <w:t>and</w:t>
      </w:r>
      <w:r w:rsidRPr="00160A5B">
        <w:rPr>
          <w:rFonts w:eastAsiaTheme="majorEastAsia"/>
          <w:i/>
        </w:rPr>
        <w:t xml:space="preserve"> </w:t>
      </w:r>
      <w:r w:rsidRPr="00160A5B">
        <w:rPr>
          <w:rFonts w:eastAsiaTheme="majorEastAsia"/>
        </w:rPr>
        <w:t>gram-positive (</w:t>
      </w:r>
      <w:r w:rsidR="00160A5B" w:rsidRPr="00160A5B">
        <w:rPr>
          <w:rFonts w:eastAsiaTheme="majorEastAsia"/>
        </w:rPr>
        <w:t>e.g.</w:t>
      </w:r>
      <w:r w:rsidRPr="00160A5B">
        <w:rPr>
          <w:rFonts w:eastAsiaTheme="majorEastAsia"/>
        </w:rPr>
        <w:t xml:space="preserve"> </w:t>
      </w:r>
      <w:r w:rsidRPr="00160A5B">
        <w:rPr>
          <w:rFonts w:eastAsiaTheme="majorEastAsia"/>
          <w:i/>
        </w:rPr>
        <w:t>Staph epidermidis, Enteroccoci). </w:t>
      </w:r>
      <w:r w:rsidRPr="00160A5B">
        <w:rPr>
          <w:rFonts w:eastAsiaTheme="majorEastAsia"/>
        </w:rPr>
        <w:t> </w:t>
      </w:r>
    </w:p>
    <w:p w14:paraId="34CDE763" w14:textId="77777777" w:rsidR="00DA5524" w:rsidRPr="00160A5B" w:rsidRDefault="00DA5524" w:rsidP="00DA5524">
      <w:pPr>
        <w:pStyle w:val="Heading5"/>
        <w:rPr>
          <w:rStyle w:val="Heading5Char"/>
          <w:b/>
          <w:bCs/>
          <w:iCs/>
        </w:rPr>
      </w:pPr>
      <w:r w:rsidRPr="00160A5B">
        <w:rPr>
          <w:rStyle w:val="Heading5Char"/>
          <w:b/>
          <w:bCs/>
          <w:iCs/>
        </w:rPr>
        <w:t>Key Objective</w:t>
      </w:r>
    </w:p>
    <w:p w14:paraId="5A329B67" w14:textId="0AE84BC5" w:rsidR="00DA5524" w:rsidRPr="00160A5B" w:rsidRDefault="00A019DC" w:rsidP="00983AB7">
      <w:pPr>
        <w:pStyle w:val="BodyCopy"/>
        <w:rPr>
          <w:rFonts w:eastAsiaTheme="majorEastAsia"/>
        </w:rPr>
      </w:pPr>
      <w:r w:rsidRPr="00160A5B">
        <w:t>This document provides clinical guidance on detecting, preventing, and treating NEC in neonates. This guideline applies to neonates born in, transferred to, or admitted to Canberra Health Services (CHS). </w:t>
      </w:r>
    </w:p>
    <w:p w14:paraId="6280A179" w14:textId="77777777" w:rsidR="00DA5524" w:rsidRPr="00160A5B" w:rsidRDefault="00DA5524" w:rsidP="00DA5524">
      <w:pPr>
        <w:pStyle w:val="Heading5"/>
      </w:pPr>
      <w:r w:rsidRPr="00160A5B">
        <w:t>Alerts</w:t>
      </w:r>
    </w:p>
    <w:p w14:paraId="7BACFF47" w14:textId="3320083A" w:rsidR="00A019DC" w:rsidRPr="00160A5B" w:rsidRDefault="00A019DC" w:rsidP="00983AB7">
      <w:pPr>
        <w:pStyle w:val="Bullet"/>
      </w:pPr>
      <w:r w:rsidRPr="00160A5B">
        <w:t>It is crucial to recognise NEC promptly because it can lead to life-threatening complications, including death. </w:t>
      </w:r>
    </w:p>
    <w:p w14:paraId="36CA4BCB" w14:textId="77777777" w:rsidR="00A019DC" w:rsidRPr="00160A5B" w:rsidRDefault="00A019DC" w:rsidP="00983AB7">
      <w:pPr>
        <w:pStyle w:val="Bullet"/>
      </w:pPr>
      <w:r w:rsidRPr="00160A5B">
        <w:t>A high level of suspicion is paramount. </w:t>
      </w:r>
    </w:p>
    <w:p w14:paraId="09CA6E1C" w14:textId="77777777" w:rsidR="00A019DC" w:rsidRPr="00160A5B" w:rsidRDefault="00A019DC" w:rsidP="00983AB7">
      <w:pPr>
        <w:pStyle w:val="Bullet"/>
      </w:pPr>
      <w:r w:rsidRPr="00160A5B">
        <w:t>If a neonate has symptoms and signs of NEC or is suspected to have NEC, the neonatal Registrar must be notified immediately. </w:t>
      </w:r>
    </w:p>
    <w:p w14:paraId="59B6DA05" w14:textId="50132379" w:rsidR="00D2730D" w:rsidRPr="00160A5B" w:rsidRDefault="00A019DC" w:rsidP="00983AB7">
      <w:pPr>
        <w:pStyle w:val="BodyCopy"/>
      </w:pPr>
      <w:r w:rsidRPr="00403067">
        <w:t xml:space="preserve">For doses and guidelines regarding medication used in the treatment of NEC mentioned in this document, please refer to the </w:t>
      </w:r>
      <w:r w:rsidRPr="00403067">
        <w:rPr>
          <w:i/>
        </w:rPr>
        <w:t>Neonatal Intensive Care Unit (NICU) Drug Manual</w:t>
      </w:r>
      <w:r w:rsidRPr="00403067">
        <w:t>, which can be found on the CHS Policy and Guidance Documents Register</w:t>
      </w:r>
      <w:r w:rsidR="1B5A0254" w:rsidRPr="00403067">
        <w:t xml:space="preserve"> and via the</w:t>
      </w:r>
      <w:r w:rsidR="1B5A0254" w:rsidRPr="006C6F90">
        <w:rPr>
          <w:bCs w:val="0"/>
        </w:rPr>
        <w:t xml:space="preserve"> Australian Neonatal Medicines Formulary (ANMF)</w:t>
      </w:r>
      <w:r w:rsidR="1B5A0254" w:rsidRPr="00403067">
        <w:t xml:space="preserve"> at </w:t>
      </w:r>
      <w:hyperlink r:id="rId11">
        <w:r w:rsidR="1B5A0254" w:rsidRPr="00403067">
          <w:rPr>
            <w:rStyle w:val="Hyperlink"/>
          </w:rPr>
          <w:t>www.anmfonline.org</w:t>
        </w:r>
      </w:hyperlink>
    </w:p>
    <w:p w14:paraId="7C47B33E" w14:textId="77777777" w:rsidR="00481A6C" w:rsidRPr="00160A5B" w:rsidRDefault="00481A6C" w:rsidP="00481A6C">
      <w:pPr>
        <w:pStyle w:val="BodyCopy"/>
        <w:rPr>
          <w:rStyle w:val="Hyperlink"/>
          <w:iCs w:val="0"/>
        </w:rPr>
      </w:pPr>
      <w:hyperlink w:anchor="_top" w:history="1">
        <w:r w:rsidRPr="00160A5B">
          <w:rPr>
            <w:rStyle w:val="Hyperlink"/>
            <w:iCs w:val="0"/>
          </w:rPr>
          <w:t>Back to Contents</w:t>
        </w:r>
      </w:hyperlink>
    </w:p>
    <w:p w14:paraId="65B44DD4" w14:textId="77777777" w:rsidR="0078367D" w:rsidRPr="00160A5B" w:rsidRDefault="0078367D" w:rsidP="00197F2E">
      <w:pPr>
        <w:pStyle w:val="Heading4"/>
      </w:pPr>
      <w:bookmarkStart w:id="3" w:name="_Toc228278513"/>
      <w:r w:rsidRPr="00160A5B">
        <w:rPr>
          <w:rStyle w:val="Hyperlink"/>
          <w:color w:val="FFFFFF" w:themeColor="background1"/>
          <w:u w:val="none"/>
        </w:rPr>
        <w:t>Scope</w:t>
      </w:r>
      <w:bookmarkEnd w:id="3"/>
    </w:p>
    <w:p w14:paraId="0ACA9ADB" w14:textId="77777777" w:rsidR="00A019DC" w:rsidRPr="00160A5B" w:rsidRDefault="00A019DC" w:rsidP="00983AB7">
      <w:pPr>
        <w:pStyle w:val="BodyCopy"/>
      </w:pPr>
      <w:r w:rsidRPr="00160A5B">
        <w:t>This document applies to neonates (aged less than 28 days or less than 44 weeks corrected age) cared for in CHS. </w:t>
      </w:r>
    </w:p>
    <w:p w14:paraId="712710E4" w14:textId="77777777" w:rsidR="00A019DC" w:rsidRPr="00160A5B" w:rsidRDefault="00A019DC" w:rsidP="00983AB7">
      <w:pPr>
        <w:pStyle w:val="BodyCopy"/>
      </w:pPr>
      <w:r w:rsidRPr="00160A5B">
        <w:t>This document applies to the following CHS staff working within their scope of practice: </w:t>
      </w:r>
    </w:p>
    <w:p w14:paraId="02BFEF6C" w14:textId="6677A6B5" w:rsidR="00A019DC" w:rsidRPr="00160A5B" w:rsidRDefault="006C6F90" w:rsidP="00983AB7">
      <w:pPr>
        <w:pStyle w:val="Bullet"/>
      </w:pPr>
      <w:r>
        <w:lastRenderedPageBreak/>
        <w:t>m</w:t>
      </w:r>
      <w:r w:rsidR="00A019DC" w:rsidRPr="00160A5B">
        <w:t xml:space="preserve">edical </w:t>
      </w:r>
      <w:r>
        <w:t>o</w:t>
      </w:r>
      <w:r w:rsidR="00A019DC" w:rsidRPr="00160A5B">
        <w:t>fficers  </w:t>
      </w:r>
    </w:p>
    <w:p w14:paraId="2DD59EF1" w14:textId="38B23D21" w:rsidR="00605F70" w:rsidRDefault="006C6F90" w:rsidP="00983AB7">
      <w:pPr>
        <w:pStyle w:val="Bullet"/>
      </w:pPr>
      <w:r>
        <w:t>r</w:t>
      </w:r>
      <w:r w:rsidR="00A019DC" w:rsidRPr="00160A5B">
        <w:t xml:space="preserve">egistered </w:t>
      </w:r>
      <w:r>
        <w:t>n</w:t>
      </w:r>
      <w:r w:rsidR="00A019DC" w:rsidRPr="00160A5B">
        <w:t>urses</w:t>
      </w:r>
    </w:p>
    <w:p w14:paraId="1850A7A0" w14:textId="2F4DC264" w:rsidR="00A019DC" w:rsidRPr="00160A5B" w:rsidRDefault="006C6F90" w:rsidP="00983AB7">
      <w:pPr>
        <w:pStyle w:val="Bullet"/>
      </w:pPr>
      <w:r>
        <w:t>m</w:t>
      </w:r>
      <w:r w:rsidR="00A019DC" w:rsidRPr="00160A5B">
        <w:t>idwives </w:t>
      </w:r>
    </w:p>
    <w:p w14:paraId="511AA50B" w14:textId="600A757D" w:rsidR="00A019DC" w:rsidRPr="00160A5B" w:rsidRDefault="006C6F90" w:rsidP="00983AB7">
      <w:pPr>
        <w:pStyle w:val="Bullet"/>
      </w:pPr>
      <w:r>
        <w:t>s</w:t>
      </w:r>
      <w:r w:rsidR="00A019DC" w:rsidRPr="00160A5B">
        <w:t xml:space="preserve">tudents working under supervision. </w:t>
      </w:r>
    </w:p>
    <w:p w14:paraId="09977670" w14:textId="392EEAE0" w:rsidR="00481A6C" w:rsidRPr="00160A5B" w:rsidRDefault="00481A6C" w:rsidP="00481A6C">
      <w:pPr>
        <w:pStyle w:val="BodyCopy"/>
        <w:rPr>
          <w:iCs w:val="0"/>
        </w:rPr>
      </w:pPr>
      <w:hyperlink w:anchor="_top" w:history="1">
        <w:r w:rsidRPr="00160A5B">
          <w:rPr>
            <w:rStyle w:val="Hyperlink"/>
            <w:iCs w:val="0"/>
          </w:rPr>
          <w:t>Back to Contents</w:t>
        </w:r>
      </w:hyperlink>
    </w:p>
    <w:p w14:paraId="12A75E4A" w14:textId="5A75C047" w:rsidR="0078367D" w:rsidRPr="00160A5B" w:rsidRDefault="0078367D" w:rsidP="00197F2E">
      <w:pPr>
        <w:pStyle w:val="Heading4"/>
      </w:pPr>
      <w:bookmarkStart w:id="4" w:name="_Toc228278514"/>
      <w:r w:rsidRPr="00160A5B">
        <w:t>Section 1</w:t>
      </w:r>
      <w:r w:rsidR="001E3322">
        <w:t xml:space="preserve"> </w:t>
      </w:r>
      <w:r w:rsidR="001E3322" w:rsidRPr="001E3322">
        <w:t xml:space="preserve">– </w:t>
      </w:r>
      <w:r w:rsidR="00A019DC" w:rsidRPr="00160A5B">
        <w:t>Incidence</w:t>
      </w:r>
      <w:bookmarkEnd w:id="4"/>
    </w:p>
    <w:p w14:paraId="7A3CF4BB" w14:textId="77777777" w:rsidR="00A019DC" w:rsidRPr="00160A5B" w:rsidRDefault="00A019DC" w:rsidP="00DC4D80">
      <w:pPr>
        <w:pStyle w:val="BodyCopy"/>
      </w:pPr>
      <w:r w:rsidRPr="00160A5B">
        <w:t>The incidence of NEC in preterm infants is reported to vary between 3% to 12%,</w:t>
      </w:r>
      <w:r w:rsidRPr="00160A5B">
        <w:rPr>
          <w:vertAlign w:val="superscript"/>
        </w:rPr>
        <w:t>3-5</w:t>
      </w:r>
      <w:r w:rsidRPr="00160A5B">
        <w:t xml:space="preserve"> and the estimated mortality rate ranges between 15% and 50%.</w:t>
      </w:r>
      <w:r w:rsidRPr="00160A5B">
        <w:rPr>
          <w:vertAlign w:val="superscript"/>
        </w:rPr>
        <w:t>6 7</w:t>
      </w:r>
      <w:r w:rsidRPr="00160A5B">
        <w:t> </w:t>
      </w:r>
    </w:p>
    <w:p w14:paraId="0F859BE7" w14:textId="77777777" w:rsidR="00A019DC" w:rsidRPr="00160A5B" w:rsidRDefault="00A019DC" w:rsidP="00DC4D80">
      <w:pPr>
        <w:pStyle w:val="BodyCopy"/>
      </w:pPr>
      <w:r w:rsidRPr="00160A5B">
        <w:t>NEC also occurs in term infants with a reported incidence of 0.05 / 1000 live births.</w:t>
      </w:r>
      <w:r w:rsidRPr="00160A5B">
        <w:rPr>
          <w:vertAlign w:val="superscript"/>
        </w:rPr>
        <w:t>8</w:t>
      </w:r>
      <w:r w:rsidRPr="00160A5B">
        <w:t> </w:t>
      </w:r>
    </w:p>
    <w:p w14:paraId="7EB1122D" w14:textId="77777777" w:rsidR="00481A6C" w:rsidRPr="00160A5B" w:rsidRDefault="00481A6C" w:rsidP="005C5F49">
      <w:pPr>
        <w:pStyle w:val="BodyCopy"/>
        <w:spacing w:before="240"/>
      </w:pPr>
      <w:hyperlink w:anchor="_top" w:history="1">
        <w:r w:rsidRPr="00160A5B">
          <w:rPr>
            <w:rStyle w:val="Hyperlink"/>
            <w:iCs w:val="0"/>
          </w:rPr>
          <w:t>Back to Contents</w:t>
        </w:r>
      </w:hyperlink>
    </w:p>
    <w:p w14:paraId="6A134853" w14:textId="225B26BF" w:rsidR="0078367D" w:rsidRPr="00160A5B" w:rsidRDefault="0078367D" w:rsidP="00A6051F">
      <w:pPr>
        <w:pStyle w:val="Heading4"/>
      </w:pPr>
      <w:bookmarkStart w:id="5" w:name="_Toc228278515"/>
      <w:r w:rsidRPr="00160A5B">
        <w:t xml:space="preserve">Section 2 </w:t>
      </w:r>
      <w:r w:rsidR="00A019DC" w:rsidRPr="001E3322">
        <w:t>–</w:t>
      </w:r>
      <w:r w:rsidRPr="001E3322">
        <w:t xml:space="preserve"> </w:t>
      </w:r>
      <w:r w:rsidR="00A019DC" w:rsidRPr="00160A5B">
        <w:t>Risk Factors</w:t>
      </w:r>
      <w:bookmarkEnd w:id="5"/>
    </w:p>
    <w:p w14:paraId="00CA7B49" w14:textId="563828B7" w:rsidR="00481A6C" w:rsidRPr="00160A5B" w:rsidRDefault="00A019DC" w:rsidP="00DC4D80">
      <w:pPr>
        <w:pStyle w:val="BodyCopy"/>
      </w:pPr>
      <w:r w:rsidRPr="00160A5B">
        <w:t>Mucosal injury, bacterial colonisation and formula feeding are the three major pathogenetic factors that have been documented in most infants who have developed NEC. On rare occasions, NEC can develop in healthy preterm or term infants with no identifiable risk factors. The risk factors for NEC are listed below.</w:t>
      </w:r>
      <w:r w:rsidRPr="00160A5B">
        <w:rPr>
          <w:vertAlign w:val="superscript"/>
        </w:rPr>
        <w:t>1 2 9-11</w:t>
      </w:r>
      <w:r w:rsidRPr="00160A5B">
        <w:t> </w:t>
      </w:r>
    </w:p>
    <w:p w14:paraId="3AEAC5E6" w14:textId="2891143C" w:rsidR="00A019DC" w:rsidRPr="00160A5B" w:rsidRDefault="00A019DC" w:rsidP="00A019DC">
      <w:pPr>
        <w:pStyle w:val="Heading5"/>
      </w:pPr>
      <w:r w:rsidRPr="00160A5B">
        <w:t>Proven risk factors</w:t>
      </w:r>
    </w:p>
    <w:p w14:paraId="2521CDC6" w14:textId="5A289140" w:rsidR="00A019DC" w:rsidRPr="00DC4D80" w:rsidRDefault="00611F6C" w:rsidP="00DC4D80">
      <w:pPr>
        <w:pStyle w:val="Numberedlist"/>
      </w:pPr>
      <w:r>
        <w:t>p</w:t>
      </w:r>
      <w:r w:rsidR="00A019DC" w:rsidRPr="00DC4D80">
        <w:t>rematurity</w:t>
      </w:r>
    </w:p>
    <w:p w14:paraId="1CDFDF27" w14:textId="33F53DBE" w:rsidR="00A019DC" w:rsidRPr="00DC4D80" w:rsidRDefault="00611F6C" w:rsidP="00DC4D80">
      <w:pPr>
        <w:pStyle w:val="Numberedlist"/>
      </w:pPr>
      <w:r>
        <w:t>a</w:t>
      </w:r>
      <w:r w:rsidR="00A019DC" w:rsidRPr="00DC4D80">
        <w:t>bsent or reversed umbilical artery flow antenatally</w:t>
      </w:r>
    </w:p>
    <w:p w14:paraId="538093D0" w14:textId="76B38D4F" w:rsidR="00A019DC" w:rsidRPr="00DC4D80" w:rsidRDefault="00611F6C" w:rsidP="00DC4D80">
      <w:pPr>
        <w:pStyle w:val="Numberedlist"/>
      </w:pPr>
      <w:r>
        <w:t>h</w:t>
      </w:r>
      <w:r w:rsidR="00A019DC" w:rsidRPr="00DC4D80">
        <w:t>ypotension in the neonatal period</w:t>
      </w:r>
    </w:p>
    <w:p w14:paraId="06B378B2" w14:textId="178A8890" w:rsidR="00A019DC" w:rsidRPr="00DC4D80" w:rsidRDefault="00611F6C" w:rsidP="00DC4D80">
      <w:pPr>
        <w:pStyle w:val="Numberedlist"/>
      </w:pPr>
      <w:r>
        <w:t>e</w:t>
      </w:r>
      <w:r w:rsidR="00A019DC" w:rsidRPr="00DC4D80">
        <w:t>nteral feeding (</w:t>
      </w:r>
      <w:r w:rsidR="00181F73">
        <w:t>less than</w:t>
      </w:r>
      <w:r w:rsidR="00A019DC" w:rsidRPr="00DC4D80">
        <w:t xml:space="preserve"> 10% of NEC occurs in infants who have never been fed)</w:t>
      </w:r>
    </w:p>
    <w:p w14:paraId="2E29E7E2" w14:textId="4866BDC5" w:rsidR="00A019DC" w:rsidRPr="00DC4D80" w:rsidRDefault="00611F6C" w:rsidP="00DC4D80">
      <w:pPr>
        <w:pStyle w:val="Numberedlist"/>
      </w:pPr>
      <w:r>
        <w:t>f</w:t>
      </w:r>
      <w:r w:rsidR="00A019DC" w:rsidRPr="00DC4D80">
        <w:t>ormula feed: NEC is more common among formula-fed and formula-plus breast milk-fed infants than those fed breast milk alone. The incidence of NEC also appears to be related to the quantity of formula milk fed. Although NEC is rare amongst infants fed breast milk alone, it can occur. </w:t>
      </w:r>
    </w:p>
    <w:p w14:paraId="702E7E5C" w14:textId="266C4F91" w:rsidR="00A019DC" w:rsidRPr="00160A5B" w:rsidRDefault="00A019DC" w:rsidP="00A019DC">
      <w:pPr>
        <w:pStyle w:val="Heading5"/>
      </w:pPr>
      <w:r w:rsidRPr="00160A5B">
        <w:t>Suggested risk factors</w:t>
      </w:r>
    </w:p>
    <w:p w14:paraId="165FD1F0" w14:textId="4342814F" w:rsidR="00A019DC" w:rsidRPr="00DC4D80" w:rsidRDefault="00611F6C" w:rsidP="00DC4D80">
      <w:pPr>
        <w:pStyle w:val="Numberedlist"/>
        <w:numPr>
          <w:ilvl w:val="0"/>
          <w:numId w:val="9"/>
        </w:numPr>
      </w:pPr>
      <w:r>
        <w:t>i</w:t>
      </w:r>
      <w:r w:rsidR="00A019DC" w:rsidRPr="00DC4D80">
        <w:t>ntrauterine growth restriction</w:t>
      </w:r>
    </w:p>
    <w:p w14:paraId="75059078" w14:textId="429430FD" w:rsidR="00A019DC" w:rsidRPr="00DC4D80" w:rsidRDefault="00611F6C" w:rsidP="00DC4D80">
      <w:pPr>
        <w:pStyle w:val="Numberedlist"/>
      </w:pPr>
      <w:r>
        <w:t>n</w:t>
      </w:r>
      <w:r w:rsidR="00A019DC" w:rsidRPr="00DC4D80">
        <w:t>o antenatal steroids</w:t>
      </w:r>
    </w:p>
    <w:p w14:paraId="718432D8" w14:textId="03C63962" w:rsidR="00A019DC" w:rsidRPr="00DC4D80" w:rsidRDefault="00611F6C" w:rsidP="00DC4D80">
      <w:pPr>
        <w:pStyle w:val="Numberedlist"/>
      </w:pPr>
      <w:r>
        <w:t>p</w:t>
      </w:r>
      <w:r w:rsidR="00A019DC" w:rsidRPr="00DC4D80">
        <w:t>erinatal asphyxia</w:t>
      </w:r>
    </w:p>
    <w:p w14:paraId="779F6DFE" w14:textId="59447642" w:rsidR="00A019DC" w:rsidRPr="00DC4D80" w:rsidRDefault="00611F6C" w:rsidP="00DC4D80">
      <w:pPr>
        <w:pStyle w:val="Numberedlist"/>
      </w:pPr>
      <w:r>
        <w:t>p</w:t>
      </w:r>
      <w:r w:rsidR="00A019DC" w:rsidRPr="00DC4D80">
        <w:t>athogenic organisms</w:t>
      </w:r>
    </w:p>
    <w:p w14:paraId="3A4BAE46" w14:textId="7EA90F1A" w:rsidR="00A019DC" w:rsidRPr="00DC4D80" w:rsidRDefault="00611F6C" w:rsidP="00DC4D80">
      <w:pPr>
        <w:pStyle w:val="Numberedlist"/>
      </w:pPr>
      <w:r>
        <w:t>c</w:t>
      </w:r>
      <w:r w:rsidR="00A019DC" w:rsidRPr="00DC4D80">
        <w:t>ongenital heart disease</w:t>
      </w:r>
    </w:p>
    <w:p w14:paraId="046976CB" w14:textId="66980428" w:rsidR="00A019DC" w:rsidRPr="00DC4D80" w:rsidRDefault="00611F6C" w:rsidP="00DC4D80">
      <w:pPr>
        <w:pStyle w:val="Numberedlist"/>
      </w:pPr>
      <w:r>
        <w:t>p</w:t>
      </w:r>
      <w:r w:rsidR="00A019DC" w:rsidRPr="00DC4D80">
        <w:t>olycythaemia</w:t>
      </w:r>
    </w:p>
    <w:p w14:paraId="5CFF0889" w14:textId="51299159" w:rsidR="00A019DC" w:rsidRPr="00DC4D80" w:rsidRDefault="00611F6C" w:rsidP="00DC4D80">
      <w:pPr>
        <w:pStyle w:val="Numberedlist"/>
      </w:pPr>
      <w:r>
        <w:t>e</w:t>
      </w:r>
      <w:r w:rsidR="00A019DC" w:rsidRPr="00DC4D80">
        <w:t>xchange blood transfusio</w:t>
      </w:r>
      <w:r>
        <w:t>n</w:t>
      </w:r>
    </w:p>
    <w:p w14:paraId="3EF751DA" w14:textId="6EABDB0F" w:rsidR="00A019DC" w:rsidRPr="00DC4D80" w:rsidRDefault="00611F6C" w:rsidP="00DC4D80">
      <w:pPr>
        <w:pStyle w:val="Numberedlist"/>
      </w:pPr>
      <w:r>
        <w:t>i</w:t>
      </w:r>
      <w:r w:rsidR="00A019DC" w:rsidRPr="00DC4D80">
        <w:t>nflammatory mediators</w:t>
      </w:r>
    </w:p>
    <w:p w14:paraId="4B59464D" w14:textId="26232DB0" w:rsidR="00A019DC" w:rsidRPr="00DC4D80" w:rsidRDefault="00A019DC" w:rsidP="00DC4D80">
      <w:pPr>
        <w:pStyle w:val="Numberedlist"/>
      </w:pPr>
      <w:r w:rsidRPr="00DC4D80">
        <w:t>Umbilical Arterial Catheter (UAC</w:t>
      </w:r>
      <w:r w:rsidR="00605F70">
        <w:t>) -</w:t>
      </w:r>
      <w:r w:rsidR="00611F6C">
        <w:t xml:space="preserve"> </w:t>
      </w:r>
      <w:r w:rsidRPr="00DC4D80">
        <w:t>rare. </w:t>
      </w:r>
    </w:p>
    <w:p w14:paraId="72E85EE8" w14:textId="77777777" w:rsidR="00481A6C" w:rsidRPr="00160A5B" w:rsidRDefault="00481A6C" w:rsidP="0091462B">
      <w:pPr>
        <w:pStyle w:val="BodyCopy"/>
      </w:pPr>
      <w:hyperlink w:anchor="_top" w:history="1">
        <w:r w:rsidRPr="00160A5B">
          <w:rPr>
            <w:rStyle w:val="Hyperlink"/>
            <w:iCs w:val="0"/>
          </w:rPr>
          <w:t>Back to Contents</w:t>
        </w:r>
      </w:hyperlink>
    </w:p>
    <w:p w14:paraId="060EA78B" w14:textId="2A6A08C2" w:rsidR="00A019DC" w:rsidRPr="00160A5B" w:rsidRDefault="00A019DC" w:rsidP="00A019DC">
      <w:pPr>
        <w:pStyle w:val="Heading4"/>
      </w:pPr>
      <w:bookmarkStart w:id="6" w:name="_Toc228278516"/>
      <w:r w:rsidRPr="00160A5B">
        <w:t xml:space="preserve">Section 3 </w:t>
      </w:r>
      <w:r w:rsidR="001E3322" w:rsidRPr="001E3322">
        <w:t xml:space="preserve">– </w:t>
      </w:r>
      <w:r w:rsidRPr="00160A5B">
        <w:t>Consequences</w:t>
      </w:r>
      <w:bookmarkEnd w:id="6"/>
    </w:p>
    <w:p w14:paraId="2621A58A" w14:textId="7890ED07" w:rsidR="00A019DC" w:rsidRPr="00160A5B" w:rsidRDefault="00A019DC" w:rsidP="00A019DC">
      <w:pPr>
        <w:pStyle w:val="Heading5"/>
      </w:pPr>
      <w:r w:rsidRPr="00160A5B">
        <w:t>Pathology</w:t>
      </w:r>
    </w:p>
    <w:p w14:paraId="00AC63B1" w14:textId="79C9C91E" w:rsidR="00A019DC" w:rsidRPr="00160A5B" w:rsidRDefault="00A019DC" w:rsidP="00DC4D80">
      <w:pPr>
        <w:pStyle w:val="BodyCopy"/>
      </w:pPr>
      <w:r w:rsidRPr="00160A5B">
        <w:t>NEC most commonly affects the jejunum, terminal ileum, and proximal colon, but it can also affect any part of the bowel. Gut necrosis and dead bowel are the severe end of changes.</w:t>
      </w:r>
      <w:r w:rsidRPr="00160A5B">
        <w:rPr>
          <w:vertAlign w:val="superscript"/>
        </w:rPr>
        <w:t>12</w:t>
      </w:r>
    </w:p>
    <w:p w14:paraId="527C7218" w14:textId="77777777" w:rsidR="00A019DC" w:rsidRPr="00160A5B" w:rsidRDefault="00A019DC" w:rsidP="00DC4D80">
      <w:pPr>
        <w:pStyle w:val="BodyCopy"/>
      </w:pPr>
      <w:r w:rsidRPr="00160A5B">
        <w:t>The consequences of NEC include: </w:t>
      </w:r>
    </w:p>
    <w:p w14:paraId="0B31E39B" w14:textId="2BDB3612" w:rsidR="00A019DC" w:rsidRPr="00DC4D80" w:rsidRDefault="00EF5D01" w:rsidP="00DC4D80">
      <w:pPr>
        <w:pStyle w:val="Numberedlist"/>
        <w:numPr>
          <w:ilvl w:val="0"/>
          <w:numId w:val="10"/>
        </w:numPr>
      </w:pPr>
      <w:r>
        <w:t>m</w:t>
      </w:r>
      <w:r w:rsidR="00A019DC" w:rsidRPr="00DC4D80">
        <w:t>ortality: The mortality rate of NEC overall is 15% and 50%</w:t>
      </w:r>
      <w:r w:rsidR="00A019DC" w:rsidRPr="00605F70">
        <w:rPr>
          <w:vertAlign w:val="superscript"/>
        </w:rPr>
        <w:t>6 7</w:t>
      </w:r>
      <w:r w:rsidR="00A019DC" w:rsidRPr="00DC4D80">
        <w:t> </w:t>
      </w:r>
    </w:p>
    <w:p w14:paraId="13F55F78" w14:textId="77777777" w:rsidR="00A019DC" w:rsidRPr="00DC4D80" w:rsidRDefault="00A019DC" w:rsidP="00DC4D80">
      <w:pPr>
        <w:pStyle w:val="Numberedlist"/>
      </w:pPr>
      <w:r w:rsidRPr="00DC4D80">
        <w:t>GIT sequelae: adverse GIT sequelae include: </w:t>
      </w:r>
    </w:p>
    <w:p w14:paraId="475C2DE0" w14:textId="3EC767D9" w:rsidR="00A019DC" w:rsidRPr="00DC4D80" w:rsidRDefault="00EF5D01" w:rsidP="00EF5D01">
      <w:pPr>
        <w:pStyle w:val="Numberedlist"/>
        <w:numPr>
          <w:ilvl w:val="1"/>
          <w:numId w:val="12"/>
        </w:numPr>
      </w:pPr>
      <w:r>
        <w:t>s</w:t>
      </w:r>
      <w:r w:rsidR="00A019DC" w:rsidRPr="00DC4D80">
        <w:t>trictures</w:t>
      </w:r>
    </w:p>
    <w:p w14:paraId="3658B574" w14:textId="0F6D5177" w:rsidR="00A019DC" w:rsidRPr="00DC4D80" w:rsidRDefault="00EF5D01" w:rsidP="00EF5D01">
      <w:pPr>
        <w:pStyle w:val="Numberedlist"/>
        <w:numPr>
          <w:ilvl w:val="1"/>
          <w:numId w:val="12"/>
        </w:numPr>
      </w:pPr>
      <w:r>
        <w:t>s</w:t>
      </w:r>
      <w:r w:rsidR="00A019DC" w:rsidRPr="00DC4D80">
        <w:t>hort bowel syndrome</w:t>
      </w:r>
    </w:p>
    <w:p w14:paraId="0435FD22" w14:textId="5CB3AD1A" w:rsidR="00A019DC" w:rsidRPr="00DC4D80" w:rsidRDefault="00EF5D01" w:rsidP="00EF5D01">
      <w:pPr>
        <w:pStyle w:val="Numberedlist"/>
        <w:numPr>
          <w:ilvl w:val="1"/>
          <w:numId w:val="12"/>
        </w:numPr>
      </w:pPr>
      <w:r>
        <w:t>b</w:t>
      </w:r>
      <w:r w:rsidR="00A019DC" w:rsidRPr="00DC4D80">
        <w:t>owel obstruction</w:t>
      </w:r>
    </w:p>
    <w:p w14:paraId="263CBA99" w14:textId="710DA646" w:rsidR="00A019DC" w:rsidRPr="00DC4D80" w:rsidRDefault="00EF5D01" w:rsidP="00EF5D01">
      <w:pPr>
        <w:pStyle w:val="Numberedlist"/>
        <w:numPr>
          <w:ilvl w:val="1"/>
          <w:numId w:val="12"/>
        </w:numPr>
      </w:pPr>
      <w:r>
        <w:t>c</w:t>
      </w:r>
      <w:r w:rsidR="00A019DC" w:rsidRPr="00DC4D80">
        <w:t>holestasis</w:t>
      </w:r>
    </w:p>
    <w:p w14:paraId="02CF50BC" w14:textId="4058E16E" w:rsidR="00A019DC" w:rsidRPr="00DC4D80" w:rsidRDefault="00EF5D01" w:rsidP="00EF5D01">
      <w:pPr>
        <w:pStyle w:val="Numberedlist"/>
        <w:numPr>
          <w:ilvl w:val="1"/>
          <w:numId w:val="12"/>
        </w:numPr>
      </w:pPr>
      <w:r>
        <w:t>o</w:t>
      </w:r>
      <w:r w:rsidR="00A019DC" w:rsidRPr="00DC4D80">
        <w:t>ther rare sequelae such as abscess and recurrence</w:t>
      </w:r>
    </w:p>
    <w:p w14:paraId="6658E4E8" w14:textId="4CDE0FEC" w:rsidR="00A019DC" w:rsidRPr="00DC4D80" w:rsidRDefault="00EF5D01" w:rsidP="00DC4D80">
      <w:pPr>
        <w:pStyle w:val="Numberedlist"/>
      </w:pPr>
      <w:r>
        <w:t>n</w:t>
      </w:r>
      <w:r w:rsidR="00A019DC" w:rsidRPr="00DC4D80">
        <w:t>eurodevelopmental sequelae </w:t>
      </w:r>
    </w:p>
    <w:p w14:paraId="7B52835A" w14:textId="51C19ADE" w:rsidR="00A019DC" w:rsidRPr="00DC4D80" w:rsidRDefault="00EF5D01" w:rsidP="00DC4D80">
      <w:pPr>
        <w:pStyle w:val="Numberedlist"/>
      </w:pPr>
      <w:r>
        <w:t>i</w:t>
      </w:r>
      <w:r w:rsidR="00A019DC" w:rsidRPr="00DC4D80">
        <w:t>mpaired growth</w:t>
      </w:r>
      <w:r>
        <w:t>.</w:t>
      </w:r>
    </w:p>
    <w:p w14:paraId="47759CD6" w14:textId="2CB95EB4" w:rsidR="00A019DC" w:rsidRPr="00160A5B" w:rsidRDefault="00A019DC" w:rsidP="0091462B">
      <w:pPr>
        <w:pStyle w:val="BodyCopy"/>
      </w:pPr>
      <w:hyperlink w:anchor="_top" w:history="1">
        <w:r w:rsidRPr="00160A5B">
          <w:rPr>
            <w:rStyle w:val="Hyperlink"/>
            <w:iCs w:val="0"/>
          </w:rPr>
          <w:t>Back to Contents</w:t>
        </w:r>
      </w:hyperlink>
    </w:p>
    <w:p w14:paraId="0F3A746D" w14:textId="0EA31597" w:rsidR="000E6516" w:rsidRPr="00160A5B" w:rsidRDefault="000E6516" w:rsidP="000E6516">
      <w:pPr>
        <w:pStyle w:val="Heading4"/>
      </w:pPr>
      <w:bookmarkStart w:id="7" w:name="_Toc228278517"/>
      <w:r w:rsidRPr="00160A5B">
        <w:t xml:space="preserve">Section 4 </w:t>
      </w:r>
      <w:r w:rsidR="001E3322" w:rsidRPr="001E3322">
        <w:t>–</w:t>
      </w:r>
      <w:r w:rsidRPr="00160A5B">
        <w:t xml:space="preserve"> Diagnosis</w:t>
      </w:r>
      <w:bookmarkEnd w:id="7"/>
    </w:p>
    <w:p w14:paraId="5AB88B99" w14:textId="6F7CD30A" w:rsidR="000E6516" w:rsidRPr="00160A5B" w:rsidRDefault="000E6516" w:rsidP="000E6516">
      <w:pPr>
        <w:pStyle w:val="Heading5"/>
      </w:pPr>
      <w:r w:rsidRPr="00160A5B">
        <w:t>Clinical presentation</w:t>
      </w:r>
    </w:p>
    <w:p w14:paraId="2ED54C1B" w14:textId="07A4B711" w:rsidR="000E6516" w:rsidRPr="00160A5B" w:rsidRDefault="000E6516" w:rsidP="00DC4D80">
      <w:pPr>
        <w:pStyle w:val="BodyCopy"/>
      </w:pPr>
      <w:r w:rsidRPr="00160A5B">
        <w:t xml:space="preserve">NEC </w:t>
      </w:r>
      <w:r w:rsidR="00160A5B" w:rsidRPr="00160A5B">
        <w:t>presentations are</w:t>
      </w:r>
      <w:r w:rsidRPr="00160A5B">
        <w:t xml:space="preserve"> variable and may be sudden with rapid clinical deterioration or evolve slowly over a couple of hours to days. Furthermore, the presentation may be non-specific, and a high level of suspicion may be important. The clinical presentation includes: </w:t>
      </w:r>
    </w:p>
    <w:p w14:paraId="47D5823F" w14:textId="77777777" w:rsidR="000E6516" w:rsidRPr="00160A5B" w:rsidRDefault="000E6516" w:rsidP="00DC4D80">
      <w:pPr>
        <w:pStyle w:val="Bullet"/>
      </w:pPr>
      <w:r w:rsidRPr="00160A5B">
        <w:rPr>
          <w:b/>
        </w:rPr>
        <w:t xml:space="preserve">Non-specific for GIT: </w:t>
      </w:r>
      <w:r w:rsidRPr="00160A5B">
        <w:t>feed intolerance, abdominal distension, occult blood in stool </w:t>
      </w:r>
    </w:p>
    <w:p w14:paraId="64F28DF1" w14:textId="77777777" w:rsidR="000E6516" w:rsidRPr="00160A5B" w:rsidRDefault="000E6516" w:rsidP="00DC4D80">
      <w:pPr>
        <w:pStyle w:val="Bullet"/>
      </w:pPr>
      <w:r w:rsidRPr="00160A5B">
        <w:rPr>
          <w:b/>
        </w:rPr>
        <w:t xml:space="preserve">Specific GIT: </w:t>
      </w:r>
      <w:r w:rsidRPr="00160A5B">
        <w:t>increased abdominal distension with tenderness, abdominal wall oedema, decreased or absent bowel sounds, bile-stained gastric aspirates, bloody stool. </w:t>
      </w:r>
    </w:p>
    <w:p w14:paraId="483C3556" w14:textId="77777777" w:rsidR="000E6516" w:rsidRPr="00160A5B" w:rsidRDefault="000E6516" w:rsidP="00DC4D80">
      <w:pPr>
        <w:pStyle w:val="Bullet"/>
      </w:pPr>
      <w:r w:rsidRPr="00160A5B">
        <w:rPr>
          <w:b/>
        </w:rPr>
        <w:t xml:space="preserve">Systemic: </w:t>
      </w:r>
      <w:r w:rsidRPr="00160A5B">
        <w:t>temperature instability, apnoea, persistent acidosis, thrombocytopenia, anaemia, neutropenia and cardiovascular compromise such as hypotension, oliguria, and shock. </w:t>
      </w:r>
    </w:p>
    <w:p w14:paraId="406511C8" w14:textId="12230AF0" w:rsidR="000E6516" w:rsidRPr="00160A5B" w:rsidRDefault="000E6516" w:rsidP="000E6516">
      <w:pPr>
        <w:pStyle w:val="Heading5"/>
      </w:pPr>
      <w:r w:rsidRPr="00160A5B">
        <w:t>Differential diagnosis</w:t>
      </w:r>
    </w:p>
    <w:p w14:paraId="0FFEBE3A" w14:textId="67FF7521" w:rsidR="000E6516" w:rsidRPr="00160A5B" w:rsidRDefault="00EF5D01" w:rsidP="00DC4D80">
      <w:pPr>
        <w:pStyle w:val="Bullet"/>
      </w:pPr>
      <w:r>
        <w:t>f</w:t>
      </w:r>
      <w:r w:rsidR="000E6516" w:rsidRPr="00160A5B">
        <w:t>eed intolerance</w:t>
      </w:r>
    </w:p>
    <w:p w14:paraId="3AD46501" w14:textId="4E3D4EDA" w:rsidR="000E6516" w:rsidRPr="00160A5B" w:rsidRDefault="00EF5D01" w:rsidP="00DC4D80">
      <w:pPr>
        <w:pStyle w:val="Bullet"/>
      </w:pPr>
      <w:r>
        <w:t>s</w:t>
      </w:r>
      <w:r w:rsidR="000E6516" w:rsidRPr="00160A5B">
        <w:t>epsis with or without ileus</w:t>
      </w:r>
    </w:p>
    <w:p w14:paraId="0133981B" w14:textId="1D478E61" w:rsidR="000E6516" w:rsidRPr="00160A5B" w:rsidRDefault="00EF5D01" w:rsidP="00DC4D80">
      <w:pPr>
        <w:pStyle w:val="Bullet"/>
      </w:pPr>
      <w:r>
        <w:t>b</w:t>
      </w:r>
      <w:r w:rsidR="000E6516" w:rsidRPr="00160A5B">
        <w:t>owel obstruction</w:t>
      </w:r>
    </w:p>
    <w:p w14:paraId="335EF4E3" w14:textId="41C00ABD" w:rsidR="000E6516" w:rsidRPr="00160A5B" w:rsidRDefault="00EF5D01" w:rsidP="00DC4D80">
      <w:pPr>
        <w:pStyle w:val="Bullet"/>
      </w:pPr>
      <w:r>
        <w:t>o</w:t>
      </w:r>
      <w:r w:rsidR="000E6516" w:rsidRPr="00160A5B">
        <w:t>ther GIT pathologies, such as volvulus and malrotation</w:t>
      </w:r>
    </w:p>
    <w:p w14:paraId="5CE58154" w14:textId="7F68D3BE" w:rsidR="000E6516" w:rsidRPr="00160A5B" w:rsidRDefault="00EF5D01" w:rsidP="00DC4D80">
      <w:pPr>
        <w:pStyle w:val="Bullet"/>
      </w:pPr>
      <w:r>
        <w:t>s</w:t>
      </w:r>
      <w:r w:rsidR="000E6516" w:rsidRPr="00160A5B">
        <w:t>pontaneous intestinal perforation without NEC</w:t>
      </w:r>
      <w:r w:rsidR="000E6516" w:rsidRPr="00160A5B">
        <w:rPr>
          <w:vertAlign w:val="superscript"/>
        </w:rPr>
        <w:t>13</w:t>
      </w:r>
      <w:r w:rsidR="000E6516" w:rsidRPr="00160A5B">
        <w:t> </w:t>
      </w:r>
    </w:p>
    <w:p w14:paraId="6B9F6930" w14:textId="18C444C8" w:rsidR="000E6516" w:rsidRPr="00160A5B" w:rsidRDefault="00EF5D01" w:rsidP="00DC4D80">
      <w:pPr>
        <w:pStyle w:val="Bullet"/>
      </w:pPr>
      <w:r>
        <w:lastRenderedPageBreak/>
        <w:t>s</w:t>
      </w:r>
      <w:r w:rsidR="000E6516" w:rsidRPr="00160A5B">
        <w:t>ystemic candidiasis (rare).</w:t>
      </w:r>
      <w:r w:rsidR="000E6516" w:rsidRPr="00160A5B">
        <w:rPr>
          <w:vertAlign w:val="superscript"/>
        </w:rPr>
        <w:t>13</w:t>
      </w:r>
      <w:r w:rsidR="000E6516" w:rsidRPr="00160A5B">
        <w:t> </w:t>
      </w:r>
    </w:p>
    <w:p w14:paraId="49AA5BF5" w14:textId="6BB3C49A" w:rsidR="00B27097" w:rsidRDefault="00B27097" w:rsidP="00B27097">
      <w:pPr>
        <w:pStyle w:val="Heading5"/>
      </w:pPr>
      <w:r>
        <w:t>Investigations</w:t>
      </w:r>
    </w:p>
    <w:p w14:paraId="3F215D3F" w14:textId="36A7A154" w:rsidR="00B27097" w:rsidRPr="00B27097" w:rsidRDefault="00B27097" w:rsidP="00B27097">
      <w:pPr>
        <w:pStyle w:val="BodyCopy"/>
      </w:pPr>
      <w:r>
        <w:t xml:space="preserve">If NEC is suspected in a baby at North Canberra Hospital (NCH), consult with the primary care team at </w:t>
      </w:r>
      <w:r w:rsidR="00EF5D01">
        <w:t>Canberra Hospital (</w:t>
      </w:r>
      <w:r>
        <w:t>CH</w:t>
      </w:r>
      <w:r w:rsidR="00EF5D01">
        <w:t>)</w:t>
      </w:r>
      <w:r>
        <w:t xml:space="preserve"> for ongoing management and plan.</w:t>
      </w:r>
    </w:p>
    <w:p w14:paraId="67D650D2" w14:textId="4E59EC1D" w:rsidR="000E6516" w:rsidRPr="00160A5B" w:rsidRDefault="000E6516" w:rsidP="00B27097">
      <w:pPr>
        <w:pStyle w:val="Heading6"/>
      </w:pPr>
      <w:r w:rsidRPr="00160A5B">
        <w:t>Laboratory</w:t>
      </w:r>
    </w:p>
    <w:p w14:paraId="4C19DD90" w14:textId="57E4DEE4" w:rsidR="000E6516" w:rsidRPr="00160A5B" w:rsidRDefault="00181F73" w:rsidP="00DC4D80">
      <w:pPr>
        <w:pStyle w:val="Bullet"/>
      </w:pPr>
      <w:r>
        <w:t>Full blood count (</w:t>
      </w:r>
      <w:r w:rsidR="000E6516" w:rsidRPr="00160A5B">
        <w:t>FBC</w:t>
      </w:r>
      <w:r>
        <w:t>)</w:t>
      </w:r>
      <w:r w:rsidR="000E6516" w:rsidRPr="00160A5B">
        <w:t> </w:t>
      </w:r>
    </w:p>
    <w:p w14:paraId="1755BAD3" w14:textId="0247C6B2" w:rsidR="000E6516" w:rsidRPr="00160A5B" w:rsidRDefault="00CA6194" w:rsidP="00DC4D80">
      <w:pPr>
        <w:pStyle w:val="Bullet"/>
      </w:pPr>
      <w:r>
        <w:t>C-reactive protein (</w:t>
      </w:r>
      <w:r w:rsidR="000E6516" w:rsidRPr="00160A5B">
        <w:t>CRP</w:t>
      </w:r>
      <w:r>
        <w:t>)</w:t>
      </w:r>
      <w:r w:rsidR="000E6516" w:rsidRPr="00160A5B">
        <w:t> </w:t>
      </w:r>
    </w:p>
    <w:p w14:paraId="4EECFE81" w14:textId="169E436E" w:rsidR="000E6516" w:rsidRPr="00160A5B" w:rsidRDefault="00CA6194" w:rsidP="00DC4D80">
      <w:pPr>
        <w:pStyle w:val="Bullet"/>
      </w:pPr>
      <w:r>
        <w:t>Blood glucose level (</w:t>
      </w:r>
      <w:r w:rsidR="000E6516" w:rsidRPr="00160A5B">
        <w:t>BGL</w:t>
      </w:r>
      <w:r>
        <w:t>)</w:t>
      </w:r>
      <w:r w:rsidR="000E6516" w:rsidRPr="00160A5B">
        <w:t> </w:t>
      </w:r>
    </w:p>
    <w:p w14:paraId="74EC6A22" w14:textId="5F576BC7" w:rsidR="000E6516" w:rsidRPr="00160A5B" w:rsidRDefault="000E6516" w:rsidP="00DC4D80">
      <w:pPr>
        <w:pStyle w:val="Bullet"/>
      </w:pPr>
      <w:r w:rsidRPr="00160A5B">
        <w:t>Electrolytes</w:t>
      </w:r>
    </w:p>
    <w:p w14:paraId="2CB0A14D" w14:textId="0A1B44C2" w:rsidR="000E6516" w:rsidRPr="00160A5B" w:rsidRDefault="000E6516" w:rsidP="00DC4D80">
      <w:pPr>
        <w:pStyle w:val="Bullet"/>
      </w:pPr>
      <w:r w:rsidRPr="00160A5B">
        <w:t>Arterial or venous blood gas (including lactate)</w:t>
      </w:r>
    </w:p>
    <w:p w14:paraId="0F28BFB2" w14:textId="7BC4D9F4" w:rsidR="000E6516" w:rsidRPr="00160A5B" w:rsidRDefault="000E6516" w:rsidP="00DC4D80">
      <w:pPr>
        <w:pStyle w:val="Bullet"/>
      </w:pPr>
      <w:r w:rsidRPr="00160A5B">
        <w:t>Coagulation profile</w:t>
      </w:r>
    </w:p>
    <w:p w14:paraId="7834919B" w14:textId="3E0A5B65" w:rsidR="00D2730D" w:rsidRPr="00DC4D80" w:rsidRDefault="000E6516" w:rsidP="00DC4D80">
      <w:pPr>
        <w:pStyle w:val="Bullet"/>
      </w:pPr>
      <w:r w:rsidRPr="00160A5B">
        <w:t>Blood cultures</w:t>
      </w:r>
    </w:p>
    <w:p w14:paraId="5083CC83" w14:textId="610C0168" w:rsidR="000E6516" w:rsidRPr="00160A5B" w:rsidRDefault="000E6516" w:rsidP="00DC4D80">
      <w:pPr>
        <w:pStyle w:val="BodyCopy"/>
      </w:pPr>
      <w:r w:rsidRPr="00403067">
        <w:t xml:space="preserve">Once </w:t>
      </w:r>
      <w:r w:rsidR="00611F6C">
        <w:t xml:space="preserve">a NEC </w:t>
      </w:r>
      <w:r w:rsidRPr="00403067">
        <w:t>diagnosis</w:t>
      </w:r>
      <w:r w:rsidR="00611F6C">
        <w:t xml:space="preserve"> is</w:t>
      </w:r>
      <w:r w:rsidRPr="00403067">
        <w:t xml:space="preserve"> suspected</w:t>
      </w:r>
      <w:r w:rsidR="00611F6C">
        <w:t>,</w:t>
      </w:r>
      <w:r w:rsidRPr="00403067">
        <w:t xml:space="preserve"> serial monitoring of clinical status including </w:t>
      </w:r>
      <w:r w:rsidR="00CA6194">
        <w:t>heart rate</w:t>
      </w:r>
      <w:r w:rsidRPr="00403067">
        <w:t xml:space="preserve"> and </w:t>
      </w:r>
      <w:r w:rsidR="00CA6194">
        <w:t>blood pressure</w:t>
      </w:r>
      <w:r w:rsidR="2A66DBBC" w:rsidRPr="00403067">
        <w:t>,</w:t>
      </w:r>
      <w:r w:rsidRPr="00403067">
        <w:t xml:space="preserve"> </w:t>
      </w:r>
      <w:r w:rsidR="00611F6C">
        <w:t>b</w:t>
      </w:r>
      <w:r w:rsidRPr="00403067">
        <w:t>lood parameters (FBC, electrolytes</w:t>
      </w:r>
      <w:r w:rsidR="00611F6C">
        <w:t>,</w:t>
      </w:r>
      <w:r w:rsidRPr="00403067">
        <w:t xml:space="preserve"> CRP and blood gas) and X-rays </w:t>
      </w:r>
      <w:r w:rsidR="00611F6C">
        <w:t>are</w:t>
      </w:r>
      <w:r w:rsidRPr="00403067">
        <w:t xml:space="preserve"> required to monitor progression. Frequency to be determined by the clinical team.  </w:t>
      </w:r>
    </w:p>
    <w:p w14:paraId="7CC9660C" w14:textId="3052FE30" w:rsidR="000E6516" w:rsidRPr="00160A5B" w:rsidRDefault="000E6516" w:rsidP="00B27097">
      <w:pPr>
        <w:pStyle w:val="Heading6"/>
      </w:pPr>
      <w:r w:rsidRPr="00160A5B">
        <w:t>Radiological investigations and imaging</w:t>
      </w:r>
    </w:p>
    <w:p w14:paraId="573BF6C1" w14:textId="282086F3" w:rsidR="000E6516" w:rsidRPr="00B27097" w:rsidRDefault="000E6516" w:rsidP="00EF5D01">
      <w:pPr>
        <w:pStyle w:val="Heading7"/>
      </w:pPr>
      <w:r w:rsidRPr="00B27097">
        <w:t>Abdominal X-rays</w:t>
      </w:r>
    </w:p>
    <w:p w14:paraId="659BE58D" w14:textId="68D9BB52" w:rsidR="000E6516" w:rsidRPr="00160A5B" w:rsidRDefault="000E6516" w:rsidP="00DC4D80">
      <w:pPr>
        <w:pStyle w:val="BodyCopy"/>
      </w:pPr>
      <w:r w:rsidRPr="00160A5B">
        <w:t xml:space="preserve">Supine </w:t>
      </w:r>
      <w:r w:rsidR="00605F70">
        <w:t>anterior-posterior (</w:t>
      </w:r>
      <w:r w:rsidRPr="00160A5B">
        <w:t>AP</w:t>
      </w:r>
      <w:r w:rsidR="00605F70">
        <w:t>)</w:t>
      </w:r>
      <w:r w:rsidRPr="00160A5B">
        <w:t xml:space="preserve"> and shoot-through (left lateral decubitus is preferred if practical). X-ray findings may be delayed, and serial X-rays should be considered. X</w:t>
      </w:r>
      <w:r w:rsidR="00DC4D80">
        <w:t>-</w:t>
      </w:r>
      <w:r w:rsidRPr="00160A5B">
        <w:t>ray findings include: </w:t>
      </w:r>
    </w:p>
    <w:p w14:paraId="28C2319C" w14:textId="0F0F37F4" w:rsidR="000E6516" w:rsidRPr="00160A5B" w:rsidRDefault="00611F6C" w:rsidP="00DC4D80">
      <w:pPr>
        <w:pStyle w:val="Bullet"/>
      </w:pPr>
      <w:r>
        <w:t>d</w:t>
      </w:r>
      <w:r w:rsidR="000E6516" w:rsidRPr="00160A5B">
        <w:t>ilated and thickened bowel loops with/without air-fluid levels</w:t>
      </w:r>
    </w:p>
    <w:p w14:paraId="3CF5E9EA" w14:textId="63B61268" w:rsidR="000E6516" w:rsidRPr="00160A5B" w:rsidRDefault="00611F6C" w:rsidP="00DC4D80">
      <w:pPr>
        <w:pStyle w:val="Bullet"/>
      </w:pPr>
      <w:r>
        <w:t>p</w:t>
      </w:r>
      <w:r w:rsidR="000E6516" w:rsidRPr="00160A5B">
        <w:t>neumatosis intestinalis (intramural gas): the radiological hallmark of NEC</w:t>
      </w:r>
    </w:p>
    <w:p w14:paraId="411B9158" w14:textId="5050B903" w:rsidR="000E6516" w:rsidRPr="00160A5B" w:rsidRDefault="00611F6C" w:rsidP="00DC4D80">
      <w:pPr>
        <w:pStyle w:val="Bullet"/>
      </w:pPr>
      <w:r>
        <w:t>p</w:t>
      </w:r>
      <w:r w:rsidR="000E6516" w:rsidRPr="00160A5B">
        <w:t>neumoperitoneum: best seen under the diaphragm in the left lateral decubitus</w:t>
      </w:r>
      <w:r w:rsidR="00605F70">
        <w:t xml:space="preserve"> abdominal X-ray</w:t>
      </w:r>
      <w:r w:rsidR="000E6516" w:rsidRPr="00160A5B">
        <w:t xml:space="preserve"> </w:t>
      </w:r>
      <w:r w:rsidR="00605F70">
        <w:t>(</w:t>
      </w:r>
      <w:r w:rsidR="000E6516" w:rsidRPr="00160A5B">
        <w:t>AXR</w:t>
      </w:r>
      <w:r w:rsidR="00605F70">
        <w:t>)</w:t>
      </w:r>
      <w:r w:rsidR="000E6516" w:rsidRPr="00160A5B">
        <w:t>. Less common, on the AP film, it is seen as a central collection of free air ('football sign')</w:t>
      </w:r>
    </w:p>
    <w:p w14:paraId="59A3C6EB" w14:textId="1626C5F0" w:rsidR="000E6516" w:rsidRPr="00160A5B" w:rsidRDefault="00611F6C" w:rsidP="00DC4D80">
      <w:pPr>
        <w:pStyle w:val="Bullet"/>
      </w:pPr>
      <w:r>
        <w:t>p</w:t>
      </w:r>
      <w:r w:rsidR="000E6516" w:rsidRPr="00160A5B">
        <w:t>ersistently (fixed) distended loop of bowel</w:t>
      </w:r>
    </w:p>
    <w:p w14:paraId="7B12F910" w14:textId="3786B12D" w:rsidR="000E6516" w:rsidRPr="00160A5B" w:rsidRDefault="00611F6C" w:rsidP="00DC4D80">
      <w:pPr>
        <w:pStyle w:val="Bullet"/>
      </w:pPr>
      <w:r>
        <w:t>p</w:t>
      </w:r>
      <w:r w:rsidR="000E6516" w:rsidRPr="00160A5B">
        <w:t>ortal venous gas</w:t>
      </w:r>
    </w:p>
    <w:p w14:paraId="06B864D4" w14:textId="6724FFB9" w:rsidR="00D2730D" w:rsidRPr="00DC4D80" w:rsidRDefault="00611F6C" w:rsidP="00DC4D80">
      <w:pPr>
        <w:pStyle w:val="Bullet"/>
      </w:pPr>
      <w:r>
        <w:t>g</w:t>
      </w:r>
      <w:r w:rsidR="000E6516" w:rsidRPr="00160A5B">
        <w:t>asless abdomen. </w:t>
      </w:r>
    </w:p>
    <w:p w14:paraId="6A90208D" w14:textId="5244D8B9" w:rsidR="000E6516" w:rsidRPr="00B27097" w:rsidRDefault="00B27097" w:rsidP="00EF5D01">
      <w:pPr>
        <w:pStyle w:val="Heading7"/>
      </w:pPr>
      <w:r>
        <w:t>Ultrasound</w:t>
      </w:r>
    </w:p>
    <w:p w14:paraId="40392CBC" w14:textId="6D3C0127" w:rsidR="00D2730D" w:rsidRPr="00611F6C" w:rsidRDefault="000E6516" w:rsidP="00611F6C">
      <w:pPr>
        <w:pStyle w:val="BodyCopy"/>
      </w:pPr>
      <w:r w:rsidRPr="00611F6C">
        <w:t xml:space="preserve">Bowel ultrasound is increasingly recognised for its crucial role in diagnosing and managing NEC in neonates. This imaging technique offers several advantages over traditional radiography, such as visualising bowel wall thickness, detecting free fluid, and assessing bowel perfusion using Doppler imaging. Emerging data highlights the benefits of </w:t>
      </w:r>
      <w:r w:rsidR="00181F73" w:rsidRPr="00611F6C">
        <w:t>bowel ultrasound</w:t>
      </w:r>
      <w:r w:rsidRPr="00611F6C">
        <w:t>, including real-time assessment of bowel health, earlier diagnosis, and identification of critical findings. B</w:t>
      </w:r>
      <w:r w:rsidR="00181F73" w:rsidRPr="00611F6C">
        <w:t>owel ultrasound</w:t>
      </w:r>
      <w:r w:rsidRPr="00611F6C">
        <w:t xml:space="preserve"> can also reduce unnecessary antibiotic use by providing more accurate diagnoses when AXR results are equivocal. Additionally, </w:t>
      </w:r>
      <w:r w:rsidR="00CA6194" w:rsidRPr="00611F6C">
        <w:t xml:space="preserve">bowel </w:t>
      </w:r>
      <w:r w:rsidR="00CA6194" w:rsidRPr="00611F6C">
        <w:lastRenderedPageBreak/>
        <w:t>ultrasound</w:t>
      </w:r>
      <w:r w:rsidRPr="00611F6C">
        <w:t xml:space="preserve"> aids in monitoring disease progression and response to treatment, potentially preventing severe complications like bowel perforation. However, </w:t>
      </w:r>
      <w:r w:rsidR="00181F73" w:rsidRPr="00611F6C">
        <w:t>bowel ultrasound</w:t>
      </w:r>
      <w:r w:rsidRPr="00611F6C">
        <w:t xml:space="preserve"> requires significant expertise in interpretation, often limited by low case volumes and clinicians' unfamiliarity with the technique. Alexander KM et al. summarised key </w:t>
      </w:r>
      <w:r w:rsidR="00181F73" w:rsidRPr="00611F6C">
        <w:t>bowel ultrasound</w:t>
      </w:r>
      <w:r w:rsidRPr="00611F6C">
        <w:t xml:space="preserve"> findings and correlation with AXR and outcomes from previous meta-analyses, underscoring the potential of </w:t>
      </w:r>
      <w:r w:rsidR="00CA6194" w:rsidRPr="00611F6C">
        <w:t>bowel ultrasound</w:t>
      </w:r>
      <w:r w:rsidRPr="00611F6C">
        <w:t xml:space="preserve"> to enhance diagnostic accuracy.</w:t>
      </w:r>
      <w:r w:rsidRPr="00611F6C">
        <w:rPr>
          <w:vertAlign w:val="superscript"/>
        </w:rPr>
        <w:t>14</w:t>
      </w:r>
    </w:p>
    <w:p w14:paraId="50B2B907" w14:textId="5BC2AB30" w:rsidR="00D2730D" w:rsidRPr="00611F6C" w:rsidRDefault="000E6516" w:rsidP="00611F6C">
      <w:pPr>
        <w:pStyle w:val="BodyCopy"/>
      </w:pPr>
      <w:r w:rsidRPr="00611F6C">
        <w:t xml:space="preserve">At CH, </w:t>
      </w:r>
      <w:r w:rsidR="00181F73" w:rsidRPr="00611F6C">
        <w:t xml:space="preserve">bowel ultrasound </w:t>
      </w:r>
      <w:r w:rsidRPr="00611F6C">
        <w:t>is used clinically to build clinical acumen, but it is recommended that other diagnostic modalities be obtained to ensure a comprehensive evaluation.</w:t>
      </w:r>
    </w:p>
    <w:p w14:paraId="5BB54054" w14:textId="6FA43725" w:rsidR="000E6516" w:rsidRPr="00B27097" w:rsidRDefault="000E6516" w:rsidP="00EF5D01">
      <w:pPr>
        <w:pStyle w:val="Heading7"/>
      </w:pPr>
      <w:r w:rsidRPr="00B27097">
        <w:t>NEC imaging protocol</w:t>
      </w:r>
    </w:p>
    <w:p w14:paraId="47258809" w14:textId="6766B0E6" w:rsidR="000E6516" w:rsidRPr="00160A5B" w:rsidRDefault="00EF5D01" w:rsidP="00EF5D01">
      <w:pPr>
        <w:pStyle w:val="BodyCopy"/>
      </w:pPr>
      <w:r>
        <w:t>During b</w:t>
      </w:r>
      <w:r w:rsidR="000E6516" w:rsidRPr="00160A5B">
        <w:t xml:space="preserve">usiness </w:t>
      </w:r>
      <w:r>
        <w:t>h</w:t>
      </w:r>
      <w:r w:rsidR="000E6516" w:rsidRPr="00160A5B">
        <w:t>ours</w:t>
      </w:r>
      <w:r>
        <w:t xml:space="preserve">: </w:t>
      </w:r>
      <w:r w:rsidR="000E6516" w:rsidRPr="00160A5B">
        <w:t> </w:t>
      </w:r>
    </w:p>
    <w:p w14:paraId="05E08A54" w14:textId="26FE37D4" w:rsidR="000E6516" w:rsidRPr="00160A5B" w:rsidRDefault="00611F6C" w:rsidP="00EF5D01">
      <w:pPr>
        <w:pStyle w:val="Bullet"/>
      </w:pPr>
      <w:r>
        <w:t>o</w:t>
      </w:r>
      <w:r w:rsidR="000E6516" w:rsidRPr="00160A5B">
        <w:t>rder a bowel ultrasound specifically for NEC (request: “bowel ultrasound for NEC”)</w:t>
      </w:r>
    </w:p>
    <w:p w14:paraId="12276FD1" w14:textId="4F928D6D" w:rsidR="000E6516" w:rsidRPr="00160A5B" w:rsidRDefault="00611F6C" w:rsidP="00EF5D01">
      <w:pPr>
        <w:pStyle w:val="Bullet"/>
      </w:pPr>
      <w:r>
        <w:t>a</w:t>
      </w:r>
      <w:r w:rsidR="000E6516" w:rsidRPr="00160A5B">
        <w:t>s part of the protocol, the sonologist will also assess SMA/SMV orientation during the NEC ultrasound. </w:t>
      </w:r>
    </w:p>
    <w:p w14:paraId="320BF5BA" w14:textId="562E3EF5" w:rsidR="000E6516" w:rsidRPr="00160A5B" w:rsidRDefault="000E6516" w:rsidP="00DC4D80">
      <w:pPr>
        <w:pStyle w:val="BodyCopy"/>
      </w:pPr>
      <w:r w:rsidRPr="00160A5B">
        <w:t xml:space="preserve">After </w:t>
      </w:r>
      <w:r w:rsidR="00EF5D01">
        <w:t>h</w:t>
      </w:r>
      <w:r w:rsidRPr="00160A5B">
        <w:t>ours</w:t>
      </w:r>
      <w:r w:rsidR="00EF5D01">
        <w:t xml:space="preserve"> c</w:t>
      </w:r>
      <w:r w:rsidRPr="00160A5B">
        <w:t>linical point-of-care ultrasound (CPU) may be performed by a trained neonatologist if deemed necessary by clinical staff. </w:t>
      </w:r>
    </w:p>
    <w:p w14:paraId="6D2AC5AA" w14:textId="139DE4DB" w:rsidR="000E6516" w:rsidRPr="00160A5B" w:rsidRDefault="000E6516" w:rsidP="000E6516">
      <w:pPr>
        <w:pStyle w:val="Heading5"/>
      </w:pPr>
      <w:r w:rsidRPr="00160A5B">
        <w:t>Role of scoring system to identify surgical NEC</w:t>
      </w:r>
    </w:p>
    <w:p w14:paraId="3322BAB5" w14:textId="7E1AACD3" w:rsidR="00E1401B" w:rsidRPr="00160A5B" w:rsidRDefault="000E6516" w:rsidP="00DC4D80">
      <w:pPr>
        <w:pStyle w:val="BodyCopy"/>
      </w:pPr>
      <w:r w:rsidRPr="00160A5B">
        <w:t>Scoring systems are shown to predict the need for surgery earlier. Various scoring systems, biochemical markers, imaging methods and invasive techniques have been reported with variable success rates</w:t>
      </w:r>
      <w:r w:rsidR="00E1401B" w:rsidRPr="00160A5B">
        <w:t>.</w:t>
      </w:r>
      <w:r w:rsidRPr="00160A5B">
        <w:rPr>
          <w:vertAlign w:val="superscript"/>
        </w:rPr>
        <w:t>15</w:t>
      </w:r>
      <w:r w:rsidRPr="00160A5B">
        <w:t xml:space="preserve"> External validation in a large prospective </w:t>
      </w:r>
      <w:r w:rsidR="00160A5B" w:rsidRPr="00160A5B">
        <w:t>multicentre</w:t>
      </w:r>
      <w:r w:rsidRPr="00160A5B">
        <w:t xml:space="preserve"> is needed to evaluate accuracy and impact on clinical outcomes.</w:t>
      </w:r>
      <w:r w:rsidRPr="00160A5B">
        <w:rPr>
          <w:vertAlign w:val="superscript"/>
        </w:rPr>
        <w:t>15</w:t>
      </w:r>
      <w:r w:rsidRPr="00160A5B">
        <w:t> </w:t>
      </w:r>
    </w:p>
    <w:p w14:paraId="096C7B36" w14:textId="473213C5" w:rsidR="000E6516" w:rsidRPr="00160A5B" w:rsidRDefault="000E6516" w:rsidP="00EF5D01">
      <w:pPr>
        <w:pStyle w:val="BodyCopy"/>
      </w:pPr>
      <w:r w:rsidRPr="00160A5B">
        <w:t>At CH, the ‘comprehensive score of risk factors for evaluating the timing of NEC surgery’ is used as a complement to clinical evaluation.</w:t>
      </w:r>
      <w:r w:rsidRPr="00160A5B">
        <w:rPr>
          <w:vertAlign w:val="superscript"/>
        </w:rPr>
        <w:t>16</w:t>
      </w:r>
      <w:r w:rsidRPr="00160A5B">
        <w:t xml:space="preserve"> Discussion with the surgical team is essential. </w:t>
      </w:r>
    </w:p>
    <w:p w14:paraId="21BF7BE5" w14:textId="77777777" w:rsidR="000E6516" w:rsidRPr="00160A5B" w:rsidRDefault="000E6516" w:rsidP="00EF5D01">
      <w:pPr>
        <w:pStyle w:val="BodyCopy"/>
      </w:pPr>
      <w:r w:rsidRPr="00160A5B">
        <w:t>The item of the comprehensive score of risk factors for evaluating the timing of NEC surgery is shown in the table below: </w:t>
      </w:r>
    </w:p>
    <w:tbl>
      <w:tblPr>
        <w:tblStyle w:val="PlainTable1"/>
        <w:tblW w:w="9773" w:type="dxa"/>
        <w:tblLook w:val="04A0" w:firstRow="1" w:lastRow="0" w:firstColumn="1" w:lastColumn="0" w:noHBand="0" w:noVBand="1"/>
      </w:tblPr>
      <w:tblGrid>
        <w:gridCol w:w="2972"/>
        <w:gridCol w:w="5103"/>
        <w:gridCol w:w="1698"/>
      </w:tblGrid>
      <w:tr w:rsidR="00E455CA" w:rsidRPr="00E455CA" w14:paraId="792FF14B" w14:textId="77777777" w:rsidTr="00FE63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5C2928E4" w14:textId="77777777" w:rsidR="00E455CA" w:rsidRPr="00160A5B" w:rsidRDefault="00E455CA" w:rsidP="00E1401B">
            <w:pPr>
              <w:pStyle w:val="Tablebody"/>
              <w:spacing w:line="276" w:lineRule="auto"/>
              <w:rPr>
                <w:bCs/>
                <w:lang w:val="en-AU"/>
              </w:rPr>
            </w:pPr>
            <w:r w:rsidRPr="00160A5B">
              <w:rPr>
                <w:bCs/>
                <w:lang w:val="en-AU"/>
              </w:rPr>
              <w:t>Clinical criteria: </w:t>
            </w:r>
          </w:p>
        </w:tc>
        <w:tc>
          <w:tcPr>
            <w:tcW w:w="5103" w:type="dxa"/>
            <w:hideMark/>
          </w:tcPr>
          <w:p w14:paraId="32129835" w14:textId="77777777" w:rsidR="00E455CA" w:rsidRPr="00160A5B" w:rsidRDefault="00E455CA" w:rsidP="00E1401B">
            <w:pPr>
              <w:pStyle w:val="Tablebody"/>
              <w:spacing w:line="276" w:lineRule="auto"/>
              <w:cnfStyle w:val="100000000000" w:firstRow="1" w:lastRow="0" w:firstColumn="0" w:lastColumn="0" w:oddVBand="0" w:evenVBand="0" w:oddHBand="0" w:evenHBand="0" w:firstRowFirstColumn="0" w:firstRowLastColumn="0" w:lastRowFirstColumn="0" w:lastRowLastColumn="0"/>
              <w:rPr>
                <w:bCs/>
                <w:lang w:val="en-AU"/>
              </w:rPr>
            </w:pPr>
            <w:r w:rsidRPr="00160A5B">
              <w:rPr>
                <w:bCs/>
                <w:lang w:val="en-AU"/>
              </w:rPr>
              <w:t>Definition </w:t>
            </w:r>
          </w:p>
        </w:tc>
        <w:tc>
          <w:tcPr>
            <w:tcW w:w="1698" w:type="dxa"/>
            <w:hideMark/>
          </w:tcPr>
          <w:p w14:paraId="0E65F9E1" w14:textId="77777777" w:rsidR="00E455CA" w:rsidRPr="00160A5B" w:rsidRDefault="00E455CA" w:rsidP="00E1401B">
            <w:pPr>
              <w:pStyle w:val="Tablebody"/>
              <w:spacing w:line="276" w:lineRule="auto"/>
              <w:cnfStyle w:val="100000000000" w:firstRow="1" w:lastRow="0" w:firstColumn="0" w:lastColumn="0" w:oddVBand="0" w:evenVBand="0" w:oddHBand="0" w:evenHBand="0" w:firstRowFirstColumn="0" w:firstRowLastColumn="0" w:lastRowFirstColumn="0" w:lastRowLastColumn="0"/>
              <w:rPr>
                <w:bCs/>
                <w:lang w:val="en-AU"/>
              </w:rPr>
            </w:pPr>
            <w:r w:rsidRPr="00160A5B">
              <w:rPr>
                <w:bCs/>
                <w:lang w:val="en-AU"/>
              </w:rPr>
              <w:t>Score </w:t>
            </w:r>
          </w:p>
        </w:tc>
      </w:tr>
      <w:tr w:rsidR="00E455CA" w:rsidRPr="00E455CA" w14:paraId="61CD2083"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3F48D22B" w14:textId="77777777" w:rsidR="00E455CA" w:rsidRPr="00FE630C" w:rsidRDefault="00E455CA" w:rsidP="00FE630C">
            <w:pPr>
              <w:pStyle w:val="Tablebody"/>
              <w:rPr>
                <w:b w:val="0"/>
                <w:bCs/>
              </w:rPr>
            </w:pPr>
            <w:r w:rsidRPr="00FE630C">
              <w:rPr>
                <w:b w:val="0"/>
                <w:bCs/>
              </w:rPr>
              <w:t>Respiratory failure </w:t>
            </w:r>
          </w:p>
        </w:tc>
        <w:tc>
          <w:tcPr>
            <w:tcW w:w="5103" w:type="dxa"/>
            <w:shd w:val="clear" w:color="auto" w:fill="auto"/>
            <w:hideMark/>
          </w:tcPr>
          <w:p w14:paraId="67B38247" w14:textId="7E46CCD0" w:rsidR="00E455CA"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Under the conditions of sea level, rest and breathing air, and excluding intracardiac anatomical shunt and primary reduction of blood output: arterial partial pressure of oxygen </w:t>
            </w:r>
            <w:r w:rsidR="00FE630C">
              <w:t>less than</w:t>
            </w:r>
            <w:r w:rsidRPr="00FE630C">
              <w:t xml:space="preserve"> 50mmHg, with or without arterial partial pressure of carbon dioxide </w:t>
            </w:r>
            <w:r w:rsidR="00CA6194" w:rsidRPr="00FE630C">
              <w:t>greater than</w:t>
            </w:r>
            <w:r w:rsidRPr="00FE630C">
              <w:t xml:space="preserve"> 60mmH.</w:t>
            </w:r>
            <w:r w:rsidRPr="00FE630C">
              <w:rPr>
                <w:vertAlign w:val="superscript"/>
              </w:rPr>
              <w:t>17 </w:t>
            </w:r>
          </w:p>
        </w:tc>
        <w:tc>
          <w:tcPr>
            <w:tcW w:w="1698" w:type="dxa"/>
            <w:shd w:val="clear" w:color="auto" w:fill="auto"/>
            <w:hideMark/>
          </w:tcPr>
          <w:p w14:paraId="4D073991" w14:textId="72153FD8" w:rsidR="00FE630C"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0</w:t>
            </w:r>
            <w:r w:rsidR="00FE630C" w:rsidRPr="00FE630C">
              <w:t xml:space="preserve"> </w:t>
            </w:r>
            <w:r w:rsidRPr="00FE630C">
              <w:t>=</w:t>
            </w:r>
            <w:r w:rsidR="00FE630C" w:rsidRPr="00FE630C">
              <w:t xml:space="preserve"> </w:t>
            </w:r>
            <w:r w:rsidRPr="00FE630C">
              <w:t xml:space="preserve">absent  </w:t>
            </w:r>
          </w:p>
          <w:p w14:paraId="6C99C2A5" w14:textId="76745B82" w:rsidR="00E455CA"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1</w:t>
            </w:r>
            <w:r w:rsidR="00FE630C" w:rsidRPr="00FE630C">
              <w:t xml:space="preserve"> </w:t>
            </w:r>
            <w:r w:rsidRPr="00FE630C">
              <w:t>=</w:t>
            </w:r>
            <w:r w:rsidR="00FE630C" w:rsidRPr="00FE630C">
              <w:t xml:space="preserve"> </w:t>
            </w:r>
            <w:r w:rsidRPr="00FE630C">
              <w:t>present </w:t>
            </w:r>
          </w:p>
        </w:tc>
      </w:tr>
      <w:tr w:rsidR="00E455CA" w:rsidRPr="00E455CA" w14:paraId="52A6A96E"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15652313" w14:textId="77777777" w:rsidR="00E455CA" w:rsidRPr="00FE630C" w:rsidRDefault="00E455CA" w:rsidP="00FE630C">
            <w:pPr>
              <w:pStyle w:val="Tablebody"/>
              <w:rPr>
                <w:b w:val="0"/>
                <w:bCs/>
              </w:rPr>
            </w:pPr>
            <w:r w:rsidRPr="00FE630C">
              <w:rPr>
                <w:b w:val="0"/>
                <w:bCs/>
              </w:rPr>
              <w:t>Septicaemia </w:t>
            </w:r>
          </w:p>
        </w:tc>
        <w:tc>
          <w:tcPr>
            <w:tcW w:w="5103" w:type="dxa"/>
            <w:hideMark/>
          </w:tcPr>
          <w:p w14:paraId="63FF4F71"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Blood culture was positive within 96 hours after NEC diagnosis.</w:t>
            </w:r>
            <w:r w:rsidRPr="00160A5B">
              <w:rPr>
                <w:vertAlign w:val="superscript"/>
                <w:lang w:val="en-AU"/>
              </w:rPr>
              <w:t>18</w:t>
            </w:r>
            <w:r w:rsidRPr="00160A5B">
              <w:rPr>
                <w:lang w:val="en-AU"/>
              </w:rPr>
              <w:t> </w:t>
            </w:r>
          </w:p>
        </w:tc>
        <w:tc>
          <w:tcPr>
            <w:tcW w:w="1698" w:type="dxa"/>
            <w:hideMark/>
          </w:tcPr>
          <w:p w14:paraId="489B222B"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54977D16" w14:textId="027AB02E"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0BF14597"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5EBEC523" w14:textId="77777777" w:rsidR="00E455CA" w:rsidRPr="00FE630C" w:rsidRDefault="00E455CA" w:rsidP="00FE630C">
            <w:pPr>
              <w:pStyle w:val="Tablebody"/>
              <w:rPr>
                <w:b w:val="0"/>
                <w:bCs/>
              </w:rPr>
            </w:pPr>
            <w:r w:rsidRPr="00FE630C">
              <w:rPr>
                <w:b w:val="0"/>
                <w:bCs/>
              </w:rPr>
              <w:t>Faecal occult blood </w:t>
            </w:r>
          </w:p>
        </w:tc>
        <w:tc>
          <w:tcPr>
            <w:tcW w:w="5103" w:type="dxa"/>
            <w:shd w:val="clear" w:color="auto" w:fill="auto"/>
            <w:hideMark/>
          </w:tcPr>
          <w:p w14:paraId="579DCA4C"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503360C0"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5B66A5BE" w14:textId="5E139923"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2D2DFA9D"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420763FC" w14:textId="77777777" w:rsidR="00E455CA" w:rsidRPr="00FE630C" w:rsidRDefault="00E455CA" w:rsidP="00FE630C">
            <w:pPr>
              <w:pStyle w:val="Tablebody"/>
              <w:rPr>
                <w:b w:val="0"/>
                <w:bCs/>
              </w:rPr>
            </w:pPr>
            <w:r w:rsidRPr="00FE630C">
              <w:rPr>
                <w:b w:val="0"/>
                <w:bCs/>
              </w:rPr>
              <w:lastRenderedPageBreak/>
              <w:t>Redness or purple abdominal wall </w:t>
            </w:r>
          </w:p>
        </w:tc>
        <w:tc>
          <w:tcPr>
            <w:tcW w:w="5103" w:type="dxa"/>
            <w:hideMark/>
          </w:tcPr>
          <w:p w14:paraId="309381E1"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21B217DB"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25EA6B95" w14:textId="484A03DA"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0D368FC4"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57F41773" w14:textId="77777777" w:rsidR="00E455CA" w:rsidRPr="00FE630C" w:rsidRDefault="00E455CA" w:rsidP="00FE630C">
            <w:pPr>
              <w:pStyle w:val="Tablebody"/>
              <w:rPr>
                <w:b w:val="0"/>
                <w:bCs/>
              </w:rPr>
            </w:pPr>
            <w:r w:rsidRPr="00FE630C">
              <w:rPr>
                <w:b w:val="0"/>
                <w:bCs/>
              </w:rPr>
              <w:t>Abdominal induration </w:t>
            </w:r>
          </w:p>
        </w:tc>
        <w:tc>
          <w:tcPr>
            <w:tcW w:w="5103" w:type="dxa"/>
            <w:shd w:val="clear" w:color="auto" w:fill="auto"/>
            <w:hideMark/>
          </w:tcPr>
          <w:p w14:paraId="4A347C61"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402D2B85"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5A947AC4" w14:textId="1FEB6283"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6C424B6D"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01360E86" w14:textId="77777777" w:rsidR="00E455CA" w:rsidRPr="00FE630C" w:rsidRDefault="00E455CA" w:rsidP="00FE630C">
            <w:pPr>
              <w:pStyle w:val="Tablebody"/>
              <w:rPr>
                <w:b w:val="0"/>
                <w:bCs/>
              </w:rPr>
            </w:pPr>
            <w:r w:rsidRPr="00FE630C">
              <w:rPr>
                <w:b w:val="0"/>
                <w:bCs/>
              </w:rPr>
              <w:t>Abdominal muscle tension </w:t>
            </w:r>
          </w:p>
        </w:tc>
        <w:tc>
          <w:tcPr>
            <w:tcW w:w="5103" w:type="dxa"/>
            <w:hideMark/>
          </w:tcPr>
          <w:p w14:paraId="11D7E6A0"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35D17F00"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22B74798" w14:textId="4101E3AA"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0C33CD96"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46547571" w14:textId="77777777" w:rsidR="00E455CA" w:rsidRPr="00FE630C" w:rsidRDefault="00E455CA" w:rsidP="00FE630C">
            <w:pPr>
              <w:pStyle w:val="Tablebody"/>
              <w:rPr>
                <w:b w:val="0"/>
                <w:bCs/>
              </w:rPr>
            </w:pPr>
            <w:r w:rsidRPr="00FE630C">
              <w:rPr>
                <w:b w:val="0"/>
                <w:bCs/>
              </w:rPr>
              <w:t>Abdominal tenderness </w:t>
            </w:r>
          </w:p>
        </w:tc>
        <w:tc>
          <w:tcPr>
            <w:tcW w:w="5103" w:type="dxa"/>
            <w:shd w:val="clear" w:color="auto" w:fill="auto"/>
            <w:hideMark/>
          </w:tcPr>
          <w:p w14:paraId="312A5462"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13C12406"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3FF3EF65" w14:textId="738FB419"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37CA9549"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3A62A971" w14:textId="77777777" w:rsidR="00E455CA" w:rsidRPr="00FE630C" w:rsidRDefault="00E455CA" w:rsidP="00FE630C">
            <w:pPr>
              <w:pStyle w:val="Tablebody"/>
              <w:rPr>
                <w:b w:val="0"/>
                <w:bCs/>
              </w:rPr>
            </w:pPr>
            <w:r w:rsidRPr="00FE630C">
              <w:rPr>
                <w:b w:val="0"/>
                <w:bCs/>
              </w:rPr>
              <w:t>Abdominal wall vein exposure </w:t>
            </w:r>
          </w:p>
        </w:tc>
        <w:tc>
          <w:tcPr>
            <w:tcW w:w="5103" w:type="dxa"/>
            <w:hideMark/>
          </w:tcPr>
          <w:p w14:paraId="760B257F"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4033D846"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24AA63FD" w14:textId="1FFCDB69"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03D840D3"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71CDEA15" w14:textId="77777777" w:rsidR="00E455CA" w:rsidRPr="00FE630C" w:rsidRDefault="00E455CA" w:rsidP="00FE630C">
            <w:pPr>
              <w:pStyle w:val="Tablebody"/>
              <w:rPr>
                <w:b w:val="0"/>
                <w:bCs/>
              </w:rPr>
            </w:pPr>
            <w:r w:rsidRPr="00FE630C">
              <w:rPr>
                <w:b w:val="0"/>
                <w:bCs/>
              </w:rPr>
              <w:t>Disappearance of bowel sounds </w:t>
            </w:r>
          </w:p>
        </w:tc>
        <w:tc>
          <w:tcPr>
            <w:tcW w:w="5103" w:type="dxa"/>
            <w:shd w:val="clear" w:color="auto" w:fill="auto"/>
            <w:hideMark/>
          </w:tcPr>
          <w:p w14:paraId="039A1C4C"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08CAD8B9"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4A3C3C0B" w14:textId="68E8DE76"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71D1A73D"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1A3B956D" w14:textId="77777777" w:rsidR="00E455CA" w:rsidRPr="00FE630C" w:rsidRDefault="00E455CA" w:rsidP="00FE630C">
            <w:pPr>
              <w:pStyle w:val="Tablebody"/>
              <w:rPr>
                <w:b w:val="0"/>
                <w:bCs/>
              </w:rPr>
            </w:pPr>
            <w:r w:rsidRPr="00FE630C">
              <w:rPr>
                <w:b w:val="0"/>
                <w:bCs/>
              </w:rPr>
              <w:t>Poor microcirculation perfusion </w:t>
            </w:r>
          </w:p>
        </w:tc>
        <w:tc>
          <w:tcPr>
            <w:tcW w:w="5103" w:type="dxa"/>
            <w:hideMark/>
          </w:tcPr>
          <w:p w14:paraId="7AE047F7" w14:textId="0C686A61"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xml:space="preserve">Capillary filling time </w:t>
            </w:r>
            <w:r w:rsidR="00CA6194">
              <w:rPr>
                <w:lang w:val="en-AU"/>
              </w:rPr>
              <w:t xml:space="preserve">greater than or equal to </w:t>
            </w:r>
            <w:r w:rsidRPr="00160A5B">
              <w:rPr>
                <w:lang w:val="en-AU"/>
              </w:rPr>
              <w:t>3 seconds.</w:t>
            </w:r>
            <w:r w:rsidRPr="00160A5B">
              <w:rPr>
                <w:vertAlign w:val="superscript"/>
                <w:lang w:val="en-AU"/>
              </w:rPr>
              <w:t>19</w:t>
            </w:r>
            <w:r w:rsidRPr="00160A5B">
              <w:rPr>
                <w:lang w:val="en-AU"/>
              </w:rPr>
              <w:t> </w:t>
            </w:r>
          </w:p>
        </w:tc>
        <w:tc>
          <w:tcPr>
            <w:tcW w:w="1698" w:type="dxa"/>
            <w:hideMark/>
          </w:tcPr>
          <w:p w14:paraId="660BD6EF"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0935D8FA" w14:textId="6F417F10"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29BDE940"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1309C6C0" w14:textId="77777777" w:rsidR="00E455CA" w:rsidRPr="00FE630C" w:rsidRDefault="00E455CA" w:rsidP="00FE630C">
            <w:pPr>
              <w:pStyle w:val="Tablebody"/>
              <w:rPr>
                <w:b w:val="0"/>
                <w:bCs/>
              </w:rPr>
            </w:pPr>
            <w:r w:rsidRPr="00FE630C">
              <w:rPr>
                <w:b w:val="0"/>
                <w:bCs/>
              </w:rPr>
              <w:t>Hypotension </w:t>
            </w:r>
          </w:p>
        </w:tc>
        <w:tc>
          <w:tcPr>
            <w:tcW w:w="5103" w:type="dxa"/>
            <w:shd w:val="clear" w:color="auto" w:fill="auto"/>
            <w:hideMark/>
          </w:tcPr>
          <w:p w14:paraId="791A6354"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498CF100"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04617479" w14:textId="3F0656CE"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5975C37C"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75AA04ED" w14:textId="77777777" w:rsidR="00E455CA" w:rsidRPr="00FE630C" w:rsidRDefault="00E455CA" w:rsidP="00FE630C">
            <w:pPr>
              <w:pStyle w:val="Tablebody"/>
            </w:pPr>
            <w:r w:rsidRPr="00FE630C">
              <w:t>Laboratory criteria: </w:t>
            </w:r>
          </w:p>
        </w:tc>
        <w:tc>
          <w:tcPr>
            <w:tcW w:w="5103" w:type="dxa"/>
            <w:hideMark/>
          </w:tcPr>
          <w:p w14:paraId="168BFFA5"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13DB270C" w14:textId="77777777" w:rsidR="00E455CA" w:rsidRPr="00FE630C" w:rsidRDefault="00E455CA" w:rsidP="00FE630C">
            <w:pPr>
              <w:pStyle w:val="Tablebody"/>
              <w:cnfStyle w:val="000000000000" w:firstRow="0" w:lastRow="0" w:firstColumn="0" w:lastColumn="0" w:oddVBand="0" w:evenVBand="0" w:oddHBand="0" w:evenHBand="0" w:firstRowFirstColumn="0" w:firstRowLastColumn="0" w:lastRowFirstColumn="0" w:lastRowLastColumn="0"/>
            </w:pPr>
            <w:r w:rsidRPr="00FE630C">
              <w:t> </w:t>
            </w:r>
          </w:p>
        </w:tc>
      </w:tr>
      <w:tr w:rsidR="00E455CA" w:rsidRPr="00E455CA" w14:paraId="5B95A9CF"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15D95ADE" w14:textId="77777777" w:rsidR="00E455CA" w:rsidRPr="00FE630C" w:rsidRDefault="00E455CA" w:rsidP="00FE630C">
            <w:pPr>
              <w:pStyle w:val="Tablebody"/>
              <w:rPr>
                <w:b w:val="0"/>
                <w:bCs/>
              </w:rPr>
            </w:pPr>
            <w:r w:rsidRPr="00FE630C">
              <w:rPr>
                <w:b w:val="0"/>
                <w:bCs/>
              </w:rPr>
              <w:t>Metabolic acidosis </w:t>
            </w:r>
          </w:p>
        </w:tc>
        <w:tc>
          <w:tcPr>
            <w:tcW w:w="5103" w:type="dxa"/>
            <w:shd w:val="clear" w:color="auto" w:fill="auto"/>
            <w:hideMark/>
          </w:tcPr>
          <w:p w14:paraId="4E7FC2ED" w14:textId="58821C71"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xml:space="preserve">Ph </w:t>
            </w:r>
            <w:r w:rsidR="00CA6194">
              <w:rPr>
                <w:lang w:val="en-AU"/>
              </w:rPr>
              <w:t>less than</w:t>
            </w:r>
            <w:r w:rsidRPr="00160A5B">
              <w:rPr>
                <w:lang w:val="en-AU"/>
              </w:rPr>
              <w:t xml:space="preserve"> 7.25 or need to be treated with sodium bicarbonate.</w:t>
            </w:r>
            <w:r w:rsidRPr="00160A5B">
              <w:rPr>
                <w:vertAlign w:val="superscript"/>
                <w:lang w:val="en-AU"/>
              </w:rPr>
              <w:t>18</w:t>
            </w:r>
            <w:r w:rsidRPr="00160A5B">
              <w:rPr>
                <w:lang w:val="en-AU"/>
              </w:rPr>
              <w:t> </w:t>
            </w:r>
          </w:p>
        </w:tc>
        <w:tc>
          <w:tcPr>
            <w:tcW w:w="1698" w:type="dxa"/>
            <w:shd w:val="clear" w:color="auto" w:fill="auto"/>
            <w:hideMark/>
          </w:tcPr>
          <w:p w14:paraId="1AB0A7CC"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1665D47E" w14:textId="0621FDC7"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16F91893"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17A04158" w14:textId="77777777" w:rsidR="00E455CA" w:rsidRPr="00FE630C" w:rsidRDefault="00E455CA" w:rsidP="00FE630C">
            <w:pPr>
              <w:pStyle w:val="Tablebody"/>
              <w:rPr>
                <w:b w:val="0"/>
                <w:bCs/>
              </w:rPr>
            </w:pPr>
            <w:r w:rsidRPr="00FE630C">
              <w:rPr>
                <w:b w:val="0"/>
                <w:bCs/>
              </w:rPr>
              <w:t>Neutropenia </w:t>
            </w:r>
          </w:p>
        </w:tc>
        <w:tc>
          <w:tcPr>
            <w:tcW w:w="5103" w:type="dxa"/>
            <w:hideMark/>
          </w:tcPr>
          <w:p w14:paraId="79F789F5"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The absolute neutrophil count is less than 2.0× 109/L.</w:t>
            </w:r>
            <w:r w:rsidRPr="00160A5B">
              <w:rPr>
                <w:vertAlign w:val="superscript"/>
                <w:lang w:val="en-AU"/>
              </w:rPr>
              <w:t>18</w:t>
            </w:r>
            <w:r w:rsidRPr="00160A5B">
              <w:rPr>
                <w:lang w:val="en-AU"/>
              </w:rPr>
              <w:t> </w:t>
            </w:r>
          </w:p>
        </w:tc>
        <w:tc>
          <w:tcPr>
            <w:tcW w:w="1698" w:type="dxa"/>
            <w:hideMark/>
          </w:tcPr>
          <w:p w14:paraId="41CFAE8B"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287476AA" w14:textId="5767DD97"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56843E4F"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6D307772" w14:textId="77777777" w:rsidR="00E455CA" w:rsidRPr="00FE630C" w:rsidRDefault="00E455CA" w:rsidP="00FE630C">
            <w:pPr>
              <w:pStyle w:val="Tablebody"/>
              <w:rPr>
                <w:b w:val="0"/>
                <w:bCs/>
              </w:rPr>
            </w:pPr>
            <w:r w:rsidRPr="00FE630C">
              <w:rPr>
                <w:b w:val="0"/>
                <w:bCs/>
              </w:rPr>
              <w:t>Hyponatremia </w:t>
            </w:r>
          </w:p>
        </w:tc>
        <w:tc>
          <w:tcPr>
            <w:tcW w:w="5103" w:type="dxa"/>
            <w:shd w:val="clear" w:color="auto" w:fill="auto"/>
            <w:hideMark/>
          </w:tcPr>
          <w:p w14:paraId="77634B85" w14:textId="2D2CFE46"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xml:space="preserve">Sodium </w:t>
            </w:r>
            <w:r w:rsidR="00CA6194">
              <w:rPr>
                <w:lang w:val="en-AU"/>
              </w:rPr>
              <w:t>less than</w:t>
            </w:r>
            <w:r w:rsidRPr="00160A5B">
              <w:rPr>
                <w:lang w:val="en-AU"/>
              </w:rPr>
              <w:t xml:space="preserve"> 130 mmol/L in the past 24 hours.</w:t>
            </w:r>
            <w:r w:rsidRPr="00160A5B">
              <w:rPr>
                <w:vertAlign w:val="superscript"/>
                <w:lang w:val="en-AU"/>
              </w:rPr>
              <w:t>19</w:t>
            </w:r>
            <w:r w:rsidRPr="00160A5B">
              <w:rPr>
                <w:lang w:val="en-AU"/>
              </w:rPr>
              <w:t> </w:t>
            </w:r>
          </w:p>
        </w:tc>
        <w:tc>
          <w:tcPr>
            <w:tcW w:w="1698" w:type="dxa"/>
            <w:shd w:val="clear" w:color="auto" w:fill="auto"/>
            <w:hideMark/>
          </w:tcPr>
          <w:p w14:paraId="0C54E858"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375517F1" w14:textId="3062370F"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6DA05772"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2A573AA9" w14:textId="77777777" w:rsidR="00E455CA" w:rsidRPr="00FE630C" w:rsidRDefault="00E455CA" w:rsidP="00FE630C">
            <w:pPr>
              <w:pStyle w:val="Tablebody"/>
              <w:rPr>
                <w:b w:val="0"/>
                <w:bCs/>
              </w:rPr>
            </w:pPr>
            <w:r w:rsidRPr="00FE630C">
              <w:rPr>
                <w:b w:val="0"/>
                <w:bCs/>
              </w:rPr>
              <w:t>Hyperglycaemia </w:t>
            </w:r>
          </w:p>
        </w:tc>
        <w:tc>
          <w:tcPr>
            <w:tcW w:w="5103" w:type="dxa"/>
            <w:hideMark/>
          </w:tcPr>
          <w:p w14:paraId="6F7236B0" w14:textId="2DD7DD80"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Neonatal whole blood glucose</w:t>
            </w:r>
            <w:r w:rsidR="00CA6194">
              <w:rPr>
                <w:lang w:val="en-AU"/>
              </w:rPr>
              <w:t xml:space="preserve"> greater th</w:t>
            </w:r>
            <w:r w:rsidR="00FE630C">
              <w:rPr>
                <w:lang w:val="en-AU"/>
              </w:rPr>
              <w:t>a</w:t>
            </w:r>
            <w:r w:rsidR="00CA6194">
              <w:rPr>
                <w:lang w:val="en-AU"/>
              </w:rPr>
              <w:t>n</w:t>
            </w:r>
            <w:r w:rsidRPr="00160A5B">
              <w:rPr>
                <w:lang w:val="en-AU"/>
              </w:rPr>
              <w:t xml:space="preserve"> 7.0mmol</w:t>
            </w:r>
            <w:r w:rsidR="00FE630C">
              <w:rPr>
                <w:lang w:val="en-AU"/>
              </w:rPr>
              <w:t>/</w:t>
            </w:r>
            <w:r w:rsidRPr="00160A5B">
              <w:rPr>
                <w:lang w:val="en-AU"/>
              </w:rPr>
              <w:t xml:space="preserve">L, or plasma glucose </w:t>
            </w:r>
            <w:r w:rsidR="00CA6194">
              <w:rPr>
                <w:lang w:val="en-AU"/>
              </w:rPr>
              <w:t>greater than</w:t>
            </w:r>
            <w:r w:rsidRPr="00160A5B">
              <w:rPr>
                <w:lang w:val="en-AU"/>
              </w:rPr>
              <w:t xml:space="preserve"> 8.0mmol/L.</w:t>
            </w:r>
            <w:r w:rsidRPr="00160A5B">
              <w:rPr>
                <w:vertAlign w:val="superscript"/>
                <w:lang w:val="en-AU"/>
              </w:rPr>
              <w:t>19</w:t>
            </w:r>
            <w:r w:rsidRPr="00160A5B">
              <w:rPr>
                <w:lang w:val="en-AU"/>
              </w:rPr>
              <w:t> </w:t>
            </w:r>
          </w:p>
        </w:tc>
        <w:tc>
          <w:tcPr>
            <w:tcW w:w="1698" w:type="dxa"/>
            <w:hideMark/>
          </w:tcPr>
          <w:p w14:paraId="0E3FEA53"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0BA90137" w14:textId="450D1BAA"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18D73748"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3B47A0A8" w14:textId="71C60755" w:rsidR="00E455CA" w:rsidRPr="00FE630C" w:rsidRDefault="00E455CA" w:rsidP="00FE630C">
            <w:pPr>
              <w:pStyle w:val="Tablebody"/>
              <w:rPr>
                <w:b w:val="0"/>
                <w:bCs/>
              </w:rPr>
            </w:pPr>
            <w:r w:rsidRPr="00FE630C">
              <w:rPr>
                <w:b w:val="0"/>
                <w:bCs/>
              </w:rPr>
              <w:t>Disseminated Intravascular Coagulation (DIC) </w:t>
            </w:r>
          </w:p>
        </w:tc>
        <w:tc>
          <w:tcPr>
            <w:tcW w:w="5103" w:type="dxa"/>
            <w:shd w:val="clear" w:color="auto" w:fill="auto"/>
            <w:hideMark/>
          </w:tcPr>
          <w:p w14:paraId="45EB2AC4"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370F6364"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69D483F5" w14:textId="6464D076"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75710C0D"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13708081" w14:textId="748CEDF0" w:rsidR="00E455CA" w:rsidRPr="00FE630C" w:rsidRDefault="00E455CA" w:rsidP="00FE630C">
            <w:pPr>
              <w:pStyle w:val="Tablebody"/>
            </w:pPr>
            <w:r w:rsidRPr="00FE630C">
              <w:t xml:space="preserve">Radiographic </w:t>
            </w:r>
            <w:r w:rsidR="00160A5B" w:rsidRPr="00FE630C">
              <w:t xml:space="preserve">criteria: </w:t>
            </w:r>
          </w:p>
        </w:tc>
        <w:tc>
          <w:tcPr>
            <w:tcW w:w="5103" w:type="dxa"/>
            <w:hideMark/>
          </w:tcPr>
          <w:p w14:paraId="5DFE82F1"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07F24C98" w14:textId="77777777" w:rsidR="00E455CA" w:rsidRPr="00FE630C" w:rsidRDefault="00E455CA" w:rsidP="00FE630C">
            <w:pPr>
              <w:pStyle w:val="Tablebody"/>
              <w:cnfStyle w:val="000000000000" w:firstRow="0" w:lastRow="0" w:firstColumn="0" w:lastColumn="0" w:oddVBand="0" w:evenVBand="0" w:oddHBand="0" w:evenHBand="0" w:firstRowFirstColumn="0" w:firstRowLastColumn="0" w:lastRowFirstColumn="0" w:lastRowLastColumn="0"/>
            </w:pPr>
            <w:r w:rsidRPr="00FE630C">
              <w:t> </w:t>
            </w:r>
          </w:p>
        </w:tc>
      </w:tr>
      <w:tr w:rsidR="00E455CA" w:rsidRPr="00E455CA" w14:paraId="33D1FD9F"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0CE84EB4" w14:textId="77777777" w:rsidR="00E455CA" w:rsidRPr="00FE630C" w:rsidRDefault="00E455CA" w:rsidP="00FE630C">
            <w:pPr>
              <w:pStyle w:val="Tablebody"/>
              <w:rPr>
                <w:b w:val="0"/>
                <w:bCs/>
              </w:rPr>
            </w:pPr>
            <w:r w:rsidRPr="00FE630C">
              <w:rPr>
                <w:b w:val="0"/>
                <w:bCs/>
              </w:rPr>
              <w:t>Fixed loop of intestine </w:t>
            </w:r>
          </w:p>
        </w:tc>
        <w:tc>
          <w:tcPr>
            <w:tcW w:w="5103" w:type="dxa"/>
            <w:shd w:val="clear" w:color="auto" w:fill="auto"/>
            <w:hideMark/>
          </w:tcPr>
          <w:p w14:paraId="47200C28"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21C76E11"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337F4049" w14:textId="7AD648AE"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23AAC314"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19FB9315" w14:textId="77777777" w:rsidR="00E455CA" w:rsidRPr="00FE630C" w:rsidRDefault="00E455CA" w:rsidP="00FE630C">
            <w:pPr>
              <w:pStyle w:val="Tablebody"/>
              <w:rPr>
                <w:b w:val="0"/>
                <w:bCs/>
              </w:rPr>
            </w:pPr>
            <w:r w:rsidRPr="00FE630C">
              <w:rPr>
                <w:b w:val="0"/>
                <w:bCs/>
              </w:rPr>
              <w:t>Intestinal obstruction </w:t>
            </w:r>
          </w:p>
        </w:tc>
        <w:tc>
          <w:tcPr>
            <w:tcW w:w="5103" w:type="dxa"/>
            <w:hideMark/>
          </w:tcPr>
          <w:p w14:paraId="634649B2"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25559684" w14:textId="77777777" w:rsidR="00FE630C"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 xml:space="preserve">0 = absent  </w:t>
            </w:r>
          </w:p>
          <w:p w14:paraId="1A860CEE" w14:textId="5F7C0A5C" w:rsidR="00E455CA" w:rsidRPr="00FE630C" w:rsidRDefault="00FE630C" w:rsidP="00FE630C">
            <w:pPr>
              <w:pStyle w:val="Tablebody"/>
              <w:cnfStyle w:val="000000000000" w:firstRow="0" w:lastRow="0" w:firstColumn="0" w:lastColumn="0" w:oddVBand="0" w:evenVBand="0" w:oddHBand="0" w:evenHBand="0" w:firstRowFirstColumn="0" w:firstRowLastColumn="0" w:lastRowFirstColumn="0" w:lastRowLastColumn="0"/>
            </w:pPr>
            <w:r w:rsidRPr="00FE630C">
              <w:t>1 = present </w:t>
            </w:r>
          </w:p>
        </w:tc>
      </w:tr>
      <w:tr w:rsidR="00E455CA" w:rsidRPr="00E455CA" w14:paraId="4E2C4EA7"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hideMark/>
          </w:tcPr>
          <w:p w14:paraId="690AAE14" w14:textId="77777777" w:rsidR="00E455CA" w:rsidRPr="00FE630C" w:rsidRDefault="00E455CA" w:rsidP="00FE630C">
            <w:pPr>
              <w:pStyle w:val="Tablebody"/>
              <w:rPr>
                <w:b w:val="0"/>
                <w:bCs/>
              </w:rPr>
            </w:pPr>
            <w:r w:rsidRPr="00FE630C">
              <w:rPr>
                <w:b w:val="0"/>
                <w:bCs/>
              </w:rPr>
              <w:t>Intestinal wall gas and portal vein gas </w:t>
            </w:r>
          </w:p>
        </w:tc>
        <w:tc>
          <w:tcPr>
            <w:tcW w:w="5103" w:type="dxa"/>
            <w:shd w:val="clear" w:color="auto" w:fill="auto"/>
            <w:hideMark/>
          </w:tcPr>
          <w:p w14:paraId="59C530F9" w14:textId="77777777" w:rsidR="00E455CA" w:rsidRPr="00160A5B" w:rsidRDefault="00E455CA" w:rsidP="00E1401B">
            <w:pPr>
              <w:pStyle w:val="Tablebody"/>
              <w:spacing w:line="276" w:lineRule="auto"/>
              <w:cnfStyle w:val="000000100000" w:firstRow="0" w:lastRow="0" w:firstColumn="0" w:lastColumn="0" w:oddVBand="0" w:evenVBand="0" w:oddHBand="1" w:evenHBand="0" w:firstRowFirstColumn="0" w:firstRowLastColumn="0" w:lastRowFirstColumn="0" w:lastRowLastColumn="0"/>
              <w:rPr>
                <w:lang w:val="en-AU"/>
              </w:rPr>
            </w:pPr>
            <w:r w:rsidRPr="00160A5B">
              <w:rPr>
                <w:lang w:val="en-AU"/>
              </w:rPr>
              <w:t> </w:t>
            </w:r>
          </w:p>
        </w:tc>
        <w:tc>
          <w:tcPr>
            <w:tcW w:w="1698" w:type="dxa"/>
            <w:shd w:val="clear" w:color="auto" w:fill="auto"/>
            <w:hideMark/>
          </w:tcPr>
          <w:p w14:paraId="2613F3CF" w14:textId="77777777" w:rsidR="00FE630C"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 xml:space="preserve">0 = absent  </w:t>
            </w:r>
          </w:p>
          <w:p w14:paraId="7CF49606" w14:textId="667D06DE" w:rsidR="00E455CA" w:rsidRPr="00FE630C" w:rsidRDefault="00FE630C" w:rsidP="00FE630C">
            <w:pPr>
              <w:pStyle w:val="Tablebody"/>
              <w:cnfStyle w:val="000000100000" w:firstRow="0" w:lastRow="0" w:firstColumn="0" w:lastColumn="0" w:oddVBand="0" w:evenVBand="0" w:oddHBand="1" w:evenHBand="0" w:firstRowFirstColumn="0" w:firstRowLastColumn="0" w:lastRowFirstColumn="0" w:lastRowLastColumn="0"/>
            </w:pPr>
            <w:r w:rsidRPr="00FE630C">
              <w:t>1 = present </w:t>
            </w:r>
          </w:p>
        </w:tc>
      </w:tr>
      <w:tr w:rsidR="00E455CA" w:rsidRPr="00E455CA" w14:paraId="3D4E07E6"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2972" w:type="dxa"/>
            <w:hideMark/>
          </w:tcPr>
          <w:p w14:paraId="14D23ADB" w14:textId="77777777" w:rsidR="00E455CA" w:rsidRPr="00FE630C" w:rsidRDefault="00E455CA" w:rsidP="00FE630C">
            <w:pPr>
              <w:pStyle w:val="Tablebody"/>
            </w:pPr>
            <w:r w:rsidRPr="00FE630C">
              <w:t>Total score </w:t>
            </w:r>
          </w:p>
        </w:tc>
        <w:tc>
          <w:tcPr>
            <w:tcW w:w="5103" w:type="dxa"/>
            <w:hideMark/>
          </w:tcPr>
          <w:p w14:paraId="6028A365" w14:textId="77777777" w:rsidR="00E455CA" w:rsidRPr="00160A5B" w:rsidRDefault="00E455CA"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sidRPr="00160A5B">
              <w:rPr>
                <w:lang w:val="en-AU"/>
              </w:rPr>
              <w:t> </w:t>
            </w:r>
          </w:p>
        </w:tc>
        <w:tc>
          <w:tcPr>
            <w:tcW w:w="1698" w:type="dxa"/>
            <w:hideMark/>
          </w:tcPr>
          <w:p w14:paraId="1211509B" w14:textId="47D74FF4" w:rsidR="00E455CA" w:rsidRPr="00160A5B" w:rsidRDefault="00FE630C" w:rsidP="00E1401B">
            <w:pPr>
              <w:pStyle w:val="Tablebody"/>
              <w:spacing w:line="276" w:lineRule="auto"/>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Up to </w:t>
            </w:r>
            <w:r w:rsidR="00E455CA" w:rsidRPr="00160A5B">
              <w:rPr>
                <w:lang w:val="en-AU"/>
              </w:rPr>
              <w:t>19 </w:t>
            </w:r>
          </w:p>
        </w:tc>
      </w:tr>
    </w:tbl>
    <w:p w14:paraId="528A29F5" w14:textId="60195DD6" w:rsidR="000E6516" w:rsidRPr="00160A5B" w:rsidRDefault="00E455CA" w:rsidP="00EF5D01">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EF5D01">
        <w:rPr>
          <w:b/>
          <w:bCs w:val="0"/>
        </w:rPr>
        <w:t>Note:</w:t>
      </w:r>
      <w:r w:rsidRPr="00160A5B">
        <w:t xml:space="preserve"> Pneumoperitoneum is not part of the scoring system as it is considered an independent absolute indication for surgery. </w:t>
      </w:r>
    </w:p>
    <w:p w14:paraId="037EDC0B" w14:textId="0706BC7E" w:rsidR="00E1401B" w:rsidRPr="00160A5B" w:rsidRDefault="00E455CA" w:rsidP="00DC4D80">
      <w:pPr>
        <w:pStyle w:val="BodyCopy"/>
      </w:pPr>
      <w:r w:rsidRPr="00160A5B">
        <w:t>The comprehensive score of risk factors is interpreted as follows:</w:t>
      </w:r>
      <w:r w:rsidRPr="00160A5B">
        <w:rPr>
          <w:vertAlign w:val="superscript"/>
        </w:rPr>
        <w:t>16</w:t>
      </w:r>
      <w:r w:rsidRPr="00160A5B">
        <w:t> </w:t>
      </w:r>
    </w:p>
    <w:tbl>
      <w:tblPr>
        <w:tblStyle w:val="PlainTable1"/>
        <w:tblW w:w="9638" w:type="dxa"/>
        <w:tblLook w:val="04A0" w:firstRow="1" w:lastRow="0" w:firstColumn="1" w:lastColumn="0" w:noHBand="0" w:noVBand="1"/>
      </w:tblPr>
      <w:tblGrid>
        <w:gridCol w:w="1696"/>
        <w:gridCol w:w="4540"/>
        <w:gridCol w:w="3402"/>
      </w:tblGrid>
      <w:tr w:rsidR="00E455CA" w:rsidRPr="00E455CA" w14:paraId="54CFA1C0" w14:textId="77777777" w:rsidTr="00FE63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hideMark/>
          </w:tcPr>
          <w:p w14:paraId="3E451169" w14:textId="77777777" w:rsidR="00E455CA" w:rsidRPr="00FE630C" w:rsidRDefault="00E455CA" w:rsidP="00FE630C">
            <w:pPr>
              <w:pStyle w:val="Tableheader-black"/>
              <w:rPr>
                <w:b/>
              </w:rPr>
            </w:pPr>
            <w:r w:rsidRPr="00FE630C">
              <w:rPr>
                <w:b/>
              </w:rPr>
              <w:t>Score (points) </w:t>
            </w:r>
          </w:p>
        </w:tc>
        <w:tc>
          <w:tcPr>
            <w:tcW w:w="4540" w:type="dxa"/>
            <w:hideMark/>
          </w:tcPr>
          <w:p w14:paraId="7AB9ADC7" w14:textId="77777777" w:rsidR="00E455CA" w:rsidRPr="00FE630C" w:rsidRDefault="00E455CA" w:rsidP="00FE630C">
            <w:pPr>
              <w:pStyle w:val="Tableheader-black"/>
              <w:cnfStyle w:val="100000000000" w:firstRow="1" w:lastRow="0" w:firstColumn="0" w:lastColumn="0" w:oddVBand="0" w:evenVBand="0" w:oddHBand="0" w:evenHBand="0" w:firstRowFirstColumn="0" w:firstRowLastColumn="0" w:lastRowFirstColumn="0" w:lastRowLastColumn="0"/>
              <w:rPr>
                <w:b/>
              </w:rPr>
            </w:pPr>
            <w:r w:rsidRPr="00FE630C">
              <w:rPr>
                <w:b/>
              </w:rPr>
              <w:t>Interpretation  </w:t>
            </w:r>
          </w:p>
        </w:tc>
        <w:tc>
          <w:tcPr>
            <w:tcW w:w="3402" w:type="dxa"/>
            <w:hideMark/>
          </w:tcPr>
          <w:p w14:paraId="404C93D1" w14:textId="77777777" w:rsidR="00E455CA" w:rsidRPr="00FE630C" w:rsidRDefault="00E455CA" w:rsidP="00FE630C">
            <w:pPr>
              <w:pStyle w:val="Tableheader-black"/>
              <w:cnfStyle w:val="100000000000" w:firstRow="1" w:lastRow="0" w:firstColumn="0" w:lastColumn="0" w:oddVBand="0" w:evenVBand="0" w:oddHBand="0" w:evenHBand="0" w:firstRowFirstColumn="0" w:firstRowLastColumn="0" w:lastRowFirstColumn="0" w:lastRowLastColumn="0"/>
              <w:rPr>
                <w:b/>
              </w:rPr>
            </w:pPr>
            <w:r w:rsidRPr="00FE630C">
              <w:rPr>
                <w:b/>
              </w:rPr>
              <w:t>Sensitivity and specificity (respectively) </w:t>
            </w:r>
          </w:p>
        </w:tc>
      </w:tr>
      <w:tr w:rsidR="00E455CA" w:rsidRPr="00E455CA" w14:paraId="666B09BE" w14:textId="77777777" w:rsidTr="00FE630C">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696" w:type="dxa"/>
            <w:hideMark/>
          </w:tcPr>
          <w:p w14:paraId="3C7D2103" w14:textId="7AC95C85" w:rsidR="00E455CA" w:rsidRPr="00FE630C" w:rsidRDefault="00CA6194" w:rsidP="00FE630C">
            <w:pPr>
              <w:pStyle w:val="Tablebody"/>
            </w:pPr>
            <w:r w:rsidRPr="00FE630C">
              <w:lastRenderedPageBreak/>
              <w:t xml:space="preserve">Less than or equal to </w:t>
            </w:r>
            <w:r w:rsidR="00E455CA" w:rsidRPr="00FE630C">
              <w:t>3 </w:t>
            </w:r>
          </w:p>
        </w:tc>
        <w:tc>
          <w:tcPr>
            <w:tcW w:w="4540" w:type="dxa"/>
            <w:hideMark/>
          </w:tcPr>
          <w:p w14:paraId="640EE1FB" w14:textId="19254E41" w:rsidR="00E455CA"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Likely not to need surgical intervention </w:t>
            </w:r>
          </w:p>
        </w:tc>
        <w:tc>
          <w:tcPr>
            <w:tcW w:w="3402" w:type="dxa"/>
            <w:hideMark/>
          </w:tcPr>
          <w:p w14:paraId="2A003E84" w14:textId="77777777" w:rsidR="00E455CA"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97.2% and 52.8% </w:t>
            </w:r>
          </w:p>
        </w:tc>
      </w:tr>
      <w:tr w:rsidR="00E455CA" w:rsidRPr="00E455CA" w14:paraId="0E941275" w14:textId="77777777" w:rsidTr="00FE630C">
        <w:trPr>
          <w:trHeight w:val="300"/>
        </w:trPr>
        <w:tc>
          <w:tcPr>
            <w:cnfStyle w:val="001000000000" w:firstRow="0" w:lastRow="0" w:firstColumn="1" w:lastColumn="0" w:oddVBand="0" w:evenVBand="0" w:oddHBand="0" w:evenHBand="0" w:firstRowFirstColumn="0" w:firstRowLastColumn="0" w:lastRowFirstColumn="0" w:lastRowLastColumn="0"/>
            <w:tcW w:w="1696" w:type="dxa"/>
            <w:hideMark/>
          </w:tcPr>
          <w:p w14:paraId="3361BC47" w14:textId="77777777" w:rsidR="00E455CA" w:rsidRPr="00FE630C" w:rsidRDefault="00E455CA" w:rsidP="00FE630C">
            <w:pPr>
              <w:pStyle w:val="Tablebody"/>
            </w:pPr>
            <w:r w:rsidRPr="00FE630C">
              <w:t>4–7  </w:t>
            </w:r>
          </w:p>
        </w:tc>
        <w:tc>
          <w:tcPr>
            <w:tcW w:w="4540" w:type="dxa"/>
            <w:hideMark/>
          </w:tcPr>
          <w:p w14:paraId="3322F942" w14:textId="15210573" w:rsidR="00E455CA" w:rsidRPr="00FE630C" w:rsidRDefault="00E455CA" w:rsidP="00FE630C">
            <w:pPr>
              <w:pStyle w:val="Tablebody"/>
              <w:cnfStyle w:val="000000000000" w:firstRow="0" w:lastRow="0" w:firstColumn="0" w:lastColumn="0" w:oddVBand="0" w:evenVBand="0" w:oddHBand="0" w:evenHBand="0" w:firstRowFirstColumn="0" w:firstRowLastColumn="0" w:lastRowFirstColumn="0" w:lastRowLastColumn="0"/>
            </w:pPr>
            <w:r w:rsidRPr="00FE630C">
              <w:t>May need surgical intervention </w:t>
            </w:r>
          </w:p>
        </w:tc>
        <w:tc>
          <w:tcPr>
            <w:tcW w:w="3402" w:type="dxa"/>
            <w:hideMark/>
          </w:tcPr>
          <w:p w14:paraId="5FC11D76" w14:textId="77777777" w:rsidR="00E455CA" w:rsidRPr="00FE630C" w:rsidRDefault="00E455CA" w:rsidP="00FE630C">
            <w:pPr>
              <w:pStyle w:val="Tablebody"/>
              <w:cnfStyle w:val="000000000000" w:firstRow="0" w:lastRow="0" w:firstColumn="0" w:lastColumn="0" w:oddVBand="0" w:evenVBand="0" w:oddHBand="0" w:evenHBand="0" w:firstRowFirstColumn="0" w:firstRowLastColumn="0" w:lastRowFirstColumn="0" w:lastRowLastColumn="0"/>
            </w:pPr>
            <w:r w:rsidRPr="00FE630C">
              <w:t> </w:t>
            </w:r>
          </w:p>
        </w:tc>
      </w:tr>
      <w:tr w:rsidR="00E455CA" w:rsidRPr="00E455CA" w14:paraId="6B75E2A3" w14:textId="77777777" w:rsidTr="00FE63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hideMark/>
          </w:tcPr>
          <w:p w14:paraId="6194DD21" w14:textId="280AF681" w:rsidR="00E455CA" w:rsidRPr="00FE630C" w:rsidRDefault="00CA6194" w:rsidP="00FE630C">
            <w:pPr>
              <w:pStyle w:val="Tablebody"/>
            </w:pPr>
            <w:r w:rsidRPr="00FE630C">
              <w:t xml:space="preserve">Greater than </w:t>
            </w:r>
            <w:r w:rsidR="00E455CA" w:rsidRPr="00FE630C">
              <w:t>7  </w:t>
            </w:r>
          </w:p>
        </w:tc>
        <w:tc>
          <w:tcPr>
            <w:tcW w:w="4540" w:type="dxa"/>
            <w:hideMark/>
          </w:tcPr>
          <w:p w14:paraId="02111E2B" w14:textId="429B467E" w:rsidR="00E455CA"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Very likely to need surgical intervention </w:t>
            </w:r>
          </w:p>
        </w:tc>
        <w:tc>
          <w:tcPr>
            <w:tcW w:w="3402" w:type="dxa"/>
            <w:hideMark/>
          </w:tcPr>
          <w:p w14:paraId="65BF0028" w14:textId="77777777" w:rsidR="00E455CA" w:rsidRPr="00FE630C" w:rsidRDefault="00E455CA" w:rsidP="00FE630C">
            <w:pPr>
              <w:pStyle w:val="Tablebody"/>
              <w:cnfStyle w:val="000000100000" w:firstRow="0" w:lastRow="0" w:firstColumn="0" w:lastColumn="0" w:oddVBand="0" w:evenVBand="0" w:oddHBand="1" w:evenHBand="0" w:firstRowFirstColumn="0" w:firstRowLastColumn="0" w:lastRowFirstColumn="0" w:lastRowLastColumn="0"/>
            </w:pPr>
            <w:r w:rsidRPr="00FE630C">
              <w:t>91.4% and 100% </w:t>
            </w:r>
          </w:p>
        </w:tc>
      </w:tr>
    </w:tbl>
    <w:p w14:paraId="7239461F" w14:textId="7CEA8BFE" w:rsidR="00E1401B" w:rsidRPr="00160A5B" w:rsidRDefault="00E455CA" w:rsidP="00DC4D80">
      <w:pPr>
        <w:pStyle w:val="BodyCopy"/>
      </w:pPr>
      <w:r w:rsidRPr="00160A5B">
        <w:t xml:space="preserve">For neonates with a borderline score (4-7), certain features on bowel ultrasound can help diagnose NEC, especially when findings on </w:t>
      </w:r>
      <w:r w:rsidR="00605F70">
        <w:t>AXR</w:t>
      </w:r>
      <w:r w:rsidRPr="00160A5B">
        <w:t xml:space="preserve"> are equivocal. Key sonographic findings include bowel wall echogenicity and thickening, which are signs of bowel inflammation and can assist in clinical scoring without necessarily indicating the need for surgery. </w:t>
      </w:r>
    </w:p>
    <w:p w14:paraId="30761B22" w14:textId="34831C50" w:rsidR="000E6516" w:rsidRPr="00160A5B" w:rsidRDefault="00E455CA" w:rsidP="00DC4D80">
      <w:pPr>
        <w:pStyle w:val="BodyCopy"/>
      </w:pPr>
      <w:r w:rsidRPr="00160A5B">
        <w:t xml:space="preserve">However, </w:t>
      </w:r>
      <w:r w:rsidR="00CA6194">
        <w:t>bowel ultrasound</w:t>
      </w:r>
      <w:r w:rsidRPr="00160A5B">
        <w:t xml:space="preserve"> can also help predict the need for surgery by identifying more severe features. These include bowel wall thinning, absence of perfusion, absence of peristalsis, and the presence of portal venous gas. These findings are indicative of advanced disease and strongly suggest the need for surgical intervention. </w:t>
      </w:r>
    </w:p>
    <w:p w14:paraId="6C7823B3" w14:textId="77777777" w:rsidR="000E6516" w:rsidRPr="00160A5B" w:rsidRDefault="000E6516" w:rsidP="000E6516">
      <w:pPr>
        <w:pStyle w:val="BodyCopy"/>
      </w:pPr>
      <w:hyperlink w:anchor="_top" w:history="1">
        <w:r w:rsidRPr="00160A5B">
          <w:rPr>
            <w:rStyle w:val="Hyperlink"/>
            <w:iCs w:val="0"/>
          </w:rPr>
          <w:t>Back to Contents</w:t>
        </w:r>
      </w:hyperlink>
    </w:p>
    <w:p w14:paraId="57FE8DE6" w14:textId="18ADD576" w:rsidR="000E6516" w:rsidRPr="00160A5B" w:rsidRDefault="000E6516" w:rsidP="000E6516">
      <w:pPr>
        <w:pStyle w:val="Heading4"/>
      </w:pPr>
      <w:bookmarkStart w:id="8" w:name="_Toc228278518"/>
      <w:r w:rsidRPr="00160A5B">
        <w:t xml:space="preserve">Section 5 </w:t>
      </w:r>
      <w:r w:rsidR="00E455CA" w:rsidRPr="00160A5B">
        <w:t>–</w:t>
      </w:r>
      <w:r w:rsidRPr="00160A5B">
        <w:t xml:space="preserve"> </w:t>
      </w:r>
      <w:r w:rsidR="00E455CA" w:rsidRPr="00160A5B">
        <w:t>Treatment Guideline</w:t>
      </w:r>
      <w:bookmarkEnd w:id="8"/>
    </w:p>
    <w:p w14:paraId="4C80AB60" w14:textId="4CCEC69A" w:rsidR="00E455CA" w:rsidRPr="00160A5B" w:rsidRDefault="00E455CA" w:rsidP="00DC4D80">
      <w:pPr>
        <w:pStyle w:val="BodyCopy"/>
      </w:pPr>
      <w:r w:rsidRPr="00160A5B">
        <w:t xml:space="preserve">The majority of infants with NEC can be managed conservatively however, around 30 </w:t>
      </w:r>
      <w:r w:rsidR="00FE630C">
        <w:t>to</w:t>
      </w:r>
      <w:r w:rsidRPr="00160A5B">
        <w:t xml:space="preserve"> 50% will require surgery. Frequent physical examinations and investigations are essential as the disease can progress rapidly. Consultation with a paediatric surgeon is essential. Also, discussions with radiologists and clinical microbiologists should be sought when needed. </w:t>
      </w:r>
    </w:p>
    <w:p w14:paraId="7F3B51D2" w14:textId="77777777" w:rsidR="00E455CA" w:rsidRPr="00160A5B" w:rsidRDefault="00E455CA" w:rsidP="00DC4D80">
      <w:pPr>
        <w:pStyle w:val="BodyCopy"/>
      </w:pPr>
      <w:r w:rsidRPr="00160A5B">
        <w:t>Below is a brief account of conservative and surgical treatments. </w:t>
      </w:r>
    </w:p>
    <w:p w14:paraId="33F84D54" w14:textId="5CA789C4" w:rsidR="00E455CA" w:rsidRPr="00160A5B" w:rsidRDefault="00E455CA" w:rsidP="00E455CA">
      <w:pPr>
        <w:pStyle w:val="Heading5"/>
      </w:pPr>
      <w:r w:rsidRPr="00160A5B">
        <w:t>Bowel rest and nutrition</w:t>
      </w:r>
    </w:p>
    <w:p w14:paraId="5E94587E" w14:textId="5C7E2DA0" w:rsidR="00E455CA" w:rsidRPr="00160A5B" w:rsidRDefault="00E455CA" w:rsidP="00E1401B">
      <w:pPr>
        <w:pStyle w:val="Tablebody"/>
        <w:spacing w:line="276" w:lineRule="auto"/>
        <w:rPr>
          <w:lang w:val="en-AU"/>
        </w:rPr>
      </w:pPr>
      <w:r w:rsidRPr="00160A5B">
        <w:rPr>
          <w:lang w:val="en-AU"/>
        </w:rPr>
        <w:t>Bowel rest aims to prevent further gut injury and allow the bowel to recover. This includes: </w:t>
      </w:r>
    </w:p>
    <w:p w14:paraId="7C13D122" w14:textId="3728E576" w:rsidR="00E455CA" w:rsidRPr="00160A5B" w:rsidRDefault="00E455CA" w:rsidP="004E6DD2">
      <w:pPr>
        <w:pStyle w:val="Tablebullet1"/>
      </w:pPr>
      <w:r w:rsidRPr="00160A5B">
        <w:t>Cessation of enteral feeding. Conventionally, the duration of no enteral feed is usually 5 to 10 days. If the gut function is returned to normal, i.e., soft, non-distended, non-tender abdomen with normal bowel sounds and minimal gastric residuals, earlier feed recommencement should be considered. </w:t>
      </w:r>
      <w:r w:rsidR="004E6DD2" w:rsidRPr="004E6DD2">
        <w:rPr>
          <w:lang w:val="en-AU"/>
        </w:rPr>
        <w:t>In these cases, gradual reintroduction of feeds should be standard practice. Ideally, feeds should start with breast milk</w:t>
      </w:r>
      <w:r w:rsidR="004E6DD2">
        <w:rPr>
          <w:lang w:val="en-AU"/>
        </w:rPr>
        <w:t xml:space="preserve"> - </w:t>
      </w:r>
      <w:r w:rsidR="004E6DD2" w:rsidRPr="004E6DD2">
        <w:rPr>
          <w:lang w:val="en-AU"/>
        </w:rPr>
        <w:t xml:space="preserve">either the mother’s own or donor milk. Refer to the </w:t>
      </w:r>
      <w:r w:rsidR="004E6DD2" w:rsidRPr="004E6DD2">
        <w:rPr>
          <w:i/>
          <w:iCs/>
          <w:lang w:val="en-AU"/>
        </w:rPr>
        <w:t>Neonatal Nutrition Guideline</w:t>
      </w:r>
      <w:r w:rsidR="004E6DD2" w:rsidRPr="004E6DD2">
        <w:rPr>
          <w:lang w:val="en-AU"/>
        </w:rPr>
        <w:t>.</w:t>
      </w:r>
    </w:p>
    <w:p w14:paraId="1F4AECC1" w14:textId="77777777" w:rsidR="00E455CA" w:rsidRPr="00160A5B" w:rsidRDefault="00E455CA" w:rsidP="00E1401B">
      <w:pPr>
        <w:pStyle w:val="Tablebullet1"/>
        <w:spacing w:line="276" w:lineRule="auto"/>
        <w:rPr>
          <w:lang w:val="en-AU"/>
        </w:rPr>
      </w:pPr>
      <w:r w:rsidRPr="00160A5B">
        <w:rPr>
          <w:lang w:val="en-AU"/>
        </w:rPr>
        <w:t>Gastric decompression with a large bore 8 -10F orogastric tube. </w:t>
      </w:r>
    </w:p>
    <w:p w14:paraId="18697511" w14:textId="77777777" w:rsidR="00E455CA" w:rsidRPr="00160A5B" w:rsidRDefault="00E455CA" w:rsidP="00E1401B">
      <w:pPr>
        <w:pStyle w:val="Tablebullet1"/>
        <w:spacing w:line="276" w:lineRule="auto"/>
        <w:rPr>
          <w:lang w:val="en-AU"/>
        </w:rPr>
      </w:pPr>
      <w:r w:rsidRPr="00160A5B">
        <w:rPr>
          <w:lang w:val="en-AU"/>
        </w:rPr>
        <w:t>Commencement of intravenous fluids or total parenteral nutrition (TPN) </w:t>
      </w:r>
    </w:p>
    <w:p w14:paraId="5AA189E2" w14:textId="084F22B6" w:rsidR="00DC4D80" w:rsidRPr="005E5427" w:rsidRDefault="00E455CA" w:rsidP="005E5427">
      <w:pPr>
        <w:pStyle w:val="Tablebullet1"/>
        <w:spacing w:line="276" w:lineRule="auto"/>
        <w:rPr>
          <w:lang w:val="en-AU"/>
        </w:rPr>
      </w:pPr>
      <w:r w:rsidRPr="004E6DD2">
        <w:rPr>
          <w:lang w:val="en-AU"/>
        </w:rPr>
        <w:t>Correction of electrolyte disturbances </w:t>
      </w:r>
    </w:p>
    <w:p w14:paraId="2C45361E" w14:textId="1F6BFAAD" w:rsidR="00E455CA" w:rsidRPr="00160A5B" w:rsidRDefault="00E455CA" w:rsidP="00E455CA">
      <w:pPr>
        <w:pStyle w:val="Heading5"/>
      </w:pPr>
      <w:r w:rsidRPr="00160A5B">
        <w:t>Intravenous antibiotics</w:t>
      </w:r>
    </w:p>
    <w:p w14:paraId="546A8D94" w14:textId="01972C74" w:rsidR="00E455CA" w:rsidRPr="00160A5B" w:rsidRDefault="00E455CA" w:rsidP="00FF13FB">
      <w:pPr>
        <w:pStyle w:val="Bullet"/>
      </w:pPr>
      <w:r w:rsidRPr="00160A5B">
        <w:t>Broad-spectrum intravenous antibiotic cover against gram-positive and negative organisms should be commenced as soon as the diagnosis is considered</w:t>
      </w:r>
      <w:r w:rsidR="00FE630C">
        <w:t>.</w:t>
      </w:r>
    </w:p>
    <w:p w14:paraId="16C648ED" w14:textId="44461A67" w:rsidR="00E455CA" w:rsidRPr="00160A5B" w:rsidRDefault="00E455CA" w:rsidP="00FF13FB">
      <w:pPr>
        <w:pStyle w:val="Bullet"/>
      </w:pPr>
      <w:r w:rsidRPr="00160A5B">
        <w:t>Antibiotic usage should be determined by the sensitivity of local organisms and blood culture results when available</w:t>
      </w:r>
      <w:r w:rsidR="00FE630C">
        <w:t>.</w:t>
      </w:r>
    </w:p>
    <w:p w14:paraId="4FE85DA0" w14:textId="0E6C95FB" w:rsidR="00E455CA" w:rsidRPr="00160A5B" w:rsidRDefault="00E455CA" w:rsidP="00FF13FB">
      <w:pPr>
        <w:pStyle w:val="Bullet"/>
      </w:pPr>
      <w:r w:rsidRPr="00160A5B">
        <w:lastRenderedPageBreak/>
        <w:t>At CH, there are four recommended antibiotic regimen options. The NICU Consultant should authorise deviation from the first option and discuss with a clinical microbiologist when practical</w:t>
      </w:r>
      <w:r w:rsidR="00FE630C">
        <w:t>.</w:t>
      </w:r>
    </w:p>
    <w:p w14:paraId="205C9F70" w14:textId="77777777" w:rsidR="00E455CA" w:rsidRPr="00160A5B" w:rsidRDefault="00E455CA" w:rsidP="00FF13FB">
      <w:pPr>
        <w:pStyle w:val="Bullet"/>
      </w:pPr>
      <w:r w:rsidRPr="00160A5B">
        <w:t>NEC may occur as a result of bloodstream infection or cause a bloodstream infection, and the signs and symptoms may overlap with those of sepsis or septic shock. When there is doubt, both conditions should be treated until the clinical situation is clarified </w:t>
      </w:r>
    </w:p>
    <w:p w14:paraId="1C5D5D23" w14:textId="76C269DD" w:rsidR="00E455CA" w:rsidRDefault="00E455CA" w:rsidP="00FF13FB">
      <w:pPr>
        <w:pStyle w:val="Bullet"/>
      </w:pPr>
      <w:r w:rsidRPr="00160A5B">
        <w:t xml:space="preserve">The recommended four options for the antibiotic regime at CH </w:t>
      </w:r>
      <w:r w:rsidR="00160A5B" w:rsidRPr="00160A5B">
        <w:t>are</w:t>
      </w:r>
      <w:r w:rsidRPr="00160A5B">
        <w:t xml:space="preserve"> summarised below: </w:t>
      </w:r>
    </w:p>
    <w:p w14:paraId="6FE58B15" w14:textId="0C92224A" w:rsidR="00FE630C" w:rsidRDefault="00FE630C" w:rsidP="00FE630C">
      <w:pPr>
        <w:pStyle w:val="Bullet"/>
        <w:numPr>
          <w:ilvl w:val="1"/>
          <w:numId w:val="2"/>
        </w:numPr>
      </w:pPr>
      <w:r>
        <w:t>Triple therapy of Ampicillin, Gentamicin and Metronidazole</w:t>
      </w:r>
    </w:p>
    <w:p w14:paraId="084DA7CD" w14:textId="4348F0ED" w:rsidR="00FE630C" w:rsidRDefault="00FE630C" w:rsidP="00FE630C">
      <w:pPr>
        <w:pStyle w:val="Bullet"/>
        <w:numPr>
          <w:ilvl w:val="2"/>
          <w:numId w:val="2"/>
        </w:numPr>
      </w:pPr>
      <w:r w:rsidRPr="00160A5B">
        <w:t>Recommended as a first line of treatment. </w:t>
      </w:r>
    </w:p>
    <w:p w14:paraId="38E089DC" w14:textId="77777777" w:rsidR="007D79C4" w:rsidRDefault="00FE630C" w:rsidP="00FE630C">
      <w:pPr>
        <w:pStyle w:val="Bullet"/>
        <w:numPr>
          <w:ilvl w:val="1"/>
          <w:numId w:val="2"/>
        </w:numPr>
      </w:pPr>
      <w:r w:rsidRPr="00160A5B">
        <w:t>Single therapy of: Piperacillin/</w:t>
      </w:r>
      <w:r>
        <w:t>T</w:t>
      </w:r>
      <w:r w:rsidRPr="00160A5B">
        <w:t>azobactam (known as Piptaz or Tazocin) </w:t>
      </w:r>
    </w:p>
    <w:p w14:paraId="6689DF78" w14:textId="639DDA18" w:rsidR="00FE630C" w:rsidRDefault="00FE630C" w:rsidP="007D79C4">
      <w:pPr>
        <w:pStyle w:val="Bullet"/>
        <w:numPr>
          <w:ilvl w:val="2"/>
          <w:numId w:val="2"/>
        </w:numPr>
      </w:pPr>
      <w:r w:rsidRPr="007D79C4">
        <w:t>This option should be used if there is an absolute or relative contraindication for the first line above. For example, if a baby has received multiple courses of gentamicin in the past, limiting exposure to gentamicin may be advisable. </w:t>
      </w:r>
      <w:r w:rsidRPr="00160A5B">
        <w:t>Also to be used if resistant bacteria is suspected, e.g. resistant E. Coli. </w:t>
      </w:r>
    </w:p>
    <w:p w14:paraId="3EF4B8D5" w14:textId="7BA78524" w:rsidR="007D79C4" w:rsidRDefault="007D79C4" w:rsidP="007C0BAB">
      <w:pPr>
        <w:pStyle w:val="Bullet"/>
        <w:numPr>
          <w:ilvl w:val="1"/>
          <w:numId w:val="2"/>
        </w:numPr>
      </w:pPr>
      <w:r w:rsidRPr="00160A5B">
        <w:t>Double therapy of</w:t>
      </w:r>
      <w:r>
        <w:t xml:space="preserve"> </w:t>
      </w:r>
      <w:r w:rsidRPr="007D79C4">
        <w:t>Piperacillin/</w:t>
      </w:r>
      <w:r>
        <w:t>T</w:t>
      </w:r>
      <w:r w:rsidRPr="007D79C4">
        <w:t>azobactam (known as Piptaz or Tazocin)</w:t>
      </w:r>
      <w:r>
        <w:t xml:space="preserve"> and </w:t>
      </w:r>
      <w:r w:rsidRPr="00160A5B">
        <w:t>Vancomycin </w:t>
      </w:r>
    </w:p>
    <w:p w14:paraId="51509CA5" w14:textId="4963DE57" w:rsidR="007D79C4" w:rsidRDefault="007D79C4" w:rsidP="007D79C4">
      <w:pPr>
        <w:pStyle w:val="Bullet"/>
        <w:numPr>
          <w:ilvl w:val="2"/>
          <w:numId w:val="2"/>
        </w:numPr>
      </w:pPr>
      <w:r w:rsidRPr="00160A5B">
        <w:t xml:space="preserve">It is to be used if susceptible organism is suspected, e.g., </w:t>
      </w:r>
      <w:r w:rsidRPr="007D79C4">
        <w:rPr>
          <w:i/>
          <w:iCs/>
        </w:rPr>
        <w:t>Enterococcus faecalis</w:t>
      </w:r>
      <w:r w:rsidRPr="00160A5B">
        <w:t>. A further consideration for this combination includes line sepsis. </w:t>
      </w:r>
    </w:p>
    <w:p w14:paraId="5BDA5039" w14:textId="72A311CC" w:rsidR="007D79C4" w:rsidRDefault="007D79C4" w:rsidP="003101E7">
      <w:pPr>
        <w:pStyle w:val="Bullet"/>
        <w:numPr>
          <w:ilvl w:val="1"/>
          <w:numId w:val="2"/>
        </w:numPr>
      </w:pPr>
      <w:r w:rsidRPr="007D79C4">
        <w:t>Double therapy of</w:t>
      </w:r>
      <w:r>
        <w:t xml:space="preserve"> </w:t>
      </w:r>
      <w:r w:rsidRPr="007D79C4">
        <w:t>Meropenem </w:t>
      </w:r>
      <w:r>
        <w:t xml:space="preserve">and </w:t>
      </w:r>
      <w:r w:rsidRPr="00160A5B">
        <w:t>Vancomycin </w:t>
      </w:r>
    </w:p>
    <w:p w14:paraId="5101D8C8" w14:textId="224EA8A9" w:rsidR="007D79C4" w:rsidRPr="00160A5B" w:rsidRDefault="007D79C4" w:rsidP="007D79C4">
      <w:pPr>
        <w:pStyle w:val="Bullet"/>
        <w:numPr>
          <w:ilvl w:val="2"/>
          <w:numId w:val="2"/>
        </w:numPr>
      </w:pPr>
      <w:r w:rsidRPr="00160A5B">
        <w:t>This combination is reserved for severe cases that do not respond to usual treatment. Consultation with a paediatric infectious disease specialist or microbiologist may be considered at the discretion of the treating team. </w:t>
      </w:r>
    </w:p>
    <w:p w14:paraId="3B5B79A4" w14:textId="567C0D6B" w:rsidR="00E455CA" w:rsidRPr="00160A5B" w:rsidRDefault="00E455CA" w:rsidP="00FF13FB">
      <w:pPr>
        <w:pStyle w:val="Bullet"/>
      </w:pPr>
      <w:r w:rsidRPr="00160A5B">
        <w:t xml:space="preserve">The duration of antibiotic treatment is usually 5 </w:t>
      </w:r>
      <w:r w:rsidR="007D79C4">
        <w:t>to</w:t>
      </w:r>
      <w:r w:rsidRPr="00160A5B">
        <w:t xml:space="preserve"> 7 days. Extension beyond this duration should be authorised by the NICU Consultant and should be discussed with a clinical microbiologist when practical. Consideration of stopping earlier may be considered if the baby is clinically improved</w:t>
      </w:r>
      <w:r w:rsidR="007D79C4">
        <w:t>.</w:t>
      </w:r>
    </w:p>
    <w:p w14:paraId="65C9DAC6" w14:textId="529BB05A" w:rsidR="00E455CA" w:rsidRPr="00160A5B" w:rsidRDefault="00E455CA" w:rsidP="00E455CA">
      <w:pPr>
        <w:pStyle w:val="Bullet"/>
      </w:pPr>
      <w:r w:rsidRPr="00160A5B">
        <w:t xml:space="preserve">Consultation with other specialists such as paediatric surgeons, clinical </w:t>
      </w:r>
      <w:r w:rsidR="00160A5B" w:rsidRPr="00160A5B">
        <w:t>microbiologists, paediatric</w:t>
      </w:r>
      <w:r w:rsidRPr="00160A5B">
        <w:t xml:space="preserve"> infectious disease or radiologists may be considered at the discretion of the NICU Consultant. In severe cases or non-response, consulting with a paediatric infectious disease specialist or microbiologist is strongly recommended. </w:t>
      </w:r>
    </w:p>
    <w:p w14:paraId="56354E05" w14:textId="1A3E2C8E" w:rsidR="00E455CA" w:rsidRPr="00160A5B" w:rsidRDefault="00E455CA" w:rsidP="00E455CA">
      <w:pPr>
        <w:pStyle w:val="Heading5"/>
      </w:pPr>
      <w:r w:rsidRPr="00160A5B">
        <w:t>Fluids and cardiovascular support</w:t>
      </w:r>
    </w:p>
    <w:p w14:paraId="01ECBCC8" w14:textId="4C24B8EA" w:rsidR="00E455CA" w:rsidRPr="00160A5B" w:rsidRDefault="00E455CA" w:rsidP="00FF13FB">
      <w:pPr>
        <w:pStyle w:val="BodyCopy"/>
      </w:pPr>
      <w:r w:rsidRPr="00160A5B">
        <w:t>Infants with NEC often develop a capillary leak, third spacing and hypoalbuminaemia, leading to hypovolaemi</w:t>
      </w:r>
      <w:r w:rsidR="00F24AD6">
        <w:t>a</w:t>
      </w:r>
      <w:r w:rsidRPr="00160A5B">
        <w:t>. In such cases, fluid resuscitation is paramount. Consider the following points a general guide if this situation arises:  </w:t>
      </w:r>
    </w:p>
    <w:p w14:paraId="7212E386" w14:textId="24CCBCA1" w:rsidR="00E455CA" w:rsidRPr="00160A5B" w:rsidRDefault="00E455CA" w:rsidP="00FF13FB">
      <w:pPr>
        <w:pStyle w:val="Bullet"/>
      </w:pPr>
      <w:r w:rsidRPr="00160A5B">
        <w:t>Crystalloid fluids should be used for initial volume expansion in NEC. Administer 10</w:t>
      </w:r>
      <w:r w:rsidR="00F24AD6">
        <w:t xml:space="preserve"> to </w:t>
      </w:r>
      <w:r w:rsidRPr="00160A5B">
        <w:t>20 mL/kg per bolus, reassessing after each dose. Additional boluses may be required, but total volume rarely exceeds 40</w:t>
      </w:r>
      <w:r w:rsidR="00F24AD6">
        <w:t xml:space="preserve"> to </w:t>
      </w:r>
      <w:r w:rsidRPr="00160A5B">
        <w:t xml:space="preserve">60 mL/kg and should be given only under close specialist supervision using frequent clinical assessment, laboratory monitoring, and point-of-care ultrasound to guide therapy. Blood products should be considered for </w:t>
      </w:r>
      <w:r w:rsidRPr="00160A5B">
        <w:lastRenderedPageBreak/>
        <w:t>volume expansion where clinically appropriate. Consider inotropes or vasopressors early if there is inadequate response to volume expansion, guided by clinical assessment and clinician-performed ultrasound in accordance with the ultrasound guideline. The choice of agent should be tailored to the clinical situation and discussed with a fellow or consultant. </w:t>
      </w:r>
    </w:p>
    <w:p w14:paraId="59AF8597" w14:textId="1DCB1228" w:rsidR="00E455CA" w:rsidRPr="00160A5B" w:rsidRDefault="00E455CA" w:rsidP="00FF13FB">
      <w:pPr>
        <w:pStyle w:val="Bullet"/>
      </w:pPr>
      <w:r w:rsidRPr="00160A5B">
        <w:t xml:space="preserve">Correction of thrombocytopaenia if platelets </w:t>
      </w:r>
      <w:r w:rsidR="00CA6194">
        <w:t xml:space="preserve">less than </w:t>
      </w:r>
      <w:r w:rsidRPr="00160A5B">
        <w:t xml:space="preserve">25, or </w:t>
      </w:r>
      <w:r w:rsidR="00CA6194">
        <w:t xml:space="preserve">less than </w:t>
      </w:r>
      <w:r w:rsidRPr="00160A5B">
        <w:t>50 if active bleeding/high risk or if surgery is required</w:t>
      </w:r>
      <w:r w:rsidR="00F24AD6">
        <w:t>.</w:t>
      </w:r>
    </w:p>
    <w:p w14:paraId="3DA4D0A4" w14:textId="49803E0A" w:rsidR="00E455CA" w:rsidRPr="00160A5B" w:rsidRDefault="00E455CA" w:rsidP="00FF13FB">
      <w:pPr>
        <w:pStyle w:val="Bullet"/>
      </w:pPr>
      <w:r w:rsidRPr="00160A5B">
        <w:t>Correction of anaemia with packed cells 20ml/kg</w:t>
      </w:r>
      <w:r w:rsidR="00F24AD6">
        <w:t>.</w:t>
      </w:r>
    </w:p>
    <w:p w14:paraId="76E4F4CC" w14:textId="72CDD60B" w:rsidR="00E455CA" w:rsidRPr="00160A5B" w:rsidRDefault="00E455CA" w:rsidP="00FF13FB">
      <w:pPr>
        <w:pStyle w:val="Bullet"/>
      </w:pPr>
      <w:r w:rsidRPr="00160A5B">
        <w:t>Rarely, plasma-free red blood cells with low titer Ag. maybe needed if there is haemolysis on the blood film and the Tk Ag Activation test is positive. However, this is not part of standard investigation/management</w:t>
      </w:r>
      <w:r w:rsidR="00FC6F4A">
        <w:t>.</w:t>
      </w:r>
    </w:p>
    <w:p w14:paraId="4890326A" w14:textId="77777777" w:rsidR="00E455CA" w:rsidRPr="00160A5B" w:rsidRDefault="00E455CA" w:rsidP="00FF13FB">
      <w:pPr>
        <w:pStyle w:val="Bullet"/>
      </w:pPr>
      <w:r w:rsidRPr="00160A5B">
        <w:t>Fresh Frozen Plasma (aliquots of 10 ml/kg) may be needed if there is active bleeding and/or an abnormal coagulation profile. </w:t>
      </w:r>
    </w:p>
    <w:p w14:paraId="1F7CD4D5" w14:textId="16BD1677" w:rsidR="00E455CA" w:rsidRPr="00160A5B" w:rsidRDefault="00E455CA" w:rsidP="00E455CA">
      <w:pPr>
        <w:pStyle w:val="Heading5"/>
      </w:pPr>
      <w:r w:rsidRPr="00160A5B">
        <w:t>Respiratory support</w:t>
      </w:r>
    </w:p>
    <w:p w14:paraId="5B461DDF" w14:textId="061D173F" w:rsidR="00E455CA" w:rsidRPr="00160A5B" w:rsidRDefault="00E455CA" w:rsidP="00FF13FB">
      <w:pPr>
        <w:pStyle w:val="BodyCopy"/>
      </w:pPr>
      <w:r w:rsidRPr="00160A5B">
        <w:t>Mechanical ventilation is required if there is increasing apnoea, oxygen requirements, or severe acidosis. </w:t>
      </w:r>
    </w:p>
    <w:p w14:paraId="4B32FA0D" w14:textId="0F6FB528" w:rsidR="00E455CA" w:rsidRPr="00160A5B" w:rsidRDefault="00E455CA" w:rsidP="00E455CA">
      <w:pPr>
        <w:pStyle w:val="Heading5"/>
      </w:pPr>
      <w:r w:rsidRPr="00160A5B">
        <w:t>Correction of acidosis</w:t>
      </w:r>
    </w:p>
    <w:p w14:paraId="5A2C7ECD" w14:textId="70E33C41" w:rsidR="00E455CA" w:rsidRPr="00160A5B" w:rsidRDefault="00E455CA" w:rsidP="00FF13FB">
      <w:pPr>
        <w:pStyle w:val="BodyCopy"/>
      </w:pPr>
      <w:r w:rsidRPr="00160A5B">
        <w:t>The acidaemia in NEC is mixed. Correct the respiratory component (hypercarbia and acidosis from hypoventilation) with appropriate ventilatory support. The metabolic component is from hypoperfusion and requires fluid and volume expansion and in some cases inotrope or vasopressor support. </w:t>
      </w:r>
    </w:p>
    <w:p w14:paraId="6FBB6384" w14:textId="72AA5958" w:rsidR="00E455CA" w:rsidRPr="00160A5B" w:rsidRDefault="00E455CA" w:rsidP="00E455CA">
      <w:pPr>
        <w:pStyle w:val="Heading5"/>
      </w:pPr>
      <w:r w:rsidRPr="00160A5B">
        <w:t>Analgesia</w:t>
      </w:r>
    </w:p>
    <w:p w14:paraId="07DE49BD" w14:textId="01F45E83" w:rsidR="00E455CA" w:rsidRPr="00160A5B" w:rsidRDefault="00E455CA" w:rsidP="00FF13FB">
      <w:pPr>
        <w:pStyle w:val="BodyCopy"/>
      </w:pPr>
      <w:r w:rsidRPr="00403067">
        <w:t xml:space="preserve">If required, commence morphine infusion. Monitor for apnoea or respiratory deterioration. </w:t>
      </w:r>
    </w:p>
    <w:p w14:paraId="24D7B6A3" w14:textId="189A09AE" w:rsidR="00E455CA" w:rsidRPr="00160A5B" w:rsidRDefault="00E455CA" w:rsidP="00E455CA">
      <w:pPr>
        <w:pStyle w:val="Heading5"/>
      </w:pPr>
      <w:r w:rsidRPr="00160A5B">
        <w:t>Surgery</w:t>
      </w:r>
    </w:p>
    <w:p w14:paraId="050F9935" w14:textId="251DB927" w:rsidR="00E455CA" w:rsidRPr="00160A5B" w:rsidRDefault="00E455CA" w:rsidP="00FF13FB">
      <w:pPr>
        <w:pStyle w:val="BodyCopy"/>
      </w:pPr>
      <w:r w:rsidRPr="00160A5B">
        <w:t>Consultation with a paediatric surgeon is essential once the diagnosis has been considered.</w:t>
      </w:r>
    </w:p>
    <w:p w14:paraId="499FB3B2" w14:textId="3C70E196" w:rsidR="00E455CA" w:rsidRPr="00160A5B" w:rsidRDefault="00E455CA" w:rsidP="00E455CA">
      <w:pPr>
        <w:pStyle w:val="Heading6"/>
      </w:pPr>
      <w:r w:rsidRPr="00160A5B">
        <w:t>Indications for surgery</w:t>
      </w:r>
    </w:p>
    <w:p w14:paraId="55D755B4" w14:textId="455ED597" w:rsidR="00EC79AA" w:rsidRPr="00FC6F4A" w:rsidRDefault="00EC79AA" w:rsidP="00FC6F4A">
      <w:pPr>
        <w:pStyle w:val="BodyCopy"/>
      </w:pPr>
      <w:r w:rsidRPr="00FC6F4A">
        <w:t>Absolute indication:</w:t>
      </w:r>
    </w:p>
    <w:p w14:paraId="232D32B2" w14:textId="77777777" w:rsidR="00EC79AA" w:rsidRPr="00160A5B" w:rsidRDefault="00EC79AA" w:rsidP="00FF13FB">
      <w:pPr>
        <w:pStyle w:val="Bullet"/>
      </w:pPr>
      <w:r w:rsidRPr="00160A5B">
        <w:t>Intestinal perforation (diagnosed by pneumoperitoneum on abdominal X-ray).</w:t>
      </w:r>
    </w:p>
    <w:p w14:paraId="0E996BEE" w14:textId="56244783" w:rsidR="00EC79AA" w:rsidRPr="00FC6F4A" w:rsidRDefault="00EC79AA" w:rsidP="00FC6F4A">
      <w:pPr>
        <w:pStyle w:val="BodyCopy"/>
      </w:pPr>
      <w:r w:rsidRPr="00FC6F4A">
        <w:t>Relative indications, depending on clinical situation:</w:t>
      </w:r>
    </w:p>
    <w:p w14:paraId="5FA52D79" w14:textId="77777777" w:rsidR="00EC79AA" w:rsidRPr="00605F70" w:rsidRDefault="00EC79AA" w:rsidP="00605F70">
      <w:pPr>
        <w:pStyle w:val="Bullet"/>
      </w:pPr>
      <w:r w:rsidRPr="00605F70">
        <w:t>Clinical deterioration or failure to respond to optimal medical management, as evidenced by: </w:t>
      </w:r>
    </w:p>
    <w:p w14:paraId="5ECE6A4D" w14:textId="03B2B9E0" w:rsidR="00EC79AA" w:rsidRPr="00605F70" w:rsidRDefault="00FC6F4A" w:rsidP="00FC6F4A">
      <w:pPr>
        <w:pStyle w:val="Bullet"/>
        <w:numPr>
          <w:ilvl w:val="1"/>
          <w:numId w:val="2"/>
        </w:numPr>
      </w:pPr>
      <w:r>
        <w:t>p</w:t>
      </w:r>
      <w:r w:rsidR="00EC79AA" w:rsidRPr="00605F70">
        <w:t>ersistent thrombocytopenia, leucopenia or leucocytosis, progressive neutropenia, severe gastrointestinal bleeding, oliguria, hypotension, or persistent acidosis. </w:t>
      </w:r>
    </w:p>
    <w:p w14:paraId="2FD0E2AA" w14:textId="3C6C35CE" w:rsidR="00EC79AA" w:rsidRPr="00605F70" w:rsidRDefault="00FC6F4A" w:rsidP="00FC6F4A">
      <w:pPr>
        <w:pStyle w:val="Bullet"/>
        <w:numPr>
          <w:ilvl w:val="1"/>
          <w:numId w:val="2"/>
        </w:numPr>
      </w:pPr>
      <w:r>
        <w:t>a</w:t>
      </w:r>
      <w:r w:rsidR="00EC79AA" w:rsidRPr="00605F70">
        <w:t>bdominal induration, tenderness, fixed abdominal mass, or abdominal wall erythema/rigidity. </w:t>
      </w:r>
    </w:p>
    <w:p w14:paraId="7B9473AA" w14:textId="5497C8BA" w:rsidR="00EC79AA" w:rsidRPr="00605F70" w:rsidRDefault="00FC6F4A" w:rsidP="00FC6F4A">
      <w:pPr>
        <w:pStyle w:val="Bullet"/>
        <w:numPr>
          <w:ilvl w:val="1"/>
          <w:numId w:val="2"/>
        </w:numPr>
      </w:pPr>
      <w:r>
        <w:lastRenderedPageBreak/>
        <w:t>f</w:t>
      </w:r>
      <w:r w:rsidR="00EC79AA" w:rsidRPr="00605F70">
        <w:t>ixed loop on serial abdominal X-rays. </w:t>
      </w:r>
    </w:p>
    <w:p w14:paraId="09262DC8" w14:textId="39ACE2BA" w:rsidR="00EC79AA" w:rsidRPr="00605F70" w:rsidRDefault="00FC6F4A" w:rsidP="00FC6F4A">
      <w:pPr>
        <w:pStyle w:val="Bullet"/>
        <w:numPr>
          <w:ilvl w:val="1"/>
          <w:numId w:val="2"/>
        </w:numPr>
      </w:pPr>
      <w:r>
        <w:t>p</w:t>
      </w:r>
      <w:r w:rsidR="00EC79AA" w:rsidRPr="00605F70">
        <w:t xml:space="preserve">resence of portal venous gas (especially if clinically unstable), or positive paracentesis (brown fluid/bacteria) which is highly suggestive of intestinal </w:t>
      </w:r>
      <w:r w:rsidR="00160A5B" w:rsidRPr="00605F70">
        <w:t>gangrene.</w:t>
      </w:r>
      <w:r w:rsidR="00EC79AA" w:rsidRPr="00605F70">
        <w:t> </w:t>
      </w:r>
    </w:p>
    <w:p w14:paraId="18B71039" w14:textId="0C294983" w:rsidR="00EC79AA" w:rsidRPr="00605F70" w:rsidRDefault="00FC6F4A" w:rsidP="00FC6F4A">
      <w:pPr>
        <w:pStyle w:val="Bullet"/>
        <w:numPr>
          <w:ilvl w:val="1"/>
          <w:numId w:val="2"/>
        </w:numPr>
      </w:pPr>
      <w:r>
        <w:t>h</w:t>
      </w:r>
      <w:r w:rsidR="00EC79AA" w:rsidRPr="00605F70">
        <w:t>igh comprehensive score of risk factors for NEC surgery (see above</w:t>
      </w:r>
      <w:r w:rsidR="1DE570C1" w:rsidRPr="00605F70">
        <w:t>).</w:t>
      </w:r>
      <w:r w:rsidR="16725B0B" w:rsidRPr="00FC6F4A">
        <w:rPr>
          <w:vertAlign w:val="superscript"/>
        </w:rPr>
        <w:t>16</w:t>
      </w:r>
    </w:p>
    <w:p w14:paraId="41F627E2" w14:textId="1C7F1D72" w:rsidR="00EC79AA" w:rsidRPr="00605F70" w:rsidRDefault="00FC6F4A" w:rsidP="00FC6F4A">
      <w:pPr>
        <w:pStyle w:val="BodyCopy"/>
        <w:pBdr>
          <w:top w:val="single" w:sz="4" w:space="1" w:color="auto"/>
          <w:left w:val="single" w:sz="4" w:space="4" w:color="auto"/>
          <w:bottom w:val="single" w:sz="4" w:space="1" w:color="auto"/>
          <w:right w:val="single" w:sz="4" w:space="4" w:color="auto"/>
          <w:between w:val="single" w:sz="4" w:space="1" w:color="auto"/>
          <w:bar w:val="single" w:sz="4" w:color="auto"/>
        </w:pBdr>
      </w:pPr>
      <w:r w:rsidRPr="00FC6F4A">
        <w:rPr>
          <w:b/>
        </w:rPr>
        <w:t>Note:</w:t>
      </w:r>
      <w:r>
        <w:t xml:space="preserve"> </w:t>
      </w:r>
      <w:r w:rsidR="00EC79AA" w:rsidRPr="00605F70">
        <w:t>Consider earlier surgical intervention in infants not responding to medical therapy, as delay is linked to worse outcomes. </w:t>
      </w:r>
    </w:p>
    <w:p w14:paraId="4AC1DE32" w14:textId="23B03E19" w:rsidR="00EC79AA" w:rsidRPr="00160A5B" w:rsidRDefault="00EC79AA" w:rsidP="00FF13FB">
      <w:pPr>
        <w:pStyle w:val="BodyCopy"/>
      </w:pPr>
      <w:r w:rsidRPr="00160A5B">
        <w:t>The optimal surgical procedure is determined by the paediatric surgeon and may include:</w:t>
      </w:r>
    </w:p>
    <w:p w14:paraId="65B6110D" w14:textId="41BE4435" w:rsidR="00EC79AA" w:rsidRPr="00160A5B" w:rsidRDefault="00FC6F4A" w:rsidP="00FF13FB">
      <w:pPr>
        <w:pStyle w:val="Bullet"/>
      </w:pPr>
      <w:r>
        <w:t>l</w:t>
      </w:r>
      <w:r w:rsidR="00EC79AA" w:rsidRPr="00160A5B">
        <w:t>aparotomy with resection of necrotic bowel with formation of enterostomy and mucosal fistula</w:t>
      </w:r>
    </w:p>
    <w:p w14:paraId="14B91E94" w14:textId="5C2EF82E" w:rsidR="00EC79AA" w:rsidRPr="00160A5B" w:rsidRDefault="00FC6F4A" w:rsidP="00FF13FB">
      <w:pPr>
        <w:pStyle w:val="Bullet"/>
      </w:pPr>
      <w:r>
        <w:t>l</w:t>
      </w:r>
      <w:r w:rsidR="00EC79AA" w:rsidRPr="00160A5B">
        <w:t>aparotomy with resection of necrotic bowel without formation of enterostomy and mucosal fistula</w:t>
      </w:r>
    </w:p>
    <w:p w14:paraId="1CD6DB1A" w14:textId="3B0DE857" w:rsidR="00EC79AA" w:rsidRPr="00160A5B" w:rsidRDefault="00FC6F4A" w:rsidP="00FF13FB">
      <w:pPr>
        <w:pStyle w:val="Bullet"/>
      </w:pPr>
      <w:r>
        <w:t>p</w:t>
      </w:r>
      <w:r w:rsidR="00EC79AA" w:rsidRPr="00160A5B">
        <w:t>eritoneal drainage in some clinical circumstances.</w:t>
      </w:r>
      <w:r w:rsidR="00EC79AA" w:rsidRPr="00160A5B">
        <w:rPr>
          <w:vertAlign w:val="superscript"/>
        </w:rPr>
        <w:t>20 21</w:t>
      </w:r>
      <w:r w:rsidR="00EC79AA" w:rsidRPr="00160A5B">
        <w:t> </w:t>
      </w:r>
    </w:p>
    <w:p w14:paraId="466DA047" w14:textId="226FB4A2" w:rsidR="00EC79AA" w:rsidRPr="00160A5B" w:rsidRDefault="00EC79AA" w:rsidP="00FF13FB">
      <w:pPr>
        <w:pStyle w:val="BodyCopy"/>
      </w:pPr>
      <w:r w:rsidRPr="00160A5B">
        <w:t>The location of the surgical procedure (bedside, NICU Procedure Room or main theatre) should be discussed and agreed on by the surgical, anaesthetic and neonatal teams as transporting clinically unstable neonate may be challenging.</w:t>
      </w:r>
    </w:p>
    <w:p w14:paraId="215CF62A" w14:textId="779CD852" w:rsidR="00EC79AA" w:rsidRPr="00160A5B" w:rsidRDefault="00EC79AA" w:rsidP="00EC79AA">
      <w:pPr>
        <w:pStyle w:val="Heading5"/>
      </w:pPr>
      <w:r w:rsidRPr="00160A5B">
        <w:t>Long-ter</w:t>
      </w:r>
      <w:r w:rsidR="00FC6F4A">
        <w:t>m</w:t>
      </w:r>
      <w:r w:rsidRPr="00160A5B">
        <w:t xml:space="preserve"> management of NEC</w:t>
      </w:r>
    </w:p>
    <w:p w14:paraId="7D056994" w14:textId="5B975201" w:rsidR="00EC79AA" w:rsidRPr="00160A5B" w:rsidRDefault="00FC6F4A" w:rsidP="00FF13FB">
      <w:pPr>
        <w:pStyle w:val="Bullet"/>
      </w:pPr>
      <w:r>
        <w:t>p</w:t>
      </w:r>
      <w:r w:rsidR="00EC79AA" w:rsidRPr="00160A5B">
        <w:t>arents should be informed of the current and anticipated problems</w:t>
      </w:r>
    </w:p>
    <w:p w14:paraId="53B04DF2" w14:textId="2F153CCF" w:rsidR="00EC79AA" w:rsidRPr="00160A5B" w:rsidRDefault="00FC6F4A" w:rsidP="00FF13FB">
      <w:pPr>
        <w:pStyle w:val="Bullet"/>
      </w:pPr>
      <w:r>
        <w:t>p</w:t>
      </w:r>
      <w:r w:rsidR="00EC79AA" w:rsidRPr="00160A5B">
        <w:t>arents must be instructed about the signs of bowel obstruction</w:t>
      </w:r>
    </w:p>
    <w:p w14:paraId="2DAB2E6F" w14:textId="4BD06826" w:rsidR="00EC79AA" w:rsidRPr="00160A5B" w:rsidRDefault="00FC6F4A" w:rsidP="00FF13FB">
      <w:pPr>
        <w:pStyle w:val="Bullet"/>
      </w:pPr>
      <w:r>
        <w:t>m</w:t>
      </w:r>
      <w:r w:rsidR="00EC79AA" w:rsidRPr="00160A5B">
        <w:t xml:space="preserve">edical </w:t>
      </w:r>
      <w:r>
        <w:t>and</w:t>
      </w:r>
      <w:r w:rsidR="00EC79AA" w:rsidRPr="00160A5B">
        <w:t xml:space="preserve"> surgical follow up after discharge</w:t>
      </w:r>
    </w:p>
    <w:p w14:paraId="1B2112EC" w14:textId="2D18D0AD" w:rsidR="00EC79AA" w:rsidRPr="00160A5B" w:rsidRDefault="00FC6F4A" w:rsidP="00FF13FB">
      <w:pPr>
        <w:pStyle w:val="Bullet"/>
      </w:pPr>
      <w:r>
        <w:t>c</w:t>
      </w:r>
      <w:r w:rsidR="00EC79AA" w:rsidRPr="00160A5B">
        <w:t>ontrast studies should only be done if clinically indicated for stenosis or obstruction </w:t>
      </w:r>
    </w:p>
    <w:p w14:paraId="5EDF9CDB" w14:textId="201778DE" w:rsidR="00EC79AA" w:rsidRPr="00160A5B" w:rsidRDefault="00FC6F4A" w:rsidP="00FF13FB">
      <w:pPr>
        <w:pStyle w:val="Bullet"/>
      </w:pPr>
      <w:r>
        <w:t>a</w:t>
      </w:r>
      <w:r w:rsidR="00EC79AA" w:rsidRPr="00160A5B">
        <w:t>ppropriate developmental follow-up. </w:t>
      </w:r>
    </w:p>
    <w:p w14:paraId="3D3BE8D7" w14:textId="77777777" w:rsidR="000E6516" w:rsidRPr="00160A5B" w:rsidRDefault="000E6516" w:rsidP="000E6516">
      <w:pPr>
        <w:pStyle w:val="BodyCopy"/>
      </w:pPr>
      <w:hyperlink w:anchor="_top" w:history="1">
        <w:r w:rsidRPr="00160A5B">
          <w:rPr>
            <w:rStyle w:val="Hyperlink"/>
            <w:iCs w:val="0"/>
          </w:rPr>
          <w:t>Back to Contents</w:t>
        </w:r>
      </w:hyperlink>
    </w:p>
    <w:p w14:paraId="3E6060B0" w14:textId="027CFCA3" w:rsidR="000E6516" w:rsidRPr="00160A5B" w:rsidRDefault="000E6516" w:rsidP="000E6516">
      <w:pPr>
        <w:pStyle w:val="Heading4"/>
      </w:pPr>
      <w:bookmarkStart w:id="9" w:name="_Toc228278519"/>
      <w:r w:rsidRPr="00160A5B">
        <w:t xml:space="preserve">Section 6 </w:t>
      </w:r>
      <w:r w:rsidR="00EC79AA" w:rsidRPr="00160A5B">
        <w:t>–</w:t>
      </w:r>
      <w:r w:rsidRPr="00160A5B">
        <w:t xml:space="preserve"> </w:t>
      </w:r>
      <w:r w:rsidR="00EC79AA" w:rsidRPr="00160A5B">
        <w:t>Prevention of NEC</w:t>
      </w:r>
      <w:bookmarkEnd w:id="9"/>
    </w:p>
    <w:p w14:paraId="51071EC3" w14:textId="77777777" w:rsidR="00EC79AA" w:rsidRPr="00160A5B" w:rsidRDefault="00EC79AA" w:rsidP="00E1401B">
      <w:pPr>
        <w:pStyle w:val="Tablebody"/>
        <w:spacing w:line="276" w:lineRule="auto"/>
        <w:rPr>
          <w:lang w:val="en-AU"/>
        </w:rPr>
      </w:pPr>
      <w:r w:rsidRPr="00160A5B">
        <w:rPr>
          <w:lang w:val="en-AU"/>
        </w:rPr>
        <w:t>The following measures have been suggested for the prevention of NEC: </w:t>
      </w:r>
    </w:p>
    <w:p w14:paraId="19340DA9" w14:textId="53B30C8A" w:rsidR="00EC79AA" w:rsidRPr="00160A5B" w:rsidRDefault="00EF5D01" w:rsidP="00FF13FB">
      <w:pPr>
        <w:pStyle w:val="Bullet"/>
      </w:pPr>
      <w:r>
        <w:t>h</w:t>
      </w:r>
      <w:r w:rsidR="00EC79AA" w:rsidRPr="00160A5B">
        <w:t xml:space="preserve">uman </w:t>
      </w:r>
      <w:r>
        <w:t>b</w:t>
      </w:r>
      <w:r w:rsidR="00EC79AA" w:rsidRPr="00160A5B">
        <w:t>reast milk</w:t>
      </w:r>
    </w:p>
    <w:p w14:paraId="7CFCD8AB" w14:textId="3AF3B50B" w:rsidR="00EC79AA" w:rsidRPr="00160A5B" w:rsidRDefault="00EF5D01" w:rsidP="00FF13FB">
      <w:pPr>
        <w:pStyle w:val="Bullet"/>
      </w:pPr>
      <w:r>
        <w:t>p</w:t>
      </w:r>
      <w:r w:rsidR="00EC79AA" w:rsidRPr="00160A5B">
        <w:t>robiotics</w:t>
      </w:r>
    </w:p>
    <w:p w14:paraId="0B1114E1" w14:textId="47F2103A" w:rsidR="00EC79AA" w:rsidRPr="00160A5B" w:rsidRDefault="00EF5D01" w:rsidP="00FF13FB">
      <w:pPr>
        <w:pStyle w:val="Bullet"/>
      </w:pPr>
      <w:r>
        <w:t>r</w:t>
      </w:r>
      <w:r w:rsidR="00EC79AA" w:rsidRPr="041AD3A1">
        <w:t>estricted fluid intake</w:t>
      </w:r>
    </w:p>
    <w:p w14:paraId="295ABFDA" w14:textId="4985557C" w:rsidR="00EC79AA" w:rsidRPr="00160A5B" w:rsidRDefault="00EF5D01" w:rsidP="00FF13FB">
      <w:pPr>
        <w:pStyle w:val="Bullet"/>
      </w:pPr>
      <w:r>
        <w:t>a</w:t>
      </w:r>
      <w:r w:rsidR="00EC79AA" w:rsidRPr="00160A5B">
        <w:t>ntenatal corticosteroids</w:t>
      </w:r>
    </w:p>
    <w:p w14:paraId="197EC5F2" w14:textId="36753115" w:rsidR="00EC79AA" w:rsidRPr="00160A5B" w:rsidRDefault="00EF5D01" w:rsidP="00FF13FB">
      <w:pPr>
        <w:pStyle w:val="Bullet"/>
      </w:pPr>
      <w:r>
        <w:t>s</w:t>
      </w:r>
      <w:r w:rsidR="00EC79AA" w:rsidRPr="00160A5B">
        <w:t>tandardised feeding regimen</w:t>
      </w:r>
    </w:p>
    <w:p w14:paraId="2F7C8DC9" w14:textId="48E8CCC4" w:rsidR="00EC79AA" w:rsidRPr="00160A5B" w:rsidRDefault="00EF5D01" w:rsidP="00FF13FB">
      <w:pPr>
        <w:pStyle w:val="Bullet"/>
      </w:pPr>
      <w:r>
        <w:t>a</w:t>
      </w:r>
      <w:r w:rsidR="00EC79AA" w:rsidRPr="00160A5B">
        <w:t>ntimicrobial stewardship</w:t>
      </w:r>
    </w:p>
    <w:p w14:paraId="58582CB0" w14:textId="260468C0" w:rsidR="00EC79AA" w:rsidRPr="00160A5B" w:rsidRDefault="00EF5D01" w:rsidP="00FF13FB">
      <w:pPr>
        <w:pStyle w:val="Bullet"/>
      </w:pPr>
      <w:r>
        <w:t>a</w:t>
      </w:r>
      <w:r w:rsidR="00EC79AA" w:rsidRPr="00160A5B">
        <w:t>voidance of certain medications such as H2 blockers and PPI</w:t>
      </w:r>
    </w:p>
    <w:p w14:paraId="49B73F84" w14:textId="56903AC1" w:rsidR="00EC79AA" w:rsidRPr="00160A5B" w:rsidRDefault="00EF5D01" w:rsidP="00FF13FB">
      <w:pPr>
        <w:pStyle w:val="Bullet"/>
      </w:pPr>
      <w:r>
        <w:t>c</w:t>
      </w:r>
      <w:r w:rsidR="00EC79AA" w:rsidRPr="00160A5B">
        <w:t>are bundles combining several of the above interventions</w:t>
      </w:r>
      <w:r>
        <w:t>.</w:t>
      </w:r>
    </w:p>
    <w:p w14:paraId="0FBE366C" w14:textId="7F1991C7" w:rsidR="000E6516" w:rsidRPr="00160A5B" w:rsidRDefault="000E6516" w:rsidP="0091462B">
      <w:pPr>
        <w:pStyle w:val="BodyCopy"/>
      </w:pPr>
      <w:hyperlink w:anchor="_top" w:history="1">
        <w:r w:rsidRPr="00160A5B">
          <w:rPr>
            <w:rStyle w:val="Hyperlink"/>
            <w:iCs w:val="0"/>
          </w:rPr>
          <w:t>Back to Contents</w:t>
        </w:r>
      </w:hyperlink>
    </w:p>
    <w:p w14:paraId="134C8AC2" w14:textId="77777777" w:rsidR="0078367D" w:rsidRPr="00160A5B" w:rsidRDefault="0078367D" w:rsidP="00A6051F">
      <w:pPr>
        <w:pStyle w:val="Heading4"/>
      </w:pPr>
      <w:bookmarkStart w:id="10" w:name="_Toc176348490"/>
      <w:bookmarkStart w:id="11" w:name="_Toc228278520"/>
      <w:r w:rsidRPr="00160A5B">
        <w:lastRenderedPageBreak/>
        <w:t>Evaluation</w:t>
      </w:r>
      <w:bookmarkStart w:id="12" w:name="_Hlk43366294"/>
      <w:bookmarkEnd w:id="10"/>
      <w:bookmarkEnd w:id="11"/>
    </w:p>
    <w:p w14:paraId="7E0726D2" w14:textId="77777777" w:rsidR="00481A6C" w:rsidRPr="00160A5B" w:rsidRDefault="00481A6C" w:rsidP="00C34A10">
      <w:pPr>
        <w:pStyle w:val="Heading5"/>
      </w:pPr>
      <w:bookmarkStart w:id="13" w:name="_Hlk170467190"/>
      <w:bookmarkEnd w:id="12"/>
      <w:r w:rsidRPr="00160A5B">
        <w:t>Outcome</w:t>
      </w:r>
    </w:p>
    <w:p w14:paraId="186BC0EE" w14:textId="5610D715" w:rsidR="00C34A10" w:rsidRPr="00160A5B" w:rsidRDefault="00EC79AA" w:rsidP="00FF13FB">
      <w:pPr>
        <w:pStyle w:val="Bullet"/>
      </w:pPr>
      <w:bookmarkStart w:id="14" w:name="_Hlk170467240"/>
      <w:bookmarkEnd w:id="13"/>
      <w:r w:rsidRPr="00160A5B">
        <w:t>Treatment for NEC in neonates is initiated according to this procedure.</w:t>
      </w:r>
    </w:p>
    <w:p w14:paraId="78D52713" w14:textId="77777777" w:rsidR="00481A6C" w:rsidRPr="00160A5B" w:rsidRDefault="00C34A10" w:rsidP="00C34A10">
      <w:pPr>
        <w:pStyle w:val="Heading5"/>
      </w:pPr>
      <w:r w:rsidRPr="00160A5B">
        <w:t>Measures</w:t>
      </w:r>
    </w:p>
    <w:bookmarkEnd w:id="14"/>
    <w:p w14:paraId="752088B6" w14:textId="77777777" w:rsidR="00EC79AA" w:rsidRPr="00160A5B" w:rsidRDefault="00EC79AA" w:rsidP="00FF13FB">
      <w:pPr>
        <w:pStyle w:val="Bullet"/>
      </w:pPr>
      <w:r w:rsidRPr="00160A5B">
        <w:t>NEC (including surgical interventions) benchmarking (completed by NICUS and ANZNN) is regularly reviewed at safety and quality meetings, </w:t>
      </w:r>
    </w:p>
    <w:p w14:paraId="7C29B4FC" w14:textId="77777777" w:rsidR="00EC79AA" w:rsidRPr="00160A5B" w:rsidRDefault="00EC79AA" w:rsidP="00FF13FB">
      <w:pPr>
        <w:pStyle w:val="Bullet"/>
      </w:pPr>
      <w:r w:rsidRPr="00160A5B">
        <w:t>Annual audit of NEC cases to assess: </w:t>
      </w:r>
    </w:p>
    <w:p w14:paraId="671125F3" w14:textId="66326BB9" w:rsidR="00EC79AA" w:rsidRPr="00160A5B" w:rsidRDefault="00EF5D01" w:rsidP="00FF13FB">
      <w:pPr>
        <w:pStyle w:val="Bullet"/>
        <w:numPr>
          <w:ilvl w:val="1"/>
          <w:numId w:val="2"/>
        </w:numPr>
      </w:pPr>
      <w:r>
        <w:t>p</w:t>
      </w:r>
      <w:r w:rsidR="00EC79AA" w:rsidRPr="00403067">
        <w:t>rotocol adherence </w:t>
      </w:r>
    </w:p>
    <w:p w14:paraId="17E9C59A" w14:textId="4C666EAF" w:rsidR="00EC79AA" w:rsidRPr="00160A5B" w:rsidRDefault="00EF5D01" w:rsidP="00FF13FB">
      <w:pPr>
        <w:pStyle w:val="Bullet"/>
        <w:numPr>
          <w:ilvl w:val="1"/>
          <w:numId w:val="2"/>
        </w:numPr>
      </w:pPr>
      <w:r>
        <w:t>t</w:t>
      </w:r>
      <w:r w:rsidR="00EC79AA" w:rsidRPr="00403067">
        <w:t>imeliness of diagnosis and intervention </w:t>
      </w:r>
    </w:p>
    <w:p w14:paraId="6D56BED0" w14:textId="638627A1" w:rsidR="00E1401B" w:rsidRPr="00D12E99" w:rsidRDefault="00EF5D01" w:rsidP="00D12E99">
      <w:pPr>
        <w:pStyle w:val="Bullet"/>
        <w:numPr>
          <w:ilvl w:val="1"/>
          <w:numId w:val="2"/>
        </w:numPr>
      </w:pPr>
      <w:r>
        <w:t>o</w:t>
      </w:r>
      <w:r w:rsidR="00EC79AA" w:rsidRPr="00403067">
        <w:t>utcomes (medical vs. surgical NEC, mortality</w:t>
      </w:r>
      <w:r w:rsidR="00D12E99">
        <w:t>)</w:t>
      </w:r>
      <w:r>
        <w:t>.</w:t>
      </w:r>
      <w:r w:rsidR="00EC79AA" w:rsidRPr="00403067">
        <w:t> </w:t>
      </w:r>
    </w:p>
    <w:p w14:paraId="6403F2A7" w14:textId="77777777" w:rsidR="00481A6C" w:rsidRPr="00160A5B" w:rsidRDefault="00481A6C" w:rsidP="002D7682">
      <w:pPr>
        <w:pStyle w:val="BodyCopy"/>
        <w:spacing w:after="120"/>
        <w:rPr>
          <w:rStyle w:val="Hyperlink"/>
          <w:iCs w:val="0"/>
        </w:rPr>
      </w:pPr>
      <w:hyperlink w:anchor="_top" w:history="1">
        <w:r w:rsidRPr="00160A5B">
          <w:rPr>
            <w:rStyle w:val="Hyperlink"/>
            <w:iCs w:val="0"/>
          </w:rPr>
          <w:t>Back to Contents</w:t>
        </w:r>
      </w:hyperlink>
    </w:p>
    <w:p w14:paraId="0680CEC8" w14:textId="77777777" w:rsidR="00A6051F" w:rsidRPr="00160A5B" w:rsidRDefault="00A6051F" w:rsidP="00A6051F">
      <w:pPr>
        <w:pStyle w:val="Heading4"/>
      </w:pPr>
      <w:bookmarkStart w:id="15" w:name="_Toc228278521"/>
      <w:r w:rsidRPr="00160A5B">
        <w:t>Related policies, procedures, guidelines and legislation</w:t>
      </w:r>
      <w:bookmarkEnd w:id="15"/>
    </w:p>
    <w:p w14:paraId="35211AB7" w14:textId="77777777" w:rsidR="00481A6C" w:rsidRPr="00160A5B" w:rsidRDefault="00481A6C" w:rsidP="00A6051F">
      <w:pPr>
        <w:pStyle w:val="Heading5"/>
      </w:pPr>
      <w:r w:rsidRPr="00160A5B">
        <w:t>Policies</w:t>
      </w:r>
    </w:p>
    <w:p w14:paraId="7778FD84" w14:textId="77777777" w:rsidR="00EC79AA" w:rsidRPr="00160A5B" w:rsidRDefault="00EC79AA" w:rsidP="00E1401B">
      <w:pPr>
        <w:pStyle w:val="Tablebullet1"/>
        <w:spacing w:line="276" w:lineRule="auto"/>
        <w:rPr>
          <w:lang w:val="en-AU"/>
        </w:rPr>
      </w:pPr>
      <w:r w:rsidRPr="00160A5B">
        <w:rPr>
          <w:lang w:val="en-AU"/>
        </w:rPr>
        <w:t>Health Directorate Nursing and Midwifery Continuing Competence  </w:t>
      </w:r>
    </w:p>
    <w:p w14:paraId="77A2B68C" w14:textId="77777777" w:rsidR="00EC79AA" w:rsidRPr="00160A5B" w:rsidRDefault="00EC79AA" w:rsidP="00E1401B">
      <w:pPr>
        <w:pStyle w:val="Tablebullet1"/>
        <w:spacing w:line="276" w:lineRule="auto"/>
        <w:rPr>
          <w:lang w:val="en-AU"/>
        </w:rPr>
      </w:pPr>
      <w:r w:rsidRPr="00160A5B">
        <w:rPr>
          <w:lang w:val="en-AU"/>
        </w:rPr>
        <w:t>Consent and Treatment </w:t>
      </w:r>
    </w:p>
    <w:p w14:paraId="384213F8" w14:textId="77777777" w:rsidR="00EC79AA" w:rsidRPr="00160A5B" w:rsidRDefault="00EC79AA" w:rsidP="00E1401B">
      <w:pPr>
        <w:pStyle w:val="Tablebullet1"/>
        <w:spacing w:line="276" w:lineRule="auto"/>
        <w:rPr>
          <w:lang w:val="en-AU"/>
        </w:rPr>
      </w:pPr>
      <w:r w:rsidRPr="00160A5B">
        <w:rPr>
          <w:lang w:val="en-AU"/>
        </w:rPr>
        <w:t>Medication Handling </w:t>
      </w:r>
    </w:p>
    <w:p w14:paraId="5D127C5B" w14:textId="77777777" w:rsidR="00FC6F4A" w:rsidRDefault="00EC79AA" w:rsidP="00E1401B">
      <w:pPr>
        <w:pStyle w:val="Tablebullet1"/>
        <w:spacing w:line="276" w:lineRule="auto"/>
        <w:rPr>
          <w:lang w:val="en-AU"/>
        </w:rPr>
      </w:pPr>
      <w:r w:rsidRPr="00160A5B">
        <w:rPr>
          <w:lang w:val="en-AU"/>
        </w:rPr>
        <w:t>Preventing and Controlling Healthcare Associated Infections </w:t>
      </w:r>
    </w:p>
    <w:p w14:paraId="5A04D55A" w14:textId="62480FE4" w:rsidR="00EC79AA" w:rsidRPr="00160A5B" w:rsidRDefault="00FC6F4A" w:rsidP="00E1401B">
      <w:pPr>
        <w:pStyle w:val="Tablebullet1"/>
        <w:spacing w:line="276" w:lineRule="auto"/>
        <w:rPr>
          <w:lang w:val="en-AU"/>
        </w:rPr>
      </w:pPr>
      <w:r>
        <w:rPr>
          <w:lang w:val="en-AU"/>
        </w:rPr>
        <w:t>Recognising and Responding to Acute Deterioration National Standard</w:t>
      </w:r>
      <w:r w:rsidR="00EC79AA" w:rsidRPr="00160A5B">
        <w:rPr>
          <w:lang w:val="en-AU"/>
        </w:rPr>
        <w:t> </w:t>
      </w:r>
    </w:p>
    <w:p w14:paraId="7C03E4DC" w14:textId="77777777" w:rsidR="00481A6C" w:rsidRPr="00160A5B" w:rsidRDefault="00481A6C" w:rsidP="00A6051F">
      <w:pPr>
        <w:pStyle w:val="Heading5"/>
      </w:pPr>
      <w:r w:rsidRPr="00160A5B">
        <w:t>Procedures</w:t>
      </w:r>
    </w:p>
    <w:p w14:paraId="35B36835" w14:textId="77777777" w:rsidR="003C2439" w:rsidRPr="00160A5B" w:rsidRDefault="003C2439" w:rsidP="00E1401B">
      <w:pPr>
        <w:pStyle w:val="Tablebullet1"/>
        <w:spacing w:line="276" w:lineRule="auto"/>
        <w:rPr>
          <w:lang w:val="en-AU"/>
        </w:rPr>
      </w:pPr>
      <w:r w:rsidRPr="00160A5B">
        <w:rPr>
          <w:lang w:val="en-AU"/>
        </w:rPr>
        <w:t>Venous and Arterial Access Management in the Department of Neonatology </w:t>
      </w:r>
    </w:p>
    <w:p w14:paraId="281937D2" w14:textId="06744623" w:rsidR="00481A6C" w:rsidRPr="00160A5B" w:rsidRDefault="00481A6C" w:rsidP="00E1401B">
      <w:pPr>
        <w:pStyle w:val="Tablebullet1"/>
        <w:spacing w:line="276" w:lineRule="auto"/>
        <w:rPr>
          <w:lang w:val="en-AU"/>
        </w:rPr>
      </w:pPr>
      <w:r w:rsidRPr="00160A5B">
        <w:rPr>
          <w:lang w:val="en-AU"/>
        </w:rPr>
        <w:t xml:space="preserve">Patient Identification and Procedure Matching </w:t>
      </w:r>
    </w:p>
    <w:p w14:paraId="6A7F488E" w14:textId="77777777" w:rsidR="00481A6C" w:rsidRPr="00160A5B" w:rsidRDefault="00481A6C" w:rsidP="00A6051F">
      <w:pPr>
        <w:pStyle w:val="Heading5"/>
      </w:pPr>
      <w:r w:rsidRPr="00160A5B">
        <w:t xml:space="preserve">Guidelines </w:t>
      </w:r>
    </w:p>
    <w:p w14:paraId="7064C24B" w14:textId="03BD5BB9" w:rsidR="00FC6F4A" w:rsidRDefault="00FC6F4A" w:rsidP="00E1401B">
      <w:pPr>
        <w:pStyle w:val="Tablebullet1"/>
        <w:spacing w:line="276" w:lineRule="auto"/>
        <w:rPr>
          <w:lang w:val="en-AU"/>
        </w:rPr>
      </w:pPr>
      <w:r>
        <w:rPr>
          <w:lang w:val="en-AU"/>
        </w:rPr>
        <w:t>Acutely Unwell and Deteriorating Paediatric Patient (Excluding Psychiatric Behaviour Deterioration)</w:t>
      </w:r>
    </w:p>
    <w:p w14:paraId="300F648D" w14:textId="312B97A1" w:rsidR="009746B1" w:rsidRDefault="003C2439" w:rsidP="00E1401B">
      <w:pPr>
        <w:pStyle w:val="Tablebullet1"/>
        <w:spacing w:line="276" w:lineRule="auto"/>
        <w:rPr>
          <w:lang w:val="en-AU"/>
        </w:rPr>
      </w:pPr>
      <w:r w:rsidRPr="00160A5B">
        <w:rPr>
          <w:lang w:val="en-AU"/>
        </w:rPr>
        <w:t>Total Parenteral Nutrition and Lipids (Neonates)</w:t>
      </w:r>
    </w:p>
    <w:p w14:paraId="427733CC" w14:textId="194CF19C" w:rsidR="00FF13FB" w:rsidRDefault="00FF13FB" w:rsidP="00E1401B">
      <w:pPr>
        <w:pStyle w:val="Tablebullet1"/>
        <w:spacing w:line="276" w:lineRule="auto"/>
        <w:rPr>
          <w:lang w:val="en-AU"/>
        </w:rPr>
      </w:pPr>
      <w:r>
        <w:rPr>
          <w:lang w:val="en-AU"/>
        </w:rPr>
        <w:t xml:space="preserve">Neonatal Nutrition Guide </w:t>
      </w:r>
    </w:p>
    <w:p w14:paraId="1D1B0FAC" w14:textId="36F26877" w:rsidR="004307BC" w:rsidRPr="00160A5B" w:rsidRDefault="004307BC" w:rsidP="00E1401B">
      <w:pPr>
        <w:pStyle w:val="Tablebullet1"/>
        <w:spacing w:line="276" w:lineRule="auto"/>
        <w:rPr>
          <w:lang w:val="en-AU"/>
        </w:rPr>
      </w:pPr>
      <w:r>
        <w:rPr>
          <w:lang w:val="en-AU"/>
        </w:rPr>
        <w:t>Neonatal Bacterial Sepsis</w:t>
      </w:r>
    </w:p>
    <w:p w14:paraId="59913D74" w14:textId="77777777" w:rsidR="00481A6C" w:rsidRPr="00160A5B" w:rsidRDefault="00481A6C" w:rsidP="00A6051F">
      <w:pPr>
        <w:pStyle w:val="Heading5"/>
      </w:pPr>
      <w:r w:rsidRPr="00160A5B">
        <w:t>Legislation</w:t>
      </w:r>
    </w:p>
    <w:p w14:paraId="33EF68E1" w14:textId="77777777" w:rsidR="00481A6C" w:rsidRPr="00160A5B" w:rsidRDefault="00481A6C" w:rsidP="00E1401B">
      <w:pPr>
        <w:pStyle w:val="Tablebullet1"/>
        <w:spacing w:line="276" w:lineRule="auto"/>
        <w:rPr>
          <w:lang w:val="en-AU"/>
        </w:rPr>
      </w:pPr>
      <w:r w:rsidRPr="00FC6F4A">
        <w:rPr>
          <w:i/>
          <w:iCs/>
          <w:lang w:val="en-AU"/>
        </w:rPr>
        <w:t>Health Records (Privacy and Access) Act</w:t>
      </w:r>
      <w:r w:rsidRPr="00160A5B">
        <w:rPr>
          <w:lang w:val="en-AU"/>
        </w:rPr>
        <w:t xml:space="preserve"> 1997</w:t>
      </w:r>
    </w:p>
    <w:p w14:paraId="02973C22" w14:textId="77777777" w:rsidR="00481A6C" w:rsidRPr="00160A5B" w:rsidRDefault="00481A6C" w:rsidP="00E1401B">
      <w:pPr>
        <w:pStyle w:val="Tablebullet1"/>
        <w:spacing w:line="276" w:lineRule="auto"/>
        <w:rPr>
          <w:lang w:val="en-AU"/>
        </w:rPr>
      </w:pPr>
      <w:r w:rsidRPr="00FC6F4A">
        <w:rPr>
          <w:i/>
          <w:iCs/>
          <w:lang w:val="en-AU"/>
        </w:rPr>
        <w:t>Human Rights Act</w:t>
      </w:r>
      <w:r w:rsidRPr="00160A5B">
        <w:rPr>
          <w:lang w:val="en-AU"/>
        </w:rPr>
        <w:t xml:space="preserve"> 2004</w:t>
      </w:r>
    </w:p>
    <w:p w14:paraId="7EEAA742" w14:textId="77777777" w:rsidR="00481A6C" w:rsidRPr="00160A5B" w:rsidRDefault="00481A6C" w:rsidP="00E1401B">
      <w:pPr>
        <w:pStyle w:val="Tablebullet1"/>
        <w:spacing w:line="276" w:lineRule="auto"/>
        <w:rPr>
          <w:lang w:val="en-AU"/>
        </w:rPr>
      </w:pPr>
      <w:r w:rsidRPr="00FC6F4A">
        <w:rPr>
          <w:i/>
          <w:iCs/>
          <w:lang w:val="en-AU"/>
        </w:rPr>
        <w:t>Work Health and Safety Act</w:t>
      </w:r>
      <w:r w:rsidRPr="00160A5B">
        <w:rPr>
          <w:lang w:val="en-AU"/>
        </w:rPr>
        <w:t xml:space="preserve"> 2011</w:t>
      </w:r>
    </w:p>
    <w:p w14:paraId="55F292E1" w14:textId="77777777" w:rsidR="00481A6C" w:rsidRPr="00160A5B" w:rsidRDefault="00481A6C" w:rsidP="00A6051F">
      <w:pPr>
        <w:pStyle w:val="Heading5"/>
      </w:pPr>
      <w:r w:rsidRPr="00160A5B">
        <w:lastRenderedPageBreak/>
        <w:t>Other</w:t>
      </w:r>
    </w:p>
    <w:p w14:paraId="55F9B4AD" w14:textId="258A1540" w:rsidR="000E7683" w:rsidRPr="00160A5B" w:rsidRDefault="00481A6C" w:rsidP="00E1401B">
      <w:pPr>
        <w:pStyle w:val="Tablebullet1"/>
        <w:spacing w:line="276" w:lineRule="auto"/>
        <w:rPr>
          <w:lang w:val="en-AU"/>
        </w:rPr>
      </w:pPr>
      <w:r w:rsidRPr="00160A5B">
        <w:rPr>
          <w:lang w:val="en-AU"/>
        </w:rPr>
        <w:t>Australian Charter of Healthcare Right</w:t>
      </w:r>
      <w:r w:rsidR="003C2439" w:rsidRPr="00160A5B">
        <w:rPr>
          <w:lang w:val="en-AU"/>
        </w:rPr>
        <w:t>s</w:t>
      </w:r>
    </w:p>
    <w:p w14:paraId="5BFD18A1" w14:textId="34400E7A" w:rsidR="003C2439" w:rsidRPr="00160A5B" w:rsidRDefault="003C2439" w:rsidP="00E1401B">
      <w:pPr>
        <w:pStyle w:val="Tablebullet1"/>
        <w:spacing w:line="276" w:lineRule="auto"/>
        <w:rPr>
          <w:lang w:val="en-AU"/>
        </w:rPr>
      </w:pPr>
      <w:r w:rsidRPr="00160A5B">
        <w:rPr>
          <w:lang w:val="en-AU"/>
        </w:rPr>
        <w:t xml:space="preserve">Neonatal Intensive Care Drug Manual </w:t>
      </w:r>
      <w:r w:rsidR="007D76A6">
        <w:rPr>
          <w:b/>
          <w:bCs/>
          <w:lang w:val="en-AU"/>
        </w:rPr>
        <w:t>(</w:t>
      </w:r>
      <w:hyperlink r:id="rId12" w:history="1">
        <w:r w:rsidR="007D76A6" w:rsidRPr="007D76A6">
          <w:rPr>
            <w:rStyle w:val="Hyperlink"/>
            <w:lang w:val="en-AU"/>
          </w:rPr>
          <w:t>www.anmfonline.org</w:t>
        </w:r>
      </w:hyperlink>
      <w:r w:rsidR="007D76A6">
        <w:t>)</w:t>
      </w:r>
    </w:p>
    <w:p w14:paraId="452CD8DC" w14:textId="64884A49" w:rsidR="00E1401B" w:rsidRPr="00160A5B" w:rsidRDefault="000E7683" w:rsidP="002D7682">
      <w:pPr>
        <w:pStyle w:val="BodyCopy"/>
      </w:pPr>
      <w:hyperlink w:anchor="_top" w:history="1">
        <w:r w:rsidRPr="00160A5B">
          <w:rPr>
            <w:rStyle w:val="Hyperlink"/>
          </w:rPr>
          <w:t>Back to Contents</w:t>
        </w:r>
      </w:hyperlink>
    </w:p>
    <w:p w14:paraId="643C8972" w14:textId="77777777" w:rsidR="0078367D" w:rsidRPr="00160A5B" w:rsidRDefault="0078367D" w:rsidP="00A6051F">
      <w:pPr>
        <w:pStyle w:val="Heading4"/>
      </w:pPr>
      <w:bookmarkStart w:id="16" w:name="_Toc228278522"/>
      <w:r w:rsidRPr="00160A5B">
        <w:t>References</w:t>
      </w:r>
      <w:bookmarkEnd w:id="16"/>
    </w:p>
    <w:p w14:paraId="3D4360C6" w14:textId="16CF9F3B" w:rsidR="003C2439" w:rsidRPr="00EF5D01" w:rsidRDefault="003C2439" w:rsidP="00EF5D01">
      <w:pPr>
        <w:pStyle w:val="Numberedlist"/>
        <w:numPr>
          <w:ilvl w:val="0"/>
          <w:numId w:val="11"/>
        </w:numPr>
      </w:pPr>
      <w:r w:rsidRPr="00EF5D01">
        <w:t>Stoll BJ. Epidemiology of necrotizing enterocolitis. Clin Perinatol 1994;21(2):205-18. doi: 10.1016/s0095-5108(18)30341-5 </w:t>
      </w:r>
    </w:p>
    <w:p w14:paraId="5CE46D69" w14:textId="68B53DAC" w:rsidR="003C2439" w:rsidRPr="00EF5D01" w:rsidRDefault="003C2439" w:rsidP="00EF5D01">
      <w:pPr>
        <w:pStyle w:val="Numberedlist"/>
      </w:pPr>
      <w:r w:rsidRPr="00EF5D01">
        <w:t>Kosloske AM. Epidemiology of necrotizing enterocolitis. Acta Paediatr Suppl 1994;396(Suppl 396):2-7. doi: 10.1111/j.1651-2227.1994.tb13232.x </w:t>
      </w:r>
    </w:p>
    <w:p w14:paraId="42463B0C" w14:textId="0C0BCF65" w:rsidR="003C2439" w:rsidRPr="00EF5D01" w:rsidRDefault="003C2439" w:rsidP="00EF5D01">
      <w:pPr>
        <w:pStyle w:val="Numberedlist"/>
      </w:pPr>
      <w:r w:rsidRPr="00EF5D01">
        <w:t>Stoll BJ, Hansen NI, Bell EF, et al. Neonatal outcomes of extremely preterm infants from the NICHD Neonatal Research Network. Pediatrics 2010;126(3):443-56. doi: 10.1542/peds.2009-2959 [published Online First: 20100823] </w:t>
      </w:r>
    </w:p>
    <w:p w14:paraId="1B541666" w14:textId="3C201C59" w:rsidR="003C2439" w:rsidRPr="00EF5D01" w:rsidRDefault="003C2439" w:rsidP="00EF5D01">
      <w:pPr>
        <w:pStyle w:val="Numberedlist"/>
      </w:pPr>
      <w:r w:rsidRPr="00EF5D01">
        <w:t>Gephart SM, McGrath JM, Effken JA, et al. Necrotizing enterocolitis risk: state of the science. Adv Neonatal Care 2012;12(2):77-87. doi: 10.1097/ANC.0b013e31824cee94 [published Online First: 2012/04/04] </w:t>
      </w:r>
    </w:p>
    <w:p w14:paraId="03EC1522" w14:textId="36EC6730" w:rsidR="003C2439" w:rsidRPr="00EF5D01" w:rsidRDefault="003C2439" w:rsidP="00EF5D01">
      <w:pPr>
        <w:pStyle w:val="Numberedlist"/>
      </w:pPr>
      <w:r w:rsidRPr="00EF5D01">
        <w:t>Alsaied A, Islam N, Thalib L. Global incidence of Necrotizing Enterocolitis: a systematic review and Meta-analysis. BMC Pediatr 2020;20(1):344. doi: 10.1186/s12887-020-02231-5 [published Online First: 20200713] </w:t>
      </w:r>
    </w:p>
    <w:p w14:paraId="12F3772C" w14:textId="263F62A6" w:rsidR="003C2439" w:rsidRPr="00EF5D01" w:rsidRDefault="003C2439" w:rsidP="00EF5D01">
      <w:pPr>
        <w:pStyle w:val="Numberedlist"/>
      </w:pPr>
      <w:r w:rsidRPr="00EF5D01">
        <w:t>Fitzgibbons SC, Ching Y, Yu D, et al. Mortality of necrotizing enterocolitis expressed by birth weight categories. J Pediatr Surg 2009;44(6):1072-5. doi: 10.1016/j.jpedsurg.2009.02.013 [published Online First: 2009/06/16] </w:t>
      </w:r>
    </w:p>
    <w:p w14:paraId="212F80D8" w14:textId="68B83559" w:rsidR="003C2439" w:rsidRPr="00EF5D01" w:rsidRDefault="003C2439" w:rsidP="00EF5D01">
      <w:pPr>
        <w:pStyle w:val="Numberedlist"/>
      </w:pPr>
      <w:r w:rsidRPr="00EF5D01">
        <w:t>Jones IH, Hall NJ. Contemporary Outcomes for Infants with Necrotizing Enterocolitis-A Systematic Review. J Pediatr 2020;220:86-92 e3. doi: 10.1016/j.jpeds.2019.11.011 [published Online First: 20200122] </w:t>
      </w:r>
    </w:p>
    <w:p w14:paraId="366E983D" w14:textId="7DE37643" w:rsidR="003C2439" w:rsidRPr="00EF5D01" w:rsidRDefault="003C2439" w:rsidP="00EF5D01">
      <w:pPr>
        <w:pStyle w:val="Numberedlist"/>
      </w:pPr>
      <w:r w:rsidRPr="00EF5D01">
        <w:t>Bolisetty S, Lui K, Oei J, et al. A regional study of underlying congenital diseases in term neonates with necrotizing enterocolitis. Acta Paediatr 2000;89(10):1226-30. doi: 10.1080/080352500750027619 </w:t>
      </w:r>
    </w:p>
    <w:p w14:paraId="4BD337B9" w14:textId="1A3CEDDD" w:rsidR="003C2439" w:rsidRPr="00EF5D01" w:rsidRDefault="003C2439" w:rsidP="00EF5D01">
      <w:pPr>
        <w:pStyle w:val="Numberedlist"/>
      </w:pPr>
      <w:r w:rsidRPr="00EF5D01">
        <w:t>Snyder CL, Gittes GK, Murphy JP, et al. Survival after necrotizing enterocolitis in infants weighing less than 1,000 g: 25 years' experience at a single institution. J Pediatr Surg 1997;32(3):434-7. doi: 10.1016/s0022-3468(97)90599-6 </w:t>
      </w:r>
    </w:p>
    <w:p w14:paraId="010D8CB4" w14:textId="2E7E0523" w:rsidR="003C2439" w:rsidRPr="00EF5D01" w:rsidRDefault="003C2439" w:rsidP="00EF5D01">
      <w:pPr>
        <w:pStyle w:val="Numberedlist"/>
      </w:pPr>
      <w:r w:rsidRPr="00EF5D01">
        <w:t>Malcolm G, Ellwood D, Devonald K, et al. Absent or reversed end diastolic flow velocity in the umbilical artery and necrotising enterocolitis. Arch Dis Child 1991;66(7 Spec No):805-7. doi: 10.1136/adc.66.7_spec_no.805 </w:t>
      </w:r>
    </w:p>
    <w:p w14:paraId="7FDB765B" w14:textId="3397DEFD" w:rsidR="003C2439" w:rsidRPr="00EF5D01" w:rsidRDefault="003C2439" w:rsidP="00EF5D01">
      <w:pPr>
        <w:pStyle w:val="Numberedlist"/>
      </w:pPr>
      <w:r w:rsidRPr="00EF5D01">
        <w:t>Lucas A, Cole TJ. Breast milk and neonatal necrotising enterocolitis. Lancet 1990;336(8730):1519-23. doi: 10.1016/0140-6736(90)93304-8 </w:t>
      </w:r>
    </w:p>
    <w:p w14:paraId="21587E44" w14:textId="6452707E" w:rsidR="003C2439" w:rsidRPr="00EF5D01" w:rsidRDefault="003C2439" w:rsidP="00EF5D01">
      <w:pPr>
        <w:pStyle w:val="Numberedlist"/>
      </w:pPr>
      <w:r w:rsidRPr="00EF5D01">
        <w:t>Ballance WA, Dahms BB, Shenker N, et al. Pathology of neonatal necrotizing enterocolitis: a ten-year experience. J Pediatr 1990;117(1 Pt 2):S6-13. doi: 10.1016/s0022-3476(05)81124-2 </w:t>
      </w:r>
    </w:p>
    <w:p w14:paraId="5AF0C9CC" w14:textId="49B270C8" w:rsidR="003C2439" w:rsidRPr="00EF5D01" w:rsidRDefault="003C2439" w:rsidP="00EF5D01">
      <w:pPr>
        <w:pStyle w:val="Numberedlist"/>
      </w:pPr>
      <w:r w:rsidRPr="00EF5D01">
        <w:lastRenderedPageBreak/>
        <w:t>Pumberger W, Mayr M, Kohlhauser C, et al. Spontaneous localized intestinal perforation in very-low-birth-weight infants: a distinct clinical entity different from necrotizing enterocolitis. J Am Coll Surg 2002;195(6):796-803. doi: 10.1016/s1072-7515(02)01344-3 </w:t>
      </w:r>
    </w:p>
    <w:p w14:paraId="627A81CE" w14:textId="5D9D8EC8" w:rsidR="003C2439" w:rsidRPr="00EF5D01" w:rsidRDefault="003C2439" w:rsidP="00EF5D01">
      <w:pPr>
        <w:pStyle w:val="Numberedlist"/>
      </w:pPr>
      <w:r w:rsidRPr="00EF5D01">
        <w:t>Alexander KM, Chan SS, Opfer E, et al. Implementation of bowel ultrasound practice for the diagnosis and management of necrotising enterocolitis. Archives of Disease in Childhood - Fetal and Neonatal Edition 2021;106(1):96-103. doi: 10.1136/archdischild-2019-318382 </w:t>
      </w:r>
    </w:p>
    <w:p w14:paraId="10D2AEDB" w14:textId="007B7E9A" w:rsidR="003C2439" w:rsidRPr="00EF5D01" w:rsidRDefault="003C2439" w:rsidP="00EF5D01">
      <w:pPr>
        <w:pStyle w:val="Numberedlist"/>
      </w:pPr>
      <w:r w:rsidRPr="00EF5D01">
        <w:t>Bethell GS, Jones IH, Battersby C, et al. Methods of identifying surgical Necrotizing Enterocolitis-a systematic review and meta-analysis. Pediatr Res 2024 doi: 10.1038/s41390-024-03292-3 [published Online First: 20240607] </w:t>
      </w:r>
    </w:p>
    <w:p w14:paraId="7D8AB410" w14:textId="1CB49BA9" w:rsidR="003C2439" w:rsidRPr="00EF5D01" w:rsidRDefault="003C2439" w:rsidP="00EF5D01">
      <w:pPr>
        <w:pStyle w:val="Numberedlist"/>
      </w:pPr>
      <w:r w:rsidRPr="00EF5D01">
        <w:t>Rao H, Xie Y, Zhou Y, et al. Application of comprehensive score of risk factors to determine the best time for surgical intervention in neonatal necrotizing enterocolitis. J Paediatr Child Health 2023;59(2):276-81. doi: 10.1111/jpc.16285 [published Online First: 20221120] </w:t>
      </w:r>
    </w:p>
    <w:p w14:paraId="4D2AC5F8" w14:textId="57C46156" w:rsidR="003C2439" w:rsidRPr="00EF5D01" w:rsidRDefault="003C2439" w:rsidP="00EF5D01">
      <w:pPr>
        <w:pStyle w:val="Numberedlist"/>
      </w:pPr>
      <w:r w:rsidRPr="00EF5D01">
        <w:t>Weiping Wang. Pediatrics (9th Edition). Beijing: People's Medical Publishing House, 2018: 444. (In Chinese)  </w:t>
      </w:r>
    </w:p>
    <w:p w14:paraId="7CF9942E" w14:textId="23D6F566" w:rsidR="003C2439" w:rsidRPr="00EF5D01" w:rsidRDefault="003C2439" w:rsidP="00EF5D01">
      <w:pPr>
        <w:pStyle w:val="Numberedlist"/>
      </w:pPr>
      <w:r w:rsidRPr="00EF5D01">
        <w:t>Tepas JJ, 3rd, Sharma R, Leaphart CL, et al. Timing of surgical intervention in necrotizing enterocolitis can be determined by trajectory of metabolic derangement. J Pediatr Surg 2010;45(2):310-3; discussion 13-4. doi: 10.1016/j.jpedsurg.2009.10.069 </w:t>
      </w:r>
    </w:p>
    <w:p w14:paraId="0DB6A7CB" w14:textId="0891216D" w:rsidR="003C2439" w:rsidRPr="00EF5D01" w:rsidRDefault="003C2439" w:rsidP="00EF5D01">
      <w:pPr>
        <w:pStyle w:val="Numberedlist"/>
      </w:pPr>
      <w:r w:rsidRPr="00EF5D01">
        <w:t>Shao Xiaomei, Ye Hongmao, Qiu Xiaoshan. Practical neonatology (5th edition). Beijing: People's Health Publishing House, 2019: 610. (In Chinese)  </w:t>
      </w:r>
    </w:p>
    <w:p w14:paraId="334FCC9F" w14:textId="42BBFE22" w:rsidR="003C2439" w:rsidRPr="00EF5D01" w:rsidRDefault="003C2439" w:rsidP="00EF5D01">
      <w:pPr>
        <w:pStyle w:val="Numberedlist"/>
      </w:pPr>
      <w:r w:rsidRPr="00EF5D01">
        <w:t>Eaton S, Ganji N, Thyoka M, et al. STAT trial: stoma or intestinal anastomosis for necrotizing enterocolitis: a multicentre randomized controlled trial. Pediatric Surgery International 2024;40(1):279. doi: 10.1007/s00383-024-05853-3 </w:t>
      </w:r>
    </w:p>
    <w:p w14:paraId="1769BA3E" w14:textId="41112648" w:rsidR="003C2439" w:rsidRPr="00EF5D01" w:rsidRDefault="003C2439" w:rsidP="00EF5D01">
      <w:pPr>
        <w:pStyle w:val="Numberedlist"/>
      </w:pPr>
      <w:r w:rsidRPr="00EF5D01">
        <w:t>Solis-Garcia G, Pierro A, Jasani B. Laparotomy versus Peritoneal Drainage as Primary Treatment for Surgical Necrotizing Enterocolitis or Spontaneous Intestinal Perforation in Preterm Neonates: A Systematic Review and Meta-Analysis. Children 2023;10(7):1170. </w:t>
      </w:r>
    </w:p>
    <w:p w14:paraId="1E86410F" w14:textId="2CAB2F85" w:rsidR="00280C5D" w:rsidRPr="00160A5B" w:rsidRDefault="003C2439" w:rsidP="00EF5D01">
      <w:pPr>
        <w:pStyle w:val="Bullet"/>
        <w:numPr>
          <w:ilvl w:val="0"/>
          <w:numId w:val="0"/>
        </w:numPr>
        <w:ind w:left="360" w:hanging="360"/>
        <w:rPr>
          <w:lang w:eastAsia="en-US"/>
        </w:rPr>
      </w:pPr>
      <w:r w:rsidRPr="003C2439">
        <w:rPr>
          <w:lang w:eastAsia="en-US"/>
        </w:rPr>
        <w:t> </w:t>
      </w:r>
      <w:hyperlink w:anchor="_top" w:history="1">
        <w:r w:rsidR="00280C5D" w:rsidRPr="00160A5B">
          <w:rPr>
            <w:rStyle w:val="Hyperlink"/>
          </w:rPr>
          <w:t>Back to Contents</w:t>
        </w:r>
      </w:hyperlink>
    </w:p>
    <w:p w14:paraId="70CF3279" w14:textId="77777777" w:rsidR="0078367D" w:rsidRPr="00160A5B" w:rsidRDefault="0078367D" w:rsidP="00A6051F">
      <w:pPr>
        <w:pStyle w:val="Heading4"/>
      </w:pPr>
      <w:bookmarkStart w:id="17" w:name="_Toc228278523"/>
      <w:r w:rsidRPr="00160A5B">
        <w:t>Search terms</w:t>
      </w:r>
      <w:bookmarkEnd w:id="17"/>
    </w:p>
    <w:p w14:paraId="57D02F29" w14:textId="079F112F" w:rsidR="00280C5D" w:rsidRPr="00160A5B" w:rsidRDefault="003C2439" w:rsidP="00E1401B">
      <w:pPr>
        <w:pStyle w:val="Tablebody"/>
        <w:spacing w:line="276" w:lineRule="auto"/>
        <w:rPr>
          <w:lang w:val="en-AU" w:eastAsia="en-US"/>
        </w:rPr>
      </w:pPr>
      <w:r w:rsidRPr="00160A5B">
        <w:rPr>
          <w:lang w:val="en-AU" w:eastAsia="en-US"/>
        </w:rPr>
        <w:t xml:space="preserve">NICU, SCN, neonate, newborn, necrotising, enterocolitis, </w:t>
      </w:r>
      <w:r w:rsidR="00FF13FB">
        <w:rPr>
          <w:lang w:val="en-AU" w:eastAsia="en-US"/>
        </w:rPr>
        <w:t xml:space="preserve">NEC, </w:t>
      </w:r>
      <w:r w:rsidRPr="00160A5B">
        <w:rPr>
          <w:lang w:val="en-AU" w:eastAsia="en-US"/>
        </w:rPr>
        <w:t>GIT.</w:t>
      </w:r>
    </w:p>
    <w:p w14:paraId="68AE249D" w14:textId="77777777" w:rsidR="00280C5D" w:rsidRPr="00160A5B" w:rsidRDefault="00280C5D" w:rsidP="002D7682">
      <w:pPr>
        <w:pStyle w:val="Bullet"/>
        <w:numPr>
          <w:ilvl w:val="0"/>
          <w:numId w:val="0"/>
        </w:numPr>
        <w:spacing w:after="240"/>
        <w:rPr>
          <w:lang w:eastAsia="en-US"/>
        </w:rPr>
      </w:pPr>
      <w:hyperlink w:anchor="_top" w:history="1">
        <w:r w:rsidRPr="00160A5B">
          <w:rPr>
            <w:rStyle w:val="Hyperlink"/>
          </w:rPr>
          <w:t>Back to Contents</w:t>
        </w:r>
      </w:hyperlink>
    </w:p>
    <w:p w14:paraId="7D9227FC" w14:textId="77777777" w:rsidR="00EF5D01" w:rsidRDefault="00EF5D01">
      <w:pPr>
        <w:spacing w:before="0" w:after="0" w:line="240" w:lineRule="auto"/>
        <w:rPr>
          <w:rStyle w:val="Bold"/>
          <w:rFonts w:eastAsia="Times New Roman"/>
          <w:bCs w:val="0"/>
          <w:iCs/>
        </w:rPr>
      </w:pPr>
      <w:r>
        <w:rPr>
          <w:rStyle w:val="Bold"/>
        </w:rPr>
        <w:br w:type="page"/>
      </w:r>
    </w:p>
    <w:p w14:paraId="5B4FDB23" w14:textId="6C185C19" w:rsidR="009A5010" w:rsidRPr="00160A5B" w:rsidRDefault="00280C5D" w:rsidP="001F3ED6">
      <w:pPr>
        <w:pStyle w:val="BodyCopy"/>
        <w:rPr>
          <w:rStyle w:val="Bold"/>
        </w:rPr>
      </w:pPr>
      <w:r w:rsidRPr="00160A5B">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rsidRPr="00160A5B" w14:paraId="60E31F35"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2196A815" w14:textId="77777777" w:rsidR="00280C5D" w:rsidRPr="00160A5B" w:rsidRDefault="00280C5D" w:rsidP="003B0E72">
            <w:pPr>
              <w:pStyle w:val="Tableheader"/>
              <w:rPr>
                <w:lang w:val="en-AU"/>
              </w:rPr>
            </w:pPr>
            <w:r w:rsidRPr="00160A5B">
              <w:rPr>
                <w:lang w:val="en-AU"/>
              </w:rPr>
              <w:t>Date amended</w:t>
            </w:r>
          </w:p>
        </w:tc>
        <w:tc>
          <w:tcPr>
            <w:tcW w:w="2477" w:type="dxa"/>
          </w:tcPr>
          <w:p w14:paraId="2BBAE35B" w14:textId="77777777" w:rsidR="00280C5D" w:rsidRPr="00160A5B" w:rsidRDefault="00280C5D" w:rsidP="003B0E72">
            <w:pPr>
              <w:pStyle w:val="Tableheader"/>
              <w:rPr>
                <w:lang w:val="en-AU"/>
              </w:rPr>
            </w:pPr>
            <w:r w:rsidRPr="00160A5B">
              <w:rPr>
                <w:lang w:val="en-AU"/>
              </w:rPr>
              <w:t>Section amended</w:t>
            </w:r>
          </w:p>
        </w:tc>
        <w:tc>
          <w:tcPr>
            <w:tcW w:w="2555" w:type="dxa"/>
          </w:tcPr>
          <w:p w14:paraId="3BB0D69A" w14:textId="77777777" w:rsidR="00280C5D" w:rsidRPr="00160A5B" w:rsidRDefault="00280C5D" w:rsidP="003B0E72">
            <w:pPr>
              <w:pStyle w:val="Tableheader"/>
              <w:rPr>
                <w:lang w:val="en-AU"/>
              </w:rPr>
            </w:pPr>
            <w:r w:rsidRPr="00160A5B">
              <w:rPr>
                <w:lang w:val="en-AU"/>
              </w:rPr>
              <w:t>Divisional approval</w:t>
            </w:r>
          </w:p>
        </w:tc>
        <w:tc>
          <w:tcPr>
            <w:tcW w:w="2403" w:type="dxa"/>
          </w:tcPr>
          <w:p w14:paraId="0A25A2CC" w14:textId="77777777" w:rsidR="00280C5D" w:rsidRPr="00160A5B" w:rsidRDefault="00280C5D" w:rsidP="003B0E72">
            <w:pPr>
              <w:pStyle w:val="Tableheader"/>
              <w:rPr>
                <w:lang w:val="en-AU"/>
              </w:rPr>
            </w:pPr>
            <w:r w:rsidRPr="00160A5B">
              <w:rPr>
                <w:lang w:val="en-AU"/>
              </w:rPr>
              <w:t>Final approval</w:t>
            </w:r>
          </w:p>
        </w:tc>
      </w:tr>
      <w:tr w:rsidR="00280C5D" w:rsidRPr="00160A5B" w14:paraId="7EC9EC35" w14:textId="77777777" w:rsidTr="003B0E72">
        <w:tc>
          <w:tcPr>
            <w:tcW w:w="2476" w:type="dxa"/>
          </w:tcPr>
          <w:p w14:paraId="04312FD1" w14:textId="5F95017F" w:rsidR="00280C5D" w:rsidRPr="00160A5B" w:rsidRDefault="00DE2686" w:rsidP="003B0E72">
            <w:pPr>
              <w:pStyle w:val="Tablebody"/>
              <w:rPr>
                <w:lang w:val="en-AU" w:eastAsia="en-US"/>
              </w:rPr>
            </w:pPr>
            <w:r>
              <w:rPr>
                <w:lang w:val="en-AU" w:eastAsia="en-US"/>
              </w:rPr>
              <w:t>30 April 2026</w:t>
            </w:r>
          </w:p>
        </w:tc>
        <w:tc>
          <w:tcPr>
            <w:tcW w:w="2477" w:type="dxa"/>
          </w:tcPr>
          <w:p w14:paraId="6E040631" w14:textId="1B9DDA74" w:rsidR="00280C5D" w:rsidRPr="00160A5B" w:rsidRDefault="00DE2686" w:rsidP="003B0E72">
            <w:pPr>
              <w:pStyle w:val="Tablebody"/>
              <w:rPr>
                <w:lang w:val="en-AU" w:eastAsia="en-US"/>
              </w:rPr>
            </w:pPr>
            <w:r>
              <w:rPr>
                <w:lang w:val="en-AU" w:eastAsia="en-US"/>
              </w:rPr>
              <w:t>New document</w:t>
            </w:r>
          </w:p>
        </w:tc>
        <w:tc>
          <w:tcPr>
            <w:tcW w:w="2555" w:type="dxa"/>
          </w:tcPr>
          <w:p w14:paraId="2B6E7885" w14:textId="3B9A749B" w:rsidR="00280C5D" w:rsidRPr="00160A5B" w:rsidRDefault="00246A53" w:rsidP="003B0E72">
            <w:pPr>
              <w:pStyle w:val="Tablebody"/>
              <w:rPr>
                <w:lang w:val="en-AU" w:eastAsia="en-US"/>
              </w:rPr>
            </w:pPr>
            <w:r>
              <w:rPr>
                <w:lang w:val="en-AU" w:eastAsia="en-US"/>
              </w:rPr>
              <w:t>Sarah Watson, A/g</w:t>
            </w:r>
            <w:r w:rsidR="00DE2686">
              <w:rPr>
                <w:lang w:val="en-AU" w:eastAsia="en-US"/>
              </w:rPr>
              <w:t xml:space="preserve"> ED W&amp;C</w:t>
            </w:r>
            <w:r>
              <w:rPr>
                <w:lang w:val="en-AU" w:eastAsia="en-US"/>
              </w:rPr>
              <w:t>, NCH</w:t>
            </w:r>
          </w:p>
        </w:tc>
        <w:tc>
          <w:tcPr>
            <w:tcW w:w="2403" w:type="dxa"/>
          </w:tcPr>
          <w:p w14:paraId="48123D63" w14:textId="6E7A36D8" w:rsidR="00280C5D" w:rsidRPr="00160A5B" w:rsidRDefault="00DE2686" w:rsidP="003B0E72">
            <w:pPr>
              <w:pStyle w:val="Tablebody"/>
              <w:rPr>
                <w:lang w:val="en-AU" w:eastAsia="en-US"/>
              </w:rPr>
            </w:pPr>
            <w:r>
              <w:rPr>
                <w:lang w:val="en-AU" w:eastAsia="en-US"/>
              </w:rPr>
              <w:t xml:space="preserve">CHS Policy Document Review Panel </w:t>
            </w:r>
          </w:p>
        </w:tc>
      </w:tr>
      <w:tr w:rsidR="00280C5D" w:rsidRPr="00160A5B" w14:paraId="6636F4AF" w14:textId="77777777" w:rsidTr="003B0E72">
        <w:tc>
          <w:tcPr>
            <w:tcW w:w="2476" w:type="dxa"/>
          </w:tcPr>
          <w:p w14:paraId="2377A704" w14:textId="77777777" w:rsidR="00280C5D" w:rsidRPr="00160A5B" w:rsidRDefault="00280C5D" w:rsidP="003B0E72">
            <w:pPr>
              <w:pStyle w:val="Tablebody"/>
              <w:rPr>
                <w:lang w:val="en-AU" w:eastAsia="en-US"/>
              </w:rPr>
            </w:pPr>
          </w:p>
        </w:tc>
        <w:tc>
          <w:tcPr>
            <w:tcW w:w="2477" w:type="dxa"/>
          </w:tcPr>
          <w:p w14:paraId="404EFE5F" w14:textId="77777777" w:rsidR="00280C5D" w:rsidRPr="00160A5B" w:rsidRDefault="00280C5D" w:rsidP="003B0E72">
            <w:pPr>
              <w:pStyle w:val="Tablebody"/>
              <w:rPr>
                <w:lang w:val="en-AU" w:eastAsia="en-US"/>
              </w:rPr>
            </w:pPr>
          </w:p>
        </w:tc>
        <w:tc>
          <w:tcPr>
            <w:tcW w:w="2555" w:type="dxa"/>
          </w:tcPr>
          <w:p w14:paraId="31816C03" w14:textId="77777777" w:rsidR="00280C5D" w:rsidRPr="00160A5B" w:rsidRDefault="00280C5D" w:rsidP="003B0E72">
            <w:pPr>
              <w:pStyle w:val="Tablebody"/>
              <w:rPr>
                <w:lang w:val="en-AU" w:eastAsia="en-US"/>
              </w:rPr>
            </w:pPr>
          </w:p>
        </w:tc>
        <w:tc>
          <w:tcPr>
            <w:tcW w:w="2403" w:type="dxa"/>
          </w:tcPr>
          <w:p w14:paraId="4D197F56" w14:textId="77777777" w:rsidR="00280C5D" w:rsidRPr="00160A5B" w:rsidRDefault="00280C5D" w:rsidP="003B0E72">
            <w:pPr>
              <w:pStyle w:val="Tablebody"/>
              <w:rPr>
                <w:lang w:val="en-AU" w:eastAsia="en-US"/>
              </w:rPr>
            </w:pPr>
          </w:p>
        </w:tc>
      </w:tr>
    </w:tbl>
    <w:p w14:paraId="6555D3BC" w14:textId="77777777" w:rsidR="00280C5D" w:rsidRPr="00160A5B" w:rsidRDefault="00280C5D" w:rsidP="00A6051F">
      <w:pPr>
        <w:spacing w:after="120"/>
        <w:rPr>
          <w:lang w:eastAsia="en-US"/>
        </w:rPr>
      </w:pPr>
      <w:r w:rsidRPr="00160A5B">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rsidRPr="00160A5B" w14:paraId="4B310D51"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28A8BE4C" w14:textId="77777777" w:rsidR="00280C5D" w:rsidRPr="00160A5B" w:rsidRDefault="00280C5D" w:rsidP="003B0E72">
            <w:pPr>
              <w:pStyle w:val="Tableheader"/>
              <w:rPr>
                <w:lang w:val="en-AU"/>
              </w:rPr>
            </w:pPr>
            <w:r w:rsidRPr="00160A5B">
              <w:rPr>
                <w:lang w:val="en-AU"/>
              </w:rPr>
              <w:t>Document number</w:t>
            </w:r>
          </w:p>
        </w:tc>
        <w:tc>
          <w:tcPr>
            <w:tcW w:w="7653" w:type="dxa"/>
          </w:tcPr>
          <w:p w14:paraId="6C992BC5" w14:textId="77777777" w:rsidR="00280C5D" w:rsidRPr="00160A5B" w:rsidRDefault="00280C5D" w:rsidP="003B0E72">
            <w:pPr>
              <w:pStyle w:val="Tableheader"/>
              <w:rPr>
                <w:lang w:val="en-AU"/>
              </w:rPr>
            </w:pPr>
            <w:r w:rsidRPr="00160A5B">
              <w:rPr>
                <w:lang w:val="en-AU"/>
              </w:rPr>
              <w:t>Document name</w:t>
            </w:r>
          </w:p>
        </w:tc>
      </w:tr>
      <w:tr w:rsidR="00280C5D" w:rsidRPr="00160A5B" w14:paraId="117A9FC4" w14:textId="77777777" w:rsidTr="003B0E72">
        <w:tc>
          <w:tcPr>
            <w:tcW w:w="2548" w:type="dxa"/>
          </w:tcPr>
          <w:p w14:paraId="33D8B3DE" w14:textId="1C7B83F1" w:rsidR="00280C5D" w:rsidRPr="00160A5B" w:rsidRDefault="00280C5D" w:rsidP="003B0E72">
            <w:pPr>
              <w:pStyle w:val="Tablebody"/>
              <w:rPr>
                <w:lang w:val="en-AU" w:eastAsia="en-US"/>
              </w:rPr>
            </w:pPr>
          </w:p>
        </w:tc>
        <w:tc>
          <w:tcPr>
            <w:tcW w:w="7653" w:type="dxa"/>
          </w:tcPr>
          <w:p w14:paraId="1B792484" w14:textId="77777777" w:rsidR="00280C5D" w:rsidRPr="00160A5B" w:rsidRDefault="00280C5D" w:rsidP="003B0E72">
            <w:pPr>
              <w:pStyle w:val="Tablebody"/>
              <w:rPr>
                <w:lang w:val="en-AU" w:eastAsia="en-US"/>
              </w:rPr>
            </w:pPr>
          </w:p>
        </w:tc>
      </w:tr>
      <w:tr w:rsidR="00280C5D" w:rsidRPr="00160A5B" w14:paraId="1C4644F4" w14:textId="77777777" w:rsidTr="003B0E72">
        <w:tc>
          <w:tcPr>
            <w:tcW w:w="2548" w:type="dxa"/>
          </w:tcPr>
          <w:p w14:paraId="284FE471" w14:textId="77777777" w:rsidR="00280C5D" w:rsidRPr="00160A5B" w:rsidRDefault="00280C5D" w:rsidP="003B0E72">
            <w:pPr>
              <w:pStyle w:val="Tablebody"/>
              <w:rPr>
                <w:lang w:val="en-AU" w:eastAsia="en-US"/>
              </w:rPr>
            </w:pPr>
          </w:p>
        </w:tc>
        <w:tc>
          <w:tcPr>
            <w:tcW w:w="7653" w:type="dxa"/>
          </w:tcPr>
          <w:p w14:paraId="1BFB8C68" w14:textId="77777777" w:rsidR="00280C5D" w:rsidRPr="00160A5B" w:rsidRDefault="00280C5D" w:rsidP="003B0E72">
            <w:pPr>
              <w:pStyle w:val="Tablebody"/>
              <w:rPr>
                <w:lang w:val="en-AU" w:eastAsia="en-US"/>
              </w:rPr>
            </w:pPr>
          </w:p>
        </w:tc>
      </w:tr>
    </w:tbl>
    <w:p w14:paraId="4ED00FF1" w14:textId="77777777" w:rsidR="00280C5D" w:rsidRPr="00160A5B" w:rsidRDefault="00280C5D" w:rsidP="001F3ED6">
      <w:pPr>
        <w:pStyle w:val="BodyCopy"/>
        <w:rPr>
          <w:rStyle w:val="Bold"/>
        </w:rPr>
      </w:pPr>
      <w:r w:rsidRPr="00160A5B">
        <w:rPr>
          <w:rStyle w:val="Bold"/>
        </w:rPr>
        <w:t>Disclaimer</w:t>
      </w:r>
    </w:p>
    <w:p w14:paraId="1F007F72" w14:textId="77777777" w:rsidR="00280C5D" w:rsidRPr="00160A5B" w:rsidRDefault="00280C5D" w:rsidP="00280C5D">
      <w:pPr>
        <w:rPr>
          <w:lang w:eastAsia="en-US"/>
        </w:rPr>
      </w:pPr>
      <w:r w:rsidRPr="00160A5B">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1260BA8" w14:textId="77777777" w:rsidR="00280C5D" w:rsidRPr="00160A5B" w:rsidRDefault="00280C5D" w:rsidP="00280C5D">
      <w:pPr>
        <w:pStyle w:val="Bullet"/>
        <w:numPr>
          <w:ilvl w:val="0"/>
          <w:numId w:val="0"/>
        </w:numPr>
        <w:rPr>
          <w:rStyle w:val="Hyperlink"/>
        </w:rPr>
      </w:pPr>
      <w:hyperlink w:anchor="_top" w:history="1">
        <w:r w:rsidRPr="00160A5B">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rsidRPr="00160A5B" w14:paraId="3DA7E66D" w14:textId="77777777" w:rsidTr="00EF5D01">
        <w:tc>
          <w:tcPr>
            <w:tcW w:w="5271" w:type="dxa"/>
            <w:shd w:val="clear" w:color="auto" w:fill="F4F3EE"/>
            <w:tcMar>
              <w:top w:w="142" w:type="dxa"/>
              <w:left w:w="170" w:type="dxa"/>
              <w:bottom w:w="142" w:type="dxa"/>
              <w:right w:w="170" w:type="dxa"/>
            </w:tcMar>
          </w:tcPr>
          <w:bookmarkStart w:id="18" w:name="_Hlk160027189" w:displacedByCustomXml="next"/>
          <w:sdt>
            <w:sdtPr>
              <w:rPr>
                <w:color w:val="auto"/>
                <w:u w:val="single"/>
                <w:lang w:val="en-AU"/>
              </w:rPr>
              <w:id w:val="643171884"/>
              <w:placeholder>
                <w:docPart w:val="8221F792B2974E34A891E335F71D7033"/>
              </w:placeholder>
            </w:sdtPr>
            <w:sdtEndPr>
              <w:rPr>
                <w:color w:val="000000" w:themeColor="text1"/>
                <w:u w:val="none"/>
              </w:rPr>
            </w:sdtEndPr>
            <w:sdtContent>
              <w:p w14:paraId="437D78AE" w14:textId="77777777" w:rsidR="00280C5D" w:rsidRPr="00160A5B" w:rsidRDefault="00280C5D" w:rsidP="003B0E72">
                <w:pPr>
                  <w:pStyle w:val="Bottomblocktext"/>
                  <w:rPr>
                    <w:b/>
                    <w:bCs w:val="0"/>
                    <w:sz w:val="20"/>
                    <w:szCs w:val="20"/>
                    <w:lang w:val="en-AU"/>
                  </w:rPr>
                </w:pPr>
                <w:r w:rsidRPr="00160A5B">
                  <w:rPr>
                    <w:noProof/>
                    <w:sz w:val="20"/>
                    <w:szCs w:val="20"/>
                    <w:lang w:val="en-AU"/>
                  </w:rPr>
                  <w:drawing>
                    <wp:inline distT="0" distB="0" distL="0" distR="0" wp14:anchorId="236EEB50" wp14:editId="714610BC">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3"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160A5B">
                  <w:rPr>
                    <w:b/>
                    <w:bCs w:val="0"/>
                    <w:sz w:val="20"/>
                    <w:szCs w:val="20"/>
                    <w:lang w:val="en-AU"/>
                  </w:rPr>
                  <w:t xml:space="preserve">Acknowledgement of Country </w:t>
                </w:r>
              </w:p>
              <w:p w14:paraId="3F8B8CC5" w14:textId="77777777" w:rsidR="00280C5D" w:rsidRPr="00160A5B" w:rsidRDefault="00280C5D" w:rsidP="003B0E72">
                <w:pPr>
                  <w:pStyle w:val="Bottomblocktext"/>
                  <w:rPr>
                    <w:sz w:val="20"/>
                    <w:szCs w:val="20"/>
                    <w:lang w:val="en-AU"/>
                  </w:rPr>
                </w:pPr>
                <w:r w:rsidRPr="00160A5B">
                  <w:rPr>
                    <w:sz w:val="20"/>
                    <w:szCs w:val="20"/>
                    <w:lang w:val="en-AU"/>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7A42812" w14:textId="07FE9E00" w:rsidR="00280C5D" w:rsidRPr="00160A5B" w:rsidRDefault="00280C5D" w:rsidP="003B0E72">
                <w:pPr>
                  <w:pStyle w:val="Bottomblocktext"/>
                  <w:rPr>
                    <w:lang w:val="en-AU"/>
                  </w:rPr>
                </w:pPr>
                <w:r w:rsidRPr="00160A5B">
                  <w:rPr>
                    <w:lang w:val="en-AU"/>
                  </w:rPr>
                  <w:t>© Australian Capital Territory, Canberra 20</w:t>
                </w:r>
                <w:sdt>
                  <w:sdtPr>
                    <w:rPr>
                      <w:lang w:val="en-AU"/>
                    </w:rPr>
                    <w:alias w:val="Year selector"/>
                    <w:tag w:val="Year selector"/>
                    <w:id w:val="1385675321"/>
                    <w:placeholder>
                      <w:docPart w:val="AD102A7BB34F407C8B86380A24A73662"/>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DE2686">
                      <w:rPr>
                        <w:lang w:val="en-AU"/>
                      </w:rPr>
                      <w:t>26</w:t>
                    </w:r>
                  </w:sdtContent>
                </w:sdt>
              </w:p>
            </w:sdtContent>
          </w:sdt>
        </w:tc>
        <w:sdt>
          <w:sdtPr>
            <w:rPr>
              <w:lang w:val="en-AU"/>
            </w:rPr>
            <w:id w:val="637692764"/>
            <w:placeholder>
              <w:docPart w:val="A043A3A9B22146B0B11F8697DA5E0FD9"/>
            </w:placeholder>
            <w:showingPlcHdr/>
          </w:sdtPr>
          <w:sdtEndPr/>
          <w:sdtContent>
            <w:tc>
              <w:tcPr>
                <w:tcW w:w="4650" w:type="dxa"/>
                <w:shd w:val="clear" w:color="auto" w:fill="F4F3EE"/>
                <w:tcMar>
                  <w:top w:w="142" w:type="dxa"/>
                  <w:left w:w="170" w:type="dxa"/>
                  <w:bottom w:w="142" w:type="dxa"/>
                  <w:right w:w="170" w:type="dxa"/>
                </w:tcMar>
              </w:tcPr>
              <w:p w14:paraId="1FA237D2" w14:textId="77777777" w:rsidR="00280C5D" w:rsidRPr="00160A5B" w:rsidRDefault="00280C5D" w:rsidP="003B0E72">
                <w:pPr>
                  <w:pStyle w:val="Bottomblocktext"/>
                  <w:rPr>
                    <w:b/>
                    <w:bCs w:val="0"/>
                    <w:sz w:val="20"/>
                    <w:szCs w:val="20"/>
                    <w:lang w:val="en-AU"/>
                  </w:rPr>
                </w:pPr>
                <w:r w:rsidRPr="00160A5B">
                  <w:rPr>
                    <w:b/>
                    <w:bCs w:val="0"/>
                    <w:noProof/>
                    <w:sz w:val="20"/>
                    <w:szCs w:val="20"/>
                    <w:lang w:val="en-AU"/>
                  </w:rPr>
                  <w:drawing>
                    <wp:inline distT="0" distB="0" distL="0" distR="0" wp14:anchorId="27FCF0BD" wp14:editId="2DAC40A1">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4"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160A5B">
                  <w:rPr>
                    <w:b/>
                    <w:bCs w:val="0"/>
                    <w:sz w:val="20"/>
                    <w:szCs w:val="20"/>
                    <w:lang w:val="en-AU"/>
                  </w:rPr>
                  <w:t xml:space="preserve">Accessibility </w:t>
                </w:r>
                <w:r w:rsidRPr="00160A5B">
                  <w:rPr>
                    <w:noProof/>
                    <w:sz w:val="20"/>
                    <w:szCs w:val="20"/>
                    <w:lang w:val="en-AU"/>
                  </w:rPr>
                  <w:drawing>
                    <wp:inline distT="0" distB="0" distL="0" distR="0" wp14:anchorId="44381C48" wp14:editId="37A1CE0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160A5B">
                  <w:rPr>
                    <w:b/>
                    <w:sz w:val="20"/>
                    <w:szCs w:val="20"/>
                    <w:lang w:val="en-AU"/>
                  </w:rPr>
                  <w:t xml:space="preserve"> </w:t>
                </w:r>
                <w:r w:rsidRPr="00160A5B">
                  <w:rPr>
                    <w:sz w:val="20"/>
                    <w:szCs w:val="20"/>
                    <w:lang w:val="en-AU"/>
                  </w:rPr>
                  <w:t>call (02) 5124 0000</w:t>
                </w:r>
              </w:p>
              <w:p w14:paraId="2D4441BE" w14:textId="77777777" w:rsidR="00280C5D" w:rsidRPr="00160A5B" w:rsidRDefault="00280C5D" w:rsidP="003B0E72">
                <w:pPr>
                  <w:pStyle w:val="Bottomblocktext"/>
                  <w:rPr>
                    <w:b/>
                    <w:bCs w:val="0"/>
                    <w:sz w:val="20"/>
                    <w:szCs w:val="20"/>
                    <w:lang w:val="en-AU"/>
                  </w:rPr>
                </w:pPr>
                <w:r w:rsidRPr="00160A5B">
                  <w:rPr>
                    <w:b/>
                    <w:bCs w:val="0"/>
                    <w:noProof/>
                    <w:sz w:val="20"/>
                    <w:szCs w:val="20"/>
                    <w:lang w:val="en-AU"/>
                  </w:rPr>
                  <w:drawing>
                    <wp:inline distT="0" distB="0" distL="0" distR="0" wp14:anchorId="556A7EAC" wp14:editId="718A5DEE">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6"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sidRPr="00160A5B">
                  <w:rPr>
                    <w:b/>
                    <w:bCs w:val="0"/>
                    <w:sz w:val="20"/>
                    <w:szCs w:val="20"/>
                    <w:lang w:val="en-AU"/>
                  </w:rPr>
                  <w:t xml:space="preserve"> Interpreter </w:t>
                </w:r>
                <w:r w:rsidRPr="00160A5B">
                  <w:rPr>
                    <w:noProof/>
                    <w:sz w:val="20"/>
                    <w:szCs w:val="20"/>
                    <w:lang w:val="en-AU"/>
                  </w:rPr>
                  <w:drawing>
                    <wp:inline distT="0" distB="0" distL="0" distR="0" wp14:anchorId="64425E4F" wp14:editId="6128D770">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5"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sidRPr="00160A5B">
                  <w:rPr>
                    <w:b/>
                    <w:sz w:val="20"/>
                    <w:szCs w:val="20"/>
                    <w:lang w:val="en-AU"/>
                  </w:rPr>
                  <w:t xml:space="preserve"> </w:t>
                </w:r>
                <w:r w:rsidRPr="00160A5B">
                  <w:rPr>
                    <w:sz w:val="20"/>
                    <w:szCs w:val="20"/>
                    <w:lang w:val="en-AU"/>
                  </w:rPr>
                  <w:t>call 131 450</w:t>
                </w:r>
              </w:p>
              <w:p w14:paraId="2E9AD052" w14:textId="77777777" w:rsidR="00280C5D" w:rsidRPr="00160A5B" w:rsidRDefault="00280C5D" w:rsidP="003B0E72">
                <w:pPr>
                  <w:pStyle w:val="Bottomblocktext"/>
                  <w:rPr>
                    <w:sz w:val="20"/>
                    <w:szCs w:val="20"/>
                    <w:lang w:val="en-AU"/>
                  </w:rPr>
                </w:pPr>
                <w:hyperlink r:id="rId17" w:history="1">
                  <w:r w:rsidRPr="00160A5B">
                    <w:rPr>
                      <w:rStyle w:val="Hyperlink"/>
                      <w:sz w:val="20"/>
                      <w:szCs w:val="20"/>
                      <w:lang w:val="en-AU"/>
                    </w:rPr>
                    <w:t>canberrahealthservices.act.gov.au/accessibility</w:t>
                  </w:r>
                </w:hyperlink>
              </w:p>
              <w:p w14:paraId="04369968" w14:textId="77777777" w:rsidR="00280C5D" w:rsidRPr="00160A5B" w:rsidRDefault="00280C5D" w:rsidP="003B0E72">
                <w:pPr>
                  <w:pStyle w:val="Bottomblocktext"/>
                  <w:rPr>
                    <w:lang w:val="en-AU"/>
                  </w:rPr>
                </w:pPr>
                <w:r w:rsidRPr="00160A5B">
                  <w:rPr>
                    <w:b/>
                    <w:bCs w:val="0"/>
                    <w:noProof/>
                    <w:lang w:val="en-AU"/>
                  </w:rPr>
                  <w:drawing>
                    <wp:inline distT="0" distB="0" distL="0" distR="0" wp14:anchorId="76DDBC40" wp14:editId="338BD7E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8"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18"/>
    </w:tbl>
    <w:p w14:paraId="6D3FAD8D" w14:textId="77777777" w:rsidR="00201AF6" w:rsidRPr="00160A5B" w:rsidRDefault="00201AF6" w:rsidP="00EF5D01">
      <w:pPr>
        <w:rPr>
          <w:lang w:eastAsia="en-US"/>
        </w:rPr>
      </w:pPr>
    </w:p>
    <w:sectPr w:rsidR="00201AF6" w:rsidRPr="00160A5B" w:rsidSect="0007270D">
      <w:footerReference w:type="default" r:id="rId19"/>
      <w:headerReference w:type="first" r:id="rId20"/>
      <w:footerReference w:type="first" r:id="rId21"/>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7B37" w14:textId="77777777" w:rsidR="00FB224B" w:rsidRDefault="00FB224B" w:rsidP="00225769">
      <w:pPr>
        <w:spacing w:after="0" w:line="240" w:lineRule="auto"/>
      </w:pPr>
      <w:r>
        <w:separator/>
      </w:r>
    </w:p>
    <w:p w14:paraId="29E5AADF" w14:textId="77777777" w:rsidR="00FB224B" w:rsidRDefault="00FB224B"/>
    <w:p w14:paraId="6AD90832" w14:textId="77777777" w:rsidR="00FB224B" w:rsidRDefault="00FB224B"/>
    <w:p w14:paraId="231C688B" w14:textId="77777777" w:rsidR="00FB224B" w:rsidRDefault="00FB224B"/>
    <w:p w14:paraId="13E35213" w14:textId="77777777" w:rsidR="00FB224B" w:rsidRDefault="00FB224B"/>
    <w:p w14:paraId="12D05183" w14:textId="77777777" w:rsidR="00FB224B" w:rsidRDefault="00FB224B"/>
    <w:p w14:paraId="5CD3C151" w14:textId="77777777" w:rsidR="00FB224B" w:rsidRDefault="00FB224B"/>
  </w:endnote>
  <w:endnote w:type="continuationSeparator" w:id="0">
    <w:p w14:paraId="5F4D5650" w14:textId="77777777" w:rsidR="00FB224B" w:rsidRDefault="00FB224B" w:rsidP="00225769">
      <w:pPr>
        <w:spacing w:after="0" w:line="240" w:lineRule="auto"/>
      </w:pPr>
      <w:r>
        <w:continuationSeparator/>
      </w:r>
    </w:p>
    <w:p w14:paraId="34F52BE8" w14:textId="77777777" w:rsidR="00FB224B" w:rsidRDefault="00FB224B"/>
    <w:p w14:paraId="3CA22BE3" w14:textId="77777777" w:rsidR="00FB224B" w:rsidRDefault="00FB224B"/>
    <w:p w14:paraId="347A7DAE" w14:textId="77777777" w:rsidR="00FB224B" w:rsidRDefault="00FB224B"/>
    <w:p w14:paraId="5A344A5C" w14:textId="77777777" w:rsidR="00FB224B" w:rsidRDefault="00FB224B"/>
    <w:p w14:paraId="23159692" w14:textId="77777777" w:rsidR="00FB224B" w:rsidRDefault="00FB224B"/>
    <w:p w14:paraId="0E3E2F24" w14:textId="77777777" w:rsidR="00FB224B" w:rsidRDefault="00FB2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481A6C" w:rsidRPr="006B62B4" w14:paraId="56B5AAB5" w14:textId="77777777" w:rsidTr="00DE2686">
      <w:trPr>
        <w:jc w:val="center"/>
      </w:trPr>
      <w:tc>
        <w:tcPr>
          <w:tcW w:w="1515" w:type="dxa"/>
        </w:tcPr>
        <w:p w14:paraId="4ED4CE03"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54F0203B"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1B115ACB"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03D4CBAE"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592" w:type="dxa"/>
        </w:tcPr>
        <w:p w14:paraId="159692F4"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990" w:type="dxa"/>
        </w:tcPr>
        <w:p w14:paraId="4C904BB8"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DE2686" w:rsidRPr="006B62B4" w14:paraId="1AFAB323" w14:textId="77777777" w:rsidTr="00DE2686">
      <w:trPr>
        <w:jc w:val="center"/>
      </w:trPr>
      <w:tc>
        <w:tcPr>
          <w:tcW w:w="1515" w:type="dxa"/>
        </w:tcPr>
        <w:p w14:paraId="1262CBEE" w14:textId="344F9A43" w:rsidR="00DE2686" w:rsidRPr="00954F7B" w:rsidRDefault="00DE2686" w:rsidP="00DE2686">
          <w:pPr>
            <w:pStyle w:val="Footer"/>
            <w:jc w:val="center"/>
            <w:rPr>
              <w:bCs/>
              <w:iCs/>
              <w:sz w:val="20"/>
              <w:szCs w:val="20"/>
            </w:rPr>
          </w:pPr>
          <w:r>
            <w:rPr>
              <w:bCs/>
              <w:iCs/>
              <w:sz w:val="20"/>
              <w:szCs w:val="20"/>
            </w:rPr>
            <w:t>CHS26/126</w:t>
          </w:r>
        </w:p>
      </w:tc>
      <w:tc>
        <w:tcPr>
          <w:tcW w:w="965" w:type="dxa"/>
        </w:tcPr>
        <w:p w14:paraId="73362BB2" w14:textId="1163A2F1" w:rsidR="00DE2686" w:rsidRPr="00954F7B" w:rsidRDefault="00DE2686" w:rsidP="00DE2686">
          <w:pPr>
            <w:pStyle w:val="Footer"/>
            <w:jc w:val="center"/>
            <w:rPr>
              <w:bCs/>
              <w:iCs/>
              <w:sz w:val="20"/>
              <w:szCs w:val="20"/>
            </w:rPr>
          </w:pPr>
          <w:r>
            <w:rPr>
              <w:bCs/>
              <w:iCs/>
              <w:sz w:val="20"/>
              <w:szCs w:val="20"/>
            </w:rPr>
            <w:t>1</w:t>
          </w:r>
        </w:p>
      </w:tc>
      <w:tc>
        <w:tcPr>
          <w:tcW w:w="1552" w:type="dxa"/>
        </w:tcPr>
        <w:p w14:paraId="00373B63" w14:textId="5275513E" w:rsidR="00DE2686" w:rsidRPr="00954F7B" w:rsidRDefault="00DE2686" w:rsidP="00DE2686">
          <w:pPr>
            <w:pStyle w:val="Footer"/>
            <w:jc w:val="center"/>
            <w:rPr>
              <w:bCs/>
              <w:iCs/>
              <w:sz w:val="20"/>
              <w:szCs w:val="20"/>
            </w:rPr>
          </w:pPr>
          <w:r>
            <w:rPr>
              <w:bCs/>
              <w:iCs/>
              <w:sz w:val="20"/>
              <w:szCs w:val="20"/>
            </w:rPr>
            <w:t>30/04/2026</w:t>
          </w:r>
        </w:p>
      </w:tc>
      <w:tc>
        <w:tcPr>
          <w:tcW w:w="1456" w:type="dxa"/>
        </w:tcPr>
        <w:p w14:paraId="61EDF1D8" w14:textId="08138FAE" w:rsidR="00DE2686" w:rsidRPr="00954F7B" w:rsidRDefault="00DE2686" w:rsidP="00DE2686">
          <w:pPr>
            <w:pStyle w:val="Footer"/>
            <w:jc w:val="center"/>
            <w:rPr>
              <w:bCs/>
              <w:iCs/>
              <w:sz w:val="20"/>
              <w:szCs w:val="20"/>
            </w:rPr>
          </w:pPr>
          <w:r>
            <w:rPr>
              <w:bCs/>
              <w:iCs/>
              <w:sz w:val="20"/>
              <w:szCs w:val="20"/>
            </w:rPr>
            <w:t>01/03/2030</w:t>
          </w:r>
        </w:p>
      </w:tc>
      <w:tc>
        <w:tcPr>
          <w:tcW w:w="2592" w:type="dxa"/>
        </w:tcPr>
        <w:p w14:paraId="0063E41C" w14:textId="34FC4AAD" w:rsidR="00DE2686" w:rsidRPr="00954F7B" w:rsidRDefault="00DE2686" w:rsidP="00DE2686">
          <w:pPr>
            <w:pStyle w:val="Footer"/>
            <w:jc w:val="center"/>
            <w:rPr>
              <w:bCs/>
              <w:iCs/>
              <w:sz w:val="20"/>
              <w:szCs w:val="20"/>
            </w:rPr>
          </w:pPr>
          <w:r>
            <w:rPr>
              <w:bCs/>
              <w:iCs/>
              <w:sz w:val="20"/>
              <w:szCs w:val="20"/>
            </w:rPr>
            <w:t xml:space="preserve">WY&amp;C – Dep of Neonatology </w:t>
          </w:r>
        </w:p>
      </w:tc>
      <w:tc>
        <w:tcPr>
          <w:tcW w:w="990" w:type="dxa"/>
        </w:tcPr>
        <w:p w14:paraId="1332B29B" w14:textId="77777777" w:rsidR="00DE2686" w:rsidRPr="00954F7B" w:rsidRDefault="00DE2686" w:rsidP="00DE2686">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1EB70ADB"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734"/>
      <w:gridCol w:w="848"/>
    </w:tblGrid>
    <w:tr w:rsidR="008A3DD8" w:rsidRPr="006B62B4" w14:paraId="74054766" w14:textId="77777777" w:rsidTr="00DE2686">
      <w:trPr>
        <w:jc w:val="center"/>
      </w:trPr>
      <w:tc>
        <w:tcPr>
          <w:tcW w:w="1515" w:type="dxa"/>
        </w:tcPr>
        <w:p w14:paraId="240F9FD0"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0672AA0F"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77F2BD77"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365B6B07"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734" w:type="dxa"/>
        </w:tcPr>
        <w:p w14:paraId="6C25BB7D"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848" w:type="dxa"/>
        </w:tcPr>
        <w:p w14:paraId="7E96A357"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1CBCD3AF" w14:textId="77777777" w:rsidTr="00DE2686">
      <w:trPr>
        <w:jc w:val="center"/>
      </w:trPr>
      <w:tc>
        <w:tcPr>
          <w:tcW w:w="1515" w:type="dxa"/>
        </w:tcPr>
        <w:p w14:paraId="09910B92" w14:textId="042A6064" w:rsidR="008A3DD8" w:rsidRPr="00954F7B" w:rsidRDefault="00DE2686" w:rsidP="008A3DD8">
          <w:pPr>
            <w:pStyle w:val="Footer"/>
            <w:jc w:val="center"/>
            <w:rPr>
              <w:bCs/>
              <w:iCs/>
              <w:sz w:val="20"/>
              <w:szCs w:val="20"/>
            </w:rPr>
          </w:pPr>
          <w:r>
            <w:rPr>
              <w:bCs/>
              <w:iCs/>
              <w:sz w:val="20"/>
              <w:szCs w:val="20"/>
            </w:rPr>
            <w:t>CHS26/126</w:t>
          </w:r>
        </w:p>
      </w:tc>
      <w:tc>
        <w:tcPr>
          <w:tcW w:w="965" w:type="dxa"/>
        </w:tcPr>
        <w:p w14:paraId="1C7588BA" w14:textId="3FE651A9" w:rsidR="008A3DD8" w:rsidRPr="00954F7B" w:rsidRDefault="00DE2686" w:rsidP="008A3DD8">
          <w:pPr>
            <w:pStyle w:val="Footer"/>
            <w:jc w:val="center"/>
            <w:rPr>
              <w:bCs/>
              <w:iCs/>
              <w:sz w:val="20"/>
              <w:szCs w:val="20"/>
            </w:rPr>
          </w:pPr>
          <w:r>
            <w:rPr>
              <w:bCs/>
              <w:iCs/>
              <w:sz w:val="20"/>
              <w:szCs w:val="20"/>
            </w:rPr>
            <w:t>1</w:t>
          </w:r>
        </w:p>
      </w:tc>
      <w:tc>
        <w:tcPr>
          <w:tcW w:w="1552" w:type="dxa"/>
        </w:tcPr>
        <w:p w14:paraId="640B133F" w14:textId="1DBE155B" w:rsidR="008A3DD8" w:rsidRPr="00954F7B" w:rsidRDefault="00DE2686" w:rsidP="008A3DD8">
          <w:pPr>
            <w:pStyle w:val="Footer"/>
            <w:jc w:val="center"/>
            <w:rPr>
              <w:bCs/>
              <w:iCs/>
              <w:sz w:val="20"/>
              <w:szCs w:val="20"/>
            </w:rPr>
          </w:pPr>
          <w:r>
            <w:rPr>
              <w:bCs/>
              <w:iCs/>
              <w:sz w:val="20"/>
              <w:szCs w:val="20"/>
            </w:rPr>
            <w:t>30/04/2026</w:t>
          </w:r>
        </w:p>
      </w:tc>
      <w:tc>
        <w:tcPr>
          <w:tcW w:w="1456" w:type="dxa"/>
        </w:tcPr>
        <w:p w14:paraId="17EE4343" w14:textId="5577C369" w:rsidR="008A3DD8" w:rsidRPr="00954F7B" w:rsidRDefault="00DE2686" w:rsidP="008A3DD8">
          <w:pPr>
            <w:pStyle w:val="Footer"/>
            <w:jc w:val="center"/>
            <w:rPr>
              <w:bCs/>
              <w:iCs/>
              <w:sz w:val="20"/>
              <w:szCs w:val="20"/>
            </w:rPr>
          </w:pPr>
          <w:r>
            <w:rPr>
              <w:bCs/>
              <w:iCs/>
              <w:sz w:val="20"/>
              <w:szCs w:val="20"/>
            </w:rPr>
            <w:t>01/03/2030</w:t>
          </w:r>
        </w:p>
      </w:tc>
      <w:tc>
        <w:tcPr>
          <w:tcW w:w="2734" w:type="dxa"/>
        </w:tcPr>
        <w:p w14:paraId="2A971FFB" w14:textId="417523A5" w:rsidR="008A3DD8" w:rsidRPr="00954F7B" w:rsidRDefault="00DE2686" w:rsidP="008A3DD8">
          <w:pPr>
            <w:pStyle w:val="Footer"/>
            <w:jc w:val="center"/>
            <w:rPr>
              <w:bCs/>
              <w:iCs/>
              <w:sz w:val="20"/>
              <w:szCs w:val="20"/>
            </w:rPr>
          </w:pPr>
          <w:r>
            <w:rPr>
              <w:bCs/>
              <w:iCs/>
              <w:sz w:val="20"/>
              <w:szCs w:val="20"/>
            </w:rPr>
            <w:t xml:space="preserve">WY&amp;C – Dep of Neonatology </w:t>
          </w:r>
        </w:p>
      </w:tc>
      <w:tc>
        <w:tcPr>
          <w:tcW w:w="848" w:type="dxa"/>
        </w:tcPr>
        <w:p w14:paraId="02B2B455"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31199E6"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BB0B" w14:textId="77777777" w:rsidR="00FB224B" w:rsidRDefault="00FB224B" w:rsidP="009D493B">
      <w:pPr>
        <w:spacing w:after="0" w:line="240" w:lineRule="auto"/>
      </w:pPr>
      <w:r>
        <w:separator/>
      </w:r>
    </w:p>
  </w:footnote>
  <w:footnote w:type="continuationSeparator" w:id="0">
    <w:p w14:paraId="68E11173" w14:textId="77777777" w:rsidR="00FB224B" w:rsidRDefault="00FB224B" w:rsidP="00A9080B">
      <w:pPr>
        <w:spacing w:after="0" w:line="240" w:lineRule="auto"/>
      </w:pPr>
      <w:r>
        <w:continuationSeparator/>
      </w:r>
    </w:p>
    <w:p w14:paraId="1D67611D" w14:textId="77777777" w:rsidR="00FB224B" w:rsidRDefault="00FB224B"/>
    <w:p w14:paraId="22056470" w14:textId="77777777" w:rsidR="00FB224B" w:rsidRDefault="00FB2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1D09" w14:textId="77777777" w:rsidR="008A3DD8" w:rsidRDefault="008A3DD8">
    <w:pPr>
      <w:pStyle w:val="Header"/>
    </w:pPr>
    <w:r w:rsidRPr="00324CF9">
      <w:rPr>
        <w:noProof/>
      </w:rPr>
      <w:drawing>
        <wp:inline distT="0" distB="0" distL="0" distR="0" wp14:anchorId="5397B41A" wp14:editId="7DE53557">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 w15:restartNumberingAfterBreak="0">
    <w:nsid w:val="217F3377"/>
    <w:multiLevelType w:val="multilevel"/>
    <w:tmpl w:val="95461C4C"/>
    <w:lvl w:ilvl="0">
      <w:start w:val="1"/>
      <w:numFmt w:val="decimal"/>
      <w:lvlText w:val="%1."/>
      <w:lvlJc w:val="left"/>
      <w:pPr>
        <w:ind w:left="425" w:hanging="425"/>
      </w:pPr>
      <w:rPr>
        <w:rFonts w:hint="default"/>
      </w:rPr>
    </w:lvl>
    <w:lvl w:ilvl="1">
      <w:start w:val="1"/>
      <w:numFmt w:val="bullet"/>
      <w:lvlText w:val="­"/>
      <w:lvlJc w:val="left"/>
      <w:pPr>
        <w:ind w:left="785" w:hanging="360"/>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7" w15:restartNumberingAfterBreak="0">
    <w:nsid w:val="60B19ACD"/>
    <w:multiLevelType w:val="hybridMultilevel"/>
    <w:tmpl w:val="ABB017F6"/>
    <w:lvl w:ilvl="0" w:tplc="88E05CD2">
      <w:start w:val="1"/>
      <w:numFmt w:val="decimal"/>
      <w:lvlText w:val="%1."/>
      <w:lvlJc w:val="left"/>
      <w:pPr>
        <w:ind w:left="720" w:hanging="360"/>
      </w:pPr>
    </w:lvl>
    <w:lvl w:ilvl="1" w:tplc="6576EC0E">
      <w:start w:val="1"/>
      <w:numFmt w:val="lowerLetter"/>
      <w:lvlText w:val="%2."/>
      <w:lvlJc w:val="left"/>
      <w:pPr>
        <w:ind w:left="1440" w:hanging="360"/>
      </w:pPr>
    </w:lvl>
    <w:lvl w:ilvl="2" w:tplc="84F4F4C0">
      <w:start w:val="1"/>
      <w:numFmt w:val="lowerRoman"/>
      <w:lvlText w:val="%3."/>
      <w:lvlJc w:val="right"/>
      <w:pPr>
        <w:ind w:left="2160" w:hanging="180"/>
      </w:pPr>
    </w:lvl>
    <w:lvl w:ilvl="3" w:tplc="21E6CB0A">
      <w:start w:val="1"/>
      <w:numFmt w:val="decimal"/>
      <w:lvlText w:val="%4."/>
      <w:lvlJc w:val="left"/>
      <w:pPr>
        <w:ind w:left="2880" w:hanging="360"/>
      </w:pPr>
    </w:lvl>
    <w:lvl w:ilvl="4" w:tplc="B546BA5E">
      <w:start w:val="1"/>
      <w:numFmt w:val="lowerLetter"/>
      <w:lvlText w:val="%5."/>
      <w:lvlJc w:val="left"/>
      <w:pPr>
        <w:ind w:left="3600" w:hanging="360"/>
      </w:pPr>
    </w:lvl>
    <w:lvl w:ilvl="5" w:tplc="3BCEB0E6">
      <w:start w:val="1"/>
      <w:numFmt w:val="lowerRoman"/>
      <w:lvlText w:val="%6."/>
      <w:lvlJc w:val="right"/>
      <w:pPr>
        <w:ind w:left="4320" w:hanging="180"/>
      </w:pPr>
    </w:lvl>
    <w:lvl w:ilvl="6" w:tplc="F85CAE98">
      <w:start w:val="1"/>
      <w:numFmt w:val="decimal"/>
      <w:lvlText w:val="%7."/>
      <w:lvlJc w:val="left"/>
      <w:pPr>
        <w:ind w:left="5040" w:hanging="360"/>
      </w:pPr>
    </w:lvl>
    <w:lvl w:ilvl="7" w:tplc="A8FA331C">
      <w:start w:val="1"/>
      <w:numFmt w:val="lowerLetter"/>
      <w:lvlText w:val="%8."/>
      <w:lvlJc w:val="left"/>
      <w:pPr>
        <w:ind w:left="5760" w:hanging="360"/>
      </w:pPr>
    </w:lvl>
    <w:lvl w:ilvl="8" w:tplc="3EA6E36E">
      <w:start w:val="1"/>
      <w:numFmt w:val="lowerRoman"/>
      <w:lvlText w:val="%9."/>
      <w:lvlJc w:val="right"/>
      <w:pPr>
        <w:ind w:left="6480" w:hanging="180"/>
      </w:pPr>
    </w:lvl>
  </w:abstractNum>
  <w:abstractNum w:abstractNumId="8"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2001958531">
    <w:abstractNumId w:val="7"/>
  </w:num>
  <w:num w:numId="2" w16cid:durableId="1648431774">
    <w:abstractNumId w:val="2"/>
  </w:num>
  <w:num w:numId="3" w16cid:durableId="842209657">
    <w:abstractNumId w:val="0"/>
  </w:num>
  <w:num w:numId="4" w16cid:durableId="1971085616">
    <w:abstractNumId w:val="4"/>
  </w:num>
  <w:num w:numId="5" w16cid:durableId="252517802">
    <w:abstractNumId w:val="5"/>
  </w:num>
  <w:num w:numId="6" w16cid:durableId="258952063">
    <w:abstractNumId w:val="8"/>
  </w:num>
  <w:num w:numId="7" w16cid:durableId="681904122">
    <w:abstractNumId w:val="3"/>
  </w:num>
  <w:num w:numId="8" w16cid:durableId="836698820">
    <w:abstractNumId w:val="6"/>
  </w:num>
  <w:num w:numId="9" w16cid:durableId="1480918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7970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2391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768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08"/>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D42"/>
    <w:rsid w:val="000A3F9B"/>
    <w:rsid w:val="000A4C7E"/>
    <w:rsid w:val="000A6268"/>
    <w:rsid w:val="000B04DE"/>
    <w:rsid w:val="000B4346"/>
    <w:rsid w:val="000B4DF9"/>
    <w:rsid w:val="000B6A88"/>
    <w:rsid w:val="000C36A3"/>
    <w:rsid w:val="000C3973"/>
    <w:rsid w:val="000C48B1"/>
    <w:rsid w:val="000C57C6"/>
    <w:rsid w:val="000C76AA"/>
    <w:rsid w:val="000D0A42"/>
    <w:rsid w:val="000D713F"/>
    <w:rsid w:val="000D742A"/>
    <w:rsid w:val="000E058F"/>
    <w:rsid w:val="000E07C3"/>
    <w:rsid w:val="000E1D08"/>
    <w:rsid w:val="000E5739"/>
    <w:rsid w:val="000E6516"/>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2808"/>
    <w:rsid w:val="001232C3"/>
    <w:rsid w:val="00124B00"/>
    <w:rsid w:val="001254DE"/>
    <w:rsid w:val="00126471"/>
    <w:rsid w:val="00126ADF"/>
    <w:rsid w:val="00126BEE"/>
    <w:rsid w:val="00127D91"/>
    <w:rsid w:val="001324A3"/>
    <w:rsid w:val="00135EF0"/>
    <w:rsid w:val="0013675B"/>
    <w:rsid w:val="00136C50"/>
    <w:rsid w:val="00137347"/>
    <w:rsid w:val="00143C66"/>
    <w:rsid w:val="00144A90"/>
    <w:rsid w:val="00145E0E"/>
    <w:rsid w:val="00154D8C"/>
    <w:rsid w:val="001575C5"/>
    <w:rsid w:val="001600FA"/>
    <w:rsid w:val="00160A5B"/>
    <w:rsid w:val="001616DD"/>
    <w:rsid w:val="00161AE4"/>
    <w:rsid w:val="00161FDC"/>
    <w:rsid w:val="00164201"/>
    <w:rsid w:val="00164AA5"/>
    <w:rsid w:val="00166052"/>
    <w:rsid w:val="001660FE"/>
    <w:rsid w:val="00167C17"/>
    <w:rsid w:val="00167FE7"/>
    <w:rsid w:val="0017051B"/>
    <w:rsid w:val="00173EDD"/>
    <w:rsid w:val="00174ECE"/>
    <w:rsid w:val="00175212"/>
    <w:rsid w:val="00175FF8"/>
    <w:rsid w:val="001767CA"/>
    <w:rsid w:val="00181504"/>
    <w:rsid w:val="00181729"/>
    <w:rsid w:val="001819E4"/>
    <w:rsid w:val="00181F73"/>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322"/>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A53"/>
    <w:rsid w:val="00246EDC"/>
    <w:rsid w:val="00247BAF"/>
    <w:rsid w:val="00251D96"/>
    <w:rsid w:val="002537A9"/>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30349"/>
    <w:rsid w:val="003303F9"/>
    <w:rsid w:val="00330A1E"/>
    <w:rsid w:val="00331E2B"/>
    <w:rsid w:val="003321DE"/>
    <w:rsid w:val="00333A73"/>
    <w:rsid w:val="00334700"/>
    <w:rsid w:val="003352BA"/>
    <w:rsid w:val="003366C8"/>
    <w:rsid w:val="0033770B"/>
    <w:rsid w:val="0034072B"/>
    <w:rsid w:val="003412E9"/>
    <w:rsid w:val="00342839"/>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A0A"/>
    <w:rsid w:val="00390CE7"/>
    <w:rsid w:val="00390DAE"/>
    <w:rsid w:val="00393C61"/>
    <w:rsid w:val="00393FF3"/>
    <w:rsid w:val="00394BEC"/>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2439"/>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3067"/>
    <w:rsid w:val="00407C75"/>
    <w:rsid w:val="00411B14"/>
    <w:rsid w:val="00412C91"/>
    <w:rsid w:val="004132C5"/>
    <w:rsid w:val="00414064"/>
    <w:rsid w:val="00415DFF"/>
    <w:rsid w:val="00415F5A"/>
    <w:rsid w:val="00417745"/>
    <w:rsid w:val="00423CA6"/>
    <w:rsid w:val="00430454"/>
    <w:rsid w:val="004307BC"/>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7A7F"/>
    <w:rsid w:val="004B031B"/>
    <w:rsid w:val="004B474F"/>
    <w:rsid w:val="004C221A"/>
    <w:rsid w:val="004C39F8"/>
    <w:rsid w:val="004C416A"/>
    <w:rsid w:val="004C536C"/>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6DD2"/>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0D8E"/>
    <w:rsid w:val="005916F1"/>
    <w:rsid w:val="00592081"/>
    <w:rsid w:val="00594639"/>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5427"/>
    <w:rsid w:val="005E6B49"/>
    <w:rsid w:val="005E7252"/>
    <w:rsid w:val="005E7AA8"/>
    <w:rsid w:val="005F02C2"/>
    <w:rsid w:val="005F70F7"/>
    <w:rsid w:val="005F797F"/>
    <w:rsid w:val="006046D3"/>
    <w:rsid w:val="00605E3B"/>
    <w:rsid w:val="00605F70"/>
    <w:rsid w:val="006065E8"/>
    <w:rsid w:val="00607B4C"/>
    <w:rsid w:val="00610940"/>
    <w:rsid w:val="00611F6C"/>
    <w:rsid w:val="006155F0"/>
    <w:rsid w:val="00616766"/>
    <w:rsid w:val="00620386"/>
    <w:rsid w:val="006253B6"/>
    <w:rsid w:val="00625A15"/>
    <w:rsid w:val="00627BD8"/>
    <w:rsid w:val="0063178C"/>
    <w:rsid w:val="00633D68"/>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1521"/>
    <w:rsid w:val="006C39B7"/>
    <w:rsid w:val="006C3C89"/>
    <w:rsid w:val="006C4E7E"/>
    <w:rsid w:val="006C6F90"/>
    <w:rsid w:val="006C7001"/>
    <w:rsid w:val="006C7362"/>
    <w:rsid w:val="006D11DF"/>
    <w:rsid w:val="006D2547"/>
    <w:rsid w:val="006D3EF5"/>
    <w:rsid w:val="006D47A7"/>
    <w:rsid w:val="006E0951"/>
    <w:rsid w:val="006E10A6"/>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367D"/>
    <w:rsid w:val="00784D38"/>
    <w:rsid w:val="00785234"/>
    <w:rsid w:val="00794435"/>
    <w:rsid w:val="00794ACF"/>
    <w:rsid w:val="007A1603"/>
    <w:rsid w:val="007A682A"/>
    <w:rsid w:val="007A7F29"/>
    <w:rsid w:val="007B03DA"/>
    <w:rsid w:val="007B1A7B"/>
    <w:rsid w:val="007B3138"/>
    <w:rsid w:val="007B40DC"/>
    <w:rsid w:val="007B6F78"/>
    <w:rsid w:val="007B75F4"/>
    <w:rsid w:val="007C10BA"/>
    <w:rsid w:val="007C2324"/>
    <w:rsid w:val="007C2806"/>
    <w:rsid w:val="007C5C1B"/>
    <w:rsid w:val="007D3448"/>
    <w:rsid w:val="007D76A6"/>
    <w:rsid w:val="007D79C4"/>
    <w:rsid w:val="007E04CD"/>
    <w:rsid w:val="007E4E9A"/>
    <w:rsid w:val="007E6EE6"/>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8B4"/>
    <w:rsid w:val="00842EF4"/>
    <w:rsid w:val="00843D15"/>
    <w:rsid w:val="00845AA0"/>
    <w:rsid w:val="008510FF"/>
    <w:rsid w:val="008530BE"/>
    <w:rsid w:val="008540FA"/>
    <w:rsid w:val="008606A0"/>
    <w:rsid w:val="00861E1B"/>
    <w:rsid w:val="00863446"/>
    <w:rsid w:val="00863E4E"/>
    <w:rsid w:val="00867895"/>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83AB7"/>
    <w:rsid w:val="009903CC"/>
    <w:rsid w:val="00995B1B"/>
    <w:rsid w:val="00997834"/>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19DC"/>
    <w:rsid w:val="00A02651"/>
    <w:rsid w:val="00A0337B"/>
    <w:rsid w:val="00A035E4"/>
    <w:rsid w:val="00A03809"/>
    <w:rsid w:val="00A0459A"/>
    <w:rsid w:val="00A07C43"/>
    <w:rsid w:val="00A116EA"/>
    <w:rsid w:val="00A11739"/>
    <w:rsid w:val="00A14311"/>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75F3"/>
    <w:rsid w:val="00A9080B"/>
    <w:rsid w:val="00A90E16"/>
    <w:rsid w:val="00A93D0C"/>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097"/>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3BDB"/>
    <w:rsid w:val="00C15F4D"/>
    <w:rsid w:val="00C202F8"/>
    <w:rsid w:val="00C20D92"/>
    <w:rsid w:val="00C21F68"/>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B15"/>
    <w:rsid w:val="00C81DFC"/>
    <w:rsid w:val="00C82214"/>
    <w:rsid w:val="00C84E28"/>
    <w:rsid w:val="00C84F08"/>
    <w:rsid w:val="00C90647"/>
    <w:rsid w:val="00C91310"/>
    <w:rsid w:val="00CA0192"/>
    <w:rsid w:val="00CA43F1"/>
    <w:rsid w:val="00CA4FDE"/>
    <w:rsid w:val="00CA6194"/>
    <w:rsid w:val="00CA70E7"/>
    <w:rsid w:val="00CB228A"/>
    <w:rsid w:val="00CB2E17"/>
    <w:rsid w:val="00CB3056"/>
    <w:rsid w:val="00CB3987"/>
    <w:rsid w:val="00CB7E08"/>
    <w:rsid w:val="00CC4F4F"/>
    <w:rsid w:val="00CC5AD8"/>
    <w:rsid w:val="00CD434F"/>
    <w:rsid w:val="00CE1D90"/>
    <w:rsid w:val="00CE2446"/>
    <w:rsid w:val="00CE5F47"/>
    <w:rsid w:val="00CE6986"/>
    <w:rsid w:val="00CE78F5"/>
    <w:rsid w:val="00CE7F1C"/>
    <w:rsid w:val="00CF24D4"/>
    <w:rsid w:val="00CF3925"/>
    <w:rsid w:val="00D01536"/>
    <w:rsid w:val="00D027B9"/>
    <w:rsid w:val="00D0489B"/>
    <w:rsid w:val="00D052B4"/>
    <w:rsid w:val="00D07A8B"/>
    <w:rsid w:val="00D10F72"/>
    <w:rsid w:val="00D12E99"/>
    <w:rsid w:val="00D17891"/>
    <w:rsid w:val="00D206E0"/>
    <w:rsid w:val="00D223CA"/>
    <w:rsid w:val="00D228B8"/>
    <w:rsid w:val="00D25E0F"/>
    <w:rsid w:val="00D2730D"/>
    <w:rsid w:val="00D27637"/>
    <w:rsid w:val="00D30343"/>
    <w:rsid w:val="00D3635A"/>
    <w:rsid w:val="00D36920"/>
    <w:rsid w:val="00D36B09"/>
    <w:rsid w:val="00D434D3"/>
    <w:rsid w:val="00D4358F"/>
    <w:rsid w:val="00D443D7"/>
    <w:rsid w:val="00D5188B"/>
    <w:rsid w:val="00D520E7"/>
    <w:rsid w:val="00D53C66"/>
    <w:rsid w:val="00D56DA0"/>
    <w:rsid w:val="00D62793"/>
    <w:rsid w:val="00D627BE"/>
    <w:rsid w:val="00D6578B"/>
    <w:rsid w:val="00D65905"/>
    <w:rsid w:val="00D67E6B"/>
    <w:rsid w:val="00D71B35"/>
    <w:rsid w:val="00D74DFD"/>
    <w:rsid w:val="00D770C8"/>
    <w:rsid w:val="00D80302"/>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0CBE"/>
    <w:rsid w:val="00DA48F8"/>
    <w:rsid w:val="00DA5524"/>
    <w:rsid w:val="00DA60A4"/>
    <w:rsid w:val="00DB0295"/>
    <w:rsid w:val="00DB207B"/>
    <w:rsid w:val="00DB3285"/>
    <w:rsid w:val="00DB5138"/>
    <w:rsid w:val="00DB6108"/>
    <w:rsid w:val="00DC008F"/>
    <w:rsid w:val="00DC4D80"/>
    <w:rsid w:val="00DD4464"/>
    <w:rsid w:val="00DD6074"/>
    <w:rsid w:val="00DD693A"/>
    <w:rsid w:val="00DE125D"/>
    <w:rsid w:val="00DE2686"/>
    <w:rsid w:val="00DE5620"/>
    <w:rsid w:val="00DE5C6B"/>
    <w:rsid w:val="00DE6056"/>
    <w:rsid w:val="00DE6090"/>
    <w:rsid w:val="00DF1CBC"/>
    <w:rsid w:val="00DF3EFE"/>
    <w:rsid w:val="00E02685"/>
    <w:rsid w:val="00E0642F"/>
    <w:rsid w:val="00E104DF"/>
    <w:rsid w:val="00E1401B"/>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55CA"/>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B79CC"/>
    <w:rsid w:val="00EC0190"/>
    <w:rsid w:val="00EC3146"/>
    <w:rsid w:val="00EC4BB0"/>
    <w:rsid w:val="00EC4C64"/>
    <w:rsid w:val="00EC7202"/>
    <w:rsid w:val="00EC79AA"/>
    <w:rsid w:val="00ED2843"/>
    <w:rsid w:val="00ED2DE6"/>
    <w:rsid w:val="00ED4AAB"/>
    <w:rsid w:val="00EE285A"/>
    <w:rsid w:val="00EE3372"/>
    <w:rsid w:val="00EE5549"/>
    <w:rsid w:val="00EE5A45"/>
    <w:rsid w:val="00EE6F7A"/>
    <w:rsid w:val="00EF057D"/>
    <w:rsid w:val="00EF1F94"/>
    <w:rsid w:val="00EF273A"/>
    <w:rsid w:val="00EF46D9"/>
    <w:rsid w:val="00EF5D01"/>
    <w:rsid w:val="00EF6014"/>
    <w:rsid w:val="00EF6148"/>
    <w:rsid w:val="00EF7E3E"/>
    <w:rsid w:val="00F03A6B"/>
    <w:rsid w:val="00F04F4D"/>
    <w:rsid w:val="00F071B9"/>
    <w:rsid w:val="00F07604"/>
    <w:rsid w:val="00F109DA"/>
    <w:rsid w:val="00F122F6"/>
    <w:rsid w:val="00F14625"/>
    <w:rsid w:val="00F15189"/>
    <w:rsid w:val="00F1598A"/>
    <w:rsid w:val="00F20F66"/>
    <w:rsid w:val="00F21E51"/>
    <w:rsid w:val="00F24AD6"/>
    <w:rsid w:val="00F25056"/>
    <w:rsid w:val="00F26716"/>
    <w:rsid w:val="00F26C97"/>
    <w:rsid w:val="00F30FA6"/>
    <w:rsid w:val="00F3287A"/>
    <w:rsid w:val="00F34579"/>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0B1B"/>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224B"/>
    <w:rsid w:val="00FB3E04"/>
    <w:rsid w:val="00FB4F23"/>
    <w:rsid w:val="00FB7092"/>
    <w:rsid w:val="00FC1860"/>
    <w:rsid w:val="00FC1879"/>
    <w:rsid w:val="00FC1B7F"/>
    <w:rsid w:val="00FC1F3B"/>
    <w:rsid w:val="00FC4A8E"/>
    <w:rsid w:val="00FC5688"/>
    <w:rsid w:val="00FC6F4A"/>
    <w:rsid w:val="00FD13BC"/>
    <w:rsid w:val="00FD3169"/>
    <w:rsid w:val="00FD4961"/>
    <w:rsid w:val="00FD7976"/>
    <w:rsid w:val="00FE0686"/>
    <w:rsid w:val="00FE46F1"/>
    <w:rsid w:val="00FE5081"/>
    <w:rsid w:val="00FE630C"/>
    <w:rsid w:val="00FE70A6"/>
    <w:rsid w:val="00FE7FF1"/>
    <w:rsid w:val="00FF0FE9"/>
    <w:rsid w:val="00FF13FB"/>
    <w:rsid w:val="00FF248A"/>
    <w:rsid w:val="00FF3F96"/>
    <w:rsid w:val="00FF55B2"/>
    <w:rsid w:val="00FF674A"/>
    <w:rsid w:val="00FF680D"/>
    <w:rsid w:val="041AD3A1"/>
    <w:rsid w:val="09B77BE4"/>
    <w:rsid w:val="16725B0B"/>
    <w:rsid w:val="1B5A0254"/>
    <w:rsid w:val="1DE570C1"/>
    <w:rsid w:val="22654D03"/>
    <w:rsid w:val="24065E39"/>
    <w:rsid w:val="2428EC56"/>
    <w:rsid w:val="270D2CC9"/>
    <w:rsid w:val="275499F7"/>
    <w:rsid w:val="2A278528"/>
    <w:rsid w:val="2A66DBBC"/>
    <w:rsid w:val="3718B20A"/>
    <w:rsid w:val="45EA6938"/>
    <w:rsid w:val="4CAFD42F"/>
    <w:rsid w:val="53D7D07C"/>
    <w:rsid w:val="5C19643C"/>
    <w:rsid w:val="5FF1C597"/>
    <w:rsid w:val="60F5CAE6"/>
    <w:rsid w:val="66C13C7A"/>
    <w:rsid w:val="78734001"/>
    <w:rsid w:val="787A9F9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A8AD5EA"/>
  <w15:docId w15:val="{53FD0F86-229B-40A5-805C-44529042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2"/>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3"/>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7"/>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8"/>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table" w:styleId="PlainTable1">
    <w:name w:val="Plain Table 1"/>
    <w:basedOn w:val="TableNormal"/>
    <w:uiPriority w:val="41"/>
    <w:locked/>
    <w:rsid w:val="00E1401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9895">
      <w:bodyDiv w:val="1"/>
      <w:marLeft w:val="0"/>
      <w:marRight w:val="0"/>
      <w:marTop w:val="0"/>
      <w:marBottom w:val="0"/>
      <w:divBdr>
        <w:top w:val="none" w:sz="0" w:space="0" w:color="auto"/>
        <w:left w:val="none" w:sz="0" w:space="0" w:color="auto"/>
        <w:bottom w:val="none" w:sz="0" w:space="0" w:color="auto"/>
        <w:right w:val="none" w:sz="0" w:space="0" w:color="auto"/>
      </w:divBdr>
    </w:div>
    <w:div w:id="34890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3627">
          <w:marLeft w:val="0"/>
          <w:marRight w:val="0"/>
          <w:marTop w:val="0"/>
          <w:marBottom w:val="0"/>
          <w:divBdr>
            <w:top w:val="none" w:sz="0" w:space="0" w:color="auto"/>
            <w:left w:val="none" w:sz="0" w:space="0" w:color="auto"/>
            <w:bottom w:val="none" w:sz="0" w:space="0" w:color="auto"/>
            <w:right w:val="none" w:sz="0" w:space="0" w:color="auto"/>
          </w:divBdr>
        </w:div>
        <w:div w:id="420953267">
          <w:marLeft w:val="0"/>
          <w:marRight w:val="0"/>
          <w:marTop w:val="0"/>
          <w:marBottom w:val="0"/>
          <w:divBdr>
            <w:top w:val="none" w:sz="0" w:space="0" w:color="auto"/>
            <w:left w:val="none" w:sz="0" w:space="0" w:color="auto"/>
            <w:bottom w:val="none" w:sz="0" w:space="0" w:color="auto"/>
            <w:right w:val="none" w:sz="0" w:space="0" w:color="auto"/>
          </w:divBdr>
          <w:divsChild>
            <w:div w:id="212936310">
              <w:marLeft w:val="-75"/>
              <w:marRight w:val="0"/>
              <w:marTop w:val="30"/>
              <w:marBottom w:val="30"/>
              <w:divBdr>
                <w:top w:val="none" w:sz="0" w:space="0" w:color="auto"/>
                <w:left w:val="none" w:sz="0" w:space="0" w:color="auto"/>
                <w:bottom w:val="none" w:sz="0" w:space="0" w:color="auto"/>
                <w:right w:val="none" w:sz="0" w:space="0" w:color="auto"/>
              </w:divBdr>
              <w:divsChild>
                <w:div w:id="1831941674">
                  <w:marLeft w:val="0"/>
                  <w:marRight w:val="0"/>
                  <w:marTop w:val="0"/>
                  <w:marBottom w:val="0"/>
                  <w:divBdr>
                    <w:top w:val="none" w:sz="0" w:space="0" w:color="auto"/>
                    <w:left w:val="none" w:sz="0" w:space="0" w:color="auto"/>
                    <w:bottom w:val="none" w:sz="0" w:space="0" w:color="auto"/>
                    <w:right w:val="none" w:sz="0" w:space="0" w:color="auto"/>
                  </w:divBdr>
                  <w:divsChild>
                    <w:div w:id="1857772463">
                      <w:marLeft w:val="0"/>
                      <w:marRight w:val="0"/>
                      <w:marTop w:val="0"/>
                      <w:marBottom w:val="0"/>
                      <w:divBdr>
                        <w:top w:val="none" w:sz="0" w:space="0" w:color="auto"/>
                        <w:left w:val="none" w:sz="0" w:space="0" w:color="auto"/>
                        <w:bottom w:val="none" w:sz="0" w:space="0" w:color="auto"/>
                        <w:right w:val="none" w:sz="0" w:space="0" w:color="auto"/>
                      </w:divBdr>
                    </w:div>
                  </w:divsChild>
                </w:div>
                <w:div w:id="284908">
                  <w:marLeft w:val="0"/>
                  <w:marRight w:val="0"/>
                  <w:marTop w:val="0"/>
                  <w:marBottom w:val="0"/>
                  <w:divBdr>
                    <w:top w:val="none" w:sz="0" w:space="0" w:color="auto"/>
                    <w:left w:val="none" w:sz="0" w:space="0" w:color="auto"/>
                    <w:bottom w:val="none" w:sz="0" w:space="0" w:color="auto"/>
                    <w:right w:val="none" w:sz="0" w:space="0" w:color="auto"/>
                  </w:divBdr>
                  <w:divsChild>
                    <w:div w:id="231040597">
                      <w:marLeft w:val="0"/>
                      <w:marRight w:val="0"/>
                      <w:marTop w:val="0"/>
                      <w:marBottom w:val="0"/>
                      <w:divBdr>
                        <w:top w:val="none" w:sz="0" w:space="0" w:color="auto"/>
                        <w:left w:val="none" w:sz="0" w:space="0" w:color="auto"/>
                        <w:bottom w:val="none" w:sz="0" w:space="0" w:color="auto"/>
                        <w:right w:val="none" w:sz="0" w:space="0" w:color="auto"/>
                      </w:divBdr>
                    </w:div>
                  </w:divsChild>
                </w:div>
                <w:div w:id="65764249">
                  <w:marLeft w:val="0"/>
                  <w:marRight w:val="0"/>
                  <w:marTop w:val="0"/>
                  <w:marBottom w:val="0"/>
                  <w:divBdr>
                    <w:top w:val="none" w:sz="0" w:space="0" w:color="auto"/>
                    <w:left w:val="none" w:sz="0" w:space="0" w:color="auto"/>
                    <w:bottom w:val="none" w:sz="0" w:space="0" w:color="auto"/>
                    <w:right w:val="none" w:sz="0" w:space="0" w:color="auto"/>
                  </w:divBdr>
                  <w:divsChild>
                    <w:div w:id="84306464">
                      <w:marLeft w:val="0"/>
                      <w:marRight w:val="0"/>
                      <w:marTop w:val="0"/>
                      <w:marBottom w:val="0"/>
                      <w:divBdr>
                        <w:top w:val="none" w:sz="0" w:space="0" w:color="auto"/>
                        <w:left w:val="none" w:sz="0" w:space="0" w:color="auto"/>
                        <w:bottom w:val="none" w:sz="0" w:space="0" w:color="auto"/>
                        <w:right w:val="none" w:sz="0" w:space="0" w:color="auto"/>
                      </w:divBdr>
                    </w:div>
                  </w:divsChild>
                </w:div>
                <w:div w:id="880943694">
                  <w:marLeft w:val="0"/>
                  <w:marRight w:val="0"/>
                  <w:marTop w:val="0"/>
                  <w:marBottom w:val="0"/>
                  <w:divBdr>
                    <w:top w:val="none" w:sz="0" w:space="0" w:color="auto"/>
                    <w:left w:val="none" w:sz="0" w:space="0" w:color="auto"/>
                    <w:bottom w:val="none" w:sz="0" w:space="0" w:color="auto"/>
                    <w:right w:val="none" w:sz="0" w:space="0" w:color="auto"/>
                  </w:divBdr>
                  <w:divsChild>
                    <w:div w:id="1144927727">
                      <w:marLeft w:val="0"/>
                      <w:marRight w:val="0"/>
                      <w:marTop w:val="0"/>
                      <w:marBottom w:val="0"/>
                      <w:divBdr>
                        <w:top w:val="none" w:sz="0" w:space="0" w:color="auto"/>
                        <w:left w:val="none" w:sz="0" w:space="0" w:color="auto"/>
                        <w:bottom w:val="none" w:sz="0" w:space="0" w:color="auto"/>
                        <w:right w:val="none" w:sz="0" w:space="0" w:color="auto"/>
                      </w:divBdr>
                    </w:div>
                  </w:divsChild>
                </w:div>
                <w:div w:id="578054003">
                  <w:marLeft w:val="0"/>
                  <w:marRight w:val="0"/>
                  <w:marTop w:val="0"/>
                  <w:marBottom w:val="0"/>
                  <w:divBdr>
                    <w:top w:val="none" w:sz="0" w:space="0" w:color="auto"/>
                    <w:left w:val="none" w:sz="0" w:space="0" w:color="auto"/>
                    <w:bottom w:val="none" w:sz="0" w:space="0" w:color="auto"/>
                    <w:right w:val="none" w:sz="0" w:space="0" w:color="auto"/>
                  </w:divBdr>
                  <w:divsChild>
                    <w:div w:id="203909887">
                      <w:marLeft w:val="0"/>
                      <w:marRight w:val="0"/>
                      <w:marTop w:val="0"/>
                      <w:marBottom w:val="0"/>
                      <w:divBdr>
                        <w:top w:val="none" w:sz="0" w:space="0" w:color="auto"/>
                        <w:left w:val="none" w:sz="0" w:space="0" w:color="auto"/>
                        <w:bottom w:val="none" w:sz="0" w:space="0" w:color="auto"/>
                        <w:right w:val="none" w:sz="0" w:space="0" w:color="auto"/>
                      </w:divBdr>
                    </w:div>
                    <w:div w:id="1512060476">
                      <w:marLeft w:val="0"/>
                      <w:marRight w:val="0"/>
                      <w:marTop w:val="0"/>
                      <w:marBottom w:val="0"/>
                      <w:divBdr>
                        <w:top w:val="none" w:sz="0" w:space="0" w:color="auto"/>
                        <w:left w:val="none" w:sz="0" w:space="0" w:color="auto"/>
                        <w:bottom w:val="none" w:sz="0" w:space="0" w:color="auto"/>
                        <w:right w:val="none" w:sz="0" w:space="0" w:color="auto"/>
                      </w:divBdr>
                    </w:div>
                  </w:divsChild>
                </w:div>
                <w:div w:id="1719275997">
                  <w:marLeft w:val="0"/>
                  <w:marRight w:val="0"/>
                  <w:marTop w:val="0"/>
                  <w:marBottom w:val="0"/>
                  <w:divBdr>
                    <w:top w:val="none" w:sz="0" w:space="0" w:color="auto"/>
                    <w:left w:val="none" w:sz="0" w:space="0" w:color="auto"/>
                    <w:bottom w:val="none" w:sz="0" w:space="0" w:color="auto"/>
                    <w:right w:val="none" w:sz="0" w:space="0" w:color="auto"/>
                  </w:divBdr>
                  <w:divsChild>
                    <w:div w:id="1379746810">
                      <w:marLeft w:val="0"/>
                      <w:marRight w:val="0"/>
                      <w:marTop w:val="0"/>
                      <w:marBottom w:val="0"/>
                      <w:divBdr>
                        <w:top w:val="none" w:sz="0" w:space="0" w:color="auto"/>
                        <w:left w:val="none" w:sz="0" w:space="0" w:color="auto"/>
                        <w:bottom w:val="none" w:sz="0" w:space="0" w:color="auto"/>
                        <w:right w:val="none" w:sz="0" w:space="0" w:color="auto"/>
                      </w:divBdr>
                    </w:div>
                  </w:divsChild>
                </w:div>
                <w:div w:id="1185440263">
                  <w:marLeft w:val="0"/>
                  <w:marRight w:val="0"/>
                  <w:marTop w:val="0"/>
                  <w:marBottom w:val="0"/>
                  <w:divBdr>
                    <w:top w:val="none" w:sz="0" w:space="0" w:color="auto"/>
                    <w:left w:val="none" w:sz="0" w:space="0" w:color="auto"/>
                    <w:bottom w:val="none" w:sz="0" w:space="0" w:color="auto"/>
                    <w:right w:val="none" w:sz="0" w:space="0" w:color="auto"/>
                  </w:divBdr>
                  <w:divsChild>
                    <w:div w:id="1595355491">
                      <w:marLeft w:val="0"/>
                      <w:marRight w:val="0"/>
                      <w:marTop w:val="0"/>
                      <w:marBottom w:val="0"/>
                      <w:divBdr>
                        <w:top w:val="none" w:sz="0" w:space="0" w:color="auto"/>
                        <w:left w:val="none" w:sz="0" w:space="0" w:color="auto"/>
                        <w:bottom w:val="none" w:sz="0" w:space="0" w:color="auto"/>
                        <w:right w:val="none" w:sz="0" w:space="0" w:color="auto"/>
                      </w:divBdr>
                    </w:div>
                  </w:divsChild>
                </w:div>
                <w:div w:id="2107847554">
                  <w:marLeft w:val="0"/>
                  <w:marRight w:val="0"/>
                  <w:marTop w:val="0"/>
                  <w:marBottom w:val="0"/>
                  <w:divBdr>
                    <w:top w:val="none" w:sz="0" w:space="0" w:color="auto"/>
                    <w:left w:val="none" w:sz="0" w:space="0" w:color="auto"/>
                    <w:bottom w:val="none" w:sz="0" w:space="0" w:color="auto"/>
                    <w:right w:val="none" w:sz="0" w:space="0" w:color="auto"/>
                  </w:divBdr>
                  <w:divsChild>
                    <w:div w:id="1009791426">
                      <w:marLeft w:val="0"/>
                      <w:marRight w:val="0"/>
                      <w:marTop w:val="0"/>
                      <w:marBottom w:val="0"/>
                      <w:divBdr>
                        <w:top w:val="none" w:sz="0" w:space="0" w:color="auto"/>
                        <w:left w:val="none" w:sz="0" w:space="0" w:color="auto"/>
                        <w:bottom w:val="none" w:sz="0" w:space="0" w:color="auto"/>
                        <w:right w:val="none" w:sz="0" w:space="0" w:color="auto"/>
                      </w:divBdr>
                    </w:div>
                    <w:div w:id="2138260421">
                      <w:marLeft w:val="0"/>
                      <w:marRight w:val="0"/>
                      <w:marTop w:val="0"/>
                      <w:marBottom w:val="0"/>
                      <w:divBdr>
                        <w:top w:val="none" w:sz="0" w:space="0" w:color="auto"/>
                        <w:left w:val="none" w:sz="0" w:space="0" w:color="auto"/>
                        <w:bottom w:val="none" w:sz="0" w:space="0" w:color="auto"/>
                        <w:right w:val="none" w:sz="0" w:space="0" w:color="auto"/>
                      </w:divBdr>
                    </w:div>
                  </w:divsChild>
                </w:div>
                <w:div w:id="321782446">
                  <w:marLeft w:val="0"/>
                  <w:marRight w:val="0"/>
                  <w:marTop w:val="0"/>
                  <w:marBottom w:val="0"/>
                  <w:divBdr>
                    <w:top w:val="none" w:sz="0" w:space="0" w:color="auto"/>
                    <w:left w:val="none" w:sz="0" w:space="0" w:color="auto"/>
                    <w:bottom w:val="none" w:sz="0" w:space="0" w:color="auto"/>
                    <w:right w:val="none" w:sz="0" w:space="0" w:color="auto"/>
                  </w:divBdr>
                  <w:divsChild>
                    <w:div w:id="570850220">
                      <w:marLeft w:val="0"/>
                      <w:marRight w:val="0"/>
                      <w:marTop w:val="0"/>
                      <w:marBottom w:val="0"/>
                      <w:divBdr>
                        <w:top w:val="none" w:sz="0" w:space="0" w:color="auto"/>
                        <w:left w:val="none" w:sz="0" w:space="0" w:color="auto"/>
                        <w:bottom w:val="none" w:sz="0" w:space="0" w:color="auto"/>
                        <w:right w:val="none" w:sz="0" w:space="0" w:color="auto"/>
                      </w:divBdr>
                    </w:div>
                  </w:divsChild>
                </w:div>
                <w:div w:id="700208256">
                  <w:marLeft w:val="0"/>
                  <w:marRight w:val="0"/>
                  <w:marTop w:val="0"/>
                  <w:marBottom w:val="0"/>
                  <w:divBdr>
                    <w:top w:val="none" w:sz="0" w:space="0" w:color="auto"/>
                    <w:left w:val="none" w:sz="0" w:space="0" w:color="auto"/>
                    <w:bottom w:val="none" w:sz="0" w:space="0" w:color="auto"/>
                    <w:right w:val="none" w:sz="0" w:space="0" w:color="auto"/>
                  </w:divBdr>
                  <w:divsChild>
                    <w:div w:id="1497108088">
                      <w:marLeft w:val="0"/>
                      <w:marRight w:val="0"/>
                      <w:marTop w:val="0"/>
                      <w:marBottom w:val="0"/>
                      <w:divBdr>
                        <w:top w:val="none" w:sz="0" w:space="0" w:color="auto"/>
                        <w:left w:val="none" w:sz="0" w:space="0" w:color="auto"/>
                        <w:bottom w:val="none" w:sz="0" w:space="0" w:color="auto"/>
                        <w:right w:val="none" w:sz="0" w:space="0" w:color="auto"/>
                      </w:divBdr>
                    </w:div>
                  </w:divsChild>
                </w:div>
                <w:div w:id="1053699718">
                  <w:marLeft w:val="0"/>
                  <w:marRight w:val="0"/>
                  <w:marTop w:val="0"/>
                  <w:marBottom w:val="0"/>
                  <w:divBdr>
                    <w:top w:val="none" w:sz="0" w:space="0" w:color="auto"/>
                    <w:left w:val="none" w:sz="0" w:space="0" w:color="auto"/>
                    <w:bottom w:val="none" w:sz="0" w:space="0" w:color="auto"/>
                    <w:right w:val="none" w:sz="0" w:space="0" w:color="auto"/>
                  </w:divBdr>
                  <w:divsChild>
                    <w:div w:id="1251428527">
                      <w:marLeft w:val="0"/>
                      <w:marRight w:val="0"/>
                      <w:marTop w:val="0"/>
                      <w:marBottom w:val="0"/>
                      <w:divBdr>
                        <w:top w:val="none" w:sz="0" w:space="0" w:color="auto"/>
                        <w:left w:val="none" w:sz="0" w:space="0" w:color="auto"/>
                        <w:bottom w:val="none" w:sz="0" w:space="0" w:color="auto"/>
                        <w:right w:val="none" w:sz="0" w:space="0" w:color="auto"/>
                      </w:divBdr>
                    </w:div>
                    <w:div w:id="2086107293">
                      <w:marLeft w:val="0"/>
                      <w:marRight w:val="0"/>
                      <w:marTop w:val="0"/>
                      <w:marBottom w:val="0"/>
                      <w:divBdr>
                        <w:top w:val="none" w:sz="0" w:space="0" w:color="auto"/>
                        <w:left w:val="none" w:sz="0" w:space="0" w:color="auto"/>
                        <w:bottom w:val="none" w:sz="0" w:space="0" w:color="auto"/>
                        <w:right w:val="none" w:sz="0" w:space="0" w:color="auto"/>
                      </w:divBdr>
                    </w:div>
                  </w:divsChild>
                </w:div>
                <w:div w:id="714350061">
                  <w:marLeft w:val="0"/>
                  <w:marRight w:val="0"/>
                  <w:marTop w:val="0"/>
                  <w:marBottom w:val="0"/>
                  <w:divBdr>
                    <w:top w:val="none" w:sz="0" w:space="0" w:color="auto"/>
                    <w:left w:val="none" w:sz="0" w:space="0" w:color="auto"/>
                    <w:bottom w:val="none" w:sz="0" w:space="0" w:color="auto"/>
                    <w:right w:val="none" w:sz="0" w:space="0" w:color="auto"/>
                  </w:divBdr>
                  <w:divsChild>
                    <w:div w:id="171484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1928">
          <w:marLeft w:val="0"/>
          <w:marRight w:val="0"/>
          <w:marTop w:val="0"/>
          <w:marBottom w:val="0"/>
          <w:divBdr>
            <w:top w:val="none" w:sz="0" w:space="0" w:color="auto"/>
            <w:left w:val="none" w:sz="0" w:space="0" w:color="auto"/>
            <w:bottom w:val="none" w:sz="0" w:space="0" w:color="auto"/>
            <w:right w:val="none" w:sz="0" w:space="0" w:color="auto"/>
          </w:divBdr>
        </w:div>
        <w:div w:id="1227909280">
          <w:marLeft w:val="0"/>
          <w:marRight w:val="0"/>
          <w:marTop w:val="0"/>
          <w:marBottom w:val="0"/>
          <w:divBdr>
            <w:top w:val="none" w:sz="0" w:space="0" w:color="auto"/>
            <w:left w:val="none" w:sz="0" w:space="0" w:color="auto"/>
            <w:bottom w:val="none" w:sz="0" w:space="0" w:color="auto"/>
            <w:right w:val="none" w:sz="0" w:space="0" w:color="auto"/>
          </w:divBdr>
        </w:div>
        <w:div w:id="1902401902">
          <w:marLeft w:val="0"/>
          <w:marRight w:val="0"/>
          <w:marTop w:val="0"/>
          <w:marBottom w:val="0"/>
          <w:divBdr>
            <w:top w:val="none" w:sz="0" w:space="0" w:color="auto"/>
            <w:left w:val="none" w:sz="0" w:space="0" w:color="auto"/>
            <w:bottom w:val="none" w:sz="0" w:space="0" w:color="auto"/>
            <w:right w:val="none" w:sz="0" w:space="0" w:color="auto"/>
          </w:divBdr>
        </w:div>
      </w:divsChild>
    </w:div>
    <w:div w:id="38674173">
      <w:bodyDiv w:val="1"/>
      <w:marLeft w:val="0"/>
      <w:marRight w:val="0"/>
      <w:marTop w:val="0"/>
      <w:marBottom w:val="0"/>
      <w:divBdr>
        <w:top w:val="none" w:sz="0" w:space="0" w:color="auto"/>
        <w:left w:val="none" w:sz="0" w:space="0" w:color="auto"/>
        <w:bottom w:val="none" w:sz="0" w:space="0" w:color="auto"/>
        <w:right w:val="none" w:sz="0" w:space="0" w:color="auto"/>
      </w:divBdr>
    </w:div>
    <w:div w:id="111637899">
      <w:bodyDiv w:val="1"/>
      <w:marLeft w:val="0"/>
      <w:marRight w:val="0"/>
      <w:marTop w:val="0"/>
      <w:marBottom w:val="0"/>
      <w:divBdr>
        <w:top w:val="none" w:sz="0" w:space="0" w:color="auto"/>
        <w:left w:val="none" w:sz="0" w:space="0" w:color="auto"/>
        <w:bottom w:val="none" w:sz="0" w:space="0" w:color="auto"/>
        <w:right w:val="none" w:sz="0" w:space="0" w:color="auto"/>
      </w:divBdr>
      <w:divsChild>
        <w:div w:id="1488085898">
          <w:marLeft w:val="0"/>
          <w:marRight w:val="0"/>
          <w:marTop w:val="0"/>
          <w:marBottom w:val="0"/>
          <w:divBdr>
            <w:top w:val="none" w:sz="0" w:space="0" w:color="auto"/>
            <w:left w:val="none" w:sz="0" w:space="0" w:color="auto"/>
            <w:bottom w:val="none" w:sz="0" w:space="0" w:color="auto"/>
            <w:right w:val="none" w:sz="0" w:space="0" w:color="auto"/>
          </w:divBdr>
        </w:div>
        <w:div w:id="382603228">
          <w:marLeft w:val="0"/>
          <w:marRight w:val="0"/>
          <w:marTop w:val="0"/>
          <w:marBottom w:val="0"/>
          <w:divBdr>
            <w:top w:val="none" w:sz="0" w:space="0" w:color="auto"/>
            <w:left w:val="none" w:sz="0" w:space="0" w:color="auto"/>
            <w:bottom w:val="none" w:sz="0" w:space="0" w:color="auto"/>
            <w:right w:val="none" w:sz="0" w:space="0" w:color="auto"/>
          </w:divBdr>
        </w:div>
        <w:div w:id="1551577689">
          <w:marLeft w:val="0"/>
          <w:marRight w:val="0"/>
          <w:marTop w:val="0"/>
          <w:marBottom w:val="0"/>
          <w:divBdr>
            <w:top w:val="none" w:sz="0" w:space="0" w:color="auto"/>
            <w:left w:val="none" w:sz="0" w:space="0" w:color="auto"/>
            <w:bottom w:val="none" w:sz="0" w:space="0" w:color="auto"/>
            <w:right w:val="none" w:sz="0" w:space="0" w:color="auto"/>
          </w:divBdr>
        </w:div>
        <w:div w:id="1615821098">
          <w:marLeft w:val="0"/>
          <w:marRight w:val="0"/>
          <w:marTop w:val="0"/>
          <w:marBottom w:val="0"/>
          <w:divBdr>
            <w:top w:val="none" w:sz="0" w:space="0" w:color="auto"/>
            <w:left w:val="none" w:sz="0" w:space="0" w:color="auto"/>
            <w:bottom w:val="none" w:sz="0" w:space="0" w:color="auto"/>
            <w:right w:val="none" w:sz="0" w:space="0" w:color="auto"/>
          </w:divBdr>
        </w:div>
        <w:div w:id="849222299">
          <w:marLeft w:val="0"/>
          <w:marRight w:val="0"/>
          <w:marTop w:val="0"/>
          <w:marBottom w:val="0"/>
          <w:divBdr>
            <w:top w:val="none" w:sz="0" w:space="0" w:color="auto"/>
            <w:left w:val="none" w:sz="0" w:space="0" w:color="auto"/>
            <w:bottom w:val="none" w:sz="0" w:space="0" w:color="auto"/>
            <w:right w:val="none" w:sz="0" w:space="0" w:color="auto"/>
          </w:divBdr>
        </w:div>
        <w:div w:id="1975216392">
          <w:marLeft w:val="0"/>
          <w:marRight w:val="0"/>
          <w:marTop w:val="0"/>
          <w:marBottom w:val="0"/>
          <w:divBdr>
            <w:top w:val="none" w:sz="0" w:space="0" w:color="auto"/>
            <w:left w:val="none" w:sz="0" w:space="0" w:color="auto"/>
            <w:bottom w:val="none" w:sz="0" w:space="0" w:color="auto"/>
            <w:right w:val="none" w:sz="0" w:space="0" w:color="auto"/>
          </w:divBdr>
        </w:div>
        <w:div w:id="525605274">
          <w:marLeft w:val="0"/>
          <w:marRight w:val="0"/>
          <w:marTop w:val="0"/>
          <w:marBottom w:val="0"/>
          <w:divBdr>
            <w:top w:val="none" w:sz="0" w:space="0" w:color="auto"/>
            <w:left w:val="none" w:sz="0" w:space="0" w:color="auto"/>
            <w:bottom w:val="none" w:sz="0" w:space="0" w:color="auto"/>
            <w:right w:val="none" w:sz="0" w:space="0" w:color="auto"/>
          </w:divBdr>
        </w:div>
        <w:div w:id="1072696718">
          <w:marLeft w:val="0"/>
          <w:marRight w:val="0"/>
          <w:marTop w:val="0"/>
          <w:marBottom w:val="0"/>
          <w:divBdr>
            <w:top w:val="none" w:sz="0" w:space="0" w:color="auto"/>
            <w:left w:val="none" w:sz="0" w:space="0" w:color="auto"/>
            <w:bottom w:val="none" w:sz="0" w:space="0" w:color="auto"/>
            <w:right w:val="none" w:sz="0" w:space="0" w:color="auto"/>
          </w:divBdr>
        </w:div>
      </w:divsChild>
    </w:div>
    <w:div w:id="113445025">
      <w:bodyDiv w:val="1"/>
      <w:marLeft w:val="0"/>
      <w:marRight w:val="0"/>
      <w:marTop w:val="0"/>
      <w:marBottom w:val="0"/>
      <w:divBdr>
        <w:top w:val="none" w:sz="0" w:space="0" w:color="auto"/>
        <w:left w:val="none" w:sz="0" w:space="0" w:color="auto"/>
        <w:bottom w:val="none" w:sz="0" w:space="0" w:color="auto"/>
        <w:right w:val="none" w:sz="0" w:space="0" w:color="auto"/>
      </w:divBdr>
      <w:divsChild>
        <w:div w:id="1838960668">
          <w:marLeft w:val="0"/>
          <w:marRight w:val="0"/>
          <w:marTop w:val="0"/>
          <w:marBottom w:val="0"/>
          <w:divBdr>
            <w:top w:val="none" w:sz="0" w:space="0" w:color="auto"/>
            <w:left w:val="none" w:sz="0" w:space="0" w:color="auto"/>
            <w:bottom w:val="none" w:sz="0" w:space="0" w:color="auto"/>
            <w:right w:val="none" w:sz="0" w:space="0" w:color="auto"/>
          </w:divBdr>
        </w:div>
        <w:div w:id="332726920">
          <w:marLeft w:val="0"/>
          <w:marRight w:val="0"/>
          <w:marTop w:val="0"/>
          <w:marBottom w:val="0"/>
          <w:divBdr>
            <w:top w:val="none" w:sz="0" w:space="0" w:color="auto"/>
            <w:left w:val="none" w:sz="0" w:space="0" w:color="auto"/>
            <w:bottom w:val="none" w:sz="0" w:space="0" w:color="auto"/>
            <w:right w:val="none" w:sz="0" w:space="0" w:color="auto"/>
          </w:divBdr>
        </w:div>
        <w:div w:id="249701407">
          <w:marLeft w:val="0"/>
          <w:marRight w:val="0"/>
          <w:marTop w:val="0"/>
          <w:marBottom w:val="0"/>
          <w:divBdr>
            <w:top w:val="none" w:sz="0" w:space="0" w:color="auto"/>
            <w:left w:val="none" w:sz="0" w:space="0" w:color="auto"/>
            <w:bottom w:val="none" w:sz="0" w:space="0" w:color="auto"/>
            <w:right w:val="none" w:sz="0" w:space="0" w:color="auto"/>
          </w:divBdr>
        </w:div>
        <w:div w:id="1799103020">
          <w:marLeft w:val="0"/>
          <w:marRight w:val="0"/>
          <w:marTop w:val="0"/>
          <w:marBottom w:val="0"/>
          <w:divBdr>
            <w:top w:val="none" w:sz="0" w:space="0" w:color="auto"/>
            <w:left w:val="none" w:sz="0" w:space="0" w:color="auto"/>
            <w:bottom w:val="none" w:sz="0" w:space="0" w:color="auto"/>
            <w:right w:val="none" w:sz="0" w:space="0" w:color="auto"/>
          </w:divBdr>
        </w:div>
        <w:div w:id="1473135745">
          <w:marLeft w:val="0"/>
          <w:marRight w:val="0"/>
          <w:marTop w:val="0"/>
          <w:marBottom w:val="0"/>
          <w:divBdr>
            <w:top w:val="none" w:sz="0" w:space="0" w:color="auto"/>
            <w:left w:val="none" w:sz="0" w:space="0" w:color="auto"/>
            <w:bottom w:val="none" w:sz="0" w:space="0" w:color="auto"/>
            <w:right w:val="none" w:sz="0" w:space="0" w:color="auto"/>
          </w:divBdr>
        </w:div>
        <w:div w:id="762528057">
          <w:marLeft w:val="0"/>
          <w:marRight w:val="0"/>
          <w:marTop w:val="0"/>
          <w:marBottom w:val="0"/>
          <w:divBdr>
            <w:top w:val="none" w:sz="0" w:space="0" w:color="auto"/>
            <w:left w:val="none" w:sz="0" w:space="0" w:color="auto"/>
            <w:bottom w:val="none" w:sz="0" w:space="0" w:color="auto"/>
            <w:right w:val="none" w:sz="0" w:space="0" w:color="auto"/>
          </w:divBdr>
        </w:div>
        <w:div w:id="798258829">
          <w:marLeft w:val="0"/>
          <w:marRight w:val="0"/>
          <w:marTop w:val="0"/>
          <w:marBottom w:val="0"/>
          <w:divBdr>
            <w:top w:val="none" w:sz="0" w:space="0" w:color="auto"/>
            <w:left w:val="none" w:sz="0" w:space="0" w:color="auto"/>
            <w:bottom w:val="none" w:sz="0" w:space="0" w:color="auto"/>
            <w:right w:val="none" w:sz="0" w:space="0" w:color="auto"/>
          </w:divBdr>
        </w:div>
        <w:div w:id="944846115">
          <w:marLeft w:val="0"/>
          <w:marRight w:val="0"/>
          <w:marTop w:val="0"/>
          <w:marBottom w:val="0"/>
          <w:divBdr>
            <w:top w:val="none" w:sz="0" w:space="0" w:color="auto"/>
            <w:left w:val="none" w:sz="0" w:space="0" w:color="auto"/>
            <w:bottom w:val="none" w:sz="0" w:space="0" w:color="auto"/>
            <w:right w:val="none" w:sz="0" w:space="0" w:color="auto"/>
          </w:divBdr>
        </w:div>
      </w:divsChild>
    </w:div>
    <w:div w:id="122777003">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82942641">
      <w:bodyDiv w:val="1"/>
      <w:marLeft w:val="0"/>
      <w:marRight w:val="0"/>
      <w:marTop w:val="0"/>
      <w:marBottom w:val="0"/>
      <w:divBdr>
        <w:top w:val="none" w:sz="0" w:space="0" w:color="auto"/>
        <w:left w:val="none" w:sz="0" w:space="0" w:color="auto"/>
        <w:bottom w:val="none" w:sz="0" w:space="0" w:color="auto"/>
        <w:right w:val="none" w:sz="0" w:space="0" w:color="auto"/>
      </w:divBdr>
    </w:div>
    <w:div w:id="247081107">
      <w:bodyDiv w:val="1"/>
      <w:marLeft w:val="0"/>
      <w:marRight w:val="0"/>
      <w:marTop w:val="0"/>
      <w:marBottom w:val="0"/>
      <w:divBdr>
        <w:top w:val="none" w:sz="0" w:space="0" w:color="auto"/>
        <w:left w:val="none" w:sz="0" w:space="0" w:color="auto"/>
        <w:bottom w:val="none" w:sz="0" w:space="0" w:color="auto"/>
        <w:right w:val="none" w:sz="0" w:space="0" w:color="auto"/>
      </w:divBdr>
      <w:divsChild>
        <w:div w:id="1651905560">
          <w:marLeft w:val="0"/>
          <w:marRight w:val="0"/>
          <w:marTop w:val="0"/>
          <w:marBottom w:val="0"/>
          <w:divBdr>
            <w:top w:val="none" w:sz="0" w:space="0" w:color="auto"/>
            <w:left w:val="none" w:sz="0" w:space="0" w:color="auto"/>
            <w:bottom w:val="none" w:sz="0" w:space="0" w:color="auto"/>
            <w:right w:val="none" w:sz="0" w:space="0" w:color="auto"/>
          </w:divBdr>
        </w:div>
        <w:div w:id="1923877509">
          <w:marLeft w:val="0"/>
          <w:marRight w:val="0"/>
          <w:marTop w:val="0"/>
          <w:marBottom w:val="0"/>
          <w:divBdr>
            <w:top w:val="none" w:sz="0" w:space="0" w:color="auto"/>
            <w:left w:val="none" w:sz="0" w:space="0" w:color="auto"/>
            <w:bottom w:val="none" w:sz="0" w:space="0" w:color="auto"/>
            <w:right w:val="none" w:sz="0" w:space="0" w:color="auto"/>
          </w:divBdr>
        </w:div>
        <w:div w:id="295113247">
          <w:marLeft w:val="0"/>
          <w:marRight w:val="0"/>
          <w:marTop w:val="0"/>
          <w:marBottom w:val="0"/>
          <w:divBdr>
            <w:top w:val="none" w:sz="0" w:space="0" w:color="auto"/>
            <w:left w:val="none" w:sz="0" w:space="0" w:color="auto"/>
            <w:bottom w:val="none" w:sz="0" w:space="0" w:color="auto"/>
            <w:right w:val="none" w:sz="0" w:space="0" w:color="auto"/>
          </w:divBdr>
        </w:div>
        <w:div w:id="829489781">
          <w:marLeft w:val="0"/>
          <w:marRight w:val="0"/>
          <w:marTop w:val="0"/>
          <w:marBottom w:val="0"/>
          <w:divBdr>
            <w:top w:val="none" w:sz="0" w:space="0" w:color="auto"/>
            <w:left w:val="none" w:sz="0" w:space="0" w:color="auto"/>
            <w:bottom w:val="none" w:sz="0" w:space="0" w:color="auto"/>
            <w:right w:val="none" w:sz="0" w:space="0" w:color="auto"/>
          </w:divBdr>
        </w:div>
        <w:div w:id="1295713390">
          <w:marLeft w:val="0"/>
          <w:marRight w:val="0"/>
          <w:marTop w:val="0"/>
          <w:marBottom w:val="0"/>
          <w:divBdr>
            <w:top w:val="none" w:sz="0" w:space="0" w:color="auto"/>
            <w:left w:val="none" w:sz="0" w:space="0" w:color="auto"/>
            <w:bottom w:val="none" w:sz="0" w:space="0" w:color="auto"/>
            <w:right w:val="none" w:sz="0" w:space="0" w:color="auto"/>
          </w:divBdr>
        </w:div>
        <w:div w:id="2122996050">
          <w:marLeft w:val="0"/>
          <w:marRight w:val="0"/>
          <w:marTop w:val="0"/>
          <w:marBottom w:val="0"/>
          <w:divBdr>
            <w:top w:val="none" w:sz="0" w:space="0" w:color="auto"/>
            <w:left w:val="none" w:sz="0" w:space="0" w:color="auto"/>
            <w:bottom w:val="none" w:sz="0" w:space="0" w:color="auto"/>
            <w:right w:val="none" w:sz="0" w:space="0" w:color="auto"/>
          </w:divBdr>
        </w:div>
        <w:div w:id="973870037">
          <w:marLeft w:val="0"/>
          <w:marRight w:val="0"/>
          <w:marTop w:val="0"/>
          <w:marBottom w:val="0"/>
          <w:divBdr>
            <w:top w:val="none" w:sz="0" w:space="0" w:color="auto"/>
            <w:left w:val="none" w:sz="0" w:space="0" w:color="auto"/>
            <w:bottom w:val="none" w:sz="0" w:space="0" w:color="auto"/>
            <w:right w:val="none" w:sz="0" w:space="0" w:color="auto"/>
          </w:divBdr>
        </w:div>
        <w:div w:id="1318728872">
          <w:marLeft w:val="0"/>
          <w:marRight w:val="0"/>
          <w:marTop w:val="0"/>
          <w:marBottom w:val="0"/>
          <w:divBdr>
            <w:top w:val="none" w:sz="0" w:space="0" w:color="auto"/>
            <w:left w:val="none" w:sz="0" w:space="0" w:color="auto"/>
            <w:bottom w:val="none" w:sz="0" w:space="0" w:color="auto"/>
            <w:right w:val="none" w:sz="0" w:space="0" w:color="auto"/>
          </w:divBdr>
        </w:div>
        <w:div w:id="754716046">
          <w:marLeft w:val="0"/>
          <w:marRight w:val="0"/>
          <w:marTop w:val="0"/>
          <w:marBottom w:val="0"/>
          <w:divBdr>
            <w:top w:val="none" w:sz="0" w:space="0" w:color="auto"/>
            <w:left w:val="none" w:sz="0" w:space="0" w:color="auto"/>
            <w:bottom w:val="none" w:sz="0" w:space="0" w:color="auto"/>
            <w:right w:val="none" w:sz="0" w:space="0" w:color="auto"/>
          </w:divBdr>
        </w:div>
        <w:div w:id="55247229">
          <w:marLeft w:val="0"/>
          <w:marRight w:val="0"/>
          <w:marTop w:val="0"/>
          <w:marBottom w:val="0"/>
          <w:divBdr>
            <w:top w:val="none" w:sz="0" w:space="0" w:color="auto"/>
            <w:left w:val="none" w:sz="0" w:space="0" w:color="auto"/>
            <w:bottom w:val="none" w:sz="0" w:space="0" w:color="auto"/>
            <w:right w:val="none" w:sz="0" w:space="0" w:color="auto"/>
          </w:divBdr>
        </w:div>
        <w:div w:id="668489318">
          <w:marLeft w:val="0"/>
          <w:marRight w:val="0"/>
          <w:marTop w:val="0"/>
          <w:marBottom w:val="0"/>
          <w:divBdr>
            <w:top w:val="none" w:sz="0" w:space="0" w:color="auto"/>
            <w:left w:val="none" w:sz="0" w:space="0" w:color="auto"/>
            <w:bottom w:val="none" w:sz="0" w:space="0" w:color="auto"/>
            <w:right w:val="none" w:sz="0" w:space="0" w:color="auto"/>
          </w:divBdr>
        </w:div>
        <w:div w:id="455491826">
          <w:marLeft w:val="0"/>
          <w:marRight w:val="0"/>
          <w:marTop w:val="0"/>
          <w:marBottom w:val="0"/>
          <w:divBdr>
            <w:top w:val="none" w:sz="0" w:space="0" w:color="auto"/>
            <w:left w:val="none" w:sz="0" w:space="0" w:color="auto"/>
            <w:bottom w:val="none" w:sz="0" w:space="0" w:color="auto"/>
            <w:right w:val="none" w:sz="0" w:space="0" w:color="auto"/>
          </w:divBdr>
        </w:div>
        <w:div w:id="844128381">
          <w:marLeft w:val="0"/>
          <w:marRight w:val="0"/>
          <w:marTop w:val="0"/>
          <w:marBottom w:val="0"/>
          <w:divBdr>
            <w:top w:val="none" w:sz="0" w:space="0" w:color="auto"/>
            <w:left w:val="none" w:sz="0" w:space="0" w:color="auto"/>
            <w:bottom w:val="none" w:sz="0" w:space="0" w:color="auto"/>
            <w:right w:val="none" w:sz="0" w:space="0" w:color="auto"/>
          </w:divBdr>
        </w:div>
        <w:div w:id="843857696">
          <w:marLeft w:val="0"/>
          <w:marRight w:val="0"/>
          <w:marTop w:val="0"/>
          <w:marBottom w:val="0"/>
          <w:divBdr>
            <w:top w:val="none" w:sz="0" w:space="0" w:color="auto"/>
            <w:left w:val="none" w:sz="0" w:space="0" w:color="auto"/>
            <w:bottom w:val="none" w:sz="0" w:space="0" w:color="auto"/>
            <w:right w:val="none" w:sz="0" w:space="0" w:color="auto"/>
          </w:divBdr>
        </w:div>
        <w:div w:id="1083643562">
          <w:marLeft w:val="0"/>
          <w:marRight w:val="0"/>
          <w:marTop w:val="0"/>
          <w:marBottom w:val="0"/>
          <w:divBdr>
            <w:top w:val="none" w:sz="0" w:space="0" w:color="auto"/>
            <w:left w:val="none" w:sz="0" w:space="0" w:color="auto"/>
            <w:bottom w:val="none" w:sz="0" w:space="0" w:color="auto"/>
            <w:right w:val="none" w:sz="0" w:space="0" w:color="auto"/>
          </w:divBdr>
        </w:div>
        <w:div w:id="363218005">
          <w:marLeft w:val="0"/>
          <w:marRight w:val="0"/>
          <w:marTop w:val="0"/>
          <w:marBottom w:val="0"/>
          <w:divBdr>
            <w:top w:val="none" w:sz="0" w:space="0" w:color="auto"/>
            <w:left w:val="none" w:sz="0" w:space="0" w:color="auto"/>
            <w:bottom w:val="none" w:sz="0" w:space="0" w:color="auto"/>
            <w:right w:val="none" w:sz="0" w:space="0" w:color="auto"/>
          </w:divBdr>
        </w:div>
        <w:div w:id="49350640">
          <w:marLeft w:val="0"/>
          <w:marRight w:val="0"/>
          <w:marTop w:val="0"/>
          <w:marBottom w:val="0"/>
          <w:divBdr>
            <w:top w:val="none" w:sz="0" w:space="0" w:color="auto"/>
            <w:left w:val="none" w:sz="0" w:space="0" w:color="auto"/>
            <w:bottom w:val="none" w:sz="0" w:space="0" w:color="auto"/>
            <w:right w:val="none" w:sz="0" w:space="0" w:color="auto"/>
          </w:divBdr>
        </w:div>
        <w:div w:id="276957627">
          <w:marLeft w:val="0"/>
          <w:marRight w:val="0"/>
          <w:marTop w:val="0"/>
          <w:marBottom w:val="0"/>
          <w:divBdr>
            <w:top w:val="none" w:sz="0" w:space="0" w:color="auto"/>
            <w:left w:val="none" w:sz="0" w:space="0" w:color="auto"/>
            <w:bottom w:val="none" w:sz="0" w:space="0" w:color="auto"/>
            <w:right w:val="none" w:sz="0" w:space="0" w:color="auto"/>
          </w:divBdr>
        </w:div>
        <w:div w:id="1309700498">
          <w:marLeft w:val="0"/>
          <w:marRight w:val="0"/>
          <w:marTop w:val="0"/>
          <w:marBottom w:val="0"/>
          <w:divBdr>
            <w:top w:val="none" w:sz="0" w:space="0" w:color="auto"/>
            <w:left w:val="none" w:sz="0" w:space="0" w:color="auto"/>
            <w:bottom w:val="none" w:sz="0" w:space="0" w:color="auto"/>
            <w:right w:val="none" w:sz="0" w:space="0" w:color="auto"/>
          </w:divBdr>
        </w:div>
        <w:div w:id="454371100">
          <w:marLeft w:val="0"/>
          <w:marRight w:val="0"/>
          <w:marTop w:val="0"/>
          <w:marBottom w:val="0"/>
          <w:divBdr>
            <w:top w:val="none" w:sz="0" w:space="0" w:color="auto"/>
            <w:left w:val="none" w:sz="0" w:space="0" w:color="auto"/>
            <w:bottom w:val="none" w:sz="0" w:space="0" w:color="auto"/>
            <w:right w:val="none" w:sz="0" w:space="0" w:color="auto"/>
          </w:divBdr>
        </w:div>
        <w:div w:id="1694763576">
          <w:marLeft w:val="0"/>
          <w:marRight w:val="0"/>
          <w:marTop w:val="0"/>
          <w:marBottom w:val="0"/>
          <w:divBdr>
            <w:top w:val="none" w:sz="0" w:space="0" w:color="auto"/>
            <w:left w:val="none" w:sz="0" w:space="0" w:color="auto"/>
            <w:bottom w:val="none" w:sz="0" w:space="0" w:color="auto"/>
            <w:right w:val="none" w:sz="0" w:space="0" w:color="auto"/>
          </w:divBdr>
        </w:div>
        <w:div w:id="112990493">
          <w:marLeft w:val="0"/>
          <w:marRight w:val="0"/>
          <w:marTop w:val="0"/>
          <w:marBottom w:val="0"/>
          <w:divBdr>
            <w:top w:val="none" w:sz="0" w:space="0" w:color="auto"/>
            <w:left w:val="none" w:sz="0" w:space="0" w:color="auto"/>
            <w:bottom w:val="none" w:sz="0" w:space="0" w:color="auto"/>
            <w:right w:val="none" w:sz="0" w:space="0" w:color="auto"/>
          </w:divBdr>
        </w:div>
        <w:div w:id="1838956399">
          <w:marLeft w:val="0"/>
          <w:marRight w:val="0"/>
          <w:marTop w:val="0"/>
          <w:marBottom w:val="0"/>
          <w:divBdr>
            <w:top w:val="none" w:sz="0" w:space="0" w:color="auto"/>
            <w:left w:val="none" w:sz="0" w:space="0" w:color="auto"/>
            <w:bottom w:val="none" w:sz="0" w:space="0" w:color="auto"/>
            <w:right w:val="none" w:sz="0" w:space="0" w:color="auto"/>
          </w:divBdr>
        </w:div>
      </w:divsChild>
    </w:div>
    <w:div w:id="288098267">
      <w:bodyDiv w:val="1"/>
      <w:marLeft w:val="0"/>
      <w:marRight w:val="0"/>
      <w:marTop w:val="0"/>
      <w:marBottom w:val="0"/>
      <w:divBdr>
        <w:top w:val="none" w:sz="0" w:space="0" w:color="auto"/>
        <w:left w:val="none" w:sz="0" w:space="0" w:color="auto"/>
        <w:bottom w:val="none" w:sz="0" w:space="0" w:color="auto"/>
        <w:right w:val="none" w:sz="0" w:space="0" w:color="auto"/>
      </w:divBdr>
      <w:divsChild>
        <w:div w:id="126238977">
          <w:marLeft w:val="0"/>
          <w:marRight w:val="0"/>
          <w:marTop w:val="0"/>
          <w:marBottom w:val="0"/>
          <w:divBdr>
            <w:top w:val="none" w:sz="0" w:space="0" w:color="auto"/>
            <w:left w:val="none" w:sz="0" w:space="0" w:color="auto"/>
            <w:bottom w:val="none" w:sz="0" w:space="0" w:color="auto"/>
            <w:right w:val="none" w:sz="0" w:space="0" w:color="auto"/>
          </w:divBdr>
          <w:divsChild>
            <w:div w:id="378869612">
              <w:marLeft w:val="0"/>
              <w:marRight w:val="0"/>
              <w:marTop w:val="0"/>
              <w:marBottom w:val="0"/>
              <w:divBdr>
                <w:top w:val="none" w:sz="0" w:space="0" w:color="auto"/>
                <w:left w:val="none" w:sz="0" w:space="0" w:color="auto"/>
                <w:bottom w:val="none" w:sz="0" w:space="0" w:color="auto"/>
                <w:right w:val="none" w:sz="0" w:space="0" w:color="auto"/>
              </w:divBdr>
            </w:div>
          </w:divsChild>
        </w:div>
        <w:div w:id="1492018809">
          <w:marLeft w:val="0"/>
          <w:marRight w:val="0"/>
          <w:marTop w:val="0"/>
          <w:marBottom w:val="0"/>
          <w:divBdr>
            <w:top w:val="none" w:sz="0" w:space="0" w:color="auto"/>
            <w:left w:val="none" w:sz="0" w:space="0" w:color="auto"/>
            <w:bottom w:val="none" w:sz="0" w:space="0" w:color="auto"/>
            <w:right w:val="none" w:sz="0" w:space="0" w:color="auto"/>
          </w:divBdr>
          <w:divsChild>
            <w:div w:id="1544639059">
              <w:marLeft w:val="0"/>
              <w:marRight w:val="0"/>
              <w:marTop w:val="0"/>
              <w:marBottom w:val="0"/>
              <w:divBdr>
                <w:top w:val="none" w:sz="0" w:space="0" w:color="auto"/>
                <w:left w:val="none" w:sz="0" w:space="0" w:color="auto"/>
                <w:bottom w:val="none" w:sz="0" w:space="0" w:color="auto"/>
                <w:right w:val="none" w:sz="0" w:space="0" w:color="auto"/>
              </w:divBdr>
            </w:div>
          </w:divsChild>
        </w:div>
        <w:div w:id="2113552268">
          <w:marLeft w:val="0"/>
          <w:marRight w:val="0"/>
          <w:marTop w:val="0"/>
          <w:marBottom w:val="0"/>
          <w:divBdr>
            <w:top w:val="none" w:sz="0" w:space="0" w:color="auto"/>
            <w:left w:val="none" w:sz="0" w:space="0" w:color="auto"/>
            <w:bottom w:val="none" w:sz="0" w:space="0" w:color="auto"/>
            <w:right w:val="none" w:sz="0" w:space="0" w:color="auto"/>
          </w:divBdr>
          <w:divsChild>
            <w:div w:id="1207183880">
              <w:marLeft w:val="0"/>
              <w:marRight w:val="0"/>
              <w:marTop w:val="0"/>
              <w:marBottom w:val="0"/>
              <w:divBdr>
                <w:top w:val="none" w:sz="0" w:space="0" w:color="auto"/>
                <w:left w:val="none" w:sz="0" w:space="0" w:color="auto"/>
                <w:bottom w:val="none" w:sz="0" w:space="0" w:color="auto"/>
                <w:right w:val="none" w:sz="0" w:space="0" w:color="auto"/>
              </w:divBdr>
            </w:div>
          </w:divsChild>
        </w:div>
        <w:div w:id="568349059">
          <w:marLeft w:val="0"/>
          <w:marRight w:val="0"/>
          <w:marTop w:val="0"/>
          <w:marBottom w:val="0"/>
          <w:divBdr>
            <w:top w:val="none" w:sz="0" w:space="0" w:color="auto"/>
            <w:left w:val="none" w:sz="0" w:space="0" w:color="auto"/>
            <w:bottom w:val="none" w:sz="0" w:space="0" w:color="auto"/>
            <w:right w:val="none" w:sz="0" w:space="0" w:color="auto"/>
          </w:divBdr>
          <w:divsChild>
            <w:div w:id="1725717871">
              <w:marLeft w:val="0"/>
              <w:marRight w:val="0"/>
              <w:marTop w:val="0"/>
              <w:marBottom w:val="0"/>
              <w:divBdr>
                <w:top w:val="none" w:sz="0" w:space="0" w:color="auto"/>
                <w:left w:val="none" w:sz="0" w:space="0" w:color="auto"/>
                <w:bottom w:val="none" w:sz="0" w:space="0" w:color="auto"/>
                <w:right w:val="none" w:sz="0" w:space="0" w:color="auto"/>
              </w:divBdr>
            </w:div>
          </w:divsChild>
        </w:div>
        <w:div w:id="2021160098">
          <w:marLeft w:val="0"/>
          <w:marRight w:val="0"/>
          <w:marTop w:val="0"/>
          <w:marBottom w:val="0"/>
          <w:divBdr>
            <w:top w:val="none" w:sz="0" w:space="0" w:color="auto"/>
            <w:left w:val="none" w:sz="0" w:space="0" w:color="auto"/>
            <w:bottom w:val="none" w:sz="0" w:space="0" w:color="auto"/>
            <w:right w:val="none" w:sz="0" w:space="0" w:color="auto"/>
          </w:divBdr>
          <w:divsChild>
            <w:div w:id="1054040347">
              <w:marLeft w:val="0"/>
              <w:marRight w:val="0"/>
              <w:marTop w:val="0"/>
              <w:marBottom w:val="0"/>
              <w:divBdr>
                <w:top w:val="none" w:sz="0" w:space="0" w:color="auto"/>
                <w:left w:val="none" w:sz="0" w:space="0" w:color="auto"/>
                <w:bottom w:val="none" w:sz="0" w:space="0" w:color="auto"/>
                <w:right w:val="none" w:sz="0" w:space="0" w:color="auto"/>
              </w:divBdr>
            </w:div>
          </w:divsChild>
        </w:div>
        <w:div w:id="536937820">
          <w:marLeft w:val="0"/>
          <w:marRight w:val="0"/>
          <w:marTop w:val="0"/>
          <w:marBottom w:val="0"/>
          <w:divBdr>
            <w:top w:val="none" w:sz="0" w:space="0" w:color="auto"/>
            <w:left w:val="none" w:sz="0" w:space="0" w:color="auto"/>
            <w:bottom w:val="none" w:sz="0" w:space="0" w:color="auto"/>
            <w:right w:val="none" w:sz="0" w:space="0" w:color="auto"/>
          </w:divBdr>
          <w:divsChild>
            <w:div w:id="332487627">
              <w:marLeft w:val="0"/>
              <w:marRight w:val="0"/>
              <w:marTop w:val="0"/>
              <w:marBottom w:val="0"/>
              <w:divBdr>
                <w:top w:val="none" w:sz="0" w:space="0" w:color="auto"/>
                <w:left w:val="none" w:sz="0" w:space="0" w:color="auto"/>
                <w:bottom w:val="none" w:sz="0" w:space="0" w:color="auto"/>
                <w:right w:val="none" w:sz="0" w:space="0" w:color="auto"/>
              </w:divBdr>
            </w:div>
          </w:divsChild>
        </w:div>
        <w:div w:id="1438981096">
          <w:marLeft w:val="0"/>
          <w:marRight w:val="0"/>
          <w:marTop w:val="0"/>
          <w:marBottom w:val="0"/>
          <w:divBdr>
            <w:top w:val="none" w:sz="0" w:space="0" w:color="auto"/>
            <w:left w:val="none" w:sz="0" w:space="0" w:color="auto"/>
            <w:bottom w:val="none" w:sz="0" w:space="0" w:color="auto"/>
            <w:right w:val="none" w:sz="0" w:space="0" w:color="auto"/>
          </w:divBdr>
          <w:divsChild>
            <w:div w:id="314650743">
              <w:marLeft w:val="0"/>
              <w:marRight w:val="0"/>
              <w:marTop w:val="0"/>
              <w:marBottom w:val="0"/>
              <w:divBdr>
                <w:top w:val="none" w:sz="0" w:space="0" w:color="auto"/>
                <w:left w:val="none" w:sz="0" w:space="0" w:color="auto"/>
                <w:bottom w:val="none" w:sz="0" w:space="0" w:color="auto"/>
                <w:right w:val="none" w:sz="0" w:space="0" w:color="auto"/>
              </w:divBdr>
            </w:div>
          </w:divsChild>
        </w:div>
        <w:div w:id="906767475">
          <w:marLeft w:val="0"/>
          <w:marRight w:val="0"/>
          <w:marTop w:val="0"/>
          <w:marBottom w:val="0"/>
          <w:divBdr>
            <w:top w:val="none" w:sz="0" w:space="0" w:color="auto"/>
            <w:left w:val="none" w:sz="0" w:space="0" w:color="auto"/>
            <w:bottom w:val="none" w:sz="0" w:space="0" w:color="auto"/>
            <w:right w:val="none" w:sz="0" w:space="0" w:color="auto"/>
          </w:divBdr>
          <w:divsChild>
            <w:div w:id="589702925">
              <w:marLeft w:val="0"/>
              <w:marRight w:val="0"/>
              <w:marTop w:val="0"/>
              <w:marBottom w:val="0"/>
              <w:divBdr>
                <w:top w:val="none" w:sz="0" w:space="0" w:color="auto"/>
                <w:left w:val="none" w:sz="0" w:space="0" w:color="auto"/>
                <w:bottom w:val="none" w:sz="0" w:space="0" w:color="auto"/>
                <w:right w:val="none" w:sz="0" w:space="0" w:color="auto"/>
              </w:divBdr>
            </w:div>
          </w:divsChild>
        </w:div>
        <w:div w:id="1279991975">
          <w:marLeft w:val="0"/>
          <w:marRight w:val="0"/>
          <w:marTop w:val="0"/>
          <w:marBottom w:val="0"/>
          <w:divBdr>
            <w:top w:val="none" w:sz="0" w:space="0" w:color="auto"/>
            <w:left w:val="none" w:sz="0" w:space="0" w:color="auto"/>
            <w:bottom w:val="none" w:sz="0" w:space="0" w:color="auto"/>
            <w:right w:val="none" w:sz="0" w:space="0" w:color="auto"/>
          </w:divBdr>
          <w:divsChild>
            <w:div w:id="1213419397">
              <w:marLeft w:val="0"/>
              <w:marRight w:val="0"/>
              <w:marTop w:val="0"/>
              <w:marBottom w:val="0"/>
              <w:divBdr>
                <w:top w:val="none" w:sz="0" w:space="0" w:color="auto"/>
                <w:left w:val="none" w:sz="0" w:space="0" w:color="auto"/>
                <w:bottom w:val="none" w:sz="0" w:space="0" w:color="auto"/>
                <w:right w:val="none" w:sz="0" w:space="0" w:color="auto"/>
              </w:divBdr>
            </w:div>
          </w:divsChild>
        </w:div>
        <w:div w:id="1921480829">
          <w:marLeft w:val="0"/>
          <w:marRight w:val="0"/>
          <w:marTop w:val="0"/>
          <w:marBottom w:val="0"/>
          <w:divBdr>
            <w:top w:val="none" w:sz="0" w:space="0" w:color="auto"/>
            <w:left w:val="none" w:sz="0" w:space="0" w:color="auto"/>
            <w:bottom w:val="none" w:sz="0" w:space="0" w:color="auto"/>
            <w:right w:val="none" w:sz="0" w:space="0" w:color="auto"/>
          </w:divBdr>
          <w:divsChild>
            <w:div w:id="690301404">
              <w:marLeft w:val="0"/>
              <w:marRight w:val="0"/>
              <w:marTop w:val="0"/>
              <w:marBottom w:val="0"/>
              <w:divBdr>
                <w:top w:val="none" w:sz="0" w:space="0" w:color="auto"/>
                <w:left w:val="none" w:sz="0" w:space="0" w:color="auto"/>
                <w:bottom w:val="none" w:sz="0" w:space="0" w:color="auto"/>
                <w:right w:val="none" w:sz="0" w:space="0" w:color="auto"/>
              </w:divBdr>
            </w:div>
          </w:divsChild>
        </w:div>
        <w:div w:id="2142383177">
          <w:marLeft w:val="0"/>
          <w:marRight w:val="0"/>
          <w:marTop w:val="0"/>
          <w:marBottom w:val="0"/>
          <w:divBdr>
            <w:top w:val="none" w:sz="0" w:space="0" w:color="auto"/>
            <w:left w:val="none" w:sz="0" w:space="0" w:color="auto"/>
            <w:bottom w:val="none" w:sz="0" w:space="0" w:color="auto"/>
            <w:right w:val="none" w:sz="0" w:space="0" w:color="auto"/>
          </w:divBdr>
          <w:divsChild>
            <w:div w:id="2006394666">
              <w:marLeft w:val="0"/>
              <w:marRight w:val="0"/>
              <w:marTop w:val="0"/>
              <w:marBottom w:val="0"/>
              <w:divBdr>
                <w:top w:val="none" w:sz="0" w:space="0" w:color="auto"/>
                <w:left w:val="none" w:sz="0" w:space="0" w:color="auto"/>
                <w:bottom w:val="none" w:sz="0" w:space="0" w:color="auto"/>
                <w:right w:val="none" w:sz="0" w:space="0" w:color="auto"/>
              </w:divBdr>
            </w:div>
          </w:divsChild>
        </w:div>
        <w:div w:id="828210597">
          <w:marLeft w:val="0"/>
          <w:marRight w:val="0"/>
          <w:marTop w:val="0"/>
          <w:marBottom w:val="0"/>
          <w:divBdr>
            <w:top w:val="none" w:sz="0" w:space="0" w:color="auto"/>
            <w:left w:val="none" w:sz="0" w:space="0" w:color="auto"/>
            <w:bottom w:val="none" w:sz="0" w:space="0" w:color="auto"/>
            <w:right w:val="none" w:sz="0" w:space="0" w:color="auto"/>
          </w:divBdr>
          <w:divsChild>
            <w:div w:id="79181652">
              <w:marLeft w:val="0"/>
              <w:marRight w:val="0"/>
              <w:marTop w:val="0"/>
              <w:marBottom w:val="0"/>
              <w:divBdr>
                <w:top w:val="none" w:sz="0" w:space="0" w:color="auto"/>
                <w:left w:val="none" w:sz="0" w:space="0" w:color="auto"/>
                <w:bottom w:val="none" w:sz="0" w:space="0" w:color="auto"/>
                <w:right w:val="none" w:sz="0" w:space="0" w:color="auto"/>
              </w:divBdr>
            </w:div>
          </w:divsChild>
        </w:div>
        <w:div w:id="2095975236">
          <w:marLeft w:val="0"/>
          <w:marRight w:val="0"/>
          <w:marTop w:val="0"/>
          <w:marBottom w:val="0"/>
          <w:divBdr>
            <w:top w:val="none" w:sz="0" w:space="0" w:color="auto"/>
            <w:left w:val="none" w:sz="0" w:space="0" w:color="auto"/>
            <w:bottom w:val="none" w:sz="0" w:space="0" w:color="auto"/>
            <w:right w:val="none" w:sz="0" w:space="0" w:color="auto"/>
          </w:divBdr>
          <w:divsChild>
            <w:div w:id="1451589624">
              <w:marLeft w:val="0"/>
              <w:marRight w:val="0"/>
              <w:marTop w:val="0"/>
              <w:marBottom w:val="0"/>
              <w:divBdr>
                <w:top w:val="none" w:sz="0" w:space="0" w:color="auto"/>
                <w:left w:val="none" w:sz="0" w:space="0" w:color="auto"/>
                <w:bottom w:val="none" w:sz="0" w:space="0" w:color="auto"/>
                <w:right w:val="none" w:sz="0" w:space="0" w:color="auto"/>
              </w:divBdr>
            </w:div>
          </w:divsChild>
        </w:div>
        <w:div w:id="29570903">
          <w:marLeft w:val="0"/>
          <w:marRight w:val="0"/>
          <w:marTop w:val="0"/>
          <w:marBottom w:val="0"/>
          <w:divBdr>
            <w:top w:val="none" w:sz="0" w:space="0" w:color="auto"/>
            <w:left w:val="none" w:sz="0" w:space="0" w:color="auto"/>
            <w:bottom w:val="none" w:sz="0" w:space="0" w:color="auto"/>
            <w:right w:val="none" w:sz="0" w:space="0" w:color="auto"/>
          </w:divBdr>
          <w:divsChild>
            <w:div w:id="687147943">
              <w:marLeft w:val="0"/>
              <w:marRight w:val="0"/>
              <w:marTop w:val="0"/>
              <w:marBottom w:val="0"/>
              <w:divBdr>
                <w:top w:val="none" w:sz="0" w:space="0" w:color="auto"/>
                <w:left w:val="none" w:sz="0" w:space="0" w:color="auto"/>
                <w:bottom w:val="none" w:sz="0" w:space="0" w:color="auto"/>
                <w:right w:val="none" w:sz="0" w:space="0" w:color="auto"/>
              </w:divBdr>
            </w:div>
          </w:divsChild>
        </w:div>
        <w:div w:id="1750227785">
          <w:marLeft w:val="0"/>
          <w:marRight w:val="0"/>
          <w:marTop w:val="0"/>
          <w:marBottom w:val="0"/>
          <w:divBdr>
            <w:top w:val="none" w:sz="0" w:space="0" w:color="auto"/>
            <w:left w:val="none" w:sz="0" w:space="0" w:color="auto"/>
            <w:bottom w:val="none" w:sz="0" w:space="0" w:color="auto"/>
            <w:right w:val="none" w:sz="0" w:space="0" w:color="auto"/>
          </w:divBdr>
          <w:divsChild>
            <w:div w:id="586156015">
              <w:marLeft w:val="0"/>
              <w:marRight w:val="0"/>
              <w:marTop w:val="0"/>
              <w:marBottom w:val="0"/>
              <w:divBdr>
                <w:top w:val="none" w:sz="0" w:space="0" w:color="auto"/>
                <w:left w:val="none" w:sz="0" w:space="0" w:color="auto"/>
                <w:bottom w:val="none" w:sz="0" w:space="0" w:color="auto"/>
                <w:right w:val="none" w:sz="0" w:space="0" w:color="auto"/>
              </w:divBdr>
            </w:div>
          </w:divsChild>
        </w:div>
        <w:div w:id="1710302964">
          <w:marLeft w:val="0"/>
          <w:marRight w:val="0"/>
          <w:marTop w:val="0"/>
          <w:marBottom w:val="0"/>
          <w:divBdr>
            <w:top w:val="none" w:sz="0" w:space="0" w:color="auto"/>
            <w:left w:val="none" w:sz="0" w:space="0" w:color="auto"/>
            <w:bottom w:val="none" w:sz="0" w:space="0" w:color="auto"/>
            <w:right w:val="none" w:sz="0" w:space="0" w:color="auto"/>
          </w:divBdr>
          <w:divsChild>
            <w:div w:id="739714510">
              <w:marLeft w:val="0"/>
              <w:marRight w:val="0"/>
              <w:marTop w:val="0"/>
              <w:marBottom w:val="0"/>
              <w:divBdr>
                <w:top w:val="none" w:sz="0" w:space="0" w:color="auto"/>
                <w:left w:val="none" w:sz="0" w:space="0" w:color="auto"/>
                <w:bottom w:val="none" w:sz="0" w:space="0" w:color="auto"/>
                <w:right w:val="none" w:sz="0" w:space="0" w:color="auto"/>
              </w:divBdr>
            </w:div>
          </w:divsChild>
        </w:div>
        <w:div w:id="248658597">
          <w:marLeft w:val="0"/>
          <w:marRight w:val="0"/>
          <w:marTop w:val="0"/>
          <w:marBottom w:val="0"/>
          <w:divBdr>
            <w:top w:val="none" w:sz="0" w:space="0" w:color="auto"/>
            <w:left w:val="none" w:sz="0" w:space="0" w:color="auto"/>
            <w:bottom w:val="none" w:sz="0" w:space="0" w:color="auto"/>
            <w:right w:val="none" w:sz="0" w:space="0" w:color="auto"/>
          </w:divBdr>
          <w:divsChild>
            <w:div w:id="1615399230">
              <w:marLeft w:val="0"/>
              <w:marRight w:val="0"/>
              <w:marTop w:val="0"/>
              <w:marBottom w:val="0"/>
              <w:divBdr>
                <w:top w:val="none" w:sz="0" w:space="0" w:color="auto"/>
                <w:left w:val="none" w:sz="0" w:space="0" w:color="auto"/>
                <w:bottom w:val="none" w:sz="0" w:space="0" w:color="auto"/>
                <w:right w:val="none" w:sz="0" w:space="0" w:color="auto"/>
              </w:divBdr>
            </w:div>
          </w:divsChild>
        </w:div>
        <w:div w:id="898826841">
          <w:marLeft w:val="0"/>
          <w:marRight w:val="0"/>
          <w:marTop w:val="0"/>
          <w:marBottom w:val="0"/>
          <w:divBdr>
            <w:top w:val="none" w:sz="0" w:space="0" w:color="auto"/>
            <w:left w:val="none" w:sz="0" w:space="0" w:color="auto"/>
            <w:bottom w:val="none" w:sz="0" w:space="0" w:color="auto"/>
            <w:right w:val="none" w:sz="0" w:space="0" w:color="auto"/>
          </w:divBdr>
          <w:divsChild>
            <w:div w:id="1667399587">
              <w:marLeft w:val="0"/>
              <w:marRight w:val="0"/>
              <w:marTop w:val="0"/>
              <w:marBottom w:val="0"/>
              <w:divBdr>
                <w:top w:val="none" w:sz="0" w:space="0" w:color="auto"/>
                <w:left w:val="none" w:sz="0" w:space="0" w:color="auto"/>
                <w:bottom w:val="none" w:sz="0" w:space="0" w:color="auto"/>
                <w:right w:val="none" w:sz="0" w:space="0" w:color="auto"/>
              </w:divBdr>
            </w:div>
          </w:divsChild>
        </w:div>
        <w:div w:id="32536673">
          <w:marLeft w:val="0"/>
          <w:marRight w:val="0"/>
          <w:marTop w:val="0"/>
          <w:marBottom w:val="0"/>
          <w:divBdr>
            <w:top w:val="none" w:sz="0" w:space="0" w:color="auto"/>
            <w:left w:val="none" w:sz="0" w:space="0" w:color="auto"/>
            <w:bottom w:val="none" w:sz="0" w:space="0" w:color="auto"/>
            <w:right w:val="none" w:sz="0" w:space="0" w:color="auto"/>
          </w:divBdr>
          <w:divsChild>
            <w:div w:id="532349025">
              <w:marLeft w:val="0"/>
              <w:marRight w:val="0"/>
              <w:marTop w:val="0"/>
              <w:marBottom w:val="0"/>
              <w:divBdr>
                <w:top w:val="none" w:sz="0" w:space="0" w:color="auto"/>
                <w:left w:val="none" w:sz="0" w:space="0" w:color="auto"/>
                <w:bottom w:val="none" w:sz="0" w:space="0" w:color="auto"/>
                <w:right w:val="none" w:sz="0" w:space="0" w:color="auto"/>
              </w:divBdr>
            </w:div>
          </w:divsChild>
        </w:div>
        <w:div w:id="623853069">
          <w:marLeft w:val="0"/>
          <w:marRight w:val="0"/>
          <w:marTop w:val="0"/>
          <w:marBottom w:val="0"/>
          <w:divBdr>
            <w:top w:val="none" w:sz="0" w:space="0" w:color="auto"/>
            <w:left w:val="none" w:sz="0" w:space="0" w:color="auto"/>
            <w:bottom w:val="none" w:sz="0" w:space="0" w:color="auto"/>
            <w:right w:val="none" w:sz="0" w:space="0" w:color="auto"/>
          </w:divBdr>
          <w:divsChild>
            <w:div w:id="1078670951">
              <w:marLeft w:val="0"/>
              <w:marRight w:val="0"/>
              <w:marTop w:val="0"/>
              <w:marBottom w:val="0"/>
              <w:divBdr>
                <w:top w:val="none" w:sz="0" w:space="0" w:color="auto"/>
                <w:left w:val="none" w:sz="0" w:space="0" w:color="auto"/>
                <w:bottom w:val="none" w:sz="0" w:space="0" w:color="auto"/>
                <w:right w:val="none" w:sz="0" w:space="0" w:color="auto"/>
              </w:divBdr>
            </w:div>
          </w:divsChild>
        </w:div>
        <w:div w:id="1342119796">
          <w:marLeft w:val="0"/>
          <w:marRight w:val="0"/>
          <w:marTop w:val="0"/>
          <w:marBottom w:val="0"/>
          <w:divBdr>
            <w:top w:val="none" w:sz="0" w:space="0" w:color="auto"/>
            <w:left w:val="none" w:sz="0" w:space="0" w:color="auto"/>
            <w:bottom w:val="none" w:sz="0" w:space="0" w:color="auto"/>
            <w:right w:val="none" w:sz="0" w:space="0" w:color="auto"/>
          </w:divBdr>
          <w:divsChild>
            <w:div w:id="41289650">
              <w:marLeft w:val="0"/>
              <w:marRight w:val="0"/>
              <w:marTop w:val="0"/>
              <w:marBottom w:val="0"/>
              <w:divBdr>
                <w:top w:val="none" w:sz="0" w:space="0" w:color="auto"/>
                <w:left w:val="none" w:sz="0" w:space="0" w:color="auto"/>
                <w:bottom w:val="none" w:sz="0" w:space="0" w:color="auto"/>
                <w:right w:val="none" w:sz="0" w:space="0" w:color="auto"/>
              </w:divBdr>
            </w:div>
          </w:divsChild>
        </w:div>
        <w:div w:id="170530425">
          <w:marLeft w:val="0"/>
          <w:marRight w:val="0"/>
          <w:marTop w:val="0"/>
          <w:marBottom w:val="0"/>
          <w:divBdr>
            <w:top w:val="none" w:sz="0" w:space="0" w:color="auto"/>
            <w:left w:val="none" w:sz="0" w:space="0" w:color="auto"/>
            <w:bottom w:val="none" w:sz="0" w:space="0" w:color="auto"/>
            <w:right w:val="none" w:sz="0" w:space="0" w:color="auto"/>
          </w:divBdr>
          <w:divsChild>
            <w:div w:id="701250808">
              <w:marLeft w:val="0"/>
              <w:marRight w:val="0"/>
              <w:marTop w:val="0"/>
              <w:marBottom w:val="0"/>
              <w:divBdr>
                <w:top w:val="none" w:sz="0" w:space="0" w:color="auto"/>
                <w:left w:val="none" w:sz="0" w:space="0" w:color="auto"/>
                <w:bottom w:val="none" w:sz="0" w:space="0" w:color="auto"/>
                <w:right w:val="none" w:sz="0" w:space="0" w:color="auto"/>
              </w:divBdr>
            </w:div>
          </w:divsChild>
        </w:div>
        <w:div w:id="2051762093">
          <w:marLeft w:val="0"/>
          <w:marRight w:val="0"/>
          <w:marTop w:val="0"/>
          <w:marBottom w:val="0"/>
          <w:divBdr>
            <w:top w:val="none" w:sz="0" w:space="0" w:color="auto"/>
            <w:left w:val="none" w:sz="0" w:space="0" w:color="auto"/>
            <w:bottom w:val="none" w:sz="0" w:space="0" w:color="auto"/>
            <w:right w:val="none" w:sz="0" w:space="0" w:color="auto"/>
          </w:divBdr>
          <w:divsChild>
            <w:div w:id="1040940147">
              <w:marLeft w:val="0"/>
              <w:marRight w:val="0"/>
              <w:marTop w:val="0"/>
              <w:marBottom w:val="0"/>
              <w:divBdr>
                <w:top w:val="none" w:sz="0" w:space="0" w:color="auto"/>
                <w:left w:val="none" w:sz="0" w:space="0" w:color="auto"/>
                <w:bottom w:val="none" w:sz="0" w:space="0" w:color="auto"/>
                <w:right w:val="none" w:sz="0" w:space="0" w:color="auto"/>
              </w:divBdr>
            </w:div>
          </w:divsChild>
        </w:div>
        <w:div w:id="790050708">
          <w:marLeft w:val="0"/>
          <w:marRight w:val="0"/>
          <w:marTop w:val="0"/>
          <w:marBottom w:val="0"/>
          <w:divBdr>
            <w:top w:val="none" w:sz="0" w:space="0" w:color="auto"/>
            <w:left w:val="none" w:sz="0" w:space="0" w:color="auto"/>
            <w:bottom w:val="none" w:sz="0" w:space="0" w:color="auto"/>
            <w:right w:val="none" w:sz="0" w:space="0" w:color="auto"/>
          </w:divBdr>
          <w:divsChild>
            <w:div w:id="1958371446">
              <w:marLeft w:val="0"/>
              <w:marRight w:val="0"/>
              <w:marTop w:val="0"/>
              <w:marBottom w:val="0"/>
              <w:divBdr>
                <w:top w:val="none" w:sz="0" w:space="0" w:color="auto"/>
                <w:left w:val="none" w:sz="0" w:space="0" w:color="auto"/>
                <w:bottom w:val="none" w:sz="0" w:space="0" w:color="auto"/>
                <w:right w:val="none" w:sz="0" w:space="0" w:color="auto"/>
              </w:divBdr>
            </w:div>
          </w:divsChild>
        </w:div>
        <w:div w:id="473764961">
          <w:marLeft w:val="0"/>
          <w:marRight w:val="0"/>
          <w:marTop w:val="0"/>
          <w:marBottom w:val="0"/>
          <w:divBdr>
            <w:top w:val="none" w:sz="0" w:space="0" w:color="auto"/>
            <w:left w:val="none" w:sz="0" w:space="0" w:color="auto"/>
            <w:bottom w:val="none" w:sz="0" w:space="0" w:color="auto"/>
            <w:right w:val="none" w:sz="0" w:space="0" w:color="auto"/>
          </w:divBdr>
          <w:divsChild>
            <w:div w:id="1364595360">
              <w:marLeft w:val="0"/>
              <w:marRight w:val="0"/>
              <w:marTop w:val="0"/>
              <w:marBottom w:val="0"/>
              <w:divBdr>
                <w:top w:val="none" w:sz="0" w:space="0" w:color="auto"/>
                <w:left w:val="none" w:sz="0" w:space="0" w:color="auto"/>
                <w:bottom w:val="none" w:sz="0" w:space="0" w:color="auto"/>
                <w:right w:val="none" w:sz="0" w:space="0" w:color="auto"/>
              </w:divBdr>
            </w:div>
          </w:divsChild>
        </w:div>
        <w:div w:id="1339237126">
          <w:marLeft w:val="0"/>
          <w:marRight w:val="0"/>
          <w:marTop w:val="0"/>
          <w:marBottom w:val="0"/>
          <w:divBdr>
            <w:top w:val="none" w:sz="0" w:space="0" w:color="auto"/>
            <w:left w:val="none" w:sz="0" w:space="0" w:color="auto"/>
            <w:bottom w:val="none" w:sz="0" w:space="0" w:color="auto"/>
            <w:right w:val="none" w:sz="0" w:space="0" w:color="auto"/>
          </w:divBdr>
          <w:divsChild>
            <w:div w:id="1240748246">
              <w:marLeft w:val="0"/>
              <w:marRight w:val="0"/>
              <w:marTop w:val="0"/>
              <w:marBottom w:val="0"/>
              <w:divBdr>
                <w:top w:val="none" w:sz="0" w:space="0" w:color="auto"/>
                <w:left w:val="none" w:sz="0" w:space="0" w:color="auto"/>
                <w:bottom w:val="none" w:sz="0" w:space="0" w:color="auto"/>
                <w:right w:val="none" w:sz="0" w:space="0" w:color="auto"/>
              </w:divBdr>
            </w:div>
          </w:divsChild>
        </w:div>
        <w:div w:id="934822875">
          <w:marLeft w:val="0"/>
          <w:marRight w:val="0"/>
          <w:marTop w:val="0"/>
          <w:marBottom w:val="0"/>
          <w:divBdr>
            <w:top w:val="none" w:sz="0" w:space="0" w:color="auto"/>
            <w:left w:val="none" w:sz="0" w:space="0" w:color="auto"/>
            <w:bottom w:val="none" w:sz="0" w:space="0" w:color="auto"/>
            <w:right w:val="none" w:sz="0" w:space="0" w:color="auto"/>
          </w:divBdr>
          <w:divsChild>
            <w:div w:id="1020400322">
              <w:marLeft w:val="0"/>
              <w:marRight w:val="0"/>
              <w:marTop w:val="0"/>
              <w:marBottom w:val="0"/>
              <w:divBdr>
                <w:top w:val="none" w:sz="0" w:space="0" w:color="auto"/>
                <w:left w:val="none" w:sz="0" w:space="0" w:color="auto"/>
                <w:bottom w:val="none" w:sz="0" w:space="0" w:color="auto"/>
                <w:right w:val="none" w:sz="0" w:space="0" w:color="auto"/>
              </w:divBdr>
            </w:div>
          </w:divsChild>
        </w:div>
        <w:div w:id="28072362">
          <w:marLeft w:val="0"/>
          <w:marRight w:val="0"/>
          <w:marTop w:val="0"/>
          <w:marBottom w:val="0"/>
          <w:divBdr>
            <w:top w:val="none" w:sz="0" w:space="0" w:color="auto"/>
            <w:left w:val="none" w:sz="0" w:space="0" w:color="auto"/>
            <w:bottom w:val="none" w:sz="0" w:space="0" w:color="auto"/>
            <w:right w:val="none" w:sz="0" w:space="0" w:color="auto"/>
          </w:divBdr>
          <w:divsChild>
            <w:div w:id="1344092054">
              <w:marLeft w:val="0"/>
              <w:marRight w:val="0"/>
              <w:marTop w:val="0"/>
              <w:marBottom w:val="0"/>
              <w:divBdr>
                <w:top w:val="none" w:sz="0" w:space="0" w:color="auto"/>
                <w:left w:val="none" w:sz="0" w:space="0" w:color="auto"/>
                <w:bottom w:val="none" w:sz="0" w:space="0" w:color="auto"/>
                <w:right w:val="none" w:sz="0" w:space="0" w:color="auto"/>
              </w:divBdr>
            </w:div>
          </w:divsChild>
        </w:div>
        <w:div w:id="960721286">
          <w:marLeft w:val="0"/>
          <w:marRight w:val="0"/>
          <w:marTop w:val="0"/>
          <w:marBottom w:val="0"/>
          <w:divBdr>
            <w:top w:val="none" w:sz="0" w:space="0" w:color="auto"/>
            <w:left w:val="none" w:sz="0" w:space="0" w:color="auto"/>
            <w:bottom w:val="none" w:sz="0" w:space="0" w:color="auto"/>
            <w:right w:val="none" w:sz="0" w:space="0" w:color="auto"/>
          </w:divBdr>
          <w:divsChild>
            <w:div w:id="1940142352">
              <w:marLeft w:val="0"/>
              <w:marRight w:val="0"/>
              <w:marTop w:val="0"/>
              <w:marBottom w:val="0"/>
              <w:divBdr>
                <w:top w:val="none" w:sz="0" w:space="0" w:color="auto"/>
                <w:left w:val="none" w:sz="0" w:space="0" w:color="auto"/>
                <w:bottom w:val="none" w:sz="0" w:space="0" w:color="auto"/>
                <w:right w:val="none" w:sz="0" w:space="0" w:color="auto"/>
              </w:divBdr>
            </w:div>
          </w:divsChild>
        </w:div>
        <w:div w:id="47925701">
          <w:marLeft w:val="0"/>
          <w:marRight w:val="0"/>
          <w:marTop w:val="0"/>
          <w:marBottom w:val="0"/>
          <w:divBdr>
            <w:top w:val="none" w:sz="0" w:space="0" w:color="auto"/>
            <w:left w:val="none" w:sz="0" w:space="0" w:color="auto"/>
            <w:bottom w:val="none" w:sz="0" w:space="0" w:color="auto"/>
            <w:right w:val="none" w:sz="0" w:space="0" w:color="auto"/>
          </w:divBdr>
          <w:divsChild>
            <w:div w:id="1312373090">
              <w:marLeft w:val="0"/>
              <w:marRight w:val="0"/>
              <w:marTop w:val="0"/>
              <w:marBottom w:val="0"/>
              <w:divBdr>
                <w:top w:val="none" w:sz="0" w:space="0" w:color="auto"/>
                <w:left w:val="none" w:sz="0" w:space="0" w:color="auto"/>
                <w:bottom w:val="none" w:sz="0" w:space="0" w:color="auto"/>
                <w:right w:val="none" w:sz="0" w:space="0" w:color="auto"/>
              </w:divBdr>
            </w:div>
          </w:divsChild>
        </w:div>
        <w:div w:id="787818057">
          <w:marLeft w:val="0"/>
          <w:marRight w:val="0"/>
          <w:marTop w:val="0"/>
          <w:marBottom w:val="0"/>
          <w:divBdr>
            <w:top w:val="none" w:sz="0" w:space="0" w:color="auto"/>
            <w:left w:val="none" w:sz="0" w:space="0" w:color="auto"/>
            <w:bottom w:val="none" w:sz="0" w:space="0" w:color="auto"/>
            <w:right w:val="none" w:sz="0" w:space="0" w:color="auto"/>
          </w:divBdr>
          <w:divsChild>
            <w:div w:id="688877664">
              <w:marLeft w:val="0"/>
              <w:marRight w:val="0"/>
              <w:marTop w:val="0"/>
              <w:marBottom w:val="0"/>
              <w:divBdr>
                <w:top w:val="none" w:sz="0" w:space="0" w:color="auto"/>
                <w:left w:val="none" w:sz="0" w:space="0" w:color="auto"/>
                <w:bottom w:val="none" w:sz="0" w:space="0" w:color="auto"/>
                <w:right w:val="none" w:sz="0" w:space="0" w:color="auto"/>
              </w:divBdr>
            </w:div>
          </w:divsChild>
        </w:div>
        <w:div w:id="112291515">
          <w:marLeft w:val="0"/>
          <w:marRight w:val="0"/>
          <w:marTop w:val="0"/>
          <w:marBottom w:val="0"/>
          <w:divBdr>
            <w:top w:val="none" w:sz="0" w:space="0" w:color="auto"/>
            <w:left w:val="none" w:sz="0" w:space="0" w:color="auto"/>
            <w:bottom w:val="none" w:sz="0" w:space="0" w:color="auto"/>
            <w:right w:val="none" w:sz="0" w:space="0" w:color="auto"/>
          </w:divBdr>
          <w:divsChild>
            <w:div w:id="1239056059">
              <w:marLeft w:val="0"/>
              <w:marRight w:val="0"/>
              <w:marTop w:val="0"/>
              <w:marBottom w:val="0"/>
              <w:divBdr>
                <w:top w:val="none" w:sz="0" w:space="0" w:color="auto"/>
                <w:left w:val="none" w:sz="0" w:space="0" w:color="auto"/>
                <w:bottom w:val="none" w:sz="0" w:space="0" w:color="auto"/>
                <w:right w:val="none" w:sz="0" w:space="0" w:color="auto"/>
              </w:divBdr>
            </w:div>
          </w:divsChild>
        </w:div>
        <w:div w:id="1377389146">
          <w:marLeft w:val="0"/>
          <w:marRight w:val="0"/>
          <w:marTop w:val="0"/>
          <w:marBottom w:val="0"/>
          <w:divBdr>
            <w:top w:val="none" w:sz="0" w:space="0" w:color="auto"/>
            <w:left w:val="none" w:sz="0" w:space="0" w:color="auto"/>
            <w:bottom w:val="none" w:sz="0" w:space="0" w:color="auto"/>
            <w:right w:val="none" w:sz="0" w:space="0" w:color="auto"/>
          </w:divBdr>
          <w:divsChild>
            <w:div w:id="496381367">
              <w:marLeft w:val="0"/>
              <w:marRight w:val="0"/>
              <w:marTop w:val="0"/>
              <w:marBottom w:val="0"/>
              <w:divBdr>
                <w:top w:val="none" w:sz="0" w:space="0" w:color="auto"/>
                <w:left w:val="none" w:sz="0" w:space="0" w:color="auto"/>
                <w:bottom w:val="none" w:sz="0" w:space="0" w:color="auto"/>
                <w:right w:val="none" w:sz="0" w:space="0" w:color="auto"/>
              </w:divBdr>
            </w:div>
          </w:divsChild>
        </w:div>
        <w:div w:id="411199313">
          <w:marLeft w:val="0"/>
          <w:marRight w:val="0"/>
          <w:marTop w:val="0"/>
          <w:marBottom w:val="0"/>
          <w:divBdr>
            <w:top w:val="none" w:sz="0" w:space="0" w:color="auto"/>
            <w:left w:val="none" w:sz="0" w:space="0" w:color="auto"/>
            <w:bottom w:val="none" w:sz="0" w:space="0" w:color="auto"/>
            <w:right w:val="none" w:sz="0" w:space="0" w:color="auto"/>
          </w:divBdr>
          <w:divsChild>
            <w:div w:id="262539959">
              <w:marLeft w:val="0"/>
              <w:marRight w:val="0"/>
              <w:marTop w:val="0"/>
              <w:marBottom w:val="0"/>
              <w:divBdr>
                <w:top w:val="none" w:sz="0" w:space="0" w:color="auto"/>
                <w:left w:val="none" w:sz="0" w:space="0" w:color="auto"/>
                <w:bottom w:val="none" w:sz="0" w:space="0" w:color="auto"/>
                <w:right w:val="none" w:sz="0" w:space="0" w:color="auto"/>
              </w:divBdr>
            </w:div>
          </w:divsChild>
        </w:div>
        <w:div w:id="705834947">
          <w:marLeft w:val="0"/>
          <w:marRight w:val="0"/>
          <w:marTop w:val="0"/>
          <w:marBottom w:val="0"/>
          <w:divBdr>
            <w:top w:val="none" w:sz="0" w:space="0" w:color="auto"/>
            <w:left w:val="none" w:sz="0" w:space="0" w:color="auto"/>
            <w:bottom w:val="none" w:sz="0" w:space="0" w:color="auto"/>
            <w:right w:val="none" w:sz="0" w:space="0" w:color="auto"/>
          </w:divBdr>
          <w:divsChild>
            <w:div w:id="695156368">
              <w:marLeft w:val="0"/>
              <w:marRight w:val="0"/>
              <w:marTop w:val="0"/>
              <w:marBottom w:val="0"/>
              <w:divBdr>
                <w:top w:val="none" w:sz="0" w:space="0" w:color="auto"/>
                <w:left w:val="none" w:sz="0" w:space="0" w:color="auto"/>
                <w:bottom w:val="none" w:sz="0" w:space="0" w:color="auto"/>
                <w:right w:val="none" w:sz="0" w:space="0" w:color="auto"/>
              </w:divBdr>
            </w:div>
          </w:divsChild>
        </w:div>
        <w:div w:id="1473712204">
          <w:marLeft w:val="0"/>
          <w:marRight w:val="0"/>
          <w:marTop w:val="0"/>
          <w:marBottom w:val="0"/>
          <w:divBdr>
            <w:top w:val="none" w:sz="0" w:space="0" w:color="auto"/>
            <w:left w:val="none" w:sz="0" w:space="0" w:color="auto"/>
            <w:bottom w:val="none" w:sz="0" w:space="0" w:color="auto"/>
            <w:right w:val="none" w:sz="0" w:space="0" w:color="auto"/>
          </w:divBdr>
          <w:divsChild>
            <w:div w:id="1818107852">
              <w:marLeft w:val="0"/>
              <w:marRight w:val="0"/>
              <w:marTop w:val="0"/>
              <w:marBottom w:val="0"/>
              <w:divBdr>
                <w:top w:val="none" w:sz="0" w:space="0" w:color="auto"/>
                <w:left w:val="none" w:sz="0" w:space="0" w:color="auto"/>
                <w:bottom w:val="none" w:sz="0" w:space="0" w:color="auto"/>
                <w:right w:val="none" w:sz="0" w:space="0" w:color="auto"/>
              </w:divBdr>
            </w:div>
          </w:divsChild>
        </w:div>
        <w:div w:id="253978446">
          <w:marLeft w:val="0"/>
          <w:marRight w:val="0"/>
          <w:marTop w:val="0"/>
          <w:marBottom w:val="0"/>
          <w:divBdr>
            <w:top w:val="none" w:sz="0" w:space="0" w:color="auto"/>
            <w:left w:val="none" w:sz="0" w:space="0" w:color="auto"/>
            <w:bottom w:val="none" w:sz="0" w:space="0" w:color="auto"/>
            <w:right w:val="none" w:sz="0" w:space="0" w:color="auto"/>
          </w:divBdr>
          <w:divsChild>
            <w:div w:id="1077482327">
              <w:marLeft w:val="0"/>
              <w:marRight w:val="0"/>
              <w:marTop w:val="0"/>
              <w:marBottom w:val="0"/>
              <w:divBdr>
                <w:top w:val="none" w:sz="0" w:space="0" w:color="auto"/>
                <w:left w:val="none" w:sz="0" w:space="0" w:color="auto"/>
                <w:bottom w:val="none" w:sz="0" w:space="0" w:color="auto"/>
                <w:right w:val="none" w:sz="0" w:space="0" w:color="auto"/>
              </w:divBdr>
            </w:div>
          </w:divsChild>
        </w:div>
        <w:div w:id="1205561908">
          <w:marLeft w:val="0"/>
          <w:marRight w:val="0"/>
          <w:marTop w:val="0"/>
          <w:marBottom w:val="0"/>
          <w:divBdr>
            <w:top w:val="none" w:sz="0" w:space="0" w:color="auto"/>
            <w:left w:val="none" w:sz="0" w:space="0" w:color="auto"/>
            <w:bottom w:val="none" w:sz="0" w:space="0" w:color="auto"/>
            <w:right w:val="none" w:sz="0" w:space="0" w:color="auto"/>
          </w:divBdr>
          <w:divsChild>
            <w:div w:id="1270890742">
              <w:marLeft w:val="0"/>
              <w:marRight w:val="0"/>
              <w:marTop w:val="0"/>
              <w:marBottom w:val="0"/>
              <w:divBdr>
                <w:top w:val="none" w:sz="0" w:space="0" w:color="auto"/>
                <w:left w:val="none" w:sz="0" w:space="0" w:color="auto"/>
                <w:bottom w:val="none" w:sz="0" w:space="0" w:color="auto"/>
                <w:right w:val="none" w:sz="0" w:space="0" w:color="auto"/>
              </w:divBdr>
            </w:div>
          </w:divsChild>
        </w:div>
        <w:div w:id="572349420">
          <w:marLeft w:val="0"/>
          <w:marRight w:val="0"/>
          <w:marTop w:val="0"/>
          <w:marBottom w:val="0"/>
          <w:divBdr>
            <w:top w:val="none" w:sz="0" w:space="0" w:color="auto"/>
            <w:left w:val="none" w:sz="0" w:space="0" w:color="auto"/>
            <w:bottom w:val="none" w:sz="0" w:space="0" w:color="auto"/>
            <w:right w:val="none" w:sz="0" w:space="0" w:color="auto"/>
          </w:divBdr>
          <w:divsChild>
            <w:div w:id="48844880">
              <w:marLeft w:val="0"/>
              <w:marRight w:val="0"/>
              <w:marTop w:val="0"/>
              <w:marBottom w:val="0"/>
              <w:divBdr>
                <w:top w:val="none" w:sz="0" w:space="0" w:color="auto"/>
                <w:left w:val="none" w:sz="0" w:space="0" w:color="auto"/>
                <w:bottom w:val="none" w:sz="0" w:space="0" w:color="auto"/>
                <w:right w:val="none" w:sz="0" w:space="0" w:color="auto"/>
              </w:divBdr>
            </w:div>
          </w:divsChild>
        </w:div>
        <w:div w:id="1111971455">
          <w:marLeft w:val="0"/>
          <w:marRight w:val="0"/>
          <w:marTop w:val="0"/>
          <w:marBottom w:val="0"/>
          <w:divBdr>
            <w:top w:val="none" w:sz="0" w:space="0" w:color="auto"/>
            <w:left w:val="none" w:sz="0" w:space="0" w:color="auto"/>
            <w:bottom w:val="none" w:sz="0" w:space="0" w:color="auto"/>
            <w:right w:val="none" w:sz="0" w:space="0" w:color="auto"/>
          </w:divBdr>
          <w:divsChild>
            <w:div w:id="250696678">
              <w:marLeft w:val="0"/>
              <w:marRight w:val="0"/>
              <w:marTop w:val="0"/>
              <w:marBottom w:val="0"/>
              <w:divBdr>
                <w:top w:val="none" w:sz="0" w:space="0" w:color="auto"/>
                <w:left w:val="none" w:sz="0" w:space="0" w:color="auto"/>
                <w:bottom w:val="none" w:sz="0" w:space="0" w:color="auto"/>
                <w:right w:val="none" w:sz="0" w:space="0" w:color="auto"/>
              </w:divBdr>
            </w:div>
          </w:divsChild>
        </w:div>
        <w:div w:id="1675566195">
          <w:marLeft w:val="0"/>
          <w:marRight w:val="0"/>
          <w:marTop w:val="0"/>
          <w:marBottom w:val="0"/>
          <w:divBdr>
            <w:top w:val="none" w:sz="0" w:space="0" w:color="auto"/>
            <w:left w:val="none" w:sz="0" w:space="0" w:color="auto"/>
            <w:bottom w:val="none" w:sz="0" w:space="0" w:color="auto"/>
            <w:right w:val="none" w:sz="0" w:space="0" w:color="auto"/>
          </w:divBdr>
          <w:divsChild>
            <w:div w:id="1755467817">
              <w:marLeft w:val="0"/>
              <w:marRight w:val="0"/>
              <w:marTop w:val="0"/>
              <w:marBottom w:val="0"/>
              <w:divBdr>
                <w:top w:val="none" w:sz="0" w:space="0" w:color="auto"/>
                <w:left w:val="none" w:sz="0" w:space="0" w:color="auto"/>
                <w:bottom w:val="none" w:sz="0" w:space="0" w:color="auto"/>
                <w:right w:val="none" w:sz="0" w:space="0" w:color="auto"/>
              </w:divBdr>
            </w:div>
          </w:divsChild>
        </w:div>
        <w:div w:id="1718043630">
          <w:marLeft w:val="0"/>
          <w:marRight w:val="0"/>
          <w:marTop w:val="0"/>
          <w:marBottom w:val="0"/>
          <w:divBdr>
            <w:top w:val="none" w:sz="0" w:space="0" w:color="auto"/>
            <w:left w:val="none" w:sz="0" w:space="0" w:color="auto"/>
            <w:bottom w:val="none" w:sz="0" w:space="0" w:color="auto"/>
            <w:right w:val="none" w:sz="0" w:space="0" w:color="auto"/>
          </w:divBdr>
          <w:divsChild>
            <w:div w:id="62680985">
              <w:marLeft w:val="0"/>
              <w:marRight w:val="0"/>
              <w:marTop w:val="0"/>
              <w:marBottom w:val="0"/>
              <w:divBdr>
                <w:top w:val="none" w:sz="0" w:space="0" w:color="auto"/>
                <w:left w:val="none" w:sz="0" w:space="0" w:color="auto"/>
                <w:bottom w:val="none" w:sz="0" w:space="0" w:color="auto"/>
                <w:right w:val="none" w:sz="0" w:space="0" w:color="auto"/>
              </w:divBdr>
            </w:div>
          </w:divsChild>
        </w:div>
        <w:div w:id="1301763446">
          <w:marLeft w:val="0"/>
          <w:marRight w:val="0"/>
          <w:marTop w:val="0"/>
          <w:marBottom w:val="0"/>
          <w:divBdr>
            <w:top w:val="none" w:sz="0" w:space="0" w:color="auto"/>
            <w:left w:val="none" w:sz="0" w:space="0" w:color="auto"/>
            <w:bottom w:val="none" w:sz="0" w:space="0" w:color="auto"/>
            <w:right w:val="none" w:sz="0" w:space="0" w:color="auto"/>
          </w:divBdr>
          <w:divsChild>
            <w:div w:id="294331276">
              <w:marLeft w:val="0"/>
              <w:marRight w:val="0"/>
              <w:marTop w:val="0"/>
              <w:marBottom w:val="0"/>
              <w:divBdr>
                <w:top w:val="none" w:sz="0" w:space="0" w:color="auto"/>
                <w:left w:val="none" w:sz="0" w:space="0" w:color="auto"/>
                <w:bottom w:val="none" w:sz="0" w:space="0" w:color="auto"/>
                <w:right w:val="none" w:sz="0" w:space="0" w:color="auto"/>
              </w:divBdr>
            </w:div>
          </w:divsChild>
        </w:div>
        <w:div w:id="15545094">
          <w:marLeft w:val="0"/>
          <w:marRight w:val="0"/>
          <w:marTop w:val="0"/>
          <w:marBottom w:val="0"/>
          <w:divBdr>
            <w:top w:val="none" w:sz="0" w:space="0" w:color="auto"/>
            <w:left w:val="none" w:sz="0" w:space="0" w:color="auto"/>
            <w:bottom w:val="none" w:sz="0" w:space="0" w:color="auto"/>
            <w:right w:val="none" w:sz="0" w:space="0" w:color="auto"/>
          </w:divBdr>
          <w:divsChild>
            <w:div w:id="526988415">
              <w:marLeft w:val="0"/>
              <w:marRight w:val="0"/>
              <w:marTop w:val="0"/>
              <w:marBottom w:val="0"/>
              <w:divBdr>
                <w:top w:val="none" w:sz="0" w:space="0" w:color="auto"/>
                <w:left w:val="none" w:sz="0" w:space="0" w:color="auto"/>
                <w:bottom w:val="none" w:sz="0" w:space="0" w:color="auto"/>
                <w:right w:val="none" w:sz="0" w:space="0" w:color="auto"/>
              </w:divBdr>
            </w:div>
          </w:divsChild>
        </w:div>
        <w:div w:id="1752774537">
          <w:marLeft w:val="0"/>
          <w:marRight w:val="0"/>
          <w:marTop w:val="0"/>
          <w:marBottom w:val="0"/>
          <w:divBdr>
            <w:top w:val="none" w:sz="0" w:space="0" w:color="auto"/>
            <w:left w:val="none" w:sz="0" w:space="0" w:color="auto"/>
            <w:bottom w:val="none" w:sz="0" w:space="0" w:color="auto"/>
            <w:right w:val="none" w:sz="0" w:space="0" w:color="auto"/>
          </w:divBdr>
          <w:divsChild>
            <w:div w:id="50660455">
              <w:marLeft w:val="0"/>
              <w:marRight w:val="0"/>
              <w:marTop w:val="0"/>
              <w:marBottom w:val="0"/>
              <w:divBdr>
                <w:top w:val="none" w:sz="0" w:space="0" w:color="auto"/>
                <w:left w:val="none" w:sz="0" w:space="0" w:color="auto"/>
                <w:bottom w:val="none" w:sz="0" w:space="0" w:color="auto"/>
                <w:right w:val="none" w:sz="0" w:space="0" w:color="auto"/>
              </w:divBdr>
            </w:div>
          </w:divsChild>
        </w:div>
        <w:div w:id="1026951613">
          <w:marLeft w:val="0"/>
          <w:marRight w:val="0"/>
          <w:marTop w:val="0"/>
          <w:marBottom w:val="0"/>
          <w:divBdr>
            <w:top w:val="none" w:sz="0" w:space="0" w:color="auto"/>
            <w:left w:val="none" w:sz="0" w:space="0" w:color="auto"/>
            <w:bottom w:val="none" w:sz="0" w:space="0" w:color="auto"/>
            <w:right w:val="none" w:sz="0" w:space="0" w:color="auto"/>
          </w:divBdr>
          <w:divsChild>
            <w:div w:id="144131662">
              <w:marLeft w:val="0"/>
              <w:marRight w:val="0"/>
              <w:marTop w:val="0"/>
              <w:marBottom w:val="0"/>
              <w:divBdr>
                <w:top w:val="none" w:sz="0" w:space="0" w:color="auto"/>
                <w:left w:val="none" w:sz="0" w:space="0" w:color="auto"/>
                <w:bottom w:val="none" w:sz="0" w:space="0" w:color="auto"/>
                <w:right w:val="none" w:sz="0" w:space="0" w:color="auto"/>
              </w:divBdr>
            </w:div>
          </w:divsChild>
        </w:div>
        <w:div w:id="72052877">
          <w:marLeft w:val="0"/>
          <w:marRight w:val="0"/>
          <w:marTop w:val="0"/>
          <w:marBottom w:val="0"/>
          <w:divBdr>
            <w:top w:val="none" w:sz="0" w:space="0" w:color="auto"/>
            <w:left w:val="none" w:sz="0" w:space="0" w:color="auto"/>
            <w:bottom w:val="none" w:sz="0" w:space="0" w:color="auto"/>
            <w:right w:val="none" w:sz="0" w:space="0" w:color="auto"/>
          </w:divBdr>
          <w:divsChild>
            <w:div w:id="716054193">
              <w:marLeft w:val="0"/>
              <w:marRight w:val="0"/>
              <w:marTop w:val="0"/>
              <w:marBottom w:val="0"/>
              <w:divBdr>
                <w:top w:val="none" w:sz="0" w:space="0" w:color="auto"/>
                <w:left w:val="none" w:sz="0" w:space="0" w:color="auto"/>
                <w:bottom w:val="none" w:sz="0" w:space="0" w:color="auto"/>
                <w:right w:val="none" w:sz="0" w:space="0" w:color="auto"/>
              </w:divBdr>
            </w:div>
          </w:divsChild>
        </w:div>
        <w:div w:id="1410538434">
          <w:marLeft w:val="0"/>
          <w:marRight w:val="0"/>
          <w:marTop w:val="0"/>
          <w:marBottom w:val="0"/>
          <w:divBdr>
            <w:top w:val="none" w:sz="0" w:space="0" w:color="auto"/>
            <w:left w:val="none" w:sz="0" w:space="0" w:color="auto"/>
            <w:bottom w:val="none" w:sz="0" w:space="0" w:color="auto"/>
            <w:right w:val="none" w:sz="0" w:space="0" w:color="auto"/>
          </w:divBdr>
          <w:divsChild>
            <w:div w:id="1775393360">
              <w:marLeft w:val="0"/>
              <w:marRight w:val="0"/>
              <w:marTop w:val="0"/>
              <w:marBottom w:val="0"/>
              <w:divBdr>
                <w:top w:val="none" w:sz="0" w:space="0" w:color="auto"/>
                <w:left w:val="none" w:sz="0" w:space="0" w:color="auto"/>
                <w:bottom w:val="none" w:sz="0" w:space="0" w:color="auto"/>
                <w:right w:val="none" w:sz="0" w:space="0" w:color="auto"/>
              </w:divBdr>
            </w:div>
          </w:divsChild>
        </w:div>
        <w:div w:id="994071625">
          <w:marLeft w:val="0"/>
          <w:marRight w:val="0"/>
          <w:marTop w:val="0"/>
          <w:marBottom w:val="0"/>
          <w:divBdr>
            <w:top w:val="none" w:sz="0" w:space="0" w:color="auto"/>
            <w:left w:val="none" w:sz="0" w:space="0" w:color="auto"/>
            <w:bottom w:val="none" w:sz="0" w:space="0" w:color="auto"/>
            <w:right w:val="none" w:sz="0" w:space="0" w:color="auto"/>
          </w:divBdr>
          <w:divsChild>
            <w:div w:id="2146387941">
              <w:marLeft w:val="0"/>
              <w:marRight w:val="0"/>
              <w:marTop w:val="0"/>
              <w:marBottom w:val="0"/>
              <w:divBdr>
                <w:top w:val="none" w:sz="0" w:space="0" w:color="auto"/>
                <w:left w:val="none" w:sz="0" w:space="0" w:color="auto"/>
                <w:bottom w:val="none" w:sz="0" w:space="0" w:color="auto"/>
                <w:right w:val="none" w:sz="0" w:space="0" w:color="auto"/>
              </w:divBdr>
            </w:div>
          </w:divsChild>
        </w:div>
        <w:div w:id="1786533962">
          <w:marLeft w:val="0"/>
          <w:marRight w:val="0"/>
          <w:marTop w:val="0"/>
          <w:marBottom w:val="0"/>
          <w:divBdr>
            <w:top w:val="none" w:sz="0" w:space="0" w:color="auto"/>
            <w:left w:val="none" w:sz="0" w:space="0" w:color="auto"/>
            <w:bottom w:val="none" w:sz="0" w:space="0" w:color="auto"/>
            <w:right w:val="none" w:sz="0" w:space="0" w:color="auto"/>
          </w:divBdr>
          <w:divsChild>
            <w:div w:id="388503870">
              <w:marLeft w:val="0"/>
              <w:marRight w:val="0"/>
              <w:marTop w:val="0"/>
              <w:marBottom w:val="0"/>
              <w:divBdr>
                <w:top w:val="none" w:sz="0" w:space="0" w:color="auto"/>
                <w:left w:val="none" w:sz="0" w:space="0" w:color="auto"/>
                <w:bottom w:val="none" w:sz="0" w:space="0" w:color="auto"/>
                <w:right w:val="none" w:sz="0" w:space="0" w:color="auto"/>
              </w:divBdr>
            </w:div>
          </w:divsChild>
        </w:div>
        <w:div w:id="1899782059">
          <w:marLeft w:val="0"/>
          <w:marRight w:val="0"/>
          <w:marTop w:val="0"/>
          <w:marBottom w:val="0"/>
          <w:divBdr>
            <w:top w:val="none" w:sz="0" w:space="0" w:color="auto"/>
            <w:left w:val="none" w:sz="0" w:space="0" w:color="auto"/>
            <w:bottom w:val="none" w:sz="0" w:space="0" w:color="auto"/>
            <w:right w:val="none" w:sz="0" w:space="0" w:color="auto"/>
          </w:divBdr>
          <w:divsChild>
            <w:div w:id="1037697994">
              <w:marLeft w:val="0"/>
              <w:marRight w:val="0"/>
              <w:marTop w:val="0"/>
              <w:marBottom w:val="0"/>
              <w:divBdr>
                <w:top w:val="none" w:sz="0" w:space="0" w:color="auto"/>
                <w:left w:val="none" w:sz="0" w:space="0" w:color="auto"/>
                <w:bottom w:val="none" w:sz="0" w:space="0" w:color="auto"/>
                <w:right w:val="none" w:sz="0" w:space="0" w:color="auto"/>
              </w:divBdr>
            </w:div>
          </w:divsChild>
        </w:div>
        <w:div w:id="1175388468">
          <w:marLeft w:val="0"/>
          <w:marRight w:val="0"/>
          <w:marTop w:val="0"/>
          <w:marBottom w:val="0"/>
          <w:divBdr>
            <w:top w:val="none" w:sz="0" w:space="0" w:color="auto"/>
            <w:left w:val="none" w:sz="0" w:space="0" w:color="auto"/>
            <w:bottom w:val="none" w:sz="0" w:space="0" w:color="auto"/>
            <w:right w:val="none" w:sz="0" w:space="0" w:color="auto"/>
          </w:divBdr>
          <w:divsChild>
            <w:div w:id="989019078">
              <w:marLeft w:val="0"/>
              <w:marRight w:val="0"/>
              <w:marTop w:val="0"/>
              <w:marBottom w:val="0"/>
              <w:divBdr>
                <w:top w:val="none" w:sz="0" w:space="0" w:color="auto"/>
                <w:left w:val="none" w:sz="0" w:space="0" w:color="auto"/>
                <w:bottom w:val="none" w:sz="0" w:space="0" w:color="auto"/>
                <w:right w:val="none" w:sz="0" w:space="0" w:color="auto"/>
              </w:divBdr>
            </w:div>
          </w:divsChild>
        </w:div>
        <w:div w:id="1628706458">
          <w:marLeft w:val="0"/>
          <w:marRight w:val="0"/>
          <w:marTop w:val="0"/>
          <w:marBottom w:val="0"/>
          <w:divBdr>
            <w:top w:val="none" w:sz="0" w:space="0" w:color="auto"/>
            <w:left w:val="none" w:sz="0" w:space="0" w:color="auto"/>
            <w:bottom w:val="none" w:sz="0" w:space="0" w:color="auto"/>
            <w:right w:val="none" w:sz="0" w:space="0" w:color="auto"/>
          </w:divBdr>
          <w:divsChild>
            <w:div w:id="553583515">
              <w:marLeft w:val="0"/>
              <w:marRight w:val="0"/>
              <w:marTop w:val="0"/>
              <w:marBottom w:val="0"/>
              <w:divBdr>
                <w:top w:val="none" w:sz="0" w:space="0" w:color="auto"/>
                <w:left w:val="none" w:sz="0" w:space="0" w:color="auto"/>
                <w:bottom w:val="none" w:sz="0" w:space="0" w:color="auto"/>
                <w:right w:val="none" w:sz="0" w:space="0" w:color="auto"/>
              </w:divBdr>
            </w:div>
          </w:divsChild>
        </w:div>
        <w:div w:id="1065177563">
          <w:marLeft w:val="0"/>
          <w:marRight w:val="0"/>
          <w:marTop w:val="0"/>
          <w:marBottom w:val="0"/>
          <w:divBdr>
            <w:top w:val="none" w:sz="0" w:space="0" w:color="auto"/>
            <w:left w:val="none" w:sz="0" w:space="0" w:color="auto"/>
            <w:bottom w:val="none" w:sz="0" w:space="0" w:color="auto"/>
            <w:right w:val="none" w:sz="0" w:space="0" w:color="auto"/>
          </w:divBdr>
          <w:divsChild>
            <w:div w:id="434792874">
              <w:marLeft w:val="0"/>
              <w:marRight w:val="0"/>
              <w:marTop w:val="0"/>
              <w:marBottom w:val="0"/>
              <w:divBdr>
                <w:top w:val="none" w:sz="0" w:space="0" w:color="auto"/>
                <w:left w:val="none" w:sz="0" w:space="0" w:color="auto"/>
                <w:bottom w:val="none" w:sz="0" w:space="0" w:color="auto"/>
                <w:right w:val="none" w:sz="0" w:space="0" w:color="auto"/>
              </w:divBdr>
            </w:div>
          </w:divsChild>
        </w:div>
        <w:div w:id="708578472">
          <w:marLeft w:val="0"/>
          <w:marRight w:val="0"/>
          <w:marTop w:val="0"/>
          <w:marBottom w:val="0"/>
          <w:divBdr>
            <w:top w:val="none" w:sz="0" w:space="0" w:color="auto"/>
            <w:left w:val="none" w:sz="0" w:space="0" w:color="auto"/>
            <w:bottom w:val="none" w:sz="0" w:space="0" w:color="auto"/>
            <w:right w:val="none" w:sz="0" w:space="0" w:color="auto"/>
          </w:divBdr>
          <w:divsChild>
            <w:div w:id="1852839562">
              <w:marLeft w:val="0"/>
              <w:marRight w:val="0"/>
              <w:marTop w:val="0"/>
              <w:marBottom w:val="0"/>
              <w:divBdr>
                <w:top w:val="none" w:sz="0" w:space="0" w:color="auto"/>
                <w:left w:val="none" w:sz="0" w:space="0" w:color="auto"/>
                <w:bottom w:val="none" w:sz="0" w:space="0" w:color="auto"/>
                <w:right w:val="none" w:sz="0" w:space="0" w:color="auto"/>
              </w:divBdr>
            </w:div>
          </w:divsChild>
        </w:div>
        <w:div w:id="2098671980">
          <w:marLeft w:val="0"/>
          <w:marRight w:val="0"/>
          <w:marTop w:val="0"/>
          <w:marBottom w:val="0"/>
          <w:divBdr>
            <w:top w:val="none" w:sz="0" w:space="0" w:color="auto"/>
            <w:left w:val="none" w:sz="0" w:space="0" w:color="auto"/>
            <w:bottom w:val="none" w:sz="0" w:space="0" w:color="auto"/>
            <w:right w:val="none" w:sz="0" w:space="0" w:color="auto"/>
          </w:divBdr>
          <w:divsChild>
            <w:div w:id="427235930">
              <w:marLeft w:val="0"/>
              <w:marRight w:val="0"/>
              <w:marTop w:val="0"/>
              <w:marBottom w:val="0"/>
              <w:divBdr>
                <w:top w:val="none" w:sz="0" w:space="0" w:color="auto"/>
                <w:left w:val="none" w:sz="0" w:space="0" w:color="auto"/>
                <w:bottom w:val="none" w:sz="0" w:space="0" w:color="auto"/>
                <w:right w:val="none" w:sz="0" w:space="0" w:color="auto"/>
              </w:divBdr>
            </w:div>
          </w:divsChild>
        </w:div>
        <w:div w:id="1171945702">
          <w:marLeft w:val="0"/>
          <w:marRight w:val="0"/>
          <w:marTop w:val="0"/>
          <w:marBottom w:val="0"/>
          <w:divBdr>
            <w:top w:val="none" w:sz="0" w:space="0" w:color="auto"/>
            <w:left w:val="none" w:sz="0" w:space="0" w:color="auto"/>
            <w:bottom w:val="none" w:sz="0" w:space="0" w:color="auto"/>
            <w:right w:val="none" w:sz="0" w:space="0" w:color="auto"/>
          </w:divBdr>
          <w:divsChild>
            <w:div w:id="186337861">
              <w:marLeft w:val="0"/>
              <w:marRight w:val="0"/>
              <w:marTop w:val="0"/>
              <w:marBottom w:val="0"/>
              <w:divBdr>
                <w:top w:val="none" w:sz="0" w:space="0" w:color="auto"/>
                <w:left w:val="none" w:sz="0" w:space="0" w:color="auto"/>
                <w:bottom w:val="none" w:sz="0" w:space="0" w:color="auto"/>
                <w:right w:val="none" w:sz="0" w:space="0" w:color="auto"/>
              </w:divBdr>
            </w:div>
          </w:divsChild>
        </w:div>
        <w:div w:id="575746794">
          <w:marLeft w:val="0"/>
          <w:marRight w:val="0"/>
          <w:marTop w:val="0"/>
          <w:marBottom w:val="0"/>
          <w:divBdr>
            <w:top w:val="none" w:sz="0" w:space="0" w:color="auto"/>
            <w:left w:val="none" w:sz="0" w:space="0" w:color="auto"/>
            <w:bottom w:val="none" w:sz="0" w:space="0" w:color="auto"/>
            <w:right w:val="none" w:sz="0" w:space="0" w:color="auto"/>
          </w:divBdr>
          <w:divsChild>
            <w:div w:id="832993076">
              <w:marLeft w:val="0"/>
              <w:marRight w:val="0"/>
              <w:marTop w:val="0"/>
              <w:marBottom w:val="0"/>
              <w:divBdr>
                <w:top w:val="none" w:sz="0" w:space="0" w:color="auto"/>
                <w:left w:val="none" w:sz="0" w:space="0" w:color="auto"/>
                <w:bottom w:val="none" w:sz="0" w:space="0" w:color="auto"/>
                <w:right w:val="none" w:sz="0" w:space="0" w:color="auto"/>
              </w:divBdr>
            </w:div>
          </w:divsChild>
        </w:div>
        <w:div w:id="1863472796">
          <w:marLeft w:val="0"/>
          <w:marRight w:val="0"/>
          <w:marTop w:val="0"/>
          <w:marBottom w:val="0"/>
          <w:divBdr>
            <w:top w:val="none" w:sz="0" w:space="0" w:color="auto"/>
            <w:left w:val="none" w:sz="0" w:space="0" w:color="auto"/>
            <w:bottom w:val="none" w:sz="0" w:space="0" w:color="auto"/>
            <w:right w:val="none" w:sz="0" w:space="0" w:color="auto"/>
          </w:divBdr>
          <w:divsChild>
            <w:div w:id="1121151747">
              <w:marLeft w:val="0"/>
              <w:marRight w:val="0"/>
              <w:marTop w:val="0"/>
              <w:marBottom w:val="0"/>
              <w:divBdr>
                <w:top w:val="none" w:sz="0" w:space="0" w:color="auto"/>
                <w:left w:val="none" w:sz="0" w:space="0" w:color="auto"/>
                <w:bottom w:val="none" w:sz="0" w:space="0" w:color="auto"/>
                <w:right w:val="none" w:sz="0" w:space="0" w:color="auto"/>
              </w:divBdr>
            </w:div>
          </w:divsChild>
        </w:div>
        <w:div w:id="1049762146">
          <w:marLeft w:val="0"/>
          <w:marRight w:val="0"/>
          <w:marTop w:val="0"/>
          <w:marBottom w:val="0"/>
          <w:divBdr>
            <w:top w:val="none" w:sz="0" w:space="0" w:color="auto"/>
            <w:left w:val="none" w:sz="0" w:space="0" w:color="auto"/>
            <w:bottom w:val="none" w:sz="0" w:space="0" w:color="auto"/>
            <w:right w:val="none" w:sz="0" w:space="0" w:color="auto"/>
          </w:divBdr>
          <w:divsChild>
            <w:div w:id="1235970717">
              <w:marLeft w:val="0"/>
              <w:marRight w:val="0"/>
              <w:marTop w:val="0"/>
              <w:marBottom w:val="0"/>
              <w:divBdr>
                <w:top w:val="none" w:sz="0" w:space="0" w:color="auto"/>
                <w:left w:val="none" w:sz="0" w:space="0" w:color="auto"/>
                <w:bottom w:val="none" w:sz="0" w:space="0" w:color="auto"/>
                <w:right w:val="none" w:sz="0" w:space="0" w:color="auto"/>
              </w:divBdr>
            </w:div>
          </w:divsChild>
        </w:div>
        <w:div w:id="728042301">
          <w:marLeft w:val="0"/>
          <w:marRight w:val="0"/>
          <w:marTop w:val="0"/>
          <w:marBottom w:val="0"/>
          <w:divBdr>
            <w:top w:val="none" w:sz="0" w:space="0" w:color="auto"/>
            <w:left w:val="none" w:sz="0" w:space="0" w:color="auto"/>
            <w:bottom w:val="none" w:sz="0" w:space="0" w:color="auto"/>
            <w:right w:val="none" w:sz="0" w:space="0" w:color="auto"/>
          </w:divBdr>
          <w:divsChild>
            <w:div w:id="1325860295">
              <w:marLeft w:val="0"/>
              <w:marRight w:val="0"/>
              <w:marTop w:val="0"/>
              <w:marBottom w:val="0"/>
              <w:divBdr>
                <w:top w:val="none" w:sz="0" w:space="0" w:color="auto"/>
                <w:left w:val="none" w:sz="0" w:space="0" w:color="auto"/>
                <w:bottom w:val="none" w:sz="0" w:space="0" w:color="auto"/>
                <w:right w:val="none" w:sz="0" w:space="0" w:color="auto"/>
              </w:divBdr>
            </w:div>
          </w:divsChild>
        </w:div>
        <w:div w:id="791830101">
          <w:marLeft w:val="0"/>
          <w:marRight w:val="0"/>
          <w:marTop w:val="0"/>
          <w:marBottom w:val="0"/>
          <w:divBdr>
            <w:top w:val="none" w:sz="0" w:space="0" w:color="auto"/>
            <w:left w:val="none" w:sz="0" w:space="0" w:color="auto"/>
            <w:bottom w:val="none" w:sz="0" w:space="0" w:color="auto"/>
            <w:right w:val="none" w:sz="0" w:space="0" w:color="auto"/>
          </w:divBdr>
          <w:divsChild>
            <w:div w:id="1091437683">
              <w:marLeft w:val="0"/>
              <w:marRight w:val="0"/>
              <w:marTop w:val="0"/>
              <w:marBottom w:val="0"/>
              <w:divBdr>
                <w:top w:val="none" w:sz="0" w:space="0" w:color="auto"/>
                <w:left w:val="none" w:sz="0" w:space="0" w:color="auto"/>
                <w:bottom w:val="none" w:sz="0" w:space="0" w:color="auto"/>
                <w:right w:val="none" w:sz="0" w:space="0" w:color="auto"/>
              </w:divBdr>
            </w:div>
          </w:divsChild>
        </w:div>
        <w:div w:id="745494112">
          <w:marLeft w:val="0"/>
          <w:marRight w:val="0"/>
          <w:marTop w:val="0"/>
          <w:marBottom w:val="0"/>
          <w:divBdr>
            <w:top w:val="none" w:sz="0" w:space="0" w:color="auto"/>
            <w:left w:val="none" w:sz="0" w:space="0" w:color="auto"/>
            <w:bottom w:val="none" w:sz="0" w:space="0" w:color="auto"/>
            <w:right w:val="none" w:sz="0" w:space="0" w:color="auto"/>
          </w:divBdr>
          <w:divsChild>
            <w:div w:id="157619222">
              <w:marLeft w:val="0"/>
              <w:marRight w:val="0"/>
              <w:marTop w:val="0"/>
              <w:marBottom w:val="0"/>
              <w:divBdr>
                <w:top w:val="none" w:sz="0" w:space="0" w:color="auto"/>
                <w:left w:val="none" w:sz="0" w:space="0" w:color="auto"/>
                <w:bottom w:val="none" w:sz="0" w:space="0" w:color="auto"/>
                <w:right w:val="none" w:sz="0" w:space="0" w:color="auto"/>
              </w:divBdr>
            </w:div>
          </w:divsChild>
        </w:div>
        <w:div w:id="1639801318">
          <w:marLeft w:val="0"/>
          <w:marRight w:val="0"/>
          <w:marTop w:val="0"/>
          <w:marBottom w:val="0"/>
          <w:divBdr>
            <w:top w:val="none" w:sz="0" w:space="0" w:color="auto"/>
            <w:left w:val="none" w:sz="0" w:space="0" w:color="auto"/>
            <w:bottom w:val="none" w:sz="0" w:space="0" w:color="auto"/>
            <w:right w:val="none" w:sz="0" w:space="0" w:color="auto"/>
          </w:divBdr>
          <w:divsChild>
            <w:div w:id="1393890318">
              <w:marLeft w:val="0"/>
              <w:marRight w:val="0"/>
              <w:marTop w:val="0"/>
              <w:marBottom w:val="0"/>
              <w:divBdr>
                <w:top w:val="none" w:sz="0" w:space="0" w:color="auto"/>
                <w:left w:val="none" w:sz="0" w:space="0" w:color="auto"/>
                <w:bottom w:val="none" w:sz="0" w:space="0" w:color="auto"/>
                <w:right w:val="none" w:sz="0" w:space="0" w:color="auto"/>
              </w:divBdr>
            </w:div>
          </w:divsChild>
        </w:div>
        <w:div w:id="1589777189">
          <w:marLeft w:val="0"/>
          <w:marRight w:val="0"/>
          <w:marTop w:val="0"/>
          <w:marBottom w:val="0"/>
          <w:divBdr>
            <w:top w:val="none" w:sz="0" w:space="0" w:color="auto"/>
            <w:left w:val="none" w:sz="0" w:space="0" w:color="auto"/>
            <w:bottom w:val="none" w:sz="0" w:space="0" w:color="auto"/>
            <w:right w:val="none" w:sz="0" w:space="0" w:color="auto"/>
          </w:divBdr>
          <w:divsChild>
            <w:div w:id="1488088678">
              <w:marLeft w:val="0"/>
              <w:marRight w:val="0"/>
              <w:marTop w:val="0"/>
              <w:marBottom w:val="0"/>
              <w:divBdr>
                <w:top w:val="none" w:sz="0" w:space="0" w:color="auto"/>
                <w:left w:val="none" w:sz="0" w:space="0" w:color="auto"/>
                <w:bottom w:val="none" w:sz="0" w:space="0" w:color="auto"/>
                <w:right w:val="none" w:sz="0" w:space="0" w:color="auto"/>
              </w:divBdr>
            </w:div>
          </w:divsChild>
        </w:div>
        <w:div w:id="528570673">
          <w:marLeft w:val="0"/>
          <w:marRight w:val="0"/>
          <w:marTop w:val="0"/>
          <w:marBottom w:val="0"/>
          <w:divBdr>
            <w:top w:val="none" w:sz="0" w:space="0" w:color="auto"/>
            <w:left w:val="none" w:sz="0" w:space="0" w:color="auto"/>
            <w:bottom w:val="none" w:sz="0" w:space="0" w:color="auto"/>
            <w:right w:val="none" w:sz="0" w:space="0" w:color="auto"/>
          </w:divBdr>
          <w:divsChild>
            <w:div w:id="123739933">
              <w:marLeft w:val="0"/>
              <w:marRight w:val="0"/>
              <w:marTop w:val="0"/>
              <w:marBottom w:val="0"/>
              <w:divBdr>
                <w:top w:val="none" w:sz="0" w:space="0" w:color="auto"/>
                <w:left w:val="none" w:sz="0" w:space="0" w:color="auto"/>
                <w:bottom w:val="none" w:sz="0" w:space="0" w:color="auto"/>
                <w:right w:val="none" w:sz="0" w:space="0" w:color="auto"/>
              </w:divBdr>
            </w:div>
          </w:divsChild>
        </w:div>
        <w:div w:id="1408380888">
          <w:marLeft w:val="0"/>
          <w:marRight w:val="0"/>
          <w:marTop w:val="0"/>
          <w:marBottom w:val="0"/>
          <w:divBdr>
            <w:top w:val="none" w:sz="0" w:space="0" w:color="auto"/>
            <w:left w:val="none" w:sz="0" w:space="0" w:color="auto"/>
            <w:bottom w:val="none" w:sz="0" w:space="0" w:color="auto"/>
            <w:right w:val="none" w:sz="0" w:space="0" w:color="auto"/>
          </w:divBdr>
          <w:divsChild>
            <w:div w:id="1476995571">
              <w:marLeft w:val="0"/>
              <w:marRight w:val="0"/>
              <w:marTop w:val="0"/>
              <w:marBottom w:val="0"/>
              <w:divBdr>
                <w:top w:val="none" w:sz="0" w:space="0" w:color="auto"/>
                <w:left w:val="none" w:sz="0" w:space="0" w:color="auto"/>
                <w:bottom w:val="none" w:sz="0" w:space="0" w:color="auto"/>
                <w:right w:val="none" w:sz="0" w:space="0" w:color="auto"/>
              </w:divBdr>
            </w:div>
          </w:divsChild>
        </w:div>
        <w:div w:id="2003240998">
          <w:marLeft w:val="0"/>
          <w:marRight w:val="0"/>
          <w:marTop w:val="0"/>
          <w:marBottom w:val="0"/>
          <w:divBdr>
            <w:top w:val="none" w:sz="0" w:space="0" w:color="auto"/>
            <w:left w:val="none" w:sz="0" w:space="0" w:color="auto"/>
            <w:bottom w:val="none" w:sz="0" w:space="0" w:color="auto"/>
            <w:right w:val="none" w:sz="0" w:space="0" w:color="auto"/>
          </w:divBdr>
          <w:divsChild>
            <w:div w:id="85736685">
              <w:marLeft w:val="0"/>
              <w:marRight w:val="0"/>
              <w:marTop w:val="0"/>
              <w:marBottom w:val="0"/>
              <w:divBdr>
                <w:top w:val="none" w:sz="0" w:space="0" w:color="auto"/>
                <w:left w:val="none" w:sz="0" w:space="0" w:color="auto"/>
                <w:bottom w:val="none" w:sz="0" w:space="0" w:color="auto"/>
                <w:right w:val="none" w:sz="0" w:space="0" w:color="auto"/>
              </w:divBdr>
            </w:div>
          </w:divsChild>
        </w:div>
        <w:div w:id="2087415510">
          <w:marLeft w:val="0"/>
          <w:marRight w:val="0"/>
          <w:marTop w:val="0"/>
          <w:marBottom w:val="0"/>
          <w:divBdr>
            <w:top w:val="none" w:sz="0" w:space="0" w:color="auto"/>
            <w:left w:val="none" w:sz="0" w:space="0" w:color="auto"/>
            <w:bottom w:val="none" w:sz="0" w:space="0" w:color="auto"/>
            <w:right w:val="none" w:sz="0" w:space="0" w:color="auto"/>
          </w:divBdr>
          <w:divsChild>
            <w:div w:id="7519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7085">
      <w:bodyDiv w:val="1"/>
      <w:marLeft w:val="0"/>
      <w:marRight w:val="0"/>
      <w:marTop w:val="0"/>
      <w:marBottom w:val="0"/>
      <w:divBdr>
        <w:top w:val="none" w:sz="0" w:space="0" w:color="auto"/>
        <w:left w:val="none" w:sz="0" w:space="0" w:color="auto"/>
        <w:bottom w:val="none" w:sz="0" w:space="0" w:color="auto"/>
        <w:right w:val="none" w:sz="0" w:space="0" w:color="auto"/>
      </w:divBdr>
    </w:div>
    <w:div w:id="343897753">
      <w:bodyDiv w:val="1"/>
      <w:marLeft w:val="0"/>
      <w:marRight w:val="0"/>
      <w:marTop w:val="0"/>
      <w:marBottom w:val="0"/>
      <w:divBdr>
        <w:top w:val="none" w:sz="0" w:space="0" w:color="auto"/>
        <w:left w:val="none" w:sz="0" w:space="0" w:color="auto"/>
        <w:bottom w:val="none" w:sz="0" w:space="0" w:color="auto"/>
        <w:right w:val="none" w:sz="0" w:space="0" w:color="auto"/>
      </w:divBdr>
      <w:divsChild>
        <w:div w:id="2015642025">
          <w:marLeft w:val="0"/>
          <w:marRight w:val="0"/>
          <w:marTop w:val="0"/>
          <w:marBottom w:val="0"/>
          <w:divBdr>
            <w:top w:val="none" w:sz="0" w:space="0" w:color="auto"/>
            <w:left w:val="none" w:sz="0" w:space="0" w:color="auto"/>
            <w:bottom w:val="none" w:sz="0" w:space="0" w:color="auto"/>
            <w:right w:val="none" w:sz="0" w:space="0" w:color="auto"/>
          </w:divBdr>
        </w:div>
        <w:div w:id="341323241">
          <w:marLeft w:val="0"/>
          <w:marRight w:val="0"/>
          <w:marTop w:val="0"/>
          <w:marBottom w:val="0"/>
          <w:divBdr>
            <w:top w:val="none" w:sz="0" w:space="0" w:color="auto"/>
            <w:left w:val="none" w:sz="0" w:space="0" w:color="auto"/>
            <w:bottom w:val="none" w:sz="0" w:space="0" w:color="auto"/>
            <w:right w:val="none" w:sz="0" w:space="0" w:color="auto"/>
          </w:divBdr>
        </w:div>
        <w:div w:id="1815637548">
          <w:marLeft w:val="0"/>
          <w:marRight w:val="0"/>
          <w:marTop w:val="0"/>
          <w:marBottom w:val="0"/>
          <w:divBdr>
            <w:top w:val="none" w:sz="0" w:space="0" w:color="auto"/>
            <w:left w:val="none" w:sz="0" w:space="0" w:color="auto"/>
            <w:bottom w:val="none" w:sz="0" w:space="0" w:color="auto"/>
            <w:right w:val="none" w:sz="0" w:space="0" w:color="auto"/>
          </w:divBdr>
        </w:div>
        <w:div w:id="1434134329">
          <w:marLeft w:val="0"/>
          <w:marRight w:val="0"/>
          <w:marTop w:val="0"/>
          <w:marBottom w:val="0"/>
          <w:divBdr>
            <w:top w:val="none" w:sz="0" w:space="0" w:color="auto"/>
            <w:left w:val="none" w:sz="0" w:space="0" w:color="auto"/>
            <w:bottom w:val="none" w:sz="0" w:space="0" w:color="auto"/>
            <w:right w:val="none" w:sz="0" w:space="0" w:color="auto"/>
          </w:divBdr>
        </w:div>
        <w:div w:id="1968966063">
          <w:marLeft w:val="0"/>
          <w:marRight w:val="0"/>
          <w:marTop w:val="0"/>
          <w:marBottom w:val="0"/>
          <w:divBdr>
            <w:top w:val="none" w:sz="0" w:space="0" w:color="auto"/>
            <w:left w:val="none" w:sz="0" w:space="0" w:color="auto"/>
            <w:bottom w:val="none" w:sz="0" w:space="0" w:color="auto"/>
            <w:right w:val="none" w:sz="0" w:space="0" w:color="auto"/>
          </w:divBdr>
        </w:div>
        <w:div w:id="1250306519">
          <w:marLeft w:val="0"/>
          <w:marRight w:val="0"/>
          <w:marTop w:val="0"/>
          <w:marBottom w:val="0"/>
          <w:divBdr>
            <w:top w:val="none" w:sz="0" w:space="0" w:color="auto"/>
            <w:left w:val="none" w:sz="0" w:space="0" w:color="auto"/>
            <w:bottom w:val="none" w:sz="0" w:space="0" w:color="auto"/>
            <w:right w:val="none" w:sz="0" w:space="0" w:color="auto"/>
          </w:divBdr>
        </w:div>
        <w:div w:id="800001939">
          <w:marLeft w:val="0"/>
          <w:marRight w:val="0"/>
          <w:marTop w:val="0"/>
          <w:marBottom w:val="0"/>
          <w:divBdr>
            <w:top w:val="none" w:sz="0" w:space="0" w:color="auto"/>
            <w:left w:val="none" w:sz="0" w:space="0" w:color="auto"/>
            <w:bottom w:val="none" w:sz="0" w:space="0" w:color="auto"/>
            <w:right w:val="none" w:sz="0" w:space="0" w:color="auto"/>
          </w:divBdr>
        </w:div>
      </w:divsChild>
    </w:div>
    <w:div w:id="457603046">
      <w:bodyDiv w:val="1"/>
      <w:marLeft w:val="0"/>
      <w:marRight w:val="0"/>
      <w:marTop w:val="0"/>
      <w:marBottom w:val="0"/>
      <w:divBdr>
        <w:top w:val="none" w:sz="0" w:space="0" w:color="auto"/>
        <w:left w:val="none" w:sz="0" w:space="0" w:color="auto"/>
        <w:bottom w:val="none" w:sz="0" w:space="0" w:color="auto"/>
        <w:right w:val="none" w:sz="0" w:space="0" w:color="auto"/>
      </w:divBdr>
    </w:div>
    <w:div w:id="461533432">
      <w:bodyDiv w:val="1"/>
      <w:marLeft w:val="0"/>
      <w:marRight w:val="0"/>
      <w:marTop w:val="0"/>
      <w:marBottom w:val="0"/>
      <w:divBdr>
        <w:top w:val="none" w:sz="0" w:space="0" w:color="auto"/>
        <w:left w:val="none" w:sz="0" w:space="0" w:color="auto"/>
        <w:bottom w:val="none" w:sz="0" w:space="0" w:color="auto"/>
        <w:right w:val="none" w:sz="0" w:space="0" w:color="auto"/>
      </w:divBdr>
      <w:divsChild>
        <w:div w:id="1637838520">
          <w:marLeft w:val="0"/>
          <w:marRight w:val="0"/>
          <w:marTop w:val="0"/>
          <w:marBottom w:val="0"/>
          <w:divBdr>
            <w:top w:val="none" w:sz="0" w:space="0" w:color="auto"/>
            <w:left w:val="none" w:sz="0" w:space="0" w:color="auto"/>
            <w:bottom w:val="none" w:sz="0" w:space="0" w:color="auto"/>
            <w:right w:val="none" w:sz="0" w:space="0" w:color="auto"/>
          </w:divBdr>
        </w:div>
        <w:div w:id="1070079351">
          <w:marLeft w:val="0"/>
          <w:marRight w:val="0"/>
          <w:marTop w:val="0"/>
          <w:marBottom w:val="0"/>
          <w:divBdr>
            <w:top w:val="none" w:sz="0" w:space="0" w:color="auto"/>
            <w:left w:val="none" w:sz="0" w:space="0" w:color="auto"/>
            <w:bottom w:val="none" w:sz="0" w:space="0" w:color="auto"/>
            <w:right w:val="none" w:sz="0" w:space="0" w:color="auto"/>
          </w:divBdr>
        </w:div>
        <w:div w:id="2108185321">
          <w:marLeft w:val="0"/>
          <w:marRight w:val="0"/>
          <w:marTop w:val="0"/>
          <w:marBottom w:val="0"/>
          <w:divBdr>
            <w:top w:val="none" w:sz="0" w:space="0" w:color="auto"/>
            <w:left w:val="none" w:sz="0" w:space="0" w:color="auto"/>
            <w:bottom w:val="none" w:sz="0" w:space="0" w:color="auto"/>
            <w:right w:val="none" w:sz="0" w:space="0" w:color="auto"/>
          </w:divBdr>
        </w:div>
        <w:div w:id="1089619176">
          <w:marLeft w:val="0"/>
          <w:marRight w:val="0"/>
          <w:marTop w:val="0"/>
          <w:marBottom w:val="0"/>
          <w:divBdr>
            <w:top w:val="none" w:sz="0" w:space="0" w:color="auto"/>
            <w:left w:val="none" w:sz="0" w:space="0" w:color="auto"/>
            <w:bottom w:val="none" w:sz="0" w:space="0" w:color="auto"/>
            <w:right w:val="none" w:sz="0" w:space="0" w:color="auto"/>
          </w:divBdr>
        </w:div>
        <w:div w:id="323631962">
          <w:marLeft w:val="0"/>
          <w:marRight w:val="0"/>
          <w:marTop w:val="0"/>
          <w:marBottom w:val="0"/>
          <w:divBdr>
            <w:top w:val="none" w:sz="0" w:space="0" w:color="auto"/>
            <w:left w:val="none" w:sz="0" w:space="0" w:color="auto"/>
            <w:bottom w:val="none" w:sz="0" w:space="0" w:color="auto"/>
            <w:right w:val="none" w:sz="0" w:space="0" w:color="auto"/>
          </w:divBdr>
        </w:div>
        <w:div w:id="145588092">
          <w:marLeft w:val="0"/>
          <w:marRight w:val="0"/>
          <w:marTop w:val="0"/>
          <w:marBottom w:val="0"/>
          <w:divBdr>
            <w:top w:val="none" w:sz="0" w:space="0" w:color="auto"/>
            <w:left w:val="none" w:sz="0" w:space="0" w:color="auto"/>
            <w:bottom w:val="none" w:sz="0" w:space="0" w:color="auto"/>
            <w:right w:val="none" w:sz="0" w:space="0" w:color="auto"/>
          </w:divBdr>
        </w:div>
        <w:div w:id="1406953789">
          <w:marLeft w:val="0"/>
          <w:marRight w:val="0"/>
          <w:marTop w:val="0"/>
          <w:marBottom w:val="0"/>
          <w:divBdr>
            <w:top w:val="none" w:sz="0" w:space="0" w:color="auto"/>
            <w:left w:val="none" w:sz="0" w:space="0" w:color="auto"/>
            <w:bottom w:val="none" w:sz="0" w:space="0" w:color="auto"/>
            <w:right w:val="none" w:sz="0" w:space="0" w:color="auto"/>
          </w:divBdr>
        </w:div>
        <w:div w:id="1949924738">
          <w:marLeft w:val="0"/>
          <w:marRight w:val="0"/>
          <w:marTop w:val="0"/>
          <w:marBottom w:val="0"/>
          <w:divBdr>
            <w:top w:val="none" w:sz="0" w:space="0" w:color="auto"/>
            <w:left w:val="none" w:sz="0" w:space="0" w:color="auto"/>
            <w:bottom w:val="none" w:sz="0" w:space="0" w:color="auto"/>
            <w:right w:val="none" w:sz="0" w:space="0" w:color="auto"/>
          </w:divBdr>
        </w:div>
        <w:div w:id="23137314">
          <w:marLeft w:val="0"/>
          <w:marRight w:val="0"/>
          <w:marTop w:val="0"/>
          <w:marBottom w:val="0"/>
          <w:divBdr>
            <w:top w:val="none" w:sz="0" w:space="0" w:color="auto"/>
            <w:left w:val="none" w:sz="0" w:space="0" w:color="auto"/>
            <w:bottom w:val="none" w:sz="0" w:space="0" w:color="auto"/>
            <w:right w:val="none" w:sz="0" w:space="0" w:color="auto"/>
          </w:divBdr>
        </w:div>
        <w:div w:id="123157905">
          <w:marLeft w:val="0"/>
          <w:marRight w:val="0"/>
          <w:marTop w:val="0"/>
          <w:marBottom w:val="0"/>
          <w:divBdr>
            <w:top w:val="none" w:sz="0" w:space="0" w:color="auto"/>
            <w:left w:val="none" w:sz="0" w:space="0" w:color="auto"/>
            <w:bottom w:val="none" w:sz="0" w:space="0" w:color="auto"/>
            <w:right w:val="none" w:sz="0" w:space="0" w:color="auto"/>
          </w:divBdr>
        </w:div>
        <w:div w:id="2036806912">
          <w:marLeft w:val="0"/>
          <w:marRight w:val="0"/>
          <w:marTop w:val="0"/>
          <w:marBottom w:val="0"/>
          <w:divBdr>
            <w:top w:val="none" w:sz="0" w:space="0" w:color="auto"/>
            <w:left w:val="none" w:sz="0" w:space="0" w:color="auto"/>
            <w:bottom w:val="none" w:sz="0" w:space="0" w:color="auto"/>
            <w:right w:val="none" w:sz="0" w:space="0" w:color="auto"/>
          </w:divBdr>
        </w:div>
        <w:div w:id="1495029062">
          <w:marLeft w:val="0"/>
          <w:marRight w:val="0"/>
          <w:marTop w:val="0"/>
          <w:marBottom w:val="0"/>
          <w:divBdr>
            <w:top w:val="none" w:sz="0" w:space="0" w:color="auto"/>
            <w:left w:val="none" w:sz="0" w:space="0" w:color="auto"/>
            <w:bottom w:val="none" w:sz="0" w:space="0" w:color="auto"/>
            <w:right w:val="none" w:sz="0" w:space="0" w:color="auto"/>
          </w:divBdr>
        </w:div>
        <w:div w:id="206263612">
          <w:marLeft w:val="0"/>
          <w:marRight w:val="0"/>
          <w:marTop w:val="0"/>
          <w:marBottom w:val="0"/>
          <w:divBdr>
            <w:top w:val="none" w:sz="0" w:space="0" w:color="auto"/>
            <w:left w:val="none" w:sz="0" w:space="0" w:color="auto"/>
            <w:bottom w:val="none" w:sz="0" w:space="0" w:color="auto"/>
            <w:right w:val="none" w:sz="0" w:space="0" w:color="auto"/>
          </w:divBdr>
        </w:div>
        <w:div w:id="2036156767">
          <w:marLeft w:val="0"/>
          <w:marRight w:val="0"/>
          <w:marTop w:val="0"/>
          <w:marBottom w:val="0"/>
          <w:divBdr>
            <w:top w:val="none" w:sz="0" w:space="0" w:color="auto"/>
            <w:left w:val="none" w:sz="0" w:space="0" w:color="auto"/>
            <w:bottom w:val="none" w:sz="0" w:space="0" w:color="auto"/>
            <w:right w:val="none" w:sz="0" w:space="0" w:color="auto"/>
          </w:divBdr>
        </w:div>
        <w:div w:id="1763843551">
          <w:marLeft w:val="0"/>
          <w:marRight w:val="0"/>
          <w:marTop w:val="0"/>
          <w:marBottom w:val="0"/>
          <w:divBdr>
            <w:top w:val="none" w:sz="0" w:space="0" w:color="auto"/>
            <w:left w:val="none" w:sz="0" w:space="0" w:color="auto"/>
            <w:bottom w:val="none" w:sz="0" w:space="0" w:color="auto"/>
            <w:right w:val="none" w:sz="0" w:space="0" w:color="auto"/>
          </w:divBdr>
        </w:div>
        <w:div w:id="81873522">
          <w:marLeft w:val="0"/>
          <w:marRight w:val="0"/>
          <w:marTop w:val="0"/>
          <w:marBottom w:val="0"/>
          <w:divBdr>
            <w:top w:val="none" w:sz="0" w:space="0" w:color="auto"/>
            <w:left w:val="none" w:sz="0" w:space="0" w:color="auto"/>
            <w:bottom w:val="none" w:sz="0" w:space="0" w:color="auto"/>
            <w:right w:val="none" w:sz="0" w:space="0" w:color="auto"/>
          </w:divBdr>
        </w:div>
        <w:div w:id="546718171">
          <w:marLeft w:val="0"/>
          <w:marRight w:val="0"/>
          <w:marTop w:val="0"/>
          <w:marBottom w:val="0"/>
          <w:divBdr>
            <w:top w:val="none" w:sz="0" w:space="0" w:color="auto"/>
            <w:left w:val="none" w:sz="0" w:space="0" w:color="auto"/>
            <w:bottom w:val="none" w:sz="0" w:space="0" w:color="auto"/>
            <w:right w:val="none" w:sz="0" w:space="0" w:color="auto"/>
          </w:divBdr>
        </w:div>
        <w:div w:id="2042126557">
          <w:marLeft w:val="0"/>
          <w:marRight w:val="0"/>
          <w:marTop w:val="0"/>
          <w:marBottom w:val="0"/>
          <w:divBdr>
            <w:top w:val="none" w:sz="0" w:space="0" w:color="auto"/>
            <w:left w:val="none" w:sz="0" w:space="0" w:color="auto"/>
            <w:bottom w:val="none" w:sz="0" w:space="0" w:color="auto"/>
            <w:right w:val="none" w:sz="0" w:space="0" w:color="auto"/>
          </w:divBdr>
        </w:div>
        <w:div w:id="376010972">
          <w:marLeft w:val="0"/>
          <w:marRight w:val="0"/>
          <w:marTop w:val="0"/>
          <w:marBottom w:val="0"/>
          <w:divBdr>
            <w:top w:val="none" w:sz="0" w:space="0" w:color="auto"/>
            <w:left w:val="none" w:sz="0" w:space="0" w:color="auto"/>
            <w:bottom w:val="none" w:sz="0" w:space="0" w:color="auto"/>
            <w:right w:val="none" w:sz="0" w:space="0" w:color="auto"/>
          </w:divBdr>
        </w:div>
        <w:div w:id="900364565">
          <w:marLeft w:val="0"/>
          <w:marRight w:val="0"/>
          <w:marTop w:val="0"/>
          <w:marBottom w:val="0"/>
          <w:divBdr>
            <w:top w:val="none" w:sz="0" w:space="0" w:color="auto"/>
            <w:left w:val="none" w:sz="0" w:space="0" w:color="auto"/>
            <w:bottom w:val="none" w:sz="0" w:space="0" w:color="auto"/>
            <w:right w:val="none" w:sz="0" w:space="0" w:color="auto"/>
          </w:divBdr>
        </w:div>
        <w:div w:id="1046642680">
          <w:marLeft w:val="0"/>
          <w:marRight w:val="0"/>
          <w:marTop w:val="0"/>
          <w:marBottom w:val="0"/>
          <w:divBdr>
            <w:top w:val="none" w:sz="0" w:space="0" w:color="auto"/>
            <w:left w:val="none" w:sz="0" w:space="0" w:color="auto"/>
            <w:bottom w:val="none" w:sz="0" w:space="0" w:color="auto"/>
            <w:right w:val="none" w:sz="0" w:space="0" w:color="auto"/>
          </w:divBdr>
        </w:div>
        <w:div w:id="1966963552">
          <w:marLeft w:val="0"/>
          <w:marRight w:val="0"/>
          <w:marTop w:val="0"/>
          <w:marBottom w:val="0"/>
          <w:divBdr>
            <w:top w:val="none" w:sz="0" w:space="0" w:color="auto"/>
            <w:left w:val="none" w:sz="0" w:space="0" w:color="auto"/>
            <w:bottom w:val="none" w:sz="0" w:space="0" w:color="auto"/>
            <w:right w:val="none" w:sz="0" w:space="0" w:color="auto"/>
          </w:divBdr>
        </w:div>
        <w:div w:id="1101411672">
          <w:marLeft w:val="0"/>
          <w:marRight w:val="0"/>
          <w:marTop w:val="0"/>
          <w:marBottom w:val="0"/>
          <w:divBdr>
            <w:top w:val="none" w:sz="0" w:space="0" w:color="auto"/>
            <w:left w:val="none" w:sz="0" w:space="0" w:color="auto"/>
            <w:bottom w:val="none" w:sz="0" w:space="0" w:color="auto"/>
            <w:right w:val="none" w:sz="0" w:space="0" w:color="auto"/>
          </w:divBdr>
        </w:div>
      </w:divsChild>
    </w:div>
    <w:div w:id="492335236">
      <w:bodyDiv w:val="1"/>
      <w:marLeft w:val="0"/>
      <w:marRight w:val="0"/>
      <w:marTop w:val="0"/>
      <w:marBottom w:val="0"/>
      <w:divBdr>
        <w:top w:val="none" w:sz="0" w:space="0" w:color="auto"/>
        <w:left w:val="none" w:sz="0" w:space="0" w:color="auto"/>
        <w:bottom w:val="none" w:sz="0" w:space="0" w:color="auto"/>
        <w:right w:val="none" w:sz="0" w:space="0" w:color="auto"/>
      </w:divBdr>
    </w:div>
    <w:div w:id="530999692">
      <w:bodyDiv w:val="1"/>
      <w:marLeft w:val="0"/>
      <w:marRight w:val="0"/>
      <w:marTop w:val="0"/>
      <w:marBottom w:val="0"/>
      <w:divBdr>
        <w:top w:val="none" w:sz="0" w:space="0" w:color="auto"/>
        <w:left w:val="none" w:sz="0" w:space="0" w:color="auto"/>
        <w:bottom w:val="none" w:sz="0" w:space="0" w:color="auto"/>
        <w:right w:val="none" w:sz="0" w:space="0" w:color="auto"/>
      </w:divBdr>
      <w:divsChild>
        <w:div w:id="1013530595">
          <w:marLeft w:val="0"/>
          <w:marRight w:val="0"/>
          <w:marTop w:val="0"/>
          <w:marBottom w:val="0"/>
          <w:divBdr>
            <w:top w:val="none" w:sz="0" w:space="0" w:color="auto"/>
            <w:left w:val="none" w:sz="0" w:space="0" w:color="auto"/>
            <w:bottom w:val="none" w:sz="0" w:space="0" w:color="auto"/>
            <w:right w:val="none" w:sz="0" w:space="0" w:color="auto"/>
          </w:divBdr>
        </w:div>
        <w:div w:id="732386516">
          <w:marLeft w:val="0"/>
          <w:marRight w:val="0"/>
          <w:marTop w:val="0"/>
          <w:marBottom w:val="0"/>
          <w:divBdr>
            <w:top w:val="none" w:sz="0" w:space="0" w:color="auto"/>
            <w:left w:val="none" w:sz="0" w:space="0" w:color="auto"/>
            <w:bottom w:val="none" w:sz="0" w:space="0" w:color="auto"/>
            <w:right w:val="none" w:sz="0" w:space="0" w:color="auto"/>
          </w:divBdr>
        </w:div>
        <w:div w:id="1592080116">
          <w:marLeft w:val="0"/>
          <w:marRight w:val="0"/>
          <w:marTop w:val="0"/>
          <w:marBottom w:val="0"/>
          <w:divBdr>
            <w:top w:val="none" w:sz="0" w:space="0" w:color="auto"/>
            <w:left w:val="none" w:sz="0" w:space="0" w:color="auto"/>
            <w:bottom w:val="none" w:sz="0" w:space="0" w:color="auto"/>
            <w:right w:val="none" w:sz="0" w:space="0" w:color="auto"/>
          </w:divBdr>
        </w:div>
        <w:div w:id="754060980">
          <w:marLeft w:val="0"/>
          <w:marRight w:val="0"/>
          <w:marTop w:val="0"/>
          <w:marBottom w:val="0"/>
          <w:divBdr>
            <w:top w:val="none" w:sz="0" w:space="0" w:color="auto"/>
            <w:left w:val="none" w:sz="0" w:space="0" w:color="auto"/>
            <w:bottom w:val="none" w:sz="0" w:space="0" w:color="auto"/>
            <w:right w:val="none" w:sz="0" w:space="0" w:color="auto"/>
          </w:divBdr>
        </w:div>
        <w:div w:id="489560107">
          <w:marLeft w:val="0"/>
          <w:marRight w:val="0"/>
          <w:marTop w:val="0"/>
          <w:marBottom w:val="0"/>
          <w:divBdr>
            <w:top w:val="none" w:sz="0" w:space="0" w:color="auto"/>
            <w:left w:val="none" w:sz="0" w:space="0" w:color="auto"/>
            <w:bottom w:val="none" w:sz="0" w:space="0" w:color="auto"/>
            <w:right w:val="none" w:sz="0" w:space="0" w:color="auto"/>
          </w:divBdr>
        </w:div>
        <w:div w:id="700865493">
          <w:marLeft w:val="0"/>
          <w:marRight w:val="0"/>
          <w:marTop w:val="0"/>
          <w:marBottom w:val="0"/>
          <w:divBdr>
            <w:top w:val="none" w:sz="0" w:space="0" w:color="auto"/>
            <w:left w:val="none" w:sz="0" w:space="0" w:color="auto"/>
            <w:bottom w:val="none" w:sz="0" w:space="0" w:color="auto"/>
            <w:right w:val="none" w:sz="0" w:space="0" w:color="auto"/>
          </w:divBdr>
        </w:div>
        <w:div w:id="384450869">
          <w:marLeft w:val="0"/>
          <w:marRight w:val="0"/>
          <w:marTop w:val="0"/>
          <w:marBottom w:val="0"/>
          <w:divBdr>
            <w:top w:val="none" w:sz="0" w:space="0" w:color="auto"/>
            <w:left w:val="none" w:sz="0" w:space="0" w:color="auto"/>
            <w:bottom w:val="none" w:sz="0" w:space="0" w:color="auto"/>
            <w:right w:val="none" w:sz="0" w:space="0" w:color="auto"/>
          </w:divBdr>
        </w:div>
        <w:div w:id="575942447">
          <w:marLeft w:val="0"/>
          <w:marRight w:val="0"/>
          <w:marTop w:val="0"/>
          <w:marBottom w:val="0"/>
          <w:divBdr>
            <w:top w:val="none" w:sz="0" w:space="0" w:color="auto"/>
            <w:left w:val="none" w:sz="0" w:space="0" w:color="auto"/>
            <w:bottom w:val="none" w:sz="0" w:space="0" w:color="auto"/>
            <w:right w:val="none" w:sz="0" w:space="0" w:color="auto"/>
          </w:divBdr>
        </w:div>
        <w:div w:id="645013050">
          <w:marLeft w:val="0"/>
          <w:marRight w:val="0"/>
          <w:marTop w:val="0"/>
          <w:marBottom w:val="0"/>
          <w:divBdr>
            <w:top w:val="none" w:sz="0" w:space="0" w:color="auto"/>
            <w:left w:val="none" w:sz="0" w:space="0" w:color="auto"/>
            <w:bottom w:val="none" w:sz="0" w:space="0" w:color="auto"/>
            <w:right w:val="none" w:sz="0" w:space="0" w:color="auto"/>
          </w:divBdr>
        </w:div>
      </w:divsChild>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635641596">
      <w:bodyDiv w:val="1"/>
      <w:marLeft w:val="0"/>
      <w:marRight w:val="0"/>
      <w:marTop w:val="0"/>
      <w:marBottom w:val="0"/>
      <w:divBdr>
        <w:top w:val="none" w:sz="0" w:space="0" w:color="auto"/>
        <w:left w:val="none" w:sz="0" w:space="0" w:color="auto"/>
        <w:bottom w:val="none" w:sz="0" w:space="0" w:color="auto"/>
        <w:right w:val="none" w:sz="0" w:space="0" w:color="auto"/>
      </w:divBdr>
      <w:divsChild>
        <w:div w:id="619263700">
          <w:marLeft w:val="0"/>
          <w:marRight w:val="0"/>
          <w:marTop w:val="0"/>
          <w:marBottom w:val="0"/>
          <w:divBdr>
            <w:top w:val="none" w:sz="0" w:space="0" w:color="auto"/>
            <w:left w:val="none" w:sz="0" w:space="0" w:color="auto"/>
            <w:bottom w:val="none" w:sz="0" w:space="0" w:color="auto"/>
            <w:right w:val="none" w:sz="0" w:space="0" w:color="auto"/>
          </w:divBdr>
        </w:div>
        <w:div w:id="1980721267">
          <w:marLeft w:val="0"/>
          <w:marRight w:val="0"/>
          <w:marTop w:val="0"/>
          <w:marBottom w:val="0"/>
          <w:divBdr>
            <w:top w:val="none" w:sz="0" w:space="0" w:color="auto"/>
            <w:left w:val="none" w:sz="0" w:space="0" w:color="auto"/>
            <w:bottom w:val="none" w:sz="0" w:space="0" w:color="auto"/>
            <w:right w:val="none" w:sz="0" w:space="0" w:color="auto"/>
          </w:divBdr>
        </w:div>
        <w:div w:id="595089819">
          <w:marLeft w:val="0"/>
          <w:marRight w:val="0"/>
          <w:marTop w:val="0"/>
          <w:marBottom w:val="0"/>
          <w:divBdr>
            <w:top w:val="none" w:sz="0" w:space="0" w:color="auto"/>
            <w:left w:val="none" w:sz="0" w:space="0" w:color="auto"/>
            <w:bottom w:val="none" w:sz="0" w:space="0" w:color="auto"/>
            <w:right w:val="none" w:sz="0" w:space="0" w:color="auto"/>
          </w:divBdr>
        </w:div>
        <w:div w:id="1091780527">
          <w:marLeft w:val="0"/>
          <w:marRight w:val="0"/>
          <w:marTop w:val="0"/>
          <w:marBottom w:val="0"/>
          <w:divBdr>
            <w:top w:val="none" w:sz="0" w:space="0" w:color="auto"/>
            <w:left w:val="none" w:sz="0" w:space="0" w:color="auto"/>
            <w:bottom w:val="none" w:sz="0" w:space="0" w:color="auto"/>
            <w:right w:val="none" w:sz="0" w:space="0" w:color="auto"/>
          </w:divBdr>
        </w:div>
        <w:div w:id="674304481">
          <w:marLeft w:val="0"/>
          <w:marRight w:val="0"/>
          <w:marTop w:val="0"/>
          <w:marBottom w:val="0"/>
          <w:divBdr>
            <w:top w:val="none" w:sz="0" w:space="0" w:color="auto"/>
            <w:left w:val="none" w:sz="0" w:space="0" w:color="auto"/>
            <w:bottom w:val="none" w:sz="0" w:space="0" w:color="auto"/>
            <w:right w:val="none" w:sz="0" w:space="0" w:color="auto"/>
          </w:divBdr>
        </w:div>
        <w:div w:id="1812088254">
          <w:marLeft w:val="0"/>
          <w:marRight w:val="0"/>
          <w:marTop w:val="0"/>
          <w:marBottom w:val="0"/>
          <w:divBdr>
            <w:top w:val="none" w:sz="0" w:space="0" w:color="auto"/>
            <w:left w:val="none" w:sz="0" w:space="0" w:color="auto"/>
            <w:bottom w:val="none" w:sz="0" w:space="0" w:color="auto"/>
            <w:right w:val="none" w:sz="0" w:space="0" w:color="auto"/>
          </w:divBdr>
        </w:div>
        <w:div w:id="477260228">
          <w:marLeft w:val="0"/>
          <w:marRight w:val="0"/>
          <w:marTop w:val="0"/>
          <w:marBottom w:val="0"/>
          <w:divBdr>
            <w:top w:val="none" w:sz="0" w:space="0" w:color="auto"/>
            <w:left w:val="none" w:sz="0" w:space="0" w:color="auto"/>
            <w:bottom w:val="none" w:sz="0" w:space="0" w:color="auto"/>
            <w:right w:val="none" w:sz="0" w:space="0" w:color="auto"/>
          </w:divBdr>
        </w:div>
        <w:div w:id="999310031">
          <w:marLeft w:val="0"/>
          <w:marRight w:val="0"/>
          <w:marTop w:val="0"/>
          <w:marBottom w:val="0"/>
          <w:divBdr>
            <w:top w:val="none" w:sz="0" w:space="0" w:color="auto"/>
            <w:left w:val="none" w:sz="0" w:space="0" w:color="auto"/>
            <w:bottom w:val="none" w:sz="0" w:space="0" w:color="auto"/>
            <w:right w:val="none" w:sz="0" w:space="0" w:color="auto"/>
          </w:divBdr>
        </w:div>
        <w:div w:id="720400158">
          <w:marLeft w:val="0"/>
          <w:marRight w:val="0"/>
          <w:marTop w:val="0"/>
          <w:marBottom w:val="0"/>
          <w:divBdr>
            <w:top w:val="none" w:sz="0" w:space="0" w:color="auto"/>
            <w:left w:val="none" w:sz="0" w:space="0" w:color="auto"/>
            <w:bottom w:val="none" w:sz="0" w:space="0" w:color="auto"/>
            <w:right w:val="none" w:sz="0" w:space="0" w:color="auto"/>
          </w:divBdr>
        </w:div>
        <w:div w:id="2118403809">
          <w:marLeft w:val="0"/>
          <w:marRight w:val="0"/>
          <w:marTop w:val="0"/>
          <w:marBottom w:val="0"/>
          <w:divBdr>
            <w:top w:val="none" w:sz="0" w:space="0" w:color="auto"/>
            <w:left w:val="none" w:sz="0" w:space="0" w:color="auto"/>
            <w:bottom w:val="none" w:sz="0" w:space="0" w:color="auto"/>
            <w:right w:val="none" w:sz="0" w:space="0" w:color="auto"/>
          </w:divBdr>
        </w:div>
        <w:div w:id="1174370667">
          <w:marLeft w:val="0"/>
          <w:marRight w:val="0"/>
          <w:marTop w:val="0"/>
          <w:marBottom w:val="0"/>
          <w:divBdr>
            <w:top w:val="none" w:sz="0" w:space="0" w:color="auto"/>
            <w:left w:val="none" w:sz="0" w:space="0" w:color="auto"/>
            <w:bottom w:val="none" w:sz="0" w:space="0" w:color="auto"/>
            <w:right w:val="none" w:sz="0" w:space="0" w:color="auto"/>
          </w:divBdr>
        </w:div>
        <w:div w:id="475029912">
          <w:marLeft w:val="0"/>
          <w:marRight w:val="0"/>
          <w:marTop w:val="0"/>
          <w:marBottom w:val="0"/>
          <w:divBdr>
            <w:top w:val="none" w:sz="0" w:space="0" w:color="auto"/>
            <w:left w:val="none" w:sz="0" w:space="0" w:color="auto"/>
            <w:bottom w:val="none" w:sz="0" w:space="0" w:color="auto"/>
            <w:right w:val="none" w:sz="0" w:space="0" w:color="auto"/>
          </w:divBdr>
        </w:div>
        <w:div w:id="603655800">
          <w:marLeft w:val="0"/>
          <w:marRight w:val="0"/>
          <w:marTop w:val="0"/>
          <w:marBottom w:val="0"/>
          <w:divBdr>
            <w:top w:val="none" w:sz="0" w:space="0" w:color="auto"/>
            <w:left w:val="none" w:sz="0" w:space="0" w:color="auto"/>
            <w:bottom w:val="none" w:sz="0" w:space="0" w:color="auto"/>
            <w:right w:val="none" w:sz="0" w:space="0" w:color="auto"/>
          </w:divBdr>
        </w:div>
        <w:div w:id="608858932">
          <w:marLeft w:val="0"/>
          <w:marRight w:val="0"/>
          <w:marTop w:val="0"/>
          <w:marBottom w:val="0"/>
          <w:divBdr>
            <w:top w:val="none" w:sz="0" w:space="0" w:color="auto"/>
            <w:left w:val="none" w:sz="0" w:space="0" w:color="auto"/>
            <w:bottom w:val="none" w:sz="0" w:space="0" w:color="auto"/>
            <w:right w:val="none" w:sz="0" w:space="0" w:color="auto"/>
          </w:divBdr>
        </w:div>
        <w:div w:id="982471233">
          <w:marLeft w:val="0"/>
          <w:marRight w:val="0"/>
          <w:marTop w:val="0"/>
          <w:marBottom w:val="0"/>
          <w:divBdr>
            <w:top w:val="none" w:sz="0" w:space="0" w:color="auto"/>
            <w:left w:val="none" w:sz="0" w:space="0" w:color="auto"/>
            <w:bottom w:val="none" w:sz="0" w:space="0" w:color="auto"/>
            <w:right w:val="none" w:sz="0" w:space="0" w:color="auto"/>
          </w:divBdr>
        </w:div>
        <w:div w:id="538324573">
          <w:marLeft w:val="0"/>
          <w:marRight w:val="0"/>
          <w:marTop w:val="0"/>
          <w:marBottom w:val="0"/>
          <w:divBdr>
            <w:top w:val="none" w:sz="0" w:space="0" w:color="auto"/>
            <w:left w:val="none" w:sz="0" w:space="0" w:color="auto"/>
            <w:bottom w:val="none" w:sz="0" w:space="0" w:color="auto"/>
            <w:right w:val="none" w:sz="0" w:space="0" w:color="auto"/>
          </w:divBdr>
        </w:div>
        <w:div w:id="1168668388">
          <w:marLeft w:val="0"/>
          <w:marRight w:val="0"/>
          <w:marTop w:val="0"/>
          <w:marBottom w:val="0"/>
          <w:divBdr>
            <w:top w:val="none" w:sz="0" w:space="0" w:color="auto"/>
            <w:left w:val="none" w:sz="0" w:space="0" w:color="auto"/>
            <w:bottom w:val="none" w:sz="0" w:space="0" w:color="auto"/>
            <w:right w:val="none" w:sz="0" w:space="0" w:color="auto"/>
          </w:divBdr>
        </w:div>
        <w:div w:id="774715597">
          <w:marLeft w:val="0"/>
          <w:marRight w:val="0"/>
          <w:marTop w:val="0"/>
          <w:marBottom w:val="0"/>
          <w:divBdr>
            <w:top w:val="none" w:sz="0" w:space="0" w:color="auto"/>
            <w:left w:val="none" w:sz="0" w:space="0" w:color="auto"/>
            <w:bottom w:val="none" w:sz="0" w:space="0" w:color="auto"/>
            <w:right w:val="none" w:sz="0" w:space="0" w:color="auto"/>
          </w:divBdr>
        </w:div>
        <w:div w:id="506290560">
          <w:marLeft w:val="0"/>
          <w:marRight w:val="0"/>
          <w:marTop w:val="0"/>
          <w:marBottom w:val="0"/>
          <w:divBdr>
            <w:top w:val="none" w:sz="0" w:space="0" w:color="auto"/>
            <w:left w:val="none" w:sz="0" w:space="0" w:color="auto"/>
            <w:bottom w:val="none" w:sz="0" w:space="0" w:color="auto"/>
            <w:right w:val="none" w:sz="0" w:space="0" w:color="auto"/>
          </w:divBdr>
        </w:div>
        <w:div w:id="64642811">
          <w:marLeft w:val="0"/>
          <w:marRight w:val="0"/>
          <w:marTop w:val="0"/>
          <w:marBottom w:val="0"/>
          <w:divBdr>
            <w:top w:val="none" w:sz="0" w:space="0" w:color="auto"/>
            <w:left w:val="none" w:sz="0" w:space="0" w:color="auto"/>
            <w:bottom w:val="none" w:sz="0" w:space="0" w:color="auto"/>
            <w:right w:val="none" w:sz="0" w:space="0" w:color="auto"/>
          </w:divBdr>
        </w:div>
        <w:div w:id="1627659637">
          <w:marLeft w:val="0"/>
          <w:marRight w:val="0"/>
          <w:marTop w:val="0"/>
          <w:marBottom w:val="0"/>
          <w:divBdr>
            <w:top w:val="none" w:sz="0" w:space="0" w:color="auto"/>
            <w:left w:val="none" w:sz="0" w:space="0" w:color="auto"/>
            <w:bottom w:val="none" w:sz="0" w:space="0" w:color="auto"/>
            <w:right w:val="none" w:sz="0" w:space="0" w:color="auto"/>
          </w:divBdr>
        </w:div>
        <w:div w:id="330332243">
          <w:marLeft w:val="0"/>
          <w:marRight w:val="0"/>
          <w:marTop w:val="0"/>
          <w:marBottom w:val="0"/>
          <w:divBdr>
            <w:top w:val="none" w:sz="0" w:space="0" w:color="auto"/>
            <w:left w:val="none" w:sz="0" w:space="0" w:color="auto"/>
            <w:bottom w:val="none" w:sz="0" w:space="0" w:color="auto"/>
            <w:right w:val="none" w:sz="0" w:space="0" w:color="auto"/>
          </w:divBdr>
        </w:div>
        <w:div w:id="1021200180">
          <w:marLeft w:val="0"/>
          <w:marRight w:val="0"/>
          <w:marTop w:val="0"/>
          <w:marBottom w:val="0"/>
          <w:divBdr>
            <w:top w:val="none" w:sz="0" w:space="0" w:color="auto"/>
            <w:left w:val="none" w:sz="0" w:space="0" w:color="auto"/>
            <w:bottom w:val="none" w:sz="0" w:space="0" w:color="auto"/>
            <w:right w:val="none" w:sz="0" w:space="0" w:color="auto"/>
          </w:divBdr>
        </w:div>
      </w:divsChild>
    </w:div>
    <w:div w:id="666515026">
      <w:bodyDiv w:val="1"/>
      <w:marLeft w:val="0"/>
      <w:marRight w:val="0"/>
      <w:marTop w:val="0"/>
      <w:marBottom w:val="0"/>
      <w:divBdr>
        <w:top w:val="none" w:sz="0" w:space="0" w:color="auto"/>
        <w:left w:val="none" w:sz="0" w:space="0" w:color="auto"/>
        <w:bottom w:val="none" w:sz="0" w:space="0" w:color="auto"/>
        <w:right w:val="none" w:sz="0" w:space="0" w:color="auto"/>
      </w:divBdr>
    </w:div>
    <w:div w:id="684987717">
      <w:bodyDiv w:val="1"/>
      <w:marLeft w:val="0"/>
      <w:marRight w:val="0"/>
      <w:marTop w:val="0"/>
      <w:marBottom w:val="0"/>
      <w:divBdr>
        <w:top w:val="none" w:sz="0" w:space="0" w:color="auto"/>
        <w:left w:val="none" w:sz="0" w:space="0" w:color="auto"/>
        <w:bottom w:val="none" w:sz="0" w:space="0" w:color="auto"/>
        <w:right w:val="none" w:sz="0" w:space="0" w:color="auto"/>
      </w:divBdr>
    </w:div>
    <w:div w:id="729112335">
      <w:bodyDiv w:val="1"/>
      <w:marLeft w:val="0"/>
      <w:marRight w:val="0"/>
      <w:marTop w:val="0"/>
      <w:marBottom w:val="0"/>
      <w:divBdr>
        <w:top w:val="none" w:sz="0" w:space="0" w:color="auto"/>
        <w:left w:val="none" w:sz="0" w:space="0" w:color="auto"/>
        <w:bottom w:val="none" w:sz="0" w:space="0" w:color="auto"/>
        <w:right w:val="none" w:sz="0" w:space="0" w:color="auto"/>
      </w:divBdr>
      <w:divsChild>
        <w:div w:id="1944025148">
          <w:marLeft w:val="0"/>
          <w:marRight w:val="0"/>
          <w:marTop w:val="0"/>
          <w:marBottom w:val="0"/>
          <w:divBdr>
            <w:top w:val="none" w:sz="0" w:space="0" w:color="auto"/>
            <w:left w:val="none" w:sz="0" w:space="0" w:color="auto"/>
            <w:bottom w:val="none" w:sz="0" w:space="0" w:color="auto"/>
            <w:right w:val="none" w:sz="0" w:space="0" w:color="auto"/>
          </w:divBdr>
        </w:div>
        <w:div w:id="1196893541">
          <w:marLeft w:val="0"/>
          <w:marRight w:val="0"/>
          <w:marTop w:val="0"/>
          <w:marBottom w:val="0"/>
          <w:divBdr>
            <w:top w:val="none" w:sz="0" w:space="0" w:color="auto"/>
            <w:left w:val="none" w:sz="0" w:space="0" w:color="auto"/>
            <w:bottom w:val="none" w:sz="0" w:space="0" w:color="auto"/>
            <w:right w:val="none" w:sz="0" w:space="0" w:color="auto"/>
          </w:divBdr>
        </w:div>
      </w:divsChild>
    </w:div>
    <w:div w:id="738751623">
      <w:bodyDiv w:val="1"/>
      <w:marLeft w:val="0"/>
      <w:marRight w:val="0"/>
      <w:marTop w:val="0"/>
      <w:marBottom w:val="0"/>
      <w:divBdr>
        <w:top w:val="none" w:sz="0" w:space="0" w:color="auto"/>
        <w:left w:val="none" w:sz="0" w:space="0" w:color="auto"/>
        <w:bottom w:val="none" w:sz="0" w:space="0" w:color="auto"/>
        <w:right w:val="none" w:sz="0" w:space="0" w:color="auto"/>
      </w:divBdr>
      <w:divsChild>
        <w:div w:id="207450677">
          <w:marLeft w:val="0"/>
          <w:marRight w:val="0"/>
          <w:marTop w:val="0"/>
          <w:marBottom w:val="0"/>
          <w:divBdr>
            <w:top w:val="none" w:sz="0" w:space="0" w:color="auto"/>
            <w:left w:val="none" w:sz="0" w:space="0" w:color="auto"/>
            <w:bottom w:val="none" w:sz="0" w:space="0" w:color="auto"/>
            <w:right w:val="none" w:sz="0" w:space="0" w:color="auto"/>
          </w:divBdr>
        </w:div>
        <w:div w:id="2001536959">
          <w:marLeft w:val="0"/>
          <w:marRight w:val="0"/>
          <w:marTop w:val="0"/>
          <w:marBottom w:val="0"/>
          <w:divBdr>
            <w:top w:val="none" w:sz="0" w:space="0" w:color="auto"/>
            <w:left w:val="none" w:sz="0" w:space="0" w:color="auto"/>
            <w:bottom w:val="none" w:sz="0" w:space="0" w:color="auto"/>
            <w:right w:val="none" w:sz="0" w:space="0" w:color="auto"/>
          </w:divBdr>
        </w:div>
      </w:divsChild>
    </w:div>
    <w:div w:id="782772251">
      <w:bodyDiv w:val="1"/>
      <w:marLeft w:val="0"/>
      <w:marRight w:val="0"/>
      <w:marTop w:val="0"/>
      <w:marBottom w:val="0"/>
      <w:divBdr>
        <w:top w:val="none" w:sz="0" w:space="0" w:color="auto"/>
        <w:left w:val="none" w:sz="0" w:space="0" w:color="auto"/>
        <w:bottom w:val="none" w:sz="0" w:space="0" w:color="auto"/>
        <w:right w:val="none" w:sz="0" w:space="0" w:color="auto"/>
      </w:divBdr>
      <w:divsChild>
        <w:div w:id="166410190">
          <w:marLeft w:val="0"/>
          <w:marRight w:val="0"/>
          <w:marTop w:val="0"/>
          <w:marBottom w:val="0"/>
          <w:divBdr>
            <w:top w:val="none" w:sz="0" w:space="0" w:color="auto"/>
            <w:left w:val="none" w:sz="0" w:space="0" w:color="auto"/>
            <w:bottom w:val="none" w:sz="0" w:space="0" w:color="auto"/>
            <w:right w:val="none" w:sz="0" w:space="0" w:color="auto"/>
          </w:divBdr>
        </w:div>
        <w:div w:id="1773281557">
          <w:marLeft w:val="0"/>
          <w:marRight w:val="0"/>
          <w:marTop w:val="0"/>
          <w:marBottom w:val="0"/>
          <w:divBdr>
            <w:top w:val="none" w:sz="0" w:space="0" w:color="auto"/>
            <w:left w:val="none" w:sz="0" w:space="0" w:color="auto"/>
            <w:bottom w:val="none" w:sz="0" w:space="0" w:color="auto"/>
            <w:right w:val="none" w:sz="0" w:space="0" w:color="auto"/>
          </w:divBdr>
        </w:div>
      </w:divsChild>
    </w:div>
    <w:div w:id="784079885">
      <w:bodyDiv w:val="1"/>
      <w:marLeft w:val="0"/>
      <w:marRight w:val="0"/>
      <w:marTop w:val="0"/>
      <w:marBottom w:val="0"/>
      <w:divBdr>
        <w:top w:val="none" w:sz="0" w:space="0" w:color="auto"/>
        <w:left w:val="none" w:sz="0" w:space="0" w:color="auto"/>
        <w:bottom w:val="none" w:sz="0" w:space="0" w:color="auto"/>
        <w:right w:val="none" w:sz="0" w:space="0" w:color="auto"/>
      </w:divBdr>
      <w:divsChild>
        <w:div w:id="1299266606">
          <w:marLeft w:val="0"/>
          <w:marRight w:val="0"/>
          <w:marTop w:val="0"/>
          <w:marBottom w:val="0"/>
          <w:divBdr>
            <w:top w:val="none" w:sz="0" w:space="0" w:color="auto"/>
            <w:left w:val="none" w:sz="0" w:space="0" w:color="auto"/>
            <w:bottom w:val="none" w:sz="0" w:space="0" w:color="auto"/>
            <w:right w:val="none" w:sz="0" w:space="0" w:color="auto"/>
          </w:divBdr>
        </w:div>
        <w:div w:id="2059940008">
          <w:marLeft w:val="0"/>
          <w:marRight w:val="0"/>
          <w:marTop w:val="0"/>
          <w:marBottom w:val="0"/>
          <w:divBdr>
            <w:top w:val="none" w:sz="0" w:space="0" w:color="auto"/>
            <w:left w:val="none" w:sz="0" w:space="0" w:color="auto"/>
            <w:bottom w:val="none" w:sz="0" w:space="0" w:color="auto"/>
            <w:right w:val="none" w:sz="0" w:space="0" w:color="auto"/>
          </w:divBdr>
          <w:divsChild>
            <w:div w:id="920719691">
              <w:marLeft w:val="-75"/>
              <w:marRight w:val="0"/>
              <w:marTop w:val="30"/>
              <w:marBottom w:val="30"/>
              <w:divBdr>
                <w:top w:val="none" w:sz="0" w:space="0" w:color="auto"/>
                <w:left w:val="none" w:sz="0" w:space="0" w:color="auto"/>
                <w:bottom w:val="none" w:sz="0" w:space="0" w:color="auto"/>
                <w:right w:val="none" w:sz="0" w:space="0" w:color="auto"/>
              </w:divBdr>
              <w:divsChild>
                <w:div w:id="662975316">
                  <w:marLeft w:val="0"/>
                  <w:marRight w:val="0"/>
                  <w:marTop w:val="0"/>
                  <w:marBottom w:val="0"/>
                  <w:divBdr>
                    <w:top w:val="none" w:sz="0" w:space="0" w:color="auto"/>
                    <w:left w:val="none" w:sz="0" w:space="0" w:color="auto"/>
                    <w:bottom w:val="none" w:sz="0" w:space="0" w:color="auto"/>
                    <w:right w:val="none" w:sz="0" w:space="0" w:color="auto"/>
                  </w:divBdr>
                  <w:divsChild>
                    <w:div w:id="1552694023">
                      <w:marLeft w:val="0"/>
                      <w:marRight w:val="0"/>
                      <w:marTop w:val="0"/>
                      <w:marBottom w:val="0"/>
                      <w:divBdr>
                        <w:top w:val="none" w:sz="0" w:space="0" w:color="auto"/>
                        <w:left w:val="none" w:sz="0" w:space="0" w:color="auto"/>
                        <w:bottom w:val="none" w:sz="0" w:space="0" w:color="auto"/>
                        <w:right w:val="none" w:sz="0" w:space="0" w:color="auto"/>
                      </w:divBdr>
                    </w:div>
                  </w:divsChild>
                </w:div>
                <w:div w:id="2051951481">
                  <w:marLeft w:val="0"/>
                  <w:marRight w:val="0"/>
                  <w:marTop w:val="0"/>
                  <w:marBottom w:val="0"/>
                  <w:divBdr>
                    <w:top w:val="none" w:sz="0" w:space="0" w:color="auto"/>
                    <w:left w:val="none" w:sz="0" w:space="0" w:color="auto"/>
                    <w:bottom w:val="none" w:sz="0" w:space="0" w:color="auto"/>
                    <w:right w:val="none" w:sz="0" w:space="0" w:color="auto"/>
                  </w:divBdr>
                  <w:divsChild>
                    <w:div w:id="737898724">
                      <w:marLeft w:val="0"/>
                      <w:marRight w:val="0"/>
                      <w:marTop w:val="0"/>
                      <w:marBottom w:val="0"/>
                      <w:divBdr>
                        <w:top w:val="none" w:sz="0" w:space="0" w:color="auto"/>
                        <w:left w:val="none" w:sz="0" w:space="0" w:color="auto"/>
                        <w:bottom w:val="none" w:sz="0" w:space="0" w:color="auto"/>
                        <w:right w:val="none" w:sz="0" w:space="0" w:color="auto"/>
                      </w:divBdr>
                    </w:div>
                  </w:divsChild>
                </w:div>
                <w:div w:id="815101277">
                  <w:marLeft w:val="0"/>
                  <w:marRight w:val="0"/>
                  <w:marTop w:val="0"/>
                  <w:marBottom w:val="0"/>
                  <w:divBdr>
                    <w:top w:val="none" w:sz="0" w:space="0" w:color="auto"/>
                    <w:left w:val="none" w:sz="0" w:space="0" w:color="auto"/>
                    <w:bottom w:val="none" w:sz="0" w:space="0" w:color="auto"/>
                    <w:right w:val="none" w:sz="0" w:space="0" w:color="auto"/>
                  </w:divBdr>
                  <w:divsChild>
                    <w:div w:id="85542017">
                      <w:marLeft w:val="0"/>
                      <w:marRight w:val="0"/>
                      <w:marTop w:val="0"/>
                      <w:marBottom w:val="0"/>
                      <w:divBdr>
                        <w:top w:val="none" w:sz="0" w:space="0" w:color="auto"/>
                        <w:left w:val="none" w:sz="0" w:space="0" w:color="auto"/>
                        <w:bottom w:val="none" w:sz="0" w:space="0" w:color="auto"/>
                        <w:right w:val="none" w:sz="0" w:space="0" w:color="auto"/>
                      </w:divBdr>
                    </w:div>
                  </w:divsChild>
                </w:div>
                <w:div w:id="443427858">
                  <w:marLeft w:val="0"/>
                  <w:marRight w:val="0"/>
                  <w:marTop w:val="0"/>
                  <w:marBottom w:val="0"/>
                  <w:divBdr>
                    <w:top w:val="none" w:sz="0" w:space="0" w:color="auto"/>
                    <w:left w:val="none" w:sz="0" w:space="0" w:color="auto"/>
                    <w:bottom w:val="none" w:sz="0" w:space="0" w:color="auto"/>
                    <w:right w:val="none" w:sz="0" w:space="0" w:color="auto"/>
                  </w:divBdr>
                  <w:divsChild>
                    <w:div w:id="334965253">
                      <w:marLeft w:val="0"/>
                      <w:marRight w:val="0"/>
                      <w:marTop w:val="0"/>
                      <w:marBottom w:val="0"/>
                      <w:divBdr>
                        <w:top w:val="none" w:sz="0" w:space="0" w:color="auto"/>
                        <w:left w:val="none" w:sz="0" w:space="0" w:color="auto"/>
                        <w:bottom w:val="none" w:sz="0" w:space="0" w:color="auto"/>
                        <w:right w:val="none" w:sz="0" w:space="0" w:color="auto"/>
                      </w:divBdr>
                    </w:div>
                  </w:divsChild>
                </w:div>
                <w:div w:id="1044982119">
                  <w:marLeft w:val="0"/>
                  <w:marRight w:val="0"/>
                  <w:marTop w:val="0"/>
                  <w:marBottom w:val="0"/>
                  <w:divBdr>
                    <w:top w:val="none" w:sz="0" w:space="0" w:color="auto"/>
                    <w:left w:val="none" w:sz="0" w:space="0" w:color="auto"/>
                    <w:bottom w:val="none" w:sz="0" w:space="0" w:color="auto"/>
                    <w:right w:val="none" w:sz="0" w:space="0" w:color="auto"/>
                  </w:divBdr>
                  <w:divsChild>
                    <w:div w:id="1190604848">
                      <w:marLeft w:val="0"/>
                      <w:marRight w:val="0"/>
                      <w:marTop w:val="0"/>
                      <w:marBottom w:val="0"/>
                      <w:divBdr>
                        <w:top w:val="none" w:sz="0" w:space="0" w:color="auto"/>
                        <w:left w:val="none" w:sz="0" w:space="0" w:color="auto"/>
                        <w:bottom w:val="none" w:sz="0" w:space="0" w:color="auto"/>
                        <w:right w:val="none" w:sz="0" w:space="0" w:color="auto"/>
                      </w:divBdr>
                    </w:div>
                    <w:div w:id="701902779">
                      <w:marLeft w:val="0"/>
                      <w:marRight w:val="0"/>
                      <w:marTop w:val="0"/>
                      <w:marBottom w:val="0"/>
                      <w:divBdr>
                        <w:top w:val="none" w:sz="0" w:space="0" w:color="auto"/>
                        <w:left w:val="none" w:sz="0" w:space="0" w:color="auto"/>
                        <w:bottom w:val="none" w:sz="0" w:space="0" w:color="auto"/>
                        <w:right w:val="none" w:sz="0" w:space="0" w:color="auto"/>
                      </w:divBdr>
                    </w:div>
                  </w:divsChild>
                </w:div>
                <w:div w:id="1944146567">
                  <w:marLeft w:val="0"/>
                  <w:marRight w:val="0"/>
                  <w:marTop w:val="0"/>
                  <w:marBottom w:val="0"/>
                  <w:divBdr>
                    <w:top w:val="none" w:sz="0" w:space="0" w:color="auto"/>
                    <w:left w:val="none" w:sz="0" w:space="0" w:color="auto"/>
                    <w:bottom w:val="none" w:sz="0" w:space="0" w:color="auto"/>
                    <w:right w:val="none" w:sz="0" w:space="0" w:color="auto"/>
                  </w:divBdr>
                  <w:divsChild>
                    <w:div w:id="2009090446">
                      <w:marLeft w:val="0"/>
                      <w:marRight w:val="0"/>
                      <w:marTop w:val="0"/>
                      <w:marBottom w:val="0"/>
                      <w:divBdr>
                        <w:top w:val="none" w:sz="0" w:space="0" w:color="auto"/>
                        <w:left w:val="none" w:sz="0" w:space="0" w:color="auto"/>
                        <w:bottom w:val="none" w:sz="0" w:space="0" w:color="auto"/>
                        <w:right w:val="none" w:sz="0" w:space="0" w:color="auto"/>
                      </w:divBdr>
                    </w:div>
                  </w:divsChild>
                </w:div>
                <w:div w:id="164128227">
                  <w:marLeft w:val="0"/>
                  <w:marRight w:val="0"/>
                  <w:marTop w:val="0"/>
                  <w:marBottom w:val="0"/>
                  <w:divBdr>
                    <w:top w:val="none" w:sz="0" w:space="0" w:color="auto"/>
                    <w:left w:val="none" w:sz="0" w:space="0" w:color="auto"/>
                    <w:bottom w:val="none" w:sz="0" w:space="0" w:color="auto"/>
                    <w:right w:val="none" w:sz="0" w:space="0" w:color="auto"/>
                  </w:divBdr>
                  <w:divsChild>
                    <w:div w:id="725571387">
                      <w:marLeft w:val="0"/>
                      <w:marRight w:val="0"/>
                      <w:marTop w:val="0"/>
                      <w:marBottom w:val="0"/>
                      <w:divBdr>
                        <w:top w:val="none" w:sz="0" w:space="0" w:color="auto"/>
                        <w:left w:val="none" w:sz="0" w:space="0" w:color="auto"/>
                        <w:bottom w:val="none" w:sz="0" w:space="0" w:color="auto"/>
                        <w:right w:val="none" w:sz="0" w:space="0" w:color="auto"/>
                      </w:divBdr>
                    </w:div>
                  </w:divsChild>
                </w:div>
                <w:div w:id="979268905">
                  <w:marLeft w:val="0"/>
                  <w:marRight w:val="0"/>
                  <w:marTop w:val="0"/>
                  <w:marBottom w:val="0"/>
                  <w:divBdr>
                    <w:top w:val="none" w:sz="0" w:space="0" w:color="auto"/>
                    <w:left w:val="none" w:sz="0" w:space="0" w:color="auto"/>
                    <w:bottom w:val="none" w:sz="0" w:space="0" w:color="auto"/>
                    <w:right w:val="none" w:sz="0" w:space="0" w:color="auto"/>
                  </w:divBdr>
                  <w:divsChild>
                    <w:div w:id="1359432823">
                      <w:marLeft w:val="0"/>
                      <w:marRight w:val="0"/>
                      <w:marTop w:val="0"/>
                      <w:marBottom w:val="0"/>
                      <w:divBdr>
                        <w:top w:val="none" w:sz="0" w:space="0" w:color="auto"/>
                        <w:left w:val="none" w:sz="0" w:space="0" w:color="auto"/>
                        <w:bottom w:val="none" w:sz="0" w:space="0" w:color="auto"/>
                        <w:right w:val="none" w:sz="0" w:space="0" w:color="auto"/>
                      </w:divBdr>
                    </w:div>
                    <w:div w:id="523790281">
                      <w:marLeft w:val="0"/>
                      <w:marRight w:val="0"/>
                      <w:marTop w:val="0"/>
                      <w:marBottom w:val="0"/>
                      <w:divBdr>
                        <w:top w:val="none" w:sz="0" w:space="0" w:color="auto"/>
                        <w:left w:val="none" w:sz="0" w:space="0" w:color="auto"/>
                        <w:bottom w:val="none" w:sz="0" w:space="0" w:color="auto"/>
                        <w:right w:val="none" w:sz="0" w:space="0" w:color="auto"/>
                      </w:divBdr>
                    </w:div>
                  </w:divsChild>
                </w:div>
                <w:div w:id="747970265">
                  <w:marLeft w:val="0"/>
                  <w:marRight w:val="0"/>
                  <w:marTop w:val="0"/>
                  <w:marBottom w:val="0"/>
                  <w:divBdr>
                    <w:top w:val="none" w:sz="0" w:space="0" w:color="auto"/>
                    <w:left w:val="none" w:sz="0" w:space="0" w:color="auto"/>
                    <w:bottom w:val="none" w:sz="0" w:space="0" w:color="auto"/>
                    <w:right w:val="none" w:sz="0" w:space="0" w:color="auto"/>
                  </w:divBdr>
                  <w:divsChild>
                    <w:div w:id="1243105640">
                      <w:marLeft w:val="0"/>
                      <w:marRight w:val="0"/>
                      <w:marTop w:val="0"/>
                      <w:marBottom w:val="0"/>
                      <w:divBdr>
                        <w:top w:val="none" w:sz="0" w:space="0" w:color="auto"/>
                        <w:left w:val="none" w:sz="0" w:space="0" w:color="auto"/>
                        <w:bottom w:val="none" w:sz="0" w:space="0" w:color="auto"/>
                        <w:right w:val="none" w:sz="0" w:space="0" w:color="auto"/>
                      </w:divBdr>
                    </w:div>
                  </w:divsChild>
                </w:div>
                <w:div w:id="1911578085">
                  <w:marLeft w:val="0"/>
                  <w:marRight w:val="0"/>
                  <w:marTop w:val="0"/>
                  <w:marBottom w:val="0"/>
                  <w:divBdr>
                    <w:top w:val="none" w:sz="0" w:space="0" w:color="auto"/>
                    <w:left w:val="none" w:sz="0" w:space="0" w:color="auto"/>
                    <w:bottom w:val="none" w:sz="0" w:space="0" w:color="auto"/>
                    <w:right w:val="none" w:sz="0" w:space="0" w:color="auto"/>
                  </w:divBdr>
                  <w:divsChild>
                    <w:div w:id="1808662788">
                      <w:marLeft w:val="0"/>
                      <w:marRight w:val="0"/>
                      <w:marTop w:val="0"/>
                      <w:marBottom w:val="0"/>
                      <w:divBdr>
                        <w:top w:val="none" w:sz="0" w:space="0" w:color="auto"/>
                        <w:left w:val="none" w:sz="0" w:space="0" w:color="auto"/>
                        <w:bottom w:val="none" w:sz="0" w:space="0" w:color="auto"/>
                        <w:right w:val="none" w:sz="0" w:space="0" w:color="auto"/>
                      </w:divBdr>
                    </w:div>
                  </w:divsChild>
                </w:div>
                <w:div w:id="186871353">
                  <w:marLeft w:val="0"/>
                  <w:marRight w:val="0"/>
                  <w:marTop w:val="0"/>
                  <w:marBottom w:val="0"/>
                  <w:divBdr>
                    <w:top w:val="none" w:sz="0" w:space="0" w:color="auto"/>
                    <w:left w:val="none" w:sz="0" w:space="0" w:color="auto"/>
                    <w:bottom w:val="none" w:sz="0" w:space="0" w:color="auto"/>
                    <w:right w:val="none" w:sz="0" w:space="0" w:color="auto"/>
                  </w:divBdr>
                  <w:divsChild>
                    <w:div w:id="772286001">
                      <w:marLeft w:val="0"/>
                      <w:marRight w:val="0"/>
                      <w:marTop w:val="0"/>
                      <w:marBottom w:val="0"/>
                      <w:divBdr>
                        <w:top w:val="none" w:sz="0" w:space="0" w:color="auto"/>
                        <w:left w:val="none" w:sz="0" w:space="0" w:color="auto"/>
                        <w:bottom w:val="none" w:sz="0" w:space="0" w:color="auto"/>
                        <w:right w:val="none" w:sz="0" w:space="0" w:color="auto"/>
                      </w:divBdr>
                    </w:div>
                    <w:div w:id="1094402863">
                      <w:marLeft w:val="0"/>
                      <w:marRight w:val="0"/>
                      <w:marTop w:val="0"/>
                      <w:marBottom w:val="0"/>
                      <w:divBdr>
                        <w:top w:val="none" w:sz="0" w:space="0" w:color="auto"/>
                        <w:left w:val="none" w:sz="0" w:space="0" w:color="auto"/>
                        <w:bottom w:val="none" w:sz="0" w:space="0" w:color="auto"/>
                        <w:right w:val="none" w:sz="0" w:space="0" w:color="auto"/>
                      </w:divBdr>
                    </w:div>
                  </w:divsChild>
                </w:div>
                <w:div w:id="1416704246">
                  <w:marLeft w:val="0"/>
                  <w:marRight w:val="0"/>
                  <w:marTop w:val="0"/>
                  <w:marBottom w:val="0"/>
                  <w:divBdr>
                    <w:top w:val="none" w:sz="0" w:space="0" w:color="auto"/>
                    <w:left w:val="none" w:sz="0" w:space="0" w:color="auto"/>
                    <w:bottom w:val="none" w:sz="0" w:space="0" w:color="auto"/>
                    <w:right w:val="none" w:sz="0" w:space="0" w:color="auto"/>
                  </w:divBdr>
                  <w:divsChild>
                    <w:div w:id="9497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71682">
          <w:marLeft w:val="0"/>
          <w:marRight w:val="0"/>
          <w:marTop w:val="0"/>
          <w:marBottom w:val="0"/>
          <w:divBdr>
            <w:top w:val="none" w:sz="0" w:space="0" w:color="auto"/>
            <w:left w:val="none" w:sz="0" w:space="0" w:color="auto"/>
            <w:bottom w:val="none" w:sz="0" w:space="0" w:color="auto"/>
            <w:right w:val="none" w:sz="0" w:space="0" w:color="auto"/>
          </w:divBdr>
        </w:div>
        <w:div w:id="620838413">
          <w:marLeft w:val="0"/>
          <w:marRight w:val="0"/>
          <w:marTop w:val="0"/>
          <w:marBottom w:val="0"/>
          <w:divBdr>
            <w:top w:val="none" w:sz="0" w:space="0" w:color="auto"/>
            <w:left w:val="none" w:sz="0" w:space="0" w:color="auto"/>
            <w:bottom w:val="none" w:sz="0" w:space="0" w:color="auto"/>
            <w:right w:val="none" w:sz="0" w:space="0" w:color="auto"/>
          </w:divBdr>
        </w:div>
        <w:div w:id="340591821">
          <w:marLeft w:val="0"/>
          <w:marRight w:val="0"/>
          <w:marTop w:val="0"/>
          <w:marBottom w:val="0"/>
          <w:divBdr>
            <w:top w:val="none" w:sz="0" w:space="0" w:color="auto"/>
            <w:left w:val="none" w:sz="0" w:space="0" w:color="auto"/>
            <w:bottom w:val="none" w:sz="0" w:space="0" w:color="auto"/>
            <w:right w:val="none" w:sz="0" w:space="0" w:color="auto"/>
          </w:divBdr>
        </w:div>
      </w:divsChild>
    </w:div>
    <w:div w:id="843207666">
      <w:bodyDiv w:val="1"/>
      <w:marLeft w:val="0"/>
      <w:marRight w:val="0"/>
      <w:marTop w:val="0"/>
      <w:marBottom w:val="0"/>
      <w:divBdr>
        <w:top w:val="none" w:sz="0" w:space="0" w:color="auto"/>
        <w:left w:val="none" w:sz="0" w:space="0" w:color="auto"/>
        <w:bottom w:val="none" w:sz="0" w:space="0" w:color="auto"/>
        <w:right w:val="none" w:sz="0" w:space="0" w:color="auto"/>
      </w:divBdr>
    </w:div>
    <w:div w:id="861749054">
      <w:bodyDiv w:val="1"/>
      <w:marLeft w:val="0"/>
      <w:marRight w:val="0"/>
      <w:marTop w:val="0"/>
      <w:marBottom w:val="0"/>
      <w:divBdr>
        <w:top w:val="none" w:sz="0" w:space="0" w:color="auto"/>
        <w:left w:val="none" w:sz="0" w:space="0" w:color="auto"/>
        <w:bottom w:val="none" w:sz="0" w:space="0" w:color="auto"/>
        <w:right w:val="none" w:sz="0" w:space="0" w:color="auto"/>
      </w:divBdr>
    </w:div>
    <w:div w:id="873805452">
      <w:bodyDiv w:val="1"/>
      <w:marLeft w:val="0"/>
      <w:marRight w:val="0"/>
      <w:marTop w:val="0"/>
      <w:marBottom w:val="0"/>
      <w:divBdr>
        <w:top w:val="none" w:sz="0" w:space="0" w:color="auto"/>
        <w:left w:val="none" w:sz="0" w:space="0" w:color="auto"/>
        <w:bottom w:val="none" w:sz="0" w:space="0" w:color="auto"/>
        <w:right w:val="none" w:sz="0" w:space="0" w:color="auto"/>
      </w:divBdr>
      <w:divsChild>
        <w:div w:id="601189915">
          <w:marLeft w:val="0"/>
          <w:marRight w:val="0"/>
          <w:marTop w:val="0"/>
          <w:marBottom w:val="0"/>
          <w:divBdr>
            <w:top w:val="none" w:sz="0" w:space="0" w:color="auto"/>
            <w:left w:val="none" w:sz="0" w:space="0" w:color="auto"/>
            <w:bottom w:val="none" w:sz="0" w:space="0" w:color="auto"/>
            <w:right w:val="none" w:sz="0" w:space="0" w:color="auto"/>
          </w:divBdr>
        </w:div>
        <w:div w:id="859513810">
          <w:marLeft w:val="0"/>
          <w:marRight w:val="0"/>
          <w:marTop w:val="0"/>
          <w:marBottom w:val="0"/>
          <w:divBdr>
            <w:top w:val="none" w:sz="0" w:space="0" w:color="auto"/>
            <w:left w:val="none" w:sz="0" w:space="0" w:color="auto"/>
            <w:bottom w:val="none" w:sz="0" w:space="0" w:color="auto"/>
            <w:right w:val="none" w:sz="0" w:space="0" w:color="auto"/>
          </w:divBdr>
        </w:div>
        <w:div w:id="720445389">
          <w:marLeft w:val="0"/>
          <w:marRight w:val="0"/>
          <w:marTop w:val="0"/>
          <w:marBottom w:val="0"/>
          <w:divBdr>
            <w:top w:val="none" w:sz="0" w:space="0" w:color="auto"/>
            <w:left w:val="none" w:sz="0" w:space="0" w:color="auto"/>
            <w:bottom w:val="none" w:sz="0" w:space="0" w:color="auto"/>
            <w:right w:val="none" w:sz="0" w:space="0" w:color="auto"/>
          </w:divBdr>
        </w:div>
        <w:div w:id="1876188682">
          <w:marLeft w:val="0"/>
          <w:marRight w:val="0"/>
          <w:marTop w:val="0"/>
          <w:marBottom w:val="0"/>
          <w:divBdr>
            <w:top w:val="none" w:sz="0" w:space="0" w:color="auto"/>
            <w:left w:val="none" w:sz="0" w:space="0" w:color="auto"/>
            <w:bottom w:val="none" w:sz="0" w:space="0" w:color="auto"/>
            <w:right w:val="none" w:sz="0" w:space="0" w:color="auto"/>
          </w:divBdr>
        </w:div>
        <w:div w:id="1890418676">
          <w:marLeft w:val="0"/>
          <w:marRight w:val="0"/>
          <w:marTop w:val="0"/>
          <w:marBottom w:val="0"/>
          <w:divBdr>
            <w:top w:val="none" w:sz="0" w:space="0" w:color="auto"/>
            <w:left w:val="none" w:sz="0" w:space="0" w:color="auto"/>
            <w:bottom w:val="none" w:sz="0" w:space="0" w:color="auto"/>
            <w:right w:val="none" w:sz="0" w:space="0" w:color="auto"/>
          </w:divBdr>
        </w:div>
        <w:div w:id="1054818037">
          <w:marLeft w:val="0"/>
          <w:marRight w:val="0"/>
          <w:marTop w:val="0"/>
          <w:marBottom w:val="0"/>
          <w:divBdr>
            <w:top w:val="none" w:sz="0" w:space="0" w:color="auto"/>
            <w:left w:val="none" w:sz="0" w:space="0" w:color="auto"/>
            <w:bottom w:val="none" w:sz="0" w:space="0" w:color="auto"/>
            <w:right w:val="none" w:sz="0" w:space="0" w:color="auto"/>
          </w:divBdr>
        </w:div>
        <w:div w:id="1314677094">
          <w:marLeft w:val="0"/>
          <w:marRight w:val="0"/>
          <w:marTop w:val="0"/>
          <w:marBottom w:val="0"/>
          <w:divBdr>
            <w:top w:val="none" w:sz="0" w:space="0" w:color="auto"/>
            <w:left w:val="none" w:sz="0" w:space="0" w:color="auto"/>
            <w:bottom w:val="none" w:sz="0" w:space="0" w:color="auto"/>
            <w:right w:val="none" w:sz="0" w:space="0" w:color="auto"/>
          </w:divBdr>
        </w:div>
      </w:divsChild>
    </w:div>
    <w:div w:id="930166721">
      <w:bodyDiv w:val="1"/>
      <w:marLeft w:val="0"/>
      <w:marRight w:val="0"/>
      <w:marTop w:val="0"/>
      <w:marBottom w:val="0"/>
      <w:divBdr>
        <w:top w:val="none" w:sz="0" w:space="0" w:color="auto"/>
        <w:left w:val="none" w:sz="0" w:space="0" w:color="auto"/>
        <w:bottom w:val="none" w:sz="0" w:space="0" w:color="auto"/>
        <w:right w:val="none" w:sz="0" w:space="0" w:color="auto"/>
      </w:divBdr>
      <w:divsChild>
        <w:div w:id="1886022980">
          <w:marLeft w:val="0"/>
          <w:marRight w:val="0"/>
          <w:marTop w:val="0"/>
          <w:marBottom w:val="0"/>
          <w:divBdr>
            <w:top w:val="none" w:sz="0" w:space="0" w:color="auto"/>
            <w:left w:val="none" w:sz="0" w:space="0" w:color="auto"/>
            <w:bottom w:val="none" w:sz="0" w:space="0" w:color="auto"/>
            <w:right w:val="none" w:sz="0" w:space="0" w:color="auto"/>
          </w:divBdr>
        </w:div>
        <w:div w:id="1657420649">
          <w:marLeft w:val="0"/>
          <w:marRight w:val="0"/>
          <w:marTop w:val="0"/>
          <w:marBottom w:val="0"/>
          <w:divBdr>
            <w:top w:val="none" w:sz="0" w:space="0" w:color="auto"/>
            <w:left w:val="none" w:sz="0" w:space="0" w:color="auto"/>
            <w:bottom w:val="none" w:sz="0" w:space="0" w:color="auto"/>
            <w:right w:val="none" w:sz="0" w:space="0" w:color="auto"/>
          </w:divBdr>
        </w:div>
      </w:divsChild>
    </w:div>
    <w:div w:id="935939489">
      <w:bodyDiv w:val="1"/>
      <w:marLeft w:val="0"/>
      <w:marRight w:val="0"/>
      <w:marTop w:val="0"/>
      <w:marBottom w:val="0"/>
      <w:divBdr>
        <w:top w:val="none" w:sz="0" w:space="0" w:color="auto"/>
        <w:left w:val="none" w:sz="0" w:space="0" w:color="auto"/>
        <w:bottom w:val="none" w:sz="0" w:space="0" w:color="auto"/>
        <w:right w:val="none" w:sz="0" w:space="0" w:color="auto"/>
      </w:divBdr>
      <w:divsChild>
        <w:div w:id="2004579379">
          <w:marLeft w:val="0"/>
          <w:marRight w:val="0"/>
          <w:marTop w:val="0"/>
          <w:marBottom w:val="0"/>
          <w:divBdr>
            <w:top w:val="none" w:sz="0" w:space="0" w:color="auto"/>
            <w:left w:val="none" w:sz="0" w:space="0" w:color="auto"/>
            <w:bottom w:val="none" w:sz="0" w:space="0" w:color="auto"/>
            <w:right w:val="none" w:sz="0" w:space="0" w:color="auto"/>
          </w:divBdr>
        </w:div>
        <w:div w:id="2010599510">
          <w:marLeft w:val="0"/>
          <w:marRight w:val="0"/>
          <w:marTop w:val="0"/>
          <w:marBottom w:val="0"/>
          <w:divBdr>
            <w:top w:val="none" w:sz="0" w:space="0" w:color="auto"/>
            <w:left w:val="none" w:sz="0" w:space="0" w:color="auto"/>
            <w:bottom w:val="none" w:sz="0" w:space="0" w:color="auto"/>
            <w:right w:val="none" w:sz="0" w:space="0" w:color="auto"/>
          </w:divBdr>
        </w:div>
        <w:div w:id="313149502">
          <w:marLeft w:val="0"/>
          <w:marRight w:val="0"/>
          <w:marTop w:val="0"/>
          <w:marBottom w:val="0"/>
          <w:divBdr>
            <w:top w:val="none" w:sz="0" w:space="0" w:color="auto"/>
            <w:left w:val="none" w:sz="0" w:space="0" w:color="auto"/>
            <w:bottom w:val="none" w:sz="0" w:space="0" w:color="auto"/>
            <w:right w:val="none" w:sz="0" w:space="0" w:color="auto"/>
          </w:divBdr>
        </w:div>
        <w:div w:id="1653870559">
          <w:marLeft w:val="0"/>
          <w:marRight w:val="0"/>
          <w:marTop w:val="0"/>
          <w:marBottom w:val="0"/>
          <w:divBdr>
            <w:top w:val="none" w:sz="0" w:space="0" w:color="auto"/>
            <w:left w:val="none" w:sz="0" w:space="0" w:color="auto"/>
            <w:bottom w:val="none" w:sz="0" w:space="0" w:color="auto"/>
            <w:right w:val="none" w:sz="0" w:space="0" w:color="auto"/>
          </w:divBdr>
        </w:div>
        <w:div w:id="956987744">
          <w:marLeft w:val="0"/>
          <w:marRight w:val="0"/>
          <w:marTop w:val="0"/>
          <w:marBottom w:val="0"/>
          <w:divBdr>
            <w:top w:val="none" w:sz="0" w:space="0" w:color="auto"/>
            <w:left w:val="none" w:sz="0" w:space="0" w:color="auto"/>
            <w:bottom w:val="none" w:sz="0" w:space="0" w:color="auto"/>
            <w:right w:val="none" w:sz="0" w:space="0" w:color="auto"/>
          </w:divBdr>
        </w:div>
        <w:div w:id="1554346063">
          <w:marLeft w:val="0"/>
          <w:marRight w:val="0"/>
          <w:marTop w:val="0"/>
          <w:marBottom w:val="0"/>
          <w:divBdr>
            <w:top w:val="none" w:sz="0" w:space="0" w:color="auto"/>
            <w:left w:val="none" w:sz="0" w:space="0" w:color="auto"/>
            <w:bottom w:val="none" w:sz="0" w:space="0" w:color="auto"/>
            <w:right w:val="none" w:sz="0" w:space="0" w:color="auto"/>
          </w:divBdr>
        </w:div>
      </w:divsChild>
    </w:div>
    <w:div w:id="962003042">
      <w:bodyDiv w:val="1"/>
      <w:marLeft w:val="0"/>
      <w:marRight w:val="0"/>
      <w:marTop w:val="0"/>
      <w:marBottom w:val="0"/>
      <w:divBdr>
        <w:top w:val="none" w:sz="0" w:space="0" w:color="auto"/>
        <w:left w:val="none" w:sz="0" w:space="0" w:color="auto"/>
        <w:bottom w:val="none" w:sz="0" w:space="0" w:color="auto"/>
        <w:right w:val="none" w:sz="0" w:space="0" w:color="auto"/>
      </w:divBdr>
      <w:divsChild>
        <w:div w:id="1340231857">
          <w:marLeft w:val="0"/>
          <w:marRight w:val="0"/>
          <w:marTop w:val="0"/>
          <w:marBottom w:val="0"/>
          <w:divBdr>
            <w:top w:val="none" w:sz="0" w:space="0" w:color="auto"/>
            <w:left w:val="none" w:sz="0" w:space="0" w:color="auto"/>
            <w:bottom w:val="none" w:sz="0" w:space="0" w:color="auto"/>
            <w:right w:val="none" w:sz="0" w:space="0" w:color="auto"/>
          </w:divBdr>
        </w:div>
        <w:div w:id="892160410">
          <w:marLeft w:val="0"/>
          <w:marRight w:val="0"/>
          <w:marTop w:val="0"/>
          <w:marBottom w:val="0"/>
          <w:divBdr>
            <w:top w:val="none" w:sz="0" w:space="0" w:color="auto"/>
            <w:left w:val="none" w:sz="0" w:space="0" w:color="auto"/>
            <w:bottom w:val="none" w:sz="0" w:space="0" w:color="auto"/>
            <w:right w:val="none" w:sz="0" w:space="0" w:color="auto"/>
          </w:divBdr>
        </w:div>
        <w:div w:id="946158496">
          <w:marLeft w:val="0"/>
          <w:marRight w:val="0"/>
          <w:marTop w:val="0"/>
          <w:marBottom w:val="0"/>
          <w:divBdr>
            <w:top w:val="none" w:sz="0" w:space="0" w:color="auto"/>
            <w:left w:val="none" w:sz="0" w:space="0" w:color="auto"/>
            <w:bottom w:val="none" w:sz="0" w:space="0" w:color="auto"/>
            <w:right w:val="none" w:sz="0" w:space="0" w:color="auto"/>
          </w:divBdr>
        </w:div>
        <w:div w:id="1936159888">
          <w:marLeft w:val="0"/>
          <w:marRight w:val="0"/>
          <w:marTop w:val="0"/>
          <w:marBottom w:val="0"/>
          <w:divBdr>
            <w:top w:val="none" w:sz="0" w:space="0" w:color="auto"/>
            <w:left w:val="none" w:sz="0" w:space="0" w:color="auto"/>
            <w:bottom w:val="none" w:sz="0" w:space="0" w:color="auto"/>
            <w:right w:val="none" w:sz="0" w:space="0" w:color="auto"/>
          </w:divBdr>
        </w:div>
        <w:div w:id="1612711878">
          <w:marLeft w:val="0"/>
          <w:marRight w:val="0"/>
          <w:marTop w:val="0"/>
          <w:marBottom w:val="0"/>
          <w:divBdr>
            <w:top w:val="none" w:sz="0" w:space="0" w:color="auto"/>
            <w:left w:val="none" w:sz="0" w:space="0" w:color="auto"/>
            <w:bottom w:val="none" w:sz="0" w:space="0" w:color="auto"/>
            <w:right w:val="none" w:sz="0" w:space="0" w:color="auto"/>
          </w:divBdr>
        </w:div>
      </w:divsChild>
    </w:div>
    <w:div w:id="1002850518">
      <w:bodyDiv w:val="1"/>
      <w:marLeft w:val="0"/>
      <w:marRight w:val="0"/>
      <w:marTop w:val="0"/>
      <w:marBottom w:val="0"/>
      <w:divBdr>
        <w:top w:val="none" w:sz="0" w:space="0" w:color="auto"/>
        <w:left w:val="none" w:sz="0" w:space="0" w:color="auto"/>
        <w:bottom w:val="none" w:sz="0" w:space="0" w:color="auto"/>
        <w:right w:val="none" w:sz="0" w:space="0" w:color="auto"/>
      </w:divBdr>
      <w:divsChild>
        <w:div w:id="1684090468">
          <w:marLeft w:val="0"/>
          <w:marRight w:val="0"/>
          <w:marTop w:val="0"/>
          <w:marBottom w:val="0"/>
          <w:divBdr>
            <w:top w:val="none" w:sz="0" w:space="0" w:color="auto"/>
            <w:left w:val="none" w:sz="0" w:space="0" w:color="auto"/>
            <w:bottom w:val="none" w:sz="0" w:space="0" w:color="auto"/>
            <w:right w:val="none" w:sz="0" w:space="0" w:color="auto"/>
          </w:divBdr>
        </w:div>
        <w:div w:id="1048913715">
          <w:marLeft w:val="0"/>
          <w:marRight w:val="0"/>
          <w:marTop w:val="0"/>
          <w:marBottom w:val="0"/>
          <w:divBdr>
            <w:top w:val="none" w:sz="0" w:space="0" w:color="auto"/>
            <w:left w:val="none" w:sz="0" w:space="0" w:color="auto"/>
            <w:bottom w:val="none" w:sz="0" w:space="0" w:color="auto"/>
            <w:right w:val="none" w:sz="0" w:space="0" w:color="auto"/>
          </w:divBdr>
        </w:div>
        <w:div w:id="1612274973">
          <w:marLeft w:val="0"/>
          <w:marRight w:val="0"/>
          <w:marTop w:val="0"/>
          <w:marBottom w:val="0"/>
          <w:divBdr>
            <w:top w:val="none" w:sz="0" w:space="0" w:color="auto"/>
            <w:left w:val="none" w:sz="0" w:space="0" w:color="auto"/>
            <w:bottom w:val="none" w:sz="0" w:space="0" w:color="auto"/>
            <w:right w:val="none" w:sz="0" w:space="0" w:color="auto"/>
          </w:divBdr>
        </w:div>
        <w:div w:id="1102992946">
          <w:marLeft w:val="0"/>
          <w:marRight w:val="0"/>
          <w:marTop w:val="0"/>
          <w:marBottom w:val="0"/>
          <w:divBdr>
            <w:top w:val="none" w:sz="0" w:space="0" w:color="auto"/>
            <w:left w:val="none" w:sz="0" w:space="0" w:color="auto"/>
            <w:bottom w:val="none" w:sz="0" w:space="0" w:color="auto"/>
            <w:right w:val="none" w:sz="0" w:space="0" w:color="auto"/>
          </w:divBdr>
        </w:div>
        <w:div w:id="1867937890">
          <w:marLeft w:val="0"/>
          <w:marRight w:val="0"/>
          <w:marTop w:val="0"/>
          <w:marBottom w:val="0"/>
          <w:divBdr>
            <w:top w:val="none" w:sz="0" w:space="0" w:color="auto"/>
            <w:left w:val="none" w:sz="0" w:space="0" w:color="auto"/>
            <w:bottom w:val="none" w:sz="0" w:space="0" w:color="auto"/>
            <w:right w:val="none" w:sz="0" w:space="0" w:color="auto"/>
          </w:divBdr>
        </w:div>
        <w:div w:id="2030325200">
          <w:marLeft w:val="0"/>
          <w:marRight w:val="0"/>
          <w:marTop w:val="0"/>
          <w:marBottom w:val="0"/>
          <w:divBdr>
            <w:top w:val="none" w:sz="0" w:space="0" w:color="auto"/>
            <w:left w:val="none" w:sz="0" w:space="0" w:color="auto"/>
            <w:bottom w:val="none" w:sz="0" w:space="0" w:color="auto"/>
            <w:right w:val="none" w:sz="0" w:space="0" w:color="auto"/>
          </w:divBdr>
        </w:div>
        <w:div w:id="1167866727">
          <w:marLeft w:val="0"/>
          <w:marRight w:val="0"/>
          <w:marTop w:val="0"/>
          <w:marBottom w:val="0"/>
          <w:divBdr>
            <w:top w:val="none" w:sz="0" w:space="0" w:color="auto"/>
            <w:left w:val="none" w:sz="0" w:space="0" w:color="auto"/>
            <w:bottom w:val="none" w:sz="0" w:space="0" w:color="auto"/>
            <w:right w:val="none" w:sz="0" w:space="0" w:color="auto"/>
          </w:divBdr>
        </w:div>
        <w:div w:id="1786777431">
          <w:marLeft w:val="0"/>
          <w:marRight w:val="0"/>
          <w:marTop w:val="0"/>
          <w:marBottom w:val="0"/>
          <w:divBdr>
            <w:top w:val="none" w:sz="0" w:space="0" w:color="auto"/>
            <w:left w:val="none" w:sz="0" w:space="0" w:color="auto"/>
            <w:bottom w:val="none" w:sz="0" w:space="0" w:color="auto"/>
            <w:right w:val="none" w:sz="0" w:space="0" w:color="auto"/>
          </w:divBdr>
        </w:div>
        <w:div w:id="285550848">
          <w:marLeft w:val="0"/>
          <w:marRight w:val="0"/>
          <w:marTop w:val="0"/>
          <w:marBottom w:val="0"/>
          <w:divBdr>
            <w:top w:val="none" w:sz="0" w:space="0" w:color="auto"/>
            <w:left w:val="none" w:sz="0" w:space="0" w:color="auto"/>
            <w:bottom w:val="none" w:sz="0" w:space="0" w:color="auto"/>
            <w:right w:val="none" w:sz="0" w:space="0" w:color="auto"/>
          </w:divBdr>
        </w:div>
        <w:div w:id="1883320623">
          <w:marLeft w:val="0"/>
          <w:marRight w:val="0"/>
          <w:marTop w:val="0"/>
          <w:marBottom w:val="0"/>
          <w:divBdr>
            <w:top w:val="none" w:sz="0" w:space="0" w:color="auto"/>
            <w:left w:val="none" w:sz="0" w:space="0" w:color="auto"/>
            <w:bottom w:val="none" w:sz="0" w:space="0" w:color="auto"/>
            <w:right w:val="none" w:sz="0" w:space="0" w:color="auto"/>
          </w:divBdr>
        </w:div>
        <w:div w:id="1587108660">
          <w:marLeft w:val="0"/>
          <w:marRight w:val="0"/>
          <w:marTop w:val="0"/>
          <w:marBottom w:val="0"/>
          <w:divBdr>
            <w:top w:val="none" w:sz="0" w:space="0" w:color="auto"/>
            <w:left w:val="none" w:sz="0" w:space="0" w:color="auto"/>
            <w:bottom w:val="none" w:sz="0" w:space="0" w:color="auto"/>
            <w:right w:val="none" w:sz="0" w:space="0" w:color="auto"/>
          </w:divBdr>
        </w:div>
        <w:div w:id="2098942853">
          <w:marLeft w:val="0"/>
          <w:marRight w:val="0"/>
          <w:marTop w:val="0"/>
          <w:marBottom w:val="0"/>
          <w:divBdr>
            <w:top w:val="none" w:sz="0" w:space="0" w:color="auto"/>
            <w:left w:val="none" w:sz="0" w:space="0" w:color="auto"/>
            <w:bottom w:val="none" w:sz="0" w:space="0" w:color="auto"/>
            <w:right w:val="none" w:sz="0" w:space="0" w:color="auto"/>
          </w:divBdr>
        </w:div>
        <w:div w:id="1125849073">
          <w:marLeft w:val="0"/>
          <w:marRight w:val="0"/>
          <w:marTop w:val="0"/>
          <w:marBottom w:val="0"/>
          <w:divBdr>
            <w:top w:val="none" w:sz="0" w:space="0" w:color="auto"/>
            <w:left w:val="none" w:sz="0" w:space="0" w:color="auto"/>
            <w:bottom w:val="none" w:sz="0" w:space="0" w:color="auto"/>
            <w:right w:val="none" w:sz="0" w:space="0" w:color="auto"/>
          </w:divBdr>
        </w:div>
        <w:div w:id="225772694">
          <w:marLeft w:val="0"/>
          <w:marRight w:val="0"/>
          <w:marTop w:val="0"/>
          <w:marBottom w:val="0"/>
          <w:divBdr>
            <w:top w:val="none" w:sz="0" w:space="0" w:color="auto"/>
            <w:left w:val="none" w:sz="0" w:space="0" w:color="auto"/>
            <w:bottom w:val="none" w:sz="0" w:space="0" w:color="auto"/>
            <w:right w:val="none" w:sz="0" w:space="0" w:color="auto"/>
          </w:divBdr>
        </w:div>
        <w:div w:id="2019504919">
          <w:marLeft w:val="0"/>
          <w:marRight w:val="0"/>
          <w:marTop w:val="0"/>
          <w:marBottom w:val="0"/>
          <w:divBdr>
            <w:top w:val="none" w:sz="0" w:space="0" w:color="auto"/>
            <w:left w:val="none" w:sz="0" w:space="0" w:color="auto"/>
            <w:bottom w:val="none" w:sz="0" w:space="0" w:color="auto"/>
            <w:right w:val="none" w:sz="0" w:space="0" w:color="auto"/>
          </w:divBdr>
        </w:div>
        <w:div w:id="52892463">
          <w:marLeft w:val="0"/>
          <w:marRight w:val="0"/>
          <w:marTop w:val="0"/>
          <w:marBottom w:val="0"/>
          <w:divBdr>
            <w:top w:val="none" w:sz="0" w:space="0" w:color="auto"/>
            <w:left w:val="none" w:sz="0" w:space="0" w:color="auto"/>
            <w:bottom w:val="none" w:sz="0" w:space="0" w:color="auto"/>
            <w:right w:val="none" w:sz="0" w:space="0" w:color="auto"/>
          </w:divBdr>
        </w:div>
        <w:div w:id="175728282">
          <w:marLeft w:val="0"/>
          <w:marRight w:val="0"/>
          <w:marTop w:val="0"/>
          <w:marBottom w:val="0"/>
          <w:divBdr>
            <w:top w:val="none" w:sz="0" w:space="0" w:color="auto"/>
            <w:left w:val="none" w:sz="0" w:space="0" w:color="auto"/>
            <w:bottom w:val="none" w:sz="0" w:space="0" w:color="auto"/>
            <w:right w:val="none" w:sz="0" w:space="0" w:color="auto"/>
          </w:divBdr>
        </w:div>
        <w:div w:id="1063141665">
          <w:marLeft w:val="0"/>
          <w:marRight w:val="0"/>
          <w:marTop w:val="0"/>
          <w:marBottom w:val="0"/>
          <w:divBdr>
            <w:top w:val="none" w:sz="0" w:space="0" w:color="auto"/>
            <w:left w:val="none" w:sz="0" w:space="0" w:color="auto"/>
            <w:bottom w:val="none" w:sz="0" w:space="0" w:color="auto"/>
            <w:right w:val="none" w:sz="0" w:space="0" w:color="auto"/>
          </w:divBdr>
        </w:div>
        <w:div w:id="407504695">
          <w:marLeft w:val="0"/>
          <w:marRight w:val="0"/>
          <w:marTop w:val="0"/>
          <w:marBottom w:val="0"/>
          <w:divBdr>
            <w:top w:val="none" w:sz="0" w:space="0" w:color="auto"/>
            <w:left w:val="none" w:sz="0" w:space="0" w:color="auto"/>
            <w:bottom w:val="none" w:sz="0" w:space="0" w:color="auto"/>
            <w:right w:val="none" w:sz="0" w:space="0" w:color="auto"/>
          </w:divBdr>
        </w:div>
        <w:div w:id="1416434067">
          <w:marLeft w:val="0"/>
          <w:marRight w:val="0"/>
          <w:marTop w:val="0"/>
          <w:marBottom w:val="0"/>
          <w:divBdr>
            <w:top w:val="none" w:sz="0" w:space="0" w:color="auto"/>
            <w:left w:val="none" w:sz="0" w:space="0" w:color="auto"/>
            <w:bottom w:val="none" w:sz="0" w:space="0" w:color="auto"/>
            <w:right w:val="none" w:sz="0" w:space="0" w:color="auto"/>
          </w:divBdr>
        </w:div>
        <w:div w:id="1196387349">
          <w:marLeft w:val="0"/>
          <w:marRight w:val="0"/>
          <w:marTop w:val="0"/>
          <w:marBottom w:val="0"/>
          <w:divBdr>
            <w:top w:val="none" w:sz="0" w:space="0" w:color="auto"/>
            <w:left w:val="none" w:sz="0" w:space="0" w:color="auto"/>
            <w:bottom w:val="none" w:sz="0" w:space="0" w:color="auto"/>
            <w:right w:val="none" w:sz="0" w:space="0" w:color="auto"/>
          </w:divBdr>
        </w:div>
        <w:div w:id="2129427758">
          <w:marLeft w:val="0"/>
          <w:marRight w:val="0"/>
          <w:marTop w:val="0"/>
          <w:marBottom w:val="0"/>
          <w:divBdr>
            <w:top w:val="none" w:sz="0" w:space="0" w:color="auto"/>
            <w:left w:val="none" w:sz="0" w:space="0" w:color="auto"/>
            <w:bottom w:val="none" w:sz="0" w:space="0" w:color="auto"/>
            <w:right w:val="none" w:sz="0" w:space="0" w:color="auto"/>
          </w:divBdr>
        </w:div>
        <w:div w:id="67000318">
          <w:marLeft w:val="0"/>
          <w:marRight w:val="0"/>
          <w:marTop w:val="0"/>
          <w:marBottom w:val="0"/>
          <w:divBdr>
            <w:top w:val="none" w:sz="0" w:space="0" w:color="auto"/>
            <w:left w:val="none" w:sz="0" w:space="0" w:color="auto"/>
            <w:bottom w:val="none" w:sz="0" w:space="0" w:color="auto"/>
            <w:right w:val="none" w:sz="0" w:space="0" w:color="auto"/>
          </w:divBdr>
        </w:div>
      </w:divsChild>
    </w:div>
    <w:div w:id="1082945281">
      <w:bodyDiv w:val="1"/>
      <w:marLeft w:val="0"/>
      <w:marRight w:val="0"/>
      <w:marTop w:val="0"/>
      <w:marBottom w:val="0"/>
      <w:divBdr>
        <w:top w:val="none" w:sz="0" w:space="0" w:color="auto"/>
        <w:left w:val="none" w:sz="0" w:space="0" w:color="auto"/>
        <w:bottom w:val="none" w:sz="0" w:space="0" w:color="auto"/>
        <w:right w:val="none" w:sz="0" w:space="0" w:color="auto"/>
      </w:divBdr>
      <w:divsChild>
        <w:div w:id="1605962660">
          <w:marLeft w:val="0"/>
          <w:marRight w:val="0"/>
          <w:marTop w:val="0"/>
          <w:marBottom w:val="0"/>
          <w:divBdr>
            <w:top w:val="none" w:sz="0" w:space="0" w:color="auto"/>
            <w:left w:val="none" w:sz="0" w:space="0" w:color="auto"/>
            <w:bottom w:val="none" w:sz="0" w:space="0" w:color="auto"/>
            <w:right w:val="none" w:sz="0" w:space="0" w:color="auto"/>
          </w:divBdr>
        </w:div>
        <w:div w:id="716126484">
          <w:marLeft w:val="0"/>
          <w:marRight w:val="0"/>
          <w:marTop w:val="0"/>
          <w:marBottom w:val="0"/>
          <w:divBdr>
            <w:top w:val="none" w:sz="0" w:space="0" w:color="auto"/>
            <w:left w:val="none" w:sz="0" w:space="0" w:color="auto"/>
            <w:bottom w:val="none" w:sz="0" w:space="0" w:color="auto"/>
            <w:right w:val="none" w:sz="0" w:space="0" w:color="auto"/>
          </w:divBdr>
        </w:div>
        <w:div w:id="1226603758">
          <w:marLeft w:val="0"/>
          <w:marRight w:val="0"/>
          <w:marTop w:val="0"/>
          <w:marBottom w:val="0"/>
          <w:divBdr>
            <w:top w:val="none" w:sz="0" w:space="0" w:color="auto"/>
            <w:left w:val="none" w:sz="0" w:space="0" w:color="auto"/>
            <w:bottom w:val="none" w:sz="0" w:space="0" w:color="auto"/>
            <w:right w:val="none" w:sz="0" w:space="0" w:color="auto"/>
          </w:divBdr>
        </w:div>
        <w:div w:id="1639719946">
          <w:marLeft w:val="0"/>
          <w:marRight w:val="0"/>
          <w:marTop w:val="0"/>
          <w:marBottom w:val="0"/>
          <w:divBdr>
            <w:top w:val="none" w:sz="0" w:space="0" w:color="auto"/>
            <w:left w:val="none" w:sz="0" w:space="0" w:color="auto"/>
            <w:bottom w:val="none" w:sz="0" w:space="0" w:color="auto"/>
            <w:right w:val="none" w:sz="0" w:space="0" w:color="auto"/>
          </w:divBdr>
        </w:div>
        <w:div w:id="785463874">
          <w:marLeft w:val="0"/>
          <w:marRight w:val="0"/>
          <w:marTop w:val="0"/>
          <w:marBottom w:val="0"/>
          <w:divBdr>
            <w:top w:val="none" w:sz="0" w:space="0" w:color="auto"/>
            <w:left w:val="none" w:sz="0" w:space="0" w:color="auto"/>
            <w:bottom w:val="none" w:sz="0" w:space="0" w:color="auto"/>
            <w:right w:val="none" w:sz="0" w:space="0" w:color="auto"/>
          </w:divBdr>
        </w:div>
        <w:div w:id="2115588435">
          <w:marLeft w:val="0"/>
          <w:marRight w:val="0"/>
          <w:marTop w:val="0"/>
          <w:marBottom w:val="0"/>
          <w:divBdr>
            <w:top w:val="none" w:sz="0" w:space="0" w:color="auto"/>
            <w:left w:val="none" w:sz="0" w:space="0" w:color="auto"/>
            <w:bottom w:val="none" w:sz="0" w:space="0" w:color="auto"/>
            <w:right w:val="none" w:sz="0" w:space="0" w:color="auto"/>
          </w:divBdr>
        </w:div>
        <w:div w:id="1983121112">
          <w:marLeft w:val="0"/>
          <w:marRight w:val="0"/>
          <w:marTop w:val="0"/>
          <w:marBottom w:val="0"/>
          <w:divBdr>
            <w:top w:val="none" w:sz="0" w:space="0" w:color="auto"/>
            <w:left w:val="none" w:sz="0" w:space="0" w:color="auto"/>
            <w:bottom w:val="none" w:sz="0" w:space="0" w:color="auto"/>
            <w:right w:val="none" w:sz="0" w:space="0" w:color="auto"/>
          </w:divBdr>
        </w:div>
        <w:div w:id="220598652">
          <w:marLeft w:val="0"/>
          <w:marRight w:val="0"/>
          <w:marTop w:val="0"/>
          <w:marBottom w:val="0"/>
          <w:divBdr>
            <w:top w:val="none" w:sz="0" w:space="0" w:color="auto"/>
            <w:left w:val="none" w:sz="0" w:space="0" w:color="auto"/>
            <w:bottom w:val="none" w:sz="0" w:space="0" w:color="auto"/>
            <w:right w:val="none" w:sz="0" w:space="0" w:color="auto"/>
          </w:divBdr>
        </w:div>
        <w:div w:id="1422944810">
          <w:marLeft w:val="0"/>
          <w:marRight w:val="0"/>
          <w:marTop w:val="0"/>
          <w:marBottom w:val="0"/>
          <w:divBdr>
            <w:top w:val="none" w:sz="0" w:space="0" w:color="auto"/>
            <w:left w:val="none" w:sz="0" w:space="0" w:color="auto"/>
            <w:bottom w:val="none" w:sz="0" w:space="0" w:color="auto"/>
            <w:right w:val="none" w:sz="0" w:space="0" w:color="auto"/>
          </w:divBdr>
        </w:div>
        <w:div w:id="1929802757">
          <w:marLeft w:val="0"/>
          <w:marRight w:val="0"/>
          <w:marTop w:val="0"/>
          <w:marBottom w:val="0"/>
          <w:divBdr>
            <w:top w:val="none" w:sz="0" w:space="0" w:color="auto"/>
            <w:left w:val="none" w:sz="0" w:space="0" w:color="auto"/>
            <w:bottom w:val="none" w:sz="0" w:space="0" w:color="auto"/>
            <w:right w:val="none" w:sz="0" w:space="0" w:color="auto"/>
          </w:divBdr>
        </w:div>
        <w:div w:id="133911393">
          <w:marLeft w:val="0"/>
          <w:marRight w:val="0"/>
          <w:marTop w:val="0"/>
          <w:marBottom w:val="0"/>
          <w:divBdr>
            <w:top w:val="none" w:sz="0" w:space="0" w:color="auto"/>
            <w:left w:val="none" w:sz="0" w:space="0" w:color="auto"/>
            <w:bottom w:val="none" w:sz="0" w:space="0" w:color="auto"/>
            <w:right w:val="none" w:sz="0" w:space="0" w:color="auto"/>
          </w:divBdr>
        </w:div>
        <w:div w:id="1674794476">
          <w:marLeft w:val="0"/>
          <w:marRight w:val="0"/>
          <w:marTop w:val="0"/>
          <w:marBottom w:val="0"/>
          <w:divBdr>
            <w:top w:val="none" w:sz="0" w:space="0" w:color="auto"/>
            <w:left w:val="none" w:sz="0" w:space="0" w:color="auto"/>
            <w:bottom w:val="none" w:sz="0" w:space="0" w:color="auto"/>
            <w:right w:val="none" w:sz="0" w:space="0" w:color="auto"/>
          </w:divBdr>
        </w:div>
        <w:div w:id="1883900637">
          <w:marLeft w:val="0"/>
          <w:marRight w:val="0"/>
          <w:marTop w:val="0"/>
          <w:marBottom w:val="0"/>
          <w:divBdr>
            <w:top w:val="none" w:sz="0" w:space="0" w:color="auto"/>
            <w:left w:val="none" w:sz="0" w:space="0" w:color="auto"/>
            <w:bottom w:val="none" w:sz="0" w:space="0" w:color="auto"/>
            <w:right w:val="none" w:sz="0" w:space="0" w:color="auto"/>
          </w:divBdr>
        </w:div>
        <w:div w:id="1331173342">
          <w:marLeft w:val="0"/>
          <w:marRight w:val="0"/>
          <w:marTop w:val="0"/>
          <w:marBottom w:val="0"/>
          <w:divBdr>
            <w:top w:val="none" w:sz="0" w:space="0" w:color="auto"/>
            <w:left w:val="none" w:sz="0" w:space="0" w:color="auto"/>
            <w:bottom w:val="none" w:sz="0" w:space="0" w:color="auto"/>
            <w:right w:val="none" w:sz="0" w:space="0" w:color="auto"/>
          </w:divBdr>
        </w:div>
        <w:div w:id="505750516">
          <w:marLeft w:val="0"/>
          <w:marRight w:val="0"/>
          <w:marTop w:val="0"/>
          <w:marBottom w:val="0"/>
          <w:divBdr>
            <w:top w:val="none" w:sz="0" w:space="0" w:color="auto"/>
            <w:left w:val="none" w:sz="0" w:space="0" w:color="auto"/>
            <w:bottom w:val="none" w:sz="0" w:space="0" w:color="auto"/>
            <w:right w:val="none" w:sz="0" w:space="0" w:color="auto"/>
          </w:divBdr>
        </w:div>
        <w:div w:id="1226600788">
          <w:marLeft w:val="0"/>
          <w:marRight w:val="0"/>
          <w:marTop w:val="0"/>
          <w:marBottom w:val="0"/>
          <w:divBdr>
            <w:top w:val="none" w:sz="0" w:space="0" w:color="auto"/>
            <w:left w:val="none" w:sz="0" w:space="0" w:color="auto"/>
            <w:bottom w:val="none" w:sz="0" w:space="0" w:color="auto"/>
            <w:right w:val="none" w:sz="0" w:space="0" w:color="auto"/>
          </w:divBdr>
        </w:div>
        <w:div w:id="1214852353">
          <w:marLeft w:val="0"/>
          <w:marRight w:val="0"/>
          <w:marTop w:val="0"/>
          <w:marBottom w:val="0"/>
          <w:divBdr>
            <w:top w:val="none" w:sz="0" w:space="0" w:color="auto"/>
            <w:left w:val="none" w:sz="0" w:space="0" w:color="auto"/>
            <w:bottom w:val="none" w:sz="0" w:space="0" w:color="auto"/>
            <w:right w:val="none" w:sz="0" w:space="0" w:color="auto"/>
          </w:divBdr>
        </w:div>
        <w:div w:id="632297091">
          <w:marLeft w:val="0"/>
          <w:marRight w:val="0"/>
          <w:marTop w:val="0"/>
          <w:marBottom w:val="0"/>
          <w:divBdr>
            <w:top w:val="none" w:sz="0" w:space="0" w:color="auto"/>
            <w:left w:val="none" w:sz="0" w:space="0" w:color="auto"/>
            <w:bottom w:val="none" w:sz="0" w:space="0" w:color="auto"/>
            <w:right w:val="none" w:sz="0" w:space="0" w:color="auto"/>
          </w:divBdr>
        </w:div>
        <w:div w:id="888690310">
          <w:marLeft w:val="0"/>
          <w:marRight w:val="0"/>
          <w:marTop w:val="0"/>
          <w:marBottom w:val="0"/>
          <w:divBdr>
            <w:top w:val="none" w:sz="0" w:space="0" w:color="auto"/>
            <w:left w:val="none" w:sz="0" w:space="0" w:color="auto"/>
            <w:bottom w:val="none" w:sz="0" w:space="0" w:color="auto"/>
            <w:right w:val="none" w:sz="0" w:space="0" w:color="auto"/>
          </w:divBdr>
        </w:div>
        <w:div w:id="1738895335">
          <w:marLeft w:val="0"/>
          <w:marRight w:val="0"/>
          <w:marTop w:val="0"/>
          <w:marBottom w:val="0"/>
          <w:divBdr>
            <w:top w:val="none" w:sz="0" w:space="0" w:color="auto"/>
            <w:left w:val="none" w:sz="0" w:space="0" w:color="auto"/>
            <w:bottom w:val="none" w:sz="0" w:space="0" w:color="auto"/>
            <w:right w:val="none" w:sz="0" w:space="0" w:color="auto"/>
          </w:divBdr>
        </w:div>
        <w:div w:id="479463748">
          <w:marLeft w:val="0"/>
          <w:marRight w:val="0"/>
          <w:marTop w:val="0"/>
          <w:marBottom w:val="0"/>
          <w:divBdr>
            <w:top w:val="none" w:sz="0" w:space="0" w:color="auto"/>
            <w:left w:val="none" w:sz="0" w:space="0" w:color="auto"/>
            <w:bottom w:val="none" w:sz="0" w:space="0" w:color="auto"/>
            <w:right w:val="none" w:sz="0" w:space="0" w:color="auto"/>
          </w:divBdr>
        </w:div>
        <w:div w:id="2033607814">
          <w:marLeft w:val="0"/>
          <w:marRight w:val="0"/>
          <w:marTop w:val="0"/>
          <w:marBottom w:val="0"/>
          <w:divBdr>
            <w:top w:val="none" w:sz="0" w:space="0" w:color="auto"/>
            <w:left w:val="none" w:sz="0" w:space="0" w:color="auto"/>
            <w:bottom w:val="none" w:sz="0" w:space="0" w:color="auto"/>
            <w:right w:val="none" w:sz="0" w:space="0" w:color="auto"/>
          </w:divBdr>
        </w:div>
        <w:div w:id="431780623">
          <w:marLeft w:val="0"/>
          <w:marRight w:val="0"/>
          <w:marTop w:val="0"/>
          <w:marBottom w:val="0"/>
          <w:divBdr>
            <w:top w:val="none" w:sz="0" w:space="0" w:color="auto"/>
            <w:left w:val="none" w:sz="0" w:space="0" w:color="auto"/>
            <w:bottom w:val="none" w:sz="0" w:space="0" w:color="auto"/>
            <w:right w:val="none" w:sz="0" w:space="0" w:color="auto"/>
          </w:divBdr>
        </w:div>
      </w:divsChild>
    </w:div>
    <w:div w:id="1103958812">
      <w:bodyDiv w:val="1"/>
      <w:marLeft w:val="0"/>
      <w:marRight w:val="0"/>
      <w:marTop w:val="0"/>
      <w:marBottom w:val="0"/>
      <w:divBdr>
        <w:top w:val="none" w:sz="0" w:space="0" w:color="auto"/>
        <w:left w:val="none" w:sz="0" w:space="0" w:color="auto"/>
        <w:bottom w:val="none" w:sz="0" w:space="0" w:color="auto"/>
        <w:right w:val="none" w:sz="0" w:space="0" w:color="auto"/>
      </w:divBdr>
    </w:div>
    <w:div w:id="1120759777">
      <w:bodyDiv w:val="1"/>
      <w:marLeft w:val="0"/>
      <w:marRight w:val="0"/>
      <w:marTop w:val="0"/>
      <w:marBottom w:val="0"/>
      <w:divBdr>
        <w:top w:val="none" w:sz="0" w:space="0" w:color="auto"/>
        <w:left w:val="none" w:sz="0" w:space="0" w:color="auto"/>
        <w:bottom w:val="none" w:sz="0" w:space="0" w:color="auto"/>
        <w:right w:val="none" w:sz="0" w:space="0" w:color="auto"/>
      </w:divBdr>
      <w:divsChild>
        <w:div w:id="1257863391">
          <w:marLeft w:val="0"/>
          <w:marRight w:val="0"/>
          <w:marTop w:val="0"/>
          <w:marBottom w:val="0"/>
          <w:divBdr>
            <w:top w:val="none" w:sz="0" w:space="0" w:color="auto"/>
            <w:left w:val="none" w:sz="0" w:space="0" w:color="auto"/>
            <w:bottom w:val="none" w:sz="0" w:space="0" w:color="auto"/>
            <w:right w:val="none" w:sz="0" w:space="0" w:color="auto"/>
          </w:divBdr>
          <w:divsChild>
            <w:div w:id="1390886465">
              <w:marLeft w:val="0"/>
              <w:marRight w:val="0"/>
              <w:marTop w:val="0"/>
              <w:marBottom w:val="0"/>
              <w:divBdr>
                <w:top w:val="none" w:sz="0" w:space="0" w:color="auto"/>
                <w:left w:val="none" w:sz="0" w:space="0" w:color="auto"/>
                <w:bottom w:val="none" w:sz="0" w:space="0" w:color="auto"/>
                <w:right w:val="none" w:sz="0" w:space="0" w:color="auto"/>
              </w:divBdr>
            </w:div>
          </w:divsChild>
        </w:div>
        <w:div w:id="475298130">
          <w:marLeft w:val="0"/>
          <w:marRight w:val="0"/>
          <w:marTop w:val="0"/>
          <w:marBottom w:val="0"/>
          <w:divBdr>
            <w:top w:val="none" w:sz="0" w:space="0" w:color="auto"/>
            <w:left w:val="none" w:sz="0" w:space="0" w:color="auto"/>
            <w:bottom w:val="none" w:sz="0" w:space="0" w:color="auto"/>
            <w:right w:val="none" w:sz="0" w:space="0" w:color="auto"/>
          </w:divBdr>
          <w:divsChild>
            <w:div w:id="684093402">
              <w:marLeft w:val="0"/>
              <w:marRight w:val="0"/>
              <w:marTop w:val="0"/>
              <w:marBottom w:val="0"/>
              <w:divBdr>
                <w:top w:val="none" w:sz="0" w:space="0" w:color="auto"/>
                <w:left w:val="none" w:sz="0" w:space="0" w:color="auto"/>
                <w:bottom w:val="none" w:sz="0" w:space="0" w:color="auto"/>
                <w:right w:val="none" w:sz="0" w:space="0" w:color="auto"/>
              </w:divBdr>
            </w:div>
          </w:divsChild>
        </w:div>
        <w:div w:id="1547528063">
          <w:marLeft w:val="0"/>
          <w:marRight w:val="0"/>
          <w:marTop w:val="0"/>
          <w:marBottom w:val="0"/>
          <w:divBdr>
            <w:top w:val="none" w:sz="0" w:space="0" w:color="auto"/>
            <w:left w:val="none" w:sz="0" w:space="0" w:color="auto"/>
            <w:bottom w:val="none" w:sz="0" w:space="0" w:color="auto"/>
            <w:right w:val="none" w:sz="0" w:space="0" w:color="auto"/>
          </w:divBdr>
          <w:divsChild>
            <w:div w:id="1944455504">
              <w:marLeft w:val="0"/>
              <w:marRight w:val="0"/>
              <w:marTop w:val="0"/>
              <w:marBottom w:val="0"/>
              <w:divBdr>
                <w:top w:val="none" w:sz="0" w:space="0" w:color="auto"/>
                <w:left w:val="none" w:sz="0" w:space="0" w:color="auto"/>
                <w:bottom w:val="none" w:sz="0" w:space="0" w:color="auto"/>
                <w:right w:val="none" w:sz="0" w:space="0" w:color="auto"/>
              </w:divBdr>
            </w:div>
          </w:divsChild>
        </w:div>
        <w:div w:id="1429037947">
          <w:marLeft w:val="0"/>
          <w:marRight w:val="0"/>
          <w:marTop w:val="0"/>
          <w:marBottom w:val="0"/>
          <w:divBdr>
            <w:top w:val="none" w:sz="0" w:space="0" w:color="auto"/>
            <w:left w:val="none" w:sz="0" w:space="0" w:color="auto"/>
            <w:bottom w:val="none" w:sz="0" w:space="0" w:color="auto"/>
            <w:right w:val="none" w:sz="0" w:space="0" w:color="auto"/>
          </w:divBdr>
          <w:divsChild>
            <w:div w:id="574901756">
              <w:marLeft w:val="0"/>
              <w:marRight w:val="0"/>
              <w:marTop w:val="0"/>
              <w:marBottom w:val="0"/>
              <w:divBdr>
                <w:top w:val="none" w:sz="0" w:space="0" w:color="auto"/>
                <w:left w:val="none" w:sz="0" w:space="0" w:color="auto"/>
                <w:bottom w:val="none" w:sz="0" w:space="0" w:color="auto"/>
                <w:right w:val="none" w:sz="0" w:space="0" w:color="auto"/>
              </w:divBdr>
            </w:div>
          </w:divsChild>
        </w:div>
        <w:div w:id="386802780">
          <w:marLeft w:val="0"/>
          <w:marRight w:val="0"/>
          <w:marTop w:val="0"/>
          <w:marBottom w:val="0"/>
          <w:divBdr>
            <w:top w:val="none" w:sz="0" w:space="0" w:color="auto"/>
            <w:left w:val="none" w:sz="0" w:space="0" w:color="auto"/>
            <w:bottom w:val="none" w:sz="0" w:space="0" w:color="auto"/>
            <w:right w:val="none" w:sz="0" w:space="0" w:color="auto"/>
          </w:divBdr>
          <w:divsChild>
            <w:div w:id="257910972">
              <w:marLeft w:val="0"/>
              <w:marRight w:val="0"/>
              <w:marTop w:val="0"/>
              <w:marBottom w:val="0"/>
              <w:divBdr>
                <w:top w:val="none" w:sz="0" w:space="0" w:color="auto"/>
                <w:left w:val="none" w:sz="0" w:space="0" w:color="auto"/>
                <w:bottom w:val="none" w:sz="0" w:space="0" w:color="auto"/>
                <w:right w:val="none" w:sz="0" w:space="0" w:color="auto"/>
              </w:divBdr>
            </w:div>
          </w:divsChild>
        </w:div>
        <w:div w:id="1499230822">
          <w:marLeft w:val="0"/>
          <w:marRight w:val="0"/>
          <w:marTop w:val="0"/>
          <w:marBottom w:val="0"/>
          <w:divBdr>
            <w:top w:val="none" w:sz="0" w:space="0" w:color="auto"/>
            <w:left w:val="none" w:sz="0" w:space="0" w:color="auto"/>
            <w:bottom w:val="none" w:sz="0" w:space="0" w:color="auto"/>
            <w:right w:val="none" w:sz="0" w:space="0" w:color="auto"/>
          </w:divBdr>
          <w:divsChild>
            <w:div w:id="46997101">
              <w:marLeft w:val="0"/>
              <w:marRight w:val="0"/>
              <w:marTop w:val="0"/>
              <w:marBottom w:val="0"/>
              <w:divBdr>
                <w:top w:val="none" w:sz="0" w:space="0" w:color="auto"/>
                <w:left w:val="none" w:sz="0" w:space="0" w:color="auto"/>
                <w:bottom w:val="none" w:sz="0" w:space="0" w:color="auto"/>
                <w:right w:val="none" w:sz="0" w:space="0" w:color="auto"/>
              </w:divBdr>
            </w:div>
          </w:divsChild>
        </w:div>
        <w:div w:id="1128164278">
          <w:marLeft w:val="0"/>
          <w:marRight w:val="0"/>
          <w:marTop w:val="0"/>
          <w:marBottom w:val="0"/>
          <w:divBdr>
            <w:top w:val="none" w:sz="0" w:space="0" w:color="auto"/>
            <w:left w:val="none" w:sz="0" w:space="0" w:color="auto"/>
            <w:bottom w:val="none" w:sz="0" w:space="0" w:color="auto"/>
            <w:right w:val="none" w:sz="0" w:space="0" w:color="auto"/>
          </w:divBdr>
          <w:divsChild>
            <w:div w:id="1825732521">
              <w:marLeft w:val="0"/>
              <w:marRight w:val="0"/>
              <w:marTop w:val="0"/>
              <w:marBottom w:val="0"/>
              <w:divBdr>
                <w:top w:val="none" w:sz="0" w:space="0" w:color="auto"/>
                <w:left w:val="none" w:sz="0" w:space="0" w:color="auto"/>
                <w:bottom w:val="none" w:sz="0" w:space="0" w:color="auto"/>
                <w:right w:val="none" w:sz="0" w:space="0" w:color="auto"/>
              </w:divBdr>
            </w:div>
          </w:divsChild>
        </w:div>
        <w:div w:id="1257441769">
          <w:marLeft w:val="0"/>
          <w:marRight w:val="0"/>
          <w:marTop w:val="0"/>
          <w:marBottom w:val="0"/>
          <w:divBdr>
            <w:top w:val="none" w:sz="0" w:space="0" w:color="auto"/>
            <w:left w:val="none" w:sz="0" w:space="0" w:color="auto"/>
            <w:bottom w:val="none" w:sz="0" w:space="0" w:color="auto"/>
            <w:right w:val="none" w:sz="0" w:space="0" w:color="auto"/>
          </w:divBdr>
          <w:divsChild>
            <w:div w:id="1088968869">
              <w:marLeft w:val="0"/>
              <w:marRight w:val="0"/>
              <w:marTop w:val="0"/>
              <w:marBottom w:val="0"/>
              <w:divBdr>
                <w:top w:val="none" w:sz="0" w:space="0" w:color="auto"/>
                <w:left w:val="none" w:sz="0" w:space="0" w:color="auto"/>
                <w:bottom w:val="none" w:sz="0" w:space="0" w:color="auto"/>
                <w:right w:val="none" w:sz="0" w:space="0" w:color="auto"/>
              </w:divBdr>
            </w:div>
          </w:divsChild>
        </w:div>
        <w:div w:id="1544974359">
          <w:marLeft w:val="0"/>
          <w:marRight w:val="0"/>
          <w:marTop w:val="0"/>
          <w:marBottom w:val="0"/>
          <w:divBdr>
            <w:top w:val="none" w:sz="0" w:space="0" w:color="auto"/>
            <w:left w:val="none" w:sz="0" w:space="0" w:color="auto"/>
            <w:bottom w:val="none" w:sz="0" w:space="0" w:color="auto"/>
            <w:right w:val="none" w:sz="0" w:space="0" w:color="auto"/>
          </w:divBdr>
          <w:divsChild>
            <w:div w:id="852575496">
              <w:marLeft w:val="0"/>
              <w:marRight w:val="0"/>
              <w:marTop w:val="0"/>
              <w:marBottom w:val="0"/>
              <w:divBdr>
                <w:top w:val="none" w:sz="0" w:space="0" w:color="auto"/>
                <w:left w:val="none" w:sz="0" w:space="0" w:color="auto"/>
                <w:bottom w:val="none" w:sz="0" w:space="0" w:color="auto"/>
                <w:right w:val="none" w:sz="0" w:space="0" w:color="auto"/>
              </w:divBdr>
            </w:div>
          </w:divsChild>
        </w:div>
        <w:div w:id="1112480130">
          <w:marLeft w:val="0"/>
          <w:marRight w:val="0"/>
          <w:marTop w:val="0"/>
          <w:marBottom w:val="0"/>
          <w:divBdr>
            <w:top w:val="none" w:sz="0" w:space="0" w:color="auto"/>
            <w:left w:val="none" w:sz="0" w:space="0" w:color="auto"/>
            <w:bottom w:val="none" w:sz="0" w:space="0" w:color="auto"/>
            <w:right w:val="none" w:sz="0" w:space="0" w:color="auto"/>
          </w:divBdr>
          <w:divsChild>
            <w:div w:id="1054355781">
              <w:marLeft w:val="0"/>
              <w:marRight w:val="0"/>
              <w:marTop w:val="0"/>
              <w:marBottom w:val="0"/>
              <w:divBdr>
                <w:top w:val="none" w:sz="0" w:space="0" w:color="auto"/>
                <w:left w:val="none" w:sz="0" w:space="0" w:color="auto"/>
                <w:bottom w:val="none" w:sz="0" w:space="0" w:color="auto"/>
                <w:right w:val="none" w:sz="0" w:space="0" w:color="auto"/>
              </w:divBdr>
            </w:div>
          </w:divsChild>
        </w:div>
        <w:div w:id="1775515559">
          <w:marLeft w:val="0"/>
          <w:marRight w:val="0"/>
          <w:marTop w:val="0"/>
          <w:marBottom w:val="0"/>
          <w:divBdr>
            <w:top w:val="none" w:sz="0" w:space="0" w:color="auto"/>
            <w:left w:val="none" w:sz="0" w:space="0" w:color="auto"/>
            <w:bottom w:val="none" w:sz="0" w:space="0" w:color="auto"/>
            <w:right w:val="none" w:sz="0" w:space="0" w:color="auto"/>
          </w:divBdr>
          <w:divsChild>
            <w:div w:id="752435607">
              <w:marLeft w:val="0"/>
              <w:marRight w:val="0"/>
              <w:marTop w:val="0"/>
              <w:marBottom w:val="0"/>
              <w:divBdr>
                <w:top w:val="none" w:sz="0" w:space="0" w:color="auto"/>
                <w:left w:val="none" w:sz="0" w:space="0" w:color="auto"/>
                <w:bottom w:val="none" w:sz="0" w:space="0" w:color="auto"/>
                <w:right w:val="none" w:sz="0" w:space="0" w:color="auto"/>
              </w:divBdr>
            </w:div>
          </w:divsChild>
        </w:div>
        <w:div w:id="1637838668">
          <w:marLeft w:val="0"/>
          <w:marRight w:val="0"/>
          <w:marTop w:val="0"/>
          <w:marBottom w:val="0"/>
          <w:divBdr>
            <w:top w:val="none" w:sz="0" w:space="0" w:color="auto"/>
            <w:left w:val="none" w:sz="0" w:space="0" w:color="auto"/>
            <w:bottom w:val="none" w:sz="0" w:space="0" w:color="auto"/>
            <w:right w:val="none" w:sz="0" w:space="0" w:color="auto"/>
          </w:divBdr>
          <w:divsChild>
            <w:div w:id="128086914">
              <w:marLeft w:val="0"/>
              <w:marRight w:val="0"/>
              <w:marTop w:val="0"/>
              <w:marBottom w:val="0"/>
              <w:divBdr>
                <w:top w:val="none" w:sz="0" w:space="0" w:color="auto"/>
                <w:left w:val="none" w:sz="0" w:space="0" w:color="auto"/>
                <w:bottom w:val="none" w:sz="0" w:space="0" w:color="auto"/>
                <w:right w:val="none" w:sz="0" w:space="0" w:color="auto"/>
              </w:divBdr>
            </w:div>
          </w:divsChild>
        </w:div>
        <w:div w:id="1585455949">
          <w:marLeft w:val="0"/>
          <w:marRight w:val="0"/>
          <w:marTop w:val="0"/>
          <w:marBottom w:val="0"/>
          <w:divBdr>
            <w:top w:val="none" w:sz="0" w:space="0" w:color="auto"/>
            <w:left w:val="none" w:sz="0" w:space="0" w:color="auto"/>
            <w:bottom w:val="none" w:sz="0" w:space="0" w:color="auto"/>
            <w:right w:val="none" w:sz="0" w:space="0" w:color="auto"/>
          </w:divBdr>
          <w:divsChild>
            <w:div w:id="1302731430">
              <w:marLeft w:val="0"/>
              <w:marRight w:val="0"/>
              <w:marTop w:val="0"/>
              <w:marBottom w:val="0"/>
              <w:divBdr>
                <w:top w:val="none" w:sz="0" w:space="0" w:color="auto"/>
                <w:left w:val="none" w:sz="0" w:space="0" w:color="auto"/>
                <w:bottom w:val="none" w:sz="0" w:space="0" w:color="auto"/>
                <w:right w:val="none" w:sz="0" w:space="0" w:color="auto"/>
              </w:divBdr>
            </w:div>
          </w:divsChild>
        </w:div>
        <w:div w:id="1235121829">
          <w:marLeft w:val="0"/>
          <w:marRight w:val="0"/>
          <w:marTop w:val="0"/>
          <w:marBottom w:val="0"/>
          <w:divBdr>
            <w:top w:val="none" w:sz="0" w:space="0" w:color="auto"/>
            <w:left w:val="none" w:sz="0" w:space="0" w:color="auto"/>
            <w:bottom w:val="none" w:sz="0" w:space="0" w:color="auto"/>
            <w:right w:val="none" w:sz="0" w:space="0" w:color="auto"/>
          </w:divBdr>
          <w:divsChild>
            <w:div w:id="1460033964">
              <w:marLeft w:val="0"/>
              <w:marRight w:val="0"/>
              <w:marTop w:val="0"/>
              <w:marBottom w:val="0"/>
              <w:divBdr>
                <w:top w:val="none" w:sz="0" w:space="0" w:color="auto"/>
                <w:left w:val="none" w:sz="0" w:space="0" w:color="auto"/>
                <w:bottom w:val="none" w:sz="0" w:space="0" w:color="auto"/>
                <w:right w:val="none" w:sz="0" w:space="0" w:color="auto"/>
              </w:divBdr>
            </w:div>
          </w:divsChild>
        </w:div>
        <w:div w:id="1263875106">
          <w:marLeft w:val="0"/>
          <w:marRight w:val="0"/>
          <w:marTop w:val="0"/>
          <w:marBottom w:val="0"/>
          <w:divBdr>
            <w:top w:val="none" w:sz="0" w:space="0" w:color="auto"/>
            <w:left w:val="none" w:sz="0" w:space="0" w:color="auto"/>
            <w:bottom w:val="none" w:sz="0" w:space="0" w:color="auto"/>
            <w:right w:val="none" w:sz="0" w:space="0" w:color="auto"/>
          </w:divBdr>
          <w:divsChild>
            <w:div w:id="1111166041">
              <w:marLeft w:val="0"/>
              <w:marRight w:val="0"/>
              <w:marTop w:val="0"/>
              <w:marBottom w:val="0"/>
              <w:divBdr>
                <w:top w:val="none" w:sz="0" w:space="0" w:color="auto"/>
                <w:left w:val="none" w:sz="0" w:space="0" w:color="auto"/>
                <w:bottom w:val="none" w:sz="0" w:space="0" w:color="auto"/>
                <w:right w:val="none" w:sz="0" w:space="0" w:color="auto"/>
              </w:divBdr>
            </w:div>
          </w:divsChild>
        </w:div>
        <w:div w:id="397628372">
          <w:marLeft w:val="0"/>
          <w:marRight w:val="0"/>
          <w:marTop w:val="0"/>
          <w:marBottom w:val="0"/>
          <w:divBdr>
            <w:top w:val="none" w:sz="0" w:space="0" w:color="auto"/>
            <w:left w:val="none" w:sz="0" w:space="0" w:color="auto"/>
            <w:bottom w:val="none" w:sz="0" w:space="0" w:color="auto"/>
            <w:right w:val="none" w:sz="0" w:space="0" w:color="auto"/>
          </w:divBdr>
          <w:divsChild>
            <w:div w:id="438645577">
              <w:marLeft w:val="0"/>
              <w:marRight w:val="0"/>
              <w:marTop w:val="0"/>
              <w:marBottom w:val="0"/>
              <w:divBdr>
                <w:top w:val="none" w:sz="0" w:space="0" w:color="auto"/>
                <w:left w:val="none" w:sz="0" w:space="0" w:color="auto"/>
                <w:bottom w:val="none" w:sz="0" w:space="0" w:color="auto"/>
                <w:right w:val="none" w:sz="0" w:space="0" w:color="auto"/>
              </w:divBdr>
            </w:div>
          </w:divsChild>
        </w:div>
        <w:div w:id="63992917">
          <w:marLeft w:val="0"/>
          <w:marRight w:val="0"/>
          <w:marTop w:val="0"/>
          <w:marBottom w:val="0"/>
          <w:divBdr>
            <w:top w:val="none" w:sz="0" w:space="0" w:color="auto"/>
            <w:left w:val="none" w:sz="0" w:space="0" w:color="auto"/>
            <w:bottom w:val="none" w:sz="0" w:space="0" w:color="auto"/>
            <w:right w:val="none" w:sz="0" w:space="0" w:color="auto"/>
          </w:divBdr>
          <w:divsChild>
            <w:div w:id="132916670">
              <w:marLeft w:val="0"/>
              <w:marRight w:val="0"/>
              <w:marTop w:val="0"/>
              <w:marBottom w:val="0"/>
              <w:divBdr>
                <w:top w:val="none" w:sz="0" w:space="0" w:color="auto"/>
                <w:left w:val="none" w:sz="0" w:space="0" w:color="auto"/>
                <w:bottom w:val="none" w:sz="0" w:space="0" w:color="auto"/>
                <w:right w:val="none" w:sz="0" w:space="0" w:color="auto"/>
              </w:divBdr>
            </w:div>
          </w:divsChild>
        </w:div>
        <w:div w:id="425074592">
          <w:marLeft w:val="0"/>
          <w:marRight w:val="0"/>
          <w:marTop w:val="0"/>
          <w:marBottom w:val="0"/>
          <w:divBdr>
            <w:top w:val="none" w:sz="0" w:space="0" w:color="auto"/>
            <w:left w:val="none" w:sz="0" w:space="0" w:color="auto"/>
            <w:bottom w:val="none" w:sz="0" w:space="0" w:color="auto"/>
            <w:right w:val="none" w:sz="0" w:space="0" w:color="auto"/>
          </w:divBdr>
          <w:divsChild>
            <w:div w:id="390005637">
              <w:marLeft w:val="0"/>
              <w:marRight w:val="0"/>
              <w:marTop w:val="0"/>
              <w:marBottom w:val="0"/>
              <w:divBdr>
                <w:top w:val="none" w:sz="0" w:space="0" w:color="auto"/>
                <w:left w:val="none" w:sz="0" w:space="0" w:color="auto"/>
                <w:bottom w:val="none" w:sz="0" w:space="0" w:color="auto"/>
                <w:right w:val="none" w:sz="0" w:space="0" w:color="auto"/>
              </w:divBdr>
            </w:div>
          </w:divsChild>
        </w:div>
        <w:div w:id="477459453">
          <w:marLeft w:val="0"/>
          <w:marRight w:val="0"/>
          <w:marTop w:val="0"/>
          <w:marBottom w:val="0"/>
          <w:divBdr>
            <w:top w:val="none" w:sz="0" w:space="0" w:color="auto"/>
            <w:left w:val="none" w:sz="0" w:space="0" w:color="auto"/>
            <w:bottom w:val="none" w:sz="0" w:space="0" w:color="auto"/>
            <w:right w:val="none" w:sz="0" w:space="0" w:color="auto"/>
          </w:divBdr>
          <w:divsChild>
            <w:div w:id="1462992542">
              <w:marLeft w:val="0"/>
              <w:marRight w:val="0"/>
              <w:marTop w:val="0"/>
              <w:marBottom w:val="0"/>
              <w:divBdr>
                <w:top w:val="none" w:sz="0" w:space="0" w:color="auto"/>
                <w:left w:val="none" w:sz="0" w:space="0" w:color="auto"/>
                <w:bottom w:val="none" w:sz="0" w:space="0" w:color="auto"/>
                <w:right w:val="none" w:sz="0" w:space="0" w:color="auto"/>
              </w:divBdr>
            </w:div>
          </w:divsChild>
        </w:div>
        <w:div w:id="1981223491">
          <w:marLeft w:val="0"/>
          <w:marRight w:val="0"/>
          <w:marTop w:val="0"/>
          <w:marBottom w:val="0"/>
          <w:divBdr>
            <w:top w:val="none" w:sz="0" w:space="0" w:color="auto"/>
            <w:left w:val="none" w:sz="0" w:space="0" w:color="auto"/>
            <w:bottom w:val="none" w:sz="0" w:space="0" w:color="auto"/>
            <w:right w:val="none" w:sz="0" w:space="0" w:color="auto"/>
          </w:divBdr>
          <w:divsChild>
            <w:div w:id="1390230201">
              <w:marLeft w:val="0"/>
              <w:marRight w:val="0"/>
              <w:marTop w:val="0"/>
              <w:marBottom w:val="0"/>
              <w:divBdr>
                <w:top w:val="none" w:sz="0" w:space="0" w:color="auto"/>
                <w:left w:val="none" w:sz="0" w:space="0" w:color="auto"/>
                <w:bottom w:val="none" w:sz="0" w:space="0" w:color="auto"/>
                <w:right w:val="none" w:sz="0" w:space="0" w:color="auto"/>
              </w:divBdr>
            </w:div>
          </w:divsChild>
        </w:div>
        <w:div w:id="232668503">
          <w:marLeft w:val="0"/>
          <w:marRight w:val="0"/>
          <w:marTop w:val="0"/>
          <w:marBottom w:val="0"/>
          <w:divBdr>
            <w:top w:val="none" w:sz="0" w:space="0" w:color="auto"/>
            <w:left w:val="none" w:sz="0" w:space="0" w:color="auto"/>
            <w:bottom w:val="none" w:sz="0" w:space="0" w:color="auto"/>
            <w:right w:val="none" w:sz="0" w:space="0" w:color="auto"/>
          </w:divBdr>
          <w:divsChild>
            <w:div w:id="814835136">
              <w:marLeft w:val="0"/>
              <w:marRight w:val="0"/>
              <w:marTop w:val="0"/>
              <w:marBottom w:val="0"/>
              <w:divBdr>
                <w:top w:val="none" w:sz="0" w:space="0" w:color="auto"/>
                <w:left w:val="none" w:sz="0" w:space="0" w:color="auto"/>
                <w:bottom w:val="none" w:sz="0" w:space="0" w:color="auto"/>
                <w:right w:val="none" w:sz="0" w:space="0" w:color="auto"/>
              </w:divBdr>
            </w:div>
          </w:divsChild>
        </w:div>
        <w:div w:id="394595026">
          <w:marLeft w:val="0"/>
          <w:marRight w:val="0"/>
          <w:marTop w:val="0"/>
          <w:marBottom w:val="0"/>
          <w:divBdr>
            <w:top w:val="none" w:sz="0" w:space="0" w:color="auto"/>
            <w:left w:val="none" w:sz="0" w:space="0" w:color="auto"/>
            <w:bottom w:val="none" w:sz="0" w:space="0" w:color="auto"/>
            <w:right w:val="none" w:sz="0" w:space="0" w:color="auto"/>
          </w:divBdr>
          <w:divsChild>
            <w:div w:id="1329600594">
              <w:marLeft w:val="0"/>
              <w:marRight w:val="0"/>
              <w:marTop w:val="0"/>
              <w:marBottom w:val="0"/>
              <w:divBdr>
                <w:top w:val="none" w:sz="0" w:space="0" w:color="auto"/>
                <w:left w:val="none" w:sz="0" w:space="0" w:color="auto"/>
                <w:bottom w:val="none" w:sz="0" w:space="0" w:color="auto"/>
                <w:right w:val="none" w:sz="0" w:space="0" w:color="auto"/>
              </w:divBdr>
            </w:div>
          </w:divsChild>
        </w:div>
        <w:div w:id="1641113363">
          <w:marLeft w:val="0"/>
          <w:marRight w:val="0"/>
          <w:marTop w:val="0"/>
          <w:marBottom w:val="0"/>
          <w:divBdr>
            <w:top w:val="none" w:sz="0" w:space="0" w:color="auto"/>
            <w:left w:val="none" w:sz="0" w:space="0" w:color="auto"/>
            <w:bottom w:val="none" w:sz="0" w:space="0" w:color="auto"/>
            <w:right w:val="none" w:sz="0" w:space="0" w:color="auto"/>
          </w:divBdr>
          <w:divsChild>
            <w:div w:id="372654481">
              <w:marLeft w:val="0"/>
              <w:marRight w:val="0"/>
              <w:marTop w:val="0"/>
              <w:marBottom w:val="0"/>
              <w:divBdr>
                <w:top w:val="none" w:sz="0" w:space="0" w:color="auto"/>
                <w:left w:val="none" w:sz="0" w:space="0" w:color="auto"/>
                <w:bottom w:val="none" w:sz="0" w:space="0" w:color="auto"/>
                <w:right w:val="none" w:sz="0" w:space="0" w:color="auto"/>
              </w:divBdr>
            </w:div>
          </w:divsChild>
        </w:div>
        <w:div w:id="355348698">
          <w:marLeft w:val="0"/>
          <w:marRight w:val="0"/>
          <w:marTop w:val="0"/>
          <w:marBottom w:val="0"/>
          <w:divBdr>
            <w:top w:val="none" w:sz="0" w:space="0" w:color="auto"/>
            <w:left w:val="none" w:sz="0" w:space="0" w:color="auto"/>
            <w:bottom w:val="none" w:sz="0" w:space="0" w:color="auto"/>
            <w:right w:val="none" w:sz="0" w:space="0" w:color="auto"/>
          </w:divBdr>
          <w:divsChild>
            <w:div w:id="2041977078">
              <w:marLeft w:val="0"/>
              <w:marRight w:val="0"/>
              <w:marTop w:val="0"/>
              <w:marBottom w:val="0"/>
              <w:divBdr>
                <w:top w:val="none" w:sz="0" w:space="0" w:color="auto"/>
                <w:left w:val="none" w:sz="0" w:space="0" w:color="auto"/>
                <w:bottom w:val="none" w:sz="0" w:space="0" w:color="auto"/>
                <w:right w:val="none" w:sz="0" w:space="0" w:color="auto"/>
              </w:divBdr>
            </w:div>
          </w:divsChild>
        </w:div>
        <w:div w:id="142897234">
          <w:marLeft w:val="0"/>
          <w:marRight w:val="0"/>
          <w:marTop w:val="0"/>
          <w:marBottom w:val="0"/>
          <w:divBdr>
            <w:top w:val="none" w:sz="0" w:space="0" w:color="auto"/>
            <w:left w:val="none" w:sz="0" w:space="0" w:color="auto"/>
            <w:bottom w:val="none" w:sz="0" w:space="0" w:color="auto"/>
            <w:right w:val="none" w:sz="0" w:space="0" w:color="auto"/>
          </w:divBdr>
          <w:divsChild>
            <w:div w:id="751971721">
              <w:marLeft w:val="0"/>
              <w:marRight w:val="0"/>
              <w:marTop w:val="0"/>
              <w:marBottom w:val="0"/>
              <w:divBdr>
                <w:top w:val="none" w:sz="0" w:space="0" w:color="auto"/>
                <w:left w:val="none" w:sz="0" w:space="0" w:color="auto"/>
                <w:bottom w:val="none" w:sz="0" w:space="0" w:color="auto"/>
                <w:right w:val="none" w:sz="0" w:space="0" w:color="auto"/>
              </w:divBdr>
            </w:div>
          </w:divsChild>
        </w:div>
        <w:div w:id="1474058693">
          <w:marLeft w:val="0"/>
          <w:marRight w:val="0"/>
          <w:marTop w:val="0"/>
          <w:marBottom w:val="0"/>
          <w:divBdr>
            <w:top w:val="none" w:sz="0" w:space="0" w:color="auto"/>
            <w:left w:val="none" w:sz="0" w:space="0" w:color="auto"/>
            <w:bottom w:val="none" w:sz="0" w:space="0" w:color="auto"/>
            <w:right w:val="none" w:sz="0" w:space="0" w:color="auto"/>
          </w:divBdr>
          <w:divsChild>
            <w:div w:id="638655672">
              <w:marLeft w:val="0"/>
              <w:marRight w:val="0"/>
              <w:marTop w:val="0"/>
              <w:marBottom w:val="0"/>
              <w:divBdr>
                <w:top w:val="none" w:sz="0" w:space="0" w:color="auto"/>
                <w:left w:val="none" w:sz="0" w:space="0" w:color="auto"/>
                <w:bottom w:val="none" w:sz="0" w:space="0" w:color="auto"/>
                <w:right w:val="none" w:sz="0" w:space="0" w:color="auto"/>
              </w:divBdr>
            </w:div>
          </w:divsChild>
        </w:div>
        <w:div w:id="43263850">
          <w:marLeft w:val="0"/>
          <w:marRight w:val="0"/>
          <w:marTop w:val="0"/>
          <w:marBottom w:val="0"/>
          <w:divBdr>
            <w:top w:val="none" w:sz="0" w:space="0" w:color="auto"/>
            <w:left w:val="none" w:sz="0" w:space="0" w:color="auto"/>
            <w:bottom w:val="none" w:sz="0" w:space="0" w:color="auto"/>
            <w:right w:val="none" w:sz="0" w:space="0" w:color="auto"/>
          </w:divBdr>
          <w:divsChild>
            <w:div w:id="1819416881">
              <w:marLeft w:val="0"/>
              <w:marRight w:val="0"/>
              <w:marTop w:val="0"/>
              <w:marBottom w:val="0"/>
              <w:divBdr>
                <w:top w:val="none" w:sz="0" w:space="0" w:color="auto"/>
                <w:left w:val="none" w:sz="0" w:space="0" w:color="auto"/>
                <w:bottom w:val="none" w:sz="0" w:space="0" w:color="auto"/>
                <w:right w:val="none" w:sz="0" w:space="0" w:color="auto"/>
              </w:divBdr>
            </w:div>
          </w:divsChild>
        </w:div>
        <w:div w:id="992490184">
          <w:marLeft w:val="0"/>
          <w:marRight w:val="0"/>
          <w:marTop w:val="0"/>
          <w:marBottom w:val="0"/>
          <w:divBdr>
            <w:top w:val="none" w:sz="0" w:space="0" w:color="auto"/>
            <w:left w:val="none" w:sz="0" w:space="0" w:color="auto"/>
            <w:bottom w:val="none" w:sz="0" w:space="0" w:color="auto"/>
            <w:right w:val="none" w:sz="0" w:space="0" w:color="auto"/>
          </w:divBdr>
          <w:divsChild>
            <w:div w:id="236405553">
              <w:marLeft w:val="0"/>
              <w:marRight w:val="0"/>
              <w:marTop w:val="0"/>
              <w:marBottom w:val="0"/>
              <w:divBdr>
                <w:top w:val="none" w:sz="0" w:space="0" w:color="auto"/>
                <w:left w:val="none" w:sz="0" w:space="0" w:color="auto"/>
                <w:bottom w:val="none" w:sz="0" w:space="0" w:color="auto"/>
                <w:right w:val="none" w:sz="0" w:space="0" w:color="auto"/>
              </w:divBdr>
            </w:div>
          </w:divsChild>
        </w:div>
        <w:div w:id="1318653137">
          <w:marLeft w:val="0"/>
          <w:marRight w:val="0"/>
          <w:marTop w:val="0"/>
          <w:marBottom w:val="0"/>
          <w:divBdr>
            <w:top w:val="none" w:sz="0" w:space="0" w:color="auto"/>
            <w:left w:val="none" w:sz="0" w:space="0" w:color="auto"/>
            <w:bottom w:val="none" w:sz="0" w:space="0" w:color="auto"/>
            <w:right w:val="none" w:sz="0" w:space="0" w:color="auto"/>
          </w:divBdr>
          <w:divsChild>
            <w:div w:id="896014963">
              <w:marLeft w:val="0"/>
              <w:marRight w:val="0"/>
              <w:marTop w:val="0"/>
              <w:marBottom w:val="0"/>
              <w:divBdr>
                <w:top w:val="none" w:sz="0" w:space="0" w:color="auto"/>
                <w:left w:val="none" w:sz="0" w:space="0" w:color="auto"/>
                <w:bottom w:val="none" w:sz="0" w:space="0" w:color="auto"/>
                <w:right w:val="none" w:sz="0" w:space="0" w:color="auto"/>
              </w:divBdr>
            </w:div>
          </w:divsChild>
        </w:div>
        <w:div w:id="1261376887">
          <w:marLeft w:val="0"/>
          <w:marRight w:val="0"/>
          <w:marTop w:val="0"/>
          <w:marBottom w:val="0"/>
          <w:divBdr>
            <w:top w:val="none" w:sz="0" w:space="0" w:color="auto"/>
            <w:left w:val="none" w:sz="0" w:space="0" w:color="auto"/>
            <w:bottom w:val="none" w:sz="0" w:space="0" w:color="auto"/>
            <w:right w:val="none" w:sz="0" w:space="0" w:color="auto"/>
          </w:divBdr>
          <w:divsChild>
            <w:div w:id="976497445">
              <w:marLeft w:val="0"/>
              <w:marRight w:val="0"/>
              <w:marTop w:val="0"/>
              <w:marBottom w:val="0"/>
              <w:divBdr>
                <w:top w:val="none" w:sz="0" w:space="0" w:color="auto"/>
                <w:left w:val="none" w:sz="0" w:space="0" w:color="auto"/>
                <w:bottom w:val="none" w:sz="0" w:space="0" w:color="auto"/>
                <w:right w:val="none" w:sz="0" w:space="0" w:color="auto"/>
              </w:divBdr>
            </w:div>
          </w:divsChild>
        </w:div>
        <w:div w:id="881599427">
          <w:marLeft w:val="0"/>
          <w:marRight w:val="0"/>
          <w:marTop w:val="0"/>
          <w:marBottom w:val="0"/>
          <w:divBdr>
            <w:top w:val="none" w:sz="0" w:space="0" w:color="auto"/>
            <w:left w:val="none" w:sz="0" w:space="0" w:color="auto"/>
            <w:bottom w:val="none" w:sz="0" w:space="0" w:color="auto"/>
            <w:right w:val="none" w:sz="0" w:space="0" w:color="auto"/>
          </w:divBdr>
          <w:divsChild>
            <w:div w:id="2139950596">
              <w:marLeft w:val="0"/>
              <w:marRight w:val="0"/>
              <w:marTop w:val="0"/>
              <w:marBottom w:val="0"/>
              <w:divBdr>
                <w:top w:val="none" w:sz="0" w:space="0" w:color="auto"/>
                <w:left w:val="none" w:sz="0" w:space="0" w:color="auto"/>
                <w:bottom w:val="none" w:sz="0" w:space="0" w:color="auto"/>
                <w:right w:val="none" w:sz="0" w:space="0" w:color="auto"/>
              </w:divBdr>
            </w:div>
          </w:divsChild>
        </w:div>
        <w:div w:id="1532571371">
          <w:marLeft w:val="0"/>
          <w:marRight w:val="0"/>
          <w:marTop w:val="0"/>
          <w:marBottom w:val="0"/>
          <w:divBdr>
            <w:top w:val="none" w:sz="0" w:space="0" w:color="auto"/>
            <w:left w:val="none" w:sz="0" w:space="0" w:color="auto"/>
            <w:bottom w:val="none" w:sz="0" w:space="0" w:color="auto"/>
            <w:right w:val="none" w:sz="0" w:space="0" w:color="auto"/>
          </w:divBdr>
          <w:divsChild>
            <w:div w:id="53743843">
              <w:marLeft w:val="0"/>
              <w:marRight w:val="0"/>
              <w:marTop w:val="0"/>
              <w:marBottom w:val="0"/>
              <w:divBdr>
                <w:top w:val="none" w:sz="0" w:space="0" w:color="auto"/>
                <w:left w:val="none" w:sz="0" w:space="0" w:color="auto"/>
                <w:bottom w:val="none" w:sz="0" w:space="0" w:color="auto"/>
                <w:right w:val="none" w:sz="0" w:space="0" w:color="auto"/>
              </w:divBdr>
            </w:div>
          </w:divsChild>
        </w:div>
        <w:div w:id="42799586">
          <w:marLeft w:val="0"/>
          <w:marRight w:val="0"/>
          <w:marTop w:val="0"/>
          <w:marBottom w:val="0"/>
          <w:divBdr>
            <w:top w:val="none" w:sz="0" w:space="0" w:color="auto"/>
            <w:left w:val="none" w:sz="0" w:space="0" w:color="auto"/>
            <w:bottom w:val="none" w:sz="0" w:space="0" w:color="auto"/>
            <w:right w:val="none" w:sz="0" w:space="0" w:color="auto"/>
          </w:divBdr>
          <w:divsChild>
            <w:div w:id="2078239381">
              <w:marLeft w:val="0"/>
              <w:marRight w:val="0"/>
              <w:marTop w:val="0"/>
              <w:marBottom w:val="0"/>
              <w:divBdr>
                <w:top w:val="none" w:sz="0" w:space="0" w:color="auto"/>
                <w:left w:val="none" w:sz="0" w:space="0" w:color="auto"/>
                <w:bottom w:val="none" w:sz="0" w:space="0" w:color="auto"/>
                <w:right w:val="none" w:sz="0" w:space="0" w:color="auto"/>
              </w:divBdr>
            </w:div>
          </w:divsChild>
        </w:div>
        <w:div w:id="1321998">
          <w:marLeft w:val="0"/>
          <w:marRight w:val="0"/>
          <w:marTop w:val="0"/>
          <w:marBottom w:val="0"/>
          <w:divBdr>
            <w:top w:val="none" w:sz="0" w:space="0" w:color="auto"/>
            <w:left w:val="none" w:sz="0" w:space="0" w:color="auto"/>
            <w:bottom w:val="none" w:sz="0" w:space="0" w:color="auto"/>
            <w:right w:val="none" w:sz="0" w:space="0" w:color="auto"/>
          </w:divBdr>
          <w:divsChild>
            <w:div w:id="716975531">
              <w:marLeft w:val="0"/>
              <w:marRight w:val="0"/>
              <w:marTop w:val="0"/>
              <w:marBottom w:val="0"/>
              <w:divBdr>
                <w:top w:val="none" w:sz="0" w:space="0" w:color="auto"/>
                <w:left w:val="none" w:sz="0" w:space="0" w:color="auto"/>
                <w:bottom w:val="none" w:sz="0" w:space="0" w:color="auto"/>
                <w:right w:val="none" w:sz="0" w:space="0" w:color="auto"/>
              </w:divBdr>
            </w:div>
          </w:divsChild>
        </w:div>
        <w:div w:id="1971476278">
          <w:marLeft w:val="0"/>
          <w:marRight w:val="0"/>
          <w:marTop w:val="0"/>
          <w:marBottom w:val="0"/>
          <w:divBdr>
            <w:top w:val="none" w:sz="0" w:space="0" w:color="auto"/>
            <w:left w:val="none" w:sz="0" w:space="0" w:color="auto"/>
            <w:bottom w:val="none" w:sz="0" w:space="0" w:color="auto"/>
            <w:right w:val="none" w:sz="0" w:space="0" w:color="auto"/>
          </w:divBdr>
          <w:divsChild>
            <w:div w:id="942566190">
              <w:marLeft w:val="0"/>
              <w:marRight w:val="0"/>
              <w:marTop w:val="0"/>
              <w:marBottom w:val="0"/>
              <w:divBdr>
                <w:top w:val="none" w:sz="0" w:space="0" w:color="auto"/>
                <w:left w:val="none" w:sz="0" w:space="0" w:color="auto"/>
                <w:bottom w:val="none" w:sz="0" w:space="0" w:color="auto"/>
                <w:right w:val="none" w:sz="0" w:space="0" w:color="auto"/>
              </w:divBdr>
            </w:div>
          </w:divsChild>
        </w:div>
        <w:div w:id="2004045829">
          <w:marLeft w:val="0"/>
          <w:marRight w:val="0"/>
          <w:marTop w:val="0"/>
          <w:marBottom w:val="0"/>
          <w:divBdr>
            <w:top w:val="none" w:sz="0" w:space="0" w:color="auto"/>
            <w:left w:val="none" w:sz="0" w:space="0" w:color="auto"/>
            <w:bottom w:val="none" w:sz="0" w:space="0" w:color="auto"/>
            <w:right w:val="none" w:sz="0" w:space="0" w:color="auto"/>
          </w:divBdr>
          <w:divsChild>
            <w:div w:id="1233079314">
              <w:marLeft w:val="0"/>
              <w:marRight w:val="0"/>
              <w:marTop w:val="0"/>
              <w:marBottom w:val="0"/>
              <w:divBdr>
                <w:top w:val="none" w:sz="0" w:space="0" w:color="auto"/>
                <w:left w:val="none" w:sz="0" w:space="0" w:color="auto"/>
                <w:bottom w:val="none" w:sz="0" w:space="0" w:color="auto"/>
                <w:right w:val="none" w:sz="0" w:space="0" w:color="auto"/>
              </w:divBdr>
            </w:div>
          </w:divsChild>
        </w:div>
        <w:div w:id="740175630">
          <w:marLeft w:val="0"/>
          <w:marRight w:val="0"/>
          <w:marTop w:val="0"/>
          <w:marBottom w:val="0"/>
          <w:divBdr>
            <w:top w:val="none" w:sz="0" w:space="0" w:color="auto"/>
            <w:left w:val="none" w:sz="0" w:space="0" w:color="auto"/>
            <w:bottom w:val="none" w:sz="0" w:space="0" w:color="auto"/>
            <w:right w:val="none" w:sz="0" w:space="0" w:color="auto"/>
          </w:divBdr>
          <w:divsChild>
            <w:div w:id="1621372992">
              <w:marLeft w:val="0"/>
              <w:marRight w:val="0"/>
              <w:marTop w:val="0"/>
              <w:marBottom w:val="0"/>
              <w:divBdr>
                <w:top w:val="none" w:sz="0" w:space="0" w:color="auto"/>
                <w:left w:val="none" w:sz="0" w:space="0" w:color="auto"/>
                <w:bottom w:val="none" w:sz="0" w:space="0" w:color="auto"/>
                <w:right w:val="none" w:sz="0" w:space="0" w:color="auto"/>
              </w:divBdr>
            </w:div>
          </w:divsChild>
        </w:div>
        <w:div w:id="1233126117">
          <w:marLeft w:val="0"/>
          <w:marRight w:val="0"/>
          <w:marTop w:val="0"/>
          <w:marBottom w:val="0"/>
          <w:divBdr>
            <w:top w:val="none" w:sz="0" w:space="0" w:color="auto"/>
            <w:left w:val="none" w:sz="0" w:space="0" w:color="auto"/>
            <w:bottom w:val="none" w:sz="0" w:space="0" w:color="auto"/>
            <w:right w:val="none" w:sz="0" w:space="0" w:color="auto"/>
          </w:divBdr>
          <w:divsChild>
            <w:div w:id="1391074274">
              <w:marLeft w:val="0"/>
              <w:marRight w:val="0"/>
              <w:marTop w:val="0"/>
              <w:marBottom w:val="0"/>
              <w:divBdr>
                <w:top w:val="none" w:sz="0" w:space="0" w:color="auto"/>
                <w:left w:val="none" w:sz="0" w:space="0" w:color="auto"/>
                <w:bottom w:val="none" w:sz="0" w:space="0" w:color="auto"/>
                <w:right w:val="none" w:sz="0" w:space="0" w:color="auto"/>
              </w:divBdr>
            </w:div>
          </w:divsChild>
        </w:div>
        <w:div w:id="653066726">
          <w:marLeft w:val="0"/>
          <w:marRight w:val="0"/>
          <w:marTop w:val="0"/>
          <w:marBottom w:val="0"/>
          <w:divBdr>
            <w:top w:val="none" w:sz="0" w:space="0" w:color="auto"/>
            <w:left w:val="none" w:sz="0" w:space="0" w:color="auto"/>
            <w:bottom w:val="none" w:sz="0" w:space="0" w:color="auto"/>
            <w:right w:val="none" w:sz="0" w:space="0" w:color="auto"/>
          </w:divBdr>
          <w:divsChild>
            <w:div w:id="345251303">
              <w:marLeft w:val="0"/>
              <w:marRight w:val="0"/>
              <w:marTop w:val="0"/>
              <w:marBottom w:val="0"/>
              <w:divBdr>
                <w:top w:val="none" w:sz="0" w:space="0" w:color="auto"/>
                <w:left w:val="none" w:sz="0" w:space="0" w:color="auto"/>
                <w:bottom w:val="none" w:sz="0" w:space="0" w:color="auto"/>
                <w:right w:val="none" w:sz="0" w:space="0" w:color="auto"/>
              </w:divBdr>
            </w:div>
          </w:divsChild>
        </w:div>
        <w:div w:id="1820531856">
          <w:marLeft w:val="0"/>
          <w:marRight w:val="0"/>
          <w:marTop w:val="0"/>
          <w:marBottom w:val="0"/>
          <w:divBdr>
            <w:top w:val="none" w:sz="0" w:space="0" w:color="auto"/>
            <w:left w:val="none" w:sz="0" w:space="0" w:color="auto"/>
            <w:bottom w:val="none" w:sz="0" w:space="0" w:color="auto"/>
            <w:right w:val="none" w:sz="0" w:space="0" w:color="auto"/>
          </w:divBdr>
          <w:divsChild>
            <w:div w:id="1627806776">
              <w:marLeft w:val="0"/>
              <w:marRight w:val="0"/>
              <w:marTop w:val="0"/>
              <w:marBottom w:val="0"/>
              <w:divBdr>
                <w:top w:val="none" w:sz="0" w:space="0" w:color="auto"/>
                <w:left w:val="none" w:sz="0" w:space="0" w:color="auto"/>
                <w:bottom w:val="none" w:sz="0" w:space="0" w:color="auto"/>
                <w:right w:val="none" w:sz="0" w:space="0" w:color="auto"/>
              </w:divBdr>
            </w:div>
          </w:divsChild>
        </w:div>
        <w:div w:id="513231516">
          <w:marLeft w:val="0"/>
          <w:marRight w:val="0"/>
          <w:marTop w:val="0"/>
          <w:marBottom w:val="0"/>
          <w:divBdr>
            <w:top w:val="none" w:sz="0" w:space="0" w:color="auto"/>
            <w:left w:val="none" w:sz="0" w:space="0" w:color="auto"/>
            <w:bottom w:val="none" w:sz="0" w:space="0" w:color="auto"/>
            <w:right w:val="none" w:sz="0" w:space="0" w:color="auto"/>
          </w:divBdr>
          <w:divsChild>
            <w:div w:id="1122265486">
              <w:marLeft w:val="0"/>
              <w:marRight w:val="0"/>
              <w:marTop w:val="0"/>
              <w:marBottom w:val="0"/>
              <w:divBdr>
                <w:top w:val="none" w:sz="0" w:space="0" w:color="auto"/>
                <w:left w:val="none" w:sz="0" w:space="0" w:color="auto"/>
                <w:bottom w:val="none" w:sz="0" w:space="0" w:color="auto"/>
                <w:right w:val="none" w:sz="0" w:space="0" w:color="auto"/>
              </w:divBdr>
            </w:div>
          </w:divsChild>
        </w:div>
        <w:div w:id="1771848266">
          <w:marLeft w:val="0"/>
          <w:marRight w:val="0"/>
          <w:marTop w:val="0"/>
          <w:marBottom w:val="0"/>
          <w:divBdr>
            <w:top w:val="none" w:sz="0" w:space="0" w:color="auto"/>
            <w:left w:val="none" w:sz="0" w:space="0" w:color="auto"/>
            <w:bottom w:val="none" w:sz="0" w:space="0" w:color="auto"/>
            <w:right w:val="none" w:sz="0" w:space="0" w:color="auto"/>
          </w:divBdr>
          <w:divsChild>
            <w:div w:id="1625847769">
              <w:marLeft w:val="0"/>
              <w:marRight w:val="0"/>
              <w:marTop w:val="0"/>
              <w:marBottom w:val="0"/>
              <w:divBdr>
                <w:top w:val="none" w:sz="0" w:space="0" w:color="auto"/>
                <w:left w:val="none" w:sz="0" w:space="0" w:color="auto"/>
                <w:bottom w:val="none" w:sz="0" w:space="0" w:color="auto"/>
                <w:right w:val="none" w:sz="0" w:space="0" w:color="auto"/>
              </w:divBdr>
            </w:div>
          </w:divsChild>
        </w:div>
        <w:div w:id="1524250909">
          <w:marLeft w:val="0"/>
          <w:marRight w:val="0"/>
          <w:marTop w:val="0"/>
          <w:marBottom w:val="0"/>
          <w:divBdr>
            <w:top w:val="none" w:sz="0" w:space="0" w:color="auto"/>
            <w:left w:val="none" w:sz="0" w:space="0" w:color="auto"/>
            <w:bottom w:val="none" w:sz="0" w:space="0" w:color="auto"/>
            <w:right w:val="none" w:sz="0" w:space="0" w:color="auto"/>
          </w:divBdr>
          <w:divsChild>
            <w:div w:id="640961690">
              <w:marLeft w:val="0"/>
              <w:marRight w:val="0"/>
              <w:marTop w:val="0"/>
              <w:marBottom w:val="0"/>
              <w:divBdr>
                <w:top w:val="none" w:sz="0" w:space="0" w:color="auto"/>
                <w:left w:val="none" w:sz="0" w:space="0" w:color="auto"/>
                <w:bottom w:val="none" w:sz="0" w:space="0" w:color="auto"/>
                <w:right w:val="none" w:sz="0" w:space="0" w:color="auto"/>
              </w:divBdr>
            </w:div>
          </w:divsChild>
        </w:div>
        <w:div w:id="668951310">
          <w:marLeft w:val="0"/>
          <w:marRight w:val="0"/>
          <w:marTop w:val="0"/>
          <w:marBottom w:val="0"/>
          <w:divBdr>
            <w:top w:val="none" w:sz="0" w:space="0" w:color="auto"/>
            <w:left w:val="none" w:sz="0" w:space="0" w:color="auto"/>
            <w:bottom w:val="none" w:sz="0" w:space="0" w:color="auto"/>
            <w:right w:val="none" w:sz="0" w:space="0" w:color="auto"/>
          </w:divBdr>
          <w:divsChild>
            <w:div w:id="362051290">
              <w:marLeft w:val="0"/>
              <w:marRight w:val="0"/>
              <w:marTop w:val="0"/>
              <w:marBottom w:val="0"/>
              <w:divBdr>
                <w:top w:val="none" w:sz="0" w:space="0" w:color="auto"/>
                <w:left w:val="none" w:sz="0" w:space="0" w:color="auto"/>
                <w:bottom w:val="none" w:sz="0" w:space="0" w:color="auto"/>
                <w:right w:val="none" w:sz="0" w:space="0" w:color="auto"/>
              </w:divBdr>
            </w:div>
          </w:divsChild>
        </w:div>
        <w:div w:id="1298602716">
          <w:marLeft w:val="0"/>
          <w:marRight w:val="0"/>
          <w:marTop w:val="0"/>
          <w:marBottom w:val="0"/>
          <w:divBdr>
            <w:top w:val="none" w:sz="0" w:space="0" w:color="auto"/>
            <w:left w:val="none" w:sz="0" w:space="0" w:color="auto"/>
            <w:bottom w:val="none" w:sz="0" w:space="0" w:color="auto"/>
            <w:right w:val="none" w:sz="0" w:space="0" w:color="auto"/>
          </w:divBdr>
          <w:divsChild>
            <w:div w:id="1216354318">
              <w:marLeft w:val="0"/>
              <w:marRight w:val="0"/>
              <w:marTop w:val="0"/>
              <w:marBottom w:val="0"/>
              <w:divBdr>
                <w:top w:val="none" w:sz="0" w:space="0" w:color="auto"/>
                <w:left w:val="none" w:sz="0" w:space="0" w:color="auto"/>
                <w:bottom w:val="none" w:sz="0" w:space="0" w:color="auto"/>
                <w:right w:val="none" w:sz="0" w:space="0" w:color="auto"/>
              </w:divBdr>
            </w:div>
          </w:divsChild>
        </w:div>
        <w:div w:id="1720546973">
          <w:marLeft w:val="0"/>
          <w:marRight w:val="0"/>
          <w:marTop w:val="0"/>
          <w:marBottom w:val="0"/>
          <w:divBdr>
            <w:top w:val="none" w:sz="0" w:space="0" w:color="auto"/>
            <w:left w:val="none" w:sz="0" w:space="0" w:color="auto"/>
            <w:bottom w:val="none" w:sz="0" w:space="0" w:color="auto"/>
            <w:right w:val="none" w:sz="0" w:space="0" w:color="auto"/>
          </w:divBdr>
          <w:divsChild>
            <w:div w:id="126319974">
              <w:marLeft w:val="0"/>
              <w:marRight w:val="0"/>
              <w:marTop w:val="0"/>
              <w:marBottom w:val="0"/>
              <w:divBdr>
                <w:top w:val="none" w:sz="0" w:space="0" w:color="auto"/>
                <w:left w:val="none" w:sz="0" w:space="0" w:color="auto"/>
                <w:bottom w:val="none" w:sz="0" w:space="0" w:color="auto"/>
                <w:right w:val="none" w:sz="0" w:space="0" w:color="auto"/>
              </w:divBdr>
            </w:div>
          </w:divsChild>
        </w:div>
        <w:div w:id="1659648053">
          <w:marLeft w:val="0"/>
          <w:marRight w:val="0"/>
          <w:marTop w:val="0"/>
          <w:marBottom w:val="0"/>
          <w:divBdr>
            <w:top w:val="none" w:sz="0" w:space="0" w:color="auto"/>
            <w:left w:val="none" w:sz="0" w:space="0" w:color="auto"/>
            <w:bottom w:val="none" w:sz="0" w:space="0" w:color="auto"/>
            <w:right w:val="none" w:sz="0" w:space="0" w:color="auto"/>
          </w:divBdr>
          <w:divsChild>
            <w:div w:id="232811994">
              <w:marLeft w:val="0"/>
              <w:marRight w:val="0"/>
              <w:marTop w:val="0"/>
              <w:marBottom w:val="0"/>
              <w:divBdr>
                <w:top w:val="none" w:sz="0" w:space="0" w:color="auto"/>
                <w:left w:val="none" w:sz="0" w:space="0" w:color="auto"/>
                <w:bottom w:val="none" w:sz="0" w:space="0" w:color="auto"/>
                <w:right w:val="none" w:sz="0" w:space="0" w:color="auto"/>
              </w:divBdr>
            </w:div>
          </w:divsChild>
        </w:div>
        <w:div w:id="2058242256">
          <w:marLeft w:val="0"/>
          <w:marRight w:val="0"/>
          <w:marTop w:val="0"/>
          <w:marBottom w:val="0"/>
          <w:divBdr>
            <w:top w:val="none" w:sz="0" w:space="0" w:color="auto"/>
            <w:left w:val="none" w:sz="0" w:space="0" w:color="auto"/>
            <w:bottom w:val="none" w:sz="0" w:space="0" w:color="auto"/>
            <w:right w:val="none" w:sz="0" w:space="0" w:color="auto"/>
          </w:divBdr>
          <w:divsChild>
            <w:div w:id="1614088586">
              <w:marLeft w:val="0"/>
              <w:marRight w:val="0"/>
              <w:marTop w:val="0"/>
              <w:marBottom w:val="0"/>
              <w:divBdr>
                <w:top w:val="none" w:sz="0" w:space="0" w:color="auto"/>
                <w:left w:val="none" w:sz="0" w:space="0" w:color="auto"/>
                <w:bottom w:val="none" w:sz="0" w:space="0" w:color="auto"/>
                <w:right w:val="none" w:sz="0" w:space="0" w:color="auto"/>
              </w:divBdr>
            </w:div>
          </w:divsChild>
        </w:div>
        <w:div w:id="1327783519">
          <w:marLeft w:val="0"/>
          <w:marRight w:val="0"/>
          <w:marTop w:val="0"/>
          <w:marBottom w:val="0"/>
          <w:divBdr>
            <w:top w:val="none" w:sz="0" w:space="0" w:color="auto"/>
            <w:left w:val="none" w:sz="0" w:space="0" w:color="auto"/>
            <w:bottom w:val="none" w:sz="0" w:space="0" w:color="auto"/>
            <w:right w:val="none" w:sz="0" w:space="0" w:color="auto"/>
          </w:divBdr>
          <w:divsChild>
            <w:div w:id="1610157960">
              <w:marLeft w:val="0"/>
              <w:marRight w:val="0"/>
              <w:marTop w:val="0"/>
              <w:marBottom w:val="0"/>
              <w:divBdr>
                <w:top w:val="none" w:sz="0" w:space="0" w:color="auto"/>
                <w:left w:val="none" w:sz="0" w:space="0" w:color="auto"/>
                <w:bottom w:val="none" w:sz="0" w:space="0" w:color="auto"/>
                <w:right w:val="none" w:sz="0" w:space="0" w:color="auto"/>
              </w:divBdr>
            </w:div>
          </w:divsChild>
        </w:div>
        <w:div w:id="1629816827">
          <w:marLeft w:val="0"/>
          <w:marRight w:val="0"/>
          <w:marTop w:val="0"/>
          <w:marBottom w:val="0"/>
          <w:divBdr>
            <w:top w:val="none" w:sz="0" w:space="0" w:color="auto"/>
            <w:left w:val="none" w:sz="0" w:space="0" w:color="auto"/>
            <w:bottom w:val="none" w:sz="0" w:space="0" w:color="auto"/>
            <w:right w:val="none" w:sz="0" w:space="0" w:color="auto"/>
          </w:divBdr>
          <w:divsChild>
            <w:div w:id="330178017">
              <w:marLeft w:val="0"/>
              <w:marRight w:val="0"/>
              <w:marTop w:val="0"/>
              <w:marBottom w:val="0"/>
              <w:divBdr>
                <w:top w:val="none" w:sz="0" w:space="0" w:color="auto"/>
                <w:left w:val="none" w:sz="0" w:space="0" w:color="auto"/>
                <w:bottom w:val="none" w:sz="0" w:space="0" w:color="auto"/>
                <w:right w:val="none" w:sz="0" w:space="0" w:color="auto"/>
              </w:divBdr>
            </w:div>
          </w:divsChild>
        </w:div>
        <w:div w:id="1940332190">
          <w:marLeft w:val="0"/>
          <w:marRight w:val="0"/>
          <w:marTop w:val="0"/>
          <w:marBottom w:val="0"/>
          <w:divBdr>
            <w:top w:val="none" w:sz="0" w:space="0" w:color="auto"/>
            <w:left w:val="none" w:sz="0" w:space="0" w:color="auto"/>
            <w:bottom w:val="none" w:sz="0" w:space="0" w:color="auto"/>
            <w:right w:val="none" w:sz="0" w:space="0" w:color="auto"/>
          </w:divBdr>
          <w:divsChild>
            <w:div w:id="1051808827">
              <w:marLeft w:val="0"/>
              <w:marRight w:val="0"/>
              <w:marTop w:val="0"/>
              <w:marBottom w:val="0"/>
              <w:divBdr>
                <w:top w:val="none" w:sz="0" w:space="0" w:color="auto"/>
                <w:left w:val="none" w:sz="0" w:space="0" w:color="auto"/>
                <w:bottom w:val="none" w:sz="0" w:space="0" w:color="auto"/>
                <w:right w:val="none" w:sz="0" w:space="0" w:color="auto"/>
              </w:divBdr>
            </w:div>
          </w:divsChild>
        </w:div>
        <w:div w:id="854810979">
          <w:marLeft w:val="0"/>
          <w:marRight w:val="0"/>
          <w:marTop w:val="0"/>
          <w:marBottom w:val="0"/>
          <w:divBdr>
            <w:top w:val="none" w:sz="0" w:space="0" w:color="auto"/>
            <w:left w:val="none" w:sz="0" w:space="0" w:color="auto"/>
            <w:bottom w:val="none" w:sz="0" w:space="0" w:color="auto"/>
            <w:right w:val="none" w:sz="0" w:space="0" w:color="auto"/>
          </w:divBdr>
          <w:divsChild>
            <w:div w:id="318852209">
              <w:marLeft w:val="0"/>
              <w:marRight w:val="0"/>
              <w:marTop w:val="0"/>
              <w:marBottom w:val="0"/>
              <w:divBdr>
                <w:top w:val="none" w:sz="0" w:space="0" w:color="auto"/>
                <w:left w:val="none" w:sz="0" w:space="0" w:color="auto"/>
                <w:bottom w:val="none" w:sz="0" w:space="0" w:color="auto"/>
                <w:right w:val="none" w:sz="0" w:space="0" w:color="auto"/>
              </w:divBdr>
            </w:div>
          </w:divsChild>
        </w:div>
        <w:div w:id="922685484">
          <w:marLeft w:val="0"/>
          <w:marRight w:val="0"/>
          <w:marTop w:val="0"/>
          <w:marBottom w:val="0"/>
          <w:divBdr>
            <w:top w:val="none" w:sz="0" w:space="0" w:color="auto"/>
            <w:left w:val="none" w:sz="0" w:space="0" w:color="auto"/>
            <w:bottom w:val="none" w:sz="0" w:space="0" w:color="auto"/>
            <w:right w:val="none" w:sz="0" w:space="0" w:color="auto"/>
          </w:divBdr>
          <w:divsChild>
            <w:div w:id="651064636">
              <w:marLeft w:val="0"/>
              <w:marRight w:val="0"/>
              <w:marTop w:val="0"/>
              <w:marBottom w:val="0"/>
              <w:divBdr>
                <w:top w:val="none" w:sz="0" w:space="0" w:color="auto"/>
                <w:left w:val="none" w:sz="0" w:space="0" w:color="auto"/>
                <w:bottom w:val="none" w:sz="0" w:space="0" w:color="auto"/>
                <w:right w:val="none" w:sz="0" w:space="0" w:color="auto"/>
              </w:divBdr>
            </w:div>
          </w:divsChild>
        </w:div>
        <w:div w:id="1635603710">
          <w:marLeft w:val="0"/>
          <w:marRight w:val="0"/>
          <w:marTop w:val="0"/>
          <w:marBottom w:val="0"/>
          <w:divBdr>
            <w:top w:val="none" w:sz="0" w:space="0" w:color="auto"/>
            <w:left w:val="none" w:sz="0" w:space="0" w:color="auto"/>
            <w:bottom w:val="none" w:sz="0" w:space="0" w:color="auto"/>
            <w:right w:val="none" w:sz="0" w:space="0" w:color="auto"/>
          </w:divBdr>
          <w:divsChild>
            <w:div w:id="1892421445">
              <w:marLeft w:val="0"/>
              <w:marRight w:val="0"/>
              <w:marTop w:val="0"/>
              <w:marBottom w:val="0"/>
              <w:divBdr>
                <w:top w:val="none" w:sz="0" w:space="0" w:color="auto"/>
                <w:left w:val="none" w:sz="0" w:space="0" w:color="auto"/>
                <w:bottom w:val="none" w:sz="0" w:space="0" w:color="auto"/>
                <w:right w:val="none" w:sz="0" w:space="0" w:color="auto"/>
              </w:divBdr>
            </w:div>
          </w:divsChild>
        </w:div>
        <w:div w:id="1465999944">
          <w:marLeft w:val="0"/>
          <w:marRight w:val="0"/>
          <w:marTop w:val="0"/>
          <w:marBottom w:val="0"/>
          <w:divBdr>
            <w:top w:val="none" w:sz="0" w:space="0" w:color="auto"/>
            <w:left w:val="none" w:sz="0" w:space="0" w:color="auto"/>
            <w:bottom w:val="none" w:sz="0" w:space="0" w:color="auto"/>
            <w:right w:val="none" w:sz="0" w:space="0" w:color="auto"/>
          </w:divBdr>
          <w:divsChild>
            <w:div w:id="1189180863">
              <w:marLeft w:val="0"/>
              <w:marRight w:val="0"/>
              <w:marTop w:val="0"/>
              <w:marBottom w:val="0"/>
              <w:divBdr>
                <w:top w:val="none" w:sz="0" w:space="0" w:color="auto"/>
                <w:left w:val="none" w:sz="0" w:space="0" w:color="auto"/>
                <w:bottom w:val="none" w:sz="0" w:space="0" w:color="auto"/>
                <w:right w:val="none" w:sz="0" w:space="0" w:color="auto"/>
              </w:divBdr>
            </w:div>
          </w:divsChild>
        </w:div>
        <w:div w:id="718750474">
          <w:marLeft w:val="0"/>
          <w:marRight w:val="0"/>
          <w:marTop w:val="0"/>
          <w:marBottom w:val="0"/>
          <w:divBdr>
            <w:top w:val="none" w:sz="0" w:space="0" w:color="auto"/>
            <w:left w:val="none" w:sz="0" w:space="0" w:color="auto"/>
            <w:bottom w:val="none" w:sz="0" w:space="0" w:color="auto"/>
            <w:right w:val="none" w:sz="0" w:space="0" w:color="auto"/>
          </w:divBdr>
          <w:divsChild>
            <w:div w:id="2130469926">
              <w:marLeft w:val="0"/>
              <w:marRight w:val="0"/>
              <w:marTop w:val="0"/>
              <w:marBottom w:val="0"/>
              <w:divBdr>
                <w:top w:val="none" w:sz="0" w:space="0" w:color="auto"/>
                <w:left w:val="none" w:sz="0" w:space="0" w:color="auto"/>
                <w:bottom w:val="none" w:sz="0" w:space="0" w:color="auto"/>
                <w:right w:val="none" w:sz="0" w:space="0" w:color="auto"/>
              </w:divBdr>
            </w:div>
          </w:divsChild>
        </w:div>
        <w:div w:id="2144302434">
          <w:marLeft w:val="0"/>
          <w:marRight w:val="0"/>
          <w:marTop w:val="0"/>
          <w:marBottom w:val="0"/>
          <w:divBdr>
            <w:top w:val="none" w:sz="0" w:space="0" w:color="auto"/>
            <w:left w:val="none" w:sz="0" w:space="0" w:color="auto"/>
            <w:bottom w:val="none" w:sz="0" w:space="0" w:color="auto"/>
            <w:right w:val="none" w:sz="0" w:space="0" w:color="auto"/>
          </w:divBdr>
          <w:divsChild>
            <w:div w:id="1684935431">
              <w:marLeft w:val="0"/>
              <w:marRight w:val="0"/>
              <w:marTop w:val="0"/>
              <w:marBottom w:val="0"/>
              <w:divBdr>
                <w:top w:val="none" w:sz="0" w:space="0" w:color="auto"/>
                <w:left w:val="none" w:sz="0" w:space="0" w:color="auto"/>
                <w:bottom w:val="none" w:sz="0" w:space="0" w:color="auto"/>
                <w:right w:val="none" w:sz="0" w:space="0" w:color="auto"/>
              </w:divBdr>
            </w:div>
          </w:divsChild>
        </w:div>
        <w:div w:id="233786154">
          <w:marLeft w:val="0"/>
          <w:marRight w:val="0"/>
          <w:marTop w:val="0"/>
          <w:marBottom w:val="0"/>
          <w:divBdr>
            <w:top w:val="none" w:sz="0" w:space="0" w:color="auto"/>
            <w:left w:val="none" w:sz="0" w:space="0" w:color="auto"/>
            <w:bottom w:val="none" w:sz="0" w:space="0" w:color="auto"/>
            <w:right w:val="none" w:sz="0" w:space="0" w:color="auto"/>
          </w:divBdr>
          <w:divsChild>
            <w:div w:id="1590696632">
              <w:marLeft w:val="0"/>
              <w:marRight w:val="0"/>
              <w:marTop w:val="0"/>
              <w:marBottom w:val="0"/>
              <w:divBdr>
                <w:top w:val="none" w:sz="0" w:space="0" w:color="auto"/>
                <w:left w:val="none" w:sz="0" w:space="0" w:color="auto"/>
                <w:bottom w:val="none" w:sz="0" w:space="0" w:color="auto"/>
                <w:right w:val="none" w:sz="0" w:space="0" w:color="auto"/>
              </w:divBdr>
            </w:div>
          </w:divsChild>
        </w:div>
        <w:div w:id="1940867511">
          <w:marLeft w:val="0"/>
          <w:marRight w:val="0"/>
          <w:marTop w:val="0"/>
          <w:marBottom w:val="0"/>
          <w:divBdr>
            <w:top w:val="none" w:sz="0" w:space="0" w:color="auto"/>
            <w:left w:val="none" w:sz="0" w:space="0" w:color="auto"/>
            <w:bottom w:val="none" w:sz="0" w:space="0" w:color="auto"/>
            <w:right w:val="none" w:sz="0" w:space="0" w:color="auto"/>
          </w:divBdr>
          <w:divsChild>
            <w:div w:id="717120996">
              <w:marLeft w:val="0"/>
              <w:marRight w:val="0"/>
              <w:marTop w:val="0"/>
              <w:marBottom w:val="0"/>
              <w:divBdr>
                <w:top w:val="none" w:sz="0" w:space="0" w:color="auto"/>
                <w:left w:val="none" w:sz="0" w:space="0" w:color="auto"/>
                <w:bottom w:val="none" w:sz="0" w:space="0" w:color="auto"/>
                <w:right w:val="none" w:sz="0" w:space="0" w:color="auto"/>
              </w:divBdr>
            </w:div>
          </w:divsChild>
        </w:div>
        <w:div w:id="634721037">
          <w:marLeft w:val="0"/>
          <w:marRight w:val="0"/>
          <w:marTop w:val="0"/>
          <w:marBottom w:val="0"/>
          <w:divBdr>
            <w:top w:val="none" w:sz="0" w:space="0" w:color="auto"/>
            <w:left w:val="none" w:sz="0" w:space="0" w:color="auto"/>
            <w:bottom w:val="none" w:sz="0" w:space="0" w:color="auto"/>
            <w:right w:val="none" w:sz="0" w:space="0" w:color="auto"/>
          </w:divBdr>
          <w:divsChild>
            <w:div w:id="228537125">
              <w:marLeft w:val="0"/>
              <w:marRight w:val="0"/>
              <w:marTop w:val="0"/>
              <w:marBottom w:val="0"/>
              <w:divBdr>
                <w:top w:val="none" w:sz="0" w:space="0" w:color="auto"/>
                <w:left w:val="none" w:sz="0" w:space="0" w:color="auto"/>
                <w:bottom w:val="none" w:sz="0" w:space="0" w:color="auto"/>
                <w:right w:val="none" w:sz="0" w:space="0" w:color="auto"/>
              </w:divBdr>
            </w:div>
          </w:divsChild>
        </w:div>
        <w:div w:id="503279459">
          <w:marLeft w:val="0"/>
          <w:marRight w:val="0"/>
          <w:marTop w:val="0"/>
          <w:marBottom w:val="0"/>
          <w:divBdr>
            <w:top w:val="none" w:sz="0" w:space="0" w:color="auto"/>
            <w:left w:val="none" w:sz="0" w:space="0" w:color="auto"/>
            <w:bottom w:val="none" w:sz="0" w:space="0" w:color="auto"/>
            <w:right w:val="none" w:sz="0" w:space="0" w:color="auto"/>
          </w:divBdr>
          <w:divsChild>
            <w:div w:id="1989286184">
              <w:marLeft w:val="0"/>
              <w:marRight w:val="0"/>
              <w:marTop w:val="0"/>
              <w:marBottom w:val="0"/>
              <w:divBdr>
                <w:top w:val="none" w:sz="0" w:space="0" w:color="auto"/>
                <w:left w:val="none" w:sz="0" w:space="0" w:color="auto"/>
                <w:bottom w:val="none" w:sz="0" w:space="0" w:color="auto"/>
                <w:right w:val="none" w:sz="0" w:space="0" w:color="auto"/>
              </w:divBdr>
            </w:div>
          </w:divsChild>
        </w:div>
        <w:div w:id="999431485">
          <w:marLeft w:val="0"/>
          <w:marRight w:val="0"/>
          <w:marTop w:val="0"/>
          <w:marBottom w:val="0"/>
          <w:divBdr>
            <w:top w:val="none" w:sz="0" w:space="0" w:color="auto"/>
            <w:left w:val="none" w:sz="0" w:space="0" w:color="auto"/>
            <w:bottom w:val="none" w:sz="0" w:space="0" w:color="auto"/>
            <w:right w:val="none" w:sz="0" w:space="0" w:color="auto"/>
          </w:divBdr>
          <w:divsChild>
            <w:div w:id="1628661232">
              <w:marLeft w:val="0"/>
              <w:marRight w:val="0"/>
              <w:marTop w:val="0"/>
              <w:marBottom w:val="0"/>
              <w:divBdr>
                <w:top w:val="none" w:sz="0" w:space="0" w:color="auto"/>
                <w:left w:val="none" w:sz="0" w:space="0" w:color="auto"/>
                <w:bottom w:val="none" w:sz="0" w:space="0" w:color="auto"/>
                <w:right w:val="none" w:sz="0" w:space="0" w:color="auto"/>
              </w:divBdr>
            </w:div>
          </w:divsChild>
        </w:div>
        <w:div w:id="1026635015">
          <w:marLeft w:val="0"/>
          <w:marRight w:val="0"/>
          <w:marTop w:val="0"/>
          <w:marBottom w:val="0"/>
          <w:divBdr>
            <w:top w:val="none" w:sz="0" w:space="0" w:color="auto"/>
            <w:left w:val="none" w:sz="0" w:space="0" w:color="auto"/>
            <w:bottom w:val="none" w:sz="0" w:space="0" w:color="auto"/>
            <w:right w:val="none" w:sz="0" w:space="0" w:color="auto"/>
          </w:divBdr>
          <w:divsChild>
            <w:div w:id="1121652215">
              <w:marLeft w:val="0"/>
              <w:marRight w:val="0"/>
              <w:marTop w:val="0"/>
              <w:marBottom w:val="0"/>
              <w:divBdr>
                <w:top w:val="none" w:sz="0" w:space="0" w:color="auto"/>
                <w:left w:val="none" w:sz="0" w:space="0" w:color="auto"/>
                <w:bottom w:val="none" w:sz="0" w:space="0" w:color="auto"/>
                <w:right w:val="none" w:sz="0" w:space="0" w:color="auto"/>
              </w:divBdr>
            </w:div>
          </w:divsChild>
        </w:div>
        <w:div w:id="823006164">
          <w:marLeft w:val="0"/>
          <w:marRight w:val="0"/>
          <w:marTop w:val="0"/>
          <w:marBottom w:val="0"/>
          <w:divBdr>
            <w:top w:val="none" w:sz="0" w:space="0" w:color="auto"/>
            <w:left w:val="none" w:sz="0" w:space="0" w:color="auto"/>
            <w:bottom w:val="none" w:sz="0" w:space="0" w:color="auto"/>
            <w:right w:val="none" w:sz="0" w:space="0" w:color="auto"/>
          </w:divBdr>
          <w:divsChild>
            <w:div w:id="1886867209">
              <w:marLeft w:val="0"/>
              <w:marRight w:val="0"/>
              <w:marTop w:val="0"/>
              <w:marBottom w:val="0"/>
              <w:divBdr>
                <w:top w:val="none" w:sz="0" w:space="0" w:color="auto"/>
                <w:left w:val="none" w:sz="0" w:space="0" w:color="auto"/>
                <w:bottom w:val="none" w:sz="0" w:space="0" w:color="auto"/>
                <w:right w:val="none" w:sz="0" w:space="0" w:color="auto"/>
              </w:divBdr>
            </w:div>
          </w:divsChild>
        </w:div>
        <w:div w:id="1743485872">
          <w:marLeft w:val="0"/>
          <w:marRight w:val="0"/>
          <w:marTop w:val="0"/>
          <w:marBottom w:val="0"/>
          <w:divBdr>
            <w:top w:val="none" w:sz="0" w:space="0" w:color="auto"/>
            <w:left w:val="none" w:sz="0" w:space="0" w:color="auto"/>
            <w:bottom w:val="none" w:sz="0" w:space="0" w:color="auto"/>
            <w:right w:val="none" w:sz="0" w:space="0" w:color="auto"/>
          </w:divBdr>
          <w:divsChild>
            <w:div w:id="1090348665">
              <w:marLeft w:val="0"/>
              <w:marRight w:val="0"/>
              <w:marTop w:val="0"/>
              <w:marBottom w:val="0"/>
              <w:divBdr>
                <w:top w:val="none" w:sz="0" w:space="0" w:color="auto"/>
                <w:left w:val="none" w:sz="0" w:space="0" w:color="auto"/>
                <w:bottom w:val="none" w:sz="0" w:space="0" w:color="auto"/>
                <w:right w:val="none" w:sz="0" w:space="0" w:color="auto"/>
              </w:divBdr>
            </w:div>
          </w:divsChild>
        </w:div>
        <w:div w:id="58673926">
          <w:marLeft w:val="0"/>
          <w:marRight w:val="0"/>
          <w:marTop w:val="0"/>
          <w:marBottom w:val="0"/>
          <w:divBdr>
            <w:top w:val="none" w:sz="0" w:space="0" w:color="auto"/>
            <w:left w:val="none" w:sz="0" w:space="0" w:color="auto"/>
            <w:bottom w:val="none" w:sz="0" w:space="0" w:color="auto"/>
            <w:right w:val="none" w:sz="0" w:space="0" w:color="auto"/>
          </w:divBdr>
          <w:divsChild>
            <w:div w:id="1006978556">
              <w:marLeft w:val="0"/>
              <w:marRight w:val="0"/>
              <w:marTop w:val="0"/>
              <w:marBottom w:val="0"/>
              <w:divBdr>
                <w:top w:val="none" w:sz="0" w:space="0" w:color="auto"/>
                <w:left w:val="none" w:sz="0" w:space="0" w:color="auto"/>
                <w:bottom w:val="none" w:sz="0" w:space="0" w:color="auto"/>
                <w:right w:val="none" w:sz="0" w:space="0" w:color="auto"/>
              </w:divBdr>
            </w:div>
          </w:divsChild>
        </w:div>
        <w:div w:id="644120163">
          <w:marLeft w:val="0"/>
          <w:marRight w:val="0"/>
          <w:marTop w:val="0"/>
          <w:marBottom w:val="0"/>
          <w:divBdr>
            <w:top w:val="none" w:sz="0" w:space="0" w:color="auto"/>
            <w:left w:val="none" w:sz="0" w:space="0" w:color="auto"/>
            <w:bottom w:val="none" w:sz="0" w:space="0" w:color="auto"/>
            <w:right w:val="none" w:sz="0" w:space="0" w:color="auto"/>
          </w:divBdr>
          <w:divsChild>
            <w:div w:id="1245066802">
              <w:marLeft w:val="0"/>
              <w:marRight w:val="0"/>
              <w:marTop w:val="0"/>
              <w:marBottom w:val="0"/>
              <w:divBdr>
                <w:top w:val="none" w:sz="0" w:space="0" w:color="auto"/>
                <w:left w:val="none" w:sz="0" w:space="0" w:color="auto"/>
                <w:bottom w:val="none" w:sz="0" w:space="0" w:color="auto"/>
                <w:right w:val="none" w:sz="0" w:space="0" w:color="auto"/>
              </w:divBdr>
            </w:div>
          </w:divsChild>
        </w:div>
        <w:div w:id="974021121">
          <w:marLeft w:val="0"/>
          <w:marRight w:val="0"/>
          <w:marTop w:val="0"/>
          <w:marBottom w:val="0"/>
          <w:divBdr>
            <w:top w:val="none" w:sz="0" w:space="0" w:color="auto"/>
            <w:left w:val="none" w:sz="0" w:space="0" w:color="auto"/>
            <w:bottom w:val="none" w:sz="0" w:space="0" w:color="auto"/>
            <w:right w:val="none" w:sz="0" w:space="0" w:color="auto"/>
          </w:divBdr>
          <w:divsChild>
            <w:div w:id="1228344552">
              <w:marLeft w:val="0"/>
              <w:marRight w:val="0"/>
              <w:marTop w:val="0"/>
              <w:marBottom w:val="0"/>
              <w:divBdr>
                <w:top w:val="none" w:sz="0" w:space="0" w:color="auto"/>
                <w:left w:val="none" w:sz="0" w:space="0" w:color="auto"/>
                <w:bottom w:val="none" w:sz="0" w:space="0" w:color="auto"/>
                <w:right w:val="none" w:sz="0" w:space="0" w:color="auto"/>
              </w:divBdr>
            </w:div>
          </w:divsChild>
        </w:div>
        <w:div w:id="2026862254">
          <w:marLeft w:val="0"/>
          <w:marRight w:val="0"/>
          <w:marTop w:val="0"/>
          <w:marBottom w:val="0"/>
          <w:divBdr>
            <w:top w:val="none" w:sz="0" w:space="0" w:color="auto"/>
            <w:left w:val="none" w:sz="0" w:space="0" w:color="auto"/>
            <w:bottom w:val="none" w:sz="0" w:space="0" w:color="auto"/>
            <w:right w:val="none" w:sz="0" w:space="0" w:color="auto"/>
          </w:divBdr>
          <w:divsChild>
            <w:div w:id="17811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8236">
      <w:bodyDiv w:val="1"/>
      <w:marLeft w:val="0"/>
      <w:marRight w:val="0"/>
      <w:marTop w:val="0"/>
      <w:marBottom w:val="0"/>
      <w:divBdr>
        <w:top w:val="none" w:sz="0" w:space="0" w:color="auto"/>
        <w:left w:val="none" w:sz="0" w:space="0" w:color="auto"/>
        <w:bottom w:val="none" w:sz="0" w:space="0" w:color="auto"/>
        <w:right w:val="none" w:sz="0" w:space="0" w:color="auto"/>
      </w:divBdr>
      <w:divsChild>
        <w:div w:id="1903560678">
          <w:marLeft w:val="0"/>
          <w:marRight w:val="0"/>
          <w:marTop w:val="0"/>
          <w:marBottom w:val="0"/>
          <w:divBdr>
            <w:top w:val="none" w:sz="0" w:space="0" w:color="auto"/>
            <w:left w:val="none" w:sz="0" w:space="0" w:color="auto"/>
            <w:bottom w:val="none" w:sz="0" w:space="0" w:color="auto"/>
            <w:right w:val="none" w:sz="0" w:space="0" w:color="auto"/>
          </w:divBdr>
        </w:div>
        <w:div w:id="283199099">
          <w:marLeft w:val="0"/>
          <w:marRight w:val="0"/>
          <w:marTop w:val="0"/>
          <w:marBottom w:val="0"/>
          <w:divBdr>
            <w:top w:val="none" w:sz="0" w:space="0" w:color="auto"/>
            <w:left w:val="none" w:sz="0" w:space="0" w:color="auto"/>
            <w:bottom w:val="none" w:sz="0" w:space="0" w:color="auto"/>
            <w:right w:val="none" w:sz="0" w:space="0" w:color="auto"/>
          </w:divBdr>
        </w:div>
        <w:div w:id="1879932317">
          <w:marLeft w:val="0"/>
          <w:marRight w:val="0"/>
          <w:marTop w:val="0"/>
          <w:marBottom w:val="0"/>
          <w:divBdr>
            <w:top w:val="none" w:sz="0" w:space="0" w:color="auto"/>
            <w:left w:val="none" w:sz="0" w:space="0" w:color="auto"/>
            <w:bottom w:val="none" w:sz="0" w:space="0" w:color="auto"/>
            <w:right w:val="none" w:sz="0" w:space="0" w:color="auto"/>
          </w:divBdr>
        </w:div>
        <w:div w:id="201093377">
          <w:marLeft w:val="0"/>
          <w:marRight w:val="0"/>
          <w:marTop w:val="0"/>
          <w:marBottom w:val="0"/>
          <w:divBdr>
            <w:top w:val="none" w:sz="0" w:space="0" w:color="auto"/>
            <w:left w:val="none" w:sz="0" w:space="0" w:color="auto"/>
            <w:bottom w:val="none" w:sz="0" w:space="0" w:color="auto"/>
            <w:right w:val="none" w:sz="0" w:space="0" w:color="auto"/>
          </w:divBdr>
        </w:div>
        <w:div w:id="1805343953">
          <w:marLeft w:val="0"/>
          <w:marRight w:val="0"/>
          <w:marTop w:val="0"/>
          <w:marBottom w:val="0"/>
          <w:divBdr>
            <w:top w:val="none" w:sz="0" w:space="0" w:color="auto"/>
            <w:left w:val="none" w:sz="0" w:space="0" w:color="auto"/>
            <w:bottom w:val="none" w:sz="0" w:space="0" w:color="auto"/>
            <w:right w:val="none" w:sz="0" w:space="0" w:color="auto"/>
          </w:divBdr>
        </w:div>
        <w:div w:id="1850024572">
          <w:marLeft w:val="0"/>
          <w:marRight w:val="0"/>
          <w:marTop w:val="0"/>
          <w:marBottom w:val="0"/>
          <w:divBdr>
            <w:top w:val="none" w:sz="0" w:space="0" w:color="auto"/>
            <w:left w:val="none" w:sz="0" w:space="0" w:color="auto"/>
            <w:bottom w:val="none" w:sz="0" w:space="0" w:color="auto"/>
            <w:right w:val="none" w:sz="0" w:space="0" w:color="auto"/>
          </w:divBdr>
        </w:div>
        <w:div w:id="224996770">
          <w:marLeft w:val="0"/>
          <w:marRight w:val="0"/>
          <w:marTop w:val="0"/>
          <w:marBottom w:val="0"/>
          <w:divBdr>
            <w:top w:val="none" w:sz="0" w:space="0" w:color="auto"/>
            <w:left w:val="none" w:sz="0" w:space="0" w:color="auto"/>
            <w:bottom w:val="none" w:sz="0" w:space="0" w:color="auto"/>
            <w:right w:val="none" w:sz="0" w:space="0" w:color="auto"/>
          </w:divBdr>
        </w:div>
        <w:div w:id="759372594">
          <w:marLeft w:val="0"/>
          <w:marRight w:val="0"/>
          <w:marTop w:val="0"/>
          <w:marBottom w:val="0"/>
          <w:divBdr>
            <w:top w:val="none" w:sz="0" w:space="0" w:color="auto"/>
            <w:left w:val="none" w:sz="0" w:space="0" w:color="auto"/>
            <w:bottom w:val="none" w:sz="0" w:space="0" w:color="auto"/>
            <w:right w:val="none" w:sz="0" w:space="0" w:color="auto"/>
          </w:divBdr>
        </w:div>
        <w:div w:id="1260985817">
          <w:marLeft w:val="0"/>
          <w:marRight w:val="0"/>
          <w:marTop w:val="0"/>
          <w:marBottom w:val="0"/>
          <w:divBdr>
            <w:top w:val="none" w:sz="0" w:space="0" w:color="auto"/>
            <w:left w:val="none" w:sz="0" w:space="0" w:color="auto"/>
            <w:bottom w:val="none" w:sz="0" w:space="0" w:color="auto"/>
            <w:right w:val="none" w:sz="0" w:space="0" w:color="auto"/>
          </w:divBdr>
        </w:div>
        <w:div w:id="477190781">
          <w:marLeft w:val="0"/>
          <w:marRight w:val="0"/>
          <w:marTop w:val="0"/>
          <w:marBottom w:val="0"/>
          <w:divBdr>
            <w:top w:val="none" w:sz="0" w:space="0" w:color="auto"/>
            <w:left w:val="none" w:sz="0" w:space="0" w:color="auto"/>
            <w:bottom w:val="none" w:sz="0" w:space="0" w:color="auto"/>
            <w:right w:val="none" w:sz="0" w:space="0" w:color="auto"/>
          </w:divBdr>
        </w:div>
        <w:div w:id="477115366">
          <w:marLeft w:val="0"/>
          <w:marRight w:val="0"/>
          <w:marTop w:val="0"/>
          <w:marBottom w:val="0"/>
          <w:divBdr>
            <w:top w:val="none" w:sz="0" w:space="0" w:color="auto"/>
            <w:left w:val="none" w:sz="0" w:space="0" w:color="auto"/>
            <w:bottom w:val="none" w:sz="0" w:space="0" w:color="auto"/>
            <w:right w:val="none" w:sz="0" w:space="0" w:color="auto"/>
          </w:divBdr>
        </w:div>
        <w:div w:id="587881529">
          <w:marLeft w:val="0"/>
          <w:marRight w:val="0"/>
          <w:marTop w:val="0"/>
          <w:marBottom w:val="0"/>
          <w:divBdr>
            <w:top w:val="none" w:sz="0" w:space="0" w:color="auto"/>
            <w:left w:val="none" w:sz="0" w:space="0" w:color="auto"/>
            <w:bottom w:val="none" w:sz="0" w:space="0" w:color="auto"/>
            <w:right w:val="none" w:sz="0" w:space="0" w:color="auto"/>
          </w:divBdr>
        </w:div>
        <w:div w:id="690423360">
          <w:marLeft w:val="0"/>
          <w:marRight w:val="0"/>
          <w:marTop w:val="0"/>
          <w:marBottom w:val="0"/>
          <w:divBdr>
            <w:top w:val="none" w:sz="0" w:space="0" w:color="auto"/>
            <w:left w:val="none" w:sz="0" w:space="0" w:color="auto"/>
            <w:bottom w:val="none" w:sz="0" w:space="0" w:color="auto"/>
            <w:right w:val="none" w:sz="0" w:space="0" w:color="auto"/>
          </w:divBdr>
        </w:div>
        <w:div w:id="1008099979">
          <w:marLeft w:val="0"/>
          <w:marRight w:val="0"/>
          <w:marTop w:val="0"/>
          <w:marBottom w:val="0"/>
          <w:divBdr>
            <w:top w:val="none" w:sz="0" w:space="0" w:color="auto"/>
            <w:left w:val="none" w:sz="0" w:space="0" w:color="auto"/>
            <w:bottom w:val="none" w:sz="0" w:space="0" w:color="auto"/>
            <w:right w:val="none" w:sz="0" w:space="0" w:color="auto"/>
          </w:divBdr>
        </w:div>
        <w:div w:id="435830691">
          <w:marLeft w:val="0"/>
          <w:marRight w:val="0"/>
          <w:marTop w:val="0"/>
          <w:marBottom w:val="0"/>
          <w:divBdr>
            <w:top w:val="none" w:sz="0" w:space="0" w:color="auto"/>
            <w:left w:val="none" w:sz="0" w:space="0" w:color="auto"/>
            <w:bottom w:val="none" w:sz="0" w:space="0" w:color="auto"/>
            <w:right w:val="none" w:sz="0" w:space="0" w:color="auto"/>
          </w:divBdr>
        </w:div>
        <w:div w:id="1775323964">
          <w:marLeft w:val="0"/>
          <w:marRight w:val="0"/>
          <w:marTop w:val="0"/>
          <w:marBottom w:val="0"/>
          <w:divBdr>
            <w:top w:val="none" w:sz="0" w:space="0" w:color="auto"/>
            <w:left w:val="none" w:sz="0" w:space="0" w:color="auto"/>
            <w:bottom w:val="none" w:sz="0" w:space="0" w:color="auto"/>
            <w:right w:val="none" w:sz="0" w:space="0" w:color="auto"/>
          </w:divBdr>
        </w:div>
        <w:div w:id="1558125855">
          <w:marLeft w:val="0"/>
          <w:marRight w:val="0"/>
          <w:marTop w:val="0"/>
          <w:marBottom w:val="0"/>
          <w:divBdr>
            <w:top w:val="none" w:sz="0" w:space="0" w:color="auto"/>
            <w:left w:val="none" w:sz="0" w:space="0" w:color="auto"/>
            <w:bottom w:val="none" w:sz="0" w:space="0" w:color="auto"/>
            <w:right w:val="none" w:sz="0" w:space="0" w:color="auto"/>
          </w:divBdr>
        </w:div>
        <w:div w:id="937563582">
          <w:marLeft w:val="0"/>
          <w:marRight w:val="0"/>
          <w:marTop w:val="0"/>
          <w:marBottom w:val="0"/>
          <w:divBdr>
            <w:top w:val="none" w:sz="0" w:space="0" w:color="auto"/>
            <w:left w:val="none" w:sz="0" w:space="0" w:color="auto"/>
            <w:bottom w:val="none" w:sz="0" w:space="0" w:color="auto"/>
            <w:right w:val="none" w:sz="0" w:space="0" w:color="auto"/>
          </w:divBdr>
        </w:div>
        <w:div w:id="724840209">
          <w:marLeft w:val="0"/>
          <w:marRight w:val="0"/>
          <w:marTop w:val="0"/>
          <w:marBottom w:val="0"/>
          <w:divBdr>
            <w:top w:val="none" w:sz="0" w:space="0" w:color="auto"/>
            <w:left w:val="none" w:sz="0" w:space="0" w:color="auto"/>
            <w:bottom w:val="none" w:sz="0" w:space="0" w:color="auto"/>
            <w:right w:val="none" w:sz="0" w:space="0" w:color="auto"/>
          </w:divBdr>
        </w:div>
        <w:div w:id="1174950386">
          <w:marLeft w:val="0"/>
          <w:marRight w:val="0"/>
          <w:marTop w:val="0"/>
          <w:marBottom w:val="0"/>
          <w:divBdr>
            <w:top w:val="none" w:sz="0" w:space="0" w:color="auto"/>
            <w:left w:val="none" w:sz="0" w:space="0" w:color="auto"/>
            <w:bottom w:val="none" w:sz="0" w:space="0" w:color="auto"/>
            <w:right w:val="none" w:sz="0" w:space="0" w:color="auto"/>
          </w:divBdr>
        </w:div>
        <w:div w:id="1541942619">
          <w:marLeft w:val="0"/>
          <w:marRight w:val="0"/>
          <w:marTop w:val="0"/>
          <w:marBottom w:val="0"/>
          <w:divBdr>
            <w:top w:val="none" w:sz="0" w:space="0" w:color="auto"/>
            <w:left w:val="none" w:sz="0" w:space="0" w:color="auto"/>
            <w:bottom w:val="none" w:sz="0" w:space="0" w:color="auto"/>
            <w:right w:val="none" w:sz="0" w:space="0" w:color="auto"/>
          </w:divBdr>
        </w:div>
        <w:div w:id="59866215">
          <w:marLeft w:val="0"/>
          <w:marRight w:val="0"/>
          <w:marTop w:val="0"/>
          <w:marBottom w:val="0"/>
          <w:divBdr>
            <w:top w:val="none" w:sz="0" w:space="0" w:color="auto"/>
            <w:left w:val="none" w:sz="0" w:space="0" w:color="auto"/>
            <w:bottom w:val="none" w:sz="0" w:space="0" w:color="auto"/>
            <w:right w:val="none" w:sz="0" w:space="0" w:color="auto"/>
          </w:divBdr>
        </w:div>
        <w:div w:id="577861742">
          <w:marLeft w:val="0"/>
          <w:marRight w:val="0"/>
          <w:marTop w:val="0"/>
          <w:marBottom w:val="0"/>
          <w:divBdr>
            <w:top w:val="none" w:sz="0" w:space="0" w:color="auto"/>
            <w:left w:val="none" w:sz="0" w:space="0" w:color="auto"/>
            <w:bottom w:val="none" w:sz="0" w:space="0" w:color="auto"/>
            <w:right w:val="none" w:sz="0" w:space="0" w:color="auto"/>
          </w:divBdr>
        </w:div>
      </w:divsChild>
    </w:div>
    <w:div w:id="1141581504">
      <w:bodyDiv w:val="1"/>
      <w:marLeft w:val="0"/>
      <w:marRight w:val="0"/>
      <w:marTop w:val="0"/>
      <w:marBottom w:val="0"/>
      <w:divBdr>
        <w:top w:val="none" w:sz="0" w:space="0" w:color="auto"/>
        <w:left w:val="none" w:sz="0" w:space="0" w:color="auto"/>
        <w:bottom w:val="none" w:sz="0" w:space="0" w:color="auto"/>
        <w:right w:val="none" w:sz="0" w:space="0" w:color="auto"/>
      </w:divBdr>
      <w:divsChild>
        <w:div w:id="1908614971">
          <w:marLeft w:val="0"/>
          <w:marRight w:val="0"/>
          <w:marTop w:val="0"/>
          <w:marBottom w:val="0"/>
          <w:divBdr>
            <w:top w:val="none" w:sz="0" w:space="0" w:color="auto"/>
            <w:left w:val="none" w:sz="0" w:space="0" w:color="auto"/>
            <w:bottom w:val="none" w:sz="0" w:space="0" w:color="auto"/>
            <w:right w:val="none" w:sz="0" w:space="0" w:color="auto"/>
          </w:divBdr>
        </w:div>
        <w:div w:id="113182141">
          <w:marLeft w:val="0"/>
          <w:marRight w:val="0"/>
          <w:marTop w:val="0"/>
          <w:marBottom w:val="0"/>
          <w:divBdr>
            <w:top w:val="none" w:sz="0" w:space="0" w:color="auto"/>
            <w:left w:val="none" w:sz="0" w:space="0" w:color="auto"/>
            <w:bottom w:val="none" w:sz="0" w:space="0" w:color="auto"/>
            <w:right w:val="none" w:sz="0" w:space="0" w:color="auto"/>
          </w:divBdr>
        </w:div>
        <w:div w:id="610207653">
          <w:marLeft w:val="0"/>
          <w:marRight w:val="0"/>
          <w:marTop w:val="0"/>
          <w:marBottom w:val="0"/>
          <w:divBdr>
            <w:top w:val="none" w:sz="0" w:space="0" w:color="auto"/>
            <w:left w:val="none" w:sz="0" w:space="0" w:color="auto"/>
            <w:bottom w:val="none" w:sz="0" w:space="0" w:color="auto"/>
            <w:right w:val="none" w:sz="0" w:space="0" w:color="auto"/>
          </w:divBdr>
        </w:div>
        <w:div w:id="1279600838">
          <w:marLeft w:val="0"/>
          <w:marRight w:val="0"/>
          <w:marTop w:val="0"/>
          <w:marBottom w:val="0"/>
          <w:divBdr>
            <w:top w:val="none" w:sz="0" w:space="0" w:color="auto"/>
            <w:left w:val="none" w:sz="0" w:space="0" w:color="auto"/>
            <w:bottom w:val="none" w:sz="0" w:space="0" w:color="auto"/>
            <w:right w:val="none" w:sz="0" w:space="0" w:color="auto"/>
          </w:divBdr>
        </w:div>
        <w:div w:id="980109309">
          <w:marLeft w:val="0"/>
          <w:marRight w:val="0"/>
          <w:marTop w:val="0"/>
          <w:marBottom w:val="0"/>
          <w:divBdr>
            <w:top w:val="none" w:sz="0" w:space="0" w:color="auto"/>
            <w:left w:val="none" w:sz="0" w:space="0" w:color="auto"/>
            <w:bottom w:val="none" w:sz="0" w:space="0" w:color="auto"/>
            <w:right w:val="none" w:sz="0" w:space="0" w:color="auto"/>
          </w:divBdr>
        </w:div>
      </w:divsChild>
    </w:div>
    <w:div w:id="1164782200">
      <w:bodyDiv w:val="1"/>
      <w:marLeft w:val="0"/>
      <w:marRight w:val="0"/>
      <w:marTop w:val="0"/>
      <w:marBottom w:val="0"/>
      <w:divBdr>
        <w:top w:val="none" w:sz="0" w:space="0" w:color="auto"/>
        <w:left w:val="none" w:sz="0" w:space="0" w:color="auto"/>
        <w:bottom w:val="none" w:sz="0" w:space="0" w:color="auto"/>
        <w:right w:val="none" w:sz="0" w:space="0" w:color="auto"/>
      </w:divBdr>
    </w:div>
    <w:div w:id="1184898221">
      <w:bodyDiv w:val="1"/>
      <w:marLeft w:val="0"/>
      <w:marRight w:val="0"/>
      <w:marTop w:val="0"/>
      <w:marBottom w:val="0"/>
      <w:divBdr>
        <w:top w:val="none" w:sz="0" w:space="0" w:color="auto"/>
        <w:left w:val="none" w:sz="0" w:space="0" w:color="auto"/>
        <w:bottom w:val="none" w:sz="0" w:space="0" w:color="auto"/>
        <w:right w:val="none" w:sz="0" w:space="0" w:color="auto"/>
      </w:divBdr>
    </w:div>
    <w:div w:id="1243175118">
      <w:bodyDiv w:val="1"/>
      <w:marLeft w:val="0"/>
      <w:marRight w:val="0"/>
      <w:marTop w:val="0"/>
      <w:marBottom w:val="0"/>
      <w:divBdr>
        <w:top w:val="none" w:sz="0" w:space="0" w:color="auto"/>
        <w:left w:val="none" w:sz="0" w:space="0" w:color="auto"/>
        <w:bottom w:val="none" w:sz="0" w:space="0" w:color="auto"/>
        <w:right w:val="none" w:sz="0" w:space="0" w:color="auto"/>
      </w:divBdr>
      <w:divsChild>
        <w:div w:id="1055813678">
          <w:marLeft w:val="0"/>
          <w:marRight w:val="0"/>
          <w:marTop w:val="0"/>
          <w:marBottom w:val="0"/>
          <w:divBdr>
            <w:top w:val="none" w:sz="0" w:space="0" w:color="auto"/>
            <w:left w:val="none" w:sz="0" w:space="0" w:color="auto"/>
            <w:bottom w:val="none" w:sz="0" w:space="0" w:color="auto"/>
            <w:right w:val="none" w:sz="0" w:space="0" w:color="auto"/>
          </w:divBdr>
        </w:div>
        <w:div w:id="673999480">
          <w:marLeft w:val="0"/>
          <w:marRight w:val="0"/>
          <w:marTop w:val="0"/>
          <w:marBottom w:val="0"/>
          <w:divBdr>
            <w:top w:val="none" w:sz="0" w:space="0" w:color="auto"/>
            <w:left w:val="none" w:sz="0" w:space="0" w:color="auto"/>
            <w:bottom w:val="none" w:sz="0" w:space="0" w:color="auto"/>
            <w:right w:val="none" w:sz="0" w:space="0" w:color="auto"/>
          </w:divBdr>
        </w:div>
        <w:div w:id="972180222">
          <w:marLeft w:val="0"/>
          <w:marRight w:val="0"/>
          <w:marTop w:val="0"/>
          <w:marBottom w:val="0"/>
          <w:divBdr>
            <w:top w:val="none" w:sz="0" w:space="0" w:color="auto"/>
            <w:left w:val="none" w:sz="0" w:space="0" w:color="auto"/>
            <w:bottom w:val="none" w:sz="0" w:space="0" w:color="auto"/>
            <w:right w:val="none" w:sz="0" w:space="0" w:color="auto"/>
          </w:divBdr>
        </w:div>
        <w:div w:id="1523130627">
          <w:marLeft w:val="0"/>
          <w:marRight w:val="0"/>
          <w:marTop w:val="0"/>
          <w:marBottom w:val="0"/>
          <w:divBdr>
            <w:top w:val="none" w:sz="0" w:space="0" w:color="auto"/>
            <w:left w:val="none" w:sz="0" w:space="0" w:color="auto"/>
            <w:bottom w:val="none" w:sz="0" w:space="0" w:color="auto"/>
            <w:right w:val="none" w:sz="0" w:space="0" w:color="auto"/>
          </w:divBdr>
        </w:div>
        <w:div w:id="130949283">
          <w:marLeft w:val="0"/>
          <w:marRight w:val="0"/>
          <w:marTop w:val="0"/>
          <w:marBottom w:val="0"/>
          <w:divBdr>
            <w:top w:val="none" w:sz="0" w:space="0" w:color="auto"/>
            <w:left w:val="none" w:sz="0" w:space="0" w:color="auto"/>
            <w:bottom w:val="none" w:sz="0" w:space="0" w:color="auto"/>
            <w:right w:val="none" w:sz="0" w:space="0" w:color="auto"/>
          </w:divBdr>
        </w:div>
        <w:div w:id="588270359">
          <w:marLeft w:val="0"/>
          <w:marRight w:val="0"/>
          <w:marTop w:val="0"/>
          <w:marBottom w:val="0"/>
          <w:divBdr>
            <w:top w:val="none" w:sz="0" w:space="0" w:color="auto"/>
            <w:left w:val="none" w:sz="0" w:space="0" w:color="auto"/>
            <w:bottom w:val="none" w:sz="0" w:space="0" w:color="auto"/>
            <w:right w:val="none" w:sz="0" w:space="0" w:color="auto"/>
          </w:divBdr>
        </w:div>
        <w:div w:id="1297028321">
          <w:marLeft w:val="0"/>
          <w:marRight w:val="0"/>
          <w:marTop w:val="0"/>
          <w:marBottom w:val="0"/>
          <w:divBdr>
            <w:top w:val="none" w:sz="0" w:space="0" w:color="auto"/>
            <w:left w:val="none" w:sz="0" w:space="0" w:color="auto"/>
            <w:bottom w:val="none" w:sz="0" w:space="0" w:color="auto"/>
            <w:right w:val="none" w:sz="0" w:space="0" w:color="auto"/>
          </w:divBdr>
        </w:div>
        <w:div w:id="390421197">
          <w:marLeft w:val="0"/>
          <w:marRight w:val="0"/>
          <w:marTop w:val="0"/>
          <w:marBottom w:val="0"/>
          <w:divBdr>
            <w:top w:val="none" w:sz="0" w:space="0" w:color="auto"/>
            <w:left w:val="none" w:sz="0" w:space="0" w:color="auto"/>
            <w:bottom w:val="none" w:sz="0" w:space="0" w:color="auto"/>
            <w:right w:val="none" w:sz="0" w:space="0" w:color="auto"/>
          </w:divBdr>
        </w:div>
        <w:div w:id="382102851">
          <w:marLeft w:val="0"/>
          <w:marRight w:val="0"/>
          <w:marTop w:val="0"/>
          <w:marBottom w:val="0"/>
          <w:divBdr>
            <w:top w:val="none" w:sz="0" w:space="0" w:color="auto"/>
            <w:left w:val="none" w:sz="0" w:space="0" w:color="auto"/>
            <w:bottom w:val="none" w:sz="0" w:space="0" w:color="auto"/>
            <w:right w:val="none" w:sz="0" w:space="0" w:color="auto"/>
          </w:divBdr>
        </w:div>
      </w:divsChild>
    </w:div>
    <w:div w:id="1254314935">
      <w:bodyDiv w:val="1"/>
      <w:marLeft w:val="0"/>
      <w:marRight w:val="0"/>
      <w:marTop w:val="0"/>
      <w:marBottom w:val="0"/>
      <w:divBdr>
        <w:top w:val="none" w:sz="0" w:space="0" w:color="auto"/>
        <w:left w:val="none" w:sz="0" w:space="0" w:color="auto"/>
        <w:bottom w:val="none" w:sz="0" w:space="0" w:color="auto"/>
        <w:right w:val="none" w:sz="0" w:space="0" w:color="auto"/>
      </w:divBdr>
      <w:divsChild>
        <w:div w:id="125200978">
          <w:marLeft w:val="0"/>
          <w:marRight w:val="0"/>
          <w:marTop w:val="0"/>
          <w:marBottom w:val="0"/>
          <w:divBdr>
            <w:top w:val="none" w:sz="0" w:space="0" w:color="auto"/>
            <w:left w:val="none" w:sz="0" w:space="0" w:color="auto"/>
            <w:bottom w:val="none" w:sz="0" w:space="0" w:color="auto"/>
            <w:right w:val="none" w:sz="0" w:space="0" w:color="auto"/>
          </w:divBdr>
        </w:div>
        <w:div w:id="802962662">
          <w:marLeft w:val="0"/>
          <w:marRight w:val="0"/>
          <w:marTop w:val="0"/>
          <w:marBottom w:val="0"/>
          <w:divBdr>
            <w:top w:val="none" w:sz="0" w:space="0" w:color="auto"/>
            <w:left w:val="none" w:sz="0" w:space="0" w:color="auto"/>
            <w:bottom w:val="none" w:sz="0" w:space="0" w:color="auto"/>
            <w:right w:val="none" w:sz="0" w:space="0" w:color="auto"/>
          </w:divBdr>
        </w:div>
        <w:div w:id="313022457">
          <w:marLeft w:val="0"/>
          <w:marRight w:val="0"/>
          <w:marTop w:val="0"/>
          <w:marBottom w:val="0"/>
          <w:divBdr>
            <w:top w:val="none" w:sz="0" w:space="0" w:color="auto"/>
            <w:left w:val="none" w:sz="0" w:space="0" w:color="auto"/>
            <w:bottom w:val="none" w:sz="0" w:space="0" w:color="auto"/>
            <w:right w:val="none" w:sz="0" w:space="0" w:color="auto"/>
          </w:divBdr>
        </w:div>
        <w:div w:id="1004436795">
          <w:marLeft w:val="0"/>
          <w:marRight w:val="0"/>
          <w:marTop w:val="0"/>
          <w:marBottom w:val="0"/>
          <w:divBdr>
            <w:top w:val="none" w:sz="0" w:space="0" w:color="auto"/>
            <w:left w:val="none" w:sz="0" w:space="0" w:color="auto"/>
            <w:bottom w:val="none" w:sz="0" w:space="0" w:color="auto"/>
            <w:right w:val="none" w:sz="0" w:space="0" w:color="auto"/>
          </w:divBdr>
        </w:div>
        <w:div w:id="1787888419">
          <w:marLeft w:val="0"/>
          <w:marRight w:val="0"/>
          <w:marTop w:val="0"/>
          <w:marBottom w:val="0"/>
          <w:divBdr>
            <w:top w:val="none" w:sz="0" w:space="0" w:color="auto"/>
            <w:left w:val="none" w:sz="0" w:space="0" w:color="auto"/>
            <w:bottom w:val="none" w:sz="0" w:space="0" w:color="auto"/>
            <w:right w:val="none" w:sz="0" w:space="0" w:color="auto"/>
          </w:divBdr>
        </w:div>
        <w:div w:id="1856000532">
          <w:marLeft w:val="0"/>
          <w:marRight w:val="0"/>
          <w:marTop w:val="0"/>
          <w:marBottom w:val="0"/>
          <w:divBdr>
            <w:top w:val="none" w:sz="0" w:space="0" w:color="auto"/>
            <w:left w:val="none" w:sz="0" w:space="0" w:color="auto"/>
            <w:bottom w:val="none" w:sz="0" w:space="0" w:color="auto"/>
            <w:right w:val="none" w:sz="0" w:space="0" w:color="auto"/>
          </w:divBdr>
        </w:div>
        <w:div w:id="893271948">
          <w:marLeft w:val="0"/>
          <w:marRight w:val="0"/>
          <w:marTop w:val="0"/>
          <w:marBottom w:val="0"/>
          <w:divBdr>
            <w:top w:val="none" w:sz="0" w:space="0" w:color="auto"/>
            <w:left w:val="none" w:sz="0" w:space="0" w:color="auto"/>
            <w:bottom w:val="none" w:sz="0" w:space="0" w:color="auto"/>
            <w:right w:val="none" w:sz="0" w:space="0" w:color="auto"/>
          </w:divBdr>
        </w:div>
        <w:div w:id="1844397888">
          <w:marLeft w:val="0"/>
          <w:marRight w:val="0"/>
          <w:marTop w:val="0"/>
          <w:marBottom w:val="0"/>
          <w:divBdr>
            <w:top w:val="none" w:sz="0" w:space="0" w:color="auto"/>
            <w:left w:val="none" w:sz="0" w:space="0" w:color="auto"/>
            <w:bottom w:val="none" w:sz="0" w:space="0" w:color="auto"/>
            <w:right w:val="none" w:sz="0" w:space="0" w:color="auto"/>
          </w:divBdr>
        </w:div>
        <w:div w:id="1198273274">
          <w:marLeft w:val="0"/>
          <w:marRight w:val="0"/>
          <w:marTop w:val="0"/>
          <w:marBottom w:val="0"/>
          <w:divBdr>
            <w:top w:val="none" w:sz="0" w:space="0" w:color="auto"/>
            <w:left w:val="none" w:sz="0" w:space="0" w:color="auto"/>
            <w:bottom w:val="none" w:sz="0" w:space="0" w:color="auto"/>
            <w:right w:val="none" w:sz="0" w:space="0" w:color="auto"/>
          </w:divBdr>
        </w:div>
      </w:divsChild>
    </w:div>
    <w:div w:id="1279139536">
      <w:bodyDiv w:val="1"/>
      <w:marLeft w:val="0"/>
      <w:marRight w:val="0"/>
      <w:marTop w:val="0"/>
      <w:marBottom w:val="0"/>
      <w:divBdr>
        <w:top w:val="none" w:sz="0" w:space="0" w:color="auto"/>
        <w:left w:val="none" w:sz="0" w:space="0" w:color="auto"/>
        <w:bottom w:val="none" w:sz="0" w:space="0" w:color="auto"/>
        <w:right w:val="none" w:sz="0" w:space="0" w:color="auto"/>
      </w:divBdr>
      <w:divsChild>
        <w:div w:id="1175073255">
          <w:marLeft w:val="0"/>
          <w:marRight w:val="0"/>
          <w:marTop w:val="0"/>
          <w:marBottom w:val="0"/>
          <w:divBdr>
            <w:top w:val="none" w:sz="0" w:space="0" w:color="auto"/>
            <w:left w:val="none" w:sz="0" w:space="0" w:color="auto"/>
            <w:bottom w:val="none" w:sz="0" w:space="0" w:color="auto"/>
            <w:right w:val="none" w:sz="0" w:space="0" w:color="auto"/>
          </w:divBdr>
        </w:div>
        <w:div w:id="1814986314">
          <w:marLeft w:val="0"/>
          <w:marRight w:val="0"/>
          <w:marTop w:val="0"/>
          <w:marBottom w:val="0"/>
          <w:divBdr>
            <w:top w:val="none" w:sz="0" w:space="0" w:color="auto"/>
            <w:left w:val="none" w:sz="0" w:space="0" w:color="auto"/>
            <w:bottom w:val="none" w:sz="0" w:space="0" w:color="auto"/>
            <w:right w:val="none" w:sz="0" w:space="0" w:color="auto"/>
          </w:divBdr>
        </w:div>
        <w:div w:id="1527524668">
          <w:marLeft w:val="0"/>
          <w:marRight w:val="0"/>
          <w:marTop w:val="0"/>
          <w:marBottom w:val="0"/>
          <w:divBdr>
            <w:top w:val="none" w:sz="0" w:space="0" w:color="auto"/>
            <w:left w:val="none" w:sz="0" w:space="0" w:color="auto"/>
            <w:bottom w:val="none" w:sz="0" w:space="0" w:color="auto"/>
            <w:right w:val="none" w:sz="0" w:space="0" w:color="auto"/>
          </w:divBdr>
        </w:div>
        <w:div w:id="1447196237">
          <w:marLeft w:val="0"/>
          <w:marRight w:val="0"/>
          <w:marTop w:val="0"/>
          <w:marBottom w:val="0"/>
          <w:divBdr>
            <w:top w:val="none" w:sz="0" w:space="0" w:color="auto"/>
            <w:left w:val="none" w:sz="0" w:space="0" w:color="auto"/>
            <w:bottom w:val="none" w:sz="0" w:space="0" w:color="auto"/>
            <w:right w:val="none" w:sz="0" w:space="0" w:color="auto"/>
          </w:divBdr>
        </w:div>
        <w:div w:id="154272864">
          <w:marLeft w:val="0"/>
          <w:marRight w:val="0"/>
          <w:marTop w:val="0"/>
          <w:marBottom w:val="0"/>
          <w:divBdr>
            <w:top w:val="none" w:sz="0" w:space="0" w:color="auto"/>
            <w:left w:val="none" w:sz="0" w:space="0" w:color="auto"/>
            <w:bottom w:val="none" w:sz="0" w:space="0" w:color="auto"/>
            <w:right w:val="none" w:sz="0" w:space="0" w:color="auto"/>
          </w:divBdr>
        </w:div>
        <w:div w:id="1660383174">
          <w:marLeft w:val="0"/>
          <w:marRight w:val="0"/>
          <w:marTop w:val="0"/>
          <w:marBottom w:val="0"/>
          <w:divBdr>
            <w:top w:val="none" w:sz="0" w:space="0" w:color="auto"/>
            <w:left w:val="none" w:sz="0" w:space="0" w:color="auto"/>
            <w:bottom w:val="none" w:sz="0" w:space="0" w:color="auto"/>
            <w:right w:val="none" w:sz="0" w:space="0" w:color="auto"/>
          </w:divBdr>
        </w:div>
        <w:div w:id="1337465988">
          <w:marLeft w:val="0"/>
          <w:marRight w:val="0"/>
          <w:marTop w:val="0"/>
          <w:marBottom w:val="0"/>
          <w:divBdr>
            <w:top w:val="none" w:sz="0" w:space="0" w:color="auto"/>
            <w:left w:val="none" w:sz="0" w:space="0" w:color="auto"/>
            <w:bottom w:val="none" w:sz="0" w:space="0" w:color="auto"/>
            <w:right w:val="none" w:sz="0" w:space="0" w:color="auto"/>
          </w:divBdr>
        </w:div>
        <w:div w:id="1423263044">
          <w:marLeft w:val="0"/>
          <w:marRight w:val="0"/>
          <w:marTop w:val="0"/>
          <w:marBottom w:val="0"/>
          <w:divBdr>
            <w:top w:val="none" w:sz="0" w:space="0" w:color="auto"/>
            <w:left w:val="none" w:sz="0" w:space="0" w:color="auto"/>
            <w:bottom w:val="none" w:sz="0" w:space="0" w:color="auto"/>
            <w:right w:val="none" w:sz="0" w:space="0" w:color="auto"/>
          </w:divBdr>
        </w:div>
        <w:div w:id="349572509">
          <w:marLeft w:val="0"/>
          <w:marRight w:val="0"/>
          <w:marTop w:val="0"/>
          <w:marBottom w:val="0"/>
          <w:divBdr>
            <w:top w:val="none" w:sz="0" w:space="0" w:color="auto"/>
            <w:left w:val="none" w:sz="0" w:space="0" w:color="auto"/>
            <w:bottom w:val="none" w:sz="0" w:space="0" w:color="auto"/>
            <w:right w:val="none" w:sz="0" w:space="0" w:color="auto"/>
          </w:divBdr>
        </w:div>
      </w:divsChild>
    </w:div>
    <w:div w:id="1326322409">
      <w:bodyDiv w:val="1"/>
      <w:marLeft w:val="0"/>
      <w:marRight w:val="0"/>
      <w:marTop w:val="0"/>
      <w:marBottom w:val="0"/>
      <w:divBdr>
        <w:top w:val="none" w:sz="0" w:space="0" w:color="auto"/>
        <w:left w:val="none" w:sz="0" w:space="0" w:color="auto"/>
        <w:bottom w:val="none" w:sz="0" w:space="0" w:color="auto"/>
        <w:right w:val="none" w:sz="0" w:space="0" w:color="auto"/>
      </w:divBdr>
      <w:divsChild>
        <w:div w:id="1543326297">
          <w:marLeft w:val="0"/>
          <w:marRight w:val="0"/>
          <w:marTop w:val="0"/>
          <w:marBottom w:val="0"/>
          <w:divBdr>
            <w:top w:val="none" w:sz="0" w:space="0" w:color="auto"/>
            <w:left w:val="none" w:sz="0" w:space="0" w:color="auto"/>
            <w:bottom w:val="none" w:sz="0" w:space="0" w:color="auto"/>
            <w:right w:val="none" w:sz="0" w:space="0" w:color="auto"/>
          </w:divBdr>
        </w:div>
        <w:div w:id="241180838">
          <w:marLeft w:val="0"/>
          <w:marRight w:val="0"/>
          <w:marTop w:val="0"/>
          <w:marBottom w:val="0"/>
          <w:divBdr>
            <w:top w:val="none" w:sz="0" w:space="0" w:color="auto"/>
            <w:left w:val="none" w:sz="0" w:space="0" w:color="auto"/>
            <w:bottom w:val="none" w:sz="0" w:space="0" w:color="auto"/>
            <w:right w:val="none" w:sz="0" w:space="0" w:color="auto"/>
          </w:divBdr>
        </w:div>
        <w:div w:id="1787381789">
          <w:marLeft w:val="0"/>
          <w:marRight w:val="0"/>
          <w:marTop w:val="0"/>
          <w:marBottom w:val="0"/>
          <w:divBdr>
            <w:top w:val="none" w:sz="0" w:space="0" w:color="auto"/>
            <w:left w:val="none" w:sz="0" w:space="0" w:color="auto"/>
            <w:bottom w:val="none" w:sz="0" w:space="0" w:color="auto"/>
            <w:right w:val="none" w:sz="0" w:space="0" w:color="auto"/>
          </w:divBdr>
        </w:div>
        <w:div w:id="2095782298">
          <w:marLeft w:val="0"/>
          <w:marRight w:val="0"/>
          <w:marTop w:val="0"/>
          <w:marBottom w:val="0"/>
          <w:divBdr>
            <w:top w:val="none" w:sz="0" w:space="0" w:color="auto"/>
            <w:left w:val="none" w:sz="0" w:space="0" w:color="auto"/>
            <w:bottom w:val="none" w:sz="0" w:space="0" w:color="auto"/>
            <w:right w:val="none" w:sz="0" w:space="0" w:color="auto"/>
          </w:divBdr>
        </w:div>
        <w:div w:id="1003825967">
          <w:marLeft w:val="0"/>
          <w:marRight w:val="0"/>
          <w:marTop w:val="0"/>
          <w:marBottom w:val="0"/>
          <w:divBdr>
            <w:top w:val="none" w:sz="0" w:space="0" w:color="auto"/>
            <w:left w:val="none" w:sz="0" w:space="0" w:color="auto"/>
            <w:bottom w:val="none" w:sz="0" w:space="0" w:color="auto"/>
            <w:right w:val="none" w:sz="0" w:space="0" w:color="auto"/>
          </w:divBdr>
        </w:div>
        <w:div w:id="1336419581">
          <w:marLeft w:val="0"/>
          <w:marRight w:val="0"/>
          <w:marTop w:val="0"/>
          <w:marBottom w:val="0"/>
          <w:divBdr>
            <w:top w:val="none" w:sz="0" w:space="0" w:color="auto"/>
            <w:left w:val="none" w:sz="0" w:space="0" w:color="auto"/>
            <w:bottom w:val="none" w:sz="0" w:space="0" w:color="auto"/>
            <w:right w:val="none" w:sz="0" w:space="0" w:color="auto"/>
          </w:divBdr>
        </w:div>
        <w:div w:id="382826663">
          <w:marLeft w:val="0"/>
          <w:marRight w:val="0"/>
          <w:marTop w:val="0"/>
          <w:marBottom w:val="0"/>
          <w:divBdr>
            <w:top w:val="none" w:sz="0" w:space="0" w:color="auto"/>
            <w:left w:val="none" w:sz="0" w:space="0" w:color="auto"/>
            <w:bottom w:val="none" w:sz="0" w:space="0" w:color="auto"/>
            <w:right w:val="none" w:sz="0" w:space="0" w:color="auto"/>
          </w:divBdr>
        </w:div>
        <w:div w:id="1495340647">
          <w:marLeft w:val="0"/>
          <w:marRight w:val="0"/>
          <w:marTop w:val="0"/>
          <w:marBottom w:val="0"/>
          <w:divBdr>
            <w:top w:val="none" w:sz="0" w:space="0" w:color="auto"/>
            <w:left w:val="none" w:sz="0" w:space="0" w:color="auto"/>
            <w:bottom w:val="none" w:sz="0" w:space="0" w:color="auto"/>
            <w:right w:val="none" w:sz="0" w:space="0" w:color="auto"/>
          </w:divBdr>
        </w:div>
        <w:div w:id="1986422496">
          <w:marLeft w:val="0"/>
          <w:marRight w:val="0"/>
          <w:marTop w:val="0"/>
          <w:marBottom w:val="0"/>
          <w:divBdr>
            <w:top w:val="none" w:sz="0" w:space="0" w:color="auto"/>
            <w:left w:val="none" w:sz="0" w:space="0" w:color="auto"/>
            <w:bottom w:val="none" w:sz="0" w:space="0" w:color="auto"/>
            <w:right w:val="none" w:sz="0" w:space="0" w:color="auto"/>
          </w:divBdr>
        </w:div>
      </w:divsChild>
    </w:div>
    <w:div w:id="1326519158">
      <w:bodyDiv w:val="1"/>
      <w:marLeft w:val="0"/>
      <w:marRight w:val="0"/>
      <w:marTop w:val="0"/>
      <w:marBottom w:val="0"/>
      <w:divBdr>
        <w:top w:val="none" w:sz="0" w:space="0" w:color="auto"/>
        <w:left w:val="none" w:sz="0" w:space="0" w:color="auto"/>
        <w:bottom w:val="none" w:sz="0" w:space="0" w:color="auto"/>
        <w:right w:val="none" w:sz="0" w:space="0" w:color="auto"/>
      </w:divBdr>
      <w:divsChild>
        <w:div w:id="2063433661">
          <w:marLeft w:val="0"/>
          <w:marRight w:val="0"/>
          <w:marTop w:val="0"/>
          <w:marBottom w:val="0"/>
          <w:divBdr>
            <w:top w:val="none" w:sz="0" w:space="0" w:color="auto"/>
            <w:left w:val="none" w:sz="0" w:space="0" w:color="auto"/>
            <w:bottom w:val="none" w:sz="0" w:space="0" w:color="auto"/>
            <w:right w:val="none" w:sz="0" w:space="0" w:color="auto"/>
          </w:divBdr>
        </w:div>
        <w:div w:id="918292080">
          <w:marLeft w:val="0"/>
          <w:marRight w:val="0"/>
          <w:marTop w:val="0"/>
          <w:marBottom w:val="0"/>
          <w:divBdr>
            <w:top w:val="none" w:sz="0" w:space="0" w:color="auto"/>
            <w:left w:val="none" w:sz="0" w:space="0" w:color="auto"/>
            <w:bottom w:val="none" w:sz="0" w:space="0" w:color="auto"/>
            <w:right w:val="none" w:sz="0" w:space="0" w:color="auto"/>
          </w:divBdr>
        </w:div>
        <w:div w:id="159925341">
          <w:marLeft w:val="0"/>
          <w:marRight w:val="0"/>
          <w:marTop w:val="0"/>
          <w:marBottom w:val="0"/>
          <w:divBdr>
            <w:top w:val="none" w:sz="0" w:space="0" w:color="auto"/>
            <w:left w:val="none" w:sz="0" w:space="0" w:color="auto"/>
            <w:bottom w:val="none" w:sz="0" w:space="0" w:color="auto"/>
            <w:right w:val="none" w:sz="0" w:space="0" w:color="auto"/>
          </w:divBdr>
        </w:div>
      </w:divsChild>
    </w:div>
    <w:div w:id="1339891631">
      <w:bodyDiv w:val="1"/>
      <w:marLeft w:val="0"/>
      <w:marRight w:val="0"/>
      <w:marTop w:val="0"/>
      <w:marBottom w:val="0"/>
      <w:divBdr>
        <w:top w:val="none" w:sz="0" w:space="0" w:color="auto"/>
        <w:left w:val="none" w:sz="0" w:space="0" w:color="auto"/>
        <w:bottom w:val="none" w:sz="0" w:space="0" w:color="auto"/>
        <w:right w:val="none" w:sz="0" w:space="0" w:color="auto"/>
      </w:divBdr>
    </w:div>
    <w:div w:id="1384060106">
      <w:bodyDiv w:val="1"/>
      <w:marLeft w:val="0"/>
      <w:marRight w:val="0"/>
      <w:marTop w:val="0"/>
      <w:marBottom w:val="0"/>
      <w:divBdr>
        <w:top w:val="none" w:sz="0" w:space="0" w:color="auto"/>
        <w:left w:val="none" w:sz="0" w:space="0" w:color="auto"/>
        <w:bottom w:val="none" w:sz="0" w:space="0" w:color="auto"/>
        <w:right w:val="none" w:sz="0" w:space="0" w:color="auto"/>
      </w:divBdr>
      <w:divsChild>
        <w:div w:id="741292003">
          <w:marLeft w:val="0"/>
          <w:marRight w:val="0"/>
          <w:marTop w:val="0"/>
          <w:marBottom w:val="0"/>
          <w:divBdr>
            <w:top w:val="none" w:sz="0" w:space="0" w:color="auto"/>
            <w:left w:val="none" w:sz="0" w:space="0" w:color="auto"/>
            <w:bottom w:val="none" w:sz="0" w:space="0" w:color="auto"/>
            <w:right w:val="none" w:sz="0" w:space="0" w:color="auto"/>
          </w:divBdr>
        </w:div>
        <w:div w:id="2139377655">
          <w:marLeft w:val="0"/>
          <w:marRight w:val="0"/>
          <w:marTop w:val="0"/>
          <w:marBottom w:val="0"/>
          <w:divBdr>
            <w:top w:val="none" w:sz="0" w:space="0" w:color="auto"/>
            <w:left w:val="none" w:sz="0" w:space="0" w:color="auto"/>
            <w:bottom w:val="none" w:sz="0" w:space="0" w:color="auto"/>
            <w:right w:val="none" w:sz="0" w:space="0" w:color="auto"/>
          </w:divBdr>
        </w:div>
        <w:div w:id="316956200">
          <w:marLeft w:val="0"/>
          <w:marRight w:val="0"/>
          <w:marTop w:val="0"/>
          <w:marBottom w:val="0"/>
          <w:divBdr>
            <w:top w:val="none" w:sz="0" w:space="0" w:color="auto"/>
            <w:left w:val="none" w:sz="0" w:space="0" w:color="auto"/>
            <w:bottom w:val="none" w:sz="0" w:space="0" w:color="auto"/>
            <w:right w:val="none" w:sz="0" w:space="0" w:color="auto"/>
          </w:divBdr>
        </w:div>
        <w:div w:id="1389571982">
          <w:marLeft w:val="0"/>
          <w:marRight w:val="0"/>
          <w:marTop w:val="0"/>
          <w:marBottom w:val="0"/>
          <w:divBdr>
            <w:top w:val="none" w:sz="0" w:space="0" w:color="auto"/>
            <w:left w:val="none" w:sz="0" w:space="0" w:color="auto"/>
            <w:bottom w:val="none" w:sz="0" w:space="0" w:color="auto"/>
            <w:right w:val="none" w:sz="0" w:space="0" w:color="auto"/>
          </w:divBdr>
        </w:div>
        <w:div w:id="1617105332">
          <w:marLeft w:val="0"/>
          <w:marRight w:val="0"/>
          <w:marTop w:val="0"/>
          <w:marBottom w:val="0"/>
          <w:divBdr>
            <w:top w:val="none" w:sz="0" w:space="0" w:color="auto"/>
            <w:left w:val="none" w:sz="0" w:space="0" w:color="auto"/>
            <w:bottom w:val="none" w:sz="0" w:space="0" w:color="auto"/>
            <w:right w:val="none" w:sz="0" w:space="0" w:color="auto"/>
          </w:divBdr>
        </w:div>
        <w:div w:id="1835993007">
          <w:marLeft w:val="0"/>
          <w:marRight w:val="0"/>
          <w:marTop w:val="0"/>
          <w:marBottom w:val="0"/>
          <w:divBdr>
            <w:top w:val="none" w:sz="0" w:space="0" w:color="auto"/>
            <w:left w:val="none" w:sz="0" w:space="0" w:color="auto"/>
            <w:bottom w:val="none" w:sz="0" w:space="0" w:color="auto"/>
            <w:right w:val="none" w:sz="0" w:space="0" w:color="auto"/>
          </w:divBdr>
        </w:div>
        <w:div w:id="1743748262">
          <w:marLeft w:val="0"/>
          <w:marRight w:val="0"/>
          <w:marTop w:val="0"/>
          <w:marBottom w:val="0"/>
          <w:divBdr>
            <w:top w:val="none" w:sz="0" w:space="0" w:color="auto"/>
            <w:left w:val="none" w:sz="0" w:space="0" w:color="auto"/>
            <w:bottom w:val="none" w:sz="0" w:space="0" w:color="auto"/>
            <w:right w:val="none" w:sz="0" w:space="0" w:color="auto"/>
          </w:divBdr>
        </w:div>
        <w:div w:id="734859427">
          <w:marLeft w:val="0"/>
          <w:marRight w:val="0"/>
          <w:marTop w:val="0"/>
          <w:marBottom w:val="0"/>
          <w:divBdr>
            <w:top w:val="none" w:sz="0" w:space="0" w:color="auto"/>
            <w:left w:val="none" w:sz="0" w:space="0" w:color="auto"/>
            <w:bottom w:val="none" w:sz="0" w:space="0" w:color="auto"/>
            <w:right w:val="none" w:sz="0" w:space="0" w:color="auto"/>
          </w:divBdr>
        </w:div>
        <w:div w:id="1018237336">
          <w:marLeft w:val="0"/>
          <w:marRight w:val="0"/>
          <w:marTop w:val="0"/>
          <w:marBottom w:val="0"/>
          <w:divBdr>
            <w:top w:val="none" w:sz="0" w:space="0" w:color="auto"/>
            <w:left w:val="none" w:sz="0" w:space="0" w:color="auto"/>
            <w:bottom w:val="none" w:sz="0" w:space="0" w:color="auto"/>
            <w:right w:val="none" w:sz="0" w:space="0" w:color="auto"/>
          </w:divBdr>
        </w:div>
        <w:div w:id="645550375">
          <w:marLeft w:val="0"/>
          <w:marRight w:val="0"/>
          <w:marTop w:val="0"/>
          <w:marBottom w:val="0"/>
          <w:divBdr>
            <w:top w:val="none" w:sz="0" w:space="0" w:color="auto"/>
            <w:left w:val="none" w:sz="0" w:space="0" w:color="auto"/>
            <w:bottom w:val="none" w:sz="0" w:space="0" w:color="auto"/>
            <w:right w:val="none" w:sz="0" w:space="0" w:color="auto"/>
          </w:divBdr>
        </w:div>
      </w:divsChild>
    </w:div>
    <w:div w:id="1398556175">
      <w:bodyDiv w:val="1"/>
      <w:marLeft w:val="0"/>
      <w:marRight w:val="0"/>
      <w:marTop w:val="0"/>
      <w:marBottom w:val="0"/>
      <w:divBdr>
        <w:top w:val="none" w:sz="0" w:space="0" w:color="auto"/>
        <w:left w:val="none" w:sz="0" w:space="0" w:color="auto"/>
        <w:bottom w:val="none" w:sz="0" w:space="0" w:color="auto"/>
        <w:right w:val="none" w:sz="0" w:space="0" w:color="auto"/>
      </w:divBdr>
      <w:divsChild>
        <w:div w:id="1598751545">
          <w:marLeft w:val="0"/>
          <w:marRight w:val="0"/>
          <w:marTop w:val="0"/>
          <w:marBottom w:val="0"/>
          <w:divBdr>
            <w:top w:val="none" w:sz="0" w:space="0" w:color="auto"/>
            <w:left w:val="none" w:sz="0" w:space="0" w:color="auto"/>
            <w:bottom w:val="none" w:sz="0" w:space="0" w:color="auto"/>
            <w:right w:val="none" w:sz="0" w:space="0" w:color="auto"/>
          </w:divBdr>
        </w:div>
        <w:div w:id="1451826042">
          <w:marLeft w:val="0"/>
          <w:marRight w:val="0"/>
          <w:marTop w:val="0"/>
          <w:marBottom w:val="0"/>
          <w:divBdr>
            <w:top w:val="none" w:sz="0" w:space="0" w:color="auto"/>
            <w:left w:val="none" w:sz="0" w:space="0" w:color="auto"/>
            <w:bottom w:val="none" w:sz="0" w:space="0" w:color="auto"/>
            <w:right w:val="none" w:sz="0" w:space="0" w:color="auto"/>
          </w:divBdr>
        </w:div>
        <w:div w:id="1711222890">
          <w:marLeft w:val="0"/>
          <w:marRight w:val="0"/>
          <w:marTop w:val="0"/>
          <w:marBottom w:val="0"/>
          <w:divBdr>
            <w:top w:val="none" w:sz="0" w:space="0" w:color="auto"/>
            <w:left w:val="none" w:sz="0" w:space="0" w:color="auto"/>
            <w:bottom w:val="none" w:sz="0" w:space="0" w:color="auto"/>
            <w:right w:val="none" w:sz="0" w:space="0" w:color="auto"/>
          </w:divBdr>
        </w:div>
        <w:div w:id="985083833">
          <w:marLeft w:val="0"/>
          <w:marRight w:val="0"/>
          <w:marTop w:val="0"/>
          <w:marBottom w:val="0"/>
          <w:divBdr>
            <w:top w:val="none" w:sz="0" w:space="0" w:color="auto"/>
            <w:left w:val="none" w:sz="0" w:space="0" w:color="auto"/>
            <w:bottom w:val="none" w:sz="0" w:space="0" w:color="auto"/>
            <w:right w:val="none" w:sz="0" w:space="0" w:color="auto"/>
          </w:divBdr>
        </w:div>
        <w:div w:id="892695343">
          <w:marLeft w:val="0"/>
          <w:marRight w:val="0"/>
          <w:marTop w:val="0"/>
          <w:marBottom w:val="0"/>
          <w:divBdr>
            <w:top w:val="none" w:sz="0" w:space="0" w:color="auto"/>
            <w:left w:val="none" w:sz="0" w:space="0" w:color="auto"/>
            <w:bottom w:val="none" w:sz="0" w:space="0" w:color="auto"/>
            <w:right w:val="none" w:sz="0" w:space="0" w:color="auto"/>
          </w:divBdr>
        </w:div>
        <w:div w:id="543367626">
          <w:marLeft w:val="0"/>
          <w:marRight w:val="0"/>
          <w:marTop w:val="0"/>
          <w:marBottom w:val="0"/>
          <w:divBdr>
            <w:top w:val="none" w:sz="0" w:space="0" w:color="auto"/>
            <w:left w:val="none" w:sz="0" w:space="0" w:color="auto"/>
            <w:bottom w:val="none" w:sz="0" w:space="0" w:color="auto"/>
            <w:right w:val="none" w:sz="0" w:space="0" w:color="auto"/>
          </w:divBdr>
        </w:div>
        <w:div w:id="1516382626">
          <w:marLeft w:val="0"/>
          <w:marRight w:val="0"/>
          <w:marTop w:val="0"/>
          <w:marBottom w:val="0"/>
          <w:divBdr>
            <w:top w:val="none" w:sz="0" w:space="0" w:color="auto"/>
            <w:left w:val="none" w:sz="0" w:space="0" w:color="auto"/>
            <w:bottom w:val="none" w:sz="0" w:space="0" w:color="auto"/>
            <w:right w:val="none" w:sz="0" w:space="0" w:color="auto"/>
          </w:divBdr>
        </w:div>
        <w:div w:id="1497912815">
          <w:marLeft w:val="0"/>
          <w:marRight w:val="0"/>
          <w:marTop w:val="0"/>
          <w:marBottom w:val="0"/>
          <w:divBdr>
            <w:top w:val="none" w:sz="0" w:space="0" w:color="auto"/>
            <w:left w:val="none" w:sz="0" w:space="0" w:color="auto"/>
            <w:bottom w:val="none" w:sz="0" w:space="0" w:color="auto"/>
            <w:right w:val="none" w:sz="0" w:space="0" w:color="auto"/>
          </w:divBdr>
        </w:div>
        <w:div w:id="1671566482">
          <w:marLeft w:val="0"/>
          <w:marRight w:val="0"/>
          <w:marTop w:val="0"/>
          <w:marBottom w:val="0"/>
          <w:divBdr>
            <w:top w:val="none" w:sz="0" w:space="0" w:color="auto"/>
            <w:left w:val="none" w:sz="0" w:space="0" w:color="auto"/>
            <w:bottom w:val="none" w:sz="0" w:space="0" w:color="auto"/>
            <w:right w:val="none" w:sz="0" w:space="0" w:color="auto"/>
          </w:divBdr>
        </w:div>
        <w:div w:id="1506742852">
          <w:marLeft w:val="0"/>
          <w:marRight w:val="0"/>
          <w:marTop w:val="0"/>
          <w:marBottom w:val="0"/>
          <w:divBdr>
            <w:top w:val="none" w:sz="0" w:space="0" w:color="auto"/>
            <w:left w:val="none" w:sz="0" w:space="0" w:color="auto"/>
            <w:bottom w:val="none" w:sz="0" w:space="0" w:color="auto"/>
            <w:right w:val="none" w:sz="0" w:space="0" w:color="auto"/>
          </w:divBdr>
        </w:div>
      </w:divsChild>
    </w:div>
    <w:div w:id="1415669207">
      <w:bodyDiv w:val="1"/>
      <w:marLeft w:val="0"/>
      <w:marRight w:val="0"/>
      <w:marTop w:val="0"/>
      <w:marBottom w:val="0"/>
      <w:divBdr>
        <w:top w:val="none" w:sz="0" w:space="0" w:color="auto"/>
        <w:left w:val="none" w:sz="0" w:space="0" w:color="auto"/>
        <w:bottom w:val="none" w:sz="0" w:space="0" w:color="auto"/>
        <w:right w:val="none" w:sz="0" w:space="0" w:color="auto"/>
      </w:divBdr>
    </w:div>
    <w:div w:id="1488202658">
      <w:bodyDiv w:val="1"/>
      <w:marLeft w:val="0"/>
      <w:marRight w:val="0"/>
      <w:marTop w:val="0"/>
      <w:marBottom w:val="0"/>
      <w:divBdr>
        <w:top w:val="none" w:sz="0" w:space="0" w:color="auto"/>
        <w:left w:val="none" w:sz="0" w:space="0" w:color="auto"/>
        <w:bottom w:val="none" w:sz="0" w:space="0" w:color="auto"/>
        <w:right w:val="none" w:sz="0" w:space="0" w:color="auto"/>
      </w:divBdr>
      <w:divsChild>
        <w:div w:id="752897475">
          <w:marLeft w:val="0"/>
          <w:marRight w:val="0"/>
          <w:marTop w:val="0"/>
          <w:marBottom w:val="0"/>
          <w:divBdr>
            <w:top w:val="none" w:sz="0" w:space="0" w:color="auto"/>
            <w:left w:val="none" w:sz="0" w:space="0" w:color="auto"/>
            <w:bottom w:val="none" w:sz="0" w:space="0" w:color="auto"/>
            <w:right w:val="none" w:sz="0" w:space="0" w:color="auto"/>
          </w:divBdr>
        </w:div>
        <w:div w:id="937296891">
          <w:marLeft w:val="0"/>
          <w:marRight w:val="0"/>
          <w:marTop w:val="0"/>
          <w:marBottom w:val="0"/>
          <w:divBdr>
            <w:top w:val="none" w:sz="0" w:space="0" w:color="auto"/>
            <w:left w:val="none" w:sz="0" w:space="0" w:color="auto"/>
            <w:bottom w:val="none" w:sz="0" w:space="0" w:color="auto"/>
            <w:right w:val="none" w:sz="0" w:space="0" w:color="auto"/>
          </w:divBdr>
        </w:div>
        <w:div w:id="1171918570">
          <w:marLeft w:val="0"/>
          <w:marRight w:val="0"/>
          <w:marTop w:val="0"/>
          <w:marBottom w:val="0"/>
          <w:divBdr>
            <w:top w:val="none" w:sz="0" w:space="0" w:color="auto"/>
            <w:left w:val="none" w:sz="0" w:space="0" w:color="auto"/>
            <w:bottom w:val="none" w:sz="0" w:space="0" w:color="auto"/>
            <w:right w:val="none" w:sz="0" w:space="0" w:color="auto"/>
          </w:divBdr>
        </w:div>
        <w:div w:id="421416046">
          <w:marLeft w:val="0"/>
          <w:marRight w:val="0"/>
          <w:marTop w:val="0"/>
          <w:marBottom w:val="0"/>
          <w:divBdr>
            <w:top w:val="none" w:sz="0" w:space="0" w:color="auto"/>
            <w:left w:val="none" w:sz="0" w:space="0" w:color="auto"/>
            <w:bottom w:val="none" w:sz="0" w:space="0" w:color="auto"/>
            <w:right w:val="none" w:sz="0" w:space="0" w:color="auto"/>
          </w:divBdr>
        </w:div>
        <w:div w:id="1565330380">
          <w:marLeft w:val="0"/>
          <w:marRight w:val="0"/>
          <w:marTop w:val="0"/>
          <w:marBottom w:val="0"/>
          <w:divBdr>
            <w:top w:val="none" w:sz="0" w:space="0" w:color="auto"/>
            <w:left w:val="none" w:sz="0" w:space="0" w:color="auto"/>
            <w:bottom w:val="none" w:sz="0" w:space="0" w:color="auto"/>
            <w:right w:val="none" w:sz="0" w:space="0" w:color="auto"/>
          </w:divBdr>
        </w:div>
        <w:div w:id="645668354">
          <w:marLeft w:val="0"/>
          <w:marRight w:val="0"/>
          <w:marTop w:val="0"/>
          <w:marBottom w:val="0"/>
          <w:divBdr>
            <w:top w:val="none" w:sz="0" w:space="0" w:color="auto"/>
            <w:left w:val="none" w:sz="0" w:space="0" w:color="auto"/>
            <w:bottom w:val="none" w:sz="0" w:space="0" w:color="auto"/>
            <w:right w:val="none" w:sz="0" w:space="0" w:color="auto"/>
          </w:divBdr>
        </w:div>
        <w:div w:id="1293681029">
          <w:marLeft w:val="-75"/>
          <w:marRight w:val="0"/>
          <w:marTop w:val="30"/>
          <w:marBottom w:val="30"/>
          <w:divBdr>
            <w:top w:val="none" w:sz="0" w:space="0" w:color="auto"/>
            <w:left w:val="none" w:sz="0" w:space="0" w:color="auto"/>
            <w:bottom w:val="none" w:sz="0" w:space="0" w:color="auto"/>
            <w:right w:val="none" w:sz="0" w:space="0" w:color="auto"/>
          </w:divBdr>
          <w:divsChild>
            <w:div w:id="1224563070">
              <w:marLeft w:val="0"/>
              <w:marRight w:val="0"/>
              <w:marTop w:val="0"/>
              <w:marBottom w:val="0"/>
              <w:divBdr>
                <w:top w:val="none" w:sz="0" w:space="0" w:color="auto"/>
                <w:left w:val="none" w:sz="0" w:space="0" w:color="auto"/>
                <w:bottom w:val="none" w:sz="0" w:space="0" w:color="auto"/>
                <w:right w:val="none" w:sz="0" w:space="0" w:color="auto"/>
              </w:divBdr>
              <w:divsChild>
                <w:div w:id="1416435579">
                  <w:marLeft w:val="0"/>
                  <w:marRight w:val="0"/>
                  <w:marTop w:val="0"/>
                  <w:marBottom w:val="0"/>
                  <w:divBdr>
                    <w:top w:val="none" w:sz="0" w:space="0" w:color="auto"/>
                    <w:left w:val="none" w:sz="0" w:space="0" w:color="auto"/>
                    <w:bottom w:val="none" w:sz="0" w:space="0" w:color="auto"/>
                    <w:right w:val="none" w:sz="0" w:space="0" w:color="auto"/>
                  </w:divBdr>
                </w:div>
              </w:divsChild>
            </w:div>
            <w:div w:id="1689794685">
              <w:marLeft w:val="0"/>
              <w:marRight w:val="0"/>
              <w:marTop w:val="0"/>
              <w:marBottom w:val="0"/>
              <w:divBdr>
                <w:top w:val="none" w:sz="0" w:space="0" w:color="auto"/>
                <w:left w:val="none" w:sz="0" w:space="0" w:color="auto"/>
                <w:bottom w:val="none" w:sz="0" w:space="0" w:color="auto"/>
                <w:right w:val="none" w:sz="0" w:space="0" w:color="auto"/>
              </w:divBdr>
              <w:divsChild>
                <w:div w:id="1359310908">
                  <w:marLeft w:val="0"/>
                  <w:marRight w:val="0"/>
                  <w:marTop w:val="0"/>
                  <w:marBottom w:val="0"/>
                  <w:divBdr>
                    <w:top w:val="none" w:sz="0" w:space="0" w:color="auto"/>
                    <w:left w:val="none" w:sz="0" w:space="0" w:color="auto"/>
                    <w:bottom w:val="none" w:sz="0" w:space="0" w:color="auto"/>
                    <w:right w:val="none" w:sz="0" w:space="0" w:color="auto"/>
                  </w:divBdr>
                </w:div>
              </w:divsChild>
            </w:div>
            <w:div w:id="1138690822">
              <w:marLeft w:val="0"/>
              <w:marRight w:val="0"/>
              <w:marTop w:val="0"/>
              <w:marBottom w:val="0"/>
              <w:divBdr>
                <w:top w:val="none" w:sz="0" w:space="0" w:color="auto"/>
                <w:left w:val="none" w:sz="0" w:space="0" w:color="auto"/>
                <w:bottom w:val="none" w:sz="0" w:space="0" w:color="auto"/>
                <w:right w:val="none" w:sz="0" w:space="0" w:color="auto"/>
              </w:divBdr>
              <w:divsChild>
                <w:div w:id="976178733">
                  <w:marLeft w:val="0"/>
                  <w:marRight w:val="0"/>
                  <w:marTop w:val="0"/>
                  <w:marBottom w:val="0"/>
                  <w:divBdr>
                    <w:top w:val="none" w:sz="0" w:space="0" w:color="auto"/>
                    <w:left w:val="none" w:sz="0" w:space="0" w:color="auto"/>
                    <w:bottom w:val="none" w:sz="0" w:space="0" w:color="auto"/>
                    <w:right w:val="none" w:sz="0" w:space="0" w:color="auto"/>
                  </w:divBdr>
                </w:div>
              </w:divsChild>
            </w:div>
            <w:div w:id="1074161503">
              <w:marLeft w:val="0"/>
              <w:marRight w:val="0"/>
              <w:marTop w:val="0"/>
              <w:marBottom w:val="0"/>
              <w:divBdr>
                <w:top w:val="none" w:sz="0" w:space="0" w:color="auto"/>
                <w:left w:val="none" w:sz="0" w:space="0" w:color="auto"/>
                <w:bottom w:val="none" w:sz="0" w:space="0" w:color="auto"/>
                <w:right w:val="none" w:sz="0" w:space="0" w:color="auto"/>
              </w:divBdr>
              <w:divsChild>
                <w:div w:id="2137554331">
                  <w:marLeft w:val="0"/>
                  <w:marRight w:val="0"/>
                  <w:marTop w:val="0"/>
                  <w:marBottom w:val="0"/>
                  <w:divBdr>
                    <w:top w:val="none" w:sz="0" w:space="0" w:color="auto"/>
                    <w:left w:val="none" w:sz="0" w:space="0" w:color="auto"/>
                    <w:bottom w:val="none" w:sz="0" w:space="0" w:color="auto"/>
                    <w:right w:val="none" w:sz="0" w:space="0" w:color="auto"/>
                  </w:divBdr>
                </w:div>
              </w:divsChild>
            </w:div>
            <w:div w:id="1734813402">
              <w:marLeft w:val="0"/>
              <w:marRight w:val="0"/>
              <w:marTop w:val="0"/>
              <w:marBottom w:val="0"/>
              <w:divBdr>
                <w:top w:val="none" w:sz="0" w:space="0" w:color="auto"/>
                <w:left w:val="none" w:sz="0" w:space="0" w:color="auto"/>
                <w:bottom w:val="none" w:sz="0" w:space="0" w:color="auto"/>
                <w:right w:val="none" w:sz="0" w:space="0" w:color="auto"/>
              </w:divBdr>
              <w:divsChild>
                <w:div w:id="1356813175">
                  <w:marLeft w:val="0"/>
                  <w:marRight w:val="0"/>
                  <w:marTop w:val="0"/>
                  <w:marBottom w:val="0"/>
                  <w:divBdr>
                    <w:top w:val="none" w:sz="0" w:space="0" w:color="auto"/>
                    <w:left w:val="none" w:sz="0" w:space="0" w:color="auto"/>
                    <w:bottom w:val="none" w:sz="0" w:space="0" w:color="auto"/>
                    <w:right w:val="none" w:sz="0" w:space="0" w:color="auto"/>
                  </w:divBdr>
                </w:div>
                <w:div w:id="1477724324">
                  <w:marLeft w:val="0"/>
                  <w:marRight w:val="0"/>
                  <w:marTop w:val="0"/>
                  <w:marBottom w:val="0"/>
                  <w:divBdr>
                    <w:top w:val="none" w:sz="0" w:space="0" w:color="auto"/>
                    <w:left w:val="none" w:sz="0" w:space="0" w:color="auto"/>
                    <w:bottom w:val="none" w:sz="0" w:space="0" w:color="auto"/>
                    <w:right w:val="none" w:sz="0" w:space="0" w:color="auto"/>
                  </w:divBdr>
                </w:div>
                <w:div w:id="1209221224">
                  <w:marLeft w:val="0"/>
                  <w:marRight w:val="0"/>
                  <w:marTop w:val="0"/>
                  <w:marBottom w:val="0"/>
                  <w:divBdr>
                    <w:top w:val="none" w:sz="0" w:space="0" w:color="auto"/>
                    <w:left w:val="none" w:sz="0" w:space="0" w:color="auto"/>
                    <w:bottom w:val="none" w:sz="0" w:space="0" w:color="auto"/>
                    <w:right w:val="none" w:sz="0" w:space="0" w:color="auto"/>
                  </w:divBdr>
                </w:div>
                <w:div w:id="455637304">
                  <w:marLeft w:val="0"/>
                  <w:marRight w:val="0"/>
                  <w:marTop w:val="0"/>
                  <w:marBottom w:val="0"/>
                  <w:divBdr>
                    <w:top w:val="none" w:sz="0" w:space="0" w:color="auto"/>
                    <w:left w:val="none" w:sz="0" w:space="0" w:color="auto"/>
                    <w:bottom w:val="none" w:sz="0" w:space="0" w:color="auto"/>
                    <w:right w:val="none" w:sz="0" w:space="0" w:color="auto"/>
                  </w:divBdr>
                </w:div>
                <w:div w:id="335377092">
                  <w:marLeft w:val="0"/>
                  <w:marRight w:val="0"/>
                  <w:marTop w:val="0"/>
                  <w:marBottom w:val="0"/>
                  <w:divBdr>
                    <w:top w:val="none" w:sz="0" w:space="0" w:color="auto"/>
                    <w:left w:val="none" w:sz="0" w:space="0" w:color="auto"/>
                    <w:bottom w:val="none" w:sz="0" w:space="0" w:color="auto"/>
                    <w:right w:val="none" w:sz="0" w:space="0" w:color="auto"/>
                  </w:divBdr>
                </w:div>
              </w:divsChild>
            </w:div>
            <w:div w:id="487478912">
              <w:marLeft w:val="0"/>
              <w:marRight w:val="0"/>
              <w:marTop w:val="0"/>
              <w:marBottom w:val="0"/>
              <w:divBdr>
                <w:top w:val="none" w:sz="0" w:space="0" w:color="auto"/>
                <w:left w:val="none" w:sz="0" w:space="0" w:color="auto"/>
                <w:bottom w:val="none" w:sz="0" w:space="0" w:color="auto"/>
                <w:right w:val="none" w:sz="0" w:space="0" w:color="auto"/>
              </w:divBdr>
              <w:divsChild>
                <w:div w:id="2078091434">
                  <w:marLeft w:val="0"/>
                  <w:marRight w:val="0"/>
                  <w:marTop w:val="0"/>
                  <w:marBottom w:val="0"/>
                  <w:divBdr>
                    <w:top w:val="none" w:sz="0" w:space="0" w:color="auto"/>
                    <w:left w:val="none" w:sz="0" w:space="0" w:color="auto"/>
                    <w:bottom w:val="none" w:sz="0" w:space="0" w:color="auto"/>
                    <w:right w:val="none" w:sz="0" w:space="0" w:color="auto"/>
                  </w:divBdr>
                </w:div>
              </w:divsChild>
            </w:div>
            <w:div w:id="1886140286">
              <w:marLeft w:val="0"/>
              <w:marRight w:val="0"/>
              <w:marTop w:val="0"/>
              <w:marBottom w:val="0"/>
              <w:divBdr>
                <w:top w:val="none" w:sz="0" w:space="0" w:color="auto"/>
                <w:left w:val="none" w:sz="0" w:space="0" w:color="auto"/>
                <w:bottom w:val="none" w:sz="0" w:space="0" w:color="auto"/>
                <w:right w:val="none" w:sz="0" w:space="0" w:color="auto"/>
              </w:divBdr>
              <w:divsChild>
                <w:div w:id="116414546">
                  <w:marLeft w:val="0"/>
                  <w:marRight w:val="0"/>
                  <w:marTop w:val="0"/>
                  <w:marBottom w:val="0"/>
                  <w:divBdr>
                    <w:top w:val="none" w:sz="0" w:space="0" w:color="auto"/>
                    <w:left w:val="none" w:sz="0" w:space="0" w:color="auto"/>
                    <w:bottom w:val="none" w:sz="0" w:space="0" w:color="auto"/>
                    <w:right w:val="none" w:sz="0" w:space="0" w:color="auto"/>
                  </w:divBdr>
                </w:div>
              </w:divsChild>
            </w:div>
            <w:div w:id="1137456215">
              <w:marLeft w:val="0"/>
              <w:marRight w:val="0"/>
              <w:marTop w:val="0"/>
              <w:marBottom w:val="0"/>
              <w:divBdr>
                <w:top w:val="none" w:sz="0" w:space="0" w:color="auto"/>
                <w:left w:val="none" w:sz="0" w:space="0" w:color="auto"/>
                <w:bottom w:val="none" w:sz="0" w:space="0" w:color="auto"/>
                <w:right w:val="none" w:sz="0" w:space="0" w:color="auto"/>
              </w:divBdr>
              <w:divsChild>
                <w:div w:id="2135512612">
                  <w:marLeft w:val="0"/>
                  <w:marRight w:val="0"/>
                  <w:marTop w:val="0"/>
                  <w:marBottom w:val="0"/>
                  <w:divBdr>
                    <w:top w:val="none" w:sz="0" w:space="0" w:color="auto"/>
                    <w:left w:val="none" w:sz="0" w:space="0" w:color="auto"/>
                    <w:bottom w:val="none" w:sz="0" w:space="0" w:color="auto"/>
                    <w:right w:val="none" w:sz="0" w:space="0" w:color="auto"/>
                  </w:divBdr>
                </w:div>
                <w:div w:id="837384025">
                  <w:marLeft w:val="0"/>
                  <w:marRight w:val="0"/>
                  <w:marTop w:val="0"/>
                  <w:marBottom w:val="0"/>
                  <w:divBdr>
                    <w:top w:val="none" w:sz="0" w:space="0" w:color="auto"/>
                    <w:left w:val="none" w:sz="0" w:space="0" w:color="auto"/>
                    <w:bottom w:val="none" w:sz="0" w:space="0" w:color="auto"/>
                    <w:right w:val="none" w:sz="0" w:space="0" w:color="auto"/>
                  </w:divBdr>
                </w:div>
                <w:div w:id="1309087957">
                  <w:marLeft w:val="0"/>
                  <w:marRight w:val="0"/>
                  <w:marTop w:val="0"/>
                  <w:marBottom w:val="0"/>
                  <w:divBdr>
                    <w:top w:val="none" w:sz="0" w:space="0" w:color="auto"/>
                    <w:left w:val="none" w:sz="0" w:space="0" w:color="auto"/>
                    <w:bottom w:val="none" w:sz="0" w:space="0" w:color="auto"/>
                    <w:right w:val="none" w:sz="0" w:space="0" w:color="auto"/>
                  </w:divBdr>
                </w:div>
              </w:divsChild>
            </w:div>
            <w:div w:id="49546331">
              <w:marLeft w:val="0"/>
              <w:marRight w:val="0"/>
              <w:marTop w:val="0"/>
              <w:marBottom w:val="0"/>
              <w:divBdr>
                <w:top w:val="none" w:sz="0" w:space="0" w:color="auto"/>
                <w:left w:val="none" w:sz="0" w:space="0" w:color="auto"/>
                <w:bottom w:val="none" w:sz="0" w:space="0" w:color="auto"/>
                <w:right w:val="none" w:sz="0" w:space="0" w:color="auto"/>
              </w:divBdr>
              <w:divsChild>
                <w:div w:id="18241604">
                  <w:marLeft w:val="0"/>
                  <w:marRight w:val="0"/>
                  <w:marTop w:val="0"/>
                  <w:marBottom w:val="0"/>
                  <w:divBdr>
                    <w:top w:val="none" w:sz="0" w:space="0" w:color="auto"/>
                    <w:left w:val="none" w:sz="0" w:space="0" w:color="auto"/>
                    <w:bottom w:val="none" w:sz="0" w:space="0" w:color="auto"/>
                    <w:right w:val="none" w:sz="0" w:space="0" w:color="auto"/>
                  </w:divBdr>
                </w:div>
                <w:div w:id="1334187707">
                  <w:marLeft w:val="0"/>
                  <w:marRight w:val="0"/>
                  <w:marTop w:val="0"/>
                  <w:marBottom w:val="0"/>
                  <w:divBdr>
                    <w:top w:val="none" w:sz="0" w:space="0" w:color="auto"/>
                    <w:left w:val="none" w:sz="0" w:space="0" w:color="auto"/>
                    <w:bottom w:val="none" w:sz="0" w:space="0" w:color="auto"/>
                    <w:right w:val="none" w:sz="0" w:space="0" w:color="auto"/>
                  </w:divBdr>
                </w:div>
              </w:divsChild>
            </w:div>
            <w:div w:id="106513240">
              <w:marLeft w:val="0"/>
              <w:marRight w:val="0"/>
              <w:marTop w:val="0"/>
              <w:marBottom w:val="0"/>
              <w:divBdr>
                <w:top w:val="none" w:sz="0" w:space="0" w:color="auto"/>
                <w:left w:val="none" w:sz="0" w:space="0" w:color="auto"/>
                <w:bottom w:val="none" w:sz="0" w:space="0" w:color="auto"/>
                <w:right w:val="none" w:sz="0" w:space="0" w:color="auto"/>
              </w:divBdr>
              <w:divsChild>
                <w:div w:id="503279851">
                  <w:marLeft w:val="0"/>
                  <w:marRight w:val="0"/>
                  <w:marTop w:val="0"/>
                  <w:marBottom w:val="0"/>
                  <w:divBdr>
                    <w:top w:val="none" w:sz="0" w:space="0" w:color="auto"/>
                    <w:left w:val="none" w:sz="0" w:space="0" w:color="auto"/>
                    <w:bottom w:val="none" w:sz="0" w:space="0" w:color="auto"/>
                    <w:right w:val="none" w:sz="0" w:space="0" w:color="auto"/>
                  </w:divBdr>
                </w:div>
              </w:divsChild>
            </w:div>
            <w:div w:id="1367104417">
              <w:marLeft w:val="0"/>
              <w:marRight w:val="0"/>
              <w:marTop w:val="0"/>
              <w:marBottom w:val="0"/>
              <w:divBdr>
                <w:top w:val="none" w:sz="0" w:space="0" w:color="auto"/>
                <w:left w:val="none" w:sz="0" w:space="0" w:color="auto"/>
                <w:bottom w:val="none" w:sz="0" w:space="0" w:color="auto"/>
                <w:right w:val="none" w:sz="0" w:space="0" w:color="auto"/>
              </w:divBdr>
              <w:divsChild>
                <w:div w:id="849104910">
                  <w:marLeft w:val="0"/>
                  <w:marRight w:val="0"/>
                  <w:marTop w:val="0"/>
                  <w:marBottom w:val="0"/>
                  <w:divBdr>
                    <w:top w:val="none" w:sz="0" w:space="0" w:color="auto"/>
                    <w:left w:val="none" w:sz="0" w:space="0" w:color="auto"/>
                    <w:bottom w:val="none" w:sz="0" w:space="0" w:color="auto"/>
                    <w:right w:val="none" w:sz="0" w:space="0" w:color="auto"/>
                  </w:divBdr>
                </w:div>
                <w:div w:id="367727426">
                  <w:marLeft w:val="0"/>
                  <w:marRight w:val="0"/>
                  <w:marTop w:val="0"/>
                  <w:marBottom w:val="0"/>
                  <w:divBdr>
                    <w:top w:val="none" w:sz="0" w:space="0" w:color="auto"/>
                    <w:left w:val="none" w:sz="0" w:space="0" w:color="auto"/>
                    <w:bottom w:val="none" w:sz="0" w:space="0" w:color="auto"/>
                    <w:right w:val="none" w:sz="0" w:space="0" w:color="auto"/>
                  </w:divBdr>
                </w:div>
                <w:div w:id="749082016">
                  <w:marLeft w:val="0"/>
                  <w:marRight w:val="0"/>
                  <w:marTop w:val="0"/>
                  <w:marBottom w:val="0"/>
                  <w:divBdr>
                    <w:top w:val="none" w:sz="0" w:space="0" w:color="auto"/>
                    <w:left w:val="none" w:sz="0" w:space="0" w:color="auto"/>
                    <w:bottom w:val="none" w:sz="0" w:space="0" w:color="auto"/>
                    <w:right w:val="none" w:sz="0" w:space="0" w:color="auto"/>
                  </w:divBdr>
                </w:div>
                <w:div w:id="452140219">
                  <w:marLeft w:val="0"/>
                  <w:marRight w:val="0"/>
                  <w:marTop w:val="0"/>
                  <w:marBottom w:val="0"/>
                  <w:divBdr>
                    <w:top w:val="none" w:sz="0" w:space="0" w:color="auto"/>
                    <w:left w:val="none" w:sz="0" w:space="0" w:color="auto"/>
                    <w:bottom w:val="none" w:sz="0" w:space="0" w:color="auto"/>
                    <w:right w:val="none" w:sz="0" w:space="0" w:color="auto"/>
                  </w:divBdr>
                </w:div>
              </w:divsChild>
            </w:div>
            <w:div w:id="1059325276">
              <w:marLeft w:val="0"/>
              <w:marRight w:val="0"/>
              <w:marTop w:val="0"/>
              <w:marBottom w:val="0"/>
              <w:divBdr>
                <w:top w:val="none" w:sz="0" w:space="0" w:color="auto"/>
                <w:left w:val="none" w:sz="0" w:space="0" w:color="auto"/>
                <w:bottom w:val="none" w:sz="0" w:space="0" w:color="auto"/>
                <w:right w:val="none" w:sz="0" w:space="0" w:color="auto"/>
              </w:divBdr>
              <w:divsChild>
                <w:div w:id="1381126539">
                  <w:marLeft w:val="0"/>
                  <w:marRight w:val="0"/>
                  <w:marTop w:val="0"/>
                  <w:marBottom w:val="0"/>
                  <w:divBdr>
                    <w:top w:val="none" w:sz="0" w:space="0" w:color="auto"/>
                    <w:left w:val="none" w:sz="0" w:space="0" w:color="auto"/>
                    <w:bottom w:val="none" w:sz="0" w:space="0" w:color="auto"/>
                    <w:right w:val="none" w:sz="0" w:space="0" w:color="auto"/>
                  </w:divBdr>
                </w:div>
                <w:div w:id="1790007164">
                  <w:marLeft w:val="0"/>
                  <w:marRight w:val="0"/>
                  <w:marTop w:val="0"/>
                  <w:marBottom w:val="0"/>
                  <w:divBdr>
                    <w:top w:val="none" w:sz="0" w:space="0" w:color="auto"/>
                    <w:left w:val="none" w:sz="0" w:space="0" w:color="auto"/>
                    <w:bottom w:val="none" w:sz="0" w:space="0" w:color="auto"/>
                    <w:right w:val="none" w:sz="0" w:space="0" w:color="auto"/>
                  </w:divBdr>
                </w:div>
              </w:divsChild>
            </w:div>
            <w:div w:id="2026832435">
              <w:marLeft w:val="0"/>
              <w:marRight w:val="0"/>
              <w:marTop w:val="0"/>
              <w:marBottom w:val="0"/>
              <w:divBdr>
                <w:top w:val="none" w:sz="0" w:space="0" w:color="auto"/>
                <w:left w:val="none" w:sz="0" w:space="0" w:color="auto"/>
                <w:bottom w:val="none" w:sz="0" w:space="0" w:color="auto"/>
                <w:right w:val="none" w:sz="0" w:space="0" w:color="auto"/>
              </w:divBdr>
              <w:divsChild>
                <w:div w:id="475295661">
                  <w:marLeft w:val="0"/>
                  <w:marRight w:val="0"/>
                  <w:marTop w:val="0"/>
                  <w:marBottom w:val="0"/>
                  <w:divBdr>
                    <w:top w:val="none" w:sz="0" w:space="0" w:color="auto"/>
                    <w:left w:val="none" w:sz="0" w:space="0" w:color="auto"/>
                    <w:bottom w:val="none" w:sz="0" w:space="0" w:color="auto"/>
                    <w:right w:val="none" w:sz="0" w:space="0" w:color="auto"/>
                  </w:divBdr>
                </w:div>
              </w:divsChild>
            </w:div>
            <w:div w:id="1329942569">
              <w:marLeft w:val="0"/>
              <w:marRight w:val="0"/>
              <w:marTop w:val="0"/>
              <w:marBottom w:val="0"/>
              <w:divBdr>
                <w:top w:val="none" w:sz="0" w:space="0" w:color="auto"/>
                <w:left w:val="none" w:sz="0" w:space="0" w:color="auto"/>
                <w:bottom w:val="none" w:sz="0" w:space="0" w:color="auto"/>
                <w:right w:val="none" w:sz="0" w:space="0" w:color="auto"/>
              </w:divBdr>
              <w:divsChild>
                <w:div w:id="1936741340">
                  <w:marLeft w:val="0"/>
                  <w:marRight w:val="0"/>
                  <w:marTop w:val="0"/>
                  <w:marBottom w:val="0"/>
                  <w:divBdr>
                    <w:top w:val="none" w:sz="0" w:space="0" w:color="auto"/>
                    <w:left w:val="none" w:sz="0" w:space="0" w:color="auto"/>
                    <w:bottom w:val="none" w:sz="0" w:space="0" w:color="auto"/>
                    <w:right w:val="none" w:sz="0" w:space="0" w:color="auto"/>
                  </w:divBdr>
                </w:div>
                <w:div w:id="1148744022">
                  <w:marLeft w:val="0"/>
                  <w:marRight w:val="0"/>
                  <w:marTop w:val="0"/>
                  <w:marBottom w:val="0"/>
                  <w:divBdr>
                    <w:top w:val="none" w:sz="0" w:space="0" w:color="auto"/>
                    <w:left w:val="none" w:sz="0" w:space="0" w:color="auto"/>
                    <w:bottom w:val="none" w:sz="0" w:space="0" w:color="auto"/>
                    <w:right w:val="none" w:sz="0" w:space="0" w:color="auto"/>
                  </w:divBdr>
                </w:div>
                <w:div w:id="836068532">
                  <w:marLeft w:val="0"/>
                  <w:marRight w:val="0"/>
                  <w:marTop w:val="0"/>
                  <w:marBottom w:val="0"/>
                  <w:divBdr>
                    <w:top w:val="none" w:sz="0" w:space="0" w:color="auto"/>
                    <w:left w:val="none" w:sz="0" w:space="0" w:color="auto"/>
                    <w:bottom w:val="none" w:sz="0" w:space="0" w:color="auto"/>
                    <w:right w:val="none" w:sz="0" w:space="0" w:color="auto"/>
                  </w:divBdr>
                </w:div>
                <w:div w:id="1683586262">
                  <w:marLeft w:val="0"/>
                  <w:marRight w:val="0"/>
                  <w:marTop w:val="0"/>
                  <w:marBottom w:val="0"/>
                  <w:divBdr>
                    <w:top w:val="none" w:sz="0" w:space="0" w:color="auto"/>
                    <w:left w:val="none" w:sz="0" w:space="0" w:color="auto"/>
                    <w:bottom w:val="none" w:sz="0" w:space="0" w:color="auto"/>
                    <w:right w:val="none" w:sz="0" w:space="0" w:color="auto"/>
                  </w:divBdr>
                </w:div>
              </w:divsChild>
            </w:div>
            <w:div w:id="847644456">
              <w:marLeft w:val="0"/>
              <w:marRight w:val="0"/>
              <w:marTop w:val="0"/>
              <w:marBottom w:val="0"/>
              <w:divBdr>
                <w:top w:val="none" w:sz="0" w:space="0" w:color="auto"/>
                <w:left w:val="none" w:sz="0" w:space="0" w:color="auto"/>
                <w:bottom w:val="none" w:sz="0" w:space="0" w:color="auto"/>
                <w:right w:val="none" w:sz="0" w:space="0" w:color="auto"/>
              </w:divBdr>
              <w:divsChild>
                <w:div w:id="11316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6854">
          <w:marLeft w:val="0"/>
          <w:marRight w:val="0"/>
          <w:marTop w:val="0"/>
          <w:marBottom w:val="0"/>
          <w:divBdr>
            <w:top w:val="none" w:sz="0" w:space="0" w:color="auto"/>
            <w:left w:val="none" w:sz="0" w:space="0" w:color="auto"/>
            <w:bottom w:val="none" w:sz="0" w:space="0" w:color="auto"/>
            <w:right w:val="none" w:sz="0" w:space="0" w:color="auto"/>
          </w:divBdr>
        </w:div>
        <w:div w:id="375399562">
          <w:marLeft w:val="0"/>
          <w:marRight w:val="0"/>
          <w:marTop w:val="0"/>
          <w:marBottom w:val="0"/>
          <w:divBdr>
            <w:top w:val="none" w:sz="0" w:space="0" w:color="auto"/>
            <w:left w:val="none" w:sz="0" w:space="0" w:color="auto"/>
            <w:bottom w:val="none" w:sz="0" w:space="0" w:color="auto"/>
            <w:right w:val="none" w:sz="0" w:space="0" w:color="auto"/>
          </w:divBdr>
        </w:div>
        <w:div w:id="1486823669">
          <w:marLeft w:val="0"/>
          <w:marRight w:val="0"/>
          <w:marTop w:val="0"/>
          <w:marBottom w:val="0"/>
          <w:divBdr>
            <w:top w:val="none" w:sz="0" w:space="0" w:color="auto"/>
            <w:left w:val="none" w:sz="0" w:space="0" w:color="auto"/>
            <w:bottom w:val="none" w:sz="0" w:space="0" w:color="auto"/>
            <w:right w:val="none" w:sz="0" w:space="0" w:color="auto"/>
          </w:divBdr>
        </w:div>
      </w:divsChild>
    </w:div>
    <w:div w:id="1556156863">
      <w:bodyDiv w:val="1"/>
      <w:marLeft w:val="0"/>
      <w:marRight w:val="0"/>
      <w:marTop w:val="0"/>
      <w:marBottom w:val="0"/>
      <w:divBdr>
        <w:top w:val="none" w:sz="0" w:space="0" w:color="auto"/>
        <w:left w:val="none" w:sz="0" w:space="0" w:color="auto"/>
        <w:bottom w:val="none" w:sz="0" w:space="0" w:color="auto"/>
        <w:right w:val="none" w:sz="0" w:space="0" w:color="auto"/>
      </w:divBdr>
      <w:divsChild>
        <w:div w:id="673187943">
          <w:marLeft w:val="0"/>
          <w:marRight w:val="0"/>
          <w:marTop w:val="0"/>
          <w:marBottom w:val="0"/>
          <w:divBdr>
            <w:top w:val="none" w:sz="0" w:space="0" w:color="auto"/>
            <w:left w:val="none" w:sz="0" w:space="0" w:color="auto"/>
            <w:bottom w:val="none" w:sz="0" w:space="0" w:color="auto"/>
            <w:right w:val="none" w:sz="0" w:space="0" w:color="auto"/>
          </w:divBdr>
        </w:div>
        <w:div w:id="1019820843">
          <w:marLeft w:val="0"/>
          <w:marRight w:val="0"/>
          <w:marTop w:val="0"/>
          <w:marBottom w:val="0"/>
          <w:divBdr>
            <w:top w:val="none" w:sz="0" w:space="0" w:color="auto"/>
            <w:left w:val="none" w:sz="0" w:space="0" w:color="auto"/>
            <w:bottom w:val="none" w:sz="0" w:space="0" w:color="auto"/>
            <w:right w:val="none" w:sz="0" w:space="0" w:color="auto"/>
          </w:divBdr>
        </w:div>
        <w:div w:id="423260915">
          <w:marLeft w:val="0"/>
          <w:marRight w:val="0"/>
          <w:marTop w:val="0"/>
          <w:marBottom w:val="0"/>
          <w:divBdr>
            <w:top w:val="none" w:sz="0" w:space="0" w:color="auto"/>
            <w:left w:val="none" w:sz="0" w:space="0" w:color="auto"/>
            <w:bottom w:val="none" w:sz="0" w:space="0" w:color="auto"/>
            <w:right w:val="none" w:sz="0" w:space="0" w:color="auto"/>
          </w:divBdr>
        </w:div>
        <w:div w:id="724765805">
          <w:marLeft w:val="0"/>
          <w:marRight w:val="0"/>
          <w:marTop w:val="0"/>
          <w:marBottom w:val="0"/>
          <w:divBdr>
            <w:top w:val="none" w:sz="0" w:space="0" w:color="auto"/>
            <w:left w:val="none" w:sz="0" w:space="0" w:color="auto"/>
            <w:bottom w:val="none" w:sz="0" w:space="0" w:color="auto"/>
            <w:right w:val="none" w:sz="0" w:space="0" w:color="auto"/>
          </w:divBdr>
        </w:div>
        <w:div w:id="1050688571">
          <w:marLeft w:val="0"/>
          <w:marRight w:val="0"/>
          <w:marTop w:val="0"/>
          <w:marBottom w:val="0"/>
          <w:divBdr>
            <w:top w:val="none" w:sz="0" w:space="0" w:color="auto"/>
            <w:left w:val="none" w:sz="0" w:space="0" w:color="auto"/>
            <w:bottom w:val="none" w:sz="0" w:space="0" w:color="auto"/>
            <w:right w:val="none" w:sz="0" w:space="0" w:color="auto"/>
          </w:divBdr>
        </w:div>
        <w:div w:id="1176267783">
          <w:marLeft w:val="0"/>
          <w:marRight w:val="0"/>
          <w:marTop w:val="0"/>
          <w:marBottom w:val="0"/>
          <w:divBdr>
            <w:top w:val="none" w:sz="0" w:space="0" w:color="auto"/>
            <w:left w:val="none" w:sz="0" w:space="0" w:color="auto"/>
            <w:bottom w:val="none" w:sz="0" w:space="0" w:color="auto"/>
            <w:right w:val="none" w:sz="0" w:space="0" w:color="auto"/>
          </w:divBdr>
        </w:div>
        <w:div w:id="21638720">
          <w:marLeft w:val="0"/>
          <w:marRight w:val="0"/>
          <w:marTop w:val="0"/>
          <w:marBottom w:val="0"/>
          <w:divBdr>
            <w:top w:val="none" w:sz="0" w:space="0" w:color="auto"/>
            <w:left w:val="none" w:sz="0" w:space="0" w:color="auto"/>
            <w:bottom w:val="none" w:sz="0" w:space="0" w:color="auto"/>
            <w:right w:val="none" w:sz="0" w:space="0" w:color="auto"/>
          </w:divBdr>
        </w:div>
        <w:div w:id="1388067023">
          <w:marLeft w:val="0"/>
          <w:marRight w:val="0"/>
          <w:marTop w:val="0"/>
          <w:marBottom w:val="0"/>
          <w:divBdr>
            <w:top w:val="none" w:sz="0" w:space="0" w:color="auto"/>
            <w:left w:val="none" w:sz="0" w:space="0" w:color="auto"/>
            <w:bottom w:val="none" w:sz="0" w:space="0" w:color="auto"/>
            <w:right w:val="none" w:sz="0" w:space="0" w:color="auto"/>
          </w:divBdr>
        </w:div>
        <w:div w:id="1681199881">
          <w:marLeft w:val="0"/>
          <w:marRight w:val="0"/>
          <w:marTop w:val="0"/>
          <w:marBottom w:val="0"/>
          <w:divBdr>
            <w:top w:val="none" w:sz="0" w:space="0" w:color="auto"/>
            <w:left w:val="none" w:sz="0" w:space="0" w:color="auto"/>
            <w:bottom w:val="none" w:sz="0" w:space="0" w:color="auto"/>
            <w:right w:val="none" w:sz="0" w:space="0" w:color="auto"/>
          </w:divBdr>
        </w:div>
      </w:divsChild>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568035756">
      <w:bodyDiv w:val="1"/>
      <w:marLeft w:val="0"/>
      <w:marRight w:val="0"/>
      <w:marTop w:val="0"/>
      <w:marBottom w:val="0"/>
      <w:divBdr>
        <w:top w:val="none" w:sz="0" w:space="0" w:color="auto"/>
        <w:left w:val="none" w:sz="0" w:space="0" w:color="auto"/>
        <w:bottom w:val="none" w:sz="0" w:space="0" w:color="auto"/>
        <w:right w:val="none" w:sz="0" w:space="0" w:color="auto"/>
      </w:divBdr>
      <w:divsChild>
        <w:div w:id="754283785">
          <w:marLeft w:val="0"/>
          <w:marRight w:val="0"/>
          <w:marTop w:val="0"/>
          <w:marBottom w:val="0"/>
          <w:divBdr>
            <w:top w:val="none" w:sz="0" w:space="0" w:color="auto"/>
            <w:left w:val="none" w:sz="0" w:space="0" w:color="auto"/>
            <w:bottom w:val="none" w:sz="0" w:space="0" w:color="auto"/>
            <w:right w:val="none" w:sz="0" w:space="0" w:color="auto"/>
          </w:divBdr>
        </w:div>
        <w:div w:id="2068919328">
          <w:marLeft w:val="0"/>
          <w:marRight w:val="0"/>
          <w:marTop w:val="0"/>
          <w:marBottom w:val="0"/>
          <w:divBdr>
            <w:top w:val="none" w:sz="0" w:space="0" w:color="auto"/>
            <w:left w:val="none" w:sz="0" w:space="0" w:color="auto"/>
            <w:bottom w:val="none" w:sz="0" w:space="0" w:color="auto"/>
            <w:right w:val="none" w:sz="0" w:space="0" w:color="auto"/>
          </w:divBdr>
        </w:div>
        <w:div w:id="1144666074">
          <w:marLeft w:val="0"/>
          <w:marRight w:val="0"/>
          <w:marTop w:val="0"/>
          <w:marBottom w:val="0"/>
          <w:divBdr>
            <w:top w:val="none" w:sz="0" w:space="0" w:color="auto"/>
            <w:left w:val="none" w:sz="0" w:space="0" w:color="auto"/>
            <w:bottom w:val="none" w:sz="0" w:space="0" w:color="auto"/>
            <w:right w:val="none" w:sz="0" w:space="0" w:color="auto"/>
          </w:divBdr>
        </w:div>
        <w:div w:id="214631450">
          <w:marLeft w:val="0"/>
          <w:marRight w:val="0"/>
          <w:marTop w:val="0"/>
          <w:marBottom w:val="0"/>
          <w:divBdr>
            <w:top w:val="none" w:sz="0" w:space="0" w:color="auto"/>
            <w:left w:val="none" w:sz="0" w:space="0" w:color="auto"/>
            <w:bottom w:val="none" w:sz="0" w:space="0" w:color="auto"/>
            <w:right w:val="none" w:sz="0" w:space="0" w:color="auto"/>
          </w:divBdr>
        </w:div>
      </w:divsChild>
    </w:div>
    <w:div w:id="1613321735">
      <w:bodyDiv w:val="1"/>
      <w:marLeft w:val="0"/>
      <w:marRight w:val="0"/>
      <w:marTop w:val="0"/>
      <w:marBottom w:val="0"/>
      <w:divBdr>
        <w:top w:val="none" w:sz="0" w:space="0" w:color="auto"/>
        <w:left w:val="none" w:sz="0" w:space="0" w:color="auto"/>
        <w:bottom w:val="none" w:sz="0" w:space="0" w:color="auto"/>
        <w:right w:val="none" w:sz="0" w:space="0" w:color="auto"/>
      </w:divBdr>
    </w:div>
    <w:div w:id="1719353282">
      <w:bodyDiv w:val="1"/>
      <w:marLeft w:val="0"/>
      <w:marRight w:val="0"/>
      <w:marTop w:val="0"/>
      <w:marBottom w:val="0"/>
      <w:divBdr>
        <w:top w:val="none" w:sz="0" w:space="0" w:color="auto"/>
        <w:left w:val="none" w:sz="0" w:space="0" w:color="auto"/>
        <w:bottom w:val="none" w:sz="0" w:space="0" w:color="auto"/>
        <w:right w:val="none" w:sz="0" w:space="0" w:color="auto"/>
      </w:divBdr>
      <w:divsChild>
        <w:div w:id="1510871817">
          <w:marLeft w:val="0"/>
          <w:marRight w:val="0"/>
          <w:marTop w:val="0"/>
          <w:marBottom w:val="0"/>
          <w:divBdr>
            <w:top w:val="none" w:sz="0" w:space="0" w:color="auto"/>
            <w:left w:val="none" w:sz="0" w:space="0" w:color="auto"/>
            <w:bottom w:val="none" w:sz="0" w:space="0" w:color="auto"/>
            <w:right w:val="none" w:sz="0" w:space="0" w:color="auto"/>
          </w:divBdr>
        </w:div>
        <w:div w:id="340087347">
          <w:marLeft w:val="0"/>
          <w:marRight w:val="0"/>
          <w:marTop w:val="0"/>
          <w:marBottom w:val="0"/>
          <w:divBdr>
            <w:top w:val="none" w:sz="0" w:space="0" w:color="auto"/>
            <w:left w:val="none" w:sz="0" w:space="0" w:color="auto"/>
            <w:bottom w:val="none" w:sz="0" w:space="0" w:color="auto"/>
            <w:right w:val="none" w:sz="0" w:space="0" w:color="auto"/>
          </w:divBdr>
        </w:div>
        <w:div w:id="1474827524">
          <w:marLeft w:val="0"/>
          <w:marRight w:val="0"/>
          <w:marTop w:val="0"/>
          <w:marBottom w:val="0"/>
          <w:divBdr>
            <w:top w:val="none" w:sz="0" w:space="0" w:color="auto"/>
            <w:left w:val="none" w:sz="0" w:space="0" w:color="auto"/>
            <w:bottom w:val="none" w:sz="0" w:space="0" w:color="auto"/>
            <w:right w:val="none" w:sz="0" w:space="0" w:color="auto"/>
          </w:divBdr>
        </w:div>
        <w:div w:id="1974024238">
          <w:marLeft w:val="0"/>
          <w:marRight w:val="0"/>
          <w:marTop w:val="0"/>
          <w:marBottom w:val="0"/>
          <w:divBdr>
            <w:top w:val="none" w:sz="0" w:space="0" w:color="auto"/>
            <w:left w:val="none" w:sz="0" w:space="0" w:color="auto"/>
            <w:bottom w:val="none" w:sz="0" w:space="0" w:color="auto"/>
            <w:right w:val="none" w:sz="0" w:space="0" w:color="auto"/>
          </w:divBdr>
        </w:div>
      </w:divsChild>
    </w:div>
    <w:div w:id="1805153637">
      <w:bodyDiv w:val="1"/>
      <w:marLeft w:val="0"/>
      <w:marRight w:val="0"/>
      <w:marTop w:val="0"/>
      <w:marBottom w:val="0"/>
      <w:divBdr>
        <w:top w:val="none" w:sz="0" w:space="0" w:color="auto"/>
        <w:left w:val="none" w:sz="0" w:space="0" w:color="auto"/>
        <w:bottom w:val="none" w:sz="0" w:space="0" w:color="auto"/>
        <w:right w:val="none" w:sz="0" w:space="0" w:color="auto"/>
      </w:divBdr>
      <w:divsChild>
        <w:div w:id="1005547846">
          <w:marLeft w:val="0"/>
          <w:marRight w:val="0"/>
          <w:marTop w:val="0"/>
          <w:marBottom w:val="0"/>
          <w:divBdr>
            <w:top w:val="none" w:sz="0" w:space="0" w:color="auto"/>
            <w:left w:val="none" w:sz="0" w:space="0" w:color="auto"/>
            <w:bottom w:val="none" w:sz="0" w:space="0" w:color="auto"/>
            <w:right w:val="none" w:sz="0" w:space="0" w:color="auto"/>
          </w:divBdr>
        </w:div>
        <w:div w:id="1163082694">
          <w:marLeft w:val="0"/>
          <w:marRight w:val="0"/>
          <w:marTop w:val="0"/>
          <w:marBottom w:val="0"/>
          <w:divBdr>
            <w:top w:val="none" w:sz="0" w:space="0" w:color="auto"/>
            <w:left w:val="none" w:sz="0" w:space="0" w:color="auto"/>
            <w:bottom w:val="none" w:sz="0" w:space="0" w:color="auto"/>
            <w:right w:val="none" w:sz="0" w:space="0" w:color="auto"/>
          </w:divBdr>
        </w:div>
        <w:div w:id="908347587">
          <w:marLeft w:val="0"/>
          <w:marRight w:val="0"/>
          <w:marTop w:val="0"/>
          <w:marBottom w:val="0"/>
          <w:divBdr>
            <w:top w:val="none" w:sz="0" w:space="0" w:color="auto"/>
            <w:left w:val="none" w:sz="0" w:space="0" w:color="auto"/>
            <w:bottom w:val="none" w:sz="0" w:space="0" w:color="auto"/>
            <w:right w:val="none" w:sz="0" w:space="0" w:color="auto"/>
          </w:divBdr>
        </w:div>
        <w:div w:id="287516944">
          <w:marLeft w:val="0"/>
          <w:marRight w:val="0"/>
          <w:marTop w:val="0"/>
          <w:marBottom w:val="0"/>
          <w:divBdr>
            <w:top w:val="none" w:sz="0" w:space="0" w:color="auto"/>
            <w:left w:val="none" w:sz="0" w:space="0" w:color="auto"/>
            <w:bottom w:val="none" w:sz="0" w:space="0" w:color="auto"/>
            <w:right w:val="none" w:sz="0" w:space="0" w:color="auto"/>
          </w:divBdr>
        </w:div>
        <w:div w:id="1552112205">
          <w:marLeft w:val="0"/>
          <w:marRight w:val="0"/>
          <w:marTop w:val="0"/>
          <w:marBottom w:val="0"/>
          <w:divBdr>
            <w:top w:val="none" w:sz="0" w:space="0" w:color="auto"/>
            <w:left w:val="none" w:sz="0" w:space="0" w:color="auto"/>
            <w:bottom w:val="none" w:sz="0" w:space="0" w:color="auto"/>
            <w:right w:val="none" w:sz="0" w:space="0" w:color="auto"/>
          </w:divBdr>
        </w:div>
      </w:divsChild>
    </w:div>
    <w:div w:id="1828548359">
      <w:bodyDiv w:val="1"/>
      <w:marLeft w:val="0"/>
      <w:marRight w:val="0"/>
      <w:marTop w:val="0"/>
      <w:marBottom w:val="0"/>
      <w:divBdr>
        <w:top w:val="none" w:sz="0" w:space="0" w:color="auto"/>
        <w:left w:val="none" w:sz="0" w:space="0" w:color="auto"/>
        <w:bottom w:val="none" w:sz="0" w:space="0" w:color="auto"/>
        <w:right w:val="none" w:sz="0" w:space="0" w:color="auto"/>
      </w:divBdr>
      <w:divsChild>
        <w:div w:id="1117530409">
          <w:marLeft w:val="0"/>
          <w:marRight w:val="0"/>
          <w:marTop w:val="0"/>
          <w:marBottom w:val="0"/>
          <w:divBdr>
            <w:top w:val="none" w:sz="0" w:space="0" w:color="auto"/>
            <w:left w:val="none" w:sz="0" w:space="0" w:color="auto"/>
            <w:bottom w:val="none" w:sz="0" w:space="0" w:color="auto"/>
            <w:right w:val="none" w:sz="0" w:space="0" w:color="auto"/>
          </w:divBdr>
        </w:div>
        <w:div w:id="722875217">
          <w:marLeft w:val="0"/>
          <w:marRight w:val="0"/>
          <w:marTop w:val="0"/>
          <w:marBottom w:val="0"/>
          <w:divBdr>
            <w:top w:val="none" w:sz="0" w:space="0" w:color="auto"/>
            <w:left w:val="none" w:sz="0" w:space="0" w:color="auto"/>
            <w:bottom w:val="none" w:sz="0" w:space="0" w:color="auto"/>
            <w:right w:val="none" w:sz="0" w:space="0" w:color="auto"/>
          </w:divBdr>
        </w:div>
        <w:div w:id="963736473">
          <w:marLeft w:val="0"/>
          <w:marRight w:val="0"/>
          <w:marTop w:val="0"/>
          <w:marBottom w:val="0"/>
          <w:divBdr>
            <w:top w:val="none" w:sz="0" w:space="0" w:color="auto"/>
            <w:left w:val="none" w:sz="0" w:space="0" w:color="auto"/>
            <w:bottom w:val="none" w:sz="0" w:space="0" w:color="auto"/>
            <w:right w:val="none" w:sz="0" w:space="0" w:color="auto"/>
          </w:divBdr>
        </w:div>
        <w:div w:id="1443838949">
          <w:marLeft w:val="0"/>
          <w:marRight w:val="0"/>
          <w:marTop w:val="0"/>
          <w:marBottom w:val="0"/>
          <w:divBdr>
            <w:top w:val="none" w:sz="0" w:space="0" w:color="auto"/>
            <w:left w:val="none" w:sz="0" w:space="0" w:color="auto"/>
            <w:bottom w:val="none" w:sz="0" w:space="0" w:color="auto"/>
            <w:right w:val="none" w:sz="0" w:space="0" w:color="auto"/>
          </w:divBdr>
        </w:div>
        <w:div w:id="1294674976">
          <w:marLeft w:val="0"/>
          <w:marRight w:val="0"/>
          <w:marTop w:val="0"/>
          <w:marBottom w:val="0"/>
          <w:divBdr>
            <w:top w:val="none" w:sz="0" w:space="0" w:color="auto"/>
            <w:left w:val="none" w:sz="0" w:space="0" w:color="auto"/>
            <w:bottom w:val="none" w:sz="0" w:space="0" w:color="auto"/>
            <w:right w:val="none" w:sz="0" w:space="0" w:color="auto"/>
          </w:divBdr>
        </w:div>
      </w:divsChild>
    </w:div>
    <w:div w:id="1848210532">
      <w:bodyDiv w:val="1"/>
      <w:marLeft w:val="0"/>
      <w:marRight w:val="0"/>
      <w:marTop w:val="0"/>
      <w:marBottom w:val="0"/>
      <w:divBdr>
        <w:top w:val="none" w:sz="0" w:space="0" w:color="auto"/>
        <w:left w:val="none" w:sz="0" w:space="0" w:color="auto"/>
        <w:bottom w:val="none" w:sz="0" w:space="0" w:color="auto"/>
        <w:right w:val="none" w:sz="0" w:space="0" w:color="auto"/>
      </w:divBdr>
      <w:divsChild>
        <w:div w:id="1823890215">
          <w:marLeft w:val="0"/>
          <w:marRight w:val="0"/>
          <w:marTop w:val="0"/>
          <w:marBottom w:val="0"/>
          <w:divBdr>
            <w:top w:val="none" w:sz="0" w:space="0" w:color="auto"/>
            <w:left w:val="none" w:sz="0" w:space="0" w:color="auto"/>
            <w:bottom w:val="none" w:sz="0" w:space="0" w:color="auto"/>
            <w:right w:val="none" w:sz="0" w:space="0" w:color="auto"/>
          </w:divBdr>
        </w:div>
        <w:div w:id="269165850">
          <w:marLeft w:val="0"/>
          <w:marRight w:val="0"/>
          <w:marTop w:val="0"/>
          <w:marBottom w:val="0"/>
          <w:divBdr>
            <w:top w:val="none" w:sz="0" w:space="0" w:color="auto"/>
            <w:left w:val="none" w:sz="0" w:space="0" w:color="auto"/>
            <w:bottom w:val="none" w:sz="0" w:space="0" w:color="auto"/>
            <w:right w:val="none" w:sz="0" w:space="0" w:color="auto"/>
          </w:divBdr>
        </w:div>
      </w:divsChild>
    </w:div>
    <w:div w:id="1897934398">
      <w:bodyDiv w:val="1"/>
      <w:marLeft w:val="0"/>
      <w:marRight w:val="0"/>
      <w:marTop w:val="0"/>
      <w:marBottom w:val="0"/>
      <w:divBdr>
        <w:top w:val="none" w:sz="0" w:space="0" w:color="auto"/>
        <w:left w:val="none" w:sz="0" w:space="0" w:color="auto"/>
        <w:bottom w:val="none" w:sz="0" w:space="0" w:color="auto"/>
        <w:right w:val="none" w:sz="0" w:space="0" w:color="auto"/>
      </w:divBdr>
    </w:div>
    <w:div w:id="1927298094">
      <w:bodyDiv w:val="1"/>
      <w:marLeft w:val="0"/>
      <w:marRight w:val="0"/>
      <w:marTop w:val="0"/>
      <w:marBottom w:val="0"/>
      <w:divBdr>
        <w:top w:val="none" w:sz="0" w:space="0" w:color="auto"/>
        <w:left w:val="none" w:sz="0" w:space="0" w:color="auto"/>
        <w:bottom w:val="none" w:sz="0" w:space="0" w:color="auto"/>
        <w:right w:val="none" w:sz="0" w:space="0" w:color="auto"/>
      </w:divBdr>
    </w:div>
    <w:div w:id="1945267069">
      <w:bodyDiv w:val="1"/>
      <w:marLeft w:val="0"/>
      <w:marRight w:val="0"/>
      <w:marTop w:val="0"/>
      <w:marBottom w:val="0"/>
      <w:divBdr>
        <w:top w:val="none" w:sz="0" w:space="0" w:color="auto"/>
        <w:left w:val="none" w:sz="0" w:space="0" w:color="auto"/>
        <w:bottom w:val="none" w:sz="0" w:space="0" w:color="auto"/>
        <w:right w:val="none" w:sz="0" w:space="0" w:color="auto"/>
      </w:divBdr>
    </w:div>
    <w:div w:id="19498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582308">
          <w:marLeft w:val="0"/>
          <w:marRight w:val="0"/>
          <w:marTop w:val="0"/>
          <w:marBottom w:val="0"/>
          <w:divBdr>
            <w:top w:val="none" w:sz="0" w:space="0" w:color="auto"/>
            <w:left w:val="none" w:sz="0" w:space="0" w:color="auto"/>
            <w:bottom w:val="none" w:sz="0" w:space="0" w:color="auto"/>
            <w:right w:val="none" w:sz="0" w:space="0" w:color="auto"/>
          </w:divBdr>
        </w:div>
        <w:div w:id="1919553673">
          <w:marLeft w:val="0"/>
          <w:marRight w:val="0"/>
          <w:marTop w:val="0"/>
          <w:marBottom w:val="0"/>
          <w:divBdr>
            <w:top w:val="none" w:sz="0" w:space="0" w:color="auto"/>
            <w:left w:val="none" w:sz="0" w:space="0" w:color="auto"/>
            <w:bottom w:val="none" w:sz="0" w:space="0" w:color="auto"/>
            <w:right w:val="none" w:sz="0" w:space="0" w:color="auto"/>
          </w:divBdr>
        </w:div>
        <w:div w:id="1717197269">
          <w:marLeft w:val="0"/>
          <w:marRight w:val="0"/>
          <w:marTop w:val="0"/>
          <w:marBottom w:val="0"/>
          <w:divBdr>
            <w:top w:val="none" w:sz="0" w:space="0" w:color="auto"/>
            <w:left w:val="none" w:sz="0" w:space="0" w:color="auto"/>
            <w:bottom w:val="none" w:sz="0" w:space="0" w:color="auto"/>
            <w:right w:val="none" w:sz="0" w:space="0" w:color="auto"/>
          </w:divBdr>
        </w:div>
      </w:divsChild>
    </w:div>
    <w:div w:id="1962300225">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07828195">
      <w:bodyDiv w:val="1"/>
      <w:marLeft w:val="0"/>
      <w:marRight w:val="0"/>
      <w:marTop w:val="0"/>
      <w:marBottom w:val="0"/>
      <w:divBdr>
        <w:top w:val="none" w:sz="0" w:space="0" w:color="auto"/>
        <w:left w:val="none" w:sz="0" w:space="0" w:color="auto"/>
        <w:bottom w:val="none" w:sz="0" w:space="0" w:color="auto"/>
        <w:right w:val="none" w:sz="0" w:space="0" w:color="auto"/>
      </w:divBdr>
      <w:divsChild>
        <w:div w:id="1578859045">
          <w:marLeft w:val="0"/>
          <w:marRight w:val="0"/>
          <w:marTop w:val="0"/>
          <w:marBottom w:val="0"/>
          <w:divBdr>
            <w:top w:val="none" w:sz="0" w:space="0" w:color="auto"/>
            <w:left w:val="none" w:sz="0" w:space="0" w:color="auto"/>
            <w:bottom w:val="none" w:sz="0" w:space="0" w:color="auto"/>
            <w:right w:val="none" w:sz="0" w:space="0" w:color="auto"/>
          </w:divBdr>
        </w:div>
        <w:div w:id="1924954004">
          <w:marLeft w:val="0"/>
          <w:marRight w:val="0"/>
          <w:marTop w:val="0"/>
          <w:marBottom w:val="0"/>
          <w:divBdr>
            <w:top w:val="none" w:sz="0" w:space="0" w:color="auto"/>
            <w:left w:val="none" w:sz="0" w:space="0" w:color="auto"/>
            <w:bottom w:val="none" w:sz="0" w:space="0" w:color="auto"/>
            <w:right w:val="none" w:sz="0" w:space="0" w:color="auto"/>
          </w:divBdr>
        </w:div>
        <w:div w:id="268244572">
          <w:marLeft w:val="0"/>
          <w:marRight w:val="0"/>
          <w:marTop w:val="0"/>
          <w:marBottom w:val="0"/>
          <w:divBdr>
            <w:top w:val="none" w:sz="0" w:space="0" w:color="auto"/>
            <w:left w:val="none" w:sz="0" w:space="0" w:color="auto"/>
            <w:bottom w:val="none" w:sz="0" w:space="0" w:color="auto"/>
            <w:right w:val="none" w:sz="0" w:space="0" w:color="auto"/>
          </w:divBdr>
        </w:div>
        <w:div w:id="1670861377">
          <w:marLeft w:val="0"/>
          <w:marRight w:val="0"/>
          <w:marTop w:val="0"/>
          <w:marBottom w:val="0"/>
          <w:divBdr>
            <w:top w:val="none" w:sz="0" w:space="0" w:color="auto"/>
            <w:left w:val="none" w:sz="0" w:space="0" w:color="auto"/>
            <w:bottom w:val="none" w:sz="0" w:space="0" w:color="auto"/>
            <w:right w:val="none" w:sz="0" w:space="0" w:color="auto"/>
          </w:divBdr>
        </w:div>
        <w:div w:id="573394913">
          <w:marLeft w:val="0"/>
          <w:marRight w:val="0"/>
          <w:marTop w:val="0"/>
          <w:marBottom w:val="0"/>
          <w:divBdr>
            <w:top w:val="none" w:sz="0" w:space="0" w:color="auto"/>
            <w:left w:val="none" w:sz="0" w:space="0" w:color="auto"/>
            <w:bottom w:val="none" w:sz="0" w:space="0" w:color="auto"/>
            <w:right w:val="none" w:sz="0" w:space="0" w:color="auto"/>
          </w:divBdr>
        </w:div>
        <w:div w:id="459106708">
          <w:marLeft w:val="0"/>
          <w:marRight w:val="0"/>
          <w:marTop w:val="0"/>
          <w:marBottom w:val="0"/>
          <w:divBdr>
            <w:top w:val="none" w:sz="0" w:space="0" w:color="auto"/>
            <w:left w:val="none" w:sz="0" w:space="0" w:color="auto"/>
            <w:bottom w:val="none" w:sz="0" w:space="0" w:color="auto"/>
            <w:right w:val="none" w:sz="0" w:space="0" w:color="auto"/>
          </w:divBdr>
        </w:div>
        <w:div w:id="1000738425">
          <w:marLeft w:val="-75"/>
          <w:marRight w:val="0"/>
          <w:marTop w:val="30"/>
          <w:marBottom w:val="30"/>
          <w:divBdr>
            <w:top w:val="none" w:sz="0" w:space="0" w:color="auto"/>
            <w:left w:val="none" w:sz="0" w:space="0" w:color="auto"/>
            <w:bottom w:val="none" w:sz="0" w:space="0" w:color="auto"/>
            <w:right w:val="none" w:sz="0" w:space="0" w:color="auto"/>
          </w:divBdr>
          <w:divsChild>
            <w:div w:id="181745046">
              <w:marLeft w:val="0"/>
              <w:marRight w:val="0"/>
              <w:marTop w:val="0"/>
              <w:marBottom w:val="0"/>
              <w:divBdr>
                <w:top w:val="none" w:sz="0" w:space="0" w:color="auto"/>
                <w:left w:val="none" w:sz="0" w:space="0" w:color="auto"/>
                <w:bottom w:val="none" w:sz="0" w:space="0" w:color="auto"/>
                <w:right w:val="none" w:sz="0" w:space="0" w:color="auto"/>
              </w:divBdr>
              <w:divsChild>
                <w:div w:id="1750686183">
                  <w:marLeft w:val="0"/>
                  <w:marRight w:val="0"/>
                  <w:marTop w:val="0"/>
                  <w:marBottom w:val="0"/>
                  <w:divBdr>
                    <w:top w:val="none" w:sz="0" w:space="0" w:color="auto"/>
                    <w:left w:val="none" w:sz="0" w:space="0" w:color="auto"/>
                    <w:bottom w:val="none" w:sz="0" w:space="0" w:color="auto"/>
                    <w:right w:val="none" w:sz="0" w:space="0" w:color="auto"/>
                  </w:divBdr>
                </w:div>
              </w:divsChild>
            </w:div>
            <w:div w:id="1318918216">
              <w:marLeft w:val="0"/>
              <w:marRight w:val="0"/>
              <w:marTop w:val="0"/>
              <w:marBottom w:val="0"/>
              <w:divBdr>
                <w:top w:val="none" w:sz="0" w:space="0" w:color="auto"/>
                <w:left w:val="none" w:sz="0" w:space="0" w:color="auto"/>
                <w:bottom w:val="none" w:sz="0" w:space="0" w:color="auto"/>
                <w:right w:val="none" w:sz="0" w:space="0" w:color="auto"/>
              </w:divBdr>
              <w:divsChild>
                <w:div w:id="1529222534">
                  <w:marLeft w:val="0"/>
                  <w:marRight w:val="0"/>
                  <w:marTop w:val="0"/>
                  <w:marBottom w:val="0"/>
                  <w:divBdr>
                    <w:top w:val="none" w:sz="0" w:space="0" w:color="auto"/>
                    <w:left w:val="none" w:sz="0" w:space="0" w:color="auto"/>
                    <w:bottom w:val="none" w:sz="0" w:space="0" w:color="auto"/>
                    <w:right w:val="none" w:sz="0" w:space="0" w:color="auto"/>
                  </w:divBdr>
                </w:div>
              </w:divsChild>
            </w:div>
            <w:div w:id="761025059">
              <w:marLeft w:val="0"/>
              <w:marRight w:val="0"/>
              <w:marTop w:val="0"/>
              <w:marBottom w:val="0"/>
              <w:divBdr>
                <w:top w:val="none" w:sz="0" w:space="0" w:color="auto"/>
                <w:left w:val="none" w:sz="0" w:space="0" w:color="auto"/>
                <w:bottom w:val="none" w:sz="0" w:space="0" w:color="auto"/>
                <w:right w:val="none" w:sz="0" w:space="0" w:color="auto"/>
              </w:divBdr>
              <w:divsChild>
                <w:div w:id="25915684">
                  <w:marLeft w:val="0"/>
                  <w:marRight w:val="0"/>
                  <w:marTop w:val="0"/>
                  <w:marBottom w:val="0"/>
                  <w:divBdr>
                    <w:top w:val="none" w:sz="0" w:space="0" w:color="auto"/>
                    <w:left w:val="none" w:sz="0" w:space="0" w:color="auto"/>
                    <w:bottom w:val="none" w:sz="0" w:space="0" w:color="auto"/>
                    <w:right w:val="none" w:sz="0" w:space="0" w:color="auto"/>
                  </w:divBdr>
                </w:div>
              </w:divsChild>
            </w:div>
            <w:div w:id="2119596896">
              <w:marLeft w:val="0"/>
              <w:marRight w:val="0"/>
              <w:marTop w:val="0"/>
              <w:marBottom w:val="0"/>
              <w:divBdr>
                <w:top w:val="none" w:sz="0" w:space="0" w:color="auto"/>
                <w:left w:val="none" w:sz="0" w:space="0" w:color="auto"/>
                <w:bottom w:val="none" w:sz="0" w:space="0" w:color="auto"/>
                <w:right w:val="none" w:sz="0" w:space="0" w:color="auto"/>
              </w:divBdr>
              <w:divsChild>
                <w:div w:id="385031473">
                  <w:marLeft w:val="0"/>
                  <w:marRight w:val="0"/>
                  <w:marTop w:val="0"/>
                  <w:marBottom w:val="0"/>
                  <w:divBdr>
                    <w:top w:val="none" w:sz="0" w:space="0" w:color="auto"/>
                    <w:left w:val="none" w:sz="0" w:space="0" w:color="auto"/>
                    <w:bottom w:val="none" w:sz="0" w:space="0" w:color="auto"/>
                    <w:right w:val="none" w:sz="0" w:space="0" w:color="auto"/>
                  </w:divBdr>
                </w:div>
              </w:divsChild>
            </w:div>
            <w:div w:id="70129651">
              <w:marLeft w:val="0"/>
              <w:marRight w:val="0"/>
              <w:marTop w:val="0"/>
              <w:marBottom w:val="0"/>
              <w:divBdr>
                <w:top w:val="none" w:sz="0" w:space="0" w:color="auto"/>
                <w:left w:val="none" w:sz="0" w:space="0" w:color="auto"/>
                <w:bottom w:val="none" w:sz="0" w:space="0" w:color="auto"/>
                <w:right w:val="none" w:sz="0" w:space="0" w:color="auto"/>
              </w:divBdr>
              <w:divsChild>
                <w:div w:id="1253473589">
                  <w:marLeft w:val="0"/>
                  <w:marRight w:val="0"/>
                  <w:marTop w:val="0"/>
                  <w:marBottom w:val="0"/>
                  <w:divBdr>
                    <w:top w:val="none" w:sz="0" w:space="0" w:color="auto"/>
                    <w:left w:val="none" w:sz="0" w:space="0" w:color="auto"/>
                    <w:bottom w:val="none" w:sz="0" w:space="0" w:color="auto"/>
                    <w:right w:val="none" w:sz="0" w:space="0" w:color="auto"/>
                  </w:divBdr>
                </w:div>
                <w:div w:id="790712023">
                  <w:marLeft w:val="0"/>
                  <w:marRight w:val="0"/>
                  <w:marTop w:val="0"/>
                  <w:marBottom w:val="0"/>
                  <w:divBdr>
                    <w:top w:val="none" w:sz="0" w:space="0" w:color="auto"/>
                    <w:left w:val="none" w:sz="0" w:space="0" w:color="auto"/>
                    <w:bottom w:val="none" w:sz="0" w:space="0" w:color="auto"/>
                    <w:right w:val="none" w:sz="0" w:space="0" w:color="auto"/>
                  </w:divBdr>
                </w:div>
                <w:div w:id="36586306">
                  <w:marLeft w:val="0"/>
                  <w:marRight w:val="0"/>
                  <w:marTop w:val="0"/>
                  <w:marBottom w:val="0"/>
                  <w:divBdr>
                    <w:top w:val="none" w:sz="0" w:space="0" w:color="auto"/>
                    <w:left w:val="none" w:sz="0" w:space="0" w:color="auto"/>
                    <w:bottom w:val="none" w:sz="0" w:space="0" w:color="auto"/>
                    <w:right w:val="none" w:sz="0" w:space="0" w:color="auto"/>
                  </w:divBdr>
                </w:div>
                <w:div w:id="1201671095">
                  <w:marLeft w:val="0"/>
                  <w:marRight w:val="0"/>
                  <w:marTop w:val="0"/>
                  <w:marBottom w:val="0"/>
                  <w:divBdr>
                    <w:top w:val="none" w:sz="0" w:space="0" w:color="auto"/>
                    <w:left w:val="none" w:sz="0" w:space="0" w:color="auto"/>
                    <w:bottom w:val="none" w:sz="0" w:space="0" w:color="auto"/>
                    <w:right w:val="none" w:sz="0" w:space="0" w:color="auto"/>
                  </w:divBdr>
                </w:div>
                <w:div w:id="2095936040">
                  <w:marLeft w:val="0"/>
                  <w:marRight w:val="0"/>
                  <w:marTop w:val="0"/>
                  <w:marBottom w:val="0"/>
                  <w:divBdr>
                    <w:top w:val="none" w:sz="0" w:space="0" w:color="auto"/>
                    <w:left w:val="none" w:sz="0" w:space="0" w:color="auto"/>
                    <w:bottom w:val="none" w:sz="0" w:space="0" w:color="auto"/>
                    <w:right w:val="none" w:sz="0" w:space="0" w:color="auto"/>
                  </w:divBdr>
                </w:div>
              </w:divsChild>
            </w:div>
            <w:div w:id="156003217">
              <w:marLeft w:val="0"/>
              <w:marRight w:val="0"/>
              <w:marTop w:val="0"/>
              <w:marBottom w:val="0"/>
              <w:divBdr>
                <w:top w:val="none" w:sz="0" w:space="0" w:color="auto"/>
                <w:left w:val="none" w:sz="0" w:space="0" w:color="auto"/>
                <w:bottom w:val="none" w:sz="0" w:space="0" w:color="auto"/>
                <w:right w:val="none" w:sz="0" w:space="0" w:color="auto"/>
              </w:divBdr>
              <w:divsChild>
                <w:div w:id="1556702572">
                  <w:marLeft w:val="0"/>
                  <w:marRight w:val="0"/>
                  <w:marTop w:val="0"/>
                  <w:marBottom w:val="0"/>
                  <w:divBdr>
                    <w:top w:val="none" w:sz="0" w:space="0" w:color="auto"/>
                    <w:left w:val="none" w:sz="0" w:space="0" w:color="auto"/>
                    <w:bottom w:val="none" w:sz="0" w:space="0" w:color="auto"/>
                    <w:right w:val="none" w:sz="0" w:space="0" w:color="auto"/>
                  </w:divBdr>
                </w:div>
              </w:divsChild>
            </w:div>
            <w:div w:id="1563635585">
              <w:marLeft w:val="0"/>
              <w:marRight w:val="0"/>
              <w:marTop w:val="0"/>
              <w:marBottom w:val="0"/>
              <w:divBdr>
                <w:top w:val="none" w:sz="0" w:space="0" w:color="auto"/>
                <w:left w:val="none" w:sz="0" w:space="0" w:color="auto"/>
                <w:bottom w:val="none" w:sz="0" w:space="0" w:color="auto"/>
                <w:right w:val="none" w:sz="0" w:space="0" w:color="auto"/>
              </w:divBdr>
              <w:divsChild>
                <w:div w:id="1236741906">
                  <w:marLeft w:val="0"/>
                  <w:marRight w:val="0"/>
                  <w:marTop w:val="0"/>
                  <w:marBottom w:val="0"/>
                  <w:divBdr>
                    <w:top w:val="none" w:sz="0" w:space="0" w:color="auto"/>
                    <w:left w:val="none" w:sz="0" w:space="0" w:color="auto"/>
                    <w:bottom w:val="none" w:sz="0" w:space="0" w:color="auto"/>
                    <w:right w:val="none" w:sz="0" w:space="0" w:color="auto"/>
                  </w:divBdr>
                </w:div>
              </w:divsChild>
            </w:div>
            <w:div w:id="2144426417">
              <w:marLeft w:val="0"/>
              <w:marRight w:val="0"/>
              <w:marTop w:val="0"/>
              <w:marBottom w:val="0"/>
              <w:divBdr>
                <w:top w:val="none" w:sz="0" w:space="0" w:color="auto"/>
                <w:left w:val="none" w:sz="0" w:space="0" w:color="auto"/>
                <w:bottom w:val="none" w:sz="0" w:space="0" w:color="auto"/>
                <w:right w:val="none" w:sz="0" w:space="0" w:color="auto"/>
              </w:divBdr>
              <w:divsChild>
                <w:div w:id="145712456">
                  <w:marLeft w:val="0"/>
                  <w:marRight w:val="0"/>
                  <w:marTop w:val="0"/>
                  <w:marBottom w:val="0"/>
                  <w:divBdr>
                    <w:top w:val="none" w:sz="0" w:space="0" w:color="auto"/>
                    <w:left w:val="none" w:sz="0" w:space="0" w:color="auto"/>
                    <w:bottom w:val="none" w:sz="0" w:space="0" w:color="auto"/>
                    <w:right w:val="none" w:sz="0" w:space="0" w:color="auto"/>
                  </w:divBdr>
                </w:div>
                <w:div w:id="606545641">
                  <w:marLeft w:val="0"/>
                  <w:marRight w:val="0"/>
                  <w:marTop w:val="0"/>
                  <w:marBottom w:val="0"/>
                  <w:divBdr>
                    <w:top w:val="none" w:sz="0" w:space="0" w:color="auto"/>
                    <w:left w:val="none" w:sz="0" w:space="0" w:color="auto"/>
                    <w:bottom w:val="none" w:sz="0" w:space="0" w:color="auto"/>
                    <w:right w:val="none" w:sz="0" w:space="0" w:color="auto"/>
                  </w:divBdr>
                </w:div>
                <w:div w:id="1409769292">
                  <w:marLeft w:val="0"/>
                  <w:marRight w:val="0"/>
                  <w:marTop w:val="0"/>
                  <w:marBottom w:val="0"/>
                  <w:divBdr>
                    <w:top w:val="none" w:sz="0" w:space="0" w:color="auto"/>
                    <w:left w:val="none" w:sz="0" w:space="0" w:color="auto"/>
                    <w:bottom w:val="none" w:sz="0" w:space="0" w:color="auto"/>
                    <w:right w:val="none" w:sz="0" w:space="0" w:color="auto"/>
                  </w:divBdr>
                </w:div>
              </w:divsChild>
            </w:div>
            <w:div w:id="1285193636">
              <w:marLeft w:val="0"/>
              <w:marRight w:val="0"/>
              <w:marTop w:val="0"/>
              <w:marBottom w:val="0"/>
              <w:divBdr>
                <w:top w:val="none" w:sz="0" w:space="0" w:color="auto"/>
                <w:left w:val="none" w:sz="0" w:space="0" w:color="auto"/>
                <w:bottom w:val="none" w:sz="0" w:space="0" w:color="auto"/>
                <w:right w:val="none" w:sz="0" w:space="0" w:color="auto"/>
              </w:divBdr>
              <w:divsChild>
                <w:div w:id="2044208660">
                  <w:marLeft w:val="0"/>
                  <w:marRight w:val="0"/>
                  <w:marTop w:val="0"/>
                  <w:marBottom w:val="0"/>
                  <w:divBdr>
                    <w:top w:val="none" w:sz="0" w:space="0" w:color="auto"/>
                    <w:left w:val="none" w:sz="0" w:space="0" w:color="auto"/>
                    <w:bottom w:val="none" w:sz="0" w:space="0" w:color="auto"/>
                    <w:right w:val="none" w:sz="0" w:space="0" w:color="auto"/>
                  </w:divBdr>
                </w:div>
                <w:div w:id="1636449853">
                  <w:marLeft w:val="0"/>
                  <w:marRight w:val="0"/>
                  <w:marTop w:val="0"/>
                  <w:marBottom w:val="0"/>
                  <w:divBdr>
                    <w:top w:val="none" w:sz="0" w:space="0" w:color="auto"/>
                    <w:left w:val="none" w:sz="0" w:space="0" w:color="auto"/>
                    <w:bottom w:val="none" w:sz="0" w:space="0" w:color="auto"/>
                    <w:right w:val="none" w:sz="0" w:space="0" w:color="auto"/>
                  </w:divBdr>
                </w:div>
              </w:divsChild>
            </w:div>
            <w:div w:id="1296712768">
              <w:marLeft w:val="0"/>
              <w:marRight w:val="0"/>
              <w:marTop w:val="0"/>
              <w:marBottom w:val="0"/>
              <w:divBdr>
                <w:top w:val="none" w:sz="0" w:space="0" w:color="auto"/>
                <w:left w:val="none" w:sz="0" w:space="0" w:color="auto"/>
                <w:bottom w:val="none" w:sz="0" w:space="0" w:color="auto"/>
                <w:right w:val="none" w:sz="0" w:space="0" w:color="auto"/>
              </w:divBdr>
              <w:divsChild>
                <w:div w:id="1955792581">
                  <w:marLeft w:val="0"/>
                  <w:marRight w:val="0"/>
                  <w:marTop w:val="0"/>
                  <w:marBottom w:val="0"/>
                  <w:divBdr>
                    <w:top w:val="none" w:sz="0" w:space="0" w:color="auto"/>
                    <w:left w:val="none" w:sz="0" w:space="0" w:color="auto"/>
                    <w:bottom w:val="none" w:sz="0" w:space="0" w:color="auto"/>
                    <w:right w:val="none" w:sz="0" w:space="0" w:color="auto"/>
                  </w:divBdr>
                </w:div>
              </w:divsChild>
            </w:div>
            <w:div w:id="1900628659">
              <w:marLeft w:val="0"/>
              <w:marRight w:val="0"/>
              <w:marTop w:val="0"/>
              <w:marBottom w:val="0"/>
              <w:divBdr>
                <w:top w:val="none" w:sz="0" w:space="0" w:color="auto"/>
                <w:left w:val="none" w:sz="0" w:space="0" w:color="auto"/>
                <w:bottom w:val="none" w:sz="0" w:space="0" w:color="auto"/>
                <w:right w:val="none" w:sz="0" w:space="0" w:color="auto"/>
              </w:divBdr>
              <w:divsChild>
                <w:div w:id="1917205740">
                  <w:marLeft w:val="0"/>
                  <w:marRight w:val="0"/>
                  <w:marTop w:val="0"/>
                  <w:marBottom w:val="0"/>
                  <w:divBdr>
                    <w:top w:val="none" w:sz="0" w:space="0" w:color="auto"/>
                    <w:left w:val="none" w:sz="0" w:space="0" w:color="auto"/>
                    <w:bottom w:val="none" w:sz="0" w:space="0" w:color="auto"/>
                    <w:right w:val="none" w:sz="0" w:space="0" w:color="auto"/>
                  </w:divBdr>
                </w:div>
                <w:div w:id="1620335854">
                  <w:marLeft w:val="0"/>
                  <w:marRight w:val="0"/>
                  <w:marTop w:val="0"/>
                  <w:marBottom w:val="0"/>
                  <w:divBdr>
                    <w:top w:val="none" w:sz="0" w:space="0" w:color="auto"/>
                    <w:left w:val="none" w:sz="0" w:space="0" w:color="auto"/>
                    <w:bottom w:val="none" w:sz="0" w:space="0" w:color="auto"/>
                    <w:right w:val="none" w:sz="0" w:space="0" w:color="auto"/>
                  </w:divBdr>
                </w:div>
                <w:div w:id="1157573088">
                  <w:marLeft w:val="0"/>
                  <w:marRight w:val="0"/>
                  <w:marTop w:val="0"/>
                  <w:marBottom w:val="0"/>
                  <w:divBdr>
                    <w:top w:val="none" w:sz="0" w:space="0" w:color="auto"/>
                    <w:left w:val="none" w:sz="0" w:space="0" w:color="auto"/>
                    <w:bottom w:val="none" w:sz="0" w:space="0" w:color="auto"/>
                    <w:right w:val="none" w:sz="0" w:space="0" w:color="auto"/>
                  </w:divBdr>
                </w:div>
                <w:div w:id="355814615">
                  <w:marLeft w:val="0"/>
                  <w:marRight w:val="0"/>
                  <w:marTop w:val="0"/>
                  <w:marBottom w:val="0"/>
                  <w:divBdr>
                    <w:top w:val="none" w:sz="0" w:space="0" w:color="auto"/>
                    <w:left w:val="none" w:sz="0" w:space="0" w:color="auto"/>
                    <w:bottom w:val="none" w:sz="0" w:space="0" w:color="auto"/>
                    <w:right w:val="none" w:sz="0" w:space="0" w:color="auto"/>
                  </w:divBdr>
                </w:div>
              </w:divsChild>
            </w:div>
            <w:div w:id="1430271663">
              <w:marLeft w:val="0"/>
              <w:marRight w:val="0"/>
              <w:marTop w:val="0"/>
              <w:marBottom w:val="0"/>
              <w:divBdr>
                <w:top w:val="none" w:sz="0" w:space="0" w:color="auto"/>
                <w:left w:val="none" w:sz="0" w:space="0" w:color="auto"/>
                <w:bottom w:val="none" w:sz="0" w:space="0" w:color="auto"/>
                <w:right w:val="none" w:sz="0" w:space="0" w:color="auto"/>
              </w:divBdr>
              <w:divsChild>
                <w:div w:id="1385330707">
                  <w:marLeft w:val="0"/>
                  <w:marRight w:val="0"/>
                  <w:marTop w:val="0"/>
                  <w:marBottom w:val="0"/>
                  <w:divBdr>
                    <w:top w:val="none" w:sz="0" w:space="0" w:color="auto"/>
                    <w:left w:val="none" w:sz="0" w:space="0" w:color="auto"/>
                    <w:bottom w:val="none" w:sz="0" w:space="0" w:color="auto"/>
                    <w:right w:val="none" w:sz="0" w:space="0" w:color="auto"/>
                  </w:divBdr>
                </w:div>
                <w:div w:id="315695335">
                  <w:marLeft w:val="0"/>
                  <w:marRight w:val="0"/>
                  <w:marTop w:val="0"/>
                  <w:marBottom w:val="0"/>
                  <w:divBdr>
                    <w:top w:val="none" w:sz="0" w:space="0" w:color="auto"/>
                    <w:left w:val="none" w:sz="0" w:space="0" w:color="auto"/>
                    <w:bottom w:val="none" w:sz="0" w:space="0" w:color="auto"/>
                    <w:right w:val="none" w:sz="0" w:space="0" w:color="auto"/>
                  </w:divBdr>
                </w:div>
              </w:divsChild>
            </w:div>
            <w:div w:id="2104104020">
              <w:marLeft w:val="0"/>
              <w:marRight w:val="0"/>
              <w:marTop w:val="0"/>
              <w:marBottom w:val="0"/>
              <w:divBdr>
                <w:top w:val="none" w:sz="0" w:space="0" w:color="auto"/>
                <w:left w:val="none" w:sz="0" w:space="0" w:color="auto"/>
                <w:bottom w:val="none" w:sz="0" w:space="0" w:color="auto"/>
                <w:right w:val="none" w:sz="0" w:space="0" w:color="auto"/>
              </w:divBdr>
              <w:divsChild>
                <w:div w:id="1951010410">
                  <w:marLeft w:val="0"/>
                  <w:marRight w:val="0"/>
                  <w:marTop w:val="0"/>
                  <w:marBottom w:val="0"/>
                  <w:divBdr>
                    <w:top w:val="none" w:sz="0" w:space="0" w:color="auto"/>
                    <w:left w:val="none" w:sz="0" w:space="0" w:color="auto"/>
                    <w:bottom w:val="none" w:sz="0" w:space="0" w:color="auto"/>
                    <w:right w:val="none" w:sz="0" w:space="0" w:color="auto"/>
                  </w:divBdr>
                </w:div>
              </w:divsChild>
            </w:div>
            <w:div w:id="60718293">
              <w:marLeft w:val="0"/>
              <w:marRight w:val="0"/>
              <w:marTop w:val="0"/>
              <w:marBottom w:val="0"/>
              <w:divBdr>
                <w:top w:val="none" w:sz="0" w:space="0" w:color="auto"/>
                <w:left w:val="none" w:sz="0" w:space="0" w:color="auto"/>
                <w:bottom w:val="none" w:sz="0" w:space="0" w:color="auto"/>
                <w:right w:val="none" w:sz="0" w:space="0" w:color="auto"/>
              </w:divBdr>
              <w:divsChild>
                <w:div w:id="1632050915">
                  <w:marLeft w:val="0"/>
                  <w:marRight w:val="0"/>
                  <w:marTop w:val="0"/>
                  <w:marBottom w:val="0"/>
                  <w:divBdr>
                    <w:top w:val="none" w:sz="0" w:space="0" w:color="auto"/>
                    <w:left w:val="none" w:sz="0" w:space="0" w:color="auto"/>
                    <w:bottom w:val="none" w:sz="0" w:space="0" w:color="auto"/>
                    <w:right w:val="none" w:sz="0" w:space="0" w:color="auto"/>
                  </w:divBdr>
                </w:div>
                <w:div w:id="848299108">
                  <w:marLeft w:val="0"/>
                  <w:marRight w:val="0"/>
                  <w:marTop w:val="0"/>
                  <w:marBottom w:val="0"/>
                  <w:divBdr>
                    <w:top w:val="none" w:sz="0" w:space="0" w:color="auto"/>
                    <w:left w:val="none" w:sz="0" w:space="0" w:color="auto"/>
                    <w:bottom w:val="none" w:sz="0" w:space="0" w:color="auto"/>
                    <w:right w:val="none" w:sz="0" w:space="0" w:color="auto"/>
                  </w:divBdr>
                </w:div>
                <w:div w:id="415369073">
                  <w:marLeft w:val="0"/>
                  <w:marRight w:val="0"/>
                  <w:marTop w:val="0"/>
                  <w:marBottom w:val="0"/>
                  <w:divBdr>
                    <w:top w:val="none" w:sz="0" w:space="0" w:color="auto"/>
                    <w:left w:val="none" w:sz="0" w:space="0" w:color="auto"/>
                    <w:bottom w:val="none" w:sz="0" w:space="0" w:color="auto"/>
                    <w:right w:val="none" w:sz="0" w:space="0" w:color="auto"/>
                  </w:divBdr>
                </w:div>
                <w:div w:id="15037228">
                  <w:marLeft w:val="0"/>
                  <w:marRight w:val="0"/>
                  <w:marTop w:val="0"/>
                  <w:marBottom w:val="0"/>
                  <w:divBdr>
                    <w:top w:val="none" w:sz="0" w:space="0" w:color="auto"/>
                    <w:left w:val="none" w:sz="0" w:space="0" w:color="auto"/>
                    <w:bottom w:val="none" w:sz="0" w:space="0" w:color="auto"/>
                    <w:right w:val="none" w:sz="0" w:space="0" w:color="auto"/>
                  </w:divBdr>
                </w:div>
              </w:divsChild>
            </w:div>
            <w:div w:id="857695760">
              <w:marLeft w:val="0"/>
              <w:marRight w:val="0"/>
              <w:marTop w:val="0"/>
              <w:marBottom w:val="0"/>
              <w:divBdr>
                <w:top w:val="none" w:sz="0" w:space="0" w:color="auto"/>
                <w:left w:val="none" w:sz="0" w:space="0" w:color="auto"/>
                <w:bottom w:val="none" w:sz="0" w:space="0" w:color="auto"/>
                <w:right w:val="none" w:sz="0" w:space="0" w:color="auto"/>
              </w:divBdr>
              <w:divsChild>
                <w:div w:id="6917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308002">
          <w:marLeft w:val="0"/>
          <w:marRight w:val="0"/>
          <w:marTop w:val="0"/>
          <w:marBottom w:val="0"/>
          <w:divBdr>
            <w:top w:val="none" w:sz="0" w:space="0" w:color="auto"/>
            <w:left w:val="none" w:sz="0" w:space="0" w:color="auto"/>
            <w:bottom w:val="none" w:sz="0" w:space="0" w:color="auto"/>
            <w:right w:val="none" w:sz="0" w:space="0" w:color="auto"/>
          </w:divBdr>
        </w:div>
        <w:div w:id="1477726406">
          <w:marLeft w:val="0"/>
          <w:marRight w:val="0"/>
          <w:marTop w:val="0"/>
          <w:marBottom w:val="0"/>
          <w:divBdr>
            <w:top w:val="none" w:sz="0" w:space="0" w:color="auto"/>
            <w:left w:val="none" w:sz="0" w:space="0" w:color="auto"/>
            <w:bottom w:val="none" w:sz="0" w:space="0" w:color="auto"/>
            <w:right w:val="none" w:sz="0" w:space="0" w:color="auto"/>
          </w:divBdr>
        </w:div>
        <w:div w:id="50232108">
          <w:marLeft w:val="0"/>
          <w:marRight w:val="0"/>
          <w:marTop w:val="0"/>
          <w:marBottom w:val="0"/>
          <w:divBdr>
            <w:top w:val="none" w:sz="0" w:space="0" w:color="auto"/>
            <w:left w:val="none" w:sz="0" w:space="0" w:color="auto"/>
            <w:bottom w:val="none" w:sz="0" w:space="0" w:color="auto"/>
            <w:right w:val="none" w:sz="0" w:space="0" w:color="auto"/>
          </w:divBdr>
        </w:div>
      </w:divsChild>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11000960">
      <w:bodyDiv w:val="1"/>
      <w:marLeft w:val="0"/>
      <w:marRight w:val="0"/>
      <w:marTop w:val="0"/>
      <w:marBottom w:val="0"/>
      <w:divBdr>
        <w:top w:val="none" w:sz="0" w:space="0" w:color="auto"/>
        <w:left w:val="none" w:sz="0" w:space="0" w:color="auto"/>
        <w:bottom w:val="none" w:sz="0" w:space="0" w:color="auto"/>
        <w:right w:val="none" w:sz="0" w:space="0" w:color="auto"/>
      </w:divBdr>
      <w:divsChild>
        <w:div w:id="1048215292">
          <w:marLeft w:val="0"/>
          <w:marRight w:val="0"/>
          <w:marTop w:val="0"/>
          <w:marBottom w:val="0"/>
          <w:divBdr>
            <w:top w:val="none" w:sz="0" w:space="0" w:color="auto"/>
            <w:left w:val="none" w:sz="0" w:space="0" w:color="auto"/>
            <w:bottom w:val="none" w:sz="0" w:space="0" w:color="auto"/>
            <w:right w:val="none" w:sz="0" w:space="0" w:color="auto"/>
          </w:divBdr>
        </w:div>
        <w:div w:id="1128431194">
          <w:marLeft w:val="0"/>
          <w:marRight w:val="0"/>
          <w:marTop w:val="0"/>
          <w:marBottom w:val="0"/>
          <w:divBdr>
            <w:top w:val="none" w:sz="0" w:space="0" w:color="auto"/>
            <w:left w:val="none" w:sz="0" w:space="0" w:color="auto"/>
            <w:bottom w:val="none" w:sz="0" w:space="0" w:color="auto"/>
            <w:right w:val="none" w:sz="0" w:space="0" w:color="auto"/>
          </w:divBdr>
        </w:div>
      </w:divsChild>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anmfonline.org" TargetMode="External"/><Relationship Id="rId17" Type="http://schemas.openxmlformats.org/officeDocument/2006/relationships/hyperlink" Target="https://www.canberrahealthservices.act.gov.au/accessibility"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mfonline.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Milward\Downloads\CHS%20Guideline%20Template.dotx"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21F792B2974E34A891E335F71D7033"/>
        <w:category>
          <w:name w:val="General"/>
          <w:gallery w:val="placeholder"/>
        </w:category>
        <w:types>
          <w:type w:val="bbPlcHdr"/>
        </w:types>
        <w:behaviors>
          <w:behavior w:val="content"/>
        </w:behaviors>
        <w:guid w:val="{17179489-807D-4A07-8A32-ED7F91B93DAE}"/>
      </w:docPartPr>
      <w:docPartBody>
        <w:p w:rsidR="00DA0CBE" w:rsidRDefault="00DA0CBE">
          <w:pPr>
            <w:pStyle w:val="8221F792B2974E34A891E335F71D7033"/>
          </w:pPr>
          <w:r>
            <w:rPr>
              <w:noProof/>
              <w:sz w:val="20"/>
              <w:szCs w:val="20"/>
            </w:rPr>
            <w:drawing>
              <wp:inline distT="0" distB="0" distL="0" distR="0" wp14:anchorId="32052112" wp14:editId="09D28855">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AD102A7BB34F407C8B86380A24A73662"/>
        <w:category>
          <w:name w:val="General"/>
          <w:gallery w:val="placeholder"/>
        </w:category>
        <w:types>
          <w:type w:val="bbPlcHdr"/>
        </w:types>
        <w:behaviors>
          <w:behavior w:val="content"/>
        </w:behaviors>
        <w:guid w:val="{56E68EE3-BD23-4DDE-B80B-F957D3A1CAAE}"/>
      </w:docPartPr>
      <w:docPartBody>
        <w:p w:rsidR="00DA0CBE" w:rsidRDefault="00DA0CBE">
          <w:pPr>
            <w:pStyle w:val="AD102A7BB34F407C8B86380A24A73662"/>
          </w:pPr>
          <w:r w:rsidRPr="00EE29F8">
            <w:rPr>
              <w:rStyle w:val="PlaceholderText"/>
            </w:rPr>
            <w:t>Choose an item.</w:t>
          </w:r>
        </w:p>
      </w:docPartBody>
    </w:docPart>
    <w:docPart>
      <w:docPartPr>
        <w:name w:val="A043A3A9B22146B0B11F8697DA5E0FD9"/>
        <w:category>
          <w:name w:val="General"/>
          <w:gallery w:val="placeholder"/>
        </w:category>
        <w:types>
          <w:type w:val="bbPlcHdr"/>
        </w:types>
        <w:behaviors>
          <w:behavior w:val="content"/>
        </w:behaviors>
        <w:guid w:val="{73B81515-408F-4C8C-A83E-5E32A429F6AB}"/>
      </w:docPartPr>
      <w:docPartBody>
        <w:p w:rsidR="00DA0CBE" w:rsidRPr="00F26C97" w:rsidRDefault="00DA0CBE" w:rsidP="003B0E72">
          <w:pPr>
            <w:pStyle w:val="Bottomblocktext"/>
            <w:rPr>
              <w:b/>
              <w:bCs w:val="0"/>
              <w:sz w:val="20"/>
              <w:szCs w:val="20"/>
            </w:rPr>
          </w:pPr>
          <w:r>
            <w:rPr>
              <w:b/>
              <w:bCs w:val="0"/>
              <w:noProof/>
              <w:sz w:val="20"/>
              <w:szCs w:val="20"/>
            </w:rPr>
            <w:drawing>
              <wp:inline distT="0" distB="0" distL="0" distR="0" wp14:anchorId="54F49AAD" wp14:editId="46DEC6D9">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6B7F512A" wp14:editId="0E59AC66">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DA0CBE" w:rsidRPr="00F26C97" w:rsidRDefault="00DA0CBE" w:rsidP="003B0E72">
          <w:pPr>
            <w:pStyle w:val="Bottomblocktext"/>
            <w:rPr>
              <w:b/>
              <w:bCs w:val="0"/>
              <w:sz w:val="20"/>
              <w:szCs w:val="20"/>
            </w:rPr>
          </w:pPr>
          <w:r>
            <w:rPr>
              <w:b/>
              <w:bCs w:val="0"/>
              <w:noProof/>
              <w:sz w:val="20"/>
              <w:szCs w:val="20"/>
            </w:rPr>
            <w:drawing>
              <wp:inline distT="0" distB="0" distL="0" distR="0" wp14:anchorId="21378D83" wp14:editId="6B3CA6DD">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0DA690B" wp14:editId="25FC8F1C">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DA0CBE" w:rsidRDefault="00DA0CBE" w:rsidP="003B0E72">
          <w:pPr>
            <w:pStyle w:val="Bottomblocktext"/>
            <w:rPr>
              <w:sz w:val="20"/>
              <w:szCs w:val="20"/>
            </w:rPr>
          </w:pPr>
          <w:hyperlink r:id="rId8" w:history="1">
            <w:r w:rsidRPr="00350211">
              <w:rPr>
                <w:rStyle w:val="Hyperlink"/>
                <w:sz w:val="20"/>
                <w:szCs w:val="20"/>
              </w:rPr>
              <w:t>canberrahealthservices.act.gov.au/accessibility</w:t>
            </w:r>
          </w:hyperlink>
        </w:p>
        <w:p w:rsidR="00DA0CBE" w:rsidRDefault="00DA0CBE">
          <w:pPr>
            <w:pStyle w:val="A043A3A9B22146B0B11F8697DA5E0FD9"/>
          </w:pPr>
          <w:r>
            <w:rPr>
              <w:b/>
              <w:bCs/>
              <w:noProof/>
            </w:rPr>
            <w:drawing>
              <wp:inline distT="0" distB="0" distL="0" distR="0" wp14:anchorId="650ADCEB" wp14:editId="6CCA029A">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BE"/>
    <w:rsid w:val="000055D5"/>
    <w:rsid w:val="000A3D42"/>
    <w:rsid w:val="001254DE"/>
    <w:rsid w:val="00145E0E"/>
    <w:rsid w:val="002537A9"/>
    <w:rsid w:val="00314D87"/>
    <w:rsid w:val="00390A0A"/>
    <w:rsid w:val="004C536C"/>
    <w:rsid w:val="00590D8E"/>
    <w:rsid w:val="00A450E1"/>
    <w:rsid w:val="00B831F7"/>
    <w:rsid w:val="00C13BDB"/>
    <w:rsid w:val="00C81B15"/>
    <w:rsid w:val="00CC444B"/>
    <w:rsid w:val="00CE7F1C"/>
    <w:rsid w:val="00DA0CBE"/>
    <w:rsid w:val="00EB79CC"/>
    <w:rsid w:val="00EF057D"/>
    <w:rsid w:val="00EF6014"/>
    <w:rsid w:val="00F5482D"/>
    <w:rsid w:val="00F868D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1F792B2974E34A891E335F71D7033">
    <w:name w:val="8221F792B2974E34A891E335F71D7033"/>
  </w:style>
  <w:style w:type="character" w:styleId="PlaceholderText">
    <w:name w:val="Placeholder Text"/>
    <w:basedOn w:val="DefaultParagraphFont"/>
    <w:uiPriority w:val="99"/>
    <w:semiHidden/>
    <w:rPr>
      <w:color w:val="808080"/>
    </w:rPr>
  </w:style>
  <w:style w:type="paragraph" w:customStyle="1" w:styleId="AD102A7BB34F407C8B86380A24A73662">
    <w:name w:val="AD102A7BB34F407C8B86380A24A73662"/>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A043A3A9B22146B0B11F8697DA5E0FD9">
    <w:name w:val="A043A3A9B22146B0B11F8697DA5E0F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2026-02-25T13:00:00+00:00</Approval_x0020_Date>
    <Review_x0020_Date xmlns="690b2128-8961-48af-a473-22c34a9accba">2030-02-28T13:00:00+00:00</Review_x0020_Date>
    <TaxCatchAll xmlns="c0239a80-7f07-4ed7-82c3-24ad7d76ada5">
      <Value>417</Value>
      <Value>416</Value>
      <Value>415</Value>
    </TaxCatchAll>
    <Version_x0020_Number xmlns="690b2128-8961-48af-a473-22c34a9accba">1</Version_x0020_Number>
    <Notes0 xmlns="690b2128-8961-48af-a473-22c34a9accba" xsi:nil="true"/>
    <Key_x0020_Words xmlns="690b2128-8961-48af-a473-22c34a9accba">NICU, SCN, neonate, newborn, necrotising, enterocolitis, NEC, GIT, north</Key_x0020_Words>
    <Type_x0020_of_x0020_Document xmlns="690b2128-8961-48af-a473-22c34a9accba">Guideline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This document provides clinical guidance on detecting, preventing, and treating NEC in neonates. This guideline applies to neonates born in, transferred to, or admitted to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CHS26/126</Decision_x0020_Number>
    <RelatedPolicies_x002c_ProceduresGuidelines xmlns="690b2128-8961-48af-a473-22c34a9accba">
      <Value>17246</Value>
      <Value>16471</Value>
      <Value>18127</Value>
      <Value>18126</Value>
      <Value>15609</Value>
      <Value>17628</Value>
      <Value>17672</Value>
      <Value>16467</Value>
      <Value>17809</Value>
      <Value>16144</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Women, Youth and Children (WY&amp;C) - Dept of Neonatology</New_x0020_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5DB99-824D-4C76-8EE2-50C989CB56B2}"/>
</file>

<file path=customXml/itemProps2.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3.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s>
</ds:datastoreItem>
</file>

<file path=customXml/itemProps4.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CHS Guideline Template</Template>
  <TotalTime>15</TotalTime>
  <Pages>15</Pages>
  <Words>3820</Words>
  <Characters>24411</Characters>
  <Application>Microsoft Office Word</Application>
  <DocSecurity>0</DocSecurity>
  <Lines>203</Lines>
  <Paragraphs>56</Paragraphs>
  <ScaleCrop>false</ScaleCrop>
  <Company>Canberra Health Services</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of Necrotising Enterocolitis in Neonates</dc:title>
  <dc:creator>Cantwell, Melissa (Health)</dc:creator>
  <cp:lastModifiedBy>Rusanov, Zoia</cp:lastModifiedBy>
  <cp:revision>6</cp:revision>
  <cp:lastPrinted>2025-11-26T04:34:00Z</cp:lastPrinted>
  <dcterms:created xsi:type="dcterms:W3CDTF">2026-04-24T05:56:00Z</dcterms:created>
  <dcterms:modified xsi:type="dcterms:W3CDTF">2026-04-30T05:13:00Z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GrammarlyDocumentId">
    <vt:lpwstr>2c91e951-93e1-46a8-a703-39d9552cf566</vt:lpwstr>
  </property>
  <property fmtid="{D5CDD505-2E9C-101B-9397-08002B2CF9AE}" pid="11" name="Related Legislation &amp; Guidelines">
    <vt:lpwstr>415;#Health Records (Privacy and Access) Act 1997 (Territory)|d07d1347-0355-417c-badf-2bae9c7c0e3b;#416;#Human Rights Act 2004 (Territory)|bbb6fb4a-2117-4ff9-8364-021a762deae2;#417;#Work Health and Safety Act 2011 (Territory)|ff017976-c7e7-4dc1-b890-63352415bc5e</vt:lpwstr>
  </property>
  <property fmtid="{D5CDD505-2E9C-101B-9397-08002B2CF9AE}" pid="12"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vt:lpwstr>
  </property>
</Properties>
</file>