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B8E0" w14:textId="2CF773C4" w:rsidR="00A86A9D" w:rsidRPr="00C705C9" w:rsidRDefault="00A86A9D" w:rsidP="00A86A9D">
      <w:pPr>
        <w:rPr>
          <w:rFonts w:cs="Arial"/>
          <w:b/>
          <w:color w:val="000000"/>
          <w:sz w:val="44"/>
          <w:szCs w:val="44"/>
        </w:rPr>
      </w:pPr>
      <w:r w:rsidRPr="00C705C9">
        <w:rPr>
          <w:rFonts w:cs="Arial"/>
          <w:b/>
          <w:color w:val="000000"/>
          <w:sz w:val="44"/>
          <w:szCs w:val="44"/>
        </w:rPr>
        <w:t>Canberra Health Services</w:t>
      </w:r>
    </w:p>
    <w:p w14:paraId="3742B8E1" w14:textId="51834E61" w:rsidR="00A86A9D" w:rsidRDefault="006E1B0C" w:rsidP="00A86A9D">
      <w:pPr>
        <w:rPr>
          <w:rFonts w:cs="Arial"/>
          <w:b/>
          <w:sz w:val="36"/>
          <w:szCs w:val="36"/>
        </w:rPr>
      </w:pPr>
      <w:r>
        <w:rPr>
          <w:rFonts w:cs="Arial"/>
          <w:b/>
          <w:sz w:val="44"/>
          <w:szCs w:val="44"/>
        </w:rPr>
        <w:t>Policy</w:t>
      </w:r>
    </w:p>
    <w:p w14:paraId="3742B8E2" w14:textId="104EC284" w:rsidR="00A86A9D" w:rsidRPr="009902FB" w:rsidRDefault="008A1031" w:rsidP="00A86A9D">
      <w:pPr>
        <w:rPr>
          <w:rFonts w:cs="Arial"/>
          <w:b/>
          <w:sz w:val="36"/>
          <w:szCs w:val="36"/>
        </w:rPr>
      </w:pPr>
      <w:r>
        <w:rPr>
          <w:rFonts w:cs="Arial"/>
          <w:b/>
          <w:sz w:val="36"/>
          <w:szCs w:val="36"/>
        </w:rPr>
        <w:t>Introduction of New Health Technology</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E4" w14:textId="77777777" w:rsidTr="009F2977">
        <w:trPr>
          <w:cantSplit/>
          <w:trHeight w:val="285"/>
        </w:trPr>
        <w:tc>
          <w:tcPr>
            <w:tcW w:w="9158" w:type="dxa"/>
            <w:shd w:val="clear" w:color="auto" w:fill="000000"/>
          </w:tcPr>
          <w:p w14:paraId="3742B8E3" w14:textId="04DAF060" w:rsidR="00A86A9D" w:rsidRPr="007A238D" w:rsidRDefault="00A46A3A" w:rsidP="007A238D">
            <w:pPr>
              <w:pStyle w:val="Heading1"/>
              <w:rPr>
                <w:szCs w:val="24"/>
              </w:rPr>
            </w:pPr>
            <w:r>
              <w:rPr>
                <w:szCs w:val="24"/>
              </w:rPr>
              <w:t>Purpose</w:t>
            </w:r>
          </w:p>
        </w:tc>
      </w:tr>
    </w:tbl>
    <w:p w14:paraId="4B4183A8" w14:textId="35855FD4" w:rsidR="00077077" w:rsidRDefault="00157D6E" w:rsidP="005107A2">
      <w:pPr>
        <w:spacing w:before="120" w:after="60" w:line="276" w:lineRule="auto"/>
        <w:rPr>
          <w:rFonts w:cs="Arial"/>
          <w:iCs/>
          <w:szCs w:val="24"/>
        </w:rPr>
      </w:pPr>
      <w:r>
        <w:rPr>
          <w:rFonts w:cs="Arial"/>
          <w:iCs/>
          <w:szCs w:val="24"/>
        </w:rPr>
        <w:t>Canberra Health Services (CHS) must ensure all new health technologies are subject to appropriate assessment prior to their introduction into clinical practice</w:t>
      </w:r>
      <w:r w:rsidR="00E92483">
        <w:rPr>
          <w:rFonts w:cs="Arial"/>
          <w:iCs/>
          <w:szCs w:val="24"/>
        </w:rPr>
        <w:t xml:space="preserve"> in accordance with the</w:t>
      </w:r>
      <w:r w:rsidR="00BC0AFF">
        <w:rPr>
          <w:rFonts w:cs="Arial"/>
          <w:iCs/>
          <w:szCs w:val="24"/>
        </w:rPr>
        <w:t xml:space="preserve"> </w:t>
      </w:r>
      <w:r w:rsidR="00BC0AFF">
        <w:rPr>
          <w:rFonts w:cs="Arial"/>
          <w:i/>
          <w:szCs w:val="24"/>
        </w:rPr>
        <w:t>Therapeutics Goods Act 1989</w:t>
      </w:r>
      <w:r w:rsidR="00AF262F">
        <w:rPr>
          <w:rFonts w:cs="Arial"/>
          <w:i/>
          <w:szCs w:val="24"/>
        </w:rPr>
        <w:t xml:space="preserve"> </w:t>
      </w:r>
      <w:r w:rsidR="00AF262F">
        <w:rPr>
          <w:rFonts w:cs="Arial"/>
          <w:iCs/>
          <w:szCs w:val="24"/>
        </w:rPr>
        <w:t>(the Act)</w:t>
      </w:r>
      <w:r w:rsidR="00BC0AFF">
        <w:rPr>
          <w:rFonts w:cs="Arial"/>
          <w:i/>
          <w:szCs w:val="24"/>
        </w:rPr>
        <w:t>.</w:t>
      </w:r>
      <w:r>
        <w:rPr>
          <w:rFonts w:cs="Arial"/>
          <w:iCs/>
          <w:szCs w:val="24"/>
        </w:rPr>
        <w:t xml:space="preserve"> </w:t>
      </w:r>
    </w:p>
    <w:p w14:paraId="54220C11" w14:textId="41B04BE3" w:rsidR="00AF262F" w:rsidRPr="00AF262F" w:rsidRDefault="00AF262F" w:rsidP="005107A2">
      <w:pPr>
        <w:spacing w:before="120" w:after="60" w:line="276" w:lineRule="auto"/>
        <w:rPr>
          <w:rFonts w:cs="Arial"/>
          <w:iCs/>
          <w:szCs w:val="24"/>
        </w:rPr>
      </w:pPr>
      <w:r>
        <w:rPr>
          <w:rFonts w:cs="Arial"/>
          <w:b/>
          <w:bCs/>
          <w:iCs/>
          <w:szCs w:val="24"/>
        </w:rPr>
        <w:t>Health Technologies</w:t>
      </w:r>
      <w:r>
        <w:rPr>
          <w:rFonts w:cs="Arial"/>
          <w:iCs/>
          <w:szCs w:val="24"/>
        </w:rPr>
        <w:t xml:space="preserve"> are defined in the Act and the </w:t>
      </w:r>
      <w:r>
        <w:rPr>
          <w:rFonts w:cs="Arial"/>
          <w:i/>
          <w:szCs w:val="24"/>
        </w:rPr>
        <w:t>Therapeutic Goods (Medical Devices) Regulations 2002</w:t>
      </w:r>
      <w:r>
        <w:rPr>
          <w:rFonts w:cs="Arial"/>
          <w:iCs/>
          <w:szCs w:val="24"/>
        </w:rPr>
        <w:t xml:space="preserve">. Refer to the </w:t>
      </w:r>
      <w:r>
        <w:rPr>
          <w:rFonts w:cs="Arial"/>
          <w:b/>
          <w:bCs/>
          <w:iCs/>
          <w:szCs w:val="24"/>
        </w:rPr>
        <w:t xml:space="preserve">Definition of Terms </w:t>
      </w:r>
      <w:r>
        <w:rPr>
          <w:rFonts w:cs="Arial"/>
          <w:iCs/>
          <w:szCs w:val="24"/>
        </w:rPr>
        <w:t>section for the full definition.</w:t>
      </w:r>
    </w:p>
    <w:p w14:paraId="3742B8F1" w14:textId="50D3BC78" w:rsidR="00327552" w:rsidRPr="00826817" w:rsidRDefault="006B7731" w:rsidP="005107A2">
      <w:pPr>
        <w:spacing w:before="120" w:after="60" w:line="276" w:lineRule="auto"/>
        <w:rPr>
          <w:rFonts w:cs="Arial"/>
          <w:iCs/>
          <w:szCs w:val="24"/>
        </w:rPr>
      </w:pPr>
      <w:r>
        <w:rPr>
          <w:rFonts w:cs="Arial"/>
          <w:iCs/>
          <w:szCs w:val="24"/>
        </w:rPr>
        <w:t>The purpose of this policy is to establish a</w:t>
      </w:r>
      <w:r w:rsidR="00497725">
        <w:rPr>
          <w:rFonts w:cs="Arial"/>
          <w:iCs/>
          <w:szCs w:val="24"/>
        </w:rPr>
        <w:t xml:space="preserve"> process </w:t>
      </w:r>
      <w:r>
        <w:rPr>
          <w:rFonts w:cs="Arial"/>
          <w:iCs/>
          <w:szCs w:val="24"/>
        </w:rPr>
        <w:t xml:space="preserve">for the introduction of new health technologies in a CHS facility. The process will </w:t>
      </w:r>
      <w:r w:rsidR="000435F5">
        <w:rPr>
          <w:rFonts w:cs="Arial"/>
          <w:iCs/>
          <w:szCs w:val="24"/>
        </w:rPr>
        <w:t>take into consideration</w:t>
      </w:r>
      <w:r>
        <w:rPr>
          <w:rFonts w:cs="Arial"/>
          <w:iCs/>
          <w:szCs w:val="24"/>
        </w:rPr>
        <w:t xml:space="preserve"> a range of issues relating to patient safety and quality of care, </w:t>
      </w:r>
      <w:r w:rsidR="00120A8F">
        <w:rPr>
          <w:rFonts w:cs="Arial"/>
          <w:iCs/>
          <w:szCs w:val="24"/>
        </w:rPr>
        <w:t xml:space="preserve">as well as </w:t>
      </w:r>
      <w:r>
        <w:rPr>
          <w:rFonts w:cs="Arial"/>
          <w:iCs/>
          <w:szCs w:val="24"/>
        </w:rPr>
        <w:t>scientific evidence</w:t>
      </w:r>
      <w:r w:rsidR="00120A8F">
        <w:rPr>
          <w:rFonts w:cs="Arial"/>
          <w:iCs/>
          <w:szCs w:val="24"/>
        </w:rPr>
        <w:t>.</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3" w14:textId="77777777" w:rsidTr="009F2977">
        <w:trPr>
          <w:cantSplit/>
          <w:trHeight w:val="285"/>
        </w:trPr>
        <w:tc>
          <w:tcPr>
            <w:tcW w:w="9158" w:type="dxa"/>
            <w:shd w:val="clear" w:color="auto" w:fill="000000"/>
          </w:tcPr>
          <w:p w14:paraId="3742B8F2" w14:textId="3022B45F" w:rsidR="00A86A9D" w:rsidRPr="007A238D" w:rsidRDefault="00470782" w:rsidP="007A238D">
            <w:pPr>
              <w:pStyle w:val="Heading1"/>
              <w:rPr>
                <w:szCs w:val="24"/>
              </w:rPr>
            </w:pPr>
            <w:r>
              <w:rPr>
                <w:szCs w:val="24"/>
              </w:rPr>
              <w:t xml:space="preserve">Section 1 – </w:t>
            </w:r>
            <w:r w:rsidR="00E92483">
              <w:rPr>
                <w:szCs w:val="24"/>
              </w:rPr>
              <w:t>Scope</w:t>
            </w:r>
          </w:p>
        </w:tc>
      </w:tr>
    </w:tbl>
    <w:p w14:paraId="4A72D548" w14:textId="3208CF95" w:rsidR="00605190" w:rsidRPr="00605190" w:rsidRDefault="00E92483" w:rsidP="005107A2">
      <w:pPr>
        <w:spacing w:before="120" w:after="60" w:line="276" w:lineRule="auto"/>
        <w:rPr>
          <w:rFonts w:cs="Arial"/>
          <w:iCs/>
          <w:szCs w:val="24"/>
        </w:rPr>
      </w:pPr>
      <w:r>
        <w:rPr>
          <w:rFonts w:cs="Arial"/>
          <w:iCs/>
          <w:szCs w:val="24"/>
        </w:rPr>
        <w:t xml:space="preserve">This policy applies to clinical staff who are proposing a new health technology in a CHS facility, as well as any staff involved in the implementation of </w:t>
      </w:r>
      <w:r w:rsidR="004C0876">
        <w:rPr>
          <w:rFonts w:cs="Arial"/>
          <w:iCs/>
          <w:szCs w:val="24"/>
        </w:rPr>
        <w:t xml:space="preserve">a </w:t>
      </w:r>
      <w:r>
        <w:rPr>
          <w:rFonts w:cs="Arial"/>
          <w:iCs/>
          <w:szCs w:val="24"/>
        </w:rPr>
        <w:t>new health technology</w:t>
      </w:r>
      <w:r w:rsidR="005B1DBA">
        <w:rPr>
          <w:rFonts w:cs="Arial"/>
          <w:iCs/>
          <w:szCs w:val="24"/>
        </w:rPr>
        <w:t>.</w:t>
      </w:r>
    </w:p>
    <w:p w14:paraId="32404C4C" w14:textId="3A0D47B6" w:rsidR="001506FF" w:rsidRPr="001506FF" w:rsidRDefault="00F77211" w:rsidP="001506FF">
      <w:pPr>
        <w:pStyle w:val="ListParagraph"/>
        <w:numPr>
          <w:ilvl w:val="1"/>
          <w:numId w:val="39"/>
        </w:numPr>
        <w:spacing w:before="120" w:after="120" w:line="276" w:lineRule="auto"/>
        <w:ind w:left="357" w:hanging="357"/>
        <w:rPr>
          <w:rFonts w:cs="Arial"/>
          <w:b/>
          <w:bCs/>
          <w:iCs/>
          <w:szCs w:val="24"/>
        </w:rPr>
      </w:pPr>
      <w:r w:rsidRPr="00470782">
        <w:rPr>
          <w:rFonts w:cs="Arial"/>
          <w:b/>
          <w:bCs/>
          <w:iCs/>
          <w:szCs w:val="24"/>
        </w:rPr>
        <w:t>This policy applies to:</w:t>
      </w:r>
    </w:p>
    <w:p w14:paraId="4D1463B3" w14:textId="3D880328" w:rsidR="00F77211" w:rsidRPr="00F05CE1" w:rsidRDefault="00F77211" w:rsidP="00AE0AC5">
      <w:pPr>
        <w:pStyle w:val="ListParagraph"/>
        <w:numPr>
          <w:ilvl w:val="2"/>
          <w:numId w:val="39"/>
        </w:numPr>
        <w:spacing w:before="120" w:after="120" w:line="276" w:lineRule="auto"/>
        <w:rPr>
          <w:rFonts w:cs="Arial"/>
          <w:iCs/>
          <w:szCs w:val="24"/>
        </w:rPr>
      </w:pPr>
      <w:r w:rsidRPr="00F05CE1">
        <w:rPr>
          <w:rFonts w:cs="Arial"/>
          <w:iCs/>
          <w:szCs w:val="24"/>
        </w:rPr>
        <w:t xml:space="preserve">New </w:t>
      </w:r>
      <w:r>
        <w:rPr>
          <w:rFonts w:cs="Arial"/>
          <w:iCs/>
          <w:szCs w:val="24"/>
        </w:rPr>
        <w:t xml:space="preserve">health </w:t>
      </w:r>
      <w:r w:rsidRPr="00F05CE1">
        <w:rPr>
          <w:rFonts w:cs="Arial"/>
          <w:iCs/>
          <w:szCs w:val="24"/>
        </w:rPr>
        <w:t xml:space="preserve">technologies which are </w:t>
      </w:r>
      <w:r>
        <w:rPr>
          <w:rFonts w:cs="Arial"/>
          <w:iCs/>
          <w:szCs w:val="24"/>
        </w:rPr>
        <w:t>Therapeutic Goods Administration (</w:t>
      </w:r>
      <w:r w:rsidRPr="00F05CE1">
        <w:rPr>
          <w:rFonts w:cs="Arial"/>
          <w:iCs/>
          <w:szCs w:val="24"/>
        </w:rPr>
        <w:t>TGA</w:t>
      </w:r>
      <w:r>
        <w:rPr>
          <w:rFonts w:cs="Arial"/>
          <w:iCs/>
          <w:szCs w:val="24"/>
        </w:rPr>
        <w:t xml:space="preserve">) </w:t>
      </w:r>
      <w:r w:rsidRPr="00F05CE1">
        <w:rPr>
          <w:rFonts w:cs="Arial"/>
          <w:iCs/>
          <w:szCs w:val="24"/>
        </w:rPr>
        <w:t xml:space="preserve">approved and proposed for introduction into clinical practice in a CHS facility (i.e., the technology has not been used anywhere else within CHS). </w:t>
      </w:r>
    </w:p>
    <w:p w14:paraId="2241B840" w14:textId="56154F6F" w:rsidR="00F77211" w:rsidRPr="00F05CE1" w:rsidRDefault="00F77211" w:rsidP="00AE0AC5">
      <w:pPr>
        <w:pStyle w:val="ListParagraph"/>
        <w:numPr>
          <w:ilvl w:val="2"/>
          <w:numId w:val="39"/>
        </w:numPr>
        <w:spacing w:before="120" w:after="120" w:line="276" w:lineRule="auto"/>
        <w:rPr>
          <w:rFonts w:cs="Arial"/>
          <w:iCs/>
          <w:szCs w:val="24"/>
        </w:rPr>
      </w:pPr>
      <w:r>
        <w:rPr>
          <w:rFonts w:cs="Arial"/>
          <w:iCs/>
          <w:szCs w:val="24"/>
        </w:rPr>
        <w:t xml:space="preserve">New health technologies with </w:t>
      </w:r>
      <w:r w:rsidR="00FD34D3">
        <w:rPr>
          <w:rFonts w:cs="Arial"/>
          <w:iCs/>
          <w:szCs w:val="24"/>
        </w:rPr>
        <w:t>modification and/or upgrades</w:t>
      </w:r>
      <w:r>
        <w:rPr>
          <w:rFonts w:cs="Arial"/>
          <w:iCs/>
          <w:szCs w:val="24"/>
        </w:rPr>
        <w:t xml:space="preserve"> that will result in significant variation to an existing clinical procedure, technology or treatment already conducted within a CHS facility, such that the variation is likely to adversely impact on safety and efficacy, or the impact on safety and efficacy is unknown, and needs to be formally </w:t>
      </w:r>
      <w:r w:rsidR="00FD34D3">
        <w:rPr>
          <w:rFonts w:cs="Arial"/>
          <w:iCs/>
          <w:szCs w:val="24"/>
        </w:rPr>
        <w:t>assessed</w:t>
      </w:r>
      <w:r>
        <w:rPr>
          <w:rFonts w:cs="Arial"/>
          <w:iCs/>
          <w:szCs w:val="24"/>
        </w:rPr>
        <w:t xml:space="preserve">. </w:t>
      </w:r>
    </w:p>
    <w:p w14:paraId="5442514B" w14:textId="38FF2C4D" w:rsidR="005107A2" w:rsidRDefault="00F77211" w:rsidP="00AE0AC5">
      <w:pPr>
        <w:pStyle w:val="ListParagraph"/>
        <w:numPr>
          <w:ilvl w:val="2"/>
          <w:numId w:val="39"/>
        </w:numPr>
        <w:spacing w:before="120" w:after="120" w:line="276" w:lineRule="auto"/>
        <w:rPr>
          <w:rFonts w:cs="Arial"/>
          <w:iCs/>
          <w:szCs w:val="24"/>
        </w:rPr>
      </w:pPr>
      <w:r w:rsidRPr="00F05CE1">
        <w:rPr>
          <w:rFonts w:cs="Arial"/>
          <w:iCs/>
          <w:szCs w:val="24"/>
        </w:rPr>
        <w:t xml:space="preserve">New </w:t>
      </w:r>
      <w:r>
        <w:rPr>
          <w:rFonts w:cs="Arial"/>
          <w:iCs/>
          <w:szCs w:val="24"/>
        </w:rPr>
        <w:t xml:space="preserve">health </w:t>
      </w:r>
      <w:r w:rsidRPr="00F05CE1">
        <w:rPr>
          <w:rFonts w:cs="Arial"/>
          <w:iCs/>
          <w:szCs w:val="24"/>
        </w:rPr>
        <w:t xml:space="preserve">technologies which are </w:t>
      </w:r>
      <w:r w:rsidRPr="00EE4623">
        <w:rPr>
          <w:rFonts w:cs="Arial"/>
          <w:b/>
          <w:bCs/>
          <w:iCs/>
          <w:szCs w:val="24"/>
          <w:u w:val="single"/>
        </w:rPr>
        <w:t>NOT</w:t>
      </w:r>
      <w:r w:rsidRPr="00F05CE1">
        <w:rPr>
          <w:rFonts w:cs="Arial"/>
          <w:iCs/>
          <w:szCs w:val="24"/>
        </w:rPr>
        <w:t xml:space="preserve"> approved by </w:t>
      </w:r>
      <w:r w:rsidR="00B653F8">
        <w:rPr>
          <w:rFonts w:cs="Arial"/>
          <w:iCs/>
          <w:szCs w:val="24"/>
        </w:rPr>
        <w:t xml:space="preserve">the </w:t>
      </w:r>
      <w:r w:rsidRPr="00F05CE1">
        <w:rPr>
          <w:rFonts w:cs="Arial"/>
          <w:iCs/>
          <w:szCs w:val="24"/>
        </w:rPr>
        <w:t xml:space="preserve">TGA </w:t>
      </w:r>
      <w:r w:rsidRPr="00D46A1A">
        <w:rPr>
          <w:rFonts w:cs="Arial"/>
          <w:b/>
          <w:bCs/>
          <w:iCs/>
          <w:szCs w:val="24"/>
        </w:rPr>
        <w:t>AND</w:t>
      </w:r>
      <w:r w:rsidRPr="00F05CE1">
        <w:rPr>
          <w:rFonts w:cs="Arial"/>
          <w:iCs/>
          <w:szCs w:val="24"/>
        </w:rPr>
        <w:t xml:space="preserve"> </w:t>
      </w:r>
      <w:r w:rsidR="00470782">
        <w:rPr>
          <w:rFonts w:cs="Arial"/>
          <w:iCs/>
          <w:szCs w:val="24"/>
        </w:rPr>
        <w:t>a</w:t>
      </w:r>
      <w:r w:rsidRPr="00470782">
        <w:rPr>
          <w:rFonts w:cs="Arial"/>
          <w:iCs/>
          <w:szCs w:val="24"/>
        </w:rPr>
        <w:t>pproval has been obtained from the TGA under the Special Access Scheme (SAS).</w:t>
      </w:r>
    </w:p>
    <w:p w14:paraId="44C6F240" w14:textId="77777777" w:rsidR="001506FF" w:rsidRPr="005107A2" w:rsidRDefault="001506FF" w:rsidP="001506FF">
      <w:pPr>
        <w:pStyle w:val="ListParagraph"/>
        <w:spacing w:before="120" w:after="120" w:line="276" w:lineRule="auto"/>
        <w:ind w:left="357"/>
        <w:rPr>
          <w:rFonts w:cs="Arial"/>
          <w:iCs/>
          <w:szCs w:val="24"/>
        </w:rPr>
      </w:pPr>
    </w:p>
    <w:p w14:paraId="7402C814" w14:textId="3C63D4A2" w:rsidR="00F77211" w:rsidRPr="00470782" w:rsidRDefault="00F77211" w:rsidP="005A5F1E">
      <w:pPr>
        <w:pStyle w:val="ListParagraph"/>
        <w:numPr>
          <w:ilvl w:val="1"/>
          <w:numId w:val="39"/>
        </w:numPr>
        <w:spacing w:before="120" w:after="60" w:line="276" w:lineRule="auto"/>
        <w:ind w:left="357" w:hanging="357"/>
        <w:rPr>
          <w:rFonts w:cs="Arial"/>
          <w:b/>
          <w:bCs/>
          <w:iCs/>
          <w:szCs w:val="24"/>
        </w:rPr>
      </w:pPr>
      <w:r w:rsidRPr="00470782">
        <w:rPr>
          <w:rFonts w:cs="Arial"/>
          <w:b/>
          <w:bCs/>
          <w:iCs/>
          <w:szCs w:val="24"/>
        </w:rPr>
        <w:t xml:space="preserve">This policy </w:t>
      </w:r>
      <w:r w:rsidRPr="00470782">
        <w:rPr>
          <w:rFonts w:cs="Arial"/>
          <w:b/>
          <w:bCs/>
          <w:iCs/>
          <w:szCs w:val="24"/>
          <w:u w:val="single"/>
        </w:rPr>
        <w:t>DOES NOT</w:t>
      </w:r>
      <w:r w:rsidRPr="00470782">
        <w:rPr>
          <w:rFonts w:cs="Arial"/>
          <w:b/>
          <w:bCs/>
          <w:iCs/>
          <w:szCs w:val="24"/>
        </w:rPr>
        <w:t xml:space="preserve"> apply to: </w:t>
      </w:r>
    </w:p>
    <w:p w14:paraId="29C292F0" w14:textId="6DCE47D1" w:rsidR="00F77211" w:rsidRPr="003D653B" w:rsidRDefault="00F77211" w:rsidP="00AE0AC5">
      <w:pPr>
        <w:pStyle w:val="ListParagraph"/>
        <w:numPr>
          <w:ilvl w:val="2"/>
          <w:numId w:val="39"/>
        </w:numPr>
        <w:spacing w:before="120" w:after="120" w:line="276" w:lineRule="auto"/>
        <w:rPr>
          <w:rFonts w:cs="Arial"/>
          <w:iCs/>
          <w:szCs w:val="24"/>
        </w:rPr>
      </w:pPr>
      <w:r w:rsidRPr="003D653B">
        <w:rPr>
          <w:rFonts w:cs="Arial"/>
          <w:iCs/>
          <w:szCs w:val="24"/>
        </w:rPr>
        <w:t xml:space="preserve">New or altered </w:t>
      </w:r>
      <w:r>
        <w:rPr>
          <w:rFonts w:cs="Arial"/>
          <w:iCs/>
          <w:szCs w:val="24"/>
        </w:rPr>
        <w:t xml:space="preserve">health </w:t>
      </w:r>
      <w:r w:rsidRPr="003D653B">
        <w:rPr>
          <w:rFonts w:cs="Arial"/>
          <w:iCs/>
          <w:szCs w:val="24"/>
        </w:rPr>
        <w:t>technologies (not approved by the TGA) that are experimental in nature and require introduction in a research (clinical trial) setting with approval by an appropriately constituted Human Research Ethics Committee (HREC).</w:t>
      </w:r>
    </w:p>
    <w:p w14:paraId="288BDBC7" w14:textId="7950E431" w:rsidR="00F77211" w:rsidRPr="003D653B" w:rsidRDefault="00F77211" w:rsidP="00AE0AC5">
      <w:pPr>
        <w:pStyle w:val="ListParagraph"/>
        <w:numPr>
          <w:ilvl w:val="2"/>
          <w:numId w:val="39"/>
        </w:numPr>
        <w:spacing w:before="120" w:after="120" w:line="276" w:lineRule="auto"/>
        <w:rPr>
          <w:rFonts w:cs="Arial"/>
          <w:iCs/>
          <w:szCs w:val="24"/>
        </w:rPr>
      </w:pPr>
      <w:r w:rsidRPr="003D653B">
        <w:rPr>
          <w:rFonts w:cs="Arial"/>
          <w:iCs/>
          <w:szCs w:val="24"/>
        </w:rPr>
        <w:t xml:space="preserve">New </w:t>
      </w:r>
      <w:r>
        <w:rPr>
          <w:rFonts w:cs="Arial"/>
          <w:iCs/>
          <w:szCs w:val="24"/>
        </w:rPr>
        <w:t xml:space="preserve">health </w:t>
      </w:r>
      <w:r w:rsidRPr="003D653B">
        <w:rPr>
          <w:rFonts w:cs="Arial"/>
          <w:iCs/>
          <w:szCs w:val="24"/>
        </w:rPr>
        <w:t xml:space="preserve">technologies considered by an attending clinician to be required urgently to prevent or minimise harm to a patient. </w:t>
      </w:r>
    </w:p>
    <w:p w14:paraId="187B2BED" w14:textId="4DD6A732" w:rsidR="00F77211" w:rsidRPr="003D653B" w:rsidRDefault="00F77211" w:rsidP="00AE0AC5">
      <w:pPr>
        <w:pStyle w:val="ListParagraph"/>
        <w:numPr>
          <w:ilvl w:val="2"/>
          <w:numId w:val="39"/>
        </w:numPr>
        <w:spacing w:before="120" w:after="120" w:line="276" w:lineRule="auto"/>
        <w:rPr>
          <w:rFonts w:cs="Arial"/>
          <w:iCs/>
          <w:szCs w:val="24"/>
        </w:rPr>
      </w:pPr>
      <w:r w:rsidRPr="003D653B">
        <w:rPr>
          <w:rFonts w:cs="Arial"/>
          <w:iCs/>
          <w:szCs w:val="24"/>
        </w:rPr>
        <w:lastRenderedPageBreak/>
        <w:t xml:space="preserve">New medications, as these fall under the jurisdiction of the </w:t>
      </w:r>
      <w:r>
        <w:rPr>
          <w:rFonts w:cs="Arial"/>
          <w:iCs/>
          <w:szCs w:val="24"/>
        </w:rPr>
        <w:t>CHS Drugs and Therapeutics Committee</w:t>
      </w:r>
      <w:r w:rsidRPr="003D653B">
        <w:rPr>
          <w:rFonts w:cs="Arial"/>
          <w:iCs/>
          <w:szCs w:val="24"/>
        </w:rPr>
        <w:t>.</w:t>
      </w:r>
    </w:p>
    <w:p w14:paraId="4850D347" w14:textId="38EB39D1" w:rsidR="00F77211" w:rsidRDefault="00F77211" w:rsidP="00AE0AC5">
      <w:pPr>
        <w:pStyle w:val="ListParagraph"/>
        <w:numPr>
          <w:ilvl w:val="2"/>
          <w:numId w:val="39"/>
        </w:numPr>
        <w:spacing w:before="120" w:after="120" w:line="276" w:lineRule="auto"/>
        <w:rPr>
          <w:rFonts w:cs="Arial"/>
          <w:iCs/>
          <w:szCs w:val="24"/>
        </w:rPr>
      </w:pPr>
      <w:r w:rsidRPr="001A6698">
        <w:rPr>
          <w:rFonts w:cs="Arial"/>
          <w:iCs/>
          <w:szCs w:val="24"/>
        </w:rPr>
        <w:t xml:space="preserve">Other devices or prostheses that while not classified as a new </w:t>
      </w:r>
      <w:r w:rsidR="00B653F8">
        <w:rPr>
          <w:rFonts w:cs="Arial"/>
          <w:iCs/>
          <w:szCs w:val="24"/>
        </w:rPr>
        <w:t xml:space="preserve">health </w:t>
      </w:r>
      <w:r w:rsidRPr="001A6698">
        <w:rPr>
          <w:rFonts w:cs="Arial"/>
          <w:iCs/>
          <w:szCs w:val="24"/>
        </w:rPr>
        <w:t>technology are a new model or type of device/prosthesis not currently in use in the hospital. Under these circumstances, a facility-based assessment of the utility of implementing the new device or prosthesis should be made.</w:t>
      </w:r>
    </w:p>
    <w:p w14:paraId="3315E1BD" w14:textId="09D28BC9" w:rsidR="009611B7" w:rsidRPr="00A416D7" w:rsidRDefault="009611B7" w:rsidP="00AE0AC5">
      <w:pPr>
        <w:pStyle w:val="ListParagraph"/>
        <w:numPr>
          <w:ilvl w:val="2"/>
          <w:numId w:val="39"/>
        </w:numPr>
        <w:spacing w:before="120" w:after="120" w:line="276" w:lineRule="auto"/>
        <w:rPr>
          <w:rFonts w:cs="Arial"/>
          <w:iCs/>
          <w:szCs w:val="24"/>
        </w:rPr>
      </w:pPr>
      <w:r>
        <w:rPr>
          <w:rFonts w:cs="Arial"/>
          <w:iCs/>
          <w:szCs w:val="24"/>
        </w:rPr>
        <w:t>ACT Pathology</w:t>
      </w:r>
      <w:r w:rsidR="00F3644D">
        <w:rPr>
          <w:rFonts w:cs="Arial"/>
          <w:iCs/>
          <w:szCs w:val="24"/>
        </w:rPr>
        <w:t>, as there are already strict and rigorous governance processes embedded to meet regulatory requirements. This includes the development, use and implementation of health and in-vitro diagnostic technologies.</w:t>
      </w:r>
    </w:p>
    <w:p w14:paraId="5B49BDF1" w14:textId="72D30876" w:rsidR="00A46A3A" w:rsidRDefault="00F77211" w:rsidP="005107A2">
      <w:pPr>
        <w:spacing w:before="120" w:after="60" w:line="276" w:lineRule="auto"/>
        <w:rPr>
          <w:rFonts w:cs="Arial"/>
          <w:iCs/>
          <w:szCs w:val="24"/>
        </w:rPr>
      </w:pPr>
      <w:r>
        <w:rPr>
          <w:rFonts w:cs="Arial"/>
          <w:iCs/>
          <w:szCs w:val="24"/>
        </w:rPr>
        <w:t xml:space="preserve">If a clinician, manager or director is unsure whether a health technology falls within the scope of this policy, advice may be sought from the Director of Healthcare Technology Management on </w:t>
      </w:r>
      <w:r w:rsidRPr="00C642A2">
        <w:rPr>
          <w:rFonts w:cs="Arial"/>
          <w:b/>
          <w:bCs/>
          <w:iCs/>
          <w:szCs w:val="24"/>
        </w:rPr>
        <w:t xml:space="preserve">(02) 5124 8360 </w:t>
      </w:r>
      <w:r>
        <w:rPr>
          <w:rFonts w:cs="Arial"/>
          <w:iCs/>
          <w:szCs w:val="24"/>
        </w:rPr>
        <w:t xml:space="preserve">or via email at </w:t>
      </w:r>
      <w:hyperlink r:id="rId11" w:history="1">
        <w:r w:rsidRPr="00A10DFA">
          <w:rPr>
            <w:rStyle w:val="Hyperlink"/>
            <w:rFonts w:cs="Arial"/>
            <w:iCs/>
            <w:szCs w:val="24"/>
          </w:rPr>
          <w:t>HTACSecretariat@act.gov.au</w:t>
        </w:r>
      </w:hyperlink>
      <w:r>
        <w:rPr>
          <w:rFonts w:cs="Arial"/>
          <w:iCs/>
          <w:szCs w:val="24"/>
        </w:rPr>
        <w:t>.</w:t>
      </w:r>
      <w:r w:rsidR="00A76EBA">
        <w:rPr>
          <w:rFonts w:cs="Arial"/>
          <w:iCs/>
          <w:szCs w:val="24"/>
        </w:rPr>
        <w:t xml:space="preserve">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2423DB" w:rsidRPr="001B2BAC" w14:paraId="281B8201" w14:textId="77777777" w:rsidTr="008C28D8">
        <w:trPr>
          <w:cantSplit/>
          <w:trHeight w:val="285"/>
        </w:trPr>
        <w:tc>
          <w:tcPr>
            <w:tcW w:w="9158" w:type="dxa"/>
            <w:shd w:val="clear" w:color="auto" w:fill="000000"/>
          </w:tcPr>
          <w:p w14:paraId="14309D9E" w14:textId="2FE29A29" w:rsidR="002423DB" w:rsidRPr="001502DF" w:rsidRDefault="002423DB" w:rsidP="008C28D8">
            <w:pPr>
              <w:pStyle w:val="Heading1"/>
              <w:rPr>
                <w:b w:val="0"/>
                <w:szCs w:val="24"/>
              </w:rPr>
            </w:pPr>
            <w:r>
              <w:rPr>
                <w:szCs w:val="24"/>
              </w:rPr>
              <w:t xml:space="preserve">Section </w:t>
            </w:r>
            <w:r w:rsidR="00470782">
              <w:rPr>
                <w:szCs w:val="24"/>
              </w:rPr>
              <w:t>2</w:t>
            </w:r>
            <w:r>
              <w:rPr>
                <w:szCs w:val="24"/>
              </w:rPr>
              <w:t xml:space="preserve"> – Target Audience</w:t>
            </w:r>
          </w:p>
        </w:tc>
      </w:tr>
    </w:tbl>
    <w:p w14:paraId="339D6459" w14:textId="60DD65F4" w:rsidR="00933491" w:rsidRDefault="00933491" w:rsidP="005107A2">
      <w:pPr>
        <w:spacing w:before="120" w:after="60" w:line="276" w:lineRule="auto"/>
        <w:rPr>
          <w:rFonts w:cs="Arial"/>
          <w:iCs/>
          <w:szCs w:val="24"/>
        </w:rPr>
      </w:pPr>
      <w:r>
        <w:rPr>
          <w:rFonts w:cs="Arial"/>
          <w:iCs/>
          <w:szCs w:val="24"/>
        </w:rPr>
        <w:t>This policy applies to clinical staff who are proposing a new health technology in a CHS facility, as well as any staff involved in the implementation of a new health technology.</w:t>
      </w:r>
    </w:p>
    <w:p w14:paraId="01C0CFA7" w14:textId="449B1B73" w:rsidR="00A956F0" w:rsidRPr="00DD2B8A" w:rsidRDefault="00F77211" w:rsidP="005107A2">
      <w:pPr>
        <w:spacing w:before="120" w:after="60" w:line="276" w:lineRule="auto"/>
        <w:rPr>
          <w:rFonts w:cs="Arial"/>
          <w:iCs/>
          <w:szCs w:val="24"/>
        </w:rPr>
      </w:pPr>
      <w:r>
        <w:rPr>
          <w:rFonts w:cs="Arial"/>
          <w:iCs/>
          <w:szCs w:val="24"/>
        </w:rPr>
        <w:t xml:space="preserve">All CHS staff have an obligation to ensure that any new health technology in which they are involved has been appropriately authorised.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46A3A" w:rsidRPr="001B2BAC" w14:paraId="1B70B64B" w14:textId="77777777" w:rsidTr="003E79B2">
        <w:trPr>
          <w:cantSplit/>
          <w:trHeight w:val="285"/>
        </w:trPr>
        <w:tc>
          <w:tcPr>
            <w:tcW w:w="9158" w:type="dxa"/>
            <w:shd w:val="clear" w:color="auto" w:fill="000000"/>
          </w:tcPr>
          <w:p w14:paraId="162EC60E" w14:textId="0C68F918" w:rsidR="00A46A3A" w:rsidRPr="001502DF" w:rsidRDefault="00A46A3A" w:rsidP="003E79B2">
            <w:pPr>
              <w:pStyle w:val="Heading1"/>
              <w:rPr>
                <w:b w:val="0"/>
                <w:szCs w:val="24"/>
              </w:rPr>
            </w:pPr>
            <w:r>
              <w:rPr>
                <w:szCs w:val="24"/>
              </w:rPr>
              <w:t xml:space="preserve">Section </w:t>
            </w:r>
            <w:r w:rsidR="00470782">
              <w:rPr>
                <w:szCs w:val="24"/>
              </w:rPr>
              <w:t>3</w:t>
            </w:r>
            <w:r>
              <w:rPr>
                <w:szCs w:val="24"/>
              </w:rPr>
              <w:t xml:space="preserve"> – Decision making process</w:t>
            </w:r>
          </w:p>
        </w:tc>
      </w:tr>
    </w:tbl>
    <w:p w14:paraId="1AA37FD4" w14:textId="34556FF7" w:rsidR="0002058C" w:rsidRDefault="00A46A3A" w:rsidP="0002058C">
      <w:pPr>
        <w:spacing w:before="120" w:after="60" w:line="276" w:lineRule="auto"/>
        <w:rPr>
          <w:rFonts w:cs="Arial"/>
          <w:iCs/>
          <w:szCs w:val="24"/>
        </w:rPr>
      </w:pPr>
      <w:r>
        <w:rPr>
          <w:rFonts w:cs="Arial"/>
          <w:iCs/>
          <w:szCs w:val="24"/>
        </w:rPr>
        <w:t xml:space="preserve">The CHS Health Technology Advisory Committee (HTAC) </w:t>
      </w:r>
      <w:r w:rsidR="00062F1F">
        <w:rPr>
          <w:rFonts w:cs="Arial"/>
          <w:iCs/>
          <w:szCs w:val="24"/>
        </w:rPr>
        <w:t xml:space="preserve">coordinates the adoption of health technologies that are new to CHS. It also coordinates the adoption of modifications to, and upgrades of, existing </w:t>
      </w:r>
      <w:r w:rsidR="00AA08FA">
        <w:rPr>
          <w:rFonts w:cs="Arial"/>
          <w:iCs/>
          <w:szCs w:val="24"/>
        </w:rPr>
        <w:t xml:space="preserve">health </w:t>
      </w:r>
      <w:r w:rsidR="00062F1F">
        <w:rPr>
          <w:rFonts w:cs="Arial"/>
          <w:iCs/>
          <w:szCs w:val="24"/>
        </w:rPr>
        <w:t>technologies</w:t>
      </w:r>
      <w:r w:rsidR="00A956F0">
        <w:rPr>
          <w:rFonts w:cs="Arial"/>
          <w:iCs/>
          <w:szCs w:val="24"/>
        </w:rPr>
        <w:t xml:space="preserve"> </w:t>
      </w:r>
      <w:r w:rsidR="008B3D55">
        <w:rPr>
          <w:rFonts w:cs="Arial"/>
          <w:iCs/>
          <w:szCs w:val="24"/>
        </w:rPr>
        <w:t>where the modification</w:t>
      </w:r>
      <w:r w:rsidR="00AA08FA">
        <w:rPr>
          <w:rFonts w:cs="Arial"/>
          <w:iCs/>
          <w:szCs w:val="24"/>
        </w:rPr>
        <w:t xml:space="preserve"> and/or </w:t>
      </w:r>
      <w:r w:rsidR="008B3D55">
        <w:rPr>
          <w:rFonts w:cs="Arial"/>
          <w:iCs/>
          <w:szCs w:val="24"/>
        </w:rPr>
        <w:t>upgrade will result in significant variation and therefore deemed as new to CHS</w:t>
      </w:r>
      <w:r w:rsidR="00E46CA2">
        <w:rPr>
          <w:rFonts w:cs="Arial"/>
          <w:iCs/>
          <w:szCs w:val="24"/>
        </w:rPr>
        <w:t>.</w:t>
      </w:r>
    </w:p>
    <w:p w14:paraId="4E777673" w14:textId="524B2391" w:rsidR="00A956F0" w:rsidRDefault="00F949E1" w:rsidP="0002058C">
      <w:pPr>
        <w:spacing w:before="120" w:line="276" w:lineRule="auto"/>
        <w:rPr>
          <w:rFonts w:cs="Arial"/>
          <w:iCs/>
          <w:szCs w:val="24"/>
        </w:rPr>
      </w:pPr>
      <w:r>
        <w:rPr>
          <w:rFonts w:cs="Arial"/>
          <w:iCs/>
          <w:szCs w:val="24"/>
        </w:rPr>
        <w:t xml:space="preserve">For the </w:t>
      </w:r>
      <w:r w:rsidR="00AA08FA">
        <w:rPr>
          <w:rFonts w:cs="Arial"/>
          <w:iCs/>
          <w:szCs w:val="24"/>
        </w:rPr>
        <w:t xml:space="preserve">health </w:t>
      </w:r>
      <w:r>
        <w:rPr>
          <w:rFonts w:cs="Arial"/>
          <w:iCs/>
          <w:szCs w:val="24"/>
        </w:rPr>
        <w:t>technology to be considered by HTAC, it must have</w:t>
      </w:r>
      <w:r w:rsidR="00910DBE">
        <w:rPr>
          <w:rFonts w:cs="Arial"/>
          <w:iCs/>
          <w:szCs w:val="24"/>
        </w:rPr>
        <w:t xml:space="preserve"> already</w:t>
      </w:r>
      <w:r>
        <w:rPr>
          <w:rFonts w:cs="Arial"/>
          <w:iCs/>
          <w:szCs w:val="24"/>
        </w:rPr>
        <w:t>:</w:t>
      </w:r>
    </w:p>
    <w:p w14:paraId="0658620A" w14:textId="44BE104A" w:rsidR="00A956F0" w:rsidRPr="00F949E1" w:rsidRDefault="00A956F0" w:rsidP="00113DC3">
      <w:pPr>
        <w:pStyle w:val="ListParagraph"/>
        <w:numPr>
          <w:ilvl w:val="0"/>
          <w:numId w:val="37"/>
        </w:numPr>
        <w:spacing w:line="276" w:lineRule="auto"/>
        <w:rPr>
          <w:rFonts w:cs="Arial"/>
          <w:iCs/>
          <w:szCs w:val="24"/>
        </w:rPr>
      </w:pPr>
      <w:r w:rsidRPr="00F949E1">
        <w:rPr>
          <w:rFonts w:cs="Arial"/>
          <w:iCs/>
          <w:szCs w:val="24"/>
        </w:rPr>
        <w:t xml:space="preserve">Completed the Medical Services Advisory Committee (MSAC) assessment and approval process or </w:t>
      </w:r>
      <w:r w:rsidR="00F949E1" w:rsidRPr="00F949E1">
        <w:rPr>
          <w:rFonts w:cs="Arial"/>
          <w:iCs/>
          <w:szCs w:val="24"/>
        </w:rPr>
        <w:t xml:space="preserve">is </w:t>
      </w:r>
      <w:r w:rsidRPr="00F949E1">
        <w:rPr>
          <w:rFonts w:cs="Arial"/>
          <w:iCs/>
          <w:szCs w:val="24"/>
        </w:rPr>
        <w:t xml:space="preserve">subject to the in-principal approval of the MSAC; and </w:t>
      </w:r>
    </w:p>
    <w:p w14:paraId="407F4AAC" w14:textId="0F555880" w:rsidR="00205AFF" w:rsidRPr="00F949E1" w:rsidRDefault="00F949E1" w:rsidP="00113DC3">
      <w:pPr>
        <w:pStyle w:val="ListParagraph"/>
        <w:numPr>
          <w:ilvl w:val="0"/>
          <w:numId w:val="37"/>
        </w:numPr>
        <w:spacing w:line="276" w:lineRule="auto"/>
        <w:rPr>
          <w:rFonts w:cs="Arial"/>
          <w:iCs/>
          <w:szCs w:val="24"/>
        </w:rPr>
      </w:pPr>
      <w:r>
        <w:rPr>
          <w:rFonts w:cs="Arial"/>
          <w:iCs/>
          <w:szCs w:val="24"/>
        </w:rPr>
        <w:t>Be</w:t>
      </w:r>
      <w:r w:rsidR="00910DBE">
        <w:rPr>
          <w:rFonts w:cs="Arial"/>
          <w:iCs/>
          <w:szCs w:val="24"/>
        </w:rPr>
        <w:t>en</w:t>
      </w:r>
      <w:r>
        <w:rPr>
          <w:rFonts w:cs="Arial"/>
          <w:iCs/>
          <w:szCs w:val="24"/>
        </w:rPr>
        <w:t xml:space="preserve"> </w:t>
      </w:r>
      <w:r w:rsidR="00910DBE">
        <w:rPr>
          <w:rFonts w:cs="Arial"/>
          <w:iCs/>
          <w:szCs w:val="24"/>
        </w:rPr>
        <w:t>registered with</w:t>
      </w:r>
      <w:r w:rsidR="0002058C">
        <w:rPr>
          <w:rFonts w:cs="Arial"/>
          <w:iCs/>
          <w:szCs w:val="24"/>
        </w:rPr>
        <w:t xml:space="preserve"> the</w:t>
      </w:r>
      <w:r w:rsidR="00910DBE">
        <w:rPr>
          <w:rFonts w:cs="Arial"/>
          <w:iCs/>
          <w:szCs w:val="24"/>
        </w:rPr>
        <w:t xml:space="preserve"> TGA.</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157D6E" w:rsidRPr="001B2BAC" w14:paraId="6E091459" w14:textId="77777777" w:rsidTr="00CF081B">
        <w:trPr>
          <w:cantSplit/>
          <w:trHeight w:val="285"/>
        </w:trPr>
        <w:tc>
          <w:tcPr>
            <w:tcW w:w="9158" w:type="dxa"/>
            <w:shd w:val="clear" w:color="auto" w:fill="000000"/>
          </w:tcPr>
          <w:p w14:paraId="1E0CD9B7" w14:textId="61D5DDD5" w:rsidR="00157D6E" w:rsidRPr="001502DF" w:rsidRDefault="00035887" w:rsidP="00CF081B">
            <w:pPr>
              <w:pStyle w:val="Heading1"/>
              <w:rPr>
                <w:b w:val="0"/>
                <w:szCs w:val="24"/>
              </w:rPr>
            </w:pPr>
            <w:r>
              <w:rPr>
                <w:szCs w:val="24"/>
              </w:rPr>
              <w:t xml:space="preserve">Section </w:t>
            </w:r>
            <w:r w:rsidR="00470782">
              <w:rPr>
                <w:szCs w:val="24"/>
              </w:rPr>
              <w:t>4</w:t>
            </w:r>
            <w:r>
              <w:rPr>
                <w:szCs w:val="24"/>
              </w:rPr>
              <w:t xml:space="preserve"> – </w:t>
            </w:r>
            <w:r w:rsidR="002423DB">
              <w:rPr>
                <w:szCs w:val="24"/>
              </w:rPr>
              <w:t>Roles and Responsibilities</w:t>
            </w:r>
          </w:p>
        </w:tc>
      </w:tr>
    </w:tbl>
    <w:p w14:paraId="008FD130" w14:textId="5EDDA1EE" w:rsidR="002423DB" w:rsidRDefault="00470782" w:rsidP="00284104">
      <w:pPr>
        <w:spacing w:before="120" w:after="60" w:line="276" w:lineRule="auto"/>
        <w:rPr>
          <w:rFonts w:cs="Arial"/>
          <w:b/>
          <w:bCs/>
          <w:iCs/>
          <w:szCs w:val="24"/>
        </w:rPr>
      </w:pPr>
      <w:r>
        <w:rPr>
          <w:rFonts w:cs="Arial"/>
          <w:b/>
          <w:bCs/>
          <w:iCs/>
          <w:szCs w:val="24"/>
        </w:rPr>
        <w:t>4</w:t>
      </w:r>
      <w:r w:rsidR="00517015">
        <w:rPr>
          <w:rFonts w:cs="Arial"/>
          <w:b/>
          <w:bCs/>
          <w:iCs/>
          <w:szCs w:val="24"/>
        </w:rPr>
        <w:t>.</w:t>
      </w:r>
      <w:r w:rsidR="00270AF1">
        <w:rPr>
          <w:rFonts w:cs="Arial"/>
          <w:b/>
          <w:bCs/>
          <w:iCs/>
          <w:szCs w:val="24"/>
        </w:rPr>
        <w:t>1</w:t>
      </w:r>
      <w:r w:rsidR="00517015">
        <w:rPr>
          <w:rFonts w:cs="Arial"/>
          <w:b/>
          <w:bCs/>
          <w:iCs/>
          <w:szCs w:val="24"/>
        </w:rPr>
        <w:t xml:space="preserve"> </w:t>
      </w:r>
      <w:r w:rsidR="00252B12">
        <w:rPr>
          <w:rFonts w:cs="Arial"/>
          <w:b/>
          <w:bCs/>
          <w:iCs/>
          <w:szCs w:val="24"/>
        </w:rPr>
        <w:t>Chair of HTAC</w:t>
      </w:r>
    </w:p>
    <w:p w14:paraId="2F6AEB60" w14:textId="14F5993D" w:rsidR="00252B12" w:rsidRPr="00252B12" w:rsidRDefault="00252B12" w:rsidP="00284104">
      <w:pPr>
        <w:pStyle w:val="ListParagraph"/>
        <w:numPr>
          <w:ilvl w:val="0"/>
          <w:numId w:val="23"/>
        </w:numPr>
        <w:spacing w:before="120" w:after="60" w:line="276" w:lineRule="auto"/>
        <w:rPr>
          <w:rFonts w:cs="Arial"/>
          <w:iCs/>
          <w:szCs w:val="24"/>
        </w:rPr>
      </w:pPr>
      <w:r w:rsidRPr="00252B12">
        <w:rPr>
          <w:rFonts w:cs="Arial"/>
          <w:iCs/>
          <w:szCs w:val="24"/>
        </w:rPr>
        <w:t xml:space="preserve">Ensure that HTAC functions </w:t>
      </w:r>
      <w:r w:rsidR="000259D9">
        <w:rPr>
          <w:rFonts w:cs="Arial"/>
          <w:iCs/>
          <w:szCs w:val="24"/>
        </w:rPr>
        <w:t>are compliant</w:t>
      </w:r>
      <w:r w:rsidRPr="00252B12">
        <w:rPr>
          <w:rFonts w:cs="Arial"/>
          <w:iCs/>
          <w:szCs w:val="24"/>
        </w:rPr>
        <w:t xml:space="preserve"> with the HTAC Terms of Reference</w:t>
      </w:r>
      <w:r w:rsidR="00AA08FA">
        <w:rPr>
          <w:rFonts w:cs="Arial"/>
          <w:iCs/>
          <w:szCs w:val="24"/>
        </w:rPr>
        <w:t xml:space="preserve"> (refer to </w:t>
      </w:r>
      <w:r w:rsidR="00AA08FA">
        <w:rPr>
          <w:rFonts w:cs="Arial"/>
          <w:iCs/>
          <w:szCs w:val="24"/>
          <w:u w:val="single"/>
        </w:rPr>
        <w:t>Attachment A</w:t>
      </w:r>
      <w:r w:rsidR="00AA08FA">
        <w:rPr>
          <w:rFonts w:cs="Arial"/>
          <w:iCs/>
          <w:szCs w:val="24"/>
        </w:rPr>
        <w:t>)</w:t>
      </w:r>
      <w:r w:rsidRPr="00252B12">
        <w:rPr>
          <w:rFonts w:cs="Arial"/>
          <w:iCs/>
          <w:szCs w:val="24"/>
        </w:rPr>
        <w:t>.</w:t>
      </w:r>
    </w:p>
    <w:p w14:paraId="39CD43C2" w14:textId="2E8058CF" w:rsidR="00252B12" w:rsidRPr="00252B12" w:rsidRDefault="00252B12" w:rsidP="00284104">
      <w:pPr>
        <w:pStyle w:val="ListParagraph"/>
        <w:numPr>
          <w:ilvl w:val="0"/>
          <w:numId w:val="23"/>
        </w:numPr>
        <w:spacing w:before="120" w:after="60" w:line="276" w:lineRule="auto"/>
        <w:rPr>
          <w:rFonts w:cs="Arial"/>
          <w:iCs/>
          <w:szCs w:val="24"/>
        </w:rPr>
      </w:pPr>
      <w:r w:rsidRPr="00252B12">
        <w:rPr>
          <w:rFonts w:cs="Arial"/>
          <w:iCs/>
          <w:szCs w:val="24"/>
        </w:rPr>
        <w:t xml:space="preserve">Ensure the HTAC Secretariat maintains complete records of the </w:t>
      </w:r>
      <w:r w:rsidR="000259D9">
        <w:rPr>
          <w:rFonts w:cs="Arial"/>
          <w:i/>
          <w:szCs w:val="24"/>
        </w:rPr>
        <w:t xml:space="preserve">Introduction of New </w:t>
      </w:r>
      <w:r w:rsidR="00AA08FA">
        <w:rPr>
          <w:rFonts w:cs="Arial"/>
          <w:i/>
          <w:szCs w:val="24"/>
        </w:rPr>
        <w:t xml:space="preserve">Health </w:t>
      </w:r>
      <w:r w:rsidR="000259D9">
        <w:rPr>
          <w:rFonts w:cs="Arial"/>
          <w:i/>
          <w:szCs w:val="24"/>
        </w:rPr>
        <w:t>Technology Application</w:t>
      </w:r>
      <w:r w:rsidRPr="00252B12">
        <w:rPr>
          <w:rFonts w:cs="Arial"/>
          <w:iCs/>
          <w:szCs w:val="24"/>
        </w:rPr>
        <w:t xml:space="preserve"> process for each </w:t>
      </w:r>
      <w:r w:rsidR="000259D9">
        <w:rPr>
          <w:rFonts w:cs="Arial"/>
          <w:iCs/>
          <w:szCs w:val="24"/>
        </w:rPr>
        <w:t>submission</w:t>
      </w:r>
      <w:r w:rsidRPr="00252B12">
        <w:rPr>
          <w:rFonts w:cs="Arial"/>
          <w:iCs/>
          <w:szCs w:val="24"/>
        </w:rPr>
        <w:t xml:space="preserve"> and ensures those records are available for audit</w:t>
      </w:r>
      <w:r w:rsidR="000259D9">
        <w:rPr>
          <w:rFonts w:cs="Arial"/>
          <w:iCs/>
          <w:szCs w:val="24"/>
        </w:rPr>
        <w:t>ing purposes.</w:t>
      </w:r>
    </w:p>
    <w:p w14:paraId="4BE724CE" w14:textId="1392FED4" w:rsidR="00252B12" w:rsidRPr="00252B12" w:rsidRDefault="00252B12" w:rsidP="00284104">
      <w:pPr>
        <w:pStyle w:val="ListParagraph"/>
        <w:numPr>
          <w:ilvl w:val="0"/>
          <w:numId w:val="23"/>
        </w:numPr>
        <w:spacing w:before="120" w:after="60" w:line="276" w:lineRule="auto"/>
        <w:rPr>
          <w:rFonts w:cs="Arial"/>
          <w:iCs/>
          <w:szCs w:val="24"/>
        </w:rPr>
      </w:pPr>
      <w:r w:rsidRPr="00252B12">
        <w:rPr>
          <w:rFonts w:cs="Arial"/>
          <w:iCs/>
          <w:szCs w:val="24"/>
        </w:rPr>
        <w:lastRenderedPageBreak/>
        <w:t>Ensure HTAC members conduct their responsibilities to a high standard and in a timely manner. Meetings of HTAC should be conducted on at least a monthly basis.</w:t>
      </w:r>
    </w:p>
    <w:p w14:paraId="290625FA" w14:textId="0E397DB9" w:rsidR="002D10F0" w:rsidRPr="00284104" w:rsidRDefault="00252B12" w:rsidP="00284104">
      <w:pPr>
        <w:pStyle w:val="ListParagraph"/>
        <w:numPr>
          <w:ilvl w:val="0"/>
          <w:numId w:val="23"/>
        </w:numPr>
        <w:spacing w:before="120" w:after="60" w:line="276" w:lineRule="auto"/>
        <w:rPr>
          <w:rFonts w:cs="Arial"/>
          <w:iCs/>
          <w:szCs w:val="24"/>
        </w:rPr>
      </w:pPr>
      <w:r w:rsidRPr="00252B12">
        <w:rPr>
          <w:rFonts w:cs="Arial"/>
          <w:iCs/>
          <w:szCs w:val="24"/>
        </w:rPr>
        <w:t>The Chair may convene an executive meeting where, in the opinion of the Chair, a matter should not reasonably wait for the next scheduled meeting of HTAC.</w:t>
      </w:r>
    </w:p>
    <w:p w14:paraId="248F99D9" w14:textId="6AC0722D" w:rsidR="00252B12" w:rsidRDefault="00470782" w:rsidP="00284104">
      <w:pPr>
        <w:spacing w:before="120" w:after="60" w:line="276" w:lineRule="auto"/>
        <w:rPr>
          <w:rFonts w:cs="Arial"/>
          <w:b/>
          <w:bCs/>
          <w:iCs/>
          <w:szCs w:val="24"/>
        </w:rPr>
      </w:pPr>
      <w:r>
        <w:rPr>
          <w:rFonts w:cs="Arial"/>
          <w:b/>
          <w:bCs/>
          <w:iCs/>
          <w:szCs w:val="24"/>
        </w:rPr>
        <w:t>4</w:t>
      </w:r>
      <w:r w:rsidR="00517015">
        <w:rPr>
          <w:rFonts w:cs="Arial"/>
          <w:b/>
          <w:bCs/>
          <w:iCs/>
          <w:szCs w:val="24"/>
        </w:rPr>
        <w:t>.</w:t>
      </w:r>
      <w:r w:rsidR="00270AF1">
        <w:rPr>
          <w:rFonts w:cs="Arial"/>
          <w:b/>
          <w:bCs/>
          <w:iCs/>
          <w:szCs w:val="24"/>
        </w:rPr>
        <w:t>2</w:t>
      </w:r>
      <w:r w:rsidR="00517015">
        <w:rPr>
          <w:rFonts w:cs="Arial"/>
          <w:b/>
          <w:bCs/>
          <w:iCs/>
          <w:szCs w:val="24"/>
        </w:rPr>
        <w:t xml:space="preserve"> </w:t>
      </w:r>
      <w:r w:rsidR="00252B12">
        <w:rPr>
          <w:rFonts w:cs="Arial"/>
          <w:b/>
          <w:bCs/>
          <w:iCs/>
          <w:szCs w:val="24"/>
        </w:rPr>
        <w:t>HTAC Members</w:t>
      </w:r>
    </w:p>
    <w:p w14:paraId="1D872046" w14:textId="635C2985" w:rsidR="00343317" w:rsidRPr="00284104" w:rsidRDefault="00252B12" w:rsidP="00284104">
      <w:pPr>
        <w:pStyle w:val="ListParagraph"/>
        <w:numPr>
          <w:ilvl w:val="0"/>
          <w:numId w:val="24"/>
        </w:numPr>
        <w:spacing w:before="120" w:after="60" w:line="276" w:lineRule="auto"/>
        <w:rPr>
          <w:rFonts w:cs="Arial"/>
          <w:iCs/>
          <w:szCs w:val="24"/>
        </w:rPr>
      </w:pPr>
      <w:r w:rsidRPr="00252B12">
        <w:rPr>
          <w:rFonts w:cs="Arial"/>
          <w:iCs/>
          <w:szCs w:val="24"/>
        </w:rPr>
        <w:t>Provide advice in accordance with the HTAC Terms of Reference</w:t>
      </w:r>
      <w:r w:rsidR="008D19CC">
        <w:rPr>
          <w:rFonts w:cs="Arial"/>
          <w:iCs/>
          <w:szCs w:val="24"/>
        </w:rPr>
        <w:t>.</w:t>
      </w:r>
      <w:r w:rsidRPr="00252B12">
        <w:rPr>
          <w:rFonts w:cs="Arial"/>
          <w:iCs/>
          <w:szCs w:val="24"/>
        </w:rPr>
        <w:t xml:space="preserve"> </w:t>
      </w:r>
    </w:p>
    <w:p w14:paraId="5F13AC5F" w14:textId="5092143E" w:rsidR="00252B12" w:rsidRDefault="00470782" w:rsidP="00284104">
      <w:pPr>
        <w:spacing w:before="120" w:after="60" w:line="276" w:lineRule="auto"/>
        <w:rPr>
          <w:rFonts w:cs="Arial"/>
          <w:iCs/>
          <w:szCs w:val="24"/>
        </w:rPr>
      </w:pPr>
      <w:r>
        <w:rPr>
          <w:rFonts w:cs="Arial"/>
          <w:b/>
          <w:bCs/>
          <w:iCs/>
          <w:szCs w:val="24"/>
        </w:rPr>
        <w:t>4</w:t>
      </w:r>
      <w:r w:rsidR="00517015">
        <w:rPr>
          <w:rFonts w:cs="Arial"/>
          <w:b/>
          <w:bCs/>
          <w:iCs/>
          <w:szCs w:val="24"/>
        </w:rPr>
        <w:t>.</w:t>
      </w:r>
      <w:r w:rsidR="00270AF1">
        <w:rPr>
          <w:rFonts w:cs="Arial"/>
          <w:b/>
          <w:bCs/>
          <w:iCs/>
          <w:szCs w:val="24"/>
        </w:rPr>
        <w:t>3</w:t>
      </w:r>
      <w:r w:rsidR="00517015">
        <w:rPr>
          <w:rFonts w:cs="Arial"/>
          <w:b/>
          <w:bCs/>
          <w:iCs/>
          <w:szCs w:val="24"/>
        </w:rPr>
        <w:t xml:space="preserve"> </w:t>
      </w:r>
      <w:r w:rsidR="00252B12">
        <w:rPr>
          <w:rFonts w:cs="Arial"/>
          <w:b/>
          <w:bCs/>
          <w:iCs/>
          <w:szCs w:val="24"/>
        </w:rPr>
        <w:t>HTAC</w:t>
      </w:r>
    </w:p>
    <w:p w14:paraId="237C5080" w14:textId="36C0544C" w:rsidR="00252B12" w:rsidRPr="00E45254" w:rsidRDefault="00252B12" w:rsidP="00284104">
      <w:pPr>
        <w:pStyle w:val="ListParagraph"/>
        <w:numPr>
          <w:ilvl w:val="0"/>
          <w:numId w:val="25"/>
        </w:numPr>
        <w:spacing w:before="120" w:after="60" w:line="276" w:lineRule="auto"/>
        <w:rPr>
          <w:rFonts w:cs="Arial"/>
          <w:iCs/>
          <w:szCs w:val="24"/>
        </w:rPr>
      </w:pPr>
      <w:r w:rsidRPr="00E45254">
        <w:rPr>
          <w:rFonts w:cs="Arial"/>
          <w:iCs/>
          <w:szCs w:val="24"/>
        </w:rPr>
        <w:t>Oversees</w:t>
      </w:r>
      <w:r w:rsidR="006A1EB7">
        <w:rPr>
          <w:rFonts w:cs="Arial"/>
          <w:iCs/>
          <w:szCs w:val="24"/>
        </w:rPr>
        <w:t xml:space="preserve"> the coordination and adoption of health technologies that are new to CHS, including modifications to, and upgrades of, existing technologies</w:t>
      </w:r>
      <w:r w:rsidR="00C263C8">
        <w:rPr>
          <w:rFonts w:cs="Arial"/>
          <w:iCs/>
          <w:szCs w:val="24"/>
        </w:rPr>
        <w:t xml:space="preserve"> </w:t>
      </w:r>
      <w:r w:rsidR="0002058C">
        <w:rPr>
          <w:rFonts w:cs="Arial"/>
          <w:iCs/>
          <w:szCs w:val="24"/>
        </w:rPr>
        <w:t>where the modification</w:t>
      </w:r>
      <w:r w:rsidR="00AA08FA">
        <w:rPr>
          <w:rFonts w:cs="Arial"/>
          <w:iCs/>
          <w:szCs w:val="24"/>
        </w:rPr>
        <w:t xml:space="preserve"> and</w:t>
      </w:r>
      <w:r w:rsidR="0002058C">
        <w:rPr>
          <w:rFonts w:cs="Arial"/>
          <w:iCs/>
          <w:szCs w:val="24"/>
        </w:rPr>
        <w:t>/</w:t>
      </w:r>
      <w:r w:rsidR="00AA08FA">
        <w:rPr>
          <w:rFonts w:cs="Arial"/>
          <w:iCs/>
          <w:szCs w:val="24"/>
        </w:rPr>
        <w:t xml:space="preserve">or </w:t>
      </w:r>
      <w:r w:rsidR="0002058C">
        <w:rPr>
          <w:rFonts w:cs="Arial"/>
          <w:iCs/>
          <w:szCs w:val="24"/>
        </w:rPr>
        <w:t>upgrade will result in significant variation and therefore deemed as new to CHS.</w:t>
      </w:r>
    </w:p>
    <w:p w14:paraId="0B7310D1" w14:textId="3A7B620A" w:rsidR="00252B12" w:rsidRPr="00E45254" w:rsidRDefault="00252B12" w:rsidP="00284104">
      <w:pPr>
        <w:pStyle w:val="ListParagraph"/>
        <w:numPr>
          <w:ilvl w:val="0"/>
          <w:numId w:val="25"/>
        </w:numPr>
        <w:spacing w:before="120" w:after="60" w:line="276" w:lineRule="auto"/>
        <w:rPr>
          <w:rFonts w:cs="Arial"/>
          <w:iCs/>
          <w:szCs w:val="24"/>
        </w:rPr>
      </w:pPr>
      <w:r w:rsidRPr="00E45254">
        <w:rPr>
          <w:rFonts w:cs="Arial"/>
          <w:iCs/>
          <w:szCs w:val="24"/>
        </w:rPr>
        <w:t xml:space="preserve">HTAC has accountability for ensuring it reviews comprehensive documentation and seeks relevant third-party advice regarding each HTAC application for the introduction of new </w:t>
      </w:r>
      <w:r w:rsidR="00AA08FA">
        <w:rPr>
          <w:rFonts w:cs="Arial"/>
          <w:iCs/>
          <w:szCs w:val="24"/>
        </w:rPr>
        <w:t xml:space="preserve">health </w:t>
      </w:r>
      <w:r w:rsidRPr="00E45254">
        <w:rPr>
          <w:rFonts w:cs="Arial"/>
          <w:iCs/>
          <w:szCs w:val="24"/>
        </w:rPr>
        <w:t>technology</w:t>
      </w:r>
      <w:r w:rsidR="004C6E09">
        <w:rPr>
          <w:rFonts w:cs="Arial"/>
          <w:iCs/>
          <w:szCs w:val="24"/>
        </w:rPr>
        <w:t xml:space="preserve"> in a CHS facility</w:t>
      </w:r>
      <w:r w:rsidRPr="00E45254">
        <w:rPr>
          <w:rFonts w:cs="Arial"/>
          <w:iCs/>
          <w:szCs w:val="24"/>
        </w:rPr>
        <w:t xml:space="preserve">. </w:t>
      </w:r>
    </w:p>
    <w:p w14:paraId="44991392" w14:textId="3A05DDFD" w:rsidR="00786D70" w:rsidRPr="00284104" w:rsidRDefault="00252B12" w:rsidP="00284104">
      <w:pPr>
        <w:pStyle w:val="ListParagraph"/>
        <w:numPr>
          <w:ilvl w:val="0"/>
          <w:numId w:val="25"/>
        </w:numPr>
        <w:spacing w:before="120" w:after="60" w:line="276" w:lineRule="auto"/>
        <w:rPr>
          <w:rFonts w:cs="Arial"/>
          <w:iCs/>
          <w:szCs w:val="24"/>
        </w:rPr>
      </w:pPr>
      <w:r w:rsidRPr="00E45254">
        <w:rPr>
          <w:rFonts w:cs="Arial"/>
          <w:iCs/>
          <w:szCs w:val="24"/>
        </w:rPr>
        <w:t xml:space="preserve">HTAC will not consider incomplete applications or make a recommendation about a new </w:t>
      </w:r>
      <w:r w:rsidR="00AA08FA">
        <w:rPr>
          <w:rFonts w:cs="Arial"/>
          <w:iCs/>
          <w:szCs w:val="24"/>
        </w:rPr>
        <w:t xml:space="preserve">health </w:t>
      </w:r>
      <w:r w:rsidRPr="00E45254">
        <w:rPr>
          <w:rFonts w:cs="Arial"/>
          <w:iCs/>
          <w:szCs w:val="24"/>
        </w:rPr>
        <w:t xml:space="preserve">technology while it is waiting for further information. </w:t>
      </w:r>
    </w:p>
    <w:p w14:paraId="4F4CF822" w14:textId="4338865A" w:rsidR="00E45254" w:rsidRDefault="00470782" w:rsidP="00284104">
      <w:pPr>
        <w:spacing w:before="120" w:after="60" w:line="276" w:lineRule="auto"/>
        <w:rPr>
          <w:rFonts w:cs="Arial"/>
          <w:b/>
          <w:bCs/>
          <w:iCs/>
          <w:szCs w:val="24"/>
        </w:rPr>
      </w:pPr>
      <w:r>
        <w:rPr>
          <w:rFonts w:cs="Arial"/>
          <w:b/>
          <w:bCs/>
          <w:iCs/>
          <w:szCs w:val="24"/>
        </w:rPr>
        <w:t>4</w:t>
      </w:r>
      <w:r w:rsidR="00517015">
        <w:rPr>
          <w:rFonts w:cs="Arial"/>
          <w:b/>
          <w:bCs/>
          <w:iCs/>
          <w:szCs w:val="24"/>
        </w:rPr>
        <w:t>.</w:t>
      </w:r>
      <w:r w:rsidR="00270AF1">
        <w:rPr>
          <w:rFonts w:cs="Arial"/>
          <w:b/>
          <w:bCs/>
          <w:iCs/>
          <w:szCs w:val="24"/>
        </w:rPr>
        <w:t>4</w:t>
      </w:r>
      <w:r w:rsidR="00517015">
        <w:rPr>
          <w:rFonts w:cs="Arial"/>
          <w:b/>
          <w:bCs/>
          <w:iCs/>
          <w:szCs w:val="24"/>
        </w:rPr>
        <w:t xml:space="preserve"> </w:t>
      </w:r>
      <w:r w:rsidR="00E45254">
        <w:rPr>
          <w:rFonts w:cs="Arial"/>
          <w:b/>
          <w:bCs/>
          <w:iCs/>
          <w:szCs w:val="24"/>
        </w:rPr>
        <w:t>HTAC Sub</w:t>
      </w:r>
      <w:r w:rsidR="00181E1B">
        <w:rPr>
          <w:rFonts w:cs="Arial"/>
          <w:b/>
          <w:bCs/>
          <w:iCs/>
          <w:szCs w:val="24"/>
        </w:rPr>
        <w:t>-C</w:t>
      </w:r>
      <w:r w:rsidR="00E45254">
        <w:rPr>
          <w:rFonts w:cs="Arial"/>
          <w:b/>
          <w:bCs/>
          <w:iCs/>
          <w:szCs w:val="24"/>
        </w:rPr>
        <w:t>ommittee</w:t>
      </w:r>
    </w:p>
    <w:p w14:paraId="18FEF112" w14:textId="35EB2547" w:rsidR="008162B4" w:rsidRPr="00284104" w:rsidRDefault="00E45254" w:rsidP="00284104">
      <w:pPr>
        <w:pStyle w:val="ListParagraph"/>
        <w:numPr>
          <w:ilvl w:val="0"/>
          <w:numId w:val="26"/>
        </w:numPr>
        <w:spacing w:before="120" w:after="60" w:line="276" w:lineRule="auto"/>
        <w:rPr>
          <w:rFonts w:cs="Arial"/>
          <w:iCs/>
          <w:szCs w:val="24"/>
        </w:rPr>
      </w:pPr>
      <w:r w:rsidRPr="00E45254">
        <w:rPr>
          <w:rFonts w:cs="Arial"/>
          <w:iCs/>
          <w:szCs w:val="24"/>
        </w:rPr>
        <w:t xml:space="preserve">Conduct extraordinary (unplanned) </w:t>
      </w:r>
      <w:r w:rsidR="00786D70">
        <w:rPr>
          <w:rFonts w:cs="Arial"/>
          <w:iCs/>
          <w:szCs w:val="24"/>
        </w:rPr>
        <w:t xml:space="preserve">out of session </w:t>
      </w:r>
      <w:r w:rsidRPr="00E45254">
        <w:rPr>
          <w:rFonts w:cs="Arial"/>
          <w:iCs/>
          <w:szCs w:val="24"/>
        </w:rPr>
        <w:t xml:space="preserve">review of </w:t>
      </w:r>
      <w:r w:rsidR="00181E1B">
        <w:rPr>
          <w:rFonts w:cs="Arial"/>
          <w:iCs/>
          <w:szCs w:val="24"/>
        </w:rPr>
        <w:t xml:space="preserve">an </w:t>
      </w:r>
      <w:r w:rsidR="00181E1B">
        <w:rPr>
          <w:rFonts w:cs="Arial"/>
          <w:i/>
          <w:szCs w:val="24"/>
        </w:rPr>
        <w:t xml:space="preserve">Introduction of New </w:t>
      </w:r>
      <w:r w:rsidR="00AA08FA">
        <w:rPr>
          <w:rFonts w:cs="Arial"/>
          <w:i/>
          <w:szCs w:val="24"/>
        </w:rPr>
        <w:t xml:space="preserve">Health </w:t>
      </w:r>
      <w:r w:rsidR="00181E1B">
        <w:rPr>
          <w:rFonts w:cs="Arial"/>
          <w:i/>
          <w:szCs w:val="24"/>
        </w:rPr>
        <w:t>Technology Application</w:t>
      </w:r>
      <w:r w:rsidR="00786D70">
        <w:rPr>
          <w:rFonts w:cs="Arial"/>
          <w:iCs/>
          <w:szCs w:val="24"/>
        </w:rPr>
        <w:t xml:space="preserve"> (refer to </w:t>
      </w:r>
      <w:r w:rsidR="00786D70">
        <w:rPr>
          <w:rFonts w:cs="Arial"/>
          <w:i/>
          <w:szCs w:val="24"/>
        </w:rPr>
        <w:t xml:space="preserve">Section </w:t>
      </w:r>
      <w:r w:rsidR="00F6415E">
        <w:rPr>
          <w:rFonts w:cs="Arial"/>
          <w:i/>
          <w:szCs w:val="24"/>
        </w:rPr>
        <w:t>7</w:t>
      </w:r>
      <w:r w:rsidR="00786D70">
        <w:rPr>
          <w:rFonts w:cs="Arial"/>
          <w:i/>
          <w:szCs w:val="24"/>
        </w:rPr>
        <w:t xml:space="preserve"> – HTAC Sub-Committee</w:t>
      </w:r>
      <w:r w:rsidR="00786D70">
        <w:rPr>
          <w:rFonts w:cs="Arial"/>
          <w:iCs/>
          <w:szCs w:val="24"/>
        </w:rPr>
        <w:t xml:space="preserve">). </w:t>
      </w:r>
    </w:p>
    <w:p w14:paraId="6B9D69C9" w14:textId="5B217248" w:rsidR="008162B4" w:rsidRPr="008162B4" w:rsidRDefault="00470782" w:rsidP="00284104">
      <w:pPr>
        <w:spacing w:before="120" w:after="60" w:line="276" w:lineRule="auto"/>
        <w:rPr>
          <w:rFonts w:cs="Arial"/>
          <w:b/>
          <w:bCs/>
          <w:iCs/>
          <w:szCs w:val="24"/>
        </w:rPr>
      </w:pPr>
      <w:r>
        <w:rPr>
          <w:rFonts w:cs="Arial"/>
          <w:b/>
          <w:bCs/>
          <w:iCs/>
          <w:szCs w:val="24"/>
        </w:rPr>
        <w:t>4</w:t>
      </w:r>
      <w:r w:rsidR="008162B4" w:rsidRPr="008162B4">
        <w:rPr>
          <w:rFonts w:cs="Arial"/>
          <w:b/>
          <w:bCs/>
          <w:iCs/>
          <w:szCs w:val="24"/>
        </w:rPr>
        <w:t>.</w:t>
      </w:r>
      <w:r w:rsidR="00270AF1">
        <w:rPr>
          <w:rFonts w:cs="Arial"/>
          <w:b/>
          <w:bCs/>
          <w:iCs/>
          <w:szCs w:val="24"/>
        </w:rPr>
        <w:t>5</w:t>
      </w:r>
      <w:r w:rsidR="008162B4" w:rsidRPr="008162B4">
        <w:rPr>
          <w:rFonts w:cs="Arial"/>
          <w:b/>
          <w:bCs/>
          <w:iCs/>
          <w:szCs w:val="24"/>
        </w:rPr>
        <w:t xml:space="preserve"> Credentialing and </w:t>
      </w:r>
      <w:r w:rsidR="008162B4">
        <w:rPr>
          <w:rFonts w:cs="Arial"/>
          <w:b/>
          <w:bCs/>
          <w:iCs/>
          <w:szCs w:val="24"/>
        </w:rPr>
        <w:t>S</w:t>
      </w:r>
      <w:r w:rsidR="008162B4" w:rsidRPr="008162B4">
        <w:rPr>
          <w:rFonts w:cs="Arial"/>
          <w:b/>
          <w:bCs/>
          <w:iCs/>
          <w:szCs w:val="24"/>
        </w:rPr>
        <w:t xml:space="preserve">cope of </w:t>
      </w:r>
      <w:r w:rsidR="008162B4">
        <w:rPr>
          <w:rFonts w:cs="Arial"/>
          <w:b/>
          <w:bCs/>
          <w:iCs/>
          <w:szCs w:val="24"/>
        </w:rPr>
        <w:t>P</w:t>
      </w:r>
      <w:r w:rsidR="008162B4" w:rsidRPr="008162B4">
        <w:rPr>
          <w:rFonts w:cs="Arial"/>
          <w:b/>
          <w:bCs/>
          <w:iCs/>
          <w:szCs w:val="24"/>
        </w:rPr>
        <w:t>ractice</w:t>
      </w:r>
    </w:p>
    <w:p w14:paraId="502B6C46" w14:textId="4DC531D2" w:rsidR="008162B4" w:rsidRPr="00272783" w:rsidRDefault="008162B4" w:rsidP="00284104">
      <w:pPr>
        <w:pStyle w:val="ListParagraph"/>
        <w:numPr>
          <w:ilvl w:val="0"/>
          <w:numId w:val="26"/>
        </w:numPr>
        <w:spacing w:before="120" w:after="60" w:line="276" w:lineRule="auto"/>
        <w:rPr>
          <w:rFonts w:cs="Arial"/>
          <w:szCs w:val="24"/>
        </w:rPr>
      </w:pPr>
      <w:r w:rsidRPr="00272783">
        <w:rPr>
          <w:rFonts w:cs="Arial"/>
          <w:szCs w:val="24"/>
        </w:rPr>
        <w:t xml:space="preserve">Credentialing of and scope of practice for senior medical staff for the use of new </w:t>
      </w:r>
      <w:r w:rsidR="00AA08FA">
        <w:rPr>
          <w:rFonts w:cs="Arial"/>
          <w:szCs w:val="24"/>
        </w:rPr>
        <w:t xml:space="preserve">health </w:t>
      </w:r>
      <w:r w:rsidRPr="00272783">
        <w:rPr>
          <w:rFonts w:cs="Arial"/>
          <w:szCs w:val="24"/>
        </w:rPr>
        <w:t>technologies will be overseen by the Executive Director of Medical Services and the CHS Medical and Dental Appointments Advisory Committee (MDAAC)</w:t>
      </w:r>
      <w:r w:rsidR="00181E1B">
        <w:rPr>
          <w:rFonts w:cs="Arial"/>
          <w:szCs w:val="24"/>
        </w:rPr>
        <w:t xml:space="preserve"> – r</w:t>
      </w:r>
      <w:r w:rsidR="0088763B">
        <w:rPr>
          <w:rFonts w:cs="Arial"/>
          <w:szCs w:val="24"/>
        </w:rPr>
        <w:t xml:space="preserve">efer to the </w:t>
      </w:r>
      <w:r w:rsidR="0088763B">
        <w:rPr>
          <w:rFonts w:cs="Arial"/>
          <w:i/>
          <w:iCs/>
          <w:szCs w:val="24"/>
        </w:rPr>
        <w:t>Credentialing and Defining the Scope of Clinical Practice for Senior Medical and Dental Practitioners Procedure.</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D96299" w:rsidRPr="001B2BAC" w14:paraId="594F90F7" w14:textId="77777777" w:rsidTr="00CF081B">
        <w:trPr>
          <w:cantSplit/>
          <w:trHeight w:val="285"/>
        </w:trPr>
        <w:tc>
          <w:tcPr>
            <w:tcW w:w="9158" w:type="dxa"/>
            <w:shd w:val="clear" w:color="auto" w:fill="000000"/>
          </w:tcPr>
          <w:p w14:paraId="14AD5982" w14:textId="3AB26919" w:rsidR="00D96299" w:rsidRPr="001502DF" w:rsidRDefault="00035887" w:rsidP="00CF081B">
            <w:pPr>
              <w:pStyle w:val="Heading1"/>
              <w:rPr>
                <w:b w:val="0"/>
                <w:szCs w:val="24"/>
              </w:rPr>
            </w:pPr>
            <w:r>
              <w:rPr>
                <w:szCs w:val="24"/>
              </w:rPr>
              <w:t xml:space="preserve">Section </w:t>
            </w:r>
            <w:r w:rsidR="00470782">
              <w:rPr>
                <w:szCs w:val="24"/>
              </w:rPr>
              <w:t>5</w:t>
            </w:r>
            <w:r>
              <w:rPr>
                <w:szCs w:val="24"/>
              </w:rPr>
              <w:t xml:space="preserve"> – </w:t>
            </w:r>
            <w:r w:rsidR="00D96299">
              <w:rPr>
                <w:szCs w:val="24"/>
              </w:rPr>
              <w:t>Principles</w:t>
            </w:r>
          </w:p>
        </w:tc>
      </w:tr>
    </w:tbl>
    <w:p w14:paraId="798AFAD3" w14:textId="20618D9E" w:rsidR="00D96299" w:rsidRDefault="00D96299" w:rsidP="004418D1">
      <w:pPr>
        <w:spacing w:before="120" w:after="60" w:line="276" w:lineRule="auto"/>
        <w:rPr>
          <w:rFonts w:cs="Arial"/>
          <w:szCs w:val="24"/>
        </w:rPr>
      </w:pPr>
      <w:r>
        <w:rPr>
          <w:rFonts w:cs="Arial"/>
          <w:szCs w:val="24"/>
        </w:rPr>
        <w:t xml:space="preserve">The overarching consideration of this policy is to ensure the health and safety of patients, clinicians and health service staff. </w:t>
      </w:r>
      <w:r w:rsidR="002423DB">
        <w:rPr>
          <w:rFonts w:cs="Arial"/>
          <w:szCs w:val="24"/>
        </w:rPr>
        <w:t xml:space="preserve">The following are principles that will be taken into consideration for each </w:t>
      </w:r>
      <w:r w:rsidR="002A444E" w:rsidRPr="00C44444">
        <w:rPr>
          <w:rFonts w:cs="Arial"/>
          <w:i/>
          <w:iCs/>
          <w:szCs w:val="24"/>
        </w:rPr>
        <w:t xml:space="preserve">Introduction of New </w:t>
      </w:r>
      <w:r w:rsidR="00AA08FA">
        <w:rPr>
          <w:rFonts w:cs="Arial"/>
          <w:i/>
          <w:iCs/>
          <w:szCs w:val="24"/>
        </w:rPr>
        <w:t xml:space="preserve">Health </w:t>
      </w:r>
      <w:r w:rsidR="002A444E" w:rsidRPr="00C44444">
        <w:rPr>
          <w:rFonts w:cs="Arial"/>
          <w:i/>
          <w:iCs/>
          <w:szCs w:val="24"/>
        </w:rPr>
        <w:t>Technology A</w:t>
      </w:r>
      <w:r w:rsidR="002423DB" w:rsidRPr="00C44444">
        <w:rPr>
          <w:rFonts w:cs="Arial"/>
          <w:i/>
          <w:iCs/>
          <w:szCs w:val="24"/>
        </w:rPr>
        <w:t>pplication</w:t>
      </w:r>
      <w:r w:rsidR="002423DB" w:rsidRPr="002A444E">
        <w:rPr>
          <w:rFonts w:cs="Arial"/>
          <w:szCs w:val="24"/>
        </w:rPr>
        <w:t>.</w:t>
      </w:r>
    </w:p>
    <w:p w14:paraId="28A6F1F6" w14:textId="43E024DB" w:rsidR="00D96299" w:rsidRPr="002158EE" w:rsidRDefault="00470782" w:rsidP="004418D1">
      <w:pPr>
        <w:spacing w:before="120" w:after="60" w:line="276" w:lineRule="auto"/>
        <w:rPr>
          <w:rFonts w:cs="Arial"/>
          <w:b/>
          <w:bCs/>
          <w:szCs w:val="24"/>
        </w:rPr>
      </w:pPr>
      <w:r>
        <w:rPr>
          <w:rFonts w:cs="Arial"/>
          <w:b/>
          <w:bCs/>
          <w:szCs w:val="24"/>
        </w:rPr>
        <w:t>5</w:t>
      </w:r>
      <w:r w:rsidR="002158EE" w:rsidRPr="002158EE">
        <w:rPr>
          <w:rFonts w:cs="Arial"/>
          <w:b/>
          <w:bCs/>
          <w:szCs w:val="24"/>
        </w:rPr>
        <w:t xml:space="preserve">.1 </w:t>
      </w:r>
      <w:r w:rsidR="00D96299" w:rsidRPr="002158EE">
        <w:rPr>
          <w:rFonts w:cs="Arial"/>
          <w:b/>
          <w:bCs/>
          <w:szCs w:val="24"/>
        </w:rPr>
        <w:t>Conflicts of Interest</w:t>
      </w:r>
    </w:p>
    <w:p w14:paraId="08FFEFB3" w14:textId="09AB6B24" w:rsidR="000F4910" w:rsidRDefault="00D96299" w:rsidP="004418D1">
      <w:pPr>
        <w:pStyle w:val="ListParagraph"/>
        <w:numPr>
          <w:ilvl w:val="0"/>
          <w:numId w:val="16"/>
        </w:numPr>
        <w:spacing w:before="120" w:after="60" w:line="276" w:lineRule="auto"/>
        <w:rPr>
          <w:rFonts w:cs="Arial"/>
          <w:szCs w:val="24"/>
        </w:rPr>
      </w:pPr>
      <w:r w:rsidRPr="000F4910">
        <w:rPr>
          <w:rFonts w:cs="Arial"/>
          <w:szCs w:val="24"/>
        </w:rPr>
        <w:t>Any conflicts of interest must be disclosed</w:t>
      </w:r>
      <w:r w:rsidR="005D3FB8">
        <w:rPr>
          <w:rFonts w:cs="Arial"/>
          <w:szCs w:val="24"/>
        </w:rPr>
        <w:t xml:space="preserve"> via the CHS Conflict of Interest Declaration Form in line with the Conflict of Interest Procedure.</w:t>
      </w:r>
    </w:p>
    <w:p w14:paraId="1039FEAD" w14:textId="0D743718" w:rsidR="005D3FB8" w:rsidRPr="000F4910" w:rsidRDefault="005D3FB8" w:rsidP="004418D1">
      <w:pPr>
        <w:pStyle w:val="ListParagraph"/>
        <w:numPr>
          <w:ilvl w:val="0"/>
          <w:numId w:val="16"/>
        </w:numPr>
        <w:spacing w:before="120" w:after="60" w:line="276" w:lineRule="auto"/>
        <w:rPr>
          <w:rFonts w:cs="Arial"/>
          <w:szCs w:val="24"/>
        </w:rPr>
      </w:pPr>
      <w:r>
        <w:rPr>
          <w:rFonts w:cs="Arial"/>
          <w:szCs w:val="24"/>
        </w:rPr>
        <w:t xml:space="preserve">All Conflict of Interest Declaration Forms are to be emailed to </w:t>
      </w:r>
      <w:hyperlink r:id="rId12" w:history="1">
        <w:r w:rsidRPr="00E54B96">
          <w:rPr>
            <w:rStyle w:val="Hyperlink"/>
            <w:rFonts w:cs="Arial"/>
            <w:szCs w:val="24"/>
          </w:rPr>
          <w:t>CHS.SERBIR@act.gov.au</w:t>
        </w:r>
      </w:hyperlink>
      <w:r w:rsidR="00265F29">
        <w:rPr>
          <w:rFonts w:cs="Arial"/>
          <w:szCs w:val="24"/>
        </w:rPr>
        <w:t xml:space="preserve"> </w:t>
      </w:r>
      <w:r w:rsidR="00265F29" w:rsidRPr="00265F29">
        <w:rPr>
          <w:rFonts w:cs="Arial"/>
          <w:b/>
          <w:bCs/>
          <w:szCs w:val="24"/>
          <w:u w:val="single"/>
        </w:rPr>
        <w:t>PRIOR</w:t>
      </w:r>
      <w:r w:rsidR="00265F29">
        <w:rPr>
          <w:rFonts w:cs="Arial"/>
          <w:szCs w:val="24"/>
        </w:rPr>
        <w:t xml:space="preserve"> to submitting an application.</w:t>
      </w:r>
      <w:r>
        <w:rPr>
          <w:rFonts w:cs="Arial"/>
          <w:szCs w:val="24"/>
        </w:rPr>
        <w:t xml:space="preserve"> </w:t>
      </w:r>
    </w:p>
    <w:p w14:paraId="6EFDC238" w14:textId="55DF650B" w:rsidR="00D96299" w:rsidRPr="000F4910" w:rsidRDefault="00D96299" w:rsidP="004418D1">
      <w:pPr>
        <w:pStyle w:val="ListParagraph"/>
        <w:numPr>
          <w:ilvl w:val="0"/>
          <w:numId w:val="16"/>
        </w:numPr>
        <w:spacing w:before="120" w:after="60" w:line="276" w:lineRule="auto"/>
        <w:rPr>
          <w:rFonts w:cs="Arial"/>
          <w:szCs w:val="24"/>
        </w:rPr>
      </w:pPr>
      <w:r w:rsidRPr="000F4910">
        <w:rPr>
          <w:rFonts w:cs="Arial"/>
          <w:szCs w:val="24"/>
        </w:rPr>
        <w:lastRenderedPageBreak/>
        <w:t>There must be full disclosure of any relationship between the clinician and supplier(s)</w:t>
      </w:r>
      <w:r w:rsidR="008F476E">
        <w:rPr>
          <w:rFonts w:cs="Arial"/>
          <w:szCs w:val="24"/>
        </w:rPr>
        <w:t xml:space="preserve">/sponsor(s) </w:t>
      </w:r>
      <w:r w:rsidRPr="000F4910">
        <w:rPr>
          <w:rFonts w:cs="Arial"/>
          <w:szCs w:val="24"/>
        </w:rPr>
        <w:t>concerned, or other significant part</w:t>
      </w:r>
      <w:r w:rsidR="006923E6">
        <w:rPr>
          <w:rFonts w:cs="Arial"/>
          <w:szCs w:val="24"/>
        </w:rPr>
        <w:t>ies</w:t>
      </w:r>
      <w:r w:rsidRPr="000F4910">
        <w:rPr>
          <w:rFonts w:cs="Arial"/>
          <w:szCs w:val="24"/>
        </w:rPr>
        <w:t xml:space="preserve"> involved in the</w:t>
      </w:r>
      <w:r w:rsidR="008F476E">
        <w:rPr>
          <w:rFonts w:cs="Arial"/>
          <w:szCs w:val="24"/>
        </w:rPr>
        <w:t xml:space="preserve"> health</w:t>
      </w:r>
      <w:r w:rsidRPr="000F4910">
        <w:rPr>
          <w:rFonts w:cs="Arial"/>
          <w:szCs w:val="24"/>
        </w:rPr>
        <w:t xml:space="preserve"> </w:t>
      </w:r>
      <w:r w:rsidR="0089580C" w:rsidRPr="000F4910">
        <w:rPr>
          <w:rFonts w:cs="Arial"/>
          <w:szCs w:val="24"/>
        </w:rPr>
        <w:t>technology</w:t>
      </w:r>
      <w:r w:rsidRPr="000F4910">
        <w:rPr>
          <w:rFonts w:cs="Arial"/>
          <w:szCs w:val="24"/>
        </w:rPr>
        <w:t xml:space="preserve">. </w:t>
      </w:r>
    </w:p>
    <w:p w14:paraId="0F96547B" w14:textId="3CFC5B8C" w:rsidR="00784BAD" w:rsidRPr="00C56AA8" w:rsidRDefault="00D96299" w:rsidP="004418D1">
      <w:pPr>
        <w:pStyle w:val="ListParagraph"/>
        <w:numPr>
          <w:ilvl w:val="0"/>
          <w:numId w:val="16"/>
        </w:numPr>
        <w:spacing w:before="120" w:after="60" w:line="276" w:lineRule="auto"/>
        <w:rPr>
          <w:rFonts w:cs="Arial"/>
          <w:szCs w:val="24"/>
        </w:rPr>
      </w:pPr>
      <w:r w:rsidRPr="000F4910">
        <w:rPr>
          <w:rFonts w:cs="Arial"/>
          <w:szCs w:val="24"/>
        </w:rPr>
        <w:t xml:space="preserve">Any involvement in a prior assessment of the </w:t>
      </w:r>
      <w:r w:rsidR="008F476E">
        <w:rPr>
          <w:rFonts w:cs="Arial"/>
          <w:szCs w:val="24"/>
        </w:rPr>
        <w:t xml:space="preserve">health </w:t>
      </w:r>
      <w:r w:rsidRPr="000F4910">
        <w:rPr>
          <w:rFonts w:cs="Arial"/>
          <w:szCs w:val="24"/>
        </w:rPr>
        <w:t xml:space="preserve">technology </w:t>
      </w:r>
      <w:r w:rsidR="006923E6">
        <w:rPr>
          <w:rFonts w:cs="Arial"/>
          <w:szCs w:val="24"/>
        </w:rPr>
        <w:t>and/</w:t>
      </w:r>
      <w:r w:rsidRPr="000F4910">
        <w:rPr>
          <w:rFonts w:cs="Arial"/>
          <w:szCs w:val="24"/>
        </w:rPr>
        <w:t xml:space="preserve">or any financial association that could result in a conflict of interest must be disclosed. </w:t>
      </w:r>
      <w:r w:rsidR="00784BAD" w:rsidRPr="00C56AA8">
        <w:rPr>
          <w:rFonts w:cs="Arial"/>
          <w:szCs w:val="24"/>
        </w:rPr>
        <w:t xml:space="preserve"> </w:t>
      </w:r>
    </w:p>
    <w:p w14:paraId="796065BA" w14:textId="65B0A630" w:rsidR="00784BAD" w:rsidRPr="002158EE" w:rsidRDefault="00470782" w:rsidP="004418D1">
      <w:pPr>
        <w:spacing w:before="120" w:after="60" w:line="276" w:lineRule="auto"/>
        <w:rPr>
          <w:rFonts w:cs="Arial"/>
          <w:b/>
          <w:bCs/>
          <w:szCs w:val="24"/>
        </w:rPr>
      </w:pPr>
      <w:r>
        <w:rPr>
          <w:rFonts w:cs="Arial"/>
          <w:b/>
          <w:bCs/>
          <w:szCs w:val="24"/>
        </w:rPr>
        <w:t>5</w:t>
      </w:r>
      <w:r w:rsidR="002158EE" w:rsidRPr="002158EE">
        <w:rPr>
          <w:rFonts w:cs="Arial"/>
          <w:b/>
          <w:bCs/>
          <w:szCs w:val="24"/>
        </w:rPr>
        <w:t>.</w:t>
      </w:r>
      <w:r w:rsidR="00C56AA8">
        <w:rPr>
          <w:rFonts w:cs="Arial"/>
          <w:b/>
          <w:bCs/>
          <w:szCs w:val="24"/>
        </w:rPr>
        <w:t>2</w:t>
      </w:r>
      <w:r w:rsidR="002158EE" w:rsidRPr="002158EE">
        <w:rPr>
          <w:rFonts w:cs="Arial"/>
          <w:b/>
          <w:bCs/>
          <w:szCs w:val="24"/>
        </w:rPr>
        <w:t xml:space="preserve"> </w:t>
      </w:r>
      <w:r w:rsidR="00784BAD" w:rsidRPr="002158EE">
        <w:rPr>
          <w:rFonts w:cs="Arial"/>
          <w:b/>
          <w:bCs/>
          <w:szCs w:val="24"/>
        </w:rPr>
        <w:t>Ethics</w:t>
      </w:r>
    </w:p>
    <w:p w14:paraId="3C2B45FC" w14:textId="38BBA415" w:rsidR="00784BAD" w:rsidRPr="000F4910" w:rsidRDefault="00784BAD" w:rsidP="004418D1">
      <w:pPr>
        <w:pStyle w:val="ListParagraph"/>
        <w:numPr>
          <w:ilvl w:val="0"/>
          <w:numId w:val="18"/>
        </w:numPr>
        <w:spacing w:before="120" w:after="60" w:line="276" w:lineRule="auto"/>
        <w:rPr>
          <w:rFonts w:cs="Arial"/>
          <w:szCs w:val="24"/>
        </w:rPr>
      </w:pPr>
      <w:r w:rsidRPr="000F4910">
        <w:rPr>
          <w:rFonts w:cs="Arial"/>
          <w:szCs w:val="24"/>
        </w:rPr>
        <w:t>Information regarding the current use of the</w:t>
      </w:r>
      <w:r w:rsidR="00AA08FA">
        <w:rPr>
          <w:rFonts w:cs="Arial"/>
          <w:szCs w:val="24"/>
        </w:rPr>
        <w:t xml:space="preserve"> health</w:t>
      </w:r>
      <w:r w:rsidRPr="000F4910">
        <w:rPr>
          <w:rFonts w:cs="Arial"/>
          <w:szCs w:val="24"/>
        </w:rPr>
        <w:t xml:space="preserve"> technology and the results of the trials and other research findings should be provided as part of the application. </w:t>
      </w:r>
    </w:p>
    <w:p w14:paraId="2C774977" w14:textId="32CB51E2" w:rsidR="00784BAD" w:rsidRPr="000F4910" w:rsidRDefault="00784BAD" w:rsidP="004418D1">
      <w:pPr>
        <w:pStyle w:val="ListParagraph"/>
        <w:numPr>
          <w:ilvl w:val="0"/>
          <w:numId w:val="18"/>
        </w:numPr>
        <w:spacing w:before="120" w:after="60" w:line="276" w:lineRule="auto"/>
        <w:rPr>
          <w:rFonts w:cs="Arial"/>
          <w:szCs w:val="24"/>
        </w:rPr>
      </w:pPr>
      <w:r w:rsidRPr="000F4910">
        <w:rPr>
          <w:rFonts w:cs="Arial"/>
          <w:szCs w:val="24"/>
        </w:rPr>
        <w:t xml:space="preserve">If the new </w:t>
      </w:r>
      <w:r w:rsidR="00AA08FA">
        <w:rPr>
          <w:rFonts w:cs="Arial"/>
          <w:szCs w:val="24"/>
        </w:rPr>
        <w:t xml:space="preserve">health </w:t>
      </w:r>
      <w:r w:rsidRPr="000F4910">
        <w:rPr>
          <w:rFonts w:cs="Arial"/>
          <w:szCs w:val="24"/>
        </w:rPr>
        <w:t xml:space="preserve">technology is approved by the TGA the application can proceed as above. </w:t>
      </w:r>
    </w:p>
    <w:p w14:paraId="3AFBE052" w14:textId="489642E8" w:rsidR="00784BAD" w:rsidRPr="000F4910" w:rsidRDefault="00784BAD" w:rsidP="004418D1">
      <w:pPr>
        <w:pStyle w:val="ListParagraph"/>
        <w:numPr>
          <w:ilvl w:val="0"/>
          <w:numId w:val="18"/>
        </w:numPr>
        <w:spacing w:before="120" w:after="60" w:line="276" w:lineRule="auto"/>
        <w:rPr>
          <w:rFonts w:cs="Arial"/>
          <w:szCs w:val="24"/>
        </w:rPr>
      </w:pPr>
      <w:r w:rsidRPr="000F4910">
        <w:rPr>
          <w:rFonts w:cs="Arial"/>
          <w:szCs w:val="24"/>
        </w:rPr>
        <w:t xml:space="preserve">If the new </w:t>
      </w:r>
      <w:r w:rsidR="00AA08FA">
        <w:rPr>
          <w:rFonts w:cs="Arial"/>
          <w:szCs w:val="24"/>
        </w:rPr>
        <w:t xml:space="preserve">health </w:t>
      </w:r>
      <w:r w:rsidRPr="000F4910">
        <w:rPr>
          <w:rFonts w:cs="Arial"/>
          <w:szCs w:val="24"/>
        </w:rPr>
        <w:t xml:space="preserve">technology is not TGA approved, </w:t>
      </w:r>
      <w:r w:rsidR="0002058C">
        <w:rPr>
          <w:rFonts w:cs="Arial"/>
          <w:szCs w:val="24"/>
        </w:rPr>
        <w:t xml:space="preserve">approval must be obtained from the TGA under the SAS </w:t>
      </w:r>
      <w:r w:rsidR="0002058C" w:rsidRPr="00AA08FA">
        <w:rPr>
          <w:rFonts w:cs="Arial"/>
          <w:b/>
          <w:bCs/>
          <w:szCs w:val="24"/>
          <w:u w:val="single"/>
        </w:rPr>
        <w:t>PRIOR</w:t>
      </w:r>
      <w:r w:rsidR="0002058C">
        <w:rPr>
          <w:rFonts w:cs="Arial"/>
          <w:szCs w:val="24"/>
        </w:rPr>
        <w:t xml:space="preserve"> to submitting an application.</w:t>
      </w:r>
      <w:r w:rsidRPr="000F4910">
        <w:rPr>
          <w:rFonts w:cs="Arial"/>
          <w:szCs w:val="24"/>
        </w:rPr>
        <w:t xml:space="preserve"> </w:t>
      </w:r>
    </w:p>
    <w:p w14:paraId="587E76E0" w14:textId="09C5AD80" w:rsidR="00784BAD" w:rsidRPr="002158EE" w:rsidRDefault="00470782" w:rsidP="004418D1">
      <w:pPr>
        <w:spacing w:before="120" w:after="60" w:line="276" w:lineRule="auto"/>
        <w:rPr>
          <w:rFonts w:cs="Arial"/>
          <w:b/>
          <w:bCs/>
          <w:szCs w:val="24"/>
        </w:rPr>
      </w:pPr>
      <w:r>
        <w:rPr>
          <w:rFonts w:cs="Arial"/>
          <w:b/>
          <w:bCs/>
          <w:szCs w:val="24"/>
        </w:rPr>
        <w:t>5</w:t>
      </w:r>
      <w:r w:rsidR="002158EE" w:rsidRPr="002158EE">
        <w:rPr>
          <w:rFonts w:cs="Arial"/>
          <w:b/>
          <w:bCs/>
          <w:szCs w:val="24"/>
        </w:rPr>
        <w:t>.</w:t>
      </w:r>
      <w:r w:rsidR="00C56AA8">
        <w:rPr>
          <w:rFonts w:cs="Arial"/>
          <w:b/>
          <w:bCs/>
          <w:szCs w:val="24"/>
        </w:rPr>
        <w:t>3</w:t>
      </w:r>
      <w:r w:rsidR="002158EE" w:rsidRPr="002158EE">
        <w:rPr>
          <w:rFonts w:cs="Arial"/>
          <w:b/>
          <w:bCs/>
          <w:szCs w:val="24"/>
        </w:rPr>
        <w:t xml:space="preserve"> </w:t>
      </w:r>
      <w:r w:rsidR="00784BAD" w:rsidRPr="002158EE">
        <w:rPr>
          <w:rFonts w:cs="Arial"/>
          <w:b/>
          <w:bCs/>
          <w:szCs w:val="24"/>
        </w:rPr>
        <w:t>Evidence-based Practice</w:t>
      </w:r>
    </w:p>
    <w:p w14:paraId="7106D9C4" w14:textId="425F8F6F" w:rsidR="00784BAD" w:rsidRDefault="00784BAD" w:rsidP="004418D1">
      <w:pPr>
        <w:pStyle w:val="ListParagraph"/>
        <w:numPr>
          <w:ilvl w:val="0"/>
          <w:numId w:val="19"/>
        </w:numPr>
        <w:spacing w:before="120" w:after="60" w:line="276" w:lineRule="auto"/>
        <w:rPr>
          <w:rFonts w:cs="Arial"/>
          <w:szCs w:val="24"/>
        </w:rPr>
      </w:pPr>
      <w:r w:rsidRPr="000F4910">
        <w:rPr>
          <w:rFonts w:cs="Arial"/>
          <w:szCs w:val="24"/>
        </w:rPr>
        <w:t xml:space="preserve">Most techniques will have been evaluated or implemented elsewhere, and the assessment of the procedure needs to consider the quality of the evidence provided. </w:t>
      </w:r>
    </w:p>
    <w:p w14:paraId="670E7528" w14:textId="0A876859" w:rsidR="0027617A" w:rsidRPr="00BF55CF" w:rsidRDefault="0027617A" w:rsidP="004418D1">
      <w:pPr>
        <w:pStyle w:val="ListParagraph"/>
        <w:numPr>
          <w:ilvl w:val="0"/>
          <w:numId w:val="19"/>
        </w:numPr>
        <w:spacing w:before="120" w:after="60" w:line="276" w:lineRule="auto"/>
        <w:rPr>
          <w:rFonts w:cs="Arial"/>
          <w:szCs w:val="24"/>
        </w:rPr>
      </w:pPr>
      <w:r>
        <w:rPr>
          <w:rFonts w:cs="Arial"/>
          <w:szCs w:val="24"/>
        </w:rPr>
        <w:t xml:space="preserve">Best practices and guidelines should be developed to ensure appropriate use, training and ongoing monitoring of the new health technology. </w:t>
      </w:r>
    </w:p>
    <w:p w14:paraId="59F0984C" w14:textId="60AD9F68" w:rsidR="00784BAD" w:rsidRPr="002158EE" w:rsidRDefault="00470782" w:rsidP="004418D1">
      <w:pPr>
        <w:spacing w:before="120" w:after="60" w:line="276" w:lineRule="auto"/>
        <w:rPr>
          <w:rFonts w:cs="Arial"/>
          <w:b/>
          <w:bCs/>
          <w:szCs w:val="24"/>
        </w:rPr>
      </w:pPr>
      <w:r>
        <w:rPr>
          <w:rFonts w:cs="Arial"/>
          <w:b/>
          <w:bCs/>
          <w:szCs w:val="24"/>
        </w:rPr>
        <w:t>5</w:t>
      </w:r>
      <w:r w:rsidR="002158EE" w:rsidRPr="002158EE">
        <w:rPr>
          <w:rFonts w:cs="Arial"/>
          <w:b/>
          <w:bCs/>
          <w:szCs w:val="24"/>
        </w:rPr>
        <w:t>.</w:t>
      </w:r>
      <w:r w:rsidR="00C56AA8">
        <w:rPr>
          <w:rFonts w:cs="Arial"/>
          <w:b/>
          <w:bCs/>
          <w:szCs w:val="24"/>
        </w:rPr>
        <w:t>4</w:t>
      </w:r>
      <w:r w:rsidR="002158EE" w:rsidRPr="002158EE">
        <w:rPr>
          <w:rFonts w:cs="Arial"/>
          <w:b/>
          <w:bCs/>
          <w:szCs w:val="24"/>
        </w:rPr>
        <w:t xml:space="preserve"> </w:t>
      </w:r>
      <w:r w:rsidR="00784BAD" w:rsidRPr="002158EE">
        <w:rPr>
          <w:rFonts w:cs="Arial"/>
          <w:b/>
          <w:bCs/>
          <w:szCs w:val="24"/>
        </w:rPr>
        <w:t>Patient Information and Informed Consent</w:t>
      </w:r>
    </w:p>
    <w:p w14:paraId="16402D76" w14:textId="77777777" w:rsidR="000F4910" w:rsidRPr="000F4910" w:rsidRDefault="004016D5" w:rsidP="004418D1">
      <w:pPr>
        <w:pStyle w:val="ListParagraph"/>
        <w:numPr>
          <w:ilvl w:val="0"/>
          <w:numId w:val="20"/>
        </w:numPr>
        <w:spacing w:before="120" w:after="60" w:line="276" w:lineRule="auto"/>
        <w:rPr>
          <w:rFonts w:cs="Arial"/>
          <w:szCs w:val="24"/>
        </w:rPr>
      </w:pPr>
      <w:r w:rsidRPr="000F4910">
        <w:rPr>
          <w:rFonts w:cs="Arial"/>
          <w:szCs w:val="24"/>
        </w:rPr>
        <w:t xml:space="preserve">Patient information and consent forms may need to be developed at the time of the application outlining as accurately as possible any potential risks, including any areas of uncertainty. </w:t>
      </w:r>
    </w:p>
    <w:p w14:paraId="32A40972" w14:textId="40F53F5D" w:rsidR="00784BAD" w:rsidRPr="00BF55CF" w:rsidRDefault="004016D5" w:rsidP="004418D1">
      <w:pPr>
        <w:pStyle w:val="ListParagraph"/>
        <w:numPr>
          <w:ilvl w:val="0"/>
          <w:numId w:val="20"/>
        </w:numPr>
        <w:spacing w:before="120" w:after="60" w:line="276" w:lineRule="auto"/>
        <w:rPr>
          <w:rFonts w:cs="Arial"/>
          <w:szCs w:val="24"/>
        </w:rPr>
      </w:pPr>
      <w:r w:rsidRPr="000F4910">
        <w:rPr>
          <w:rFonts w:cs="Arial"/>
          <w:szCs w:val="24"/>
        </w:rPr>
        <w:t xml:space="preserve">The criteria for selection of patients for the </w:t>
      </w:r>
      <w:r w:rsidR="005D3FB8">
        <w:rPr>
          <w:rFonts w:cs="Arial"/>
          <w:szCs w:val="24"/>
        </w:rPr>
        <w:t xml:space="preserve">health </w:t>
      </w:r>
      <w:r w:rsidRPr="000F4910">
        <w:rPr>
          <w:rFonts w:cs="Arial"/>
          <w:szCs w:val="24"/>
        </w:rPr>
        <w:t xml:space="preserve">technology should also be included in the information and consent documentation. </w:t>
      </w:r>
    </w:p>
    <w:p w14:paraId="7AEED2A3" w14:textId="650F4AC7" w:rsidR="00784BAD" w:rsidRPr="002158EE" w:rsidRDefault="00470782" w:rsidP="004418D1">
      <w:pPr>
        <w:spacing w:before="120" w:after="60" w:line="276" w:lineRule="auto"/>
        <w:rPr>
          <w:rFonts w:cs="Arial"/>
          <w:b/>
          <w:bCs/>
          <w:szCs w:val="24"/>
        </w:rPr>
      </w:pPr>
      <w:r>
        <w:rPr>
          <w:rFonts w:cs="Arial"/>
          <w:b/>
          <w:bCs/>
          <w:szCs w:val="24"/>
        </w:rPr>
        <w:t>5</w:t>
      </w:r>
      <w:r w:rsidR="002158EE" w:rsidRPr="002158EE">
        <w:rPr>
          <w:rFonts w:cs="Arial"/>
          <w:b/>
          <w:bCs/>
          <w:szCs w:val="24"/>
        </w:rPr>
        <w:t>.</w:t>
      </w:r>
      <w:r w:rsidR="00C56AA8">
        <w:rPr>
          <w:rFonts w:cs="Arial"/>
          <w:b/>
          <w:bCs/>
          <w:szCs w:val="24"/>
        </w:rPr>
        <w:t>5</w:t>
      </w:r>
      <w:r w:rsidR="002158EE" w:rsidRPr="002158EE">
        <w:rPr>
          <w:rFonts w:cs="Arial"/>
          <w:b/>
          <w:bCs/>
          <w:szCs w:val="24"/>
        </w:rPr>
        <w:t xml:space="preserve"> </w:t>
      </w:r>
      <w:r w:rsidR="00784BAD" w:rsidRPr="002158EE">
        <w:rPr>
          <w:rFonts w:cs="Arial"/>
          <w:b/>
          <w:bCs/>
          <w:szCs w:val="24"/>
        </w:rPr>
        <w:t>Risk Management</w:t>
      </w:r>
      <w:r w:rsidR="00E06183">
        <w:rPr>
          <w:rFonts w:cs="Arial"/>
          <w:b/>
          <w:bCs/>
          <w:szCs w:val="24"/>
        </w:rPr>
        <w:t xml:space="preserve"> and Monitoring</w:t>
      </w:r>
    </w:p>
    <w:p w14:paraId="49979E64" w14:textId="77777777" w:rsidR="000F4910" w:rsidRPr="000F4910" w:rsidRDefault="004016D5" w:rsidP="004418D1">
      <w:pPr>
        <w:pStyle w:val="ListParagraph"/>
        <w:numPr>
          <w:ilvl w:val="0"/>
          <w:numId w:val="21"/>
        </w:numPr>
        <w:spacing w:before="120" w:after="60" w:line="276" w:lineRule="auto"/>
        <w:rPr>
          <w:rFonts w:cs="Arial"/>
          <w:szCs w:val="24"/>
        </w:rPr>
      </w:pPr>
      <w:r w:rsidRPr="000F4910">
        <w:rPr>
          <w:rFonts w:cs="Arial"/>
          <w:szCs w:val="24"/>
        </w:rPr>
        <w:t xml:space="preserve">This policy emphasises a risk management approach. </w:t>
      </w:r>
    </w:p>
    <w:p w14:paraId="32261274" w14:textId="5B9D63CE" w:rsidR="000F4910" w:rsidRPr="000F4910" w:rsidRDefault="004016D5" w:rsidP="004418D1">
      <w:pPr>
        <w:pStyle w:val="ListParagraph"/>
        <w:numPr>
          <w:ilvl w:val="0"/>
          <w:numId w:val="21"/>
        </w:numPr>
        <w:spacing w:before="120" w:after="60" w:line="276" w:lineRule="auto"/>
        <w:rPr>
          <w:rFonts w:cs="Arial"/>
          <w:szCs w:val="24"/>
        </w:rPr>
      </w:pPr>
      <w:r w:rsidRPr="000F4910">
        <w:rPr>
          <w:rFonts w:cs="Arial"/>
          <w:szCs w:val="24"/>
        </w:rPr>
        <w:t>The aim is to have a clearly defined process for the introduction of new</w:t>
      </w:r>
      <w:r w:rsidR="00EB3E53">
        <w:rPr>
          <w:rFonts w:cs="Arial"/>
          <w:szCs w:val="24"/>
        </w:rPr>
        <w:t xml:space="preserve"> health</w:t>
      </w:r>
      <w:r w:rsidRPr="000F4910">
        <w:rPr>
          <w:rFonts w:cs="Arial"/>
          <w:szCs w:val="24"/>
        </w:rPr>
        <w:t xml:space="preserve"> technology into clinical practice, and thereby reduce the risk of any incident occurring. </w:t>
      </w:r>
    </w:p>
    <w:p w14:paraId="26258076" w14:textId="05D1FDAE" w:rsidR="00784BAD" w:rsidRDefault="004016D5" w:rsidP="004418D1">
      <w:pPr>
        <w:pStyle w:val="ListParagraph"/>
        <w:numPr>
          <w:ilvl w:val="0"/>
          <w:numId w:val="21"/>
        </w:numPr>
        <w:spacing w:before="120" w:after="60" w:line="276" w:lineRule="auto"/>
        <w:rPr>
          <w:rFonts w:cs="Arial"/>
          <w:szCs w:val="24"/>
        </w:rPr>
      </w:pPr>
      <w:r w:rsidRPr="000F4910">
        <w:rPr>
          <w:rFonts w:cs="Arial"/>
          <w:szCs w:val="24"/>
        </w:rPr>
        <w:t xml:space="preserve">Systems for support during the early stages of introduction of the </w:t>
      </w:r>
      <w:r w:rsidR="00EB3E53">
        <w:rPr>
          <w:rFonts w:cs="Arial"/>
          <w:szCs w:val="24"/>
        </w:rPr>
        <w:t xml:space="preserve">health </w:t>
      </w:r>
      <w:r w:rsidRPr="000F4910">
        <w:rPr>
          <w:rFonts w:cs="Arial"/>
          <w:szCs w:val="24"/>
        </w:rPr>
        <w:t>technology should be given consideration</w:t>
      </w:r>
      <w:r w:rsidR="009E42C6">
        <w:rPr>
          <w:rFonts w:cs="Arial"/>
          <w:szCs w:val="24"/>
        </w:rPr>
        <w:t xml:space="preserve"> (i.e., changes to infrastructure, power and data requirements, additional and/or special staff or training to support introduction at early stages such as Laser Safety or MRI Safety, etc.)</w:t>
      </w:r>
    </w:p>
    <w:p w14:paraId="7E18E4DB" w14:textId="153A1145" w:rsidR="008B262C" w:rsidRDefault="008B262C" w:rsidP="004418D1">
      <w:pPr>
        <w:pStyle w:val="ListParagraph"/>
        <w:numPr>
          <w:ilvl w:val="0"/>
          <w:numId w:val="21"/>
        </w:numPr>
        <w:spacing w:before="120" w:after="60" w:line="276" w:lineRule="auto"/>
        <w:rPr>
          <w:rFonts w:cs="Arial"/>
          <w:szCs w:val="24"/>
        </w:rPr>
      </w:pPr>
      <w:r>
        <w:rPr>
          <w:rFonts w:cs="Arial"/>
          <w:szCs w:val="24"/>
        </w:rPr>
        <w:t xml:space="preserve">Any new health technology must be monitored after its introduction. </w:t>
      </w:r>
    </w:p>
    <w:p w14:paraId="6FB54E51" w14:textId="3E91E66B" w:rsidR="008B262C" w:rsidRDefault="008B262C" w:rsidP="004418D1">
      <w:pPr>
        <w:pStyle w:val="ListParagraph"/>
        <w:numPr>
          <w:ilvl w:val="0"/>
          <w:numId w:val="21"/>
        </w:numPr>
        <w:spacing w:before="120" w:after="60" w:line="276" w:lineRule="auto"/>
        <w:rPr>
          <w:rFonts w:cs="Arial"/>
          <w:szCs w:val="24"/>
        </w:rPr>
      </w:pPr>
      <w:r>
        <w:rPr>
          <w:rFonts w:cs="Arial"/>
          <w:szCs w:val="24"/>
        </w:rPr>
        <w:t>Systems to collect data should</w:t>
      </w:r>
      <w:r w:rsidR="00EB3E53">
        <w:rPr>
          <w:rFonts w:cs="Arial"/>
          <w:szCs w:val="24"/>
        </w:rPr>
        <w:t xml:space="preserve"> also</w:t>
      </w:r>
      <w:r>
        <w:rPr>
          <w:rFonts w:cs="Arial"/>
          <w:szCs w:val="24"/>
        </w:rPr>
        <w:t xml:space="preserve"> be established prior to introduction and assessed as part of the application process</w:t>
      </w:r>
      <w:r w:rsidR="009E42C6">
        <w:rPr>
          <w:rFonts w:cs="Arial"/>
          <w:szCs w:val="24"/>
        </w:rPr>
        <w:t xml:space="preserve">, if applicable. </w:t>
      </w:r>
    </w:p>
    <w:p w14:paraId="0607348D" w14:textId="2E5A7AB5" w:rsidR="008B262C" w:rsidRPr="00BF55CF" w:rsidRDefault="004D001B" w:rsidP="004418D1">
      <w:pPr>
        <w:pStyle w:val="ListParagraph"/>
        <w:numPr>
          <w:ilvl w:val="0"/>
          <w:numId w:val="21"/>
        </w:numPr>
        <w:spacing w:before="120" w:after="60" w:line="276" w:lineRule="auto"/>
        <w:rPr>
          <w:rFonts w:cs="Arial"/>
          <w:szCs w:val="24"/>
        </w:rPr>
      </w:pPr>
      <w:r>
        <w:rPr>
          <w:rFonts w:cs="Arial"/>
          <w:szCs w:val="24"/>
        </w:rPr>
        <w:lastRenderedPageBreak/>
        <w:t xml:space="preserve">Additional information, including tools and templates, is available on the </w:t>
      </w:r>
      <w:hyperlink r:id="rId13" w:history="1">
        <w:r w:rsidRPr="004D001B">
          <w:rPr>
            <w:rStyle w:val="Hyperlink"/>
            <w:rFonts w:cs="Arial"/>
            <w:szCs w:val="24"/>
          </w:rPr>
          <w:t>Risk Management HealthHub</w:t>
        </w:r>
      </w:hyperlink>
      <w:r>
        <w:rPr>
          <w:rFonts w:cs="Arial"/>
          <w:szCs w:val="24"/>
        </w:rPr>
        <w:t xml:space="preserve"> page. </w:t>
      </w:r>
      <w:r w:rsidR="008B262C">
        <w:rPr>
          <w:rFonts w:cs="Arial"/>
          <w:szCs w:val="24"/>
        </w:rPr>
        <w:t xml:space="preserve">Support may </w:t>
      </w:r>
      <w:r w:rsidR="009E42C6">
        <w:rPr>
          <w:rFonts w:cs="Arial"/>
          <w:szCs w:val="24"/>
        </w:rPr>
        <w:t xml:space="preserve">also </w:t>
      </w:r>
      <w:r w:rsidR="008B262C">
        <w:rPr>
          <w:rFonts w:cs="Arial"/>
          <w:szCs w:val="24"/>
        </w:rPr>
        <w:t>be sought from</w:t>
      </w:r>
      <w:r w:rsidR="005D3FB8">
        <w:rPr>
          <w:rFonts w:cs="Arial"/>
          <w:szCs w:val="24"/>
        </w:rPr>
        <w:t xml:space="preserve"> </w:t>
      </w:r>
      <w:r w:rsidR="009611B7">
        <w:rPr>
          <w:rFonts w:cs="Arial"/>
          <w:szCs w:val="24"/>
        </w:rPr>
        <w:t xml:space="preserve">the Risk Management team on </w:t>
      </w:r>
      <w:r w:rsidR="009611B7" w:rsidRPr="003949B3">
        <w:rPr>
          <w:rFonts w:cs="Arial"/>
          <w:b/>
          <w:bCs/>
          <w:szCs w:val="24"/>
        </w:rPr>
        <w:t>(02) 5124 9551</w:t>
      </w:r>
      <w:r w:rsidR="009E42C6">
        <w:rPr>
          <w:rFonts w:cs="Arial"/>
          <w:szCs w:val="24"/>
        </w:rPr>
        <w:t xml:space="preserve">. </w:t>
      </w:r>
      <w:r w:rsidR="008B262C">
        <w:rPr>
          <w:rFonts w:cs="Arial"/>
          <w:szCs w:val="24"/>
        </w:rPr>
        <w:t xml:space="preserve"> </w:t>
      </w:r>
    </w:p>
    <w:p w14:paraId="1C110B17" w14:textId="287577C0" w:rsidR="00784BAD" w:rsidRPr="002158EE" w:rsidRDefault="00470782" w:rsidP="004418D1">
      <w:pPr>
        <w:spacing w:before="120" w:after="60" w:line="276" w:lineRule="auto"/>
        <w:rPr>
          <w:rFonts w:cs="Arial"/>
          <w:b/>
          <w:bCs/>
          <w:szCs w:val="24"/>
        </w:rPr>
      </w:pPr>
      <w:r>
        <w:rPr>
          <w:rFonts w:cs="Arial"/>
          <w:b/>
          <w:bCs/>
          <w:szCs w:val="24"/>
        </w:rPr>
        <w:t>5</w:t>
      </w:r>
      <w:r w:rsidR="002158EE" w:rsidRPr="002158EE">
        <w:rPr>
          <w:rFonts w:cs="Arial"/>
          <w:b/>
          <w:bCs/>
          <w:szCs w:val="24"/>
        </w:rPr>
        <w:t>.</w:t>
      </w:r>
      <w:r w:rsidR="00C56AA8">
        <w:rPr>
          <w:rFonts w:cs="Arial"/>
          <w:b/>
          <w:bCs/>
          <w:szCs w:val="24"/>
        </w:rPr>
        <w:t>6</w:t>
      </w:r>
      <w:r w:rsidR="002158EE" w:rsidRPr="002158EE">
        <w:rPr>
          <w:rFonts w:cs="Arial"/>
          <w:b/>
          <w:bCs/>
          <w:szCs w:val="24"/>
        </w:rPr>
        <w:t xml:space="preserve"> </w:t>
      </w:r>
      <w:r w:rsidR="00712825">
        <w:rPr>
          <w:rFonts w:cs="Arial"/>
          <w:b/>
          <w:bCs/>
          <w:szCs w:val="24"/>
        </w:rPr>
        <w:t xml:space="preserve">Education and </w:t>
      </w:r>
      <w:r w:rsidR="00784BAD" w:rsidRPr="002158EE">
        <w:rPr>
          <w:rFonts w:cs="Arial"/>
          <w:b/>
          <w:bCs/>
          <w:szCs w:val="24"/>
        </w:rPr>
        <w:t>Training</w:t>
      </w:r>
    </w:p>
    <w:p w14:paraId="0DF368C0" w14:textId="4172F5FC" w:rsidR="000F4910" w:rsidRPr="000F4910" w:rsidRDefault="004016D5" w:rsidP="004418D1">
      <w:pPr>
        <w:pStyle w:val="ListParagraph"/>
        <w:numPr>
          <w:ilvl w:val="0"/>
          <w:numId w:val="22"/>
        </w:numPr>
        <w:spacing w:before="120" w:after="60" w:line="276" w:lineRule="auto"/>
        <w:rPr>
          <w:rFonts w:cs="Arial"/>
          <w:szCs w:val="24"/>
        </w:rPr>
      </w:pPr>
      <w:r w:rsidRPr="000F4910">
        <w:rPr>
          <w:rFonts w:cs="Arial"/>
          <w:szCs w:val="24"/>
        </w:rPr>
        <w:t xml:space="preserve">Training needs to take into consideration all professionals who will be involved in the new </w:t>
      </w:r>
      <w:r w:rsidR="006E331F">
        <w:rPr>
          <w:rFonts w:cs="Arial"/>
          <w:szCs w:val="24"/>
        </w:rPr>
        <w:t xml:space="preserve">health </w:t>
      </w:r>
      <w:r w:rsidRPr="000F4910">
        <w:rPr>
          <w:rFonts w:cs="Arial"/>
          <w:szCs w:val="24"/>
        </w:rPr>
        <w:t xml:space="preserve">technology. </w:t>
      </w:r>
    </w:p>
    <w:p w14:paraId="635B6001" w14:textId="77777777" w:rsidR="006E331F" w:rsidRDefault="004016D5" w:rsidP="004418D1">
      <w:pPr>
        <w:pStyle w:val="ListParagraph"/>
        <w:numPr>
          <w:ilvl w:val="0"/>
          <w:numId w:val="22"/>
        </w:numPr>
        <w:spacing w:before="120" w:after="60" w:line="276" w:lineRule="auto"/>
        <w:rPr>
          <w:rFonts w:cs="Arial"/>
          <w:szCs w:val="24"/>
        </w:rPr>
      </w:pPr>
      <w:r w:rsidRPr="000F4910">
        <w:rPr>
          <w:rFonts w:cs="Arial"/>
          <w:szCs w:val="24"/>
        </w:rPr>
        <w:t>This includes junior medical staff, nursing staff, allied health as well as biomedical and support staff who may be involved in sterilising, maintaining or setting up any new equipment.</w:t>
      </w:r>
    </w:p>
    <w:p w14:paraId="6F3E92C0" w14:textId="076310C7" w:rsidR="000F452B" w:rsidRPr="006C03D7" w:rsidRDefault="006E331F" w:rsidP="004418D1">
      <w:pPr>
        <w:pStyle w:val="ListParagraph"/>
        <w:numPr>
          <w:ilvl w:val="0"/>
          <w:numId w:val="22"/>
        </w:numPr>
        <w:spacing w:before="120" w:after="60" w:line="276" w:lineRule="auto"/>
        <w:rPr>
          <w:rFonts w:cs="Arial"/>
          <w:szCs w:val="24"/>
        </w:rPr>
      </w:pPr>
      <w:r>
        <w:rPr>
          <w:rFonts w:cs="Arial"/>
          <w:szCs w:val="24"/>
        </w:rPr>
        <w:t xml:space="preserve">Continuous professional development opportunities should also be considered for staff to stay updated with the evolving technology and its application.  </w:t>
      </w:r>
      <w:r w:rsidR="004016D5" w:rsidRPr="000F4910">
        <w:rPr>
          <w:rFonts w:cs="Arial"/>
          <w:szCs w:val="24"/>
        </w:rPr>
        <w:t xml:space="preserve"> </w:t>
      </w:r>
      <w:r w:rsidR="006F13DA" w:rsidRPr="006C03D7">
        <w:rPr>
          <w:rFonts w:cs="Arial"/>
          <w:szCs w:val="24"/>
        </w:rPr>
        <w:t xml:space="preserve">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A4EAE" w:rsidRPr="001B2BAC" w14:paraId="0B1E7ECD" w14:textId="77777777" w:rsidTr="00336FA0">
        <w:trPr>
          <w:cantSplit/>
          <w:trHeight w:val="285"/>
        </w:trPr>
        <w:tc>
          <w:tcPr>
            <w:tcW w:w="9158" w:type="dxa"/>
            <w:shd w:val="clear" w:color="auto" w:fill="000000"/>
          </w:tcPr>
          <w:p w14:paraId="32A550EE" w14:textId="0B49D972" w:rsidR="008A4EAE" w:rsidRPr="001502DF" w:rsidRDefault="006C03D7" w:rsidP="00336FA0">
            <w:pPr>
              <w:pStyle w:val="Heading1"/>
              <w:rPr>
                <w:b w:val="0"/>
                <w:szCs w:val="24"/>
              </w:rPr>
            </w:pPr>
            <w:r>
              <w:rPr>
                <w:szCs w:val="24"/>
              </w:rPr>
              <w:t xml:space="preserve">Section </w:t>
            </w:r>
            <w:r w:rsidR="00470782">
              <w:rPr>
                <w:szCs w:val="24"/>
              </w:rPr>
              <w:t>6</w:t>
            </w:r>
            <w:r>
              <w:rPr>
                <w:szCs w:val="24"/>
              </w:rPr>
              <w:t xml:space="preserve"> – </w:t>
            </w:r>
            <w:r w:rsidR="0089580C">
              <w:rPr>
                <w:szCs w:val="24"/>
              </w:rPr>
              <w:t>Introducing New Health Technology process</w:t>
            </w:r>
          </w:p>
        </w:tc>
      </w:tr>
    </w:tbl>
    <w:p w14:paraId="4E050288" w14:textId="0EF9DEF8" w:rsidR="00356FEF" w:rsidRDefault="00142A25" w:rsidP="004418D1">
      <w:pPr>
        <w:spacing w:before="120" w:after="120" w:line="276" w:lineRule="auto"/>
        <w:rPr>
          <w:rFonts w:cs="Arial"/>
          <w:iCs/>
          <w:szCs w:val="24"/>
        </w:rPr>
      </w:pPr>
      <w:r>
        <w:rPr>
          <w:rFonts w:cs="Arial"/>
          <w:iCs/>
          <w:szCs w:val="24"/>
        </w:rPr>
        <w:t xml:space="preserve">New health technologies will be introduced into CHS </w:t>
      </w:r>
      <w:r w:rsidR="008D3D0D">
        <w:rPr>
          <w:rFonts w:cs="Arial"/>
          <w:iCs/>
          <w:szCs w:val="24"/>
        </w:rPr>
        <w:t xml:space="preserve">facilities </w:t>
      </w:r>
      <w:r>
        <w:rPr>
          <w:rFonts w:cs="Arial"/>
          <w:iCs/>
          <w:szCs w:val="24"/>
        </w:rPr>
        <w:t>according to a defined process, which considers safety</w:t>
      </w:r>
      <w:r w:rsidR="003230B4">
        <w:rPr>
          <w:rFonts w:cs="Arial"/>
          <w:iCs/>
          <w:szCs w:val="24"/>
        </w:rPr>
        <w:t xml:space="preserve"> and </w:t>
      </w:r>
      <w:r>
        <w:rPr>
          <w:rFonts w:cs="Arial"/>
          <w:iCs/>
          <w:szCs w:val="24"/>
        </w:rPr>
        <w:t>efficacy.</w:t>
      </w:r>
    </w:p>
    <w:p w14:paraId="37C6F690" w14:textId="289DF0F8" w:rsidR="008D3D0D" w:rsidRPr="00356FEF" w:rsidRDefault="00356FEF" w:rsidP="004418D1">
      <w:pPr>
        <w:spacing w:after="120" w:line="276" w:lineRule="auto"/>
        <w:rPr>
          <w:rFonts w:cs="Arial"/>
          <w:iCs/>
          <w:szCs w:val="24"/>
        </w:rPr>
      </w:pPr>
      <w:r>
        <w:rPr>
          <w:rFonts w:cs="Arial"/>
          <w:iCs/>
          <w:szCs w:val="24"/>
        </w:rPr>
        <w:t>HTAC</w:t>
      </w:r>
      <w:r w:rsidR="00142A25">
        <w:rPr>
          <w:rFonts w:cs="Arial"/>
          <w:iCs/>
          <w:szCs w:val="24"/>
        </w:rPr>
        <w:t xml:space="preserve"> will be responsible for ensuring that the review of all new applications considers the principles outlined in </w:t>
      </w:r>
      <w:r w:rsidR="00142A25" w:rsidRPr="002C5E0F">
        <w:rPr>
          <w:rFonts w:cs="Arial"/>
          <w:i/>
          <w:szCs w:val="24"/>
        </w:rPr>
        <w:t xml:space="preserve">Section </w:t>
      </w:r>
      <w:r w:rsidRPr="002C5E0F">
        <w:rPr>
          <w:rFonts w:cs="Arial"/>
          <w:i/>
          <w:szCs w:val="24"/>
        </w:rPr>
        <w:t>4</w:t>
      </w:r>
      <w:r w:rsidR="002C5E0F" w:rsidRPr="002C5E0F">
        <w:rPr>
          <w:rFonts w:cs="Arial"/>
          <w:i/>
          <w:szCs w:val="24"/>
        </w:rPr>
        <w:t xml:space="preserve"> - Principles</w:t>
      </w:r>
      <w:r w:rsidR="00142A25">
        <w:rPr>
          <w:rFonts w:cs="Arial"/>
          <w:iCs/>
          <w:szCs w:val="24"/>
        </w:rPr>
        <w:t>. Should additional information be required to make a determination, external advice may be sought as part of the review</w:t>
      </w:r>
      <w:r w:rsidR="0029391C">
        <w:rPr>
          <w:rFonts w:cs="Arial"/>
          <w:iCs/>
          <w:szCs w:val="24"/>
        </w:rPr>
        <w:t xml:space="preserve"> and </w:t>
      </w:r>
      <w:r w:rsidR="00142A25">
        <w:rPr>
          <w:rFonts w:cs="Arial"/>
          <w:iCs/>
          <w:szCs w:val="24"/>
        </w:rPr>
        <w:t xml:space="preserve">assessment process. </w:t>
      </w:r>
    </w:p>
    <w:p w14:paraId="644BF093" w14:textId="67AD3027" w:rsidR="00CE7ED1" w:rsidRDefault="00CE7ED1" w:rsidP="004418D1">
      <w:pPr>
        <w:spacing w:after="120" w:line="276" w:lineRule="auto"/>
        <w:rPr>
          <w:rFonts w:cs="Arial"/>
          <w:szCs w:val="24"/>
        </w:rPr>
      </w:pPr>
      <w:r>
        <w:rPr>
          <w:rFonts w:cs="Arial"/>
          <w:szCs w:val="24"/>
        </w:rPr>
        <w:t xml:space="preserve">Overview of the application process: </w:t>
      </w:r>
    </w:p>
    <w:p w14:paraId="1B22D02F" w14:textId="710075C1" w:rsidR="00CF274F" w:rsidRPr="002D6FCA" w:rsidRDefault="002D6FCA" w:rsidP="002D6FCA">
      <w:pPr>
        <w:spacing w:after="120"/>
        <w:jc w:val="center"/>
        <w:rPr>
          <w:rFonts w:cs="Arial"/>
          <w:szCs w:val="24"/>
        </w:rPr>
      </w:pPr>
      <w:r>
        <w:object w:dxaOrig="5596" w:dyaOrig="4576" w14:anchorId="0D20D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pt;height:229pt" o:ole="">
            <v:imagedata r:id="rId14" o:title=""/>
          </v:shape>
          <o:OLEObject Type="Embed" ProgID="Visio.Drawing.15" ShapeID="_x0000_i1025" DrawAspect="Content" ObjectID="_1759147235" r:id="rId15"/>
        </w:objec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CE7ED1" w:rsidRPr="001B2BAC" w14:paraId="1C639167" w14:textId="77777777" w:rsidTr="008C28D8">
        <w:trPr>
          <w:cantSplit/>
          <w:trHeight w:val="285"/>
        </w:trPr>
        <w:tc>
          <w:tcPr>
            <w:tcW w:w="9158" w:type="dxa"/>
            <w:shd w:val="clear" w:color="auto" w:fill="000000"/>
          </w:tcPr>
          <w:p w14:paraId="7A4AA331" w14:textId="2900CF97" w:rsidR="00CE7ED1" w:rsidRPr="001502DF" w:rsidRDefault="00C40D0C" w:rsidP="008C28D8">
            <w:pPr>
              <w:pStyle w:val="Heading1"/>
              <w:rPr>
                <w:b w:val="0"/>
                <w:szCs w:val="24"/>
              </w:rPr>
            </w:pPr>
            <w:r>
              <w:rPr>
                <w:szCs w:val="24"/>
              </w:rPr>
              <w:t xml:space="preserve">Section </w:t>
            </w:r>
            <w:r w:rsidR="00470782">
              <w:rPr>
                <w:szCs w:val="24"/>
              </w:rPr>
              <w:t>7</w:t>
            </w:r>
            <w:r>
              <w:rPr>
                <w:szCs w:val="24"/>
              </w:rPr>
              <w:t xml:space="preserve"> – </w:t>
            </w:r>
            <w:r w:rsidR="004A5ADA">
              <w:rPr>
                <w:szCs w:val="24"/>
              </w:rPr>
              <w:t xml:space="preserve">HTAC </w:t>
            </w:r>
            <w:r w:rsidR="00377C7A">
              <w:rPr>
                <w:szCs w:val="24"/>
              </w:rPr>
              <w:t>Sub-Committee</w:t>
            </w:r>
          </w:p>
        </w:tc>
      </w:tr>
    </w:tbl>
    <w:p w14:paraId="45E2AF05" w14:textId="487FC37E" w:rsidR="00CE7ED1" w:rsidRDefault="00CE7ED1" w:rsidP="004418D1">
      <w:pPr>
        <w:spacing w:before="120" w:after="60" w:line="276" w:lineRule="auto"/>
        <w:rPr>
          <w:rFonts w:cs="Arial"/>
          <w:szCs w:val="24"/>
        </w:rPr>
      </w:pPr>
      <w:r>
        <w:rPr>
          <w:rFonts w:cs="Arial"/>
          <w:szCs w:val="24"/>
        </w:rPr>
        <w:lastRenderedPageBreak/>
        <w:t xml:space="preserve">A HTAC </w:t>
      </w:r>
      <w:r w:rsidR="00BB6097">
        <w:rPr>
          <w:rFonts w:cs="Arial"/>
          <w:szCs w:val="24"/>
        </w:rPr>
        <w:t>Sub-Committee</w:t>
      </w:r>
      <w:r>
        <w:rPr>
          <w:rFonts w:cs="Arial"/>
          <w:szCs w:val="24"/>
        </w:rPr>
        <w:t xml:space="preserve"> can be formed to make recommendations in relation to the introduction of </w:t>
      </w:r>
      <w:r w:rsidR="0096546E">
        <w:rPr>
          <w:rFonts w:cs="Arial"/>
          <w:szCs w:val="24"/>
        </w:rPr>
        <w:t xml:space="preserve">a </w:t>
      </w:r>
      <w:r>
        <w:rPr>
          <w:rFonts w:cs="Arial"/>
          <w:szCs w:val="24"/>
        </w:rPr>
        <w:t xml:space="preserve">new </w:t>
      </w:r>
      <w:r w:rsidR="00BF47AD">
        <w:rPr>
          <w:rFonts w:cs="Arial"/>
          <w:szCs w:val="24"/>
        </w:rPr>
        <w:t xml:space="preserve">health </w:t>
      </w:r>
      <w:r>
        <w:rPr>
          <w:rFonts w:cs="Arial"/>
          <w:szCs w:val="24"/>
        </w:rPr>
        <w:t xml:space="preserve">technology in response to an urgent need </w:t>
      </w:r>
      <w:r w:rsidR="0096546E">
        <w:rPr>
          <w:rFonts w:cs="Arial"/>
          <w:szCs w:val="24"/>
        </w:rPr>
        <w:t>prior to</w:t>
      </w:r>
      <w:r>
        <w:rPr>
          <w:rFonts w:cs="Arial"/>
          <w:szCs w:val="24"/>
        </w:rPr>
        <w:t xml:space="preserve"> the next HTAC meeting. This </w:t>
      </w:r>
      <w:r w:rsidR="0096546E" w:rsidRPr="00D86E55">
        <w:rPr>
          <w:rFonts w:cs="Arial"/>
          <w:b/>
          <w:bCs/>
          <w:szCs w:val="24"/>
          <w:u w:val="single"/>
        </w:rPr>
        <w:t>ONLY</w:t>
      </w:r>
      <w:r>
        <w:rPr>
          <w:rFonts w:cs="Arial"/>
          <w:szCs w:val="24"/>
        </w:rPr>
        <w:t xml:space="preserve"> applies </w:t>
      </w:r>
      <w:r w:rsidR="00481629">
        <w:rPr>
          <w:rFonts w:cs="Arial"/>
          <w:szCs w:val="24"/>
        </w:rPr>
        <w:t>in cases of genuine clinical urgency</w:t>
      </w:r>
      <w:r w:rsidR="0096546E">
        <w:rPr>
          <w:rFonts w:cs="Arial"/>
          <w:szCs w:val="24"/>
        </w:rPr>
        <w:t>.</w:t>
      </w:r>
    </w:p>
    <w:p w14:paraId="3F2DBB4E" w14:textId="0D1977CD" w:rsidR="00CE7ED1" w:rsidRDefault="00CE7ED1" w:rsidP="004418D1">
      <w:pPr>
        <w:spacing w:before="120" w:after="60" w:line="276" w:lineRule="auto"/>
        <w:rPr>
          <w:rFonts w:cs="Arial"/>
          <w:szCs w:val="24"/>
        </w:rPr>
      </w:pPr>
      <w:r>
        <w:rPr>
          <w:rFonts w:cs="Arial"/>
          <w:szCs w:val="24"/>
        </w:rPr>
        <w:t xml:space="preserve">The HTAC </w:t>
      </w:r>
      <w:r w:rsidR="00BB6097">
        <w:rPr>
          <w:rFonts w:cs="Arial"/>
          <w:szCs w:val="24"/>
        </w:rPr>
        <w:t>Sub-Committee</w:t>
      </w:r>
      <w:r>
        <w:rPr>
          <w:rFonts w:cs="Arial"/>
          <w:szCs w:val="24"/>
        </w:rPr>
        <w:t xml:space="preserve"> must consist of the following HTAC members:</w:t>
      </w:r>
    </w:p>
    <w:p w14:paraId="2D7A82FB" w14:textId="26D5E1E6" w:rsidR="00CE7ED1" w:rsidRDefault="00CE7ED1" w:rsidP="004418D1">
      <w:pPr>
        <w:pStyle w:val="ListParagraph"/>
        <w:numPr>
          <w:ilvl w:val="0"/>
          <w:numId w:val="30"/>
        </w:numPr>
        <w:spacing w:before="120" w:after="60" w:line="276" w:lineRule="auto"/>
        <w:rPr>
          <w:rFonts w:cs="Arial"/>
          <w:szCs w:val="24"/>
        </w:rPr>
      </w:pPr>
      <w:r w:rsidRPr="00F3095E">
        <w:rPr>
          <w:rFonts w:cs="Arial"/>
          <w:szCs w:val="24"/>
        </w:rPr>
        <w:t>Executive Director, Medical Services</w:t>
      </w:r>
      <w:r w:rsidR="0069079D">
        <w:rPr>
          <w:rFonts w:cs="Arial"/>
          <w:szCs w:val="24"/>
        </w:rPr>
        <w:t xml:space="preserve"> – Canberra Hospital</w:t>
      </w:r>
    </w:p>
    <w:p w14:paraId="7647EDA6" w14:textId="7A90CAAC" w:rsidR="0069079D" w:rsidRPr="00F3095E" w:rsidRDefault="0069079D" w:rsidP="004418D1">
      <w:pPr>
        <w:pStyle w:val="ListParagraph"/>
        <w:numPr>
          <w:ilvl w:val="0"/>
          <w:numId w:val="30"/>
        </w:numPr>
        <w:spacing w:before="120" w:after="60" w:line="276" w:lineRule="auto"/>
        <w:rPr>
          <w:rFonts w:cs="Arial"/>
          <w:szCs w:val="24"/>
        </w:rPr>
      </w:pPr>
      <w:r>
        <w:rPr>
          <w:rFonts w:cs="Arial"/>
          <w:szCs w:val="24"/>
        </w:rPr>
        <w:t>Executive Director, Medical Services – North Canberra Hospital</w:t>
      </w:r>
    </w:p>
    <w:p w14:paraId="0F1D3282" w14:textId="2BFE007A" w:rsidR="00CE7ED1" w:rsidRPr="00F3095E" w:rsidRDefault="00CE7ED1" w:rsidP="004418D1">
      <w:pPr>
        <w:pStyle w:val="ListParagraph"/>
        <w:numPr>
          <w:ilvl w:val="0"/>
          <w:numId w:val="30"/>
        </w:numPr>
        <w:spacing w:before="120" w:after="60" w:line="276" w:lineRule="auto"/>
        <w:rPr>
          <w:rFonts w:cs="Arial"/>
          <w:szCs w:val="24"/>
        </w:rPr>
      </w:pPr>
      <w:r w:rsidRPr="00F3095E">
        <w:rPr>
          <w:rFonts w:cs="Arial"/>
          <w:szCs w:val="24"/>
        </w:rPr>
        <w:t>Medical Director, Quality, Safety, Innovation and Improvement</w:t>
      </w:r>
    </w:p>
    <w:p w14:paraId="4A651259" w14:textId="17803F43" w:rsidR="00CE7ED1" w:rsidRDefault="00A70F31" w:rsidP="004418D1">
      <w:pPr>
        <w:pStyle w:val="ListParagraph"/>
        <w:numPr>
          <w:ilvl w:val="0"/>
          <w:numId w:val="30"/>
        </w:numPr>
        <w:spacing w:before="120" w:after="60" w:line="276" w:lineRule="auto"/>
        <w:rPr>
          <w:rFonts w:cs="Arial"/>
          <w:szCs w:val="24"/>
        </w:rPr>
      </w:pPr>
      <w:r>
        <w:rPr>
          <w:rFonts w:cs="Arial"/>
          <w:szCs w:val="24"/>
        </w:rPr>
        <w:t>Director, Healthcare Technology Management</w:t>
      </w:r>
    </w:p>
    <w:p w14:paraId="2E079B33" w14:textId="230A6420" w:rsidR="0069079D" w:rsidRPr="00F3095E" w:rsidRDefault="0069079D" w:rsidP="004418D1">
      <w:pPr>
        <w:pStyle w:val="ListParagraph"/>
        <w:numPr>
          <w:ilvl w:val="0"/>
          <w:numId w:val="30"/>
        </w:numPr>
        <w:spacing w:before="120" w:after="60" w:line="276" w:lineRule="auto"/>
        <w:rPr>
          <w:rFonts w:cs="Arial"/>
          <w:szCs w:val="24"/>
        </w:rPr>
      </w:pPr>
      <w:r>
        <w:rPr>
          <w:rFonts w:cs="Arial"/>
          <w:szCs w:val="24"/>
        </w:rPr>
        <w:t>Executive Director and/or senior clinician from Division responsible for application.</w:t>
      </w:r>
    </w:p>
    <w:p w14:paraId="3D3597AA" w14:textId="237014B4" w:rsidR="00667C96" w:rsidRDefault="0096546E" w:rsidP="004418D1">
      <w:pPr>
        <w:spacing w:before="120" w:after="60" w:line="276" w:lineRule="auto"/>
        <w:rPr>
          <w:rFonts w:cs="Arial"/>
          <w:szCs w:val="24"/>
        </w:rPr>
      </w:pPr>
      <w:r>
        <w:rPr>
          <w:rFonts w:cs="Arial"/>
          <w:szCs w:val="24"/>
        </w:rPr>
        <w:t>Approvals</w:t>
      </w:r>
      <w:r w:rsidR="00CE7ED1">
        <w:rPr>
          <w:rFonts w:cs="Arial"/>
          <w:szCs w:val="24"/>
        </w:rPr>
        <w:t xml:space="preserve"> must be tabled at the next HTAC meeting for the purposes of governance and notification to the Committee.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41493A" w:rsidRPr="001B2BAC" w14:paraId="23ACF2D2" w14:textId="77777777" w:rsidTr="00DB5459">
        <w:trPr>
          <w:cantSplit/>
          <w:trHeight w:val="285"/>
        </w:trPr>
        <w:tc>
          <w:tcPr>
            <w:tcW w:w="9158" w:type="dxa"/>
            <w:shd w:val="clear" w:color="auto" w:fill="000000"/>
          </w:tcPr>
          <w:p w14:paraId="5EA60F7C" w14:textId="322E433B" w:rsidR="0041493A" w:rsidRPr="001502DF" w:rsidRDefault="0041493A" w:rsidP="00DB5459">
            <w:pPr>
              <w:pStyle w:val="Heading1"/>
              <w:rPr>
                <w:b w:val="0"/>
                <w:szCs w:val="24"/>
              </w:rPr>
            </w:pPr>
            <w:r>
              <w:rPr>
                <w:szCs w:val="24"/>
              </w:rPr>
              <w:t>Evaluation</w:t>
            </w:r>
          </w:p>
        </w:tc>
      </w:tr>
    </w:tbl>
    <w:p w14:paraId="1DD710A3" w14:textId="230502C6" w:rsidR="0041493A" w:rsidRDefault="0041493A" w:rsidP="004418D1">
      <w:pPr>
        <w:spacing w:before="120" w:after="60" w:line="276" w:lineRule="auto"/>
        <w:rPr>
          <w:rFonts w:cs="Arial"/>
          <w:b/>
          <w:bCs/>
          <w:szCs w:val="24"/>
        </w:rPr>
      </w:pPr>
      <w:r>
        <w:rPr>
          <w:rFonts w:cs="Arial"/>
          <w:b/>
          <w:bCs/>
          <w:szCs w:val="24"/>
        </w:rPr>
        <w:t>Outcome</w:t>
      </w:r>
    </w:p>
    <w:p w14:paraId="12483DC0" w14:textId="1655FCF6" w:rsidR="0041493A" w:rsidRDefault="0041493A" w:rsidP="004418D1">
      <w:pPr>
        <w:spacing w:before="120" w:after="60" w:line="276" w:lineRule="auto"/>
        <w:rPr>
          <w:rFonts w:cs="Arial"/>
          <w:szCs w:val="24"/>
        </w:rPr>
      </w:pPr>
      <w:r>
        <w:rPr>
          <w:rFonts w:cs="Arial"/>
          <w:szCs w:val="24"/>
        </w:rPr>
        <w:t xml:space="preserve">Introduction of new health technologies at CHS facilities will occur in accordance with this policy and the </w:t>
      </w:r>
      <w:r>
        <w:rPr>
          <w:rFonts w:cs="Arial"/>
          <w:i/>
          <w:iCs/>
          <w:szCs w:val="24"/>
        </w:rPr>
        <w:t>Introduction of New Health Technology Application</w:t>
      </w:r>
      <w:r>
        <w:rPr>
          <w:rFonts w:cs="Arial"/>
          <w:szCs w:val="24"/>
        </w:rPr>
        <w:t xml:space="preserve"> process. </w:t>
      </w:r>
    </w:p>
    <w:p w14:paraId="56ADB7D5" w14:textId="27504E82" w:rsidR="0041493A" w:rsidRDefault="0041493A" w:rsidP="004418D1">
      <w:pPr>
        <w:spacing w:before="120" w:after="60" w:line="276" w:lineRule="auto"/>
        <w:rPr>
          <w:rFonts w:cs="Arial"/>
          <w:b/>
          <w:bCs/>
          <w:szCs w:val="24"/>
        </w:rPr>
      </w:pPr>
      <w:r>
        <w:rPr>
          <w:rFonts w:cs="Arial"/>
          <w:b/>
          <w:bCs/>
          <w:szCs w:val="24"/>
        </w:rPr>
        <w:t>Measures</w:t>
      </w:r>
    </w:p>
    <w:p w14:paraId="60869810" w14:textId="0809C9A3" w:rsidR="002001A7" w:rsidRDefault="002001A7" w:rsidP="004418D1">
      <w:pPr>
        <w:spacing w:before="120" w:after="60" w:line="276" w:lineRule="auto"/>
        <w:rPr>
          <w:rFonts w:cs="Arial"/>
          <w:szCs w:val="24"/>
        </w:rPr>
      </w:pPr>
      <w:r>
        <w:rPr>
          <w:rFonts w:cs="Arial"/>
          <w:szCs w:val="24"/>
        </w:rPr>
        <w:t>Regular reporting to the CHS Operational Clinical Executive Meeting for cross divisional awareness.</w:t>
      </w:r>
    </w:p>
    <w:p w14:paraId="4EE0A944" w14:textId="3A3A100D" w:rsidR="0041493A" w:rsidRPr="0041493A" w:rsidRDefault="0041493A" w:rsidP="004418D1">
      <w:pPr>
        <w:spacing w:before="120" w:after="60" w:line="276" w:lineRule="auto"/>
        <w:rPr>
          <w:rFonts w:cs="Arial"/>
          <w:szCs w:val="24"/>
        </w:rPr>
      </w:pPr>
      <w:r>
        <w:rPr>
          <w:rFonts w:cs="Arial"/>
          <w:szCs w:val="24"/>
        </w:rPr>
        <w:t xml:space="preserve">Annual review of all the HTAC </w:t>
      </w:r>
      <w:r w:rsidRPr="0041493A">
        <w:rPr>
          <w:rFonts w:cs="Arial"/>
          <w:i/>
          <w:iCs/>
          <w:szCs w:val="24"/>
        </w:rPr>
        <w:t>Introduction of New Health Technology Application Forms</w:t>
      </w:r>
      <w:r>
        <w:rPr>
          <w:rFonts w:cs="Arial"/>
          <w:i/>
          <w:iCs/>
          <w:szCs w:val="24"/>
        </w:rPr>
        <w:t xml:space="preserve"> </w:t>
      </w:r>
      <w:r>
        <w:rPr>
          <w:rFonts w:cs="Arial"/>
          <w:szCs w:val="24"/>
        </w:rPr>
        <w:t xml:space="preserve">and documented approval process.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03" w14:textId="77777777" w:rsidTr="009F2977">
        <w:trPr>
          <w:cantSplit/>
          <w:trHeight w:val="285"/>
        </w:trPr>
        <w:tc>
          <w:tcPr>
            <w:tcW w:w="9158" w:type="dxa"/>
            <w:shd w:val="clear" w:color="auto" w:fill="000000"/>
          </w:tcPr>
          <w:p w14:paraId="3742B902" w14:textId="77777777" w:rsidR="00A86A9D" w:rsidRPr="001502DF" w:rsidRDefault="00344838" w:rsidP="007A238D">
            <w:pPr>
              <w:pStyle w:val="Heading1"/>
              <w:rPr>
                <w:b w:val="0"/>
                <w:szCs w:val="24"/>
              </w:rPr>
            </w:pPr>
            <w:r>
              <w:rPr>
                <w:szCs w:val="24"/>
              </w:rPr>
              <w:t xml:space="preserve">Related </w:t>
            </w:r>
            <w:r w:rsidRPr="008652F8">
              <w:rPr>
                <w:szCs w:val="24"/>
              </w:rPr>
              <w:t>Policies</w:t>
            </w:r>
            <w:r w:rsidR="00A86A9D" w:rsidRPr="008652F8">
              <w:rPr>
                <w:szCs w:val="24"/>
              </w:rPr>
              <w:t>, Procedures, Guidelines and Legislation</w:t>
            </w:r>
          </w:p>
        </w:tc>
      </w:tr>
    </w:tbl>
    <w:p w14:paraId="3742B907" w14:textId="77777777" w:rsidR="00536503" w:rsidRPr="004961E2" w:rsidRDefault="00536503" w:rsidP="00250EA8">
      <w:pPr>
        <w:spacing w:before="120" w:after="60"/>
        <w:rPr>
          <w:b/>
        </w:rPr>
      </w:pPr>
      <w:r w:rsidRPr="004961E2">
        <w:rPr>
          <w:b/>
        </w:rPr>
        <w:t>Policies</w:t>
      </w:r>
    </w:p>
    <w:p w14:paraId="3742B90A" w14:textId="25A91DE5" w:rsidR="00536503" w:rsidRDefault="008A1031" w:rsidP="00250EA8">
      <w:pPr>
        <w:pStyle w:val="ListBullet"/>
        <w:spacing w:before="120" w:after="60"/>
      </w:pPr>
      <w:r>
        <w:t>Work Health and Safety</w:t>
      </w:r>
      <w:r w:rsidR="00C3626A">
        <w:t xml:space="preserve"> </w:t>
      </w:r>
    </w:p>
    <w:p w14:paraId="39905042" w14:textId="7C1924D9" w:rsidR="00867F83" w:rsidRDefault="00A42AD0" w:rsidP="00250EA8">
      <w:pPr>
        <w:pStyle w:val="ListBullet"/>
        <w:spacing w:before="120" w:after="60"/>
      </w:pPr>
      <w:r>
        <w:t>Informed Consent (Clinical)</w:t>
      </w:r>
    </w:p>
    <w:p w14:paraId="6BA786E6" w14:textId="479A8048" w:rsidR="00C62795" w:rsidRPr="00867F83" w:rsidRDefault="00C62795" w:rsidP="00250EA8">
      <w:pPr>
        <w:pStyle w:val="ListBullet"/>
        <w:spacing w:before="120" w:after="60"/>
      </w:pPr>
      <w:r>
        <w:t>Asset Management</w:t>
      </w:r>
    </w:p>
    <w:p w14:paraId="3742B90B" w14:textId="77777777" w:rsidR="00536503" w:rsidRPr="004961E2" w:rsidRDefault="00536503" w:rsidP="00250EA8">
      <w:pPr>
        <w:spacing w:before="120" w:after="60"/>
        <w:rPr>
          <w:b/>
        </w:rPr>
      </w:pPr>
      <w:r w:rsidRPr="004961E2">
        <w:rPr>
          <w:b/>
        </w:rPr>
        <w:t>Procedures</w:t>
      </w:r>
    </w:p>
    <w:p w14:paraId="61B5DB0D" w14:textId="5FF5846F" w:rsidR="00867F83" w:rsidRDefault="00867F83" w:rsidP="00250EA8">
      <w:pPr>
        <w:pStyle w:val="ListBullet"/>
        <w:spacing w:before="120" w:after="60"/>
      </w:pPr>
      <w:r>
        <w:t xml:space="preserve">Infection Prevention and Control </w:t>
      </w:r>
    </w:p>
    <w:p w14:paraId="3742B90C" w14:textId="5D125E65" w:rsidR="00536503" w:rsidRDefault="008A1031" w:rsidP="00250EA8">
      <w:pPr>
        <w:pStyle w:val="ListBullet"/>
        <w:spacing w:before="120" w:after="60"/>
      </w:pPr>
      <w:r>
        <w:t>Review of Credentials and Defining of Scope of Clinical Practice prior to the Introduction of New Health Technologies</w:t>
      </w:r>
    </w:p>
    <w:p w14:paraId="3742B90F" w14:textId="31145A7F" w:rsidR="00536503" w:rsidRPr="008223A0" w:rsidRDefault="00B20619" w:rsidP="00250EA8">
      <w:pPr>
        <w:pStyle w:val="ListBullet"/>
        <w:spacing w:before="120" w:after="60"/>
      </w:pPr>
      <w:r>
        <w:t>Managing a Conflict of Interest</w:t>
      </w:r>
    </w:p>
    <w:p w14:paraId="3742B912" w14:textId="77777777" w:rsidR="00536503" w:rsidRPr="004961E2" w:rsidRDefault="00536503" w:rsidP="00250EA8">
      <w:pPr>
        <w:spacing w:before="120" w:after="60"/>
        <w:rPr>
          <w:b/>
        </w:rPr>
      </w:pPr>
      <w:r w:rsidRPr="004961E2">
        <w:rPr>
          <w:b/>
        </w:rPr>
        <w:t>Legislation</w:t>
      </w:r>
    </w:p>
    <w:p w14:paraId="4C2B5C9A" w14:textId="2AFAC05F" w:rsidR="00412286" w:rsidRDefault="00412286" w:rsidP="00250EA8">
      <w:pPr>
        <w:pStyle w:val="ListBullet"/>
        <w:spacing w:before="120" w:after="60"/>
        <w:rPr>
          <w:i/>
        </w:rPr>
      </w:pPr>
      <w:r>
        <w:rPr>
          <w:i/>
        </w:rPr>
        <w:lastRenderedPageBreak/>
        <w:t>Therapeutic Goods Act 1989</w:t>
      </w:r>
    </w:p>
    <w:p w14:paraId="3742B913" w14:textId="2C1F69D2" w:rsidR="00536503" w:rsidRPr="003E1E3C" w:rsidRDefault="00536503" w:rsidP="00250EA8">
      <w:pPr>
        <w:pStyle w:val="ListBullet"/>
        <w:spacing w:before="120" w:after="60"/>
        <w:rPr>
          <w:i/>
        </w:rPr>
      </w:pPr>
      <w:r w:rsidRPr="003E1E3C">
        <w:rPr>
          <w:i/>
        </w:rPr>
        <w:t>Health Records (Privacy and Access) Act 1997</w:t>
      </w:r>
    </w:p>
    <w:p w14:paraId="3742B914" w14:textId="77777777" w:rsidR="00536503" w:rsidRPr="003E1E3C" w:rsidRDefault="00536503" w:rsidP="00250EA8">
      <w:pPr>
        <w:pStyle w:val="ListBullet"/>
        <w:spacing w:before="120" w:after="60"/>
        <w:rPr>
          <w:i/>
        </w:rPr>
      </w:pPr>
      <w:r w:rsidRPr="003E1E3C">
        <w:rPr>
          <w:i/>
        </w:rPr>
        <w:t>Human Rights Act 2004</w:t>
      </w:r>
    </w:p>
    <w:p w14:paraId="3742B915" w14:textId="48F5EA19" w:rsidR="00536503" w:rsidRDefault="00536503" w:rsidP="00250EA8">
      <w:pPr>
        <w:pStyle w:val="ListBullet"/>
        <w:spacing w:before="120" w:after="60"/>
        <w:rPr>
          <w:i/>
        </w:rPr>
      </w:pPr>
      <w:r w:rsidRPr="003E1E3C">
        <w:rPr>
          <w:i/>
        </w:rPr>
        <w:t>Work Health and Safety Act 2011</w:t>
      </w:r>
    </w:p>
    <w:p w14:paraId="3742B916" w14:textId="57AEFA30" w:rsidR="00A86A9D" w:rsidRPr="00250EA8" w:rsidRDefault="00662AE0" w:rsidP="00250EA8">
      <w:pPr>
        <w:pStyle w:val="ListBullet"/>
        <w:spacing w:before="120" w:after="60"/>
        <w:rPr>
          <w:i/>
        </w:rPr>
      </w:pPr>
      <w:r>
        <w:rPr>
          <w:i/>
        </w:rPr>
        <w:t>Carers Recognition Act 2021</w:t>
      </w:r>
    </w:p>
    <w:p w14:paraId="54BB55C7" w14:textId="77777777" w:rsidR="005B72B2" w:rsidRDefault="005B72B2" w:rsidP="00250EA8">
      <w:pPr>
        <w:spacing w:before="120" w:after="60"/>
        <w:rPr>
          <w:b/>
        </w:rPr>
      </w:pPr>
      <w:r w:rsidRPr="00752315">
        <w:rPr>
          <w:b/>
        </w:rPr>
        <w:t>Other</w:t>
      </w:r>
    </w:p>
    <w:p w14:paraId="4E0C529F" w14:textId="77777777" w:rsidR="002A2265" w:rsidRDefault="005B72B2" w:rsidP="002A2265">
      <w:pPr>
        <w:pStyle w:val="ListParagraph"/>
        <w:numPr>
          <w:ilvl w:val="0"/>
          <w:numId w:val="46"/>
        </w:numPr>
        <w:spacing w:before="120" w:after="60" w:line="360" w:lineRule="auto"/>
      </w:pPr>
      <w:r w:rsidRPr="00DD0346">
        <w:t>Australian Charter of Healthcare Rights</w:t>
      </w:r>
    </w:p>
    <w:p w14:paraId="16D5D752" w14:textId="77777777" w:rsidR="002A2265" w:rsidRDefault="002A2265" w:rsidP="002A2265">
      <w:pPr>
        <w:pStyle w:val="ListParagraph"/>
        <w:numPr>
          <w:ilvl w:val="0"/>
          <w:numId w:val="46"/>
        </w:numPr>
        <w:spacing w:before="120" w:after="60" w:line="360" w:lineRule="auto"/>
      </w:pPr>
      <w:r>
        <w:t>National Safety and Quality Health Service (NSQHS) Standards</w:t>
      </w:r>
    </w:p>
    <w:p w14:paraId="3ED14B95" w14:textId="66744DB4" w:rsidR="002A2265" w:rsidRPr="00250EA8" w:rsidRDefault="002A2265" w:rsidP="002A2265">
      <w:pPr>
        <w:pStyle w:val="ListParagraph"/>
        <w:numPr>
          <w:ilvl w:val="0"/>
          <w:numId w:val="46"/>
        </w:numPr>
        <w:spacing w:before="120" w:after="60" w:line="360" w:lineRule="auto"/>
      </w:pPr>
      <w:r>
        <w:t>National Safety and Quality Digital Mental Health (NSQDMH) Standards</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18" w14:textId="77777777" w:rsidTr="009F2977">
        <w:trPr>
          <w:cantSplit/>
          <w:trHeight w:val="285"/>
        </w:trPr>
        <w:tc>
          <w:tcPr>
            <w:tcW w:w="9158" w:type="dxa"/>
            <w:shd w:val="clear" w:color="auto" w:fill="000000"/>
          </w:tcPr>
          <w:p w14:paraId="3742B917" w14:textId="37377479" w:rsidR="00A86A9D" w:rsidRPr="007A238D" w:rsidRDefault="00A86A9D" w:rsidP="007A238D">
            <w:pPr>
              <w:pStyle w:val="Heading1"/>
              <w:rPr>
                <w:color w:val="FFFFFF" w:themeColor="background1"/>
              </w:rPr>
            </w:pPr>
            <w:r w:rsidRPr="007A238D">
              <w:rPr>
                <w:color w:val="FFFFFF" w:themeColor="background1"/>
              </w:rPr>
              <w:t xml:space="preserve">Definition of Terms </w:t>
            </w:r>
          </w:p>
        </w:tc>
      </w:tr>
    </w:tbl>
    <w:p w14:paraId="55BE6585" w14:textId="12F5F6FB" w:rsidR="005229AC" w:rsidRPr="005229AC" w:rsidRDefault="00784BAD" w:rsidP="00DF4B04">
      <w:pPr>
        <w:spacing w:before="120" w:after="60"/>
        <w:jc w:val="both"/>
        <w:rPr>
          <w:rFonts w:cs="Arial"/>
          <w:iCs/>
          <w:szCs w:val="24"/>
          <w:u w:val="single"/>
        </w:rPr>
      </w:pPr>
      <w:r w:rsidRPr="005229AC">
        <w:rPr>
          <w:rFonts w:cs="Arial"/>
          <w:b/>
          <w:bCs/>
          <w:iCs/>
          <w:szCs w:val="24"/>
          <w:u w:val="single"/>
        </w:rPr>
        <w:t>Health Technology</w:t>
      </w:r>
    </w:p>
    <w:p w14:paraId="3742B91B" w14:textId="121D146E" w:rsidR="00A86A9D" w:rsidRPr="00FB651E" w:rsidRDefault="00FB651E" w:rsidP="00DF4B04">
      <w:pPr>
        <w:spacing w:before="120" w:after="60"/>
        <w:jc w:val="both"/>
        <w:rPr>
          <w:rFonts w:cs="Arial"/>
          <w:i/>
          <w:szCs w:val="24"/>
        </w:rPr>
      </w:pPr>
      <w:r w:rsidRPr="00FB651E">
        <w:rPr>
          <w:rFonts w:cs="Arial"/>
          <w:i/>
          <w:szCs w:val="24"/>
        </w:rPr>
        <w:t>‘</w:t>
      </w:r>
      <w:r w:rsidR="005229AC" w:rsidRPr="00FB651E">
        <w:rPr>
          <w:rFonts w:cs="Arial"/>
          <w:i/>
          <w:szCs w:val="24"/>
        </w:rPr>
        <w:t xml:space="preserve">A </w:t>
      </w:r>
      <w:r w:rsidR="005229AC" w:rsidRPr="00FB651E">
        <w:rPr>
          <w:rFonts w:cs="Arial"/>
          <w:b/>
          <w:bCs/>
          <w:i/>
          <w:szCs w:val="24"/>
        </w:rPr>
        <w:t>medical device</w:t>
      </w:r>
      <w:r w:rsidR="005229AC" w:rsidRPr="00FB651E">
        <w:rPr>
          <w:rFonts w:cs="Arial"/>
          <w:i/>
          <w:szCs w:val="24"/>
        </w:rPr>
        <w:t xml:space="preserve"> is:</w:t>
      </w:r>
    </w:p>
    <w:p w14:paraId="677B4A5B" w14:textId="00F4EEE6" w:rsidR="005229AC" w:rsidRPr="00FB651E" w:rsidRDefault="005229AC" w:rsidP="005229AC">
      <w:pPr>
        <w:pStyle w:val="ListParagraph"/>
        <w:numPr>
          <w:ilvl w:val="0"/>
          <w:numId w:val="36"/>
        </w:numPr>
        <w:spacing w:before="120" w:after="60"/>
        <w:jc w:val="both"/>
        <w:rPr>
          <w:rFonts w:cs="Arial"/>
          <w:i/>
          <w:szCs w:val="24"/>
        </w:rPr>
      </w:pPr>
      <w:r w:rsidRPr="00FB651E">
        <w:rPr>
          <w:rFonts w:cs="Arial"/>
          <w:i/>
          <w:szCs w:val="24"/>
        </w:rPr>
        <w:t>Any instrument, apparatus, appliance, software, implant, reagent, material or other article (whether used alone or in combination, and including the software necessary for its proper application) intended, by the person under whose name it is or is to be supplied, to be used for human beings</w:t>
      </w:r>
      <w:r w:rsidR="00FB651E" w:rsidRPr="00FB651E">
        <w:rPr>
          <w:rFonts w:cs="Arial"/>
          <w:i/>
          <w:szCs w:val="24"/>
        </w:rPr>
        <w:t xml:space="preserve"> for the purpose of one or more of the following:</w:t>
      </w:r>
    </w:p>
    <w:p w14:paraId="4F7D9E55" w14:textId="463E7B8B" w:rsidR="00FB651E" w:rsidRPr="00FB651E" w:rsidRDefault="00FB651E" w:rsidP="00FB651E">
      <w:pPr>
        <w:pStyle w:val="ListParagraph"/>
        <w:numPr>
          <w:ilvl w:val="1"/>
          <w:numId w:val="36"/>
        </w:numPr>
        <w:spacing w:before="120" w:after="60"/>
        <w:jc w:val="both"/>
        <w:rPr>
          <w:rFonts w:cs="Arial"/>
          <w:i/>
          <w:szCs w:val="24"/>
        </w:rPr>
      </w:pPr>
      <w:r w:rsidRPr="00FB651E">
        <w:rPr>
          <w:rFonts w:cs="Arial"/>
          <w:i/>
          <w:szCs w:val="24"/>
        </w:rPr>
        <w:t>Diagnosis, prevention, monitoring, prediction, prognosis, treatment or alleviation of disease;</w:t>
      </w:r>
    </w:p>
    <w:p w14:paraId="661663B4" w14:textId="60EE3322" w:rsidR="00FB651E" w:rsidRPr="00FB651E" w:rsidRDefault="00FB651E" w:rsidP="00FB651E">
      <w:pPr>
        <w:pStyle w:val="ListParagraph"/>
        <w:numPr>
          <w:ilvl w:val="1"/>
          <w:numId w:val="36"/>
        </w:numPr>
        <w:spacing w:before="120" w:after="60"/>
        <w:jc w:val="both"/>
        <w:rPr>
          <w:rFonts w:cs="Arial"/>
          <w:i/>
          <w:szCs w:val="24"/>
        </w:rPr>
      </w:pPr>
      <w:r w:rsidRPr="00FB651E">
        <w:rPr>
          <w:rFonts w:cs="Arial"/>
          <w:i/>
          <w:szCs w:val="24"/>
        </w:rPr>
        <w:t xml:space="preserve">Diagnosis, monitoring, treatment, alleviation of or compensation for an injury or disability; </w:t>
      </w:r>
    </w:p>
    <w:p w14:paraId="2D2C8FD2" w14:textId="01AB6625" w:rsidR="00FB651E" w:rsidRPr="00FB651E" w:rsidRDefault="00FB651E" w:rsidP="00FB651E">
      <w:pPr>
        <w:pStyle w:val="ListParagraph"/>
        <w:numPr>
          <w:ilvl w:val="1"/>
          <w:numId w:val="36"/>
        </w:numPr>
        <w:spacing w:before="120" w:after="60"/>
        <w:jc w:val="both"/>
        <w:rPr>
          <w:rFonts w:cs="Arial"/>
          <w:i/>
          <w:szCs w:val="24"/>
        </w:rPr>
      </w:pPr>
      <w:r w:rsidRPr="00FB651E">
        <w:rPr>
          <w:rFonts w:cs="Arial"/>
          <w:i/>
          <w:szCs w:val="24"/>
        </w:rPr>
        <w:t xml:space="preserve">Investigation, replacement or modification of the anatomy or of a physiological or pathological process or state; </w:t>
      </w:r>
    </w:p>
    <w:p w14:paraId="25B13ABB" w14:textId="6C9CB32F" w:rsidR="00FB651E" w:rsidRPr="00FB651E" w:rsidRDefault="00FB651E" w:rsidP="00FB651E">
      <w:pPr>
        <w:pStyle w:val="ListParagraph"/>
        <w:numPr>
          <w:ilvl w:val="1"/>
          <w:numId w:val="36"/>
        </w:numPr>
        <w:spacing w:before="120" w:after="60"/>
        <w:jc w:val="both"/>
        <w:rPr>
          <w:rFonts w:cs="Arial"/>
          <w:i/>
          <w:szCs w:val="24"/>
        </w:rPr>
      </w:pPr>
      <w:r w:rsidRPr="00FB651E">
        <w:rPr>
          <w:rFonts w:cs="Arial"/>
          <w:i/>
          <w:szCs w:val="24"/>
        </w:rPr>
        <w:t xml:space="preserve">Control or support of conception; </w:t>
      </w:r>
    </w:p>
    <w:p w14:paraId="529310ED" w14:textId="6C51735D" w:rsidR="00FB651E" w:rsidRPr="00FB651E" w:rsidRDefault="00FB651E" w:rsidP="00FB651E">
      <w:pPr>
        <w:pStyle w:val="ListParagraph"/>
        <w:numPr>
          <w:ilvl w:val="1"/>
          <w:numId w:val="36"/>
        </w:numPr>
        <w:spacing w:before="120" w:after="60"/>
        <w:jc w:val="both"/>
        <w:rPr>
          <w:rFonts w:cs="Arial"/>
          <w:i/>
          <w:szCs w:val="24"/>
        </w:rPr>
      </w:pPr>
      <w:r w:rsidRPr="00FB651E">
        <w:rPr>
          <w:rFonts w:cs="Arial"/>
          <w:i/>
          <w:szCs w:val="24"/>
        </w:rPr>
        <w:t>In vitro examination of a specimen derived from the human body for specific medical purpose</w:t>
      </w:r>
    </w:p>
    <w:p w14:paraId="0BC3B8F0" w14:textId="628C4A66" w:rsidR="00FB651E" w:rsidRPr="00FB651E" w:rsidRDefault="00FB651E" w:rsidP="00FB651E">
      <w:pPr>
        <w:spacing w:before="120" w:after="60"/>
        <w:ind w:left="1080"/>
        <w:jc w:val="both"/>
        <w:rPr>
          <w:rFonts w:cs="Arial"/>
          <w:i/>
          <w:szCs w:val="24"/>
        </w:rPr>
      </w:pPr>
      <w:r w:rsidRPr="00FB651E">
        <w:rPr>
          <w:rFonts w:cs="Arial"/>
          <w:i/>
          <w:szCs w:val="24"/>
        </w:rPr>
        <w:t xml:space="preserve">And that does not achieve its principle intended action in or on the human body by pharmacological, immunological or metabolic means, but that may be assisted in its function by such means; or </w:t>
      </w:r>
    </w:p>
    <w:p w14:paraId="3B0F1471" w14:textId="1509FCCA" w:rsidR="00FB651E" w:rsidRPr="00FB651E" w:rsidRDefault="00FB651E" w:rsidP="00FB651E">
      <w:pPr>
        <w:spacing w:before="120" w:after="60"/>
        <w:ind w:left="1080"/>
        <w:jc w:val="both"/>
        <w:rPr>
          <w:rFonts w:cs="Arial"/>
          <w:i/>
          <w:szCs w:val="24"/>
        </w:rPr>
      </w:pPr>
      <w:r w:rsidRPr="00FB651E">
        <w:rPr>
          <w:rFonts w:cs="Arial"/>
          <w:i/>
          <w:szCs w:val="24"/>
        </w:rPr>
        <w:t>(aa) any instrument, apparatus, appliance, software, implant, reagent, material or other article specified under subsection (2A); or</w:t>
      </w:r>
    </w:p>
    <w:p w14:paraId="3B339E2F" w14:textId="55DA1140" w:rsidR="00FB651E" w:rsidRPr="00FB651E" w:rsidRDefault="00FB651E" w:rsidP="00FB651E">
      <w:pPr>
        <w:spacing w:before="120" w:after="60"/>
        <w:ind w:left="1080"/>
        <w:jc w:val="both"/>
        <w:rPr>
          <w:rFonts w:cs="Arial"/>
          <w:i/>
          <w:szCs w:val="24"/>
        </w:rPr>
      </w:pPr>
      <w:r w:rsidRPr="00FB651E">
        <w:rPr>
          <w:rFonts w:cs="Arial"/>
          <w:i/>
          <w:szCs w:val="24"/>
        </w:rPr>
        <w:t>(ab) any instrument, apparatus, appliance, software, implant, reagents, material or other article that is included in a class of instruments, apparatus, appliances, materials or other articles specified under subsection (2B); or</w:t>
      </w:r>
    </w:p>
    <w:p w14:paraId="29D4A3C9" w14:textId="3D28EE14" w:rsidR="00FB651E" w:rsidRPr="00FB651E" w:rsidRDefault="00FB651E" w:rsidP="00FB651E">
      <w:pPr>
        <w:pStyle w:val="ListParagraph"/>
        <w:numPr>
          <w:ilvl w:val="0"/>
          <w:numId w:val="36"/>
        </w:numPr>
        <w:spacing w:before="120" w:after="60"/>
        <w:jc w:val="both"/>
        <w:rPr>
          <w:rFonts w:cs="Arial"/>
          <w:i/>
          <w:szCs w:val="24"/>
        </w:rPr>
      </w:pPr>
      <w:r w:rsidRPr="00FB651E">
        <w:rPr>
          <w:rFonts w:cs="Arial"/>
          <w:i/>
          <w:szCs w:val="24"/>
        </w:rPr>
        <w:t xml:space="preserve">An accessory to an instrument, apparatus, appliance, software, implant, reagent, material or other article covered by paragraph (a), (aa) or (ab). </w:t>
      </w:r>
    </w:p>
    <w:p w14:paraId="3742B923" w14:textId="437EE7D8" w:rsidR="003D1D90" w:rsidRPr="00510389" w:rsidRDefault="00FB651E" w:rsidP="00510389">
      <w:pPr>
        <w:pStyle w:val="ListParagraph"/>
        <w:numPr>
          <w:ilvl w:val="0"/>
          <w:numId w:val="36"/>
        </w:numPr>
        <w:spacing w:before="120" w:after="60"/>
        <w:jc w:val="both"/>
        <w:rPr>
          <w:rFonts w:cs="Arial"/>
          <w:i/>
          <w:szCs w:val="24"/>
        </w:rPr>
      </w:pPr>
      <w:r w:rsidRPr="00FB651E">
        <w:rPr>
          <w:rFonts w:cs="Arial"/>
          <w:i/>
          <w:szCs w:val="24"/>
        </w:rPr>
        <w:t>A system or procedure pack’</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3742B925" w14:textId="77777777" w:rsidTr="009F2977">
        <w:trPr>
          <w:cantSplit/>
          <w:trHeight w:val="285"/>
        </w:trPr>
        <w:tc>
          <w:tcPr>
            <w:tcW w:w="9158" w:type="dxa"/>
            <w:shd w:val="clear" w:color="auto" w:fill="000000"/>
          </w:tcPr>
          <w:p w14:paraId="3742B924" w14:textId="77777777" w:rsidR="00636DD9" w:rsidRPr="007A238D" w:rsidRDefault="00636DD9" w:rsidP="004C183B">
            <w:pPr>
              <w:pStyle w:val="Heading1"/>
              <w:rPr>
                <w:color w:val="FFFFFF" w:themeColor="background1"/>
              </w:rPr>
            </w:pPr>
            <w:r>
              <w:rPr>
                <w:color w:val="FFFFFF" w:themeColor="background1"/>
              </w:rPr>
              <w:lastRenderedPageBreak/>
              <w:t>Search Terms</w:t>
            </w:r>
          </w:p>
        </w:tc>
      </w:tr>
    </w:tbl>
    <w:p w14:paraId="3742B926" w14:textId="77777777" w:rsidR="00636DD9" w:rsidRDefault="00636DD9" w:rsidP="00636DD9">
      <w:pPr>
        <w:rPr>
          <w:rFonts w:cs="Calibri,Bold"/>
          <w:bCs/>
          <w:i/>
          <w:szCs w:val="24"/>
          <w:lang w:eastAsia="en-AU"/>
        </w:rPr>
      </w:pPr>
    </w:p>
    <w:p w14:paraId="3742B928" w14:textId="36437A65" w:rsidR="007A238D" w:rsidRDefault="00510389" w:rsidP="00A86A9D">
      <w:pPr>
        <w:jc w:val="both"/>
        <w:rPr>
          <w:rFonts w:cs="Arial"/>
          <w:szCs w:val="24"/>
        </w:rPr>
      </w:pPr>
      <w:r>
        <w:rPr>
          <w:rFonts w:cs="Calibri,Bold"/>
          <w:bCs/>
          <w:iCs/>
          <w:szCs w:val="24"/>
          <w:lang w:eastAsia="en-AU"/>
        </w:rPr>
        <w:t>Technology, Introduction of New Technology, Health Technology Advisory Committee, HTAC</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2A" w14:textId="77777777" w:rsidTr="009F2977">
        <w:trPr>
          <w:cantSplit/>
          <w:trHeight w:val="285"/>
        </w:trPr>
        <w:tc>
          <w:tcPr>
            <w:tcW w:w="9158" w:type="dxa"/>
            <w:shd w:val="clear" w:color="auto" w:fill="000000"/>
          </w:tcPr>
          <w:p w14:paraId="3742B929" w14:textId="77777777" w:rsidR="00A86A9D" w:rsidRPr="007A238D" w:rsidRDefault="00A86A9D" w:rsidP="007A238D">
            <w:pPr>
              <w:pStyle w:val="Heading1"/>
              <w:rPr>
                <w:color w:val="FFFFFF" w:themeColor="background1"/>
              </w:rPr>
            </w:pPr>
            <w:r w:rsidRPr="007A238D">
              <w:rPr>
                <w:color w:val="FFFFFF" w:themeColor="background1"/>
              </w:rPr>
              <w:t>Attachments</w:t>
            </w:r>
          </w:p>
        </w:tc>
      </w:tr>
    </w:tbl>
    <w:p w14:paraId="3742B92B" w14:textId="77777777" w:rsidR="00A86A9D" w:rsidRDefault="00A86A9D" w:rsidP="00A86A9D">
      <w:pPr>
        <w:jc w:val="both"/>
        <w:rPr>
          <w:rFonts w:cs="Arial"/>
          <w:b/>
          <w:szCs w:val="24"/>
        </w:rPr>
      </w:pPr>
    </w:p>
    <w:p w14:paraId="3742B92C" w14:textId="6DD088F9" w:rsidR="00A86A9D" w:rsidRDefault="007C5430" w:rsidP="00A86A9D">
      <w:pPr>
        <w:rPr>
          <w:rFonts w:cs="Arial"/>
          <w:iCs/>
          <w:szCs w:val="24"/>
        </w:rPr>
      </w:pPr>
      <w:r w:rsidRPr="001609A4">
        <w:rPr>
          <w:rFonts w:cs="Arial"/>
          <w:iCs/>
          <w:szCs w:val="24"/>
          <w:u w:val="single"/>
        </w:rPr>
        <w:t>Attachment A</w:t>
      </w:r>
      <w:r>
        <w:rPr>
          <w:rFonts w:cs="Arial"/>
          <w:iCs/>
          <w:szCs w:val="24"/>
        </w:rPr>
        <w:t>: HTAC Terms of Reference</w:t>
      </w:r>
    </w:p>
    <w:p w14:paraId="7423B2E3" w14:textId="6BDBD4DD" w:rsidR="007C5430" w:rsidRPr="007C5430" w:rsidRDefault="007C5430" w:rsidP="00A86A9D">
      <w:pPr>
        <w:rPr>
          <w:rFonts w:cs="Arial"/>
          <w:iCs/>
          <w:szCs w:val="24"/>
        </w:rPr>
      </w:pPr>
      <w:r w:rsidRPr="001609A4">
        <w:rPr>
          <w:rFonts w:cs="Arial"/>
          <w:iCs/>
          <w:szCs w:val="24"/>
          <w:u w:val="single"/>
        </w:rPr>
        <w:t>Attachment B</w:t>
      </w:r>
      <w:r>
        <w:rPr>
          <w:rFonts w:cs="Arial"/>
          <w:iCs/>
          <w:szCs w:val="24"/>
        </w:rPr>
        <w:t xml:space="preserve">: </w:t>
      </w:r>
      <w:r w:rsidR="004D1D5E">
        <w:rPr>
          <w:rFonts w:cs="Arial"/>
          <w:iCs/>
          <w:szCs w:val="24"/>
        </w:rPr>
        <w:t xml:space="preserve">Introduction of New </w:t>
      </w:r>
      <w:r w:rsidR="005D3FB8">
        <w:rPr>
          <w:rFonts w:cs="Arial"/>
          <w:iCs/>
          <w:szCs w:val="24"/>
        </w:rPr>
        <w:t xml:space="preserve">Health </w:t>
      </w:r>
      <w:r w:rsidR="004D1D5E">
        <w:rPr>
          <w:rFonts w:cs="Arial"/>
          <w:iCs/>
          <w:szCs w:val="24"/>
        </w:rPr>
        <w:t>Technology Application Form</w:t>
      </w:r>
    </w:p>
    <w:p w14:paraId="3742B92D" w14:textId="77777777" w:rsidR="00A86A9D" w:rsidRPr="009902FB" w:rsidRDefault="00A86A9D" w:rsidP="00A86A9D">
      <w:pPr>
        <w:rPr>
          <w:rFonts w:cs="Arial"/>
          <w:i/>
          <w:szCs w:val="24"/>
        </w:rPr>
      </w:pPr>
    </w:p>
    <w:p w14:paraId="3742B92E" w14:textId="77777777" w:rsidR="00A86A9D" w:rsidRPr="006019FE" w:rsidRDefault="00A86A9D" w:rsidP="00A86A9D">
      <w:pPr>
        <w:rPr>
          <w:rFonts w:cs="Arial"/>
          <w:szCs w:val="24"/>
        </w:rPr>
      </w:pPr>
    </w:p>
    <w:p w14:paraId="3742B92F" w14:textId="391E70A2" w:rsidR="0069341E" w:rsidRDefault="0098354D" w:rsidP="0069341E">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3742B930" w14:textId="77777777" w:rsidR="0069341E" w:rsidRDefault="0069341E" w:rsidP="0069341E">
      <w:pPr>
        <w:rPr>
          <w:rFonts w:cs="Arial"/>
          <w:i/>
          <w:iCs/>
          <w:sz w:val="20"/>
        </w:rPr>
      </w:pPr>
    </w:p>
    <w:p w14:paraId="3742B931" w14:textId="77777777" w:rsidR="0069341E" w:rsidRPr="00817254" w:rsidRDefault="0069341E" w:rsidP="0069341E">
      <w:pPr>
        <w:rPr>
          <w:rFonts w:cs="Arial"/>
          <w:i/>
          <w:iCs/>
          <w:sz w:val="20"/>
          <w:szCs w:val="24"/>
        </w:rPr>
      </w:pPr>
      <w:r w:rsidRPr="00817254">
        <w:rPr>
          <w:rFonts w:cs="Arial"/>
          <w:i/>
          <w:iCs/>
          <w:sz w:val="20"/>
          <w:szCs w:val="24"/>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69341E" w:rsidRPr="00817254" w14:paraId="3742B936" w14:textId="77777777" w:rsidTr="005B3A1A">
        <w:tc>
          <w:tcPr>
            <w:tcW w:w="2265" w:type="dxa"/>
          </w:tcPr>
          <w:p w14:paraId="3742B932" w14:textId="77777777" w:rsidR="0069341E" w:rsidRPr="00817254" w:rsidRDefault="0069341E" w:rsidP="005B3A1A">
            <w:pPr>
              <w:rPr>
                <w:i/>
                <w:sz w:val="20"/>
                <w:szCs w:val="24"/>
              </w:rPr>
            </w:pPr>
            <w:r w:rsidRPr="00817254">
              <w:rPr>
                <w:i/>
                <w:sz w:val="20"/>
                <w:szCs w:val="24"/>
              </w:rPr>
              <w:t>Date Amended</w:t>
            </w:r>
          </w:p>
        </w:tc>
        <w:tc>
          <w:tcPr>
            <w:tcW w:w="2265" w:type="dxa"/>
          </w:tcPr>
          <w:p w14:paraId="3742B933" w14:textId="77777777" w:rsidR="0069341E" w:rsidRPr="00817254" w:rsidRDefault="0069341E" w:rsidP="005B3A1A">
            <w:pPr>
              <w:rPr>
                <w:i/>
                <w:sz w:val="20"/>
                <w:szCs w:val="24"/>
              </w:rPr>
            </w:pPr>
            <w:r w:rsidRPr="00817254">
              <w:rPr>
                <w:i/>
                <w:sz w:val="20"/>
                <w:szCs w:val="24"/>
              </w:rPr>
              <w:t>Section Amended</w:t>
            </w:r>
          </w:p>
        </w:tc>
        <w:tc>
          <w:tcPr>
            <w:tcW w:w="2265" w:type="dxa"/>
          </w:tcPr>
          <w:p w14:paraId="3742B934" w14:textId="77777777" w:rsidR="0069341E" w:rsidRPr="00817254" w:rsidRDefault="0069341E" w:rsidP="005B3A1A">
            <w:pPr>
              <w:rPr>
                <w:i/>
                <w:sz w:val="20"/>
                <w:szCs w:val="24"/>
              </w:rPr>
            </w:pPr>
            <w:r w:rsidRPr="00817254">
              <w:rPr>
                <w:i/>
                <w:sz w:val="20"/>
                <w:szCs w:val="24"/>
              </w:rPr>
              <w:t>Divisional Approval</w:t>
            </w:r>
          </w:p>
        </w:tc>
        <w:tc>
          <w:tcPr>
            <w:tcW w:w="2265" w:type="dxa"/>
          </w:tcPr>
          <w:p w14:paraId="3742B935" w14:textId="77777777" w:rsidR="0069341E" w:rsidRPr="00817254" w:rsidRDefault="0069341E" w:rsidP="005B3A1A">
            <w:pPr>
              <w:rPr>
                <w:i/>
                <w:sz w:val="20"/>
                <w:szCs w:val="24"/>
              </w:rPr>
            </w:pPr>
            <w:r w:rsidRPr="00817254">
              <w:rPr>
                <w:i/>
                <w:sz w:val="20"/>
                <w:szCs w:val="24"/>
              </w:rPr>
              <w:t xml:space="preserve">Final Approval </w:t>
            </w:r>
          </w:p>
        </w:tc>
      </w:tr>
      <w:tr w:rsidR="0069341E" w:rsidRPr="00817254" w14:paraId="3742B93B" w14:textId="77777777" w:rsidTr="005B3A1A">
        <w:tc>
          <w:tcPr>
            <w:tcW w:w="2265" w:type="dxa"/>
          </w:tcPr>
          <w:p w14:paraId="3742B937" w14:textId="207DA2BE" w:rsidR="0069341E" w:rsidRPr="00817254" w:rsidRDefault="00857FC9" w:rsidP="005B3A1A">
            <w:pPr>
              <w:rPr>
                <w:i/>
                <w:sz w:val="20"/>
                <w:szCs w:val="24"/>
              </w:rPr>
            </w:pPr>
            <w:r>
              <w:rPr>
                <w:i/>
                <w:sz w:val="20"/>
                <w:szCs w:val="24"/>
              </w:rPr>
              <w:t>16/10/2023</w:t>
            </w:r>
          </w:p>
        </w:tc>
        <w:tc>
          <w:tcPr>
            <w:tcW w:w="2265" w:type="dxa"/>
          </w:tcPr>
          <w:p w14:paraId="3742B938" w14:textId="05C8B4BB" w:rsidR="0069341E" w:rsidRPr="00817254" w:rsidRDefault="00857FC9" w:rsidP="005B3A1A">
            <w:pPr>
              <w:rPr>
                <w:i/>
                <w:sz w:val="20"/>
                <w:szCs w:val="24"/>
              </w:rPr>
            </w:pPr>
            <w:r>
              <w:rPr>
                <w:i/>
                <w:sz w:val="20"/>
                <w:szCs w:val="24"/>
              </w:rPr>
              <w:t>New Document</w:t>
            </w:r>
          </w:p>
        </w:tc>
        <w:tc>
          <w:tcPr>
            <w:tcW w:w="2265" w:type="dxa"/>
          </w:tcPr>
          <w:p w14:paraId="3742B939" w14:textId="4A4B6D70" w:rsidR="0069341E" w:rsidRPr="00817254" w:rsidRDefault="00857FC9" w:rsidP="005B3A1A">
            <w:pPr>
              <w:rPr>
                <w:i/>
                <w:sz w:val="20"/>
                <w:szCs w:val="24"/>
              </w:rPr>
            </w:pPr>
            <w:r>
              <w:rPr>
                <w:i/>
                <w:sz w:val="20"/>
                <w:szCs w:val="24"/>
              </w:rPr>
              <w:t>Medical Services Group</w:t>
            </w:r>
          </w:p>
        </w:tc>
        <w:tc>
          <w:tcPr>
            <w:tcW w:w="2265" w:type="dxa"/>
          </w:tcPr>
          <w:p w14:paraId="3742B93A" w14:textId="3EBE38C4" w:rsidR="0069341E" w:rsidRPr="00817254" w:rsidRDefault="00857FC9" w:rsidP="005B3A1A">
            <w:pPr>
              <w:rPr>
                <w:i/>
                <w:sz w:val="20"/>
                <w:szCs w:val="24"/>
              </w:rPr>
            </w:pPr>
            <w:r>
              <w:rPr>
                <w:i/>
                <w:sz w:val="20"/>
                <w:szCs w:val="24"/>
              </w:rPr>
              <w:t>CHS Committee</w:t>
            </w:r>
          </w:p>
        </w:tc>
      </w:tr>
      <w:tr w:rsidR="0069341E" w:rsidRPr="00817254" w14:paraId="3742B940" w14:textId="77777777" w:rsidTr="005B3A1A">
        <w:tc>
          <w:tcPr>
            <w:tcW w:w="2265" w:type="dxa"/>
          </w:tcPr>
          <w:p w14:paraId="3742B93C" w14:textId="77777777" w:rsidR="0069341E" w:rsidRPr="00817254" w:rsidRDefault="0069341E" w:rsidP="005B3A1A">
            <w:pPr>
              <w:rPr>
                <w:i/>
                <w:sz w:val="20"/>
                <w:szCs w:val="24"/>
              </w:rPr>
            </w:pPr>
          </w:p>
        </w:tc>
        <w:tc>
          <w:tcPr>
            <w:tcW w:w="2265" w:type="dxa"/>
          </w:tcPr>
          <w:p w14:paraId="3742B93D" w14:textId="77777777" w:rsidR="0069341E" w:rsidRPr="00817254" w:rsidRDefault="0069341E" w:rsidP="005B3A1A">
            <w:pPr>
              <w:rPr>
                <w:i/>
                <w:sz w:val="20"/>
                <w:szCs w:val="24"/>
              </w:rPr>
            </w:pPr>
          </w:p>
        </w:tc>
        <w:tc>
          <w:tcPr>
            <w:tcW w:w="2265" w:type="dxa"/>
          </w:tcPr>
          <w:p w14:paraId="3742B93E" w14:textId="77777777" w:rsidR="0069341E" w:rsidRPr="00817254" w:rsidRDefault="0069341E" w:rsidP="005B3A1A">
            <w:pPr>
              <w:rPr>
                <w:i/>
                <w:sz w:val="20"/>
                <w:szCs w:val="24"/>
              </w:rPr>
            </w:pPr>
          </w:p>
        </w:tc>
        <w:tc>
          <w:tcPr>
            <w:tcW w:w="2265" w:type="dxa"/>
          </w:tcPr>
          <w:p w14:paraId="3742B93F" w14:textId="77777777" w:rsidR="0069341E" w:rsidRPr="00817254" w:rsidRDefault="0069341E" w:rsidP="005B3A1A">
            <w:pPr>
              <w:rPr>
                <w:i/>
                <w:sz w:val="20"/>
                <w:szCs w:val="24"/>
              </w:rPr>
            </w:pPr>
          </w:p>
        </w:tc>
      </w:tr>
    </w:tbl>
    <w:p w14:paraId="3742B941" w14:textId="77777777" w:rsidR="0069341E" w:rsidRPr="00817254" w:rsidRDefault="0069341E" w:rsidP="0069341E">
      <w:pPr>
        <w:rPr>
          <w:rFonts w:cs="Arial"/>
          <w:sz w:val="20"/>
          <w:szCs w:val="24"/>
        </w:rPr>
      </w:pPr>
    </w:p>
    <w:p w14:paraId="3742B942" w14:textId="77777777" w:rsidR="0069341E" w:rsidRPr="00817254" w:rsidRDefault="0069341E" w:rsidP="0069341E">
      <w:pPr>
        <w:rPr>
          <w:rFonts w:cs="Arial"/>
          <w:i/>
          <w:sz w:val="20"/>
          <w:szCs w:val="24"/>
        </w:rPr>
      </w:pPr>
      <w:r w:rsidRPr="00817254">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69341E" w:rsidRPr="00817254" w14:paraId="3742B945" w14:textId="77777777" w:rsidTr="005B3A1A">
        <w:tc>
          <w:tcPr>
            <w:tcW w:w="2122" w:type="dxa"/>
          </w:tcPr>
          <w:p w14:paraId="3742B943" w14:textId="77777777" w:rsidR="0069341E" w:rsidRPr="00817254" w:rsidRDefault="0069341E" w:rsidP="005B3A1A">
            <w:pPr>
              <w:rPr>
                <w:i/>
                <w:sz w:val="20"/>
                <w:szCs w:val="24"/>
              </w:rPr>
            </w:pPr>
            <w:r w:rsidRPr="00817254">
              <w:rPr>
                <w:i/>
                <w:sz w:val="20"/>
                <w:szCs w:val="24"/>
              </w:rPr>
              <w:t>Document Number</w:t>
            </w:r>
          </w:p>
        </w:tc>
        <w:tc>
          <w:tcPr>
            <w:tcW w:w="6938" w:type="dxa"/>
          </w:tcPr>
          <w:p w14:paraId="3742B944" w14:textId="77777777" w:rsidR="0069341E" w:rsidRPr="00817254" w:rsidRDefault="0069341E" w:rsidP="005B3A1A">
            <w:pPr>
              <w:rPr>
                <w:i/>
                <w:sz w:val="20"/>
                <w:szCs w:val="24"/>
              </w:rPr>
            </w:pPr>
            <w:r w:rsidRPr="00817254">
              <w:rPr>
                <w:i/>
                <w:sz w:val="20"/>
                <w:szCs w:val="24"/>
              </w:rPr>
              <w:t>Document Name</w:t>
            </w:r>
          </w:p>
        </w:tc>
      </w:tr>
      <w:tr w:rsidR="0069341E" w:rsidRPr="00817254" w14:paraId="3742B948" w14:textId="77777777" w:rsidTr="005B3A1A">
        <w:tc>
          <w:tcPr>
            <w:tcW w:w="2122" w:type="dxa"/>
          </w:tcPr>
          <w:p w14:paraId="3742B946" w14:textId="016A488A" w:rsidR="0069341E" w:rsidRPr="00817254" w:rsidRDefault="00A713BE" w:rsidP="005B3A1A">
            <w:pPr>
              <w:rPr>
                <w:i/>
                <w:sz w:val="20"/>
                <w:szCs w:val="24"/>
              </w:rPr>
            </w:pPr>
            <w:r>
              <w:rPr>
                <w:i/>
                <w:sz w:val="20"/>
                <w:szCs w:val="24"/>
              </w:rPr>
              <w:t>CHS21/456</w:t>
            </w:r>
          </w:p>
        </w:tc>
        <w:tc>
          <w:tcPr>
            <w:tcW w:w="6938" w:type="dxa"/>
          </w:tcPr>
          <w:p w14:paraId="3742B947" w14:textId="2619B1DF" w:rsidR="0069341E" w:rsidRPr="00817254" w:rsidRDefault="00A713BE" w:rsidP="005B3A1A">
            <w:pPr>
              <w:rPr>
                <w:i/>
                <w:sz w:val="20"/>
                <w:szCs w:val="24"/>
              </w:rPr>
            </w:pPr>
            <w:r>
              <w:rPr>
                <w:i/>
                <w:sz w:val="20"/>
                <w:szCs w:val="24"/>
              </w:rPr>
              <w:t>Introduction of New Health Technology</w:t>
            </w:r>
          </w:p>
        </w:tc>
      </w:tr>
      <w:tr w:rsidR="0069341E" w:rsidRPr="00817254" w14:paraId="3742B94B" w14:textId="77777777" w:rsidTr="005B3A1A">
        <w:tc>
          <w:tcPr>
            <w:tcW w:w="2122" w:type="dxa"/>
          </w:tcPr>
          <w:p w14:paraId="3742B949" w14:textId="77777777" w:rsidR="0069341E" w:rsidRPr="00817254" w:rsidRDefault="0069341E" w:rsidP="005B3A1A">
            <w:pPr>
              <w:rPr>
                <w:i/>
                <w:sz w:val="20"/>
                <w:szCs w:val="24"/>
              </w:rPr>
            </w:pPr>
          </w:p>
        </w:tc>
        <w:tc>
          <w:tcPr>
            <w:tcW w:w="6938" w:type="dxa"/>
          </w:tcPr>
          <w:p w14:paraId="3742B94A" w14:textId="77777777" w:rsidR="0069341E" w:rsidRPr="00817254" w:rsidRDefault="0069341E" w:rsidP="005B3A1A">
            <w:pPr>
              <w:rPr>
                <w:i/>
                <w:sz w:val="20"/>
                <w:szCs w:val="24"/>
              </w:rPr>
            </w:pPr>
          </w:p>
        </w:tc>
      </w:tr>
    </w:tbl>
    <w:p w14:paraId="3742B94C" w14:textId="77777777" w:rsidR="0069341E" w:rsidRPr="00010E74" w:rsidRDefault="0069341E" w:rsidP="0069341E">
      <w:pPr>
        <w:rPr>
          <w:i/>
          <w:sz w:val="20"/>
          <w:szCs w:val="24"/>
        </w:rPr>
      </w:pPr>
    </w:p>
    <w:p w14:paraId="7BFC3BD7" w14:textId="77777777" w:rsidR="00A2706A" w:rsidRDefault="00A2706A">
      <w:pPr>
        <w:spacing w:after="200" w:line="276" w:lineRule="auto"/>
        <w:rPr>
          <w:szCs w:val="24"/>
          <w:u w:val="single"/>
        </w:rPr>
      </w:pPr>
      <w:r>
        <w:rPr>
          <w:szCs w:val="24"/>
          <w:u w:val="single"/>
        </w:rPr>
        <w:br w:type="page"/>
      </w:r>
    </w:p>
    <w:p w14:paraId="3523DA71" w14:textId="6AD767E9" w:rsidR="00144B8B" w:rsidRDefault="00144B8B" w:rsidP="00E76E65">
      <w:pPr>
        <w:spacing w:before="120" w:after="240"/>
        <w:rPr>
          <w:szCs w:val="24"/>
        </w:rPr>
      </w:pPr>
      <w:r w:rsidRPr="00144B8B">
        <w:rPr>
          <w:szCs w:val="24"/>
          <w:u w:val="single"/>
        </w:rPr>
        <w:lastRenderedPageBreak/>
        <w:t>Attachment A</w:t>
      </w:r>
      <w:r>
        <w:rPr>
          <w:szCs w:val="24"/>
        </w:rPr>
        <w:t>: HTAC Terms of Reference</w:t>
      </w: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90"/>
      </w:tblGrid>
      <w:tr w:rsidR="00044768" w:rsidRPr="00C95423" w14:paraId="2DB7B066" w14:textId="77777777" w:rsidTr="00DB5459">
        <w:trPr>
          <w:trHeight w:val="1691"/>
        </w:trPr>
        <w:tc>
          <w:tcPr>
            <w:tcW w:w="10491" w:type="dxa"/>
            <w:gridSpan w:val="2"/>
            <w:tcBorders>
              <w:top w:val="single" w:sz="4" w:space="0" w:color="auto"/>
            </w:tcBorders>
            <w:shd w:val="clear" w:color="auto" w:fill="F2F2F2" w:themeFill="background1" w:themeFillShade="F2"/>
            <w:vAlign w:val="center"/>
          </w:tcPr>
          <w:p w14:paraId="512FDCD4" w14:textId="77777777" w:rsidR="00044768" w:rsidRDefault="00044768" w:rsidP="00DB5459">
            <w:pPr>
              <w:spacing w:before="60" w:after="60"/>
              <w:jc w:val="right"/>
              <w:rPr>
                <w:rFonts w:cs="Calibri"/>
                <w:b/>
                <w:bCs/>
                <w:sz w:val="28"/>
                <w:szCs w:val="28"/>
              </w:rPr>
            </w:pPr>
            <w:r>
              <w:rPr>
                <w:noProof/>
              </w:rPr>
              <w:drawing>
                <wp:anchor distT="0" distB="0" distL="114300" distR="114300" simplePos="0" relativeHeight="251659264" behindDoc="0" locked="0" layoutInCell="1" allowOverlap="1" wp14:anchorId="58436713" wp14:editId="2CD6205E">
                  <wp:simplePos x="0" y="0"/>
                  <wp:positionH relativeFrom="column">
                    <wp:posOffset>1270</wp:posOffset>
                  </wp:positionH>
                  <wp:positionV relativeFrom="paragraph">
                    <wp:posOffset>90805</wp:posOffset>
                  </wp:positionV>
                  <wp:extent cx="2301875" cy="5238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1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1935980C">
              <w:rPr>
                <w:rFonts w:cs="Calibri"/>
                <w:b/>
                <w:bCs/>
                <w:sz w:val="28"/>
                <w:szCs w:val="28"/>
              </w:rPr>
              <w:t xml:space="preserve"> </w:t>
            </w:r>
          </w:p>
          <w:p w14:paraId="3437823D" w14:textId="77777777" w:rsidR="00044768" w:rsidRPr="00433678" w:rsidRDefault="00044768" w:rsidP="00DB5459">
            <w:pPr>
              <w:spacing w:before="60" w:after="60"/>
              <w:jc w:val="right"/>
              <w:rPr>
                <w:rFonts w:ascii="Calibri Light" w:hAnsi="Calibri Light" w:cs="Calibri"/>
                <w:b/>
                <w:bCs/>
                <w:sz w:val="32"/>
                <w:szCs w:val="32"/>
              </w:rPr>
            </w:pPr>
            <w:r w:rsidRPr="1935980C">
              <w:rPr>
                <w:rFonts w:ascii="Calibri Light" w:hAnsi="Calibri Light" w:cs="Calibri"/>
                <w:b/>
                <w:bCs/>
                <w:sz w:val="32"/>
                <w:szCs w:val="32"/>
              </w:rPr>
              <w:t>TERMS OF REFERENCE</w:t>
            </w:r>
          </w:p>
          <w:p w14:paraId="508C341A" w14:textId="77777777" w:rsidR="00044768" w:rsidRPr="00044768" w:rsidRDefault="00044768" w:rsidP="00044768">
            <w:pPr>
              <w:pStyle w:val="Heading2"/>
              <w:spacing w:before="60" w:after="60"/>
              <w:jc w:val="right"/>
              <w:rPr>
                <w:rFonts w:ascii="Calibri Light" w:hAnsi="Calibri Light" w:cs="Calibri Light"/>
              </w:rPr>
            </w:pPr>
            <w:r w:rsidRPr="00044768">
              <w:rPr>
                <w:rFonts w:ascii="Calibri Light" w:hAnsi="Calibri Light" w:cs="Calibri Light"/>
              </w:rPr>
              <w:t>Health Technology Advisory Committee</w:t>
            </w:r>
          </w:p>
        </w:tc>
      </w:tr>
      <w:tr w:rsidR="00044768" w:rsidRPr="00C95423" w14:paraId="69D2EF2A" w14:textId="77777777" w:rsidTr="00DB5459">
        <w:tc>
          <w:tcPr>
            <w:tcW w:w="1701" w:type="dxa"/>
            <w:tcBorders>
              <w:top w:val="single" w:sz="4" w:space="0" w:color="auto"/>
            </w:tcBorders>
          </w:tcPr>
          <w:p w14:paraId="7AF7028E" w14:textId="77777777" w:rsidR="00044768" w:rsidRPr="00C95423" w:rsidRDefault="00044768" w:rsidP="00DB5459">
            <w:pPr>
              <w:spacing w:before="60" w:after="60"/>
              <w:rPr>
                <w:rFonts w:cs="Calibri"/>
                <w:b/>
                <w:bCs/>
                <w:sz w:val="20"/>
              </w:rPr>
            </w:pPr>
            <w:r>
              <w:rPr>
                <w:rFonts w:cs="Calibri"/>
                <w:b/>
                <w:bCs/>
                <w:sz w:val="20"/>
              </w:rPr>
              <w:t>Purpose</w:t>
            </w:r>
          </w:p>
          <w:p w14:paraId="712A090E" w14:textId="77777777" w:rsidR="00044768" w:rsidRPr="00C95423" w:rsidRDefault="00044768" w:rsidP="00DB5459">
            <w:pPr>
              <w:spacing w:before="60" w:after="60"/>
              <w:rPr>
                <w:rFonts w:cs="Calibri"/>
                <w:sz w:val="20"/>
              </w:rPr>
            </w:pPr>
          </w:p>
        </w:tc>
        <w:tc>
          <w:tcPr>
            <w:tcW w:w="8790" w:type="dxa"/>
            <w:tcBorders>
              <w:top w:val="single" w:sz="4" w:space="0" w:color="auto"/>
            </w:tcBorders>
          </w:tcPr>
          <w:p w14:paraId="74AA4782" w14:textId="77777777" w:rsidR="00044768" w:rsidRDefault="00044768" w:rsidP="00DB5459">
            <w:pPr>
              <w:pStyle w:val="CommentText"/>
              <w:rPr>
                <w:rFonts w:cs="Calibri"/>
                <w:lang w:eastAsia="en-AU"/>
              </w:rPr>
            </w:pPr>
            <w:r w:rsidRPr="006764CE">
              <w:rPr>
                <w:rFonts w:cs="Calibri"/>
                <w:lang w:eastAsia="en-AU"/>
              </w:rPr>
              <w:t xml:space="preserve">This document sets out the Terms of Reference (TOR) </w:t>
            </w:r>
            <w:r>
              <w:rPr>
                <w:rFonts w:cs="Calibri"/>
                <w:lang w:eastAsia="en-AU"/>
              </w:rPr>
              <w:t>for the Canberra Health Services (CHS) Health Technology Advisory Committee (HTAC),</w:t>
            </w:r>
            <w:r w:rsidRPr="006764CE">
              <w:rPr>
                <w:rFonts w:cs="Calibri"/>
                <w:lang w:eastAsia="en-AU"/>
              </w:rPr>
              <w:t xml:space="preserve"> established </w:t>
            </w:r>
            <w:r>
              <w:rPr>
                <w:rFonts w:cs="Calibri"/>
                <w:lang w:eastAsia="en-AU"/>
              </w:rPr>
              <w:t xml:space="preserve">to coordinate the territory-wide adoption of health technologies that are new to CHS. The Committee also coordinates the territory-wide adoption of modifications to, and/or upgrades of, existing health technologies at CHS. </w:t>
            </w:r>
          </w:p>
          <w:p w14:paraId="438635F2" w14:textId="77777777" w:rsidR="00044768" w:rsidRDefault="00044768" w:rsidP="00DB5459">
            <w:pPr>
              <w:pStyle w:val="CommentText"/>
              <w:rPr>
                <w:rFonts w:cs="Calibri"/>
                <w:lang w:eastAsia="en-AU"/>
              </w:rPr>
            </w:pPr>
          </w:p>
          <w:p w14:paraId="0ED0582A" w14:textId="77777777" w:rsidR="00044768" w:rsidRPr="000C499A" w:rsidRDefault="00044768" w:rsidP="00DB5459">
            <w:pPr>
              <w:pStyle w:val="CommentText"/>
              <w:spacing w:before="60" w:after="60"/>
              <w:rPr>
                <w:rFonts w:cs="Calibri"/>
                <w:lang w:eastAsia="en-AU"/>
              </w:rPr>
            </w:pPr>
            <w:r>
              <w:rPr>
                <w:rFonts w:cs="Calibri"/>
                <w:b/>
                <w:bCs/>
                <w:lang w:eastAsia="en-AU"/>
              </w:rPr>
              <w:t>Health Technologies</w:t>
            </w:r>
            <w:r>
              <w:rPr>
                <w:rFonts w:cs="Calibri"/>
                <w:lang w:eastAsia="en-AU"/>
              </w:rPr>
              <w:t xml:space="preserve"> are defined in the </w:t>
            </w:r>
            <w:r>
              <w:rPr>
                <w:rFonts w:cs="Calibri"/>
                <w:i/>
                <w:iCs/>
                <w:lang w:eastAsia="en-AU"/>
              </w:rPr>
              <w:t>Therapeutic Goods Act 1989</w:t>
            </w:r>
            <w:r>
              <w:rPr>
                <w:rFonts w:cs="Calibri"/>
                <w:lang w:eastAsia="en-AU"/>
              </w:rPr>
              <w:t xml:space="preserve"> and the </w:t>
            </w:r>
            <w:r>
              <w:rPr>
                <w:rFonts w:cs="Calibri"/>
                <w:i/>
                <w:iCs/>
                <w:lang w:eastAsia="en-AU"/>
              </w:rPr>
              <w:t>Therapeutic Goods (Medical Devices) Regulations 2002</w:t>
            </w:r>
            <w:r>
              <w:rPr>
                <w:rFonts w:cs="Calibri"/>
                <w:lang w:eastAsia="en-AU"/>
              </w:rPr>
              <w:t xml:space="preserve">. </w:t>
            </w:r>
          </w:p>
        </w:tc>
      </w:tr>
      <w:tr w:rsidR="00044768" w:rsidRPr="00C95423" w14:paraId="17E748CC" w14:textId="77777777" w:rsidTr="00DB5459">
        <w:tc>
          <w:tcPr>
            <w:tcW w:w="1701" w:type="dxa"/>
          </w:tcPr>
          <w:p w14:paraId="5C2E0907" w14:textId="77777777" w:rsidR="00044768" w:rsidRPr="00653B84" w:rsidRDefault="00044768" w:rsidP="00DB5459">
            <w:pPr>
              <w:spacing w:before="60" w:after="60"/>
              <w:rPr>
                <w:rFonts w:cs="Calibri"/>
                <w:b/>
                <w:bCs/>
                <w:sz w:val="20"/>
              </w:rPr>
            </w:pPr>
            <w:r w:rsidRPr="00C95423">
              <w:rPr>
                <w:rFonts w:cs="Calibri"/>
                <w:b/>
                <w:bCs/>
                <w:sz w:val="20"/>
              </w:rPr>
              <w:t>Reporting mechanism</w:t>
            </w:r>
          </w:p>
        </w:tc>
        <w:tc>
          <w:tcPr>
            <w:tcW w:w="8790" w:type="dxa"/>
          </w:tcPr>
          <w:p w14:paraId="6D1D4B86" w14:textId="77777777" w:rsidR="00044768" w:rsidRPr="00844DD8" w:rsidRDefault="00044768" w:rsidP="00DB5459">
            <w:pPr>
              <w:pStyle w:val="BodyText"/>
              <w:spacing w:before="60" w:after="60"/>
            </w:pPr>
            <w:r>
              <w:t xml:space="preserve">HTAC reports recommendations to the ACT Medical and Dental Appointment Advisory Committee (MDAAC) on a monthly basis. MDAAC reviews and ensures credentialing of stall involved in using the health technology prior to approval being given to the applicant in the HTAC process. </w:t>
            </w:r>
          </w:p>
        </w:tc>
      </w:tr>
      <w:tr w:rsidR="00044768" w:rsidRPr="00C95423" w14:paraId="7E5EC4C6" w14:textId="77777777" w:rsidTr="00DB5459">
        <w:tc>
          <w:tcPr>
            <w:tcW w:w="1701" w:type="dxa"/>
          </w:tcPr>
          <w:p w14:paraId="1EE069FE" w14:textId="77777777" w:rsidR="00044768" w:rsidRPr="00C95423" w:rsidRDefault="00044768" w:rsidP="00DB5459">
            <w:pPr>
              <w:spacing w:before="60" w:after="60"/>
              <w:rPr>
                <w:rFonts w:cs="Calibri"/>
                <w:b/>
                <w:bCs/>
                <w:sz w:val="20"/>
              </w:rPr>
            </w:pPr>
            <w:r w:rsidRPr="00C95423">
              <w:rPr>
                <w:rFonts w:cs="Calibri"/>
                <w:b/>
                <w:bCs/>
                <w:sz w:val="20"/>
              </w:rPr>
              <w:t>Functions</w:t>
            </w:r>
          </w:p>
          <w:p w14:paraId="224EEB60" w14:textId="77777777" w:rsidR="00044768" w:rsidRPr="00C95423" w:rsidRDefault="00044768" w:rsidP="00DB5459">
            <w:pPr>
              <w:spacing w:before="60" w:after="60"/>
              <w:rPr>
                <w:rFonts w:cs="Calibri"/>
                <w:b/>
                <w:bCs/>
                <w:sz w:val="20"/>
              </w:rPr>
            </w:pPr>
          </w:p>
        </w:tc>
        <w:tc>
          <w:tcPr>
            <w:tcW w:w="8790" w:type="dxa"/>
          </w:tcPr>
          <w:p w14:paraId="48A87AE5" w14:textId="77777777" w:rsidR="00044768" w:rsidRDefault="00044768" w:rsidP="00DB5459">
            <w:pPr>
              <w:spacing w:after="240"/>
              <w:rPr>
                <w:rFonts w:cs="Calibri"/>
                <w:sz w:val="20"/>
              </w:rPr>
            </w:pPr>
            <w:r>
              <w:rPr>
                <w:rFonts w:cs="Calibri"/>
                <w:sz w:val="20"/>
              </w:rPr>
              <w:t>The Committee will review applications for new health technologies and assess them based on:</w:t>
            </w:r>
          </w:p>
          <w:p w14:paraId="027F85CD" w14:textId="77777777" w:rsidR="00044768" w:rsidRPr="00B26662" w:rsidRDefault="00044768" w:rsidP="00044768">
            <w:pPr>
              <w:pStyle w:val="ListParagraph"/>
              <w:numPr>
                <w:ilvl w:val="0"/>
                <w:numId w:val="44"/>
              </w:numPr>
              <w:spacing w:before="60" w:after="60"/>
              <w:contextualSpacing w:val="0"/>
              <w:rPr>
                <w:rFonts w:cs="Calibri"/>
                <w:sz w:val="20"/>
              </w:rPr>
            </w:pPr>
            <w:r w:rsidRPr="00B26662">
              <w:rPr>
                <w:rFonts w:cs="Calibri"/>
                <w:sz w:val="20"/>
              </w:rPr>
              <w:t>Safety and efficacy</w:t>
            </w:r>
          </w:p>
          <w:p w14:paraId="713CBE72" w14:textId="77777777" w:rsidR="00044768" w:rsidRPr="00B26662" w:rsidRDefault="00044768" w:rsidP="00044768">
            <w:pPr>
              <w:pStyle w:val="ListParagraph"/>
              <w:numPr>
                <w:ilvl w:val="0"/>
                <w:numId w:val="44"/>
              </w:numPr>
              <w:spacing w:before="60" w:after="60"/>
              <w:contextualSpacing w:val="0"/>
              <w:rPr>
                <w:rFonts w:cs="Calibri"/>
                <w:sz w:val="20"/>
              </w:rPr>
            </w:pPr>
            <w:r w:rsidRPr="00B26662">
              <w:rPr>
                <w:rFonts w:cs="Calibri"/>
                <w:sz w:val="20"/>
              </w:rPr>
              <w:t>Credentialling and training requirements</w:t>
            </w:r>
          </w:p>
          <w:p w14:paraId="4263055D" w14:textId="77777777" w:rsidR="00044768" w:rsidRPr="00B26662" w:rsidRDefault="00044768" w:rsidP="00044768">
            <w:pPr>
              <w:pStyle w:val="ListParagraph"/>
              <w:numPr>
                <w:ilvl w:val="0"/>
                <w:numId w:val="44"/>
              </w:numPr>
              <w:spacing w:before="60" w:after="60"/>
              <w:contextualSpacing w:val="0"/>
              <w:rPr>
                <w:rFonts w:cs="Calibri"/>
                <w:sz w:val="20"/>
              </w:rPr>
            </w:pPr>
            <w:r w:rsidRPr="00B26662">
              <w:rPr>
                <w:rFonts w:cs="Calibri"/>
                <w:sz w:val="20"/>
              </w:rPr>
              <w:t>Operational capability to support the Digital Health Record (if applicable)</w:t>
            </w:r>
          </w:p>
          <w:p w14:paraId="6BD1AB8E" w14:textId="77777777" w:rsidR="00044768" w:rsidRDefault="00044768" w:rsidP="00DB5459">
            <w:pPr>
              <w:rPr>
                <w:rFonts w:cs="Calibri"/>
                <w:sz w:val="20"/>
              </w:rPr>
            </w:pPr>
          </w:p>
          <w:p w14:paraId="65AF6091" w14:textId="77777777" w:rsidR="00044768" w:rsidRDefault="00044768" w:rsidP="00DB5459">
            <w:pPr>
              <w:rPr>
                <w:rFonts w:cs="Calibri"/>
                <w:sz w:val="20"/>
              </w:rPr>
            </w:pPr>
            <w:r>
              <w:rPr>
                <w:rFonts w:cs="Calibri"/>
                <w:sz w:val="20"/>
              </w:rPr>
              <w:t xml:space="preserve">HTAC Chair to provide all recommendations to MDAAC on a monthly basis. MDAAC will review and ensure credentialing of staff involved in use a new health technology. </w:t>
            </w:r>
          </w:p>
          <w:p w14:paraId="14188FCB" w14:textId="77777777" w:rsidR="00044768" w:rsidRDefault="00044768" w:rsidP="00DB5459">
            <w:pPr>
              <w:rPr>
                <w:rFonts w:cs="Calibri"/>
                <w:sz w:val="20"/>
              </w:rPr>
            </w:pPr>
          </w:p>
          <w:p w14:paraId="0D510E8E" w14:textId="77777777" w:rsidR="00044768" w:rsidRDefault="00044768" w:rsidP="00DB5459">
            <w:pPr>
              <w:rPr>
                <w:rFonts w:cs="Calibri"/>
                <w:sz w:val="20"/>
              </w:rPr>
            </w:pPr>
            <w:r>
              <w:rPr>
                <w:rFonts w:cs="Calibri"/>
                <w:sz w:val="20"/>
              </w:rPr>
              <w:t>HTAC Secretariat will be emailed confirmation of credentialing prior to the approval for new health technologies is provided to the applicant.</w:t>
            </w:r>
          </w:p>
          <w:p w14:paraId="79A80CB6" w14:textId="77777777" w:rsidR="00044768" w:rsidRDefault="00044768" w:rsidP="00DB5459">
            <w:pPr>
              <w:rPr>
                <w:rFonts w:cs="Calibri"/>
                <w:sz w:val="20"/>
              </w:rPr>
            </w:pPr>
          </w:p>
          <w:p w14:paraId="3EFCABFC" w14:textId="77777777" w:rsidR="00044768" w:rsidRPr="005A462B" w:rsidRDefault="00044768" w:rsidP="00DB5459">
            <w:pPr>
              <w:spacing w:before="60" w:after="60"/>
              <w:rPr>
                <w:rFonts w:cs="Calibri"/>
                <w:sz w:val="20"/>
              </w:rPr>
            </w:pPr>
            <w:r>
              <w:rPr>
                <w:rFonts w:cs="Calibri"/>
                <w:sz w:val="20"/>
              </w:rPr>
              <w:t xml:space="preserve">It is an expectation that HTAC seeks feedback on the use of new health technologies. Details of feedback required will be detailed in the provisional approval letter that is sent out once credentialing is confirmed. At the end of the agreed period, there will be a final sign off that is monitored and assured by the HTAC Secretariat. </w:t>
            </w:r>
          </w:p>
        </w:tc>
      </w:tr>
      <w:tr w:rsidR="00044768" w:rsidRPr="00C95423" w14:paraId="31EC9FE5" w14:textId="77777777" w:rsidTr="00DB5459">
        <w:tc>
          <w:tcPr>
            <w:tcW w:w="1701" w:type="dxa"/>
          </w:tcPr>
          <w:p w14:paraId="14AFE528" w14:textId="77777777" w:rsidR="00044768" w:rsidRPr="00C95423" w:rsidRDefault="00044768" w:rsidP="00DB5459">
            <w:pPr>
              <w:spacing w:before="60" w:after="60"/>
              <w:rPr>
                <w:rFonts w:cs="Calibri"/>
                <w:b/>
                <w:bCs/>
                <w:sz w:val="20"/>
              </w:rPr>
            </w:pPr>
            <w:r>
              <w:rPr>
                <w:rFonts w:cs="Calibri"/>
                <w:b/>
                <w:bCs/>
                <w:sz w:val="20"/>
              </w:rPr>
              <w:t>Membership</w:t>
            </w:r>
          </w:p>
          <w:p w14:paraId="3AF6E182" w14:textId="77777777" w:rsidR="00044768" w:rsidRPr="00C95423" w:rsidRDefault="00044768" w:rsidP="00DB5459">
            <w:pPr>
              <w:spacing w:before="60" w:after="60"/>
              <w:rPr>
                <w:rFonts w:cs="Calibri"/>
                <w:b/>
                <w:bCs/>
                <w:sz w:val="20"/>
              </w:rPr>
            </w:pPr>
          </w:p>
        </w:tc>
        <w:tc>
          <w:tcPr>
            <w:tcW w:w="8790" w:type="dxa"/>
          </w:tcPr>
          <w:p w14:paraId="2C3617FD" w14:textId="77777777" w:rsidR="00044768" w:rsidRDefault="00044768" w:rsidP="00DB5459">
            <w:pPr>
              <w:spacing w:before="60" w:after="240"/>
              <w:rPr>
                <w:rFonts w:cs="Calibri"/>
                <w:bCs/>
                <w:sz w:val="20"/>
              </w:rPr>
            </w:pPr>
            <w:r>
              <w:rPr>
                <w:rFonts w:cs="Calibri"/>
                <w:bCs/>
                <w:sz w:val="20"/>
              </w:rPr>
              <w:t>HTAC comprises of the following:</w:t>
            </w:r>
          </w:p>
          <w:p w14:paraId="3242FDA2" w14:textId="77777777" w:rsidR="00044768" w:rsidRPr="00653B84" w:rsidRDefault="00044768" w:rsidP="00044768">
            <w:pPr>
              <w:pStyle w:val="ListParagraph"/>
              <w:numPr>
                <w:ilvl w:val="0"/>
                <w:numId w:val="43"/>
              </w:numPr>
              <w:spacing w:before="60" w:after="60"/>
              <w:contextualSpacing w:val="0"/>
              <w:rPr>
                <w:rFonts w:cs="Calibri"/>
                <w:bCs/>
                <w:sz w:val="20"/>
              </w:rPr>
            </w:pPr>
            <w:r w:rsidRPr="00653B84">
              <w:rPr>
                <w:rFonts w:cs="Calibri"/>
                <w:bCs/>
                <w:sz w:val="20"/>
              </w:rPr>
              <w:t>Executive Director, Medical Services – Canberra Hospital (CHAIR)</w:t>
            </w:r>
          </w:p>
          <w:p w14:paraId="4F08F695" w14:textId="77777777" w:rsidR="00044768" w:rsidRPr="00653B84" w:rsidRDefault="00044768" w:rsidP="00044768">
            <w:pPr>
              <w:pStyle w:val="ListParagraph"/>
              <w:numPr>
                <w:ilvl w:val="0"/>
                <w:numId w:val="43"/>
              </w:numPr>
              <w:spacing w:before="60" w:after="60"/>
              <w:contextualSpacing w:val="0"/>
              <w:rPr>
                <w:rFonts w:cs="Calibri"/>
                <w:bCs/>
                <w:sz w:val="20"/>
              </w:rPr>
            </w:pPr>
            <w:r w:rsidRPr="00653B84">
              <w:rPr>
                <w:rFonts w:cs="Calibri"/>
                <w:bCs/>
                <w:sz w:val="20"/>
              </w:rPr>
              <w:t>Executive Director, Medical Services – North Canberra Hospital (DEPUTY CHAIR)</w:t>
            </w:r>
          </w:p>
          <w:p w14:paraId="25E89DF4" w14:textId="77777777" w:rsidR="00044768" w:rsidRPr="00653B84" w:rsidRDefault="00044768" w:rsidP="00044768">
            <w:pPr>
              <w:pStyle w:val="ListParagraph"/>
              <w:numPr>
                <w:ilvl w:val="0"/>
                <w:numId w:val="43"/>
              </w:numPr>
              <w:spacing w:before="60" w:after="60"/>
              <w:contextualSpacing w:val="0"/>
              <w:rPr>
                <w:rFonts w:cs="Calibri"/>
                <w:bCs/>
                <w:sz w:val="20"/>
              </w:rPr>
            </w:pPr>
            <w:r w:rsidRPr="00653B84">
              <w:rPr>
                <w:rFonts w:cs="Calibri"/>
                <w:bCs/>
                <w:sz w:val="20"/>
              </w:rPr>
              <w:t>Chief Operating Officer</w:t>
            </w:r>
          </w:p>
          <w:p w14:paraId="68005BBA" w14:textId="77777777" w:rsidR="00044768" w:rsidRPr="00653B84" w:rsidRDefault="00044768" w:rsidP="00044768">
            <w:pPr>
              <w:pStyle w:val="ListParagraph"/>
              <w:numPr>
                <w:ilvl w:val="0"/>
                <w:numId w:val="43"/>
              </w:numPr>
              <w:spacing w:before="60" w:after="60"/>
              <w:contextualSpacing w:val="0"/>
              <w:rPr>
                <w:rFonts w:cs="Calibri"/>
                <w:bCs/>
                <w:sz w:val="20"/>
              </w:rPr>
            </w:pPr>
            <w:r w:rsidRPr="00653B84">
              <w:rPr>
                <w:rFonts w:cs="Calibri"/>
                <w:bCs/>
                <w:sz w:val="20"/>
              </w:rPr>
              <w:t>Chief Finance Officer</w:t>
            </w:r>
          </w:p>
          <w:p w14:paraId="70CBD059" w14:textId="77777777" w:rsidR="00044768" w:rsidRPr="00653B84" w:rsidRDefault="00044768" w:rsidP="00044768">
            <w:pPr>
              <w:pStyle w:val="ListParagraph"/>
              <w:numPr>
                <w:ilvl w:val="0"/>
                <w:numId w:val="43"/>
              </w:numPr>
              <w:spacing w:before="60" w:after="60"/>
              <w:contextualSpacing w:val="0"/>
              <w:rPr>
                <w:rFonts w:cs="Calibri"/>
                <w:bCs/>
                <w:sz w:val="20"/>
              </w:rPr>
            </w:pPr>
            <w:r w:rsidRPr="00653B84">
              <w:rPr>
                <w:rFonts w:cs="Calibri"/>
                <w:bCs/>
                <w:sz w:val="20"/>
              </w:rPr>
              <w:t>Chief Information Officer</w:t>
            </w:r>
          </w:p>
          <w:p w14:paraId="5604E81B" w14:textId="77777777" w:rsidR="00044768" w:rsidRPr="00653B84" w:rsidRDefault="00044768" w:rsidP="00044768">
            <w:pPr>
              <w:pStyle w:val="ListParagraph"/>
              <w:numPr>
                <w:ilvl w:val="0"/>
                <w:numId w:val="43"/>
              </w:numPr>
              <w:spacing w:before="60" w:after="60"/>
              <w:contextualSpacing w:val="0"/>
              <w:rPr>
                <w:rFonts w:cs="Calibri"/>
                <w:bCs/>
                <w:sz w:val="20"/>
              </w:rPr>
            </w:pPr>
            <w:r w:rsidRPr="00653B84">
              <w:rPr>
                <w:rFonts w:cs="Calibri"/>
                <w:bCs/>
                <w:sz w:val="20"/>
              </w:rPr>
              <w:t>Medical Director, Quality, Safety, Innovation and Improvement</w:t>
            </w:r>
          </w:p>
          <w:p w14:paraId="154944BA" w14:textId="77777777" w:rsidR="00044768" w:rsidRPr="00653B84" w:rsidRDefault="00044768" w:rsidP="00044768">
            <w:pPr>
              <w:pStyle w:val="ListParagraph"/>
              <w:numPr>
                <w:ilvl w:val="0"/>
                <w:numId w:val="43"/>
              </w:numPr>
              <w:spacing w:before="60" w:after="60"/>
              <w:contextualSpacing w:val="0"/>
              <w:rPr>
                <w:rFonts w:cs="Calibri"/>
                <w:bCs/>
                <w:sz w:val="20"/>
              </w:rPr>
            </w:pPr>
            <w:r w:rsidRPr="00653B84">
              <w:rPr>
                <w:rFonts w:cs="Calibri"/>
                <w:bCs/>
                <w:sz w:val="20"/>
              </w:rPr>
              <w:t>Director, Healthcare Technology Management</w:t>
            </w:r>
          </w:p>
          <w:p w14:paraId="36DE6325" w14:textId="77777777" w:rsidR="00044768" w:rsidRPr="00653B84" w:rsidRDefault="00044768" w:rsidP="00044768">
            <w:pPr>
              <w:pStyle w:val="ListParagraph"/>
              <w:numPr>
                <w:ilvl w:val="0"/>
                <w:numId w:val="43"/>
              </w:numPr>
              <w:spacing w:before="60" w:after="60"/>
              <w:contextualSpacing w:val="0"/>
              <w:rPr>
                <w:rFonts w:cs="Calibri"/>
                <w:bCs/>
                <w:sz w:val="20"/>
              </w:rPr>
            </w:pPr>
            <w:r w:rsidRPr="00653B84">
              <w:rPr>
                <w:rFonts w:cs="Calibri"/>
                <w:bCs/>
                <w:sz w:val="20"/>
              </w:rPr>
              <w:t>Representative, Clinical Trials (where required)</w:t>
            </w:r>
          </w:p>
          <w:p w14:paraId="0C8E588A" w14:textId="77777777" w:rsidR="00044768" w:rsidRPr="00653B84" w:rsidRDefault="00044768" w:rsidP="00044768">
            <w:pPr>
              <w:pStyle w:val="ListParagraph"/>
              <w:numPr>
                <w:ilvl w:val="0"/>
                <w:numId w:val="43"/>
              </w:numPr>
              <w:spacing w:before="60" w:after="60"/>
              <w:contextualSpacing w:val="0"/>
              <w:rPr>
                <w:rFonts w:cs="Calibri"/>
                <w:bCs/>
                <w:sz w:val="20"/>
              </w:rPr>
            </w:pPr>
            <w:r w:rsidRPr="00653B84">
              <w:rPr>
                <w:rFonts w:cs="Calibri"/>
                <w:bCs/>
                <w:sz w:val="20"/>
              </w:rPr>
              <w:t>Representative, Clinical Consumables (where required)</w:t>
            </w:r>
          </w:p>
          <w:p w14:paraId="4BE74E4B" w14:textId="77777777" w:rsidR="00044768" w:rsidRPr="00653B84" w:rsidRDefault="00044768" w:rsidP="00044768">
            <w:pPr>
              <w:pStyle w:val="ListParagraph"/>
              <w:numPr>
                <w:ilvl w:val="0"/>
                <w:numId w:val="43"/>
              </w:numPr>
              <w:spacing w:before="60" w:after="60"/>
              <w:contextualSpacing w:val="0"/>
              <w:rPr>
                <w:rFonts w:cs="Calibri"/>
                <w:bCs/>
                <w:sz w:val="20"/>
              </w:rPr>
            </w:pPr>
            <w:r w:rsidRPr="00653B84">
              <w:rPr>
                <w:rFonts w:cs="Calibri"/>
                <w:bCs/>
                <w:sz w:val="20"/>
              </w:rPr>
              <w:t>Consumer Representative, Health Care Consumer Association</w:t>
            </w:r>
          </w:p>
          <w:p w14:paraId="03B37AE0" w14:textId="77777777" w:rsidR="00044768" w:rsidRDefault="00044768" w:rsidP="00DB5459">
            <w:pPr>
              <w:rPr>
                <w:rFonts w:cs="Calibri"/>
                <w:b/>
                <w:sz w:val="20"/>
              </w:rPr>
            </w:pPr>
          </w:p>
          <w:p w14:paraId="177D9EDF" w14:textId="77777777" w:rsidR="00044768" w:rsidRDefault="00044768" w:rsidP="00DB5459">
            <w:pPr>
              <w:spacing w:before="60" w:after="60"/>
              <w:rPr>
                <w:rFonts w:cs="Calibri"/>
                <w:b/>
                <w:sz w:val="20"/>
              </w:rPr>
            </w:pPr>
            <w:r>
              <w:rPr>
                <w:rFonts w:cs="Calibri"/>
                <w:b/>
                <w:sz w:val="20"/>
              </w:rPr>
              <w:lastRenderedPageBreak/>
              <w:t>Supplementary Membership (as invited when discussing relevant submissions)</w:t>
            </w:r>
          </w:p>
          <w:p w14:paraId="49448D07" w14:textId="77777777" w:rsidR="00044768" w:rsidRPr="00653B84" w:rsidRDefault="00044768" w:rsidP="00044768">
            <w:pPr>
              <w:pStyle w:val="ListParagraph"/>
              <w:numPr>
                <w:ilvl w:val="0"/>
                <w:numId w:val="42"/>
              </w:numPr>
              <w:spacing w:before="60" w:after="60"/>
              <w:contextualSpacing w:val="0"/>
              <w:rPr>
                <w:rFonts w:cs="Calibri"/>
                <w:bCs/>
                <w:sz w:val="20"/>
              </w:rPr>
            </w:pPr>
            <w:r w:rsidRPr="00653B84">
              <w:rPr>
                <w:rFonts w:cs="Calibri"/>
                <w:bCs/>
                <w:sz w:val="20"/>
              </w:rPr>
              <w:t>Executive Director, Nursing &amp; Midwifery and Patient Support Services</w:t>
            </w:r>
          </w:p>
          <w:p w14:paraId="65E33256" w14:textId="77777777" w:rsidR="00044768" w:rsidRPr="00653B84" w:rsidRDefault="00044768" w:rsidP="00044768">
            <w:pPr>
              <w:pStyle w:val="ListParagraph"/>
              <w:numPr>
                <w:ilvl w:val="0"/>
                <w:numId w:val="42"/>
              </w:numPr>
              <w:spacing w:before="60" w:after="60"/>
              <w:contextualSpacing w:val="0"/>
              <w:rPr>
                <w:rFonts w:cs="Calibri"/>
                <w:bCs/>
                <w:sz w:val="20"/>
              </w:rPr>
            </w:pPr>
            <w:r w:rsidRPr="00653B84">
              <w:rPr>
                <w:rFonts w:cs="Calibri"/>
                <w:bCs/>
                <w:sz w:val="20"/>
              </w:rPr>
              <w:t>Executive Director, Allied Health</w:t>
            </w:r>
          </w:p>
          <w:p w14:paraId="580F038E" w14:textId="77777777" w:rsidR="00044768" w:rsidRPr="00653B84" w:rsidRDefault="00044768" w:rsidP="00044768">
            <w:pPr>
              <w:pStyle w:val="ListParagraph"/>
              <w:numPr>
                <w:ilvl w:val="0"/>
                <w:numId w:val="42"/>
              </w:numPr>
              <w:spacing w:before="60" w:after="60"/>
              <w:contextualSpacing w:val="0"/>
              <w:rPr>
                <w:rFonts w:cs="Calibri"/>
                <w:bCs/>
                <w:sz w:val="20"/>
              </w:rPr>
            </w:pPr>
            <w:r w:rsidRPr="00653B84">
              <w:rPr>
                <w:rFonts w:cs="Calibri"/>
                <w:bCs/>
                <w:sz w:val="20"/>
              </w:rPr>
              <w:t>Chief Medical Physicist</w:t>
            </w:r>
          </w:p>
          <w:p w14:paraId="53083128" w14:textId="77777777" w:rsidR="00044768" w:rsidRPr="00653B84" w:rsidRDefault="00044768" w:rsidP="00044768">
            <w:pPr>
              <w:pStyle w:val="ListParagraph"/>
              <w:numPr>
                <w:ilvl w:val="0"/>
                <w:numId w:val="42"/>
              </w:numPr>
              <w:spacing w:before="60" w:after="60"/>
              <w:contextualSpacing w:val="0"/>
              <w:rPr>
                <w:rFonts w:cs="Calibri"/>
                <w:bCs/>
                <w:sz w:val="20"/>
              </w:rPr>
            </w:pPr>
            <w:r w:rsidRPr="00653B84">
              <w:rPr>
                <w:rFonts w:cs="Calibri"/>
                <w:bCs/>
                <w:sz w:val="20"/>
              </w:rPr>
              <w:t xml:space="preserve">Executive Director and/or senior clinician from Division responsible for application. </w:t>
            </w:r>
          </w:p>
          <w:p w14:paraId="7C52ABD0" w14:textId="77777777" w:rsidR="00044768" w:rsidRPr="00653B84" w:rsidRDefault="00044768" w:rsidP="00044768">
            <w:pPr>
              <w:pStyle w:val="ListParagraph"/>
              <w:numPr>
                <w:ilvl w:val="0"/>
                <w:numId w:val="42"/>
              </w:numPr>
              <w:spacing w:before="60" w:after="60"/>
              <w:contextualSpacing w:val="0"/>
              <w:rPr>
                <w:rFonts w:cs="Calibri"/>
                <w:bCs/>
                <w:sz w:val="20"/>
              </w:rPr>
            </w:pPr>
            <w:r w:rsidRPr="00653B84">
              <w:rPr>
                <w:rFonts w:cs="Calibri"/>
                <w:bCs/>
                <w:sz w:val="20"/>
              </w:rPr>
              <w:t>Other attendees at the discretion of the Chair or Deputy Chair</w:t>
            </w:r>
          </w:p>
          <w:p w14:paraId="0A963411" w14:textId="77777777" w:rsidR="00044768" w:rsidRDefault="00044768" w:rsidP="00DB5459">
            <w:pPr>
              <w:spacing w:before="60" w:after="60"/>
              <w:rPr>
                <w:rFonts w:cs="Calibri"/>
                <w:bCs/>
                <w:sz w:val="20"/>
              </w:rPr>
            </w:pPr>
          </w:p>
          <w:p w14:paraId="3F581A10" w14:textId="77777777" w:rsidR="00044768" w:rsidRPr="00653B84" w:rsidRDefault="00044768" w:rsidP="00DB5459">
            <w:pPr>
              <w:spacing w:before="60" w:after="60"/>
              <w:rPr>
                <w:rFonts w:cs="Calibri"/>
                <w:bCs/>
                <w:sz w:val="20"/>
              </w:rPr>
            </w:pPr>
            <w:r>
              <w:rPr>
                <w:rFonts w:cs="Calibri"/>
                <w:bCs/>
                <w:sz w:val="20"/>
              </w:rPr>
              <w:t xml:space="preserve">An interstate specialist may be consulted for independent expert advice, as required. </w:t>
            </w:r>
          </w:p>
        </w:tc>
      </w:tr>
      <w:tr w:rsidR="00044768" w:rsidRPr="00C95423" w14:paraId="07CBFFBC" w14:textId="77777777" w:rsidTr="00DB5459">
        <w:tc>
          <w:tcPr>
            <w:tcW w:w="1701" w:type="dxa"/>
          </w:tcPr>
          <w:p w14:paraId="5DBEE3FD" w14:textId="77777777" w:rsidR="00044768" w:rsidRPr="00C95423" w:rsidRDefault="00044768" w:rsidP="00DB5459">
            <w:pPr>
              <w:spacing w:before="60" w:after="60"/>
              <w:rPr>
                <w:rFonts w:cs="Calibri"/>
                <w:b/>
                <w:bCs/>
                <w:sz w:val="20"/>
              </w:rPr>
            </w:pPr>
            <w:r>
              <w:rPr>
                <w:rFonts w:cs="Calibri"/>
                <w:b/>
                <w:bCs/>
                <w:sz w:val="20"/>
              </w:rPr>
              <w:lastRenderedPageBreak/>
              <w:t>Quorum</w:t>
            </w:r>
          </w:p>
        </w:tc>
        <w:tc>
          <w:tcPr>
            <w:tcW w:w="8790" w:type="dxa"/>
          </w:tcPr>
          <w:p w14:paraId="7F3D4BE7" w14:textId="77777777" w:rsidR="00044768" w:rsidRDefault="00044768" w:rsidP="00DB5459">
            <w:pPr>
              <w:spacing w:before="60" w:after="60"/>
              <w:rPr>
                <w:rFonts w:cs="Calibri"/>
                <w:bCs/>
                <w:sz w:val="20"/>
              </w:rPr>
            </w:pPr>
            <w:r>
              <w:rPr>
                <w:rFonts w:cs="Calibri"/>
                <w:bCs/>
                <w:sz w:val="20"/>
              </w:rPr>
              <w:t>50% + 1 of membership (excluding Secretariat)</w:t>
            </w:r>
          </w:p>
          <w:p w14:paraId="6D95EBCE" w14:textId="77777777" w:rsidR="00044768" w:rsidRDefault="00044768" w:rsidP="00DB5459">
            <w:pPr>
              <w:rPr>
                <w:rFonts w:cs="Calibri"/>
                <w:bCs/>
                <w:sz w:val="20"/>
              </w:rPr>
            </w:pPr>
          </w:p>
          <w:p w14:paraId="2B8426AA" w14:textId="77777777" w:rsidR="00044768" w:rsidRPr="005664C0" w:rsidRDefault="00044768" w:rsidP="00DB5459">
            <w:pPr>
              <w:spacing w:before="60" w:after="60"/>
              <w:rPr>
                <w:rFonts w:cs="Calibri"/>
                <w:bCs/>
                <w:sz w:val="20"/>
              </w:rPr>
            </w:pPr>
            <w:r>
              <w:rPr>
                <w:rFonts w:cs="Calibri"/>
                <w:bCs/>
                <w:sz w:val="20"/>
              </w:rPr>
              <w:t xml:space="preserve">In the case of absence, a proxy may be nominated. </w:t>
            </w:r>
          </w:p>
        </w:tc>
      </w:tr>
      <w:tr w:rsidR="00044768" w:rsidRPr="00C95423" w14:paraId="45524D03" w14:textId="77777777" w:rsidTr="00DB5459">
        <w:tc>
          <w:tcPr>
            <w:tcW w:w="1701" w:type="dxa"/>
          </w:tcPr>
          <w:p w14:paraId="381E76B6" w14:textId="77777777" w:rsidR="00044768" w:rsidRPr="00C95423" w:rsidRDefault="00044768" w:rsidP="00DB5459">
            <w:pPr>
              <w:spacing w:before="60" w:after="60"/>
              <w:rPr>
                <w:rFonts w:cs="Calibri"/>
                <w:b/>
                <w:bCs/>
                <w:sz w:val="20"/>
              </w:rPr>
            </w:pPr>
            <w:r>
              <w:rPr>
                <w:rFonts w:cs="Calibri"/>
                <w:b/>
                <w:bCs/>
                <w:sz w:val="20"/>
              </w:rPr>
              <w:t>Secretariat</w:t>
            </w:r>
          </w:p>
        </w:tc>
        <w:tc>
          <w:tcPr>
            <w:tcW w:w="8790" w:type="dxa"/>
            <w:shd w:val="clear" w:color="auto" w:fill="auto"/>
          </w:tcPr>
          <w:p w14:paraId="03BCEC6D" w14:textId="77777777" w:rsidR="00044768" w:rsidRDefault="00044768" w:rsidP="00DB5459">
            <w:pPr>
              <w:pStyle w:val="BodyText"/>
              <w:spacing w:before="60" w:after="60"/>
            </w:pPr>
            <w:r>
              <w:t xml:space="preserve">The provision of secretariat support will be provided by the Quality Support Officer, Healthcare Technology Management – </w:t>
            </w:r>
            <w:hyperlink r:id="rId17" w:history="1">
              <w:r w:rsidRPr="00E54B96">
                <w:rPr>
                  <w:rStyle w:val="Hyperlink"/>
                </w:rPr>
                <w:t>HTACSecretariat@act.gov.au</w:t>
              </w:r>
            </w:hyperlink>
            <w:r>
              <w:t xml:space="preserve">. The Secretariat will support the Chair and Deputy Chair in the smooth operations of the meeting. </w:t>
            </w:r>
          </w:p>
          <w:p w14:paraId="01C6CFF1" w14:textId="77777777" w:rsidR="00044768" w:rsidRDefault="00044768" w:rsidP="00DB5459">
            <w:pPr>
              <w:pStyle w:val="BodyText"/>
              <w:spacing w:before="60" w:after="60"/>
            </w:pPr>
          </w:p>
          <w:p w14:paraId="432408D2" w14:textId="77777777" w:rsidR="00044768" w:rsidRPr="00A76D83" w:rsidRDefault="00044768" w:rsidP="00DB5459">
            <w:pPr>
              <w:pStyle w:val="BodyText"/>
              <w:spacing w:before="60" w:after="60"/>
            </w:pPr>
            <w:r w:rsidRPr="00A76D83">
              <w:t xml:space="preserve">The secretariat is to receive requests for agenda items and associated papers for collation with other meeting papers no later than </w:t>
            </w:r>
            <w:r>
              <w:t>one week</w:t>
            </w:r>
            <w:r w:rsidRPr="00A76D83">
              <w:t xml:space="preserve"> </w:t>
            </w:r>
            <w:r>
              <w:t>prior to</w:t>
            </w:r>
            <w:r w:rsidRPr="00A76D83">
              <w:t xml:space="preserve"> the </w:t>
            </w:r>
            <w:r>
              <w:t xml:space="preserve">scheduled </w:t>
            </w:r>
            <w:r w:rsidRPr="00A76D83">
              <w:t xml:space="preserve">meeting.                    </w:t>
            </w:r>
          </w:p>
          <w:p w14:paraId="587349F0" w14:textId="77777777" w:rsidR="00044768" w:rsidRDefault="00044768" w:rsidP="00DB5459">
            <w:pPr>
              <w:pStyle w:val="BodyText"/>
              <w:spacing w:before="60" w:after="60"/>
            </w:pPr>
          </w:p>
          <w:p w14:paraId="59E87160" w14:textId="77777777" w:rsidR="00044768" w:rsidRPr="00C95423" w:rsidRDefault="00044768" w:rsidP="00DB5459">
            <w:pPr>
              <w:pStyle w:val="BodyText"/>
              <w:spacing w:before="60" w:after="60"/>
            </w:pPr>
            <w:r w:rsidRPr="00A76D83">
              <w:t xml:space="preserve">The secretariat will </w:t>
            </w:r>
            <w:r>
              <w:t xml:space="preserve">distribute minutes and action items within three (3) working days post the scheduled meeting. </w:t>
            </w:r>
          </w:p>
        </w:tc>
      </w:tr>
      <w:tr w:rsidR="00044768" w:rsidRPr="00C95423" w14:paraId="43097743" w14:textId="77777777" w:rsidTr="00DB5459">
        <w:tc>
          <w:tcPr>
            <w:tcW w:w="1701" w:type="dxa"/>
          </w:tcPr>
          <w:p w14:paraId="01613D77" w14:textId="77777777" w:rsidR="00044768" w:rsidRPr="00C95423" w:rsidRDefault="00044768" w:rsidP="00DB5459">
            <w:pPr>
              <w:spacing w:before="60" w:after="60"/>
              <w:rPr>
                <w:rFonts w:cs="Calibri"/>
                <w:b/>
                <w:bCs/>
                <w:sz w:val="20"/>
              </w:rPr>
            </w:pPr>
            <w:r w:rsidRPr="00B13F16">
              <w:rPr>
                <w:rFonts w:cs="Calibri"/>
                <w:b/>
                <w:bCs/>
                <w:sz w:val="20"/>
              </w:rPr>
              <w:t>Meeting Frequency /</w:t>
            </w:r>
            <w:r>
              <w:rPr>
                <w:rFonts w:cs="Calibri"/>
                <w:b/>
                <w:bCs/>
                <w:sz w:val="20"/>
              </w:rPr>
              <w:t xml:space="preserve"> </w:t>
            </w:r>
            <w:r w:rsidRPr="00B13F16">
              <w:rPr>
                <w:rFonts w:cs="Calibri"/>
                <w:b/>
                <w:bCs/>
                <w:sz w:val="20"/>
              </w:rPr>
              <w:t>Duration</w:t>
            </w:r>
          </w:p>
        </w:tc>
        <w:tc>
          <w:tcPr>
            <w:tcW w:w="8790" w:type="dxa"/>
            <w:shd w:val="clear" w:color="auto" w:fill="auto"/>
          </w:tcPr>
          <w:p w14:paraId="0A7FBBC0" w14:textId="77777777" w:rsidR="00044768" w:rsidRDefault="00044768" w:rsidP="00DB5459">
            <w:pPr>
              <w:pStyle w:val="BodyText"/>
              <w:spacing w:before="60" w:after="60"/>
            </w:pPr>
            <w:r>
              <w:t>Meetings will be held monthly.</w:t>
            </w:r>
          </w:p>
          <w:p w14:paraId="61526D18" w14:textId="77777777" w:rsidR="00044768" w:rsidRDefault="00044768" w:rsidP="00DB5459">
            <w:pPr>
              <w:pStyle w:val="BodyText"/>
              <w:spacing w:before="60" w:after="60"/>
            </w:pPr>
          </w:p>
          <w:p w14:paraId="32302DD7" w14:textId="77777777" w:rsidR="00044768" w:rsidRDefault="00044768" w:rsidP="00DB5459">
            <w:pPr>
              <w:pStyle w:val="BodyText"/>
              <w:spacing w:before="60" w:after="60"/>
            </w:pPr>
            <w:r>
              <w:t xml:space="preserve">Where necessary, the Committee may choose to make out-of-session determinations and decisions via electronic means (i.e., email or teleconference). </w:t>
            </w:r>
          </w:p>
          <w:p w14:paraId="7D5B537D" w14:textId="77777777" w:rsidR="00044768" w:rsidRDefault="00044768" w:rsidP="00DB5459">
            <w:pPr>
              <w:pStyle w:val="BodyText"/>
              <w:spacing w:before="60" w:after="60"/>
              <w:rPr>
                <w:b/>
                <w:bCs/>
              </w:rPr>
            </w:pPr>
          </w:p>
          <w:p w14:paraId="339EE011" w14:textId="77777777" w:rsidR="00044768" w:rsidRDefault="00044768" w:rsidP="00DB5459">
            <w:pPr>
              <w:pStyle w:val="BodyText"/>
              <w:spacing w:before="60" w:after="60"/>
              <w:rPr>
                <w:b/>
                <w:bCs/>
              </w:rPr>
            </w:pPr>
            <w:r>
              <w:rPr>
                <w:b/>
                <w:bCs/>
              </w:rPr>
              <w:t>HTAC Sub-Committee</w:t>
            </w:r>
          </w:p>
          <w:p w14:paraId="7106B72D" w14:textId="77777777" w:rsidR="00044768" w:rsidRDefault="00044768" w:rsidP="00DB5459">
            <w:pPr>
              <w:pStyle w:val="BodyText"/>
              <w:spacing w:before="60" w:after="60"/>
              <w:rPr>
                <w:b/>
                <w:bCs/>
              </w:rPr>
            </w:pPr>
            <w:r>
              <w:t xml:space="preserve">A HTAC Sub-Committee can also be formed to make recommendations in relation to the introduction of a new health technology in response to an urgent need prior to the next scheduled HTAC meeting. </w:t>
            </w:r>
            <w:r>
              <w:rPr>
                <w:b/>
                <w:bCs/>
              </w:rPr>
              <w:t>This only applies to critical patient need as a one off.</w:t>
            </w:r>
          </w:p>
          <w:p w14:paraId="29AE32BC" w14:textId="77777777" w:rsidR="00044768" w:rsidRDefault="00044768" w:rsidP="00DB5459">
            <w:pPr>
              <w:pStyle w:val="BodyText"/>
              <w:spacing w:before="60" w:after="60"/>
            </w:pPr>
          </w:p>
          <w:p w14:paraId="1ADD13AA" w14:textId="77777777" w:rsidR="00044768" w:rsidRDefault="00044768" w:rsidP="00DB5459">
            <w:pPr>
              <w:pStyle w:val="BodyText"/>
              <w:spacing w:before="60" w:after="240"/>
            </w:pPr>
            <w:r>
              <w:t>The HTAC Sub-Committee must comprise of the following HTAC members:</w:t>
            </w:r>
          </w:p>
          <w:p w14:paraId="2E483188" w14:textId="77777777" w:rsidR="00044768" w:rsidRDefault="00044768" w:rsidP="00044768">
            <w:pPr>
              <w:pStyle w:val="BodyText"/>
              <w:numPr>
                <w:ilvl w:val="0"/>
                <w:numId w:val="41"/>
              </w:numPr>
              <w:spacing w:before="60" w:after="60"/>
            </w:pPr>
            <w:r>
              <w:t>Executive Director, Medical Services – Canberra Hospital</w:t>
            </w:r>
          </w:p>
          <w:p w14:paraId="22A100E8" w14:textId="77777777" w:rsidR="00044768" w:rsidRDefault="00044768" w:rsidP="00044768">
            <w:pPr>
              <w:pStyle w:val="BodyText"/>
              <w:numPr>
                <w:ilvl w:val="0"/>
                <w:numId w:val="41"/>
              </w:numPr>
              <w:spacing w:before="60" w:after="60"/>
            </w:pPr>
            <w:r>
              <w:t>Executive Director, Medical Services – North Canberra Hospital</w:t>
            </w:r>
          </w:p>
          <w:p w14:paraId="15AC773C" w14:textId="77777777" w:rsidR="00044768" w:rsidRDefault="00044768" w:rsidP="00044768">
            <w:pPr>
              <w:pStyle w:val="BodyText"/>
              <w:numPr>
                <w:ilvl w:val="0"/>
                <w:numId w:val="41"/>
              </w:numPr>
              <w:spacing w:before="60" w:after="60"/>
            </w:pPr>
            <w:r>
              <w:t>Medical Director, Quality, Safety, Innovation and Improvement</w:t>
            </w:r>
          </w:p>
          <w:p w14:paraId="1467000F" w14:textId="77777777" w:rsidR="00044768" w:rsidRDefault="00044768" w:rsidP="00044768">
            <w:pPr>
              <w:pStyle w:val="BodyText"/>
              <w:numPr>
                <w:ilvl w:val="0"/>
                <w:numId w:val="41"/>
              </w:numPr>
              <w:spacing w:before="60" w:after="60"/>
            </w:pPr>
            <w:r>
              <w:t>Director, Healthcare Technology Management</w:t>
            </w:r>
          </w:p>
          <w:p w14:paraId="4E79E8F5" w14:textId="77777777" w:rsidR="00044768" w:rsidRDefault="00044768" w:rsidP="00044768">
            <w:pPr>
              <w:pStyle w:val="BodyText"/>
              <w:numPr>
                <w:ilvl w:val="0"/>
                <w:numId w:val="41"/>
              </w:numPr>
              <w:spacing w:before="60" w:after="60"/>
            </w:pPr>
            <w:r>
              <w:t xml:space="preserve">Executive Director and/or senior clinician from Division responsible for application. </w:t>
            </w:r>
          </w:p>
          <w:p w14:paraId="35EAF0F9" w14:textId="77777777" w:rsidR="00044768" w:rsidRDefault="00044768" w:rsidP="00DB5459">
            <w:pPr>
              <w:pStyle w:val="BodyText"/>
              <w:spacing w:before="60" w:after="60"/>
            </w:pPr>
          </w:p>
          <w:p w14:paraId="112B3E80" w14:textId="77777777" w:rsidR="00044768" w:rsidRPr="005664C0" w:rsidRDefault="00044768" w:rsidP="00DB5459">
            <w:pPr>
              <w:pStyle w:val="BodyText"/>
              <w:spacing w:before="60" w:after="60"/>
            </w:pPr>
            <w:r>
              <w:t xml:space="preserve">These approvals must be tabled at the next HTAC meeting for the purposes of governance and notification to the Committee. </w:t>
            </w:r>
          </w:p>
        </w:tc>
      </w:tr>
      <w:tr w:rsidR="00044768" w:rsidRPr="00C95423" w14:paraId="0A757CDA" w14:textId="77777777" w:rsidTr="00DB5459">
        <w:tc>
          <w:tcPr>
            <w:tcW w:w="1701" w:type="dxa"/>
          </w:tcPr>
          <w:p w14:paraId="5D31191C" w14:textId="77777777" w:rsidR="00044768" w:rsidRPr="00C95423" w:rsidRDefault="00044768" w:rsidP="00DB5459">
            <w:pPr>
              <w:spacing w:before="60" w:after="60"/>
              <w:rPr>
                <w:rFonts w:cs="Calibri"/>
                <w:b/>
                <w:bCs/>
                <w:sz w:val="20"/>
              </w:rPr>
            </w:pPr>
            <w:r>
              <w:rPr>
                <w:rFonts w:cs="Calibri"/>
                <w:b/>
                <w:bCs/>
                <w:sz w:val="20"/>
              </w:rPr>
              <w:t>TOR Review Frequency</w:t>
            </w:r>
          </w:p>
        </w:tc>
        <w:tc>
          <w:tcPr>
            <w:tcW w:w="8790" w:type="dxa"/>
          </w:tcPr>
          <w:p w14:paraId="3F9D23DC" w14:textId="77777777" w:rsidR="00044768" w:rsidRPr="00C95423" w:rsidRDefault="00044768" w:rsidP="00DB5459">
            <w:pPr>
              <w:spacing w:before="60" w:after="60"/>
              <w:rPr>
                <w:rFonts w:cs="Calibri"/>
                <w:sz w:val="20"/>
              </w:rPr>
            </w:pPr>
            <w:r>
              <w:rPr>
                <w:rFonts w:cs="Calibri"/>
                <w:sz w:val="20"/>
              </w:rPr>
              <w:t xml:space="preserve">TOR will be reviewed by the Committee annually, or sooner if required by legislative changes or changes to organisational arrangements. </w:t>
            </w:r>
          </w:p>
        </w:tc>
      </w:tr>
    </w:tbl>
    <w:p w14:paraId="2421A700" w14:textId="77777777" w:rsidR="00E00A70" w:rsidRPr="007A4B46" w:rsidRDefault="00E00A70" w:rsidP="00A86A9D">
      <w:pPr>
        <w:rPr>
          <w:szCs w:val="24"/>
        </w:rPr>
      </w:pPr>
    </w:p>
    <w:p w14:paraId="51005AB1" w14:textId="07178AF7" w:rsidR="00937E25" w:rsidRDefault="00937E25">
      <w:pPr>
        <w:spacing w:after="200" w:line="276" w:lineRule="auto"/>
        <w:rPr>
          <w:szCs w:val="24"/>
          <w:u w:val="single"/>
        </w:rPr>
      </w:pPr>
    </w:p>
    <w:p w14:paraId="668971FD" w14:textId="10D972D5" w:rsidR="00144B8B" w:rsidRDefault="00144B8B" w:rsidP="00A86A9D">
      <w:pPr>
        <w:rPr>
          <w:szCs w:val="24"/>
        </w:rPr>
      </w:pPr>
      <w:r w:rsidRPr="00144B8B">
        <w:rPr>
          <w:szCs w:val="24"/>
          <w:u w:val="single"/>
        </w:rPr>
        <w:lastRenderedPageBreak/>
        <w:t>Attachment B</w:t>
      </w:r>
      <w:r>
        <w:rPr>
          <w:szCs w:val="24"/>
        </w:rPr>
        <w:t xml:space="preserve">: HTAC Introduction of New </w:t>
      </w:r>
      <w:r w:rsidR="00AA08FA">
        <w:rPr>
          <w:szCs w:val="24"/>
        </w:rPr>
        <w:t xml:space="preserve">Health </w:t>
      </w:r>
      <w:r>
        <w:rPr>
          <w:szCs w:val="24"/>
        </w:rPr>
        <w:t>Technology Application Form</w:t>
      </w:r>
    </w:p>
    <w:p w14:paraId="17ADB3E0" w14:textId="528B7105" w:rsidR="00144B8B" w:rsidRDefault="00144B8B" w:rsidP="00A86A9D">
      <w:pPr>
        <w:rPr>
          <w:szCs w:val="24"/>
        </w:rPr>
      </w:pPr>
    </w:p>
    <w:tbl>
      <w:tblPr>
        <w:tblStyle w:val="TableGrid"/>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060"/>
      </w:tblGrid>
      <w:tr w:rsidR="00C16996" w14:paraId="20723376" w14:textId="77777777" w:rsidTr="00F1342D">
        <w:tc>
          <w:tcPr>
            <w:tcW w:w="9060" w:type="dxa"/>
            <w:shd w:val="clear" w:color="auto" w:fill="009A96"/>
          </w:tcPr>
          <w:p w14:paraId="6DA2FA88" w14:textId="77777777" w:rsidR="00C16996" w:rsidRDefault="00C16996" w:rsidP="00F1342D">
            <w:pPr>
              <w:shd w:val="clear" w:color="auto" w:fill="009A96"/>
              <w:jc w:val="center"/>
              <w:rPr>
                <w:color w:val="FFFFFF" w:themeColor="background1"/>
                <w:sz w:val="36"/>
                <w:szCs w:val="36"/>
              </w:rPr>
            </w:pPr>
            <w:r w:rsidRPr="00F7410F">
              <w:rPr>
                <w:color w:val="FFFFFF" w:themeColor="background1"/>
                <w:sz w:val="36"/>
                <w:szCs w:val="36"/>
              </w:rPr>
              <w:t>I</w:t>
            </w:r>
            <w:r>
              <w:rPr>
                <w:color w:val="FFFFFF" w:themeColor="background1"/>
                <w:sz w:val="36"/>
                <w:szCs w:val="36"/>
              </w:rPr>
              <w:t xml:space="preserve">ntroduction of New Health Technology Application Form </w:t>
            </w:r>
          </w:p>
        </w:tc>
      </w:tr>
    </w:tbl>
    <w:p w14:paraId="582CF9AD" w14:textId="77777777" w:rsidR="00C16996" w:rsidRDefault="00C16996" w:rsidP="00C16996">
      <w:pPr>
        <w:rPr>
          <w:b/>
          <w:bCs/>
          <w:szCs w:val="24"/>
        </w:rPr>
      </w:pPr>
    </w:p>
    <w:p w14:paraId="50734A72" w14:textId="77777777" w:rsidR="00C16996" w:rsidRPr="003F01BD" w:rsidRDefault="00C16996" w:rsidP="00C16996">
      <w:pPr>
        <w:spacing w:after="120"/>
        <w:rPr>
          <w:b/>
          <w:bCs/>
          <w:i/>
          <w:iCs/>
          <w:sz w:val="22"/>
          <w:szCs w:val="22"/>
          <w:u w:val="single"/>
        </w:rPr>
      </w:pPr>
      <w:r w:rsidRPr="003F01BD">
        <w:rPr>
          <w:b/>
          <w:bCs/>
          <w:i/>
          <w:iCs/>
          <w:sz w:val="22"/>
          <w:szCs w:val="22"/>
          <w:u w:val="single"/>
        </w:rPr>
        <w:t>Instructions for completing the HTAC Introduction of New Health Technology Application Form:</w:t>
      </w:r>
    </w:p>
    <w:p w14:paraId="71FBE721" w14:textId="77777777" w:rsidR="00C16996" w:rsidRDefault="00C16996" w:rsidP="00C16996">
      <w:pPr>
        <w:pStyle w:val="ListParagraph"/>
        <w:numPr>
          <w:ilvl w:val="0"/>
          <w:numId w:val="10"/>
        </w:numPr>
        <w:rPr>
          <w:szCs w:val="24"/>
        </w:rPr>
      </w:pPr>
      <w:r>
        <w:rPr>
          <w:szCs w:val="24"/>
        </w:rPr>
        <w:t xml:space="preserve">Save this template and complete all fields, providing as much detail as possible. If a field is not relevant, please note as being ‘Not applicable’. </w:t>
      </w:r>
    </w:p>
    <w:p w14:paraId="67DED685" w14:textId="77777777" w:rsidR="00C16996" w:rsidRDefault="00C16996" w:rsidP="00C16996">
      <w:pPr>
        <w:pStyle w:val="ListParagraph"/>
        <w:numPr>
          <w:ilvl w:val="0"/>
          <w:numId w:val="10"/>
        </w:numPr>
        <w:rPr>
          <w:szCs w:val="24"/>
        </w:rPr>
      </w:pPr>
      <w:r>
        <w:rPr>
          <w:szCs w:val="24"/>
        </w:rPr>
        <w:t xml:space="preserve">Ensure all relevant parties are consulted in the development of your application. </w:t>
      </w:r>
    </w:p>
    <w:p w14:paraId="6AD89E21" w14:textId="77777777" w:rsidR="00C16996" w:rsidRDefault="00C16996" w:rsidP="00C16996">
      <w:pPr>
        <w:pStyle w:val="ListParagraph"/>
        <w:numPr>
          <w:ilvl w:val="0"/>
          <w:numId w:val="10"/>
        </w:numPr>
        <w:rPr>
          <w:szCs w:val="24"/>
        </w:rPr>
      </w:pPr>
      <w:r>
        <w:rPr>
          <w:szCs w:val="24"/>
        </w:rPr>
        <w:t xml:space="preserve">Attach all relevant supporting documentations when submitting your application. </w:t>
      </w:r>
    </w:p>
    <w:p w14:paraId="133754D2" w14:textId="77777777" w:rsidR="00C16996" w:rsidRDefault="00C16996" w:rsidP="00C16996">
      <w:pPr>
        <w:pStyle w:val="ListParagraph"/>
        <w:numPr>
          <w:ilvl w:val="0"/>
          <w:numId w:val="10"/>
        </w:numPr>
        <w:rPr>
          <w:szCs w:val="24"/>
        </w:rPr>
      </w:pPr>
      <w:r>
        <w:rPr>
          <w:szCs w:val="24"/>
        </w:rPr>
        <w:t xml:space="preserve">Ensure the appropriate approvals (refer to </w:t>
      </w:r>
      <w:r>
        <w:rPr>
          <w:i/>
          <w:iCs/>
          <w:szCs w:val="24"/>
        </w:rPr>
        <w:t>Section 6 – Introducing New Health Technology process</w:t>
      </w:r>
      <w:r>
        <w:rPr>
          <w:szCs w:val="24"/>
        </w:rPr>
        <w:t xml:space="preserve">) are obtained </w:t>
      </w:r>
      <w:r w:rsidRPr="00A35640">
        <w:rPr>
          <w:b/>
          <w:bCs/>
          <w:szCs w:val="24"/>
          <w:u w:val="single"/>
        </w:rPr>
        <w:t>PRIOR</w:t>
      </w:r>
      <w:r>
        <w:rPr>
          <w:szCs w:val="24"/>
        </w:rPr>
        <w:t xml:space="preserve"> to submitting your application.</w:t>
      </w:r>
    </w:p>
    <w:p w14:paraId="4CBDC771" w14:textId="77777777" w:rsidR="00C16996" w:rsidRDefault="00C16996" w:rsidP="00C16996">
      <w:pPr>
        <w:pStyle w:val="ListParagraph"/>
        <w:numPr>
          <w:ilvl w:val="0"/>
          <w:numId w:val="10"/>
        </w:numPr>
        <w:rPr>
          <w:szCs w:val="24"/>
        </w:rPr>
      </w:pPr>
      <w:r>
        <w:rPr>
          <w:szCs w:val="24"/>
        </w:rPr>
        <w:t xml:space="preserve">Submit completed application to </w:t>
      </w:r>
      <w:hyperlink r:id="rId18" w:history="1">
        <w:r w:rsidRPr="00A10DFA">
          <w:rPr>
            <w:rStyle w:val="Hyperlink"/>
            <w:szCs w:val="24"/>
          </w:rPr>
          <w:t>CHS.HTACSecretariat@act.gov.au</w:t>
        </w:r>
      </w:hyperlink>
      <w:r>
        <w:rPr>
          <w:szCs w:val="24"/>
        </w:rPr>
        <w:t xml:space="preserve">. </w:t>
      </w:r>
    </w:p>
    <w:p w14:paraId="27991B03" w14:textId="77777777" w:rsidR="00C16996" w:rsidRDefault="00C16996" w:rsidP="00C16996">
      <w:pPr>
        <w:rPr>
          <w:szCs w:val="24"/>
        </w:rPr>
      </w:pPr>
    </w:p>
    <w:p w14:paraId="37ADF737" w14:textId="77777777" w:rsidR="00C16996" w:rsidRPr="003F01BD" w:rsidRDefault="00C16996" w:rsidP="00C16996">
      <w:pPr>
        <w:spacing w:after="120"/>
        <w:rPr>
          <w:szCs w:val="24"/>
        </w:rPr>
      </w:pPr>
      <w:r>
        <w:rPr>
          <w:szCs w:val="24"/>
        </w:rPr>
        <w:t xml:space="preserve">For further advice on the application process, please contact the HTAC Secretariat on        </w:t>
      </w:r>
      <w:r w:rsidRPr="003F01BD">
        <w:rPr>
          <w:b/>
          <w:bCs/>
          <w:szCs w:val="24"/>
        </w:rPr>
        <w:t>(02) 5124 8360</w:t>
      </w:r>
      <w:r>
        <w:rPr>
          <w:szCs w:val="24"/>
        </w:rPr>
        <w:t xml:space="preserve"> or via email at </w:t>
      </w:r>
      <w:hyperlink r:id="rId19" w:history="1">
        <w:r w:rsidRPr="005500E3">
          <w:rPr>
            <w:rStyle w:val="Hyperlink"/>
            <w:szCs w:val="24"/>
          </w:rPr>
          <w:t>CHS.HTACSecretariat@act.gov.au</w:t>
        </w:r>
      </w:hyperlink>
      <w:r>
        <w:rPr>
          <w:rStyle w:val="Hyperlink"/>
          <w:szCs w:val="24"/>
        </w:rPr>
        <w:t>.</w:t>
      </w:r>
      <w:r>
        <w:rPr>
          <w:szCs w:val="24"/>
        </w:rPr>
        <w:t xml:space="preserve"> </w:t>
      </w:r>
    </w:p>
    <w:tbl>
      <w:tblPr>
        <w:tblStyle w:val="TableGrid"/>
        <w:tblW w:w="0" w:type="auto"/>
        <w:tblLook w:val="04A0" w:firstRow="1" w:lastRow="0" w:firstColumn="1" w:lastColumn="0" w:noHBand="0" w:noVBand="1"/>
      </w:tblPr>
      <w:tblGrid>
        <w:gridCol w:w="1838"/>
        <w:gridCol w:w="565"/>
        <w:gridCol w:w="144"/>
        <w:gridCol w:w="718"/>
        <w:gridCol w:w="558"/>
        <w:gridCol w:w="283"/>
        <w:gridCol w:w="1985"/>
        <w:gridCol w:w="2948"/>
      </w:tblGrid>
      <w:tr w:rsidR="00C16996" w14:paraId="01F28252" w14:textId="77777777" w:rsidTr="00F1342D">
        <w:tc>
          <w:tcPr>
            <w:tcW w:w="9039" w:type="dxa"/>
            <w:gridSpan w:val="8"/>
            <w:shd w:val="clear" w:color="auto" w:fill="009999"/>
          </w:tcPr>
          <w:p w14:paraId="27F1CA81" w14:textId="77777777" w:rsidR="00C16996" w:rsidRPr="003F01BD" w:rsidRDefault="00C16996" w:rsidP="00C16996">
            <w:pPr>
              <w:pStyle w:val="ListParagraph"/>
              <w:numPr>
                <w:ilvl w:val="0"/>
                <w:numId w:val="49"/>
              </w:numPr>
              <w:shd w:val="clear" w:color="auto" w:fill="009A96"/>
              <w:spacing w:before="60" w:after="60"/>
              <w:ind w:right="139"/>
              <w:rPr>
                <w:color w:val="FFFFFF" w:themeColor="background1"/>
                <w:sz w:val="36"/>
                <w:szCs w:val="36"/>
              </w:rPr>
            </w:pPr>
            <w:r w:rsidRPr="003F01BD">
              <w:rPr>
                <w:color w:val="FFFFFF" w:themeColor="background1"/>
                <w:sz w:val="36"/>
                <w:szCs w:val="36"/>
              </w:rPr>
              <w:t>Application Details</w:t>
            </w:r>
          </w:p>
        </w:tc>
      </w:tr>
      <w:tr w:rsidR="00C16996" w14:paraId="1C169F31" w14:textId="77777777" w:rsidTr="00F1342D">
        <w:tc>
          <w:tcPr>
            <w:tcW w:w="3823" w:type="dxa"/>
            <w:gridSpan w:val="5"/>
          </w:tcPr>
          <w:p w14:paraId="4F7E33E4" w14:textId="77777777" w:rsidR="00C16996" w:rsidRDefault="00C16996" w:rsidP="00F1342D">
            <w:pPr>
              <w:spacing w:before="60" w:after="60"/>
              <w:rPr>
                <w:szCs w:val="24"/>
              </w:rPr>
            </w:pPr>
            <w:r>
              <w:rPr>
                <w:szCs w:val="24"/>
              </w:rPr>
              <w:t>Title of the health technology:</w:t>
            </w:r>
          </w:p>
        </w:tc>
        <w:tc>
          <w:tcPr>
            <w:tcW w:w="5216" w:type="dxa"/>
            <w:gridSpan w:val="3"/>
          </w:tcPr>
          <w:p w14:paraId="3799A333" w14:textId="77777777" w:rsidR="00C16996" w:rsidRDefault="00C16996" w:rsidP="00F1342D">
            <w:pPr>
              <w:spacing w:before="60" w:after="60"/>
              <w:rPr>
                <w:szCs w:val="24"/>
              </w:rPr>
            </w:pPr>
          </w:p>
        </w:tc>
      </w:tr>
      <w:tr w:rsidR="00C16996" w:rsidRPr="009421FE" w14:paraId="348D7A6B" w14:textId="77777777" w:rsidTr="00F1342D">
        <w:tc>
          <w:tcPr>
            <w:tcW w:w="3823" w:type="dxa"/>
            <w:gridSpan w:val="5"/>
          </w:tcPr>
          <w:p w14:paraId="2AE5CF1A" w14:textId="77777777" w:rsidR="00C16996" w:rsidRDefault="00C16996" w:rsidP="00F1342D">
            <w:pPr>
              <w:spacing w:before="60" w:after="60"/>
              <w:rPr>
                <w:szCs w:val="24"/>
              </w:rPr>
            </w:pPr>
            <w:r>
              <w:rPr>
                <w:szCs w:val="24"/>
              </w:rPr>
              <w:t>Application Reference Number:</w:t>
            </w:r>
          </w:p>
        </w:tc>
        <w:tc>
          <w:tcPr>
            <w:tcW w:w="5216" w:type="dxa"/>
            <w:gridSpan w:val="3"/>
          </w:tcPr>
          <w:p w14:paraId="4D46EA0B" w14:textId="77777777" w:rsidR="00C16996" w:rsidRPr="009421FE" w:rsidRDefault="00C16996" w:rsidP="00F1342D">
            <w:pPr>
              <w:spacing w:before="60" w:after="60"/>
              <w:rPr>
                <w:i/>
                <w:iCs/>
                <w:szCs w:val="24"/>
              </w:rPr>
            </w:pPr>
            <w:r>
              <w:rPr>
                <w:i/>
                <w:iCs/>
                <w:color w:val="A6A6A6" w:themeColor="background1" w:themeShade="A6"/>
                <w:szCs w:val="24"/>
              </w:rPr>
              <w:t>HTAC</w:t>
            </w:r>
            <w:r w:rsidRPr="00590BF3">
              <w:rPr>
                <w:i/>
                <w:iCs/>
                <w:color w:val="A6A6A6" w:themeColor="background1" w:themeShade="A6"/>
                <w:szCs w:val="24"/>
              </w:rPr>
              <w:t xml:space="preserve"> USE ONLY</w:t>
            </w:r>
          </w:p>
        </w:tc>
      </w:tr>
      <w:tr w:rsidR="00C16996" w14:paraId="2F3EF0B5" w14:textId="77777777" w:rsidTr="00F1342D">
        <w:tc>
          <w:tcPr>
            <w:tcW w:w="3823" w:type="dxa"/>
            <w:gridSpan w:val="5"/>
          </w:tcPr>
          <w:p w14:paraId="329E2D38" w14:textId="77777777" w:rsidR="00C16996" w:rsidRDefault="00C16996" w:rsidP="00F1342D">
            <w:pPr>
              <w:spacing w:before="60" w:after="60"/>
              <w:rPr>
                <w:szCs w:val="24"/>
              </w:rPr>
            </w:pPr>
            <w:r>
              <w:rPr>
                <w:szCs w:val="24"/>
              </w:rPr>
              <w:t>Date of application:</w:t>
            </w:r>
          </w:p>
        </w:tc>
        <w:tc>
          <w:tcPr>
            <w:tcW w:w="5216" w:type="dxa"/>
            <w:gridSpan w:val="3"/>
          </w:tcPr>
          <w:p w14:paraId="793988B8" w14:textId="77777777" w:rsidR="00C16996" w:rsidRDefault="00C16996" w:rsidP="00F1342D">
            <w:pPr>
              <w:spacing w:before="60" w:after="60"/>
              <w:rPr>
                <w:szCs w:val="24"/>
              </w:rPr>
            </w:pPr>
            <w:r>
              <w:rPr>
                <w:i/>
                <w:iCs/>
                <w:color w:val="A6A6A6" w:themeColor="background1" w:themeShade="A6"/>
                <w:szCs w:val="24"/>
              </w:rPr>
              <w:t>HTAC</w:t>
            </w:r>
            <w:r w:rsidRPr="00590BF3">
              <w:rPr>
                <w:i/>
                <w:iCs/>
                <w:color w:val="A6A6A6" w:themeColor="background1" w:themeShade="A6"/>
                <w:szCs w:val="24"/>
              </w:rPr>
              <w:t xml:space="preserve"> USE ONLY</w:t>
            </w:r>
          </w:p>
        </w:tc>
      </w:tr>
      <w:tr w:rsidR="00C16996" w:rsidRPr="003B2B02" w14:paraId="01D94EC8" w14:textId="77777777" w:rsidTr="00F1342D">
        <w:tc>
          <w:tcPr>
            <w:tcW w:w="3823" w:type="dxa"/>
            <w:gridSpan w:val="5"/>
          </w:tcPr>
          <w:p w14:paraId="1CA51EF5" w14:textId="77777777" w:rsidR="00C16996" w:rsidRDefault="00C16996" w:rsidP="00F1342D">
            <w:pPr>
              <w:spacing w:before="60" w:after="60"/>
              <w:rPr>
                <w:szCs w:val="24"/>
              </w:rPr>
            </w:pPr>
            <w:r>
              <w:rPr>
                <w:szCs w:val="24"/>
              </w:rPr>
              <w:t>Proposed site(s) of the health technology:</w:t>
            </w:r>
          </w:p>
          <w:p w14:paraId="05A15042" w14:textId="77777777" w:rsidR="00C16996" w:rsidRDefault="00C16996" w:rsidP="00F1342D">
            <w:pPr>
              <w:spacing w:before="60" w:after="60"/>
              <w:rPr>
                <w:szCs w:val="24"/>
              </w:rPr>
            </w:pPr>
            <w:r w:rsidRPr="00AB17D5">
              <w:rPr>
                <w:i/>
                <w:iCs/>
                <w:sz w:val="20"/>
              </w:rPr>
              <w:t>*Please provide the physical location</w:t>
            </w:r>
          </w:p>
        </w:tc>
        <w:tc>
          <w:tcPr>
            <w:tcW w:w="5216" w:type="dxa"/>
            <w:gridSpan w:val="3"/>
          </w:tcPr>
          <w:p w14:paraId="1890B0BF" w14:textId="77777777" w:rsidR="00C16996" w:rsidRPr="003B2B02" w:rsidRDefault="00C16996" w:rsidP="00F1342D">
            <w:pPr>
              <w:spacing w:before="60" w:after="60"/>
              <w:rPr>
                <w:szCs w:val="24"/>
              </w:rPr>
            </w:pPr>
          </w:p>
        </w:tc>
      </w:tr>
      <w:tr w:rsidR="00C16996" w14:paraId="6165FA02" w14:textId="77777777" w:rsidTr="00F1342D">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9039" w:type="dxa"/>
            <w:gridSpan w:val="8"/>
            <w:shd w:val="clear" w:color="auto" w:fill="009A96"/>
          </w:tcPr>
          <w:p w14:paraId="08AFF566" w14:textId="77777777" w:rsidR="00C16996" w:rsidRPr="003F01BD" w:rsidRDefault="00C16996" w:rsidP="00C16996">
            <w:pPr>
              <w:pStyle w:val="ListParagraph"/>
              <w:numPr>
                <w:ilvl w:val="0"/>
                <w:numId w:val="49"/>
              </w:numPr>
              <w:shd w:val="clear" w:color="auto" w:fill="009A96"/>
              <w:spacing w:before="60" w:after="60"/>
              <w:rPr>
                <w:color w:val="FFFFFF" w:themeColor="background1"/>
                <w:sz w:val="36"/>
                <w:szCs w:val="36"/>
              </w:rPr>
            </w:pPr>
            <w:r w:rsidRPr="003F01BD">
              <w:rPr>
                <w:color w:val="FFFFFF" w:themeColor="background1"/>
                <w:sz w:val="36"/>
                <w:szCs w:val="36"/>
              </w:rPr>
              <w:t>Applicant Details</w:t>
            </w:r>
          </w:p>
        </w:tc>
      </w:tr>
      <w:tr w:rsidR="00C16996" w14:paraId="57F9D0F9" w14:textId="77777777" w:rsidTr="00F1342D">
        <w:tc>
          <w:tcPr>
            <w:tcW w:w="3823" w:type="dxa"/>
            <w:gridSpan w:val="5"/>
          </w:tcPr>
          <w:p w14:paraId="20351927" w14:textId="77777777" w:rsidR="00C16996" w:rsidRPr="003C67C3" w:rsidRDefault="00C16996" w:rsidP="00F1342D">
            <w:pPr>
              <w:spacing w:before="60" w:after="60"/>
              <w:rPr>
                <w:szCs w:val="24"/>
              </w:rPr>
            </w:pPr>
            <w:r w:rsidRPr="003C67C3">
              <w:rPr>
                <w:szCs w:val="24"/>
              </w:rPr>
              <w:t>Name:</w:t>
            </w:r>
          </w:p>
        </w:tc>
        <w:tc>
          <w:tcPr>
            <w:tcW w:w="5216" w:type="dxa"/>
            <w:gridSpan w:val="3"/>
          </w:tcPr>
          <w:p w14:paraId="3012B015" w14:textId="77777777" w:rsidR="00C16996" w:rsidRDefault="00C16996" w:rsidP="00F1342D">
            <w:pPr>
              <w:spacing w:before="60" w:after="60"/>
              <w:rPr>
                <w:b/>
                <w:bCs/>
                <w:szCs w:val="24"/>
              </w:rPr>
            </w:pPr>
          </w:p>
        </w:tc>
      </w:tr>
      <w:tr w:rsidR="00C16996" w14:paraId="12B9266C" w14:textId="77777777" w:rsidTr="00F1342D">
        <w:tc>
          <w:tcPr>
            <w:tcW w:w="3823" w:type="dxa"/>
            <w:gridSpan w:val="5"/>
          </w:tcPr>
          <w:p w14:paraId="25D2B4E7" w14:textId="77777777" w:rsidR="00C16996" w:rsidRPr="00937E25" w:rsidRDefault="00C16996" w:rsidP="00F1342D">
            <w:pPr>
              <w:spacing w:before="60" w:after="60"/>
              <w:rPr>
                <w:szCs w:val="24"/>
              </w:rPr>
            </w:pPr>
            <w:r>
              <w:rPr>
                <w:szCs w:val="24"/>
              </w:rPr>
              <w:t>Position / Title:</w:t>
            </w:r>
          </w:p>
        </w:tc>
        <w:tc>
          <w:tcPr>
            <w:tcW w:w="5216" w:type="dxa"/>
            <w:gridSpan w:val="3"/>
          </w:tcPr>
          <w:p w14:paraId="1F72D098" w14:textId="77777777" w:rsidR="00C16996" w:rsidRDefault="00C16996" w:rsidP="00F1342D">
            <w:pPr>
              <w:spacing w:before="60" w:after="60"/>
              <w:rPr>
                <w:b/>
                <w:bCs/>
                <w:szCs w:val="24"/>
              </w:rPr>
            </w:pPr>
          </w:p>
        </w:tc>
      </w:tr>
      <w:tr w:rsidR="00C16996" w14:paraId="31276C1A" w14:textId="77777777" w:rsidTr="00F1342D">
        <w:tc>
          <w:tcPr>
            <w:tcW w:w="3823" w:type="dxa"/>
            <w:gridSpan w:val="5"/>
          </w:tcPr>
          <w:p w14:paraId="6403B07C" w14:textId="77777777" w:rsidR="00C16996" w:rsidRPr="00937E25" w:rsidRDefault="00C16996" w:rsidP="00F1342D">
            <w:pPr>
              <w:spacing w:before="60" w:after="60"/>
              <w:rPr>
                <w:szCs w:val="24"/>
              </w:rPr>
            </w:pPr>
            <w:r>
              <w:rPr>
                <w:szCs w:val="24"/>
              </w:rPr>
              <w:t>Department / Unit:</w:t>
            </w:r>
          </w:p>
        </w:tc>
        <w:tc>
          <w:tcPr>
            <w:tcW w:w="5216" w:type="dxa"/>
            <w:gridSpan w:val="3"/>
          </w:tcPr>
          <w:p w14:paraId="7C96682C" w14:textId="77777777" w:rsidR="00C16996" w:rsidRDefault="00C16996" w:rsidP="00F1342D">
            <w:pPr>
              <w:spacing w:before="60" w:after="60"/>
              <w:rPr>
                <w:b/>
                <w:bCs/>
                <w:szCs w:val="24"/>
              </w:rPr>
            </w:pPr>
          </w:p>
        </w:tc>
      </w:tr>
      <w:tr w:rsidR="00C16996" w14:paraId="7F9A408E" w14:textId="77777777" w:rsidTr="00F1342D">
        <w:tc>
          <w:tcPr>
            <w:tcW w:w="3823" w:type="dxa"/>
            <w:gridSpan w:val="5"/>
          </w:tcPr>
          <w:p w14:paraId="506AEEB2" w14:textId="77777777" w:rsidR="00C16996" w:rsidRDefault="00C16996" w:rsidP="00F1342D">
            <w:pPr>
              <w:spacing w:before="60" w:after="60"/>
              <w:rPr>
                <w:szCs w:val="24"/>
              </w:rPr>
            </w:pPr>
            <w:r>
              <w:rPr>
                <w:szCs w:val="24"/>
              </w:rPr>
              <w:t>Contact Telephone:</w:t>
            </w:r>
          </w:p>
        </w:tc>
        <w:tc>
          <w:tcPr>
            <w:tcW w:w="5216" w:type="dxa"/>
            <w:gridSpan w:val="3"/>
          </w:tcPr>
          <w:p w14:paraId="315406EB" w14:textId="77777777" w:rsidR="00C16996" w:rsidRDefault="00C16996" w:rsidP="00F1342D">
            <w:pPr>
              <w:spacing w:before="60" w:after="60"/>
              <w:rPr>
                <w:b/>
                <w:bCs/>
                <w:szCs w:val="24"/>
              </w:rPr>
            </w:pPr>
          </w:p>
        </w:tc>
      </w:tr>
      <w:tr w:rsidR="00C16996" w14:paraId="32724B4E" w14:textId="77777777" w:rsidTr="00F1342D">
        <w:tc>
          <w:tcPr>
            <w:tcW w:w="3823" w:type="dxa"/>
            <w:gridSpan w:val="5"/>
          </w:tcPr>
          <w:p w14:paraId="5BAB89F6" w14:textId="77777777" w:rsidR="00C16996" w:rsidRPr="00937E25" w:rsidRDefault="00C16996" w:rsidP="00F1342D">
            <w:pPr>
              <w:spacing w:before="60" w:after="60"/>
              <w:rPr>
                <w:szCs w:val="24"/>
              </w:rPr>
            </w:pPr>
            <w:r>
              <w:rPr>
                <w:szCs w:val="24"/>
              </w:rPr>
              <w:t>Email:</w:t>
            </w:r>
          </w:p>
        </w:tc>
        <w:tc>
          <w:tcPr>
            <w:tcW w:w="5216" w:type="dxa"/>
            <w:gridSpan w:val="3"/>
          </w:tcPr>
          <w:p w14:paraId="5ED87E4D" w14:textId="77777777" w:rsidR="00C16996" w:rsidRDefault="00C16996" w:rsidP="00F1342D">
            <w:pPr>
              <w:spacing w:before="60" w:after="60"/>
              <w:rPr>
                <w:b/>
                <w:bCs/>
                <w:szCs w:val="24"/>
              </w:rPr>
            </w:pPr>
          </w:p>
        </w:tc>
      </w:tr>
      <w:tr w:rsidR="00C16996" w14:paraId="0978D651" w14:textId="77777777" w:rsidTr="00F1342D">
        <w:tc>
          <w:tcPr>
            <w:tcW w:w="9039" w:type="dxa"/>
            <w:gridSpan w:val="8"/>
          </w:tcPr>
          <w:p w14:paraId="65BFC86C" w14:textId="77777777" w:rsidR="00C16996" w:rsidRDefault="00C16996" w:rsidP="00F1342D">
            <w:pPr>
              <w:spacing w:before="60" w:after="60"/>
              <w:rPr>
                <w:b/>
                <w:bCs/>
                <w:szCs w:val="24"/>
              </w:rPr>
            </w:pPr>
            <w:r w:rsidRPr="00345744">
              <w:rPr>
                <w:i/>
                <w:iCs/>
                <w:sz w:val="20"/>
              </w:rPr>
              <w:t>*Please note, email will be the primary mode of communication unless otherwise indicated</w:t>
            </w:r>
            <w:r>
              <w:rPr>
                <w:i/>
                <w:iCs/>
                <w:sz w:val="20"/>
              </w:rPr>
              <w:t>.</w:t>
            </w:r>
          </w:p>
        </w:tc>
      </w:tr>
      <w:tr w:rsidR="00C16996" w14:paraId="73332F73" w14:textId="77777777" w:rsidTr="00F1342D">
        <w:tc>
          <w:tcPr>
            <w:tcW w:w="9039" w:type="dxa"/>
            <w:gridSpan w:val="8"/>
            <w:shd w:val="clear" w:color="auto" w:fill="009999"/>
          </w:tcPr>
          <w:p w14:paraId="7BC2974C" w14:textId="77777777" w:rsidR="00C16996" w:rsidRPr="003F01BD" w:rsidRDefault="00C16996" w:rsidP="00C16996">
            <w:pPr>
              <w:pStyle w:val="ListParagraph"/>
              <w:numPr>
                <w:ilvl w:val="0"/>
                <w:numId w:val="49"/>
              </w:numPr>
              <w:spacing w:before="60" w:after="60"/>
              <w:rPr>
                <w:szCs w:val="24"/>
              </w:rPr>
            </w:pPr>
            <w:r w:rsidRPr="003F01BD">
              <w:rPr>
                <w:color w:val="FFFFFF" w:themeColor="background1"/>
                <w:sz w:val="36"/>
                <w:szCs w:val="36"/>
              </w:rPr>
              <w:t>Description of Department / Service / Location</w:t>
            </w:r>
          </w:p>
        </w:tc>
      </w:tr>
      <w:tr w:rsidR="00C16996" w14:paraId="5D236FBF" w14:textId="77777777" w:rsidTr="00F1342D">
        <w:tc>
          <w:tcPr>
            <w:tcW w:w="3823" w:type="dxa"/>
            <w:gridSpan w:val="5"/>
          </w:tcPr>
          <w:p w14:paraId="0DB03DE6" w14:textId="77777777" w:rsidR="00C16996" w:rsidRDefault="00C16996" w:rsidP="00F1342D">
            <w:pPr>
              <w:spacing w:before="60" w:after="60"/>
              <w:rPr>
                <w:szCs w:val="24"/>
              </w:rPr>
            </w:pPr>
            <w:r>
              <w:rPr>
                <w:szCs w:val="24"/>
              </w:rPr>
              <w:t>Provide a brief statement regarding your service / specialty, and why you wish to introduce this health technology.</w:t>
            </w:r>
          </w:p>
        </w:tc>
        <w:tc>
          <w:tcPr>
            <w:tcW w:w="5216" w:type="dxa"/>
            <w:gridSpan w:val="3"/>
          </w:tcPr>
          <w:p w14:paraId="3D43626B" w14:textId="77777777" w:rsidR="00C16996" w:rsidRDefault="00C16996" w:rsidP="00F1342D">
            <w:pPr>
              <w:spacing w:before="60" w:after="60"/>
              <w:rPr>
                <w:szCs w:val="24"/>
              </w:rPr>
            </w:pPr>
          </w:p>
        </w:tc>
      </w:tr>
      <w:tr w:rsidR="00C16996" w14:paraId="78BCA813" w14:textId="77777777" w:rsidTr="00F1342D">
        <w:tc>
          <w:tcPr>
            <w:tcW w:w="3823" w:type="dxa"/>
            <w:gridSpan w:val="5"/>
          </w:tcPr>
          <w:p w14:paraId="3382DA2A" w14:textId="77777777" w:rsidR="00C16996" w:rsidRDefault="00C16996" w:rsidP="00F1342D">
            <w:pPr>
              <w:spacing w:before="60" w:after="60"/>
              <w:rPr>
                <w:szCs w:val="24"/>
              </w:rPr>
            </w:pPr>
            <w:r>
              <w:rPr>
                <w:szCs w:val="24"/>
              </w:rPr>
              <w:lastRenderedPageBreak/>
              <w:t>What are the organisational benefits associated with the health technology?</w:t>
            </w:r>
          </w:p>
        </w:tc>
        <w:tc>
          <w:tcPr>
            <w:tcW w:w="5216" w:type="dxa"/>
            <w:gridSpan w:val="3"/>
          </w:tcPr>
          <w:p w14:paraId="3DF846B0" w14:textId="77777777" w:rsidR="00C16996" w:rsidRDefault="00C16996" w:rsidP="00F1342D">
            <w:pPr>
              <w:spacing w:before="60" w:after="60"/>
              <w:rPr>
                <w:szCs w:val="24"/>
              </w:rPr>
            </w:pPr>
          </w:p>
        </w:tc>
      </w:tr>
      <w:tr w:rsidR="00C16996" w14:paraId="3F2BFB1D" w14:textId="77777777" w:rsidTr="00F1342D">
        <w:tc>
          <w:tcPr>
            <w:tcW w:w="3823" w:type="dxa"/>
            <w:gridSpan w:val="5"/>
          </w:tcPr>
          <w:p w14:paraId="7888CE72" w14:textId="77777777" w:rsidR="00C16996" w:rsidRDefault="00C16996" w:rsidP="00F1342D">
            <w:pPr>
              <w:spacing w:before="60" w:after="60"/>
              <w:rPr>
                <w:szCs w:val="24"/>
              </w:rPr>
            </w:pPr>
            <w:r>
              <w:rPr>
                <w:szCs w:val="24"/>
              </w:rPr>
              <w:t>How does performing this health technology fit with the recognised scope of the service and the designated level of service of the CHS facility?</w:t>
            </w:r>
          </w:p>
        </w:tc>
        <w:tc>
          <w:tcPr>
            <w:tcW w:w="5216" w:type="dxa"/>
            <w:gridSpan w:val="3"/>
          </w:tcPr>
          <w:p w14:paraId="3364DAD5" w14:textId="77777777" w:rsidR="00C16996" w:rsidRDefault="00C16996" w:rsidP="00F1342D">
            <w:pPr>
              <w:spacing w:before="60" w:after="60"/>
              <w:rPr>
                <w:szCs w:val="24"/>
              </w:rPr>
            </w:pPr>
          </w:p>
        </w:tc>
      </w:tr>
      <w:tr w:rsidR="00C16996" w14:paraId="17728B10" w14:textId="77777777" w:rsidTr="00F1342D">
        <w:tc>
          <w:tcPr>
            <w:tcW w:w="3823" w:type="dxa"/>
            <w:gridSpan w:val="5"/>
          </w:tcPr>
          <w:p w14:paraId="154D6A4B" w14:textId="77777777" w:rsidR="00C16996" w:rsidRPr="00AB17D5" w:rsidRDefault="00C16996" w:rsidP="00F1342D">
            <w:pPr>
              <w:spacing w:before="60" w:after="60"/>
              <w:rPr>
                <w:szCs w:val="24"/>
              </w:rPr>
            </w:pPr>
            <w:r>
              <w:rPr>
                <w:szCs w:val="24"/>
              </w:rPr>
              <w:t>What are the proposed governance arrangements for the health technology?</w:t>
            </w:r>
          </w:p>
          <w:p w14:paraId="55F38228" w14:textId="77777777" w:rsidR="00C16996" w:rsidRDefault="00C16996" w:rsidP="00F1342D">
            <w:pPr>
              <w:spacing w:before="60" w:after="60"/>
              <w:rPr>
                <w:i/>
                <w:iCs/>
                <w:sz w:val="20"/>
              </w:rPr>
            </w:pPr>
          </w:p>
          <w:p w14:paraId="79D51A3C" w14:textId="77777777" w:rsidR="00C16996" w:rsidRPr="003B0D12" w:rsidRDefault="00C16996" w:rsidP="00F1342D">
            <w:pPr>
              <w:spacing w:before="60" w:after="60"/>
              <w:rPr>
                <w:i/>
                <w:iCs/>
                <w:sz w:val="20"/>
              </w:rPr>
            </w:pPr>
            <w:r w:rsidRPr="00AA62E5">
              <w:rPr>
                <w:i/>
                <w:iCs/>
                <w:sz w:val="20"/>
              </w:rPr>
              <w:t>Include the name and position</w:t>
            </w:r>
            <w:r>
              <w:rPr>
                <w:i/>
                <w:iCs/>
                <w:sz w:val="20"/>
              </w:rPr>
              <w:t xml:space="preserve"> title</w:t>
            </w:r>
            <w:r w:rsidRPr="00AA62E5">
              <w:rPr>
                <w:i/>
                <w:iCs/>
                <w:sz w:val="20"/>
              </w:rPr>
              <w:t xml:space="preserve"> of the person(s) responsible for managing/overseeing the technology</w:t>
            </w:r>
          </w:p>
        </w:tc>
        <w:tc>
          <w:tcPr>
            <w:tcW w:w="5216" w:type="dxa"/>
            <w:gridSpan w:val="3"/>
          </w:tcPr>
          <w:p w14:paraId="7F5C6A9A" w14:textId="77777777" w:rsidR="00C16996" w:rsidRDefault="00C16996" w:rsidP="00F1342D">
            <w:pPr>
              <w:spacing w:before="60" w:after="60"/>
              <w:rPr>
                <w:szCs w:val="24"/>
              </w:rPr>
            </w:pPr>
          </w:p>
        </w:tc>
      </w:tr>
      <w:tr w:rsidR="00C16996" w14:paraId="5B4E26C3" w14:textId="77777777" w:rsidTr="00F1342D">
        <w:tc>
          <w:tcPr>
            <w:tcW w:w="9039" w:type="dxa"/>
            <w:gridSpan w:val="8"/>
            <w:shd w:val="clear" w:color="auto" w:fill="009999"/>
          </w:tcPr>
          <w:p w14:paraId="204D94B2" w14:textId="77777777" w:rsidR="00C16996" w:rsidRPr="00013BBF" w:rsidRDefault="00C16996" w:rsidP="00C16996">
            <w:pPr>
              <w:pStyle w:val="ListParagraph"/>
              <w:numPr>
                <w:ilvl w:val="0"/>
                <w:numId w:val="49"/>
              </w:numPr>
              <w:spacing w:before="60" w:after="60"/>
              <w:rPr>
                <w:color w:val="FFFFFF" w:themeColor="background1"/>
                <w:sz w:val="36"/>
                <w:szCs w:val="36"/>
              </w:rPr>
            </w:pPr>
            <w:r w:rsidRPr="00013BBF">
              <w:rPr>
                <w:color w:val="FFFFFF" w:themeColor="background1"/>
                <w:sz w:val="36"/>
                <w:szCs w:val="36"/>
              </w:rPr>
              <w:t>Description of the Technology</w:t>
            </w:r>
          </w:p>
        </w:tc>
      </w:tr>
      <w:tr w:rsidR="00C16996" w14:paraId="10F6F49D" w14:textId="77777777" w:rsidTr="00F1342D">
        <w:tc>
          <w:tcPr>
            <w:tcW w:w="3823" w:type="dxa"/>
            <w:gridSpan w:val="5"/>
          </w:tcPr>
          <w:p w14:paraId="6031E639" w14:textId="77777777" w:rsidR="00C16996" w:rsidRDefault="00C16996" w:rsidP="00F1342D">
            <w:pPr>
              <w:spacing w:before="60" w:after="60"/>
              <w:rPr>
                <w:szCs w:val="24"/>
              </w:rPr>
            </w:pPr>
            <w:r>
              <w:rPr>
                <w:szCs w:val="24"/>
              </w:rPr>
              <w:t>Provide a detailed overview of the health technology.</w:t>
            </w:r>
          </w:p>
          <w:p w14:paraId="7559FB4F" w14:textId="77777777" w:rsidR="00C16996" w:rsidRDefault="00C16996" w:rsidP="00F1342D">
            <w:pPr>
              <w:spacing w:before="60" w:after="60"/>
              <w:rPr>
                <w:i/>
                <w:iCs/>
                <w:sz w:val="20"/>
              </w:rPr>
            </w:pPr>
          </w:p>
          <w:p w14:paraId="180B0767" w14:textId="77777777" w:rsidR="00C16996" w:rsidRDefault="00C16996" w:rsidP="00F1342D">
            <w:pPr>
              <w:spacing w:before="60" w:after="60"/>
              <w:rPr>
                <w:i/>
                <w:iCs/>
                <w:sz w:val="20"/>
              </w:rPr>
            </w:pPr>
            <w:r w:rsidRPr="00CC3C93">
              <w:rPr>
                <w:i/>
                <w:iCs/>
                <w:sz w:val="20"/>
              </w:rPr>
              <w:t xml:space="preserve">Ensure that you address any surgical and rehabilitation processes, additional equipment that </w:t>
            </w:r>
            <w:r>
              <w:rPr>
                <w:i/>
                <w:iCs/>
                <w:sz w:val="20"/>
              </w:rPr>
              <w:t>is</w:t>
            </w:r>
            <w:r w:rsidRPr="00CC3C93">
              <w:rPr>
                <w:i/>
                <w:iCs/>
                <w:sz w:val="20"/>
              </w:rPr>
              <w:t xml:space="preserve"> required, and any other relevant information. </w:t>
            </w:r>
          </w:p>
          <w:p w14:paraId="7A27BE13" w14:textId="77777777" w:rsidR="00C16996" w:rsidRDefault="00C16996" w:rsidP="00F1342D">
            <w:pPr>
              <w:spacing w:before="60" w:after="60"/>
              <w:rPr>
                <w:i/>
                <w:iCs/>
                <w:sz w:val="20"/>
              </w:rPr>
            </w:pPr>
          </w:p>
          <w:p w14:paraId="61B3DFED" w14:textId="77777777" w:rsidR="00C16996" w:rsidRPr="00F1246A" w:rsidRDefault="00C16996" w:rsidP="00F1342D">
            <w:pPr>
              <w:spacing w:before="60" w:after="60"/>
              <w:rPr>
                <w:i/>
                <w:iCs/>
                <w:sz w:val="20"/>
              </w:rPr>
            </w:pPr>
            <w:r>
              <w:rPr>
                <w:i/>
                <w:iCs/>
                <w:sz w:val="20"/>
              </w:rPr>
              <w:t>If a clinical protocol has been developed, please attach as an appendix.</w:t>
            </w:r>
          </w:p>
        </w:tc>
        <w:tc>
          <w:tcPr>
            <w:tcW w:w="5216" w:type="dxa"/>
            <w:gridSpan w:val="3"/>
          </w:tcPr>
          <w:p w14:paraId="4CA27F35" w14:textId="77777777" w:rsidR="00C16996" w:rsidRPr="00C90599" w:rsidRDefault="00C16996" w:rsidP="00F1342D">
            <w:pPr>
              <w:spacing w:before="60" w:after="60"/>
              <w:rPr>
                <w:szCs w:val="24"/>
              </w:rPr>
            </w:pPr>
          </w:p>
        </w:tc>
      </w:tr>
      <w:tr w:rsidR="00C16996" w14:paraId="6FE0BE15" w14:textId="77777777" w:rsidTr="00F1342D">
        <w:tc>
          <w:tcPr>
            <w:tcW w:w="3823" w:type="dxa"/>
            <w:gridSpan w:val="5"/>
          </w:tcPr>
          <w:p w14:paraId="6D12F523" w14:textId="77777777" w:rsidR="00C16996" w:rsidRDefault="00C16996" w:rsidP="00F1342D">
            <w:pPr>
              <w:spacing w:before="60" w:after="60"/>
              <w:rPr>
                <w:szCs w:val="24"/>
              </w:rPr>
            </w:pPr>
            <w:r w:rsidRPr="00422CCB">
              <w:rPr>
                <w:szCs w:val="24"/>
              </w:rPr>
              <w:t>What is the expected number of interventions that will be performed each year?</w:t>
            </w:r>
          </w:p>
          <w:p w14:paraId="0B533235" w14:textId="77777777" w:rsidR="00C16996" w:rsidRDefault="00C16996" w:rsidP="00F1342D">
            <w:pPr>
              <w:spacing w:before="60" w:after="60"/>
              <w:rPr>
                <w:i/>
                <w:iCs/>
                <w:sz w:val="20"/>
              </w:rPr>
            </w:pPr>
          </w:p>
          <w:p w14:paraId="11B9E3B6" w14:textId="77777777" w:rsidR="00C16996" w:rsidRPr="002E088C" w:rsidRDefault="00C16996" w:rsidP="00F1342D">
            <w:pPr>
              <w:spacing w:before="60" w:after="60"/>
              <w:rPr>
                <w:szCs w:val="24"/>
                <w:highlight w:val="yellow"/>
              </w:rPr>
            </w:pPr>
            <w:r w:rsidRPr="00422CCB">
              <w:rPr>
                <w:i/>
                <w:iCs/>
                <w:sz w:val="20"/>
              </w:rPr>
              <w:t>Please identify the number of patients, number of treatments and expected frequency of intervention (e.g., three patients completed in a half day operating list every two months for a total of 18 patients per year).</w:t>
            </w:r>
          </w:p>
        </w:tc>
        <w:tc>
          <w:tcPr>
            <w:tcW w:w="5216" w:type="dxa"/>
            <w:gridSpan w:val="3"/>
          </w:tcPr>
          <w:p w14:paraId="23618965" w14:textId="77777777" w:rsidR="00C16996" w:rsidRPr="00B37833" w:rsidRDefault="00C16996" w:rsidP="00F1342D">
            <w:pPr>
              <w:spacing w:before="60" w:after="60"/>
              <w:rPr>
                <w:szCs w:val="24"/>
                <w:highlight w:val="yellow"/>
              </w:rPr>
            </w:pPr>
            <w:r w:rsidRPr="00422CCB">
              <w:rPr>
                <w:i/>
                <w:iCs/>
                <w:szCs w:val="24"/>
              </w:rPr>
              <w:t xml:space="preserve"> </w:t>
            </w:r>
          </w:p>
        </w:tc>
      </w:tr>
      <w:tr w:rsidR="00C16996" w14:paraId="03F1E76D" w14:textId="77777777" w:rsidTr="00F1342D">
        <w:tc>
          <w:tcPr>
            <w:tcW w:w="3823" w:type="dxa"/>
            <w:gridSpan w:val="5"/>
            <w:vMerge w:val="restart"/>
          </w:tcPr>
          <w:p w14:paraId="1BE91608" w14:textId="77777777" w:rsidR="00C16996" w:rsidRDefault="00C16996" w:rsidP="00F1342D">
            <w:pPr>
              <w:spacing w:before="60" w:after="60"/>
              <w:rPr>
                <w:szCs w:val="24"/>
              </w:rPr>
            </w:pPr>
            <w:r>
              <w:rPr>
                <w:szCs w:val="24"/>
              </w:rPr>
              <w:t xml:space="preserve">Has the proposed health technology been submitted as a research project to a Human Research Ethics Committee (HREC)? </w:t>
            </w:r>
          </w:p>
          <w:p w14:paraId="57FEE1AF" w14:textId="77777777" w:rsidR="00C16996" w:rsidRDefault="00C16996" w:rsidP="00F1342D">
            <w:pPr>
              <w:spacing w:before="60" w:after="60"/>
              <w:rPr>
                <w:i/>
                <w:iCs/>
                <w:sz w:val="20"/>
              </w:rPr>
            </w:pPr>
          </w:p>
          <w:p w14:paraId="6824D9ED" w14:textId="77777777" w:rsidR="00C16996" w:rsidRDefault="00C16996" w:rsidP="00F1342D">
            <w:pPr>
              <w:spacing w:before="60" w:after="60"/>
              <w:rPr>
                <w:szCs w:val="24"/>
              </w:rPr>
            </w:pPr>
            <w:r w:rsidRPr="00166B70">
              <w:rPr>
                <w:i/>
                <w:iCs/>
                <w:sz w:val="20"/>
              </w:rPr>
              <w:t xml:space="preserve">Please attach a copy of all HREC and research governance documents (e.g., HREC </w:t>
            </w:r>
            <w:r w:rsidRPr="00166B70">
              <w:rPr>
                <w:i/>
                <w:iCs/>
                <w:sz w:val="20"/>
              </w:rPr>
              <w:lastRenderedPageBreak/>
              <w:t>Approval Letter, National Ethics Application Form, Site Specific Assessment Form, and all documents approval by the HREC, the curriculum vitaes of study personnel, and documentation of training and credentialing).</w:t>
            </w:r>
          </w:p>
        </w:tc>
        <w:tc>
          <w:tcPr>
            <w:tcW w:w="5216" w:type="dxa"/>
            <w:gridSpan w:val="3"/>
          </w:tcPr>
          <w:p w14:paraId="68C953C1" w14:textId="77777777" w:rsidR="00C16996" w:rsidRDefault="00C16996" w:rsidP="00F1342D">
            <w:pPr>
              <w:spacing w:before="60" w:after="60"/>
              <w:rPr>
                <w:szCs w:val="24"/>
              </w:rPr>
            </w:pPr>
            <w:r>
              <w:rPr>
                <w:szCs w:val="24"/>
              </w:rPr>
              <w:lastRenderedPageBreak/>
              <w:t xml:space="preserve">Yes     </w:t>
            </w:r>
            <w:r>
              <w:rPr>
                <w:szCs w:val="24"/>
              </w:rPr>
              <w:sym w:font="Symbol" w:char="F0FF"/>
            </w:r>
            <w:r>
              <w:rPr>
                <w:szCs w:val="24"/>
              </w:rPr>
              <w:t xml:space="preserve">                                        No   </w:t>
            </w:r>
            <w:r>
              <w:rPr>
                <w:szCs w:val="24"/>
              </w:rPr>
              <w:sym w:font="Symbol" w:char="F0FF"/>
            </w:r>
          </w:p>
          <w:p w14:paraId="0E9EFA38" w14:textId="77777777" w:rsidR="00C16996" w:rsidRPr="00166B70" w:rsidRDefault="00C16996" w:rsidP="00F1342D">
            <w:pPr>
              <w:spacing w:before="60" w:after="60"/>
              <w:rPr>
                <w:szCs w:val="24"/>
              </w:rPr>
            </w:pPr>
            <w:r>
              <w:rPr>
                <w:szCs w:val="24"/>
              </w:rPr>
              <w:t xml:space="preserve">If YES, please provide the name of HREC that has reviewed the project. </w:t>
            </w:r>
            <w:r>
              <w:rPr>
                <w:i/>
                <w:iCs/>
                <w:szCs w:val="24"/>
              </w:rPr>
              <w:t xml:space="preserve"> </w:t>
            </w:r>
          </w:p>
        </w:tc>
      </w:tr>
      <w:tr w:rsidR="00C16996" w14:paraId="0F1ED64B" w14:textId="77777777" w:rsidTr="00F1342D">
        <w:tc>
          <w:tcPr>
            <w:tcW w:w="3823" w:type="dxa"/>
            <w:gridSpan w:val="5"/>
            <w:vMerge/>
          </w:tcPr>
          <w:p w14:paraId="7247F319" w14:textId="77777777" w:rsidR="00C16996" w:rsidRDefault="00C16996" w:rsidP="00F1342D">
            <w:pPr>
              <w:spacing w:before="60" w:after="60"/>
              <w:rPr>
                <w:szCs w:val="24"/>
              </w:rPr>
            </w:pPr>
          </w:p>
        </w:tc>
        <w:tc>
          <w:tcPr>
            <w:tcW w:w="5216" w:type="dxa"/>
            <w:gridSpan w:val="3"/>
          </w:tcPr>
          <w:p w14:paraId="4D45F041" w14:textId="77777777" w:rsidR="00C16996" w:rsidRDefault="00C16996" w:rsidP="00F1342D">
            <w:pPr>
              <w:spacing w:before="60" w:after="60"/>
              <w:rPr>
                <w:szCs w:val="24"/>
              </w:rPr>
            </w:pPr>
          </w:p>
        </w:tc>
      </w:tr>
      <w:tr w:rsidR="00C16996" w14:paraId="039B6377" w14:textId="77777777" w:rsidTr="00F1342D">
        <w:tc>
          <w:tcPr>
            <w:tcW w:w="3823" w:type="dxa"/>
            <w:gridSpan w:val="5"/>
            <w:vMerge w:val="restart"/>
          </w:tcPr>
          <w:p w14:paraId="2D0FA535" w14:textId="77777777" w:rsidR="00C16996" w:rsidRDefault="00C16996" w:rsidP="00F1342D">
            <w:pPr>
              <w:spacing w:before="60" w:after="60"/>
              <w:rPr>
                <w:szCs w:val="24"/>
              </w:rPr>
            </w:pPr>
            <w:r>
              <w:rPr>
                <w:szCs w:val="24"/>
              </w:rPr>
              <w:t xml:space="preserve">Has the health technology been reviewed by MSAC or TGA? </w:t>
            </w:r>
          </w:p>
        </w:tc>
        <w:tc>
          <w:tcPr>
            <w:tcW w:w="5216" w:type="dxa"/>
            <w:gridSpan w:val="3"/>
          </w:tcPr>
          <w:p w14:paraId="4C41B14E" w14:textId="77777777" w:rsidR="00C16996" w:rsidRDefault="00C16996" w:rsidP="00F1342D">
            <w:pPr>
              <w:spacing w:before="60" w:after="60"/>
              <w:rPr>
                <w:szCs w:val="24"/>
              </w:rPr>
            </w:pPr>
            <w:r>
              <w:rPr>
                <w:szCs w:val="24"/>
              </w:rPr>
              <w:t xml:space="preserve">Yes     </w:t>
            </w:r>
            <w:r>
              <w:rPr>
                <w:szCs w:val="24"/>
              </w:rPr>
              <w:sym w:font="Symbol" w:char="F0FF"/>
            </w:r>
            <w:r>
              <w:rPr>
                <w:szCs w:val="24"/>
              </w:rPr>
              <w:t xml:space="preserve">                                        No   </w:t>
            </w:r>
            <w:r>
              <w:rPr>
                <w:szCs w:val="24"/>
              </w:rPr>
              <w:sym w:font="Symbol" w:char="F0FF"/>
            </w:r>
          </w:p>
          <w:p w14:paraId="0F3BC904" w14:textId="77777777" w:rsidR="00C16996" w:rsidRDefault="00C16996" w:rsidP="00F1342D">
            <w:pPr>
              <w:spacing w:before="60" w:after="60"/>
              <w:rPr>
                <w:szCs w:val="24"/>
              </w:rPr>
            </w:pPr>
            <w:r>
              <w:rPr>
                <w:szCs w:val="24"/>
              </w:rPr>
              <w:t xml:space="preserve">If YES, provide details, including any conditions / indications placed on the use of the modality. </w:t>
            </w:r>
          </w:p>
        </w:tc>
      </w:tr>
      <w:tr w:rsidR="00C16996" w14:paraId="23E0B038" w14:textId="77777777" w:rsidTr="00F1342D">
        <w:tc>
          <w:tcPr>
            <w:tcW w:w="3823" w:type="dxa"/>
            <w:gridSpan w:val="5"/>
            <w:vMerge/>
          </w:tcPr>
          <w:p w14:paraId="7B438ADE" w14:textId="77777777" w:rsidR="00C16996" w:rsidRDefault="00C16996" w:rsidP="00F1342D">
            <w:pPr>
              <w:spacing w:before="60" w:after="60"/>
              <w:rPr>
                <w:szCs w:val="24"/>
              </w:rPr>
            </w:pPr>
          </w:p>
        </w:tc>
        <w:tc>
          <w:tcPr>
            <w:tcW w:w="5216" w:type="dxa"/>
            <w:gridSpan w:val="3"/>
          </w:tcPr>
          <w:p w14:paraId="69336127" w14:textId="77777777" w:rsidR="00C16996" w:rsidRDefault="00C16996" w:rsidP="00F1342D">
            <w:pPr>
              <w:spacing w:before="60" w:after="60"/>
              <w:rPr>
                <w:szCs w:val="24"/>
              </w:rPr>
            </w:pPr>
          </w:p>
          <w:p w14:paraId="732314C5" w14:textId="77777777" w:rsidR="00C16996" w:rsidRDefault="00C16996" w:rsidP="00F1342D">
            <w:pPr>
              <w:spacing w:before="60" w:after="60"/>
              <w:rPr>
                <w:szCs w:val="24"/>
              </w:rPr>
            </w:pPr>
          </w:p>
        </w:tc>
      </w:tr>
      <w:tr w:rsidR="00C16996" w14:paraId="23FAAE0A" w14:textId="77777777" w:rsidTr="00F1342D">
        <w:trPr>
          <w:trHeight w:val="815"/>
        </w:trPr>
        <w:tc>
          <w:tcPr>
            <w:tcW w:w="3823" w:type="dxa"/>
            <w:gridSpan w:val="5"/>
            <w:vMerge w:val="restart"/>
          </w:tcPr>
          <w:p w14:paraId="7DD5287C" w14:textId="77777777" w:rsidR="00C16996" w:rsidRDefault="00C16996" w:rsidP="00F1342D">
            <w:pPr>
              <w:spacing w:before="60" w:after="60"/>
              <w:rPr>
                <w:szCs w:val="24"/>
              </w:rPr>
            </w:pPr>
            <w:r>
              <w:rPr>
                <w:szCs w:val="24"/>
              </w:rPr>
              <w:t xml:space="preserve">If the health technology involves use of a device, is the device listed on the Australian Register of Therapeutic Goods (ARTG) for use in the technology? </w:t>
            </w:r>
          </w:p>
          <w:p w14:paraId="757F1C92" w14:textId="77777777" w:rsidR="00C16996" w:rsidRDefault="00C16996" w:rsidP="00F1342D">
            <w:pPr>
              <w:spacing w:before="60" w:after="60"/>
              <w:rPr>
                <w:szCs w:val="24"/>
              </w:rPr>
            </w:pPr>
          </w:p>
          <w:p w14:paraId="2878133D" w14:textId="77777777" w:rsidR="00C16996" w:rsidRDefault="00C16996" w:rsidP="00F1342D">
            <w:pPr>
              <w:spacing w:before="60" w:after="60"/>
              <w:rPr>
                <w:szCs w:val="24"/>
              </w:rPr>
            </w:pPr>
          </w:p>
          <w:p w14:paraId="2186CAED" w14:textId="77777777" w:rsidR="00C16996" w:rsidRDefault="00C16996" w:rsidP="00F1342D">
            <w:pPr>
              <w:spacing w:before="60" w:after="60"/>
              <w:rPr>
                <w:szCs w:val="24"/>
              </w:rPr>
            </w:pPr>
          </w:p>
        </w:tc>
        <w:tc>
          <w:tcPr>
            <w:tcW w:w="5216" w:type="dxa"/>
            <w:gridSpan w:val="3"/>
          </w:tcPr>
          <w:p w14:paraId="4B23AFAD" w14:textId="77777777" w:rsidR="00C16996" w:rsidRDefault="00C16996" w:rsidP="00F1342D">
            <w:pPr>
              <w:spacing w:before="60" w:after="60"/>
              <w:rPr>
                <w:iCs/>
                <w:szCs w:val="24"/>
              </w:rPr>
            </w:pPr>
            <w:r>
              <w:rPr>
                <w:szCs w:val="24"/>
              </w:rPr>
              <w:sym w:font="Symbol" w:char="F0FF"/>
            </w:r>
            <w:r>
              <w:rPr>
                <w:szCs w:val="24"/>
              </w:rPr>
              <w:t xml:space="preserve">    </w:t>
            </w:r>
            <w:r>
              <w:rPr>
                <w:iCs/>
                <w:szCs w:val="24"/>
              </w:rPr>
              <w:t>Health technology does not involve a device -</w:t>
            </w:r>
          </w:p>
          <w:p w14:paraId="331767ED" w14:textId="1FF61DB2" w:rsidR="00C16996" w:rsidRPr="00A2706A" w:rsidRDefault="00C16996" w:rsidP="00F1342D">
            <w:pPr>
              <w:spacing w:before="60" w:after="60"/>
              <w:rPr>
                <w:iCs/>
                <w:szCs w:val="24"/>
              </w:rPr>
            </w:pPr>
            <w:r>
              <w:rPr>
                <w:noProof/>
              </w:rPr>
              <mc:AlternateContent>
                <mc:Choice Requires="wps">
                  <w:drawing>
                    <wp:anchor distT="0" distB="0" distL="114300" distR="114300" simplePos="0" relativeHeight="251658240" behindDoc="0" locked="0" layoutInCell="1" allowOverlap="1" wp14:anchorId="48E0A83D" wp14:editId="31C9A61B">
                      <wp:simplePos x="0" y="0"/>
                      <wp:positionH relativeFrom="column">
                        <wp:posOffset>2040890</wp:posOffset>
                      </wp:positionH>
                      <wp:positionV relativeFrom="paragraph">
                        <wp:posOffset>33655</wp:posOffset>
                      </wp:positionV>
                      <wp:extent cx="45720" cy="157480"/>
                      <wp:effectExtent l="19050" t="0" r="30480" b="33020"/>
                      <wp:wrapNone/>
                      <wp:docPr id="3" name="Arrow: 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57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16C42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60.7pt;margin-top:2.65pt;width:3.6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" adj="18465" fillcolor="#4f81bd [3204]" strokecolor="#243f60 [1604]" strokeweight="2pt">
                      <v:path arrowok="t"/>
                    </v:shape>
                  </w:pict>
                </mc:Fallback>
              </mc:AlternateContent>
            </w:r>
            <w:r>
              <w:rPr>
                <w:iCs/>
                <w:szCs w:val="24"/>
              </w:rPr>
              <w:t xml:space="preserve">                           (Go to Step 5) </w:t>
            </w:r>
          </w:p>
        </w:tc>
      </w:tr>
      <w:tr w:rsidR="00C16996" w14:paraId="53D067C7" w14:textId="77777777" w:rsidTr="00F1342D">
        <w:trPr>
          <w:trHeight w:val="1585"/>
        </w:trPr>
        <w:tc>
          <w:tcPr>
            <w:tcW w:w="3823" w:type="dxa"/>
            <w:gridSpan w:val="5"/>
            <w:vMerge/>
          </w:tcPr>
          <w:p w14:paraId="62F37F49" w14:textId="77777777" w:rsidR="00C16996" w:rsidRDefault="00C16996" w:rsidP="00F1342D">
            <w:pPr>
              <w:spacing w:before="60" w:after="60"/>
              <w:rPr>
                <w:szCs w:val="24"/>
              </w:rPr>
            </w:pPr>
          </w:p>
        </w:tc>
        <w:tc>
          <w:tcPr>
            <w:tcW w:w="5216" w:type="dxa"/>
            <w:gridSpan w:val="3"/>
          </w:tcPr>
          <w:p w14:paraId="32670290" w14:textId="77777777" w:rsidR="00C16996" w:rsidRDefault="00C16996" w:rsidP="00F1342D">
            <w:pPr>
              <w:spacing w:before="60" w:after="60"/>
              <w:rPr>
                <w:szCs w:val="24"/>
              </w:rPr>
            </w:pPr>
            <w:r>
              <w:rPr>
                <w:iCs/>
                <w:szCs w:val="24"/>
              </w:rPr>
              <w:t xml:space="preserve">listed on ARTG   Yes    </w:t>
            </w:r>
            <w:r>
              <w:rPr>
                <w:szCs w:val="24"/>
              </w:rPr>
              <w:sym w:font="Symbol" w:char="F0FF"/>
            </w:r>
            <w:r>
              <w:rPr>
                <w:szCs w:val="24"/>
              </w:rPr>
              <w:t xml:space="preserve">              No  </w:t>
            </w:r>
            <w:r>
              <w:rPr>
                <w:szCs w:val="24"/>
              </w:rPr>
              <w:sym w:font="Symbol" w:char="F0FF"/>
            </w:r>
            <w:r>
              <w:rPr>
                <w:szCs w:val="24"/>
              </w:rPr>
              <w:t xml:space="preserve">            </w:t>
            </w:r>
          </w:p>
          <w:p w14:paraId="34DA2F7F" w14:textId="77777777" w:rsidR="00C16996" w:rsidRPr="00FE7429" w:rsidRDefault="00C16996" w:rsidP="00F1342D">
            <w:pPr>
              <w:spacing w:before="60" w:after="60"/>
              <w:rPr>
                <w:szCs w:val="24"/>
              </w:rPr>
            </w:pPr>
            <w:r>
              <w:rPr>
                <w:iCs/>
                <w:szCs w:val="24"/>
              </w:rPr>
              <w:t xml:space="preserve">If </w:t>
            </w:r>
            <w:r w:rsidRPr="00FE7429">
              <w:rPr>
                <w:b/>
                <w:bCs/>
                <w:iCs/>
                <w:szCs w:val="24"/>
              </w:rPr>
              <w:t>YES</w:t>
            </w:r>
            <w:r>
              <w:rPr>
                <w:iCs/>
                <w:szCs w:val="24"/>
              </w:rPr>
              <w:t xml:space="preserve">, provide details from the ARTG or Special Access Scheme approval. </w:t>
            </w:r>
            <w:r>
              <w:rPr>
                <w:szCs w:val="24"/>
              </w:rPr>
              <w:t xml:space="preserve">  </w:t>
            </w:r>
          </w:p>
          <w:p w14:paraId="315CE52B" w14:textId="77777777" w:rsidR="00C16996" w:rsidRDefault="00C16996" w:rsidP="00F1342D">
            <w:pPr>
              <w:spacing w:before="60" w:after="60"/>
              <w:rPr>
                <w:iCs/>
                <w:szCs w:val="24"/>
              </w:rPr>
            </w:pPr>
            <w:r>
              <w:rPr>
                <w:iCs/>
                <w:szCs w:val="24"/>
              </w:rPr>
              <w:t xml:space="preserve">If </w:t>
            </w:r>
            <w:r w:rsidRPr="00FE7429">
              <w:rPr>
                <w:b/>
                <w:bCs/>
                <w:iCs/>
                <w:szCs w:val="24"/>
              </w:rPr>
              <w:t>NO</w:t>
            </w:r>
            <w:r>
              <w:rPr>
                <w:iCs/>
                <w:szCs w:val="24"/>
              </w:rPr>
              <w:t>, provide details of the research / trial setting</w:t>
            </w:r>
          </w:p>
        </w:tc>
      </w:tr>
      <w:tr w:rsidR="00C16996" w14:paraId="23F81310" w14:textId="77777777" w:rsidTr="00F1342D">
        <w:tc>
          <w:tcPr>
            <w:tcW w:w="3823" w:type="dxa"/>
            <w:gridSpan w:val="5"/>
            <w:vMerge/>
          </w:tcPr>
          <w:p w14:paraId="7D2A303B" w14:textId="77777777" w:rsidR="00C16996" w:rsidRDefault="00C16996" w:rsidP="00F1342D">
            <w:pPr>
              <w:spacing w:before="60" w:after="60"/>
              <w:rPr>
                <w:szCs w:val="24"/>
              </w:rPr>
            </w:pPr>
          </w:p>
        </w:tc>
        <w:tc>
          <w:tcPr>
            <w:tcW w:w="5216" w:type="dxa"/>
            <w:gridSpan w:val="3"/>
          </w:tcPr>
          <w:p w14:paraId="568939B3" w14:textId="77777777" w:rsidR="00C16996" w:rsidRDefault="00C16996" w:rsidP="00F1342D">
            <w:pPr>
              <w:spacing w:before="60" w:after="60"/>
              <w:rPr>
                <w:iCs/>
                <w:szCs w:val="24"/>
              </w:rPr>
            </w:pPr>
          </w:p>
          <w:p w14:paraId="69776204" w14:textId="77777777" w:rsidR="00C16996" w:rsidRDefault="00C16996" w:rsidP="00F1342D">
            <w:pPr>
              <w:spacing w:before="60" w:after="60"/>
              <w:rPr>
                <w:iCs/>
                <w:szCs w:val="24"/>
              </w:rPr>
            </w:pPr>
          </w:p>
        </w:tc>
      </w:tr>
      <w:tr w:rsidR="00C16996" w14:paraId="4B2D35D4" w14:textId="77777777" w:rsidTr="00F1342D">
        <w:tc>
          <w:tcPr>
            <w:tcW w:w="3823" w:type="dxa"/>
            <w:gridSpan w:val="5"/>
          </w:tcPr>
          <w:p w14:paraId="7F001DF5" w14:textId="77777777" w:rsidR="00C16996" w:rsidRDefault="00C16996" w:rsidP="00F1342D">
            <w:pPr>
              <w:spacing w:before="60" w:after="60"/>
              <w:rPr>
                <w:szCs w:val="24"/>
              </w:rPr>
            </w:pPr>
            <w:r>
              <w:rPr>
                <w:szCs w:val="24"/>
              </w:rPr>
              <w:t>Provide details of any previous briefs, risk assessments or minutes which have referenced or discussed this health technology</w:t>
            </w:r>
          </w:p>
        </w:tc>
        <w:tc>
          <w:tcPr>
            <w:tcW w:w="5216" w:type="dxa"/>
            <w:gridSpan w:val="3"/>
          </w:tcPr>
          <w:p w14:paraId="428A3557" w14:textId="77777777" w:rsidR="00C16996" w:rsidRDefault="00C16996" w:rsidP="00F1342D">
            <w:pPr>
              <w:spacing w:before="60" w:after="60"/>
              <w:rPr>
                <w:iCs/>
                <w:szCs w:val="24"/>
              </w:rPr>
            </w:pPr>
          </w:p>
        </w:tc>
      </w:tr>
      <w:tr w:rsidR="00C16996" w:rsidRPr="00E94018" w14:paraId="0B0C4B05" w14:textId="77777777" w:rsidTr="00F1342D">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9039" w:type="dxa"/>
            <w:gridSpan w:val="8"/>
            <w:shd w:val="clear" w:color="auto" w:fill="009A96"/>
          </w:tcPr>
          <w:p w14:paraId="2076DD16" w14:textId="77777777" w:rsidR="00C16996" w:rsidRPr="00013BBF" w:rsidRDefault="00C16996" w:rsidP="00C16996">
            <w:pPr>
              <w:pStyle w:val="ListParagraph"/>
              <w:numPr>
                <w:ilvl w:val="0"/>
                <w:numId w:val="49"/>
              </w:numPr>
              <w:shd w:val="clear" w:color="auto" w:fill="009A96"/>
              <w:spacing w:before="60" w:after="60"/>
              <w:rPr>
                <w:color w:val="FFFFFF" w:themeColor="background1"/>
                <w:sz w:val="36"/>
                <w:szCs w:val="36"/>
              </w:rPr>
            </w:pPr>
            <w:r w:rsidRPr="00013BBF">
              <w:rPr>
                <w:color w:val="FFFFFF" w:themeColor="background1"/>
                <w:sz w:val="36"/>
                <w:szCs w:val="36"/>
              </w:rPr>
              <w:t>Processes</w:t>
            </w:r>
          </w:p>
        </w:tc>
      </w:tr>
      <w:tr w:rsidR="00C16996" w14:paraId="02E33B16" w14:textId="77777777" w:rsidTr="00F1342D">
        <w:tc>
          <w:tcPr>
            <w:tcW w:w="3823" w:type="dxa"/>
            <w:gridSpan w:val="5"/>
            <w:vMerge w:val="restart"/>
          </w:tcPr>
          <w:p w14:paraId="71A6B0DE" w14:textId="77777777" w:rsidR="00C16996" w:rsidRDefault="00C16996" w:rsidP="00F1342D">
            <w:pPr>
              <w:spacing w:before="60" w:after="60"/>
              <w:rPr>
                <w:szCs w:val="24"/>
              </w:rPr>
            </w:pPr>
            <w:r>
              <w:rPr>
                <w:szCs w:val="24"/>
              </w:rPr>
              <w:t>Will the health technology replace, or be used in conjunction with, an existing procedure, technology or treatment?</w:t>
            </w:r>
          </w:p>
        </w:tc>
        <w:tc>
          <w:tcPr>
            <w:tcW w:w="5216" w:type="dxa"/>
            <w:gridSpan w:val="3"/>
          </w:tcPr>
          <w:p w14:paraId="22DC1B61"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p>
          <w:p w14:paraId="71130CE9" w14:textId="77777777" w:rsidR="00C16996" w:rsidRDefault="00C16996" w:rsidP="00F1342D">
            <w:pPr>
              <w:spacing w:before="60" w:after="60"/>
              <w:rPr>
                <w:szCs w:val="24"/>
              </w:rPr>
            </w:pPr>
            <w:r>
              <w:rPr>
                <w:szCs w:val="24"/>
              </w:rPr>
              <w:t>If YES, provide details of the advantages the health technology may have over current procedures, as well as information regarding the existing procedure, technology or treatment it would be replacing.</w:t>
            </w:r>
          </w:p>
        </w:tc>
      </w:tr>
      <w:tr w:rsidR="00C16996" w14:paraId="066978A2" w14:textId="77777777" w:rsidTr="00F1342D">
        <w:tc>
          <w:tcPr>
            <w:tcW w:w="3823" w:type="dxa"/>
            <w:gridSpan w:val="5"/>
            <w:vMerge/>
          </w:tcPr>
          <w:p w14:paraId="625E78F5" w14:textId="77777777" w:rsidR="00C16996" w:rsidRDefault="00C16996" w:rsidP="00F1342D">
            <w:pPr>
              <w:spacing w:before="60" w:after="60"/>
              <w:rPr>
                <w:szCs w:val="24"/>
              </w:rPr>
            </w:pPr>
          </w:p>
        </w:tc>
        <w:tc>
          <w:tcPr>
            <w:tcW w:w="5216" w:type="dxa"/>
            <w:gridSpan w:val="3"/>
          </w:tcPr>
          <w:p w14:paraId="5D533129" w14:textId="77777777" w:rsidR="00C16996" w:rsidRDefault="00C16996" w:rsidP="00F1342D">
            <w:pPr>
              <w:spacing w:before="60" w:after="60"/>
              <w:rPr>
                <w:szCs w:val="24"/>
              </w:rPr>
            </w:pPr>
          </w:p>
          <w:p w14:paraId="5B91E0C9" w14:textId="77777777" w:rsidR="00C16996" w:rsidRDefault="00C16996" w:rsidP="00F1342D">
            <w:pPr>
              <w:spacing w:before="60" w:after="60"/>
              <w:rPr>
                <w:szCs w:val="24"/>
              </w:rPr>
            </w:pPr>
          </w:p>
        </w:tc>
      </w:tr>
      <w:tr w:rsidR="00C16996" w14:paraId="38F9B738" w14:textId="77777777" w:rsidTr="00F1342D">
        <w:tc>
          <w:tcPr>
            <w:tcW w:w="3823" w:type="dxa"/>
            <w:gridSpan w:val="5"/>
            <w:vMerge w:val="restart"/>
          </w:tcPr>
          <w:p w14:paraId="17458AC3" w14:textId="77777777" w:rsidR="00C16996" w:rsidRDefault="00C16996" w:rsidP="00F1342D">
            <w:pPr>
              <w:spacing w:before="60" w:after="60"/>
              <w:rPr>
                <w:szCs w:val="24"/>
              </w:rPr>
            </w:pPr>
            <w:r>
              <w:rPr>
                <w:szCs w:val="24"/>
              </w:rPr>
              <w:t xml:space="preserve">Has the health technology been used elsewhere? </w:t>
            </w:r>
          </w:p>
          <w:p w14:paraId="61E91F3F" w14:textId="77777777" w:rsidR="00C16996" w:rsidRDefault="00C16996" w:rsidP="00F1342D">
            <w:pPr>
              <w:spacing w:before="60" w:after="60"/>
              <w:rPr>
                <w:i/>
                <w:iCs/>
                <w:sz w:val="22"/>
                <w:szCs w:val="22"/>
              </w:rPr>
            </w:pPr>
          </w:p>
          <w:p w14:paraId="4760ADDF" w14:textId="77777777" w:rsidR="00C16996" w:rsidRPr="00A2706A" w:rsidRDefault="00C16996" w:rsidP="00F1342D">
            <w:pPr>
              <w:spacing w:before="60" w:after="60"/>
              <w:rPr>
                <w:i/>
                <w:iCs/>
                <w:szCs w:val="24"/>
              </w:rPr>
            </w:pPr>
            <w:r w:rsidRPr="001256BA">
              <w:rPr>
                <w:i/>
                <w:iCs/>
                <w:sz w:val="20"/>
              </w:rPr>
              <w:t>Information / details may also be attached as an appendix.</w:t>
            </w:r>
          </w:p>
        </w:tc>
        <w:tc>
          <w:tcPr>
            <w:tcW w:w="5216" w:type="dxa"/>
            <w:gridSpan w:val="3"/>
          </w:tcPr>
          <w:p w14:paraId="62FB12C2"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p>
          <w:p w14:paraId="550B9902" w14:textId="77777777" w:rsidR="00C16996" w:rsidRPr="00A2706A" w:rsidRDefault="00C16996" w:rsidP="00F1342D">
            <w:pPr>
              <w:spacing w:before="60" w:after="60"/>
              <w:rPr>
                <w:szCs w:val="24"/>
              </w:rPr>
            </w:pPr>
            <w:r>
              <w:rPr>
                <w:szCs w:val="24"/>
              </w:rPr>
              <w:t>If YES, provide details of where this has been used – either at another CHS site, within ACT, Australia or internationally</w:t>
            </w:r>
          </w:p>
        </w:tc>
      </w:tr>
      <w:tr w:rsidR="00C16996" w14:paraId="68AFEDAB" w14:textId="77777777" w:rsidTr="00F1342D">
        <w:tc>
          <w:tcPr>
            <w:tcW w:w="3823" w:type="dxa"/>
            <w:gridSpan w:val="5"/>
            <w:vMerge/>
          </w:tcPr>
          <w:p w14:paraId="5EF6C2D9" w14:textId="77777777" w:rsidR="00C16996" w:rsidRDefault="00C16996" w:rsidP="00F1342D">
            <w:pPr>
              <w:spacing w:before="60" w:after="60"/>
              <w:rPr>
                <w:szCs w:val="24"/>
              </w:rPr>
            </w:pPr>
          </w:p>
        </w:tc>
        <w:tc>
          <w:tcPr>
            <w:tcW w:w="5216" w:type="dxa"/>
            <w:gridSpan w:val="3"/>
          </w:tcPr>
          <w:p w14:paraId="3B9DE110" w14:textId="77777777" w:rsidR="00C16996" w:rsidRDefault="00C16996" w:rsidP="00F1342D">
            <w:pPr>
              <w:spacing w:before="60" w:after="60"/>
              <w:rPr>
                <w:szCs w:val="24"/>
              </w:rPr>
            </w:pPr>
          </w:p>
          <w:p w14:paraId="32D001AC" w14:textId="77777777" w:rsidR="00C16996" w:rsidRDefault="00C16996" w:rsidP="00F1342D">
            <w:pPr>
              <w:spacing w:before="60" w:after="60"/>
              <w:rPr>
                <w:szCs w:val="24"/>
              </w:rPr>
            </w:pPr>
          </w:p>
          <w:p w14:paraId="70DCFBAC" w14:textId="77777777" w:rsidR="00C16996" w:rsidRDefault="00C16996" w:rsidP="00F1342D">
            <w:pPr>
              <w:spacing w:before="60" w:after="60"/>
              <w:rPr>
                <w:szCs w:val="24"/>
              </w:rPr>
            </w:pPr>
          </w:p>
        </w:tc>
      </w:tr>
      <w:tr w:rsidR="00C16996" w14:paraId="4F64B5E8" w14:textId="77777777" w:rsidTr="00F1342D">
        <w:tc>
          <w:tcPr>
            <w:tcW w:w="3823" w:type="dxa"/>
            <w:gridSpan w:val="5"/>
            <w:vMerge w:val="restart"/>
          </w:tcPr>
          <w:p w14:paraId="403DA073" w14:textId="77777777" w:rsidR="00C16996" w:rsidRDefault="00C16996" w:rsidP="00F1342D">
            <w:pPr>
              <w:spacing w:before="60" w:after="60"/>
              <w:rPr>
                <w:szCs w:val="24"/>
              </w:rPr>
            </w:pPr>
            <w:r>
              <w:rPr>
                <w:szCs w:val="24"/>
              </w:rPr>
              <w:lastRenderedPageBreak/>
              <w:t xml:space="preserve">Have there been any reviews of the health technology by independent national bodies (e.g., ASERNIP’s, MSAC, NICE (United Kingdom), FDA (USA), National Institute of Clinical Studies. </w:t>
            </w:r>
          </w:p>
          <w:p w14:paraId="174121C3" w14:textId="77777777" w:rsidR="00C16996" w:rsidRDefault="00C16996" w:rsidP="00F1342D">
            <w:pPr>
              <w:spacing w:before="60" w:after="60"/>
              <w:rPr>
                <w:i/>
                <w:iCs/>
                <w:szCs w:val="24"/>
              </w:rPr>
            </w:pPr>
          </w:p>
          <w:p w14:paraId="38B90258" w14:textId="77777777" w:rsidR="00C16996" w:rsidRPr="00A2706A" w:rsidRDefault="00C16996" w:rsidP="00F1342D">
            <w:pPr>
              <w:spacing w:before="60" w:after="60"/>
              <w:rPr>
                <w:i/>
                <w:iCs/>
                <w:szCs w:val="24"/>
              </w:rPr>
            </w:pPr>
            <w:r w:rsidRPr="001256BA">
              <w:rPr>
                <w:i/>
                <w:iCs/>
                <w:sz w:val="20"/>
              </w:rPr>
              <w:t>Information / details may also be attached as an appendix.</w:t>
            </w:r>
          </w:p>
        </w:tc>
        <w:tc>
          <w:tcPr>
            <w:tcW w:w="5216" w:type="dxa"/>
            <w:gridSpan w:val="3"/>
          </w:tcPr>
          <w:p w14:paraId="2C9BAEE7"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p>
          <w:p w14:paraId="6B91B1F3" w14:textId="77777777" w:rsidR="00C16996" w:rsidRDefault="00C16996" w:rsidP="00F1342D">
            <w:pPr>
              <w:spacing w:before="60" w:after="60"/>
              <w:rPr>
                <w:szCs w:val="24"/>
              </w:rPr>
            </w:pPr>
            <w:r>
              <w:rPr>
                <w:szCs w:val="24"/>
              </w:rPr>
              <w:t>If YES, provide details.</w:t>
            </w:r>
          </w:p>
        </w:tc>
      </w:tr>
      <w:tr w:rsidR="00C16996" w14:paraId="28282887" w14:textId="77777777" w:rsidTr="00F1342D">
        <w:tc>
          <w:tcPr>
            <w:tcW w:w="3823" w:type="dxa"/>
            <w:gridSpan w:val="5"/>
            <w:vMerge/>
          </w:tcPr>
          <w:p w14:paraId="65A35E38" w14:textId="77777777" w:rsidR="00C16996" w:rsidRDefault="00C16996" w:rsidP="00F1342D">
            <w:pPr>
              <w:spacing w:before="60" w:after="60"/>
              <w:rPr>
                <w:szCs w:val="24"/>
              </w:rPr>
            </w:pPr>
          </w:p>
        </w:tc>
        <w:tc>
          <w:tcPr>
            <w:tcW w:w="5216" w:type="dxa"/>
            <w:gridSpan w:val="3"/>
          </w:tcPr>
          <w:p w14:paraId="47627B7C" w14:textId="77777777" w:rsidR="00C16996" w:rsidRDefault="00C16996" w:rsidP="00F1342D">
            <w:pPr>
              <w:spacing w:before="60" w:after="60"/>
              <w:rPr>
                <w:szCs w:val="24"/>
              </w:rPr>
            </w:pPr>
          </w:p>
        </w:tc>
      </w:tr>
      <w:tr w:rsidR="00C16996" w14:paraId="3032806C" w14:textId="77777777" w:rsidTr="00F1342D">
        <w:tc>
          <w:tcPr>
            <w:tcW w:w="3823" w:type="dxa"/>
            <w:gridSpan w:val="5"/>
            <w:vMerge w:val="restart"/>
          </w:tcPr>
          <w:p w14:paraId="27A78CC6" w14:textId="77777777" w:rsidR="00C16996" w:rsidRDefault="00C16996" w:rsidP="00F1342D">
            <w:pPr>
              <w:spacing w:before="60" w:after="60"/>
              <w:rPr>
                <w:szCs w:val="24"/>
              </w:rPr>
            </w:pPr>
            <w:r>
              <w:rPr>
                <w:szCs w:val="24"/>
              </w:rPr>
              <w:t>Have any systematic reviews of the health technology been undertaken?</w:t>
            </w:r>
          </w:p>
        </w:tc>
        <w:tc>
          <w:tcPr>
            <w:tcW w:w="5216" w:type="dxa"/>
            <w:gridSpan w:val="3"/>
          </w:tcPr>
          <w:p w14:paraId="61D05794"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p>
          <w:p w14:paraId="10BCA5D4" w14:textId="77777777" w:rsidR="00C16996" w:rsidRDefault="00C16996" w:rsidP="00F1342D">
            <w:pPr>
              <w:spacing w:before="60" w:after="60"/>
              <w:rPr>
                <w:szCs w:val="24"/>
              </w:rPr>
            </w:pPr>
            <w:r>
              <w:rPr>
                <w:szCs w:val="24"/>
              </w:rPr>
              <w:t>If YES, provide details.</w:t>
            </w:r>
          </w:p>
        </w:tc>
      </w:tr>
      <w:tr w:rsidR="00C16996" w14:paraId="3D602019" w14:textId="77777777" w:rsidTr="00F1342D">
        <w:tc>
          <w:tcPr>
            <w:tcW w:w="3823" w:type="dxa"/>
            <w:gridSpan w:val="5"/>
            <w:vMerge/>
          </w:tcPr>
          <w:p w14:paraId="1C7570E0" w14:textId="77777777" w:rsidR="00C16996" w:rsidRDefault="00C16996" w:rsidP="00F1342D">
            <w:pPr>
              <w:spacing w:before="60" w:after="60"/>
              <w:rPr>
                <w:szCs w:val="24"/>
              </w:rPr>
            </w:pPr>
          </w:p>
        </w:tc>
        <w:tc>
          <w:tcPr>
            <w:tcW w:w="5216" w:type="dxa"/>
            <w:gridSpan w:val="3"/>
          </w:tcPr>
          <w:p w14:paraId="6077F958" w14:textId="77777777" w:rsidR="00C16996" w:rsidRDefault="00C16996" w:rsidP="00F1342D">
            <w:pPr>
              <w:spacing w:before="60" w:after="60"/>
              <w:rPr>
                <w:szCs w:val="24"/>
              </w:rPr>
            </w:pPr>
          </w:p>
          <w:p w14:paraId="75A5991B" w14:textId="77777777" w:rsidR="00C16996" w:rsidRDefault="00C16996" w:rsidP="00F1342D">
            <w:pPr>
              <w:spacing w:before="60" w:after="60"/>
              <w:rPr>
                <w:szCs w:val="24"/>
              </w:rPr>
            </w:pPr>
          </w:p>
          <w:p w14:paraId="6CEF8F7A" w14:textId="77777777" w:rsidR="00C16996" w:rsidRDefault="00C16996" w:rsidP="00F1342D">
            <w:pPr>
              <w:spacing w:before="60" w:after="60"/>
              <w:rPr>
                <w:szCs w:val="24"/>
              </w:rPr>
            </w:pPr>
          </w:p>
        </w:tc>
      </w:tr>
      <w:tr w:rsidR="00C16996" w14:paraId="4E35AC99" w14:textId="77777777" w:rsidTr="00F1342D">
        <w:tc>
          <w:tcPr>
            <w:tcW w:w="3823" w:type="dxa"/>
            <w:gridSpan w:val="5"/>
            <w:vMerge w:val="restart"/>
          </w:tcPr>
          <w:p w14:paraId="2BBC44C3" w14:textId="77777777" w:rsidR="00C16996" w:rsidRDefault="00C16996" w:rsidP="00F1342D">
            <w:pPr>
              <w:spacing w:before="60" w:after="60"/>
              <w:rPr>
                <w:szCs w:val="24"/>
              </w:rPr>
            </w:pPr>
            <w:r>
              <w:rPr>
                <w:szCs w:val="24"/>
              </w:rPr>
              <w:t>Are there any other reviews and/or observational studies or clinical series reports relating to the health technology?</w:t>
            </w:r>
          </w:p>
          <w:p w14:paraId="70A6B2F8" w14:textId="77777777" w:rsidR="00C16996" w:rsidRDefault="00C16996" w:rsidP="00F1342D">
            <w:pPr>
              <w:spacing w:before="60" w:after="60"/>
              <w:rPr>
                <w:szCs w:val="24"/>
              </w:rPr>
            </w:pPr>
          </w:p>
          <w:p w14:paraId="462CD4E5" w14:textId="77777777" w:rsidR="00C16996" w:rsidRDefault="00C16996" w:rsidP="00F1342D">
            <w:pPr>
              <w:spacing w:before="60" w:after="60"/>
              <w:rPr>
                <w:szCs w:val="24"/>
              </w:rPr>
            </w:pPr>
            <w:r w:rsidRPr="001256BA">
              <w:rPr>
                <w:i/>
                <w:iCs/>
                <w:sz w:val="20"/>
              </w:rPr>
              <w:t>Information / details may also be attached as an appendix.</w:t>
            </w:r>
          </w:p>
        </w:tc>
        <w:tc>
          <w:tcPr>
            <w:tcW w:w="5216" w:type="dxa"/>
            <w:gridSpan w:val="3"/>
          </w:tcPr>
          <w:p w14:paraId="40F03852"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p>
          <w:p w14:paraId="5AAD878A" w14:textId="77777777" w:rsidR="00C16996" w:rsidRDefault="00C16996" w:rsidP="00F1342D">
            <w:pPr>
              <w:spacing w:before="60" w:after="60"/>
              <w:rPr>
                <w:szCs w:val="24"/>
              </w:rPr>
            </w:pPr>
            <w:r>
              <w:rPr>
                <w:szCs w:val="24"/>
              </w:rPr>
              <w:t>If YES, provide details.</w:t>
            </w:r>
          </w:p>
        </w:tc>
      </w:tr>
      <w:tr w:rsidR="00C16996" w14:paraId="6F39C7E2" w14:textId="77777777" w:rsidTr="00F1342D">
        <w:tc>
          <w:tcPr>
            <w:tcW w:w="3823" w:type="dxa"/>
            <w:gridSpan w:val="5"/>
            <w:vMerge/>
          </w:tcPr>
          <w:p w14:paraId="7C2B3FE5" w14:textId="77777777" w:rsidR="00C16996" w:rsidRDefault="00C16996" w:rsidP="00F1342D">
            <w:pPr>
              <w:spacing w:before="60" w:after="60"/>
              <w:rPr>
                <w:szCs w:val="24"/>
              </w:rPr>
            </w:pPr>
          </w:p>
        </w:tc>
        <w:tc>
          <w:tcPr>
            <w:tcW w:w="5216" w:type="dxa"/>
            <w:gridSpan w:val="3"/>
          </w:tcPr>
          <w:p w14:paraId="223F3DFD" w14:textId="77777777" w:rsidR="00C16996" w:rsidRDefault="00C16996" w:rsidP="00F1342D">
            <w:pPr>
              <w:spacing w:before="60" w:after="60"/>
              <w:rPr>
                <w:szCs w:val="24"/>
              </w:rPr>
            </w:pPr>
          </w:p>
        </w:tc>
      </w:tr>
      <w:tr w:rsidR="00C16996" w:rsidRPr="00E94018" w14:paraId="6205AD91" w14:textId="77777777" w:rsidTr="00F1342D">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9039" w:type="dxa"/>
            <w:gridSpan w:val="8"/>
            <w:shd w:val="clear" w:color="auto" w:fill="009A96"/>
          </w:tcPr>
          <w:p w14:paraId="16B6130E" w14:textId="77777777" w:rsidR="00C16996" w:rsidRPr="003E2647" w:rsidRDefault="00C16996" w:rsidP="00C16996">
            <w:pPr>
              <w:pStyle w:val="ListParagraph"/>
              <w:numPr>
                <w:ilvl w:val="0"/>
                <w:numId w:val="49"/>
              </w:numPr>
              <w:shd w:val="clear" w:color="auto" w:fill="009A96"/>
              <w:spacing w:before="60" w:after="60"/>
              <w:rPr>
                <w:color w:val="FFFFFF" w:themeColor="background1"/>
                <w:sz w:val="36"/>
                <w:szCs w:val="36"/>
              </w:rPr>
            </w:pPr>
            <w:r>
              <w:rPr>
                <w:color w:val="FFFFFF" w:themeColor="background1"/>
                <w:sz w:val="36"/>
                <w:szCs w:val="36"/>
              </w:rPr>
              <w:t>Risks and Benefits</w:t>
            </w:r>
          </w:p>
        </w:tc>
      </w:tr>
      <w:tr w:rsidR="00C16996" w14:paraId="7B2B0F88" w14:textId="77777777" w:rsidTr="00F1342D">
        <w:tc>
          <w:tcPr>
            <w:tcW w:w="3823" w:type="dxa"/>
            <w:gridSpan w:val="5"/>
          </w:tcPr>
          <w:p w14:paraId="0EE07755" w14:textId="77777777" w:rsidR="00C16996" w:rsidRDefault="00C16996" w:rsidP="00F1342D">
            <w:pPr>
              <w:spacing w:before="60" w:after="60"/>
              <w:rPr>
                <w:szCs w:val="24"/>
              </w:rPr>
            </w:pPr>
            <w:r>
              <w:rPr>
                <w:szCs w:val="24"/>
              </w:rPr>
              <w:t xml:space="preserve">What are the expected benefits from the health technology? </w:t>
            </w:r>
          </w:p>
          <w:p w14:paraId="544EC1AF" w14:textId="77777777" w:rsidR="00C16996" w:rsidRPr="00A9207C" w:rsidRDefault="00C16996" w:rsidP="00C16996">
            <w:pPr>
              <w:pStyle w:val="ListParagraph"/>
              <w:numPr>
                <w:ilvl w:val="0"/>
                <w:numId w:val="47"/>
              </w:numPr>
              <w:spacing w:before="60" w:after="60"/>
              <w:rPr>
                <w:i/>
                <w:iCs/>
                <w:sz w:val="22"/>
                <w:szCs w:val="22"/>
              </w:rPr>
            </w:pPr>
            <w:r w:rsidRPr="00A9207C">
              <w:rPr>
                <w:i/>
                <w:iCs/>
                <w:sz w:val="22"/>
                <w:szCs w:val="22"/>
              </w:rPr>
              <w:t>For patients</w:t>
            </w:r>
          </w:p>
          <w:p w14:paraId="6C692D30" w14:textId="77777777" w:rsidR="00C16996" w:rsidRPr="00A9207C" w:rsidRDefault="00C16996" w:rsidP="00C16996">
            <w:pPr>
              <w:pStyle w:val="ListParagraph"/>
              <w:numPr>
                <w:ilvl w:val="0"/>
                <w:numId w:val="47"/>
              </w:numPr>
              <w:spacing w:before="60" w:after="60"/>
              <w:rPr>
                <w:i/>
                <w:iCs/>
                <w:sz w:val="22"/>
                <w:szCs w:val="22"/>
              </w:rPr>
            </w:pPr>
            <w:r w:rsidRPr="00A9207C">
              <w:rPr>
                <w:i/>
                <w:iCs/>
                <w:sz w:val="22"/>
                <w:szCs w:val="22"/>
              </w:rPr>
              <w:t>For clinicians</w:t>
            </w:r>
          </w:p>
          <w:p w14:paraId="19F789BE" w14:textId="77777777" w:rsidR="00C16996" w:rsidRPr="00A9207C" w:rsidRDefault="00C16996" w:rsidP="00C16996">
            <w:pPr>
              <w:pStyle w:val="ListParagraph"/>
              <w:numPr>
                <w:ilvl w:val="0"/>
                <w:numId w:val="47"/>
              </w:numPr>
              <w:spacing w:before="60" w:after="60"/>
              <w:rPr>
                <w:i/>
                <w:iCs/>
                <w:sz w:val="22"/>
                <w:szCs w:val="22"/>
              </w:rPr>
            </w:pPr>
            <w:r w:rsidRPr="00A9207C">
              <w:rPr>
                <w:i/>
                <w:iCs/>
                <w:sz w:val="22"/>
                <w:szCs w:val="22"/>
              </w:rPr>
              <w:t>For the organisation</w:t>
            </w:r>
          </w:p>
          <w:p w14:paraId="486C08E0" w14:textId="77777777" w:rsidR="00C16996" w:rsidRPr="006A3CBB" w:rsidRDefault="00C16996" w:rsidP="00C16996">
            <w:pPr>
              <w:pStyle w:val="ListParagraph"/>
              <w:numPr>
                <w:ilvl w:val="0"/>
                <w:numId w:val="47"/>
              </w:numPr>
              <w:spacing w:before="60" w:after="60"/>
              <w:rPr>
                <w:i/>
                <w:iCs/>
                <w:szCs w:val="24"/>
              </w:rPr>
            </w:pPr>
            <w:r w:rsidRPr="00A9207C">
              <w:rPr>
                <w:i/>
                <w:iCs/>
                <w:sz w:val="22"/>
                <w:szCs w:val="22"/>
              </w:rPr>
              <w:t>For the service</w:t>
            </w:r>
          </w:p>
          <w:p w14:paraId="739D64D2" w14:textId="77777777" w:rsidR="00C16996" w:rsidRPr="006D2FF9" w:rsidRDefault="00C16996" w:rsidP="00C16996">
            <w:pPr>
              <w:pStyle w:val="ListParagraph"/>
              <w:numPr>
                <w:ilvl w:val="0"/>
                <w:numId w:val="47"/>
              </w:numPr>
              <w:spacing w:before="60" w:after="60"/>
              <w:rPr>
                <w:i/>
                <w:iCs/>
                <w:szCs w:val="24"/>
              </w:rPr>
            </w:pPr>
            <w:r w:rsidRPr="006A3CBB">
              <w:rPr>
                <w:i/>
                <w:iCs/>
                <w:sz w:val="22"/>
              </w:rPr>
              <w:t>Clinical progression and prognosis</w:t>
            </w:r>
            <w:r>
              <w:rPr>
                <w:i/>
                <w:iCs/>
                <w:sz w:val="22"/>
              </w:rPr>
              <w:t xml:space="preserve">           </w:t>
            </w:r>
          </w:p>
        </w:tc>
        <w:tc>
          <w:tcPr>
            <w:tcW w:w="5216" w:type="dxa"/>
            <w:gridSpan w:val="3"/>
          </w:tcPr>
          <w:p w14:paraId="7831B842" w14:textId="77777777" w:rsidR="00C16996" w:rsidRDefault="00C16996" w:rsidP="00F1342D">
            <w:pPr>
              <w:spacing w:before="60" w:after="60"/>
              <w:rPr>
                <w:szCs w:val="24"/>
              </w:rPr>
            </w:pPr>
          </w:p>
          <w:p w14:paraId="2676B271" w14:textId="77777777" w:rsidR="00C16996" w:rsidRDefault="00C16996" w:rsidP="00F1342D">
            <w:pPr>
              <w:spacing w:before="60" w:after="60"/>
              <w:rPr>
                <w:szCs w:val="24"/>
              </w:rPr>
            </w:pPr>
          </w:p>
          <w:p w14:paraId="32A85345" w14:textId="77777777" w:rsidR="00C16996" w:rsidRPr="00041E97" w:rsidRDefault="00C16996" w:rsidP="00C16996">
            <w:pPr>
              <w:pStyle w:val="ListParagraph"/>
              <w:numPr>
                <w:ilvl w:val="0"/>
                <w:numId w:val="48"/>
              </w:numPr>
              <w:spacing w:before="60" w:after="60"/>
              <w:rPr>
                <w:i/>
                <w:iCs/>
                <w:sz w:val="22"/>
                <w:szCs w:val="22"/>
              </w:rPr>
            </w:pPr>
          </w:p>
          <w:p w14:paraId="7E8F5D12" w14:textId="77777777" w:rsidR="00C16996" w:rsidRPr="00041E97" w:rsidRDefault="00C16996" w:rsidP="00C16996">
            <w:pPr>
              <w:pStyle w:val="ListParagraph"/>
              <w:numPr>
                <w:ilvl w:val="0"/>
                <w:numId w:val="48"/>
              </w:numPr>
              <w:spacing w:before="60" w:after="60"/>
              <w:rPr>
                <w:i/>
                <w:iCs/>
                <w:sz w:val="22"/>
                <w:szCs w:val="22"/>
              </w:rPr>
            </w:pPr>
          </w:p>
          <w:p w14:paraId="5CF28807" w14:textId="77777777" w:rsidR="00C16996" w:rsidRPr="00041E97" w:rsidRDefault="00C16996" w:rsidP="00C16996">
            <w:pPr>
              <w:pStyle w:val="ListParagraph"/>
              <w:numPr>
                <w:ilvl w:val="0"/>
                <w:numId w:val="48"/>
              </w:numPr>
              <w:spacing w:before="60" w:after="60"/>
              <w:rPr>
                <w:i/>
                <w:iCs/>
                <w:sz w:val="22"/>
                <w:szCs w:val="22"/>
              </w:rPr>
            </w:pPr>
          </w:p>
          <w:p w14:paraId="5F59648F" w14:textId="77777777" w:rsidR="00C16996" w:rsidRPr="00041E97" w:rsidRDefault="00C16996" w:rsidP="00C16996">
            <w:pPr>
              <w:pStyle w:val="ListParagraph"/>
              <w:numPr>
                <w:ilvl w:val="0"/>
                <w:numId w:val="48"/>
              </w:numPr>
              <w:spacing w:before="60" w:after="60"/>
              <w:rPr>
                <w:i/>
                <w:iCs/>
                <w:szCs w:val="24"/>
              </w:rPr>
            </w:pPr>
          </w:p>
          <w:p w14:paraId="0373B0FF" w14:textId="77777777" w:rsidR="00C16996" w:rsidRPr="00041E97" w:rsidRDefault="00C16996" w:rsidP="00C16996">
            <w:pPr>
              <w:pStyle w:val="ListParagraph"/>
              <w:numPr>
                <w:ilvl w:val="0"/>
                <w:numId w:val="48"/>
              </w:numPr>
              <w:spacing w:before="60" w:after="60"/>
              <w:rPr>
                <w:szCs w:val="24"/>
              </w:rPr>
            </w:pPr>
          </w:p>
          <w:p w14:paraId="0859E176" w14:textId="77777777" w:rsidR="00C16996" w:rsidRDefault="00C16996" w:rsidP="00F1342D">
            <w:pPr>
              <w:spacing w:before="60" w:after="60"/>
              <w:rPr>
                <w:szCs w:val="24"/>
              </w:rPr>
            </w:pPr>
          </w:p>
        </w:tc>
      </w:tr>
      <w:tr w:rsidR="00C16996" w14:paraId="39BF0E9E" w14:textId="77777777" w:rsidTr="00F1342D">
        <w:tc>
          <w:tcPr>
            <w:tcW w:w="3823" w:type="dxa"/>
            <w:gridSpan w:val="5"/>
            <w:vMerge w:val="restart"/>
          </w:tcPr>
          <w:p w14:paraId="3DFFBFEE" w14:textId="77777777" w:rsidR="00C16996" w:rsidRDefault="00C16996" w:rsidP="00F1342D">
            <w:pPr>
              <w:spacing w:before="60" w:after="60"/>
              <w:rPr>
                <w:szCs w:val="24"/>
              </w:rPr>
            </w:pPr>
            <w:r>
              <w:rPr>
                <w:szCs w:val="24"/>
              </w:rPr>
              <w:t xml:space="preserve">Are there any side effects or complications related to the health technology? </w:t>
            </w:r>
          </w:p>
          <w:p w14:paraId="1772DA1E" w14:textId="77777777" w:rsidR="00C16996" w:rsidRDefault="00C16996" w:rsidP="00F1342D">
            <w:pPr>
              <w:spacing w:before="60" w:after="60"/>
              <w:rPr>
                <w:i/>
                <w:iCs/>
                <w:sz w:val="20"/>
              </w:rPr>
            </w:pPr>
          </w:p>
          <w:p w14:paraId="2C265D68" w14:textId="77777777" w:rsidR="00C16996" w:rsidRPr="00A2706A" w:rsidRDefault="00C16996" w:rsidP="00F1342D">
            <w:pPr>
              <w:spacing w:before="60" w:after="60"/>
              <w:rPr>
                <w:i/>
                <w:iCs/>
                <w:szCs w:val="24"/>
              </w:rPr>
            </w:pPr>
            <w:r w:rsidRPr="00CC3C93">
              <w:rPr>
                <w:i/>
                <w:iCs/>
                <w:sz w:val="20"/>
              </w:rPr>
              <w:t>Consider how the new technology compares to existing procedure(s), if applicable</w:t>
            </w:r>
            <w:r>
              <w:rPr>
                <w:i/>
                <w:iCs/>
                <w:sz w:val="20"/>
              </w:rPr>
              <w:t>.</w:t>
            </w:r>
          </w:p>
        </w:tc>
        <w:tc>
          <w:tcPr>
            <w:tcW w:w="5216" w:type="dxa"/>
            <w:gridSpan w:val="3"/>
          </w:tcPr>
          <w:p w14:paraId="56DA3493"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p>
          <w:p w14:paraId="0C1FC46C" w14:textId="77777777" w:rsidR="00C16996" w:rsidRDefault="00C16996" w:rsidP="00F1342D">
            <w:pPr>
              <w:spacing w:before="60" w:after="60"/>
              <w:rPr>
                <w:szCs w:val="24"/>
              </w:rPr>
            </w:pPr>
            <w:r>
              <w:rPr>
                <w:szCs w:val="24"/>
              </w:rPr>
              <w:t>If YES, list all side effects or negative consequences.</w:t>
            </w:r>
          </w:p>
        </w:tc>
      </w:tr>
      <w:tr w:rsidR="00C16996" w14:paraId="1C770755" w14:textId="77777777" w:rsidTr="00F1342D">
        <w:tc>
          <w:tcPr>
            <w:tcW w:w="3823" w:type="dxa"/>
            <w:gridSpan w:val="5"/>
            <w:vMerge/>
          </w:tcPr>
          <w:p w14:paraId="71A0A3C1" w14:textId="77777777" w:rsidR="00C16996" w:rsidRDefault="00C16996" w:rsidP="00F1342D">
            <w:pPr>
              <w:spacing w:before="60" w:after="60"/>
              <w:rPr>
                <w:szCs w:val="24"/>
              </w:rPr>
            </w:pPr>
          </w:p>
        </w:tc>
        <w:tc>
          <w:tcPr>
            <w:tcW w:w="5216" w:type="dxa"/>
            <w:gridSpan w:val="3"/>
          </w:tcPr>
          <w:p w14:paraId="3AB71395" w14:textId="77777777" w:rsidR="00C16996" w:rsidRDefault="00C16996" w:rsidP="00F1342D">
            <w:pPr>
              <w:spacing w:before="60" w:after="60"/>
              <w:rPr>
                <w:szCs w:val="24"/>
              </w:rPr>
            </w:pPr>
          </w:p>
        </w:tc>
      </w:tr>
      <w:tr w:rsidR="00C16996" w14:paraId="6ADCEDB3" w14:textId="77777777" w:rsidTr="00F1342D">
        <w:tc>
          <w:tcPr>
            <w:tcW w:w="3823" w:type="dxa"/>
            <w:gridSpan w:val="5"/>
            <w:vMerge w:val="restart"/>
          </w:tcPr>
          <w:p w14:paraId="1D61174E" w14:textId="77777777" w:rsidR="00C16996" w:rsidRDefault="00C16996" w:rsidP="00F1342D">
            <w:pPr>
              <w:spacing w:before="60" w:after="60"/>
              <w:rPr>
                <w:szCs w:val="24"/>
              </w:rPr>
            </w:pPr>
            <w:r>
              <w:rPr>
                <w:szCs w:val="24"/>
              </w:rPr>
              <w:t>Are there any potential risks to patients and/or staff, including infection, chemical or radiation safety issues?</w:t>
            </w:r>
          </w:p>
          <w:p w14:paraId="30C7D37E" w14:textId="77777777" w:rsidR="00C16996" w:rsidRPr="00FA5F89" w:rsidRDefault="00C16996" w:rsidP="00F1342D">
            <w:pPr>
              <w:spacing w:before="60" w:after="60"/>
              <w:rPr>
                <w:i/>
                <w:iCs/>
                <w:szCs w:val="24"/>
              </w:rPr>
            </w:pPr>
          </w:p>
        </w:tc>
        <w:tc>
          <w:tcPr>
            <w:tcW w:w="5216" w:type="dxa"/>
            <w:gridSpan w:val="3"/>
          </w:tcPr>
          <w:p w14:paraId="7D095F89"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p>
          <w:p w14:paraId="6BA31802" w14:textId="77777777" w:rsidR="00C16996" w:rsidRPr="00296F93" w:rsidRDefault="00C16996" w:rsidP="00F1342D">
            <w:pPr>
              <w:spacing w:before="60" w:after="60"/>
              <w:rPr>
                <w:szCs w:val="24"/>
              </w:rPr>
            </w:pPr>
            <w:r>
              <w:rPr>
                <w:szCs w:val="24"/>
              </w:rPr>
              <w:lastRenderedPageBreak/>
              <w:t xml:space="preserve">If YES, how will these potential risks be addressed? </w:t>
            </w:r>
          </w:p>
        </w:tc>
      </w:tr>
      <w:tr w:rsidR="00C16996" w14:paraId="40626F27" w14:textId="77777777" w:rsidTr="00F1342D">
        <w:tc>
          <w:tcPr>
            <w:tcW w:w="3823" w:type="dxa"/>
            <w:gridSpan w:val="5"/>
            <w:vMerge/>
          </w:tcPr>
          <w:p w14:paraId="3897D84D" w14:textId="77777777" w:rsidR="00C16996" w:rsidRDefault="00C16996" w:rsidP="00F1342D">
            <w:pPr>
              <w:spacing w:before="60" w:after="60"/>
              <w:rPr>
                <w:szCs w:val="24"/>
              </w:rPr>
            </w:pPr>
          </w:p>
        </w:tc>
        <w:tc>
          <w:tcPr>
            <w:tcW w:w="5216" w:type="dxa"/>
            <w:gridSpan w:val="3"/>
          </w:tcPr>
          <w:p w14:paraId="3451C795" w14:textId="77777777" w:rsidR="00C16996" w:rsidRDefault="00C16996" w:rsidP="00F1342D">
            <w:pPr>
              <w:spacing w:before="60" w:after="60"/>
              <w:rPr>
                <w:szCs w:val="24"/>
              </w:rPr>
            </w:pPr>
          </w:p>
        </w:tc>
      </w:tr>
      <w:tr w:rsidR="00C16996" w14:paraId="4616A3D4" w14:textId="77777777" w:rsidTr="00F1342D">
        <w:tc>
          <w:tcPr>
            <w:tcW w:w="3823" w:type="dxa"/>
            <w:gridSpan w:val="5"/>
            <w:vMerge w:val="restart"/>
          </w:tcPr>
          <w:p w14:paraId="1B4F04B6" w14:textId="77777777" w:rsidR="00C16996" w:rsidRDefault="00C16996" w:rsidP="00F1342D">
            <w:pPr>
              <w:spacing w:before="60" w:after="60"/>
              <w:rPr>
                <w:szCs w:val="24"/>
              </w:rPr>
            </w:pPr>
            <w:r>
              <w:rPr>
                <w:szCs w:val="24"/>
              </w:rPr>
              <w:t xml:space="preserve">Has a patient information sheet been developed to inform patients about risks / potential risks? </w:t>
            </w:r>
          </w:p>
        </w:tc>
        <w:tc>
          <w:tcPr>
            <w:tcW w:w="5216" w:type="dxa"/>
            <w:gridSpan w:val="3"/>
          </w:tcPr>
          <w:p w14:paraId="41746FEA"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N/A   </w:t>
            </w:r>
            <w:r>
              <w:rPr>
                <w:szCs w:val="24"/>
              </w:rPr>
              <w:sym w:font="Symbol" w:char="F0FF"/>
            </w:r>
            <w:r>
              <w:rPr>
                <w:szCs w:val="24"/>
              </w:rPr>
              <w:t xml:space="preserve">            </w:t>
            </w:r>
          </w:p>
          <w:p w14:paraId="2AF64DE2" w14:textId="77777777" w:rsidR="00C16996" w:rsidRDefault="00C16996" w:rsidP="00F1342D">
            <w:pPr>
              <w:spacing w:before="60" w:after="60"/>
              <w:rPr>
                <w:szCs w:val="24"/>
              </w:rPr>
            </w:pPr>
            <w:r>
              <w:rPr>
                <w:szCs w:val="24"/>
              </w:rPr>
              <w:t>If YES, attach a copy as an appendix.</w:t>
            </w:r>
          </w:p>
        </w:tc>
      </w:tr>
      <w:tr w:rsidR="00C16996" w14:paraId="20BE40B2" w14:textId="77777777" w:rsidTr="00F1342D">
        <w:tc>
          <w:tcPr>
            <w:tcW w:w="3823" w:type="dxa"/>
            <w:gridSpan w:val="5"/>
            <w:vMerge/>
          </w:tcPr>
          <w:p w14:paraId="6D97D5DA" w14:textId="77777777" w:rsidR="00C16996" w:rsidRDefault="00C16996" w:rsidP="00F1342D">
            <w:pPr>
              <w:spacing w:before="60" w:after="60"/>
              <w:rPr>
                <w:szCs w:val="24"/>
              </w:rPr>
            </w:pPr>
          </w:p>
        </w:tc>
        <w:tc>
          <w:tcPr>
            <w:tcW w:w="5216" w:type="dxa"/>
            <w:gridSpan w:val="3"/>
          </w:tcPr>
          <w:p w14:paraId="74F4043A" w14:textId="77777777" w:rsidR="00C16996" w:rsidRDefault="00C16996" w:rsidP="00F1342D">
            <w:pPr>
              <w:spacing w:before="60" w:after="60"/>
              <w:rPr>
                <w:szCs w:val="24"/>
              </w:rPr>
            </w:pPr>
          </w:p>
          <w:p w14:paraId="505324F9" w14:textId="77777777" w:rsidR="00C16996" w:rsidRDefault="00C16996" w:rsidP="00F1342D">
            <w:pPr>
              <w:spacing w:before="60" w:after="60"/>
              <w:rPr>
                <w:szCs w:val="24"/>
              </w:rPr>
            </w:pPr>
          </w:p>
        </w:tc>
      </w:tr>
      <w:tr w:rsidR="00C16996" w:rsidRPr="00E94018" w14:paraId="3EB2CF0C" w14:textId="77777777" w:rsidTr="00F1342D">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9039" w:type="dxa"/>
            <w:gridSpan w:val="8"/>
            <w:shd w:val="clear" w:color="auto" w:fill="009A96"/>
          </w:tcPr>
          <w:p w14:paraId="3DC4B725" w14:textId="77777777" w:rsidR="00C16996" w:rsidRPr="003E2647" w:rsidRDefault="00C16996" w:rsidP="00C16996">
            <w:pPr>
              <w:pStyle w:val="ListParagraph"/>
              <w:numPr>
                <w:ilvl w:val="0"/>
                <w:numId w:val="49"/>
              </w:numPr>
              <w:shd w:val="clear" w:color="auto" w:fill="009A96"/>
              <w:spacing w:before="60" w:after="60"/>
              <w:rPr>
                <w:color w:val="FFFFFF" w:themeColor="background1"/>
                <w:sz w:val="36"/>
                <w:szCs w:val="36"/>
              </w:rPr>
            </w:pPr>
            <w:r>
              <w:rPr>
                <w:color w:val="FFFFFF" w:themeColor="background1"/>
                <w:sz w:val="36"/>
                <w:szCs w:val="36"/>
              </w:rPr>
              <w:t>Quality and Safety</w:t>
            </w:r>
          </w:p>
        </w:tc>
      </w:tr>
      <w:tr w:rsidR="00C16996" w14:paraId="745E465D" w14:textId="77777777" w:rsidTr="00F1342D">
        <w:tc>
          <w:tcPr>
            <w:tcW w:w="3823" w:type="dxa"/>
            <w:gridSpan w:val="5"/>
          </w:tcPr>
          <w:p w14:paraId="6CBDD992" w14:textId="77777777" w:rsidR="00C16996" w:rsidRDefault="00C16996" w:rsidP="00F1342D">
            <w:pPr>
              <w:spacing w:before="60" w:after="60"/>
              <w:rPr>
                <w:szCs w:val="24"/>
              </w:rPr>
            </w:pPr>
            <w:r>
              <w:rPr>
                <w:szCs w:val="24"/>
              </w:rPr>
              <w:t>Outline the plan for monitoring and evaluation of the health technology.</w:t>
            </w:r>
          </w:p>
          <w:p w14:paraId="4A50AA8D" w14:textId="77777777" w:rsidR="00C16996" w:rsidRDefault="00C16996" w:rsidP="00F1342D">
            <w:pPr>
              <w:spacing w:before="60" w:after="60"/>
              <w:rPr>
                <w:i/>
                <w:iCs/>
                <w:szCs w:val="22"/>
              </w:rPr>
            </w:pPr>
          </w:p>
          <w:p w14:paraId="13ABCE73" w14:textId="77777777" w:rsidR="00C16996" w:rsidRPr="00CE79D4" w:rsidRDefault="00C16996" w:rsidP="00F1342D">
            <w:pPr>
              <w:spacing w:before="60" w:after="60"/>
              <w:rPr>
                <w:i/>
                <w:iCs/>
                <w:sz w:val="20"/>
              </w:rPr>
            </w:pPr>
            <w:r w:rsidRPr="00CE79D4">
              <w:rPr>
                <w:i/>
                <w:iCs/>
                <w:sz w:val="20"/>
              </w:rPr>
              <w:t xml:space="preserve">These measures are to be reported routinely at the operational level. </w:t>
            </w:r>
          </w:p>
          <w:p w14:paraId="411BC27B" w14:textId="77777777" w:rsidR="00C16996" w:rsidRPr="00CE79D4" w:rsidRDefault="00C16996" w:rsidP="00F1342D">
            <w:pPr>
              <w:spacing w:before="60" w:after="60"/>
              <w:rPr>
                <w:i/>
                <w:iCs/>
                <w:sz w:val="20"/>
              </w:rPr>
            </w:pPr>
          </w:p>
          <w:p w14:paraId="6100C512" w14:textId="77777777" w:rsidR="00C16996" w:rsidRPr="00C77763" w:rsidRDefault="00C16996" w:rsidP="00F1342D">
            <w:pPr>
              <w:spacing w:before="60" w:after="60"/>
              <w:rPr>
                <w:i/>
                <w:iCs/>
                <w:szCs w:val="24"/>
              </w:rPr>
            </w:pPr>
            <w:r w:rsidRPr="00CE79D4">
              <w:rPr>
                <w:i/>
                <w:iCs/>
                <w:sz w:val="20"/>
              </w:rPr>
              <w:t>Reports for the Health Technology Advisory Committee may be requested in specific circumstances.</w:t>
            </w:r>
          </w:p>
        </w:tc>
        <w:tc>
          <w:tcPr>
            <w:tcW w:w="5216" w:type="dxa"/>
            <w:gridSpan w:val="3"/>
          </w:tcPr>
          <w:p w14:paraId="75951BF4" w14:textId="77777777" w:rsidR="00C16996" w:rsidRDefault="00C16996" w:rsidP="00F1342D">
            <w:pPr>
              <w:spacing w:before="60" w:after="60"/>
              <w:rPr>
                <w:szCs w:val="24"/>
              </w:rPr>
            </w:pPr>
          </w:p>
        </w:tc>
      </w:tr>
      <w:tr w:rsidR="00C16996" w14:paraId="64E526AD" w14:textId="77777777" w:rsidTr="00F1342D">
        <w:tc>
          <w:tcPr>
            <w:tcW w:w="3823" w:type="dxa"/>
            <w:gridSpan w:val="5"/>
            <w:vMerge w:val="restart"/>
          </w:tcPr>
          <w:p w14:paraId="5FBE5F2F" w14:textId="77777777" w:rsidR="00C16996" w:rsidRDefault="00C16996" w:rsidP="00F1342D">
            <w:pPr>
              <w:spacing w:before="60" w:after="60"/>
              <w:rPr>
                <w:szCs w:val="24"/>
              </w:rPr>
            </w:pPr>
            <w:r>
              <w:rPr>
                <w:szCs w:val="24"/>
              </w:rPr>
              <w:t>If the proposed health technology carries with it a risk of adverse events, are there criteria for reviewing outcomes before any further procedures are performed?</w:t>
            </w:r>
          </w:p>
        </w:tc>
        <w:tc>
          <w:tcPr>
            <w:tcW w:w="5216" w:type="dxa"/>
            <w:gridSpan w:val="3"/>
          </w:tcPr>
          <w:p w14:paraId="25568297"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N/A   </w:t>
            </w:r>
            <w:r>
              <w:rPr>
                <w:szCs w:val="24"/>
              </w:rPr>
              <w:sym w:font="Symbol" w:char="F0FF"/>
            </w:r>
            <w:r>
              <w:rPr>
                <w:szCs w:val="24"/>
              </w:rPr>
              <w:t xml:space="preserve">            </w:t>
            </w:r>
          </w:p>
          <w:p w14:paraId="02DC9FA5" w14:textId="77777777" w:rsidR="00C16996" w:rsidRDefault="00C16996" w:rsidP="00F1342D">
            <w:pPr>
              <w:spacing w:before="60" w:after="60"/>
              <w:rPr>
                <w:szCs w:val="24"/>
              </w:rPr>
            </w:pPr>
            <w:r>
              <w:rPr>
                <w:szCs w:val="24"/>
              </w:rPr>
              <w:t>If YES, describe the process (i.e., patient’s health outcome, service outcome, how will the changes be measured and in what timeframe).</w:t>
            </w:r>
          </w:p>
        </w:tc>
      </w:tr>
      <w:tr w:rsidR="00C16996" w14:paraId="618F8197" w14:textId="77777777" w:rsidTr="00F1342D">
        <w:tc>
          <w:tcPr>
            <w:tcW w:w="3823" w:type="dxa"/>
            <w:gridSpan w:val="5"/>
            <w:vMerge/>
          </w:tcPr>
          <w:p w14:paraId="46099B5C" w14:textId="77777777" w:rsidR="00C16996" w:rsidRDefault="00C16996" w:rsidP="00F1342D">
            <w:pPr>
              <w:spacing w:before="60" w:after="60"/>
              <w:rPr>
                <w:szCs w:val="24"/>
              </w:rPr>
            </w:pPr>
          </w:p>
        </w:tc>
        <w:tc>
          <w:tcPr>
            <w:tcW w:w="5216" w:type="dxa"/>
            <w:gridSpan w:val="3"/>
          </w:tcPr>
          <w:p w14:paraId="7999E119" w14:textId="77777777" w:rsidR="00C16996" w:rsidRDefault="00C16996" w:rsidP="00F1342D">
            <w:pPr>
              <w:spacing w:before="60" w:after="60"/>
              <w:rPr>
                <w:szCs w:val="24"/>
              </w:rPr>
            </w:pPr>
          </w:p>
          <w:p w14:paraId="1F5D83A1" w14:textId="77777777" w:rsidR="00C16996" w:rsidRDefault="00C16996" w:rsidP="00F1342D">
            <w:pPr>
              <w:spacing w:before="60" w:after="60"/>
              <w:rPr>
                <w:szCs w:val="24"/>
              </w:rPr>
            </w:pPr>
          </w:p>
        </w:tc>
      </w:tr>
      <w:tr w:rsidR="00C16996" w:rsidRPr="00E94018" w14:paraId="09C1CECB" w14:textId="77777777" w:rsidTr="00F1342D">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9039" w:type="dxa"/>
            <w:gridSpan w:val="8"/>
            <w:shd w:val="clear" w:color="auto" w:fill="009A96"/>
          </w:tcPr>
          <w:p w14:paraId="596B7058" w14:textId="77777777" w:rsidR="00C16996" w:rsidRPr="003E2647" w:rsidRDefault="00C16996" w:rsidP="00C16996">
            <w:pPr>
              <w:pStyle w:val="ListParagraph"/>
              <w:numPr>
                <w:ilvl w:val="0"/>
                <w:numId w:val="49"/>
              </w:numPr>
              <w:shd w:val="clear" w:color="auto" w:fill="009A96"/>
              <w:spacing w:before="60" w:after="60"/>
              <w:rPr>
                <w:color w:val="FFFFFF" w:themeColor="background1"/>
                <w:sz w:val="36"/>
                <w:szCs w:val="36"/>
              </w:rPr>
            </w:pPr>
            <w:r>
              <w:rPr>
                <w:color w:val="FFFFFF" w:themeColor="background1"/>
                <w:sz w:val="36"/>
                <w:szCs w:val="36"/>
              </w:rPr>
              <w:t>Staffing and Resources</w:t>
            </w:r>
          </w:p>
        </w:tc>
      </w:tr>
      <w:tr w:rsidR="00C16996" w14:paraId="37990462" w14:textId="77777777" w:rsidTr="00F1342D">
        <w:tc>
          <w:tcPr>
            <w:tcW w:w="3823" w:type="dxa"/>
            <w:gridSpan w:val="5"/>
            <w:vMerge w:val="restart"/>
          </w:tcPr>
          <w:p w14:paraId="6B26E7A8" w14:textId="77777777" w:rsidR="00C16996" w:rsidRDefault="00C16996" w:rsidP="00F1342D">
            <w:pPr>
              <w:spacing w:before="60" w:after="60"/>
              <w:rPr>
                <w:szCs w:val="24"/>
              </w:rPr>
            </w:pPr>
            <w:r>
              <w:rPr>
                <w:szCs w:val="24"/>
              </w:rPr>
              <w:t>Are there any expected impacts associated with the health technology?</w:t>
            </w:r>
          </w:p>
          <w:p w14:paraId="4E9214C9" w14:textId="77777777" w:rsidR="00C16996" w:rsidRPr="00A9207C" w:rsidRDefault="00C16996" w:rsidP="00C16996">
            <w:pPr>
              <w:pStyle w:val="ListParagraph"/>
              <w:numPr>
                <w:ilvl w:val="0"/>
                <w:numId w:val="12"/>
              </w:numPr>
              <w:spacing w:before="60" w:after="60"/>
              <w:rPr>
                <w:i/>
                <w:iCs/>
                <w:sz w:val="22"/>
                <w:szCs w:val="22"/>
              </w:rPr>
            </w:pPr>
            <w:r w:rsidRPr="00A9207C">
              <w:rPr>
                <w:i/>
                <w:iCs/>
                <w:sz w:val="22"/>
                <w:szCs w:val="22"/>
              </w:rPr>
              <w:t>Staffing</w:t>
            </w:r>
          </w:p>
          <w:p w14:paraId="55344D7E" w14:textId="77777777" w:rsidR="00C16996" w:rsidRPr="00A9207C" w:rsidRDefault="00C16996" w:rsidP="00C16996">
            <w:pPr>
              <w:pStyle w:val="ListParagraph"/>
              <w:numPr>
                <w:ilvl w:val="0"/>
                <w:numId w:val="12"/>
              </w:numPr>
              <w:spacing w:before="60" w:after="60"/>
              <w:rPr>
                <w:i/>
                <w:iCs/>
                <w:sz w:val="22"/>
                <w:szCs w:val="22"/>
              </w:rPr>
            </w:pPr>
            <w:r w:rsidRPr="00A9207C">
              <w:rPr>
                <w:i/>
                <w:iCs/>
                <w:sz w:val="22"/>
                <w:szCs w:val="22"/>
              </w:rPr>
              <w:t>Education and/or training of staff</w:t>
            </w:r>
          </w:p>
          <w:p w14:paraId="528DB8E2" w14:textId="77777777" w:rsidR="00C16996" w:rsidRPr="00A9207C" w:rsidRDefault="00C16996" w:rsidP="00C16996">
            <w:pPr>
              <w:pStyle w:val="ListParagraph"/>
              <w:numPr>
                <w:ilvl w:val="0"/>
                <w:numId w:val="12"/>
              </w:numPr>
              <w:spacing w:before="60" w:after="60"/>
              <w:rPr>
                <w:i/>
                <w:iCs/>
                <w:sz w:val="22"/>
                <w:szCs w:val="22"/>
              </w:rPr>
            </w:pPr>
            <w:r w:rsidRPr="00A9207C">
              <w:rPr>
                <w:i/>
                <w:iCs/>
                <w:sz w:val="22"/>
                <w:szCs w:val="22"/>
              </w:rPr>
              <w:t>Consumables / prosthesis / high-cost disposables</w:t>
            </w:r>
          </w:p>
          <w:p w14:paraId="21FA9556" w14:textId="77777777" w:rsidR="00C16996" w:rsidRPr="00A9207C" w:rsidRDefault="00C16996" w:rsidP="00C16996">
            <w:pPr>
              <w:pStyle w:val="ListParagraph"/>
              <w:numPr>
                <w:ilvl w:val="0"/>
                <w:numId w:val="12"/>
              </w:numPr>
              <w:spacing w:before="60" w:after="60"/>
              <w:rPr>
                <w:i/>
                <w:iCs/>
                <w:sz w:val="22"/>
                <w:szCs w:val="22"/>
              </w:rPr>
            </w:pPr>
            <w:r w:rsidRPr="00A9207C">
              <w:rPr>
                <w:i/>
                <w:iCs/>
                <w:sz w:val="22"/>
                <w:szCs w:val="22"/>
              </w:rPr>
              <w:t>Equipment / machines</w:t>
            </w:r>
          </w:p>
          <w:p w14:paraId="253FD8EA" w14:textId="77777777" w:rsidR="00C16996" w:rsidRPr="00A9207C" w:rsidRDefault="00C16996" w:rsidP="00C16996">
            <w:pPr>
              <w:pStyle w:val="ListParagraph"/>
              <w:numPr>
                <w:ilvl w:val="0"/>
                <w:numId w:val="12"/>
              </w:numPr>
              <w:spacing w:before="60" w:after="60"/>
              <w:rPr>
                <w:i/>
                <w:iCs/>
                <w:sz w:val="22"/>
                <w:szCs w:val="22"/>
              </w:rPr>
            </w:pPr>
            <w:r w:rsidRPr="00A9207C">
              <w:rPr>
                <w:i/>
                <w:iCs/>
                <w:sz w:val="22"/>
                <w:szCs w:val="22"/>
              </w:rPr>
              <w:t>Space</w:t>
            </w:r>
          </w:p>
          <w:p w14:paraId="1D71463A" w14:textId="77777777" w:rsidR="00C16996" w:rsidRPr="000B6347" w:rsidRDefault="00C16996" w:rsidP="00C16996">
            <w:pPr>
              <w:pStyle w:val="ListParagraph"/>
              <w:numPr>
                <w:ilvl w:val="0"/>
                <w:numId w:val="12"/>
              </w:numPr>
              <w:spacing w:before="60" w:after="60"/>
              <w:rPr>
                <w:szCs w:val="24"/>
              </w:rPr>
            </w:pPr>
            <w:r w:rsidRPr="00A9207C">
              <w:rPr>
                <w:i/>
                <w:iCs/>
                <w:sz w:val="22"/>
                <w:szCs w:val="22"/>
              </w:rPr>
              <w:t>IT / network</w:t>
            </w:r>
          </w:p>
        </w:tc>
        <w:tc>
          <w:tcPr>
            <w:tcW w:w="5216" w:type="dxa"/>
            <w:gridSpan w:val="3"/>
          </w:tcPr>
          <w:p w14:paraId="1D9FE1E9"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p w14:paraId="19AA5C06" w14:textId="77777777" w:rsidR="00C16996" w:rsidRDefault="00C16996" w:rsidP="00F1342D">
            <w:pPr>
              <w:spacing w:before="60" w:after="60"/>
              <w:rPr>
                <w:szCs w:val="24"/>
              </w:rPr>
            </w:pPr>
            <w:r>
              <w:rPr>
                <w:szCs w:val="24"/>
              </w:rPr>
              <w:t>If YES, provide details.</w:t>
            </w:r>
          </w:p>
        </w:tc>
      </w:tr>
      <w:tr w:rsidR="00C16996" w14:paraId="49FC446F" w14:textId="77777777" w:rsidTr="00F1342D">
        <w:tc>
          <w:tcPr>
            <w:tcW w:w="3823" w:type="dxa"/>
            <w:gridSpan w:val="5"/>
            <w:vMerge/>
          </w:tcPr>
          <w:p w14:paraId="0449F1E8" w14:textId="77777777" w:rsidR="00C16996" w:rsidRDefault="00C16996" w:rsidP="00F1342D">
            <w:pPr>
              <w:spacing w:before="60" w:after="60"/>
              <w:rPr>
                <w:szCs w:val="24"/>
              </w:rPr>
            </w:pPr>
          </w:p>
        </w:tc>
        <w:tc>
          <w:tcPr>
            <w:tcW w:w="5216" w:type="dxa"/>
            <w:gridSpan w:val="3"/>
          </w:tcPr>
          <w:p w14:paraId="23D1FDA4" w14:textId="77777777" w:rsidR="00C16996" w:rsidRDefault="00C16996" w:rsidP="00F1342D">
            <w:pPr>
              <w:spacing w:before="60" w:after="60"/>
              <w:rPr>
                <w:szCs w:val="24"/>
              </w:rPr>
            </w:pPr>
          </w:p>
        </w:tc>
      </w:tr>
      <w:tr w:rsidR="00C16996" w14:paraId="351D93D4" w14:textId="77777777" w:rsidTr="00F1342D">
        <w:tc>
          <w:tcPr>
            <w:tcW w:w="3823" w:type="dxa"/>
            <w:gridSpan w:val="5"/>
          </w:tcPr>
          <w:p w14:paraId="6DDA3794" w14:textId="77777777" w:rsidR="00C16996" w:rsidRDefault="00C16996" w:rsidP="00F1342D">
            <w:pPr>
              <w:spacing w:before="60" w:after="60"/>
              <w:rPr>
                <w:szCs w:val="24"/>
              </w:rPr>
            </w:pPr>
            <w:r>
              <w:rPr>
                <w:szCs w:val="24"/>
              </w:rPr>
              <w:lastRenderedPageBreak/>
              <w:t xml:space="preserve">Have all staff groups which will be affected by the health technology been consulted? </w:t>
            </w:r>
          </w:p>
          <w:p w14:paraId="67932020" w14:textId="77777777" w:rsidR="00C16996" w:rsidRPr="00CE79D4" w:rsidRDefault="00C16996" w:rsidP="00F1342D">
            <w:pPr>
              <w:spacing w:before="60" w:after="60"/>
              <w:rPr>
                <w:i/>
                <w:iCs/>
                <w:sz w:val="20"/>
              </w:rPr>
            </w:pPr>
            <w:r w:rsidRPr="00CE79D4">
              <w:rPr>
                <w:i/>
                <w:iCs/>
                <w:sz w:val="20"/>
              </w:rPr>
              <w:t xml:space="preserve">For example, operating theatre staff, nursing, allied health, etc. </w:t>
            </w:r>
          </w:p>
          <w:p w14:paraId="1244531B" w14:textId="77777777" w:rsidR="00C16996" w:rsidRPr="00CE79D4" w:rsidRDefault="00C16996" w:rsidP="00F1342D">
            <w:pPr>
              <w:spacing w:before="60" w:after="60"/>
              <w:rPr>
                <w:i/>
                <w:iCs/>
                <w:sz w:val="20"/>
              </w:rPr>
            </w:pPr>
          </w:p>
          <w:p w14:paraId="6234E05D" w14:textId="77777777" w:rsidR="00C16996" w:rsidRPr="00FA5F89" w:rsidRDefault="00C16996" w:rsidP="00F1342D">
            <w:pPr>
              <w:spacing w:before="60" w:after="60"/>
              <w:rPr>
                <w:i/>
                <w:iCs/>
                <w:szCs w:val="24"/>
              </w:rPr>
            </w:pPr>
            <w:r w:rsidRPr="00CE79D4">
              <w:rPr>
                <w:i/>
                <w:iCs/>
                <w:sz w:val="20"/>
              </w:rPr>
              <w:t>Provide information on any consultations that have occurred as an appendix</w:t>
            </w:r>
            <w:r>
              <w:rPr>
                <w:i/>
                <w:iCs/>
                <w:sz w:val="20"/>
              </w:rPr>
              <w:t>.</w:t>
            </w:r>
          </w:p>
        </w:tc>
        <w:tc>
          <w:tcPr>
            <w:tcW w:w="5216" w:type="dxa"/>
            <w:gridSpan w:val="3"/>
          </w:tcPr>
          <w:p w14:paraId="21903A69" w14:textId="77777777" w:rsidR="00C16996" w:rsidRDefault="00C16996" w:rsidP="00F1342D">
            <w:pPr>
              <w:spacing w:before="60" w:after="60"/>
              <w:rPr>
                <w:szCs w:val="24"/>
              </w:rPr>
            </w:pPr>
          </w:p>
        </w:tc>
      </w:tr>
      <w:tr w:rsidR="00C16996" w14:paraId="56BD04C3" w14:textId="77777777" w:rsidTr="00F1342D">
        <w:tc>
          <w:tcPr>
            <w:tcW w:w="3823" w:type="dxa"/>
            <w:gridSpan w:val="5"/>
          </w:tcPr>
          <w:p w14:paraId="4ABD0302" w14:textId="77777777" w:rsidR="00C16996" w:rsidRDefault="00C16996" w:rsidP="00F1342D">
            <w:pPr>
              <w:spacing w:before="60" w:after="60"/>
              <w:rPr>
                <w:szCs w:val="24"/>
              </w:rPr>
            </w:pPr>
            <w:r>
              <w:rPr>
                <w:szCs w:val="24"/>
              </w:rPr>
              <w:t xml:space="preserve">Which specialists in your department have experience in performing the health technology? </w:t>
            </w:r>
          </w:p>
          <w:p w14:paraId="50293925" w14:textId="77777777" w:rsidR="00C16996" w:rsidRDefault="00C16996" w:rsidP="00F1342D">
            <w:pPr>
              <w:spacing w:before="60" w:after="60"/>
              <w:rPr>
                <w:i/>
                <w:iCs/>
                <w:sz w:val="20"/>
              </w:rPr>
            </w:pPr>
          </w:p>
          <w:p w14:paraId="58821CFA" w14:textId="77777777" w:rsidR="00C16996" w:rsidRPr="00CE79D4" w:rsidRDefault="00C16996" w:rsidP="00F1342D">
            <w:pPr>
              <w:spacing w:before="60" w:after="60"/>
              <w:rPr>
                <w:i/>
                <w:iCs/>
                <w:sz w:val="20"/>
              </w:rPr>
            </w:pPr>
            <w:r w:rsidRPr="00CE79D4">
              <w:rPr>
                <w:i/>
                <w:iCs/>
                <w:sz w:val="20"/>
              </w:rPr>
              <w:t xml:space="preserve">Include information regarding appropriate credentialing and training for medical, nursing, allied health and technical staff. </w:t>
            </w:r>
          </w:p>
          <w:p w14:paraId="129E892D" w14:textId="77777777" w:rsidR="00C16996" w:rsidRPr="00CE79D4" w:rsidRDefault="00C16996" w:rsidP="00F1342D">
            <w:pPr>
              <w:spacing w:before="60" w:after="60"/>
              <w:rPr>
                <w:i/>
                <w:iCs/>
                <w:sz w:val="22"/>
                <w:szCs w:val="22"/>
              </w:rPr>
            </w:pPr>
          </w:p>
          <w:p w14:paraId="67013B78" w14:textId="77777777" w:rsidR="00C16996" w:rsidRPr="00FA5F89" w:rsidRDefault="00C16996" w:rsidP="00F1342D">
            <w:pPr>
              <w:spacing w:before="60" w:after="60"/>
              <w:rPr>
                <w:i/>
                <w:iCs/>
                <w:szCs w:val="24"/>
              </w:rPr>
            </w:pPr>
            <w:r w:rsidRPr="00CE79D4">
              <w:rPr>
                <w:i/>
                <w:iCs/>
                <w:sz w:val="20"/>
              </w:rPr>
              <w:t>Provide any specific qualifications and credentials as an appendix (if applicable)</w:t>
            </w:r>
          </w:p>
        </w:tc>
        <w:tc>
          <w:tcPr>
            <w:tcW w:w="5216" w:type="dxa"/>
            <w:gridSpan w:val="3"/>
          </w:tcPr>
          <w:p w14:paraId="3553464F" w14:textId="77777777" w:rsidR="00C16996" w:rsidRDefault="00C16996" w:rsidP="00F1342D">
            <w:pPr>
              <w:spacing w:before="60" w:after="60"/>
              <w:rPr>
                <w:szCs w:val="24"/>
              </w:rPr>
            </w:pPr>
          </w:p>
        </w:tc>
      </w:tr>
      <w:tr w:rsidR="00C16996" w14:paraId="44165112" w14:textId="77777777" w:rsidTr="00F1342D">
        <w:tc>
          <w:tcPr>
            <w:tcW w:w="3823" w:type="dxa"/>
            <w:gridSpan w:val="5"/>
          </w:tcPr>
          <w:p w14:paraId="2C6C924B" w14:textId="77777777" w:rsidR="00C16996" w:rsidRDefault="00C16996" w:rsidP="00F1342D">
            <w:pPr>
              <w:spacing w:before="60" w:after="60"/>
              <w:rPr>
                <w:szCs w:val="24"/>
              </w:rPr>
            </w:pPr>
            <w:r>
              <w:rPr>
                <w:szCs w:val="24"/>
              </w:rPr>
              <w:t>Do you have a specialist recognised for the teaching of the health technology?</w:t>
            </w:r>
          </w:p>
          <w:p w14:paraId="5C351ED6" w14:textId="77777777" w:rsidR="00C16996" w:rsidRDefault="00C16996" w:rsidP="00F1342D">
            <w:pPr>
              <w:spacing w:before="60" w:after="60"/>
              <w:rPr>
                <w:i/>
                <w:iCs/>
                <w:sz w:val="20"/>
              </w:rPr>
            </w:pPr>
          </w:p>
          <w:p w14:paraId="7CECDE8A" w14:textId="77777777" w:rsidR="00C16996" w:rsidRPr="00CE79D4" w:rsidRDefault="00C16996" w:rsidP="00F1342D">
            <w:pPr>
              <w:spacing w:before="60" w:after="60"/>
              <w:rPr>
                <w:i/>
                <w:iCs/>
                <w:sz w:val="20"/>
              </w:rPr>
            </w:pPr>
            <w:r w:rsidRPr="00CE79D4">
              <w:rPr>
                <w:i/>
                <w:iCs/>
                <w:sz w:val="20"/>
              </w:rPr>
              <w:t xml:space="preserve">Provide details of any specialist(s) that are accredited to proctor (teach) other staff in the technology. </w:t>
            </w:r>
          </w:p>
          <w:p w14:paraId="26225C6E" w14:textId="77777777" w:rsidR="00C16996" w:rsidRPr="00CE79D4" w:rsidRDefault="00C16996" w:rsidP="00F1342D">
            <w:pPr>
              <w:spacing w:before="60" w:after="60"/>
              <w:rPr>
                <w:i/>
                <w:iCs/>
                <w:sz w:val="20"/>
              </w:rPr>
            </w:pPr>
          </w:p>
          <w:p w14:paraId="0F40AB06" w14:textId="77777777" w:rsidR="00C16996" w:rsidRPr="00FA5F89" w:rsidRDefault="00C16996" w:rsidP="00F1342D">
            <w:pPr>
              <w:spacing w:before="60" w:after="60"/>
              <w:rPr>
                <w:i/>
                <w:iCs/>
                <w:szCs w:val="24"/>
              </w:rPr>
            </w:pPr>
            <w:r w:rsidRPr="00CE79D4">
              <w:rPr>
                <w:i/>
                <w:iCs/>
                <w:sz w:val="20"/>
              </w:rPr>
              <w:t>Provide any qualifications as an attachment (if applicable)</w:t>
            </w:r>
          </w:p>
        </w:tc>
        <w:tc>
          <w:tcPr>
            <w:tcW w:w="5216" w:type="dxa"/>
            <w:gridSpan w:val="3"/>
          </w:tcPr>
          <w:p w14:paraId="3EEDCE76" w14:textId="77777777" w:rsidR="00C16996" w:rsidRDefault="00C16996" w:rsidP="00F1342D">
            <w:pPr>
              <w:spacing w:before="60" w:after="60"/>
              <w:rPr>
                <w:szCs w:val="24"/>
              </w:rPr>
            </w:pPr>
          </w:p>
        </w:tc>
      </w:tr>
      <w:tr w:rsidR="00C16996" w14:paraId="2EF0FD9A" w14:textId="77777777" w:rsidTr="00F1342D">
        <w:tc>
          <w:tcPr>
            <w:tcW w:w="3823" w:type="dxa"/>
            <w:gridSpan w:val="5"/>
          </w:tcPr>
          <w:p w14:paraId="2730EEF7" w14:textId="77777777" w:rsidR="00C16996" w:rsidRDefault="00C16996" w:rsidP="00F1342D">
            <w:pPr>
              <w:spacing w:before="60" w:after="60"/>
              <w:rPr>
                <w:szCs w:val="24"/>
              </w:rPr>
            </w:pPr>
            <w:r>
              <w:rPr>
                <w:szCs w:val="24"/>
              </w:rPr>
              <w:t>Outline the plan for developing the skills required for the health technology for the clinical nursing and allied health staff. Is there an established credentialing process?</w:t>
            </w:r>
          </w:p>
          <w:p w14:paraId="1B4C41E4" w14:textId="77777777" w:rsidR="00C16996" w:rsidRDefault="00C16996" w:rsidP="00F1342D">
            <w:pPr>
              <w:spacing w:before="60" w:after="60"/>
              <w:rPr>
                <w:szCs w:val="24"/>
              </w:rPr>
            </w:pPr>
          </w:p>
          <w:p w14:paraId="5788783B" w14:textId="77777777" w:rsidR="00C16996" w:rsidRPr="00FA5F89" w:rsidRDefault="00C16996" w:rsidP="00F1342D">
            <w:pPr>
              <w:spacing w:before="60" w:after="60"/>
              <w:rPr>
                <w:i/>
                <w:iCs/>
                <w:szCs w:val="24"/>
              </w:rPr>
            </w:pPr>
            <w:r w:rsidRPr="00CE79D4">
              <w:rPr>
                <w:i/>
                <w:iCs/>
                <w:sz w:val="20"/>
              </w:rPr>
              <w:t xml:space="preserve">Include details of timeframes, staff involved and the training process. Post-procedure care of the patient should also be considered. </w:t>
            </w:r>
          </w:p>
        </w:tc>
        <w:tc>
          <w:tcPr>
            <w:tcW w:w="5216" w:type="dxa"/>
            <w:gridSpan w:val="3"/>
          </w:tcPr>
          <w:p w14:paraId="29795650" w14:textId="77777777" w:rsidR="00C16996" w:rsidRDefault="00C16996" w:rsidP="00F1342D">
            <w:pPr>
              <w:spacing w:before="60" w:after="60"/>
              <w:rPr>
                <w:szCs w:val="24"/>
              </w:rPr>
            </w:pPr>
          </w:p>
        </w:tc>
      </w:tr>
      <w:tr w:rsidR="00C16996" w:rsidRPr="00E94018" w14:paraId="515ADD3F" w14:textId="77777777" w:rsidTr="00F1342D">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9039" w:type="dxa"/>
            <w:gridSpan w:val="8"/>
            <w:shd w:val="clear" w:color="auto" w:fill="009A96"/>
          </w:tcPr>
          <w:p w14:paraId="6E3DBBCF" w14:textId="77777777" w:rsidR="00C16996" w:rsidRPr="003E2647" w:rsidRDefault="00C16996" w:rsidP="00C16996">
            <w:pPr>
              <w:pStyle w:val="ListParagraph"/>
              <w:numPr>
                <w:ilvl w:val="0"/>
                <w:numId w:val="49"/>
              </w:numPr>
              <w:shd w:val="clear" w:color="auto" w:fill="009A96"/>
              <w:spacing w:before="60" w:after="60"/>
              <w:rPr>
                <w:color w:val="FFFFFF" w:themeColor="background1"/>
                <w:sz w:val="36"/>
                <w:szCs w:val="36"/>
              </w:rPr>
            </w:pPr>
            <w:r>
              <w:rPr>
                <w:color w:val="FFFFFF" w:themeColor="background1"/>
                <w:sz w:val="36"/>
                <w:szCs w:val="36"/>
              </w:rPr>
              <w:t>Conflicts of Interest</w:t>
            </w:r>
          </w:p>
        </w:tc>
      </w:tr>
      <w:tr w:rsidR="00C16996" w14:paraId="12BFF32D" w14:textId="77777777" w:rsidTr="00F1342D">
        <w:tc>
          <w:tcPr>
            <w:tcW w:w="3823" w:type="dxa"/>
            <w:gridSpan w:val="5"/>
            <w:vMerge w:val="restart"/>
          </w:tcPr>
          <w:p w14:paraId="25E6AD34" w14:textId="77777777" w:rsidR="00C16996" w:rsidRDefault="00C16996" w:rsidP="00F1342D">
            <w:pPr>
              <w:spacing w:before="60" w:after="60"/>
              <w:rPr>
                <w:szCs w:val="24"/>
              </w:rPr>
            </w:pPr>
            <w:r>
              <w:rPr>
                <w:szCs w:val="24"/>
              </w:rPr>
              <w:t>Do you have any relationship with the supplier of the health technology, or other significant party identified in this application?</w:t>
            </w:r>
          </w:p>
        </w:tc>
        <w:tc>
          <w:tcPr>
            <w:tcW w:w="5216" w:type="dxa"/>
            <w:gridSpan w:val="3"/>
          </w:tcPr>
          <w:p w14:paraId="1D8F6C46"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p w14:paraId="22397EBE" w14:textId="77777777" w:rsidR="00C16996" w:rsidRDefault="00C16996" w:rsidP="00F1342D">
            <w:pPr>
              <w:spacing w:before="60" w:after="60"/>
              <w:rPr>
                <w:szCs w:val="24"/>
              </w:rPr>
            </w:pPr>
            <w:r>
              <w:rPr>
                <w:szCs w:val="24"/>
              </w:rPr>
              <w:t>If YES, provide details.</w:t>
            </w:r>
          </w:p>
        </w:tc>
      </w:tr>
      <w:tr w:rsidR="00C16996" w14:paraId="75425B84" w14:textId="77777777" w:rsidTr="00F1342D">
        <w:tc>
          <w:tcPr>
            <w:tcW w:w="3823" w:type="dxa"/>
            <w:gridSpan w:val="5"/>
            <w:vMerge/>
          </w:tcPr>
          <w:p w14:paraId="68E0C901" w14:textId="77777777" w:rsidR="00C16996" w:rsidRDefault="00C16996" w:rsidP="00F1342D">
            <w:pPr>
              <w:spacing w:before="60" w:after="60"/>
              <w:rPr>
                <w:szCs w:val="24"/>
              </w:rPr>
            </w:pPr>
          </w:p>
        </w:tc>
        <w:tc>
          <w:tcPr>
            <w:tcW w:w="5216" w:type="dxa"/>
            <w:gridSpan w:val="3"/>
          </w:tcPr>
          <w:p w14:paraId="128C2C65" w14:textId="77777777" w:rsidR="00C16996" w:rsidRDefault="00C16996" w:rsidP="00F1342D">
            <w:pPr>
              <w:spacing w:before="60" w:after="60"/>
              <w:rPr>
                <w:szCs w:val="24"/>
              </w:rPr>
            </w:pPr>
          </w:p>
          <w:p w14:paraId="268FC9ED" w14:textId="77777777" w:rsidR="00C16996" w:rsidRDefault="00C16996" w:rsidP="00F1342D">
            <w:pPr>
              <w:spacing w:before="60" w:after="60"/>
              <w:rPr>
                <w:szCs w:val="24"/>
              </w:rPr>
            </w:pPr>
          </w:p>
        </w:tc>
      </w:tr>
      <w:tr w:rsidR="00C16996" w14:paraId="4568C4FF" w14:textId="77777777" w:rsidTr="00F1342D">
        <w:tc>
          <w:tcPr>
            <w:tcW w:w="3823" w:type="dxa"/>
            <w:gridSpan w:val="5"/>
            <w:vMerge w:val="restart"/>
          </w:tcPr>
          <w:p w14:paraId="0DBDCFAA" w14:textId="77777777" w:rsidR="00C16996" w:rsidRDefault="00C16996" w:rsidP="00F1342D">
            <w:pPr>
              <w:spacing w:before="60" w:after="60"/>
              <w:rPr>
                <w:szCs w:val="24"/>
              </w:rPr>
            </w:pPr>
            <w:r>
              <w:rPr>
                <w:szCs w:val="24"/>
              </w:rPr>
              <w:lastRenderedPageBreak/>
              <w:t>Have you been involved in any prior assessment of the health technology?</w:t>
            </w:r>
          </w:p>
        </w:tc>
        <w:tc>
          <w:tcPr>
            <w:tcW w:w="5216" w:type="dxa"/>
            <w:gridSpan w:val="3"/>
          </w:tcPr>
          <w:p w14:paraId="45D47836"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p w14:paraId="03148617" w14:textId="77777777" w:rsidR="00C16996" w:rsidRDefault="00C16996" w:rsidP="00F1342D">
            <w:pPr>
              <w:spacing w:before="60" w:after="60"/>
              <w:rPr>
                <w:szCs w:val="24"/>
              </w:rPr>
            </w:pPr>
            <w:r>
              <w:rPr>
                <w:szCs w:val="24"/>
              </w:rPr>
              <w:t>If YES, provide details.</w:t>
            </w:r>
          </w:p>
        </w:tc>
      </w:tr>
      <w:tr w:rsidR="00C16996" w14:paraId="734E5BF6" w14:textId="77777777" w:rsidTr="00F1342D">
        <w:tc>
          <w:tcPr>
            <w:tcW w:w="3823" w:type="dxa"/>
            <w:gridSpan w:val="5"/>
            <w:vMerge/>
          </w:tcPr>
          <w:p w14:paraId="5F5A3DA8" w14:textId="77777777" w:rsidR="00C16996" w:rsidRDefault="00C16996" w:rsidP="00F1342D">
            <w:pPr>
              <w:spacing w:before="60" w:after="60"/>
              <w:rPr>
                <w:szCs w:val="24"/>
              </w:rPr>
            </w:pPr>
          </w:p>
        </w:tc>
        <w:tc>
          <w:tcPr>
            <w:tcW w:w="5216" w:type="dxa"/>
            <w:gridSpan w:val="3"/>
          </w:tcPr>
          <w:p w14:paraId="23FC50C4" w14:textId="77777777" w:rsidR="00C16996" w:rsidRDefault="00C16996" w:rsidP="00F1342D">
            <w:pPr>
              <w:spacing w:before="60" w:after="60"/>
              <w:rPr>
                <w:szCs w:val="24"/>
              </w:rPr>
            </w:pPr>
          </w:p>
          <w:p w14:paraId="21B336E9" w14:textId="77777777" w:rsidR="00C16996" w:rsidRDefault="00C16996" w:rsidP="00F1342D">
            <w:pPr>
              <w:spacing w:before="60" w:after="60"/>
              <w:rPr>
                <w:szCs w:val="24"/>
              </w:rPr>
            </w:pPr>
          </w:p>
        </w:tc>
      </w:tr>
      <w:tr w:rsidR="00C16996" w14:paraId="280FD2B9" w14:textId="77777777" w:rsidTr="00F1342D">
        <w:tc>
          <w:tcPr>
            <w:tcW w:w="3823" w:type="dxa"/>
            <w:gridSpan w:val="5"/>
            <w:vMerge w:val="restart"/>
          </w:tcPr>
          <w:p w14:paraId="202AEBF9" w14:textId="77777777" w:rsidR="00C16996" w:rsidRDefault="00C16996" w:rsidP="00F1342D">
            <w:pPr>
              <w:spacing w:before="60" w:after="60"/>
              <w:rPr>
                <w:szCs w:val="24"/>
              </w:rPr>
            </w:pPr>
            <w:r>
              <w:rPr>
                <w:szCs w:val="24"/>
              </w:rPr>
              <w:t>Do you (or a member of your immediate family) have any financial interest in the health technology supplier or manufacturer?</w:t>
            </w:r>
          </w:p>
        </w:tc>
        <w:tc>
          <w:tcPr>
            <w:tcW w:w="5216" w:type="dxa"/>
            <w:gridSpan w:val="3"/>
          </w:tcPr>
          <w:p w14:paraId="29AB6FD2"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p w14:paraId="30EDA641" w14:textId="77777777" w:rsidR="00C16996" w:rsidRDefault="00C16996" w:rsidP="00F1342D">
            <w:pPr>
              <w:spacing w:before="60" w:after="60"/>
              <w:rPr>
                <w:szCs w:val="24"/>
              </w:rPr>
            </w:pPr>
            <w:r>
              <w:rPr>
                <w:szCs w:val="24"/>
              </w:rPr>
              <w:t>If YES, provide details.</w:t>
            </w:r>
          </w:p>
        </w:tc>
      </w:tr>
      <w:tr w:rsidR="00C16996" w14:paraId="0A0E1329" w14:textId="77777777" w:rsidTr="00F1342D">
        <w:tc>
          <w:tcPr>
            <w:tcW w:w="3823" w:type="dxa"/>
            <w:gridSpan w:val="5"/>
            <w:vMerge/>
          </w:tcPr>
          <w:p w14:paraId="0213C526" w14:textId="77777777" w:rsidR="00C16996" w:rsidRDefault="00C16996" w:rsidP="00F1342D">
            <w:pPr>
              <w:spacing w:before="60" w:after="60"/>
              <w:rPr>
                <w:szCs w:val="24"/>
              </w:rPr>
            </w:pPr>
          </w:p>
        </w:tc>
        <w:tc>
          <w:tcPr>
            <w:tcW w:w="5216" w:type="dxa"/>
            <w:gridSpan w:val="3"/>
          </w:tcPr>
          <w:p w14:paraId="4B7EF049" w14:textId="77777777" w:rsidR="00C16996" w:rsidRDefault="00C16996" w:rsidP="00F1342D">
            <w:pPr>
              <w:spacing w:before="60" w:after="60"/>
              <w:rPr>
                <w:szCs w:val="24"/>
              </w:rPr>
            </w:pPr>
          </w:p>
          <w:p w14:paraId="5FD5042D" w14:textId="77777777" w:rsidR="00C16996" w:rsidRDefault="00C16996" w:rsidP="00F1342D">
            <w:pPr>
              <w:spacing w:before="60" w:after="60"/>
              <w:rPr>
                <w:szCs w:val="24"/>
              </w:rPr>
            </w:pPr>
          </w:p>
        </w:tc>
      </w:tr>
      <w:tr w:rsidR="00C16996" w14:paraId="0321CF35" w14:textId="77777777" w:rsidTr="00F1342D">
        <w:tc>
          <w:tcPr>
            <w:tcW w:w="3823" w:type="dxa"/>
            <w:gridSpan w:val="5"/>
            <w:vMerge w:val="restart"/>
          </w:tcPr>
          <w:p w14:paraId="5901B315" w14:textId="77777777" w:rsidR="00C16996" w:rsidRDefault="00C16996" w:rsidP="00F1342D">
            <w:pPr>
              <w:spacing w:before="60" w:after="60"/>
              <w:rPr>
                <w:szCs w:val="24"/>
              </w:rPr>
            </w:pPr>
            <w:r>
              <w:rPr>
                <w:szCs w:val="24"/>
              </w:rPr>
              <w:t>Have you, or the organisation, received any financial incentive to use the health technology?</w:t>
            </w:r>
          </w:p>
        </w:tc>
        <w:tc>
          <w:tcPr>
            <w:tcW w:w="5216" w:type="dxa"/>
            <w:gridSpan w:val="3"/>
          </w:tcPr>
          <w:p w14:paraId="31400665"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p w14:paraId="00421B66" w14:textId="77777777" w:rsidR="00C16996" w:rsidRDefault="00C16996" w:rsidP="00F1342D">
            <w:pPr>
              <w:spacing w:before="60" w:after="60"/>
              <w:rPr>
                <w:szCs w:val="24"/>
              </w:rPr>
            </w:pPr>
            <w:r>
              <w:rPr>
                <w:szCs w:val="24"/>
              </w:rPr>
              <w:t>If YES, provide details.</w:t>
            </w:r>
          </w:p>
        </w:tc>
      </w:tr>
      <w:tr w:rsidR="00C16996" w14:paraId="252B7B56" w14:textId="77777777" w:rsidTr="00F1342D">
        <w:tc>
          <w:tcPr>
            <w:tcW w:w="3823" w:type="dxa"/>
            <w:gridSpan w:val="5"/>
            <w:vMerge/>
          </w:tcPr>
          <w:p w14:paraId="4316CBBE" w14:textId="77777777" w:rsidR="00C16996" w:rsidRDefault="00C16996" w:rsidP="00F1342D">
            <w:pPr>
              <w:spacing w:before="60" w:after="60"/>
              <w:rPr>
                <w:szCs w:val="24"/>
              </w:rPr>
            </w:pPr>
          </w:p>
        </w:tc>
        <w:tc>
          <w:tcPr>
            <w:tcW w:w="5216" w:type="dxa"/>
            <w:gridSpan w:val="3"/>
          </w:tcPr>
          <w:p w14:paraId="5C9315AC" w14:textId="77777777" w:rsidR="00C16996" w:rsidRDefault="00C16996" w:rsidP="00F1342D">
            <w:pPr>
              <w:spacing w:before="60" w:after="60"/>
              <w:rPr>
                <w:szCs w:val="24"/>
              </w:rPr>
            </w:pPr>
          </w:p>
          <w:p w14:paraId="11B3435A" w14:textId="77777777" w:rsidR="00C16996" w:rsidRDefault="00C16996" w:rsidP="00F1342D">
            <w:pPr>
              <w:spacing w:before="60" w:after="60"/>
              <w:rPr>
                <w:szCs w:val="24"/>
              </w:rPr>
            </w:pPr>
          </w:p>
        </w:tc>
      </w:tr>
      <w:tr w:rsidR="00C16996" w14:paraId="007B7153" w14:textId="77777777" w:rsidTr="00F1342D">
        <w:tc>
          <w:tcPr>
            <w:tcW w:w="3823" w:type="dxa"/>
            <w:gridSpan w:val="5"/>
            <w:vMerge w:val="restart"/>
          </w:tcPr>
          <w:p w14:paraId="10274918" w14:textId="77777777" w:rsidR="00C16996" w:rsidRDefault="00C16996" w:rsidP="00F1342D">
            <w:pPr>
              <w:spacing w:before="60" w:after="60"/>
              <w:rPr>
                <w:szCs w:val="24"/>
              </w:rPr>
            </w:pPr>
            <w:r>
              <w:rPr>
                <w:szCs w:val="24"/>
              </w:rPr>
              <w:t>Have you benefited by receiving any training, travel or accommodation related to the health technology?</w:t>
            </w:r>
          </w:p>
        </w:tc>
        <w:tc>
          <w:tcPr>
            <w:tcW w:w="5216" w:type="dxa"/>
            <w:gridSpan w:val="3"/>
          </w:tcPr>
          <w:p w14:paraId="4E2BCFB2"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p w14:paraId="01CBBF6D" w14:textId="77777777" w:rsidR="00C16996" w:rsidRDefault="00C16996" w:rsidP="00F1342D">
            <w:pPr>
              <w:spacing w:before="60" w:after="60"/>
              <w:rPr>
                <w:szCs w:val="24"/>
              </w:rPr>
            </w:pPr>
            <w:r>
              <w:rPr>
                <w:szCs w:val="24"/>
              </w:rPr>
              <w:t>If YES, provide details.</w:t>
            </w:r>
          </w:p>
        </w:tc>
      </w:tr>
      <w:tr w:rsidR="00C16996" w14:paraId="0740E2C6" w14:textId="77777777" w:rsidTr="00F1342D">
        <w:tc>
          <w:tcPr>
            <w:tcW w:w="3823" w:type="dxa"/>
            <w:gridSpan w:val="5"/>
            <w:vMerge/>
          </w:tcPr>
          <w:p w14:paraId="1AB71D87" w14:textId="77777777" w:rsidR="00C16996" w:rsidRDefault="00C16996" w:rsidP="00F1342D">
            <w:pPr>
              <w:spacing w:before="60" w:after="60"/>
              <w:rPr>
                <w:szCs w:val="24"/>
              </w:rPr>
            </w:pPr>
          </w:p>
        </w:tc>
        <w:tc>
          <w:tcPr>
            <w:tcW w:w="5216" w:type="dxa"/>
            <w:gridSpan w:val="3"/>
          </w:tcPr>
          <w:p w14:paraId="7DF47A22" w14:textId="77777777" w:rsidR="00C16996" w:rsidRDefault="00C16996" w:rsidP="00F1342D">
            <w:pPr>
              <w:spacing w:before="60" w:after="60"/>
              <w:rPr>
                <w:szCs w:val="24"/>
              </w:rPr>
            </w:pPr>
          </w:p>
          <w:p w14:paraId="26FE5CF5" w14:textId="77777777" w:rsidR="00C16996" w:rsidRDefault="00C16996" w:rsidP="00F1342D">
            <w:pPr>
              <w:spacing w:before="60" w:after="60"/>
              <w:rPr>
                <w:szCs w:val="24"/>
              </w:rPr>
            </w:pPr>
          </w:p>
        </w:tc>
      </w:tr>
      <w:tr w:rsidR="00C16996" w14:paraId="7678DEA1" w14:textId="77777777" w:rsidTr="00F1342D">
        <w:tc>
          <w:tcPr>
            <w:tcW w:w="3823" w:type="dxa"/>
            <w:gridSpan w:val="5"/>
          </w:tcPr>
          <w:p w14:paraId="5F486925" w14:textId="77777777" w:rsidR="00C16996" w:rsidRDefault="00C16996" w:rsidP="00F1342D">
            <w:pPr>
              <w:spacing w:before="60" w:after="60"/>
              <w:rPr>
                <w:szCs w:val="24"/>
              </w:rPr>
            </w:pPr>
            <w:r>
              <w:rPr>
                <w:szCs w:val="24"/>
              </w:rPr>
              <w:t>Is there any additional information you wish to provide that may pose a conflict of interest (i.e., donations, equipment loans, subsidies, research sponsorship or gifts of any kind)?</w:t>
            </w:r>
          </w:p>
        </w:tc>
        <w:tc>
          <w:tcPr>
            <w:tcW w:w="5216" w:type="dxa"/>
            <w:gridSpan w:val="3"/>
          </w:tcPr>
          <w:p w14:paraId="77F69884"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p w14:paraId="4A45E542" w14:textId="77777777" w:rsidR="00C16996" w:rsidRDefault="00C16996" w:rsidP="00F1342D">
            <w:pPr>
              <w:spacing w:before="60" w:after="60"/>
              <w:rPr>
                <w:szCs w:val="24"/>
              </w:rPr>
            </w:pPr>
            <w:r>
              <w:rPr>
                <w:szCs w:val="24"/>
              </w:rPr>
              <w:t>If YES, provide details.</w:t>
            </w:r>
          </w:p>
        </w:tc>
      </w:tr>
      <w:tr w:rsidR="00C16996" w14:paraId="209C7A68" w14:textId="77777777" w:rsidTr="00F1342D">
        <w:tc>
          <w:tcPr>
            <w:tcW w:w="3823" w:type="dxa"/>
            <w:gridSpan w:val="5"/>
          </w:tcPr>
          <w:p w14:paraId="1601B589" w14:textId="77777777" w:rsidR="00C16996" w:rsidRDefault="00C16996" w:rsidP="00F1342D">
            <w:pPr>
              <w:spacing w:before="60" w:after="60"/>
              <w:rPr>
                <w:szCs w:val="24"/>
              </w:rPr>
            </w:pPr>
            <w:r>
              <w:rPr>
                <w:szCs w:val="24"/>
              </w:rPr>
              <w:t xml:space="preserve">If you have answered ‘Yes’ to any of the above questions, has a Conflict of Interest Declaration Form been submitted to </w:t>
            </w:r>
            <w:hyperlink r:id="rId20" w:history="1">
              <w:r w:rsidRPr="00CD5DBB">
                <w:rPr>
                  <w:rStyle w:val="Hyperlink"/>
                  <w:szCs w:val="24"/>
                </w:rPr>
                <w:t>CHS.SERBIR@act.gov.au</w:t>
              </w:r>
            </w:hyperlink>
            <w:r>
              <w:rPr>
                <w:szCs w:val="24"/>
              </w:rPr>
              <w:t xml:space="preserve">? </w:t>
            </w:r>
          </w:p>
        </w:tc>
        <w:tc>
          <w:tcPr>
            <w:tcW w:w="5216" w:type="dxa"/>
            <w:gridSpan w:val="3"/>
          </w:tcPr>
          <w:p w14:paraId="5A9E03BD"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p w14:paraId="7B02419F" w14:textId="77777777" w:rsidR="00C16996" w:rsidRDefault="00C16996" w:rsidP="00F1342D">
            <w:pPr>
              <w:spacing w:before="60" w:after="60"/>
              <w:rPr>
                <w:szCs w:val="24"/>
              </w:rPr>
            </w:pPr>
          </w:p>
        </w:tc>
      </w:tr>
      <w:tr w:rsidR="00C16996" w:rsidRPr="00E94018" w14:paraId="520397E7" w14:textId="77777777" w:rsidTr="00F1342D">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9039" w:type="dxa"/>
            <w:gridSpan w:val="8"/>
            <w:shd w:val="clear" w:color="auto" w:fill="009A96"/>
          </w:tcPr>
          <w:p w14:paraId="2E10B52F" w14:textId="77777777" w:rsidR="00C16996" w:rsidRPr="00FE7429" w:rsidRDefault="00C16996" w:rsidP="00C16996">
            <w:pPr>
              <w:pStyle w:val="ListParagraph"/>
              <w:numPr>
                <w:ilvl w:val="0"/>
                <w:numId w:val="49"/>
              </w:numPr>
              <w:shd w:val="clear" w:color="auto" w:fill="009A96"/>
              <w:spacing w:before="60" w:after="60"/>
              <w:rPr>
                <w:color w:val="FFFFFF" w:themeColor="background1"/>
                <w:sz w:val="36"/>
                <w:szCs w:val="36"/>
              </w:rPr>
            </w:pPr>
            <w:r w:rsidRPr="00FE7429">
              <w:rPr>
                <w:color w:val="FFFFFF" w:themeColor="background1"/>
                <w:sz w:val="36"/>
                <w:szCs w:val="36"/>
              </w:rPr>
              <w:t>Additional Comments</w:t>
            </w:r>
          </w:p>
        </w:tc>
      </w:tr>
      <w:tr w:rsidR="00C16996" w14:paraId="217A5AEB" w14:textId="77777777" w:rsidTr="00F1342D">
        <w:tc>
          <w:tcPr>
            <w:tcW w:w="3823" w:type="dxa"/>
            <w:gridSpan w:val="5"/>
          </w:tcPr>
          <w:p w14:paraId="6EE74BDC" w14:textId="77777777" w:rsidR="00C16996" w:rsidRDefault="00C16996" w:rsidP="00F1342D">
            <w:pPr>
              <w:spacing w:before="60" w:after="60"/>
              <w:rPr>
                <w:szCs w:val="24"/>
              </w:rPr>
            </w:pPr>
            <w:r>
              <w:rPr>
                <w:szCs w:val="24"/>
              </w:rPr>
              <w:t>Provide any additional information / comments relevant to your application.</w:t>
            </w:r>
          </w:p>
          <w:p w14:paraId="3A563A0C" w14:textId="77777777" w:rsidR="00C16996" w:rsidRDefault="00C16996" w:rsidP="00F1342D">
            <w:pPr>
              <w:spacing w:before="60" w:after="60"/>
              <w:rPr>
                <w:szCs w:val="24"/>
              </w:rPr>
            </w:pPr>
          </w:p>
          <w:p w14:paraId="18FDB368" w14:textId="77777777" w:rsidR="00C16996" w:rsidRDefault="00C16996" w:rsidP="00F1342D">
            <w:pPr>
              <w:spacing w:before="60" w:after="60"/>
              <w:rPr>
                <w:szCs w:val="24"/>
              </w:rPr>
            </w:pPr>
          </w:p>
        </w:tc>
        <w:tc>
          <w:tcPr>
            <w:tcW w:w="5216" w:type="dxa"/>
            <w:gridSpan w:val="3"/>
          </w:tcPr>
          <w:p w14:paraId="57D8567A" w14:textId="77777777" w:rsidR="00C16996" w:rsidRDefault="00C16996" w:rsidP="00F1342D">
            <w:pPr>
              <w:spacing w:before="60" w:after="60"/>
              <w:rPr>
                <w:szCs w:val="24"/>
              </w:rPr>
            </w:pPr>
          </w:p>
        </w:tc>
      </w:tr>
      <w:tr w:rsidR="00C16996" w:rsidRPr="00E94018" w14:paraId="5C3E5DB8" w14:textId="77777777" w:rsidTr="00F1342D">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9039" w:type="dxa"/>
            <w:gridSpan w:val="8"/>
            <w:shd w:val="clear" w:color="auto" w:fill="009A96"/>
          </w:tcPr>
          <w:p w14:paraId="6DFE9F9E" w14:textId="77777777" w:rsidR="00C16996" w:rsidRPr="00FE7429" w:rsidRDefault="00C16996" w:rsidP="00C16996">
            <w:pPr>
              <w:pStyle w:val="ListParagraph"/>
              <w:numPr>
                <w:ilvl w:val="0"/>
                <w:numId w:val="49"/>
              </w:numPr>
              <w:shd w:val="clear" w:color="auto" w:fill="009A96"/>
              <w:spacing w:before="60" w:after="60"/>
              <w:rPr>
                <w:color w:val="FFFFFF" w:themeColor="background1"/>
                <w:sz w:val="36"/>
                <w:szCs w:val="36"/>
              </w:rPr>
            </w:pPr>
            <w:r w:rsidRPr="00FE7429">
              <w:rPr>
                <w:color w:val="FFFFFF" w:themeColor="background1"/>
                <w:sz w:val="36"/>
                <w:szCs w:val="36"/>
              </w:rPr>
              <w:t xml:space="preserve">Application Declaration </w:t>
            </w:r>
          </w:p>
        </w:tc>
      </w:tr>
      <w:tr w:rsidR="00C16996" w14:paraId="21733567" w14:textId="77777777" w:rsidTr="00F1342D">
        <w:trPr>
          <w:trHeight w:val="836"/>
        </w:trPr>
        <w:tc>
          <w:tcPr>
            <w:tcW w:w="9039" w:type="dxa"/>
            <w:gridSpan w:val="8"/>
          </w:tcPr>
          <w:p w14:paraId="5F9E3648" w14:textId="77777777" w:rsidR="00C16996" w:rsidRDefault="00C16996" w:rsidP="00F1342D">
            <w:pPr>
              <w:spacing w:before="60" w:after="60"/>
              <w:rPr>
                <w:szCs w:val="24"/>
              </w:rPr>
            </w:pPr>
            <w:r>
              <w:rPr>
                <w:szCs w:val="24"/>
              </w:rPr>
              <w:lastRenderedPageBreak/>
              <w:t>Send completed application form and supporting documentation via email to:</w:t>
            </w:r>
          </w:p>
          <w:p w14:paraId="53954B36" w14:textId="77777777" w:rsidR="00C16996" w:rsidRDefault="00857FC9" w:rsidP="00F1342D">
            <w:pPr>
              <w:spacing w:before="60" w:after="60"/>
              <w:rPr>
                <w:szCs w:val="24"/>
              </w:rPr>
            </w:pPr>
            <w:hyperlink r:id="rId21" w:history="1">
              <w:r w:rsidR="00C16996" w:rsidRPr="009831A2">
                <w:rPr>
                  <w:rStyle w:val="Hyperlink"/>
                  <w:szCs w:val="24"/>
                </w:rPr>
                <w:t>HTACSecretariat@act.gov.au</w:t>
              </w:r>
            </w:hyperlink>
            <w:r w:rsidR="00C16996">
              <w:rPr>
                <w:rStyle w:val="Hyperlink"/>
                <w:szCs w:val="24"/>
              </w:rPr>
              <w:t>.</w:t>
            </w:r>
            <w:r w:rsidR="00C16996">
              <w:rPr>
                <w:szCs w:val="24"/>
              </w:rPr>
              <w:t xml:space="preserve"> </w:t>
            </w:r>
          </w:p>
        </w:tc>
      </w:tr>
      <w:tr w:rsidR="00C16996" w14:paraId="3B791426" w14:textId="77777777" w:rsidTr="00F1342D">
        <w:tc>
          <w:tcPr>
            <w:tcW w:w="2403" w:type="dxa"/>
            <w:gridSpan w:val="2"/>
            <w:vMerge w:val="restart"/>
            <w:shd w:val="clear" w:color="auto" w:fill="D9D9D9" w:themeFill="background1" w:themeFillShade="D9"/>
          </w:tcPr>
          <w:p w14:paraId="5BD481A4" w14:textId="77777777" w:rsidR="00C16996" w:rsidRPr="003E7176" w:rsidRDefault="00C16996" w:rsidP="00F1342D">
            <w:pPr>
              <w:spacing w:before="60" w:after="60"/>
              <w:rPr>
                <w:b/>
                <w:bCs/>
                <w:szCs w:val="24"/>
              </w:rPr>
            </w:pPr>
            <w:r w:rsidRPr="003E7176">
              <w:rPr>
                <w:b/>
                <w:bCs/>
                <w:szCs w:val="24"/>
              </w:rPr>
              <w:t>APPLICANT</w:t>
            </w:r>
          </w:p>
        </w:tc>
        <w:tc>
          <w:tcPr>
            <w:tcW w:w="862" w:type="dxa"/>
            <w:gridSpan w:val="2"/>
          </w:tcPr>
          <w:p w14:paraId="027E4686" w14:textId="77777777" w:rsidR="00C16996" w:rsidRDefault="00C16996" w:rsidP="00F1342D">
            <w:pPr>
              <w:spacing w:before="60" w:after="60"/>
              <w:rPr>
                <w:szCs w:val="24"/>
              </w:rPr>
            </w:pPr>
            <w:r>
              <w:rPr>
                <w:szCs w:val="24"/>
              </w:rPr>
              <w:t>Name:</w:t>
            </w:r>
          </w:p>
        </w:tc>
        <w:tc>
          <w:tcPr>
            <w:tcW w:w="2826" w:type="dxa"/>
            <w:gridSpan w:val="3"/>
          </w:tcPr>
          <w:p w14:paraId="41644345" w14:textId="77777777" w:rsidR="00C16996" w:rsidRDefault="00C16996" w:rsidP="00F1342D">
            <w:pPr>
              <w:spacing w:before="60" w:after="60"/>
              <w:rPr>
                <w:szCs w:val="24"/>
              </w:rPr>
            </w:pPr>
          </w:p>
        </w:tc>
        <w:tc>
          <w:tcPr>
            <w:tcW w:w="2948" w:type="dxa"/>
            <w:vMerge w:val="restart"/>
          </w:tcPr>
          <w:p w14:paraId="3E757793" w14:textId="77777777" w:rsidR="00C16996" w:rsidRDefault="00C16996" w:rsidP="00F1342D">
            <w:pPr>
              <w:spacing w:before="60" w:after="60"/>
              <w:rPr>
                <w:szCs w:val="24"/>
              </w:rPr>
            </w:pPr>
            <w:r>
              <w:rPr>
                <w:szCs w:val="24"/>
              </w:rPr>
              <w:t>Signature:</w:t>
            </w:r>
          </w:p>
        </w:tc>
      </w:tr>
      <w:tr w:rsidR="00C16996" w14:paraId="42386882" w14:textId="77777777" w:rsidTr="00F1342D">
        <w:tc>
          <w:tcPr>
            <w:tcW w:w="2403" w:type="dxa"/>
            <w:gridSpan w:val="2"/>
            <w:vMerge/>
            <w:shd w:val="clear" w:color="auto" w:fill="D9D9D9" w:themeFill="background1" w:themeFillShade="D9"/>
          </w:tcPr>
          <w:p w14:paraId="2F06D62A" w14:textId="77777777" w:rsidR="00C16996" w:rsidRDefault="00C16996" w:rsidP="00F1342D">
            <w:pPr>
              <w:spacing w:before="60" w:after="60"/>
              <w:rPr>
                <w:szCs w:val="24"/>
              </w:rPr>
            </w:pPr>
          </w:p>
        </w:tc>
        <w:tc>
          <w:tcPr>
            <w:tcW w:w="862" w:type="dxa"/>
            <w:gridSpan w:val="2"/>
          </w:tcPr>
          <w:p w14:paraId="3452D35D" w14:textId="77777777" w:rsidR="00C16996" w:rsidRDefault="00C16996" w:rsidP="00F1342D">
            <w:pPr>
              <w:spacing w:before="60" w:after="60"/>
              <w:rPr>
                <w:szCs w:val="24"/>
              </w:rPr>
            </w:pPr>
            <w:r>
              <w:rPr>
                <w:szCs w:val="24"/>
              </w:rPr>
              <w:t>Date:</w:t>
            </w:r>
          </w:p>
        </w:tc>
        <w:tc>
          <w:tcPr>
            <w:tcW w:w="2826" w:type="dxa"/>
            <w:gridSpan w:val="3"/>
          </w:tcPr>
          <w:p w14:paraId="688362E9" w14:textId="77777777" w:rsidR="00C16996" w:rsidRDefault="00C16996" w:rsidP="00F1342D">
            <w:pPr>
              <w:spacing w:before="60" w:after="60"/>
              <w:rPr>
                <w:szCs w:val="24"/>
              </w:rPr>
            </w:pPr>
          </w:p>
        </w:tc>
        <w:tc>
          <w:tcPr>
            <w:tcW w:w="2948" w:type="dxa"/>
            <w:vMerge/>
          </w:tcPr>
          <w:p w14:paraId="13767377" w14:textId="77777777" w:rsidR="00C16996" w:rsidRDefault="00C16996" w:rsidP="00F1342D">
            <w:pPr>
              <w:spacing w:before="60" w:after="60"/>
              <w:rPr>
                <w:szCs w:val="24"/>
              </w:rPr>
            </w:pPr>
          </w:p>
        </w:tc>
      </w:tr>
      <w:tr w:rsidR="00C16996" w14:paraId="44480D79" w14:textId="77777777" w:rsidTr="00F1342D">
        <w:tc>
          <w:tcPr>
            <w:tcW w:w="2403" w:type="dxa"/>
            <w:gridSpan w:val="2"/>
            <w:vMerge w:val="restart"/>
            <w:shd w:val="clear" w:color="auto" w:fill="D9D9D9" w:themeFill="background1" w:themeFillShade="D9"/>
          </w:tcPr>
          <w:p w14:paraId="090E199F" w14:textId="77777777" w:rsidR="00C16996" w:rsidRPr="003E7176" w:rsidRDefault="00C16996" w:rsidP="00F1342D">
            <w:pPr>
              <w:spacing w:before="60" w:after="60"/>
              <w:rPr>
                <w:b/>
                <w:bCs/>
                <w:szCs w:val="24"/>
              </w:rPr>
            </w:pPr>
            <w:r w:rsidRPr="003E7176">
              <w:rPr>
                <w:b/>
                <w:bCs/>
                <w:szCs w:val="24"/>
              </w:rPr>
              <w:t>UNIT DIRECTOR</w:t>
            </w:r>
          </w:p>
        </w:tc>
        <w:tc>
          <w:tcPr>
            <w:tcW w:w="862" w:type="dxa"/>
            <w:gridSpan w:val="2"/>
          </w:tcPr>
          <w:p w14:paraId="7CF9ACCB" w14:textId="77777777" w:rsidR="00C16996" w:rsidRDefault="00C16996" w:rsidP="00F1342D">
            <w:pPr>
              <w:spacing w:before="60" w:after="60"/>
              <w:rPr>
                <w:szCs w:val="24"/>
              </w:rPr>
            </w:pPr>
            <w:r>
              <w:rPr>
                <w:szCs w:val="24"/>
              </w:rPr>
              <w:t>Name:</w:t>
            </w:r>
          </w:p>
        </w:tc>
        <w:tc>
          <w:tcPr>
            <w:tcW w:w="2826" w:type="dxa"/>
            <w:gridSpan w:val="3"/>
          </w:tcPr>
          <w:p w14:paraId="1166E541" w14:textId="77777777" w:rsidR="00C16996" w:rsidRDefault="00C16996" w:rsidP="00F1342D">
            <w:pPr>
              <w:spacing w:before="60" w:after="60"/>
              <w:rPr>
                <w:szCs w:val="24"/>
              </w:rPr>
            </w:pPr>
          </w:p>
        </w:tc>
        <w:tc>
          <w:tcPr>
            <w:tcW w:w="2948" w:type="dxa"/>
            <w:vMerge w:val="restart"/>
          </w:tcPr>
          <w:p w14:paraId="3375ABAE" w14:textId="77777777" w:rsidR="00C16996" w:rsidRDefault="00C16996" w:rsidP="00F1342D">
            <w:pPr>
              <w:spacing w:before="60" w:after="60"/>
              <w:rPr>
                <w:szCs w:val="24"/>
              </w:rPr>
            </w:pPr>
            <w:r>
              <w:rPr>
                <w:szCs w:val="24"/>
              </w:rPr>
              <w:t>Signature:</w:t>
            </w:r>
          </w:p>
        </w:tc>
      </w:tr>
      <w:tr w:rsidR="00C16996" w14:paraId="5A55A043" w14:textId="77777777" w:rsidTr="00F1342D">
        <w:tc>
          <w:tcPr>
            <w:tcW w:w="2403" w:type="dxa"/>
            <w:gridSpan w:val="2"/>
            <w:vMerge/>
            <w:shd w:val="clear" w:color="auto" w:fill="D9D9D9" w:themeFill="background1" w:themeFillShade="D9"/>
          </w:tcPr>
          <w:p w14:paraId="1B39BDF1" w14:textId="77777777" w:rsidR="00C16996" w:rsidRDefault="00C16996" w:rsidP="00F1342D">
            <w:pPr>
              <w:spacing w:before="60" w:after="60"/>
              <w:rPr>
                <w:szCs w:val="24"/>
              </w:rPr>
            </w:pPr>
          </w:p>
        </w:tc>
        <w:tc>
          <w:tcPr>
            <w:tcW w:w="862" w:type="dxa"/>
            <w:gridSpan w:val="2"/>
          </w:tcPr>
          <w:p w14:paraId="11387802" w14:textId="77777777" w:rsidR="00C16996" w:rsidRDefault="00C16996" w:rsidP="00F1342D">
            <w:pPr>
              <w:spacing w:before="60" w:after="60"/>
              <w:rPr>
                <w:szCs w:val="24"/>
              </w:rPr>
            </w:pPr>
            <w:r>
              <w:rPr>
                <w:szCs w:val="24"/>
              </w:rPr>
              <w:t>Date:</w:t>
            </w:r>
          </w:p>
        </w:tc>
        <w:tc>
          <w:tcPr>
            <w:tcW w:w="2826" w:type="dxa"/>
            <w:gridSpan w:val="3"/>
          </w:tcPr>
          <w:p w14:paraId="3E6093B5" w14:textId="77777777" w:rsidR="00C16996" w:rsidRDefault="00C16996" w:rsidP="00F1342D">
            <w:pPr>
              <w:spacing w:before="60" w:after="60"/>
              <w:rPr>
                <w:szCs w:val="24"/>
              </w:rPr>
            </w:pPr>
          </w:p>
        </w:tc>
        <w:tc>
          <w:tcPr>
            <w:tcW w:w="2948" w:type="dxa"/>
            <w:vMerge/>
          </w:tcPr>
          <w:p w14:paraId="1A0F5C53" w14:textId="77777777" w:rsidR="00C16996" w:rsidRDefault="00C16996" w:rsidP="00F1342D">
            <w:pPr>
              <w:spacing w:before="60" w:after="60"/>
              <w:rPr>
                <w:szCs w:val="24"/>
              </w:rPr>
            </w:pPr>
          </w:p>
        </w:tc>
      </w:tr>
      <w:tr w:rsidR="00C16996" w14:paraId="3BEF5EC2" w14:textId="77777777" w:rsidTr="00F1342D">
        <w:tc>
          <w:tcPr>
            <w:tcW w:w="9039" w:type="dxa"/>
            <w:gridSpan w:val="8"/>
          </w:tcPr>
          <w:p w14:paraId="21F20874" w14:textId="77777777" w:rsidR="00C16996" w:rsidRDefault="00C16996" w:rsidP="00F1342D">
            <w:pPr>
              <w:spacing w:before="60" w:after="60"/>
              <w:rPr>
                <w:szCs w:val="24"/>
              </w:rPr>
            </w:pPr>
            <w:r>
              <w:rPr>
                <w:szCs w:val="24"/>
              </w:rPr>
              <w:t>Comment(s):</w:t>
            </w:r>
          </w:p>
          <w:p w14:paraId="5D3B0302" w14:textId="77777777" w:rsidR="00C16996" w:rsidRDefault="00C16996" w:rsidP="00F1342D">
            <w:pPr>
              <w:spacing w:before="60" w:after="60"/>
              <w:rPr>
                <w:szCs w:val="24"/>
              </w:rPr>
            </w:pPr>
          </w:p>
        </w:tc>
      </w:tr>
      <w:tr w:rsidR="00C16996" w14:paraId="7D9237CB" w14:textId="77777777" w:rsidTr="00F1342D">
        <w:tc>
          <w:tcPr>
            <w:tcW w:w="2403" w:type="dxa"/>
            <w:gridSpan w:val="2"/>
            <w:vMerge w:val="restart"/>
            <w:shd w:val="clear" w:color="auto" w:fill="D9D9D9" w:themeFill="background1" w:themeFillShade="D9"/>
          </w:tcPr>
          <w:p w14:paraId="69131C0E" w14:textId="77777777" w:rsidR="00C16996" w:rsidRPr="003E7176" w:rsidRDefault="00C16996" w:rsidP="00F1342D">
            <w:pPr>
              <w:spacing w:before="60" w:after="60"/>
              <w:rPr>
                <w:b/>
                <w:bCs/>
                <w:szCs w:val="24"/>
              </w:rPr>
            </w:pPr>
            <w:r w:rsidRPr="003E7176">
              <w:rPr>
                <w:b/>
                <w:bCs/>
                <w:szCs w:val="24"/>
              </w:rPr>
              <w:t>EXECUTIVE DIRECTOR</w:t>
            </w:r>
          </w:p>
        </w:tc>
        <w:tc>
          <w:tcPr>
            <w:tcW w:w="862" w:type="dxa"/>
            <w:gridSpan w:val="2"/>
          </w:tcPr>
          <w:p w14:paraId="1D282E4A" w14:textId="77777777" w:rsidR="00C16996" w:rsidRDefault="00C16996" w:rsidP="00F1342D">
            <w:pPr>
              <w:spacing w:before="60" w:after="60"/>
              <w:rPr>
                <w:szCs w:val="24"/>
              </w:rPr>
            </w:pPr>
            <w:r>
              <w:rPr>
                <w:szCs w:val="24"/>
              </w:rPr>
              <w:t>Name:</w:t>
            </w:r>
          </w:p>
        </w:tc>
        <w:tc>
          <w:tcPr>
            <w:tcW w:w="2826" w:type="dxa"/>
            <w:gridSpan w:val="3"/>
          </w:tcPr>
          <w:p w14:paraId="29848142" w14:textId="77777777" w:rsidR="00C16996" w:rsidRDefault="00C16996" w:rsidP="00F1342D">
            <w:pPr>
              <w:spacing w:before="60" w:after="60"/>
              <w:rPr>
                <w:szCs w:val="24"/>
              </w:rPr>
            </w:pPr>
          </w:p>
        </w:tc>
        <w:tc>
          <w:tcPr>
            <w:tcW w:w="2948" w:type="dxa"/>
            <w:vMerge w:val="restart"/>
          </w:tcPr>
          <w:p w14:paraId="5B5F998A" w14:textId="77777777" w:rsidR="00C16996" w:rsidRDefault="00C16996" w:rsidP="00F1342D">
            <w:pPr>
              <w:spacing w:before="60" w:after="60"/>
              <w:rPr>
                <w:szCs w:val="24"/>
              </w:rPr>
            </w:pPr>
            <w:r>
              <w:rPr>
                <w:szCs w:val="24"/>
              </w:rPr>
              <w:t>Signature:</w:t>
            </w:r>
          </w:p>
        </w:tc>
      </w:tr>
      <w:tr w:rsidR="00C16996" w14:paraId="02707DCC" w14:textId="77777777" w:rsidTr="00F1342D">
        <w:tc>
          <w:tcPr>
            <w:tcW w:w="2403" w:type="dxa"/>
            <w:gridSpan w:val="2"/>
            <w:vMerge/>
            <w:shd w:val="clear" w:color="auto" w:fill="D9D9D9" w:themeFill="background1" w:themeFillShade="D9"/>
          </w:tcPr>
          <w:p w14:paraId="6D735FD4" w14:textId="77777777" w:rsidR="00C16996" w:rsidRDefault="00C16996" w:rsidP="00F1342D">
            <w:pPr>
              <w:spacing w:before="60" w:after="60"/>
              <w:rPr>
                <w:szCs w:val="24"/>
              </w:rPr>
            </w:pPr>
          </w:p>
        </w:tc>
        <w:tc>
          <w:tcPr>
            <w:tcW w:w="862" w:type="dxa"/>
            <w:gridSpan w:val="2"/>
          </w:tcPr>
          <w:p w14:paraId="7E30363B" w14:textId="77777777" w:rsidR="00C16996" w:rsidRDefault="00C16996" w:rsidP="00F1342D">
            <w:pPr>
              <w:spacing w:before="60" w:after="60"/>
              <w:rPr>
                <w:szCs w:val="24"/>
              </w:rPr>
            </w:pPr>
            <w:r>
              <w:rPr>
                <w:szCs w:val="24"/>
              </w:rPr>
              <w:t>Date:</w:t>
            </w:r>
          </w:p>
        </w:tc>
        <w:tc>
          <w:tcPr>
            <w:tcW w:w="2826" w:type="dxa"/>
            <w:gridSpan w:val="3"/>
          </w:tcPr>
          <w:p w14:paraId="1A9D7D22" w14:textId="77777777" w:rsidR="00C16996" w:rsidRDefault="00C16996" w:rsidP="00F1342D">
            <w:pPr>
              <w:spacing w:before="60" w:after="60"/>
              <w:rPr>
                <w:szCs w:val="24"/>
              </w:rPr>
            </w:pPr>
          </w:p>
        </w:tc>
        <w:tc>
          <w:tcPr>
            <w:tcW w:w="2948" w:type="dxa"/>
            <w:vMerge/>
          </w:tcPr>
          <w:p w14:paraId="26D63308" w14:textId="77777777" w:rsidR="00C16996" w:rsidRDefault="00C16996" w:rsidP="00F1342D">
            <w:pPr>
              <w:spacing w:before="60" w:after="60"/>
              <w:rPr>
                <w:szCs w:val="24"/>
              </w:rPr>
            </w:pPr>
          </w:p>
        </w:tc>
      </w:tr>
      <w:tr w:rsidR="00C16996" w14:paraId="49E2A1EC" w14:textId="77777777" w:rsidTr="00F1342D">
        <w:tc>
          <w:tcPr>
            <w:tcW w:w="9039" w:type="dxa"/>
            <w:gridSpan w:val="8"/>
          </w:tcPr>
          <w:p w14:paraId="30969DF4" w14:textId="77777777" w:rsidR="00C16996" w:rsidRDefault="00C16996" w:rsidP="00F1342D">
            <w:pPr>
              <w:spacing w:before="60" w:after="60"/>
              <w:rPr>
                <w:szCs w:val="24"/>
              </w:rPr>
            </w:pPr>
            <w:r>
              <w:rPr>
                <w:szCs w:val="24"/>
              </w:rPr>
              <w:t>Comment(s):</w:t>
            </w:r>
          </w:p>
          <w:p w14:paraId="1D365EE1" w14:textId="77777777" w:rsidR="00C16996" w:rsidRDefault="00C16996" w:rsidP="00F1342D">
            <w:pPr>
              <w:spacing w:before="60" w:after="60"/>
              <w:rPr>
                <w:szCs w:val="24"/>
              </w:rPr>
            </w:pPr>
          </w:p>
        </w:tc>
      </w:tr>
      <w:tr w:rsidR="00C16996" w14:paraId="184D69AE" w14:textId="77777777" w:rsidTr="00F1342D">
        <w:tc>
          <w:tcPr>
            <w:tcW w:w="9039" w:type="dxa"/>
            <w:gridSpan w:val="8"/>
          </w:tcPr>
          <w:p w14:paraId="166ABFD1" w14:textId="77777777" w:rsidR="00C16996" w:rsidRDefault="00C16996" w:rsidP="00F1342D">
            <w:pPr>
              <w:spacing w:before="60" w:after="60"/>
              <w:ind w:right="-87"/>
              <w:rPr>
                <w:szCs w:val="24"/>
              </w:rPr>
            </w:pPr>
            <w:r>
              <w:rPr>
                <w:szCs w:val="24"/>
              </w:rPr>
              <w:t>Is there a capped number of procedures or restricted period of time the technology can be used?</w:t>
            </w:r>
          </w:p>
        </w:tc>
      </w:tr>
      <w:tr w:rsidR="00C16996" w14:paraId="62371135" w14:textId="77777777" w:rsidTr="00F1342D">
        <w:tc>
          <w:tcPr>
            <w:tcW w:w="9039" w:type="dxa"/>
            <w:gridSpan w:val="8"/>
          </w:tcPr>
          <w:p w14:paraId="6CDBE6E4"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p w14:paraId="4B3598E3" w14:textId="77777777" w:rsidR="00C16996" w:rsidRDefault="00C16996" w:rsidP="00F1342D">
            <w:pPr>
              <w:spacing w:before="60" w:after="60"/>
              <w:rPr>
                <w:szCs w:val="24"/>
              </w:rPr>
            </w:pPr>
            <w:r>
              <w:rPr>
                <w:szCs w:val="24"/>
              </w:rPr>
              <w:t>If YES, provide details.</w:t>
            </w:r>
          </w:p>
        </w:tc>
      </w:tr>
      <w:tr w:rsidR="00C16996" w14:paraId="7E0A858C" w14:textId="77777777" w:rsidTr="00F1342D">
        <w:tc>
          <w:tcPr>
            <w:tcW w:w="9039" w:type="dxa"/>
            <w:gridSpan w:val="8"/>
          </w:tcPr>
          <w:p w14:paraId="759C08CD" w14:textId="77777777" w:rsidR="00C16996" w:rsidRDefault="00C16996" w:rsidP="00F1342D">
            <w:pPr>
              <w:spacing w:before="60" w:after="60"/>
              <w:rPr>
                <w:szCs w:val="24"/>
              </w:rPr>
            </w:pPr>
          </w:p>
        </w:tc>
      </w:tr>
      <w:tr w:rsidR="00C16996" w14:paraId="7750913A" w14:textId="77777777" w:rsidTr="00F1342D">
        <w:tc>
          <w:tcPr>
            <w:tcW w:w="9039" w:type="dxa"/>
            <w:gridSpan w:val="8"/>
            <w:shd w:val="clear" w:color="auto" w:fill="009999"/>
          </w:tcPr>
          <w:p w14:paraId="74B24D68" w14:textId="77777777" w:rsidR="00C16996" w:rsidRPr="00FE7429" w:rsidRDefault="00C16996" w:rsidP="00C16996">
            <w:pPr>
              <w:pStyle w:val="ListParagraph"/>
              <w:numPr>
                <w:ilvl w:val="0"/>
                <w:numId w:val="49"/>
              </w:numPr>
              <w:spacing w:before="60" w:after="60"/>
              <w:rPr>
                <w:color w:val="FFFFFF" w:themeColor="background1"/>
                <w:sz w:val="36"/>
                <w:szCs w:val="36"/>
              </w:rPr>
            </w:pPr>
            <w:r w:rsidRPr="00FE7429">
              <w:rPr>
                <w:color w:val="FFFFFF" w:themeColor="background1"/>
                <w:sz w:val="36"/>
                <w:szCs w:val="36"/>
              </w:rPr>
              <w:t>Advice</w:t>
            </w:r>
          </w:p>
        </w:tc>
      </w:tr>
      <w:tr w:rsidR="00C16996" w14:paraId="03EC2567" w14:textId="77777777" w:rsidTr="00F1342D">
        <w:tc>
          <w:tcPr>
            <w:tcW w:w="9039" w:type="dxa"/>
            <w:gridSpan w:val="8"/>
          </w:tcPr>
          <w:p w14:paraId="68E06769" w14:textId="77777777" w:rsidR="00C16996" w:rsidRDefault="00C16996" w:rsidP="00F1342D">
            <w:pPr>
              <w:spacing w:before="60" w:after="60"/>
              <w:rPr>
                <w:i/>
                <w:iCs/>
                <w:szCs w:val="24"/>
              </w:rPr>
            </w:pPr>
            <w:r>
              <w:rPr>
                <w:i/>
                <w:iCs/>
                <w:szCs w:val="24"/>
              </w:rPr>
              <w:t>For completion by the Director, Healthcare Technology Management (Biomedical Engineer)</w:t>
            </w:r>
          </w:p>
        </w:tc>
      </w:tr>
      <w:tr w:rsidR="00C16996" w14:paraId="288C6599" w14:textId="77777777" w:rsidTr="00F1342D">
        <w:tc>
          <w:tcPr>
            <w:tcW w:w="9039" w:type="dxa"/>
            <w:gridSpan w:val="8"/>
            <w:shd w:val="clear" w:color="auto" w:fill="D9D9D9" w:themeFill="background1" w:themeFillShade="D9"/>
          </w:tcPr>
          <w:p w14:paraId="1563965F" w14:textId="77777777" w:rsidR="00C16996" w:rsidRPr="003655D2" w:rsidRDefault="00C16996" w:rsidP="00F1342D">
            <w:pPr>
              <w:spacing w:before="60" w:after="60"/>
              <w:ind w:right="-87"/>
              <w:rPr>
                <w:b/>
                <w:bCs/>
                <w:szCs w:val="24"/>
              </w:rPr>
            </w:pPr>
            <w:r w:rsidRPr="003655D2">
              <w:rPr>
                <w:b/>
                <w:bCs/>
                <w:szCs w:val="24"/>
              </w:rPr>
              <w:t>Date application received by Director, Healthcare Technology Management:</w:t>
            </w:r>
          </w:p>
        </w:tc>
      </w:tr>
      <w:tr w:rsidR="00C16996" w14:paraId="5A5C4EB4" w14:textId="77777777" w:rsidTr="00F1342D">
        <w:tc>
          <w:tcPr>
            <w:tcW w:w="4106" w:type="dxa"/>
            <w:gridSpan w:val="6"/>
          </w:tcPr>
          <w:p w14:paraId="2D226311" w14:textId="77777777" w:rsidR="00C16996" w:rsidRDefault="00C16996" w:rsidP="00F1342D">
            <w:pPr>
              <w:spacing w:before="60" w:after="60"/>
              <w:rPr>
                <w:szCs w:val="24"/>
              </w:rPr>
            </w:pPr>
            <w:r>
              <w:rPr>
                <w:szCs w:val="24"/>
              </w:rPr>
              <w:t>xx/xx/2023</w:t>
            </w:r>
          </w:p>
        </w:tc>
        <w:tc>
          <w:tcPr>
            <w:tcW w:w="4933" w:type="dxa"/>
            <w:gridSpan w:val="2"/>
          </w:tcPr>
          <w:p w14:paraId="1B3F5DC4" w14:textId="77777777" w:rsidR="00C16996" w:rsidRDefault="00C16996" w:rsidP="00F1342D">
            <w:pPr>
              <w:spacing w:before="60" w:after="60"/>
              <w:rPr>
                <w:szCs w:val="24"/>
              </w:rPr>
            </w:pPr>
            <w:r>
              <w:rPr>
                <w:szCs w:val="24"/>
              </w:rPr>
              <w:t xml:space="preserve">Recommended for HTAC  </w:t>
            </w:r>
          </w:p>
          <w:p w14:paraId="68FCF2D4"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p w14:paraId="4AFCABEC" w14:textId="77777777" w:rsidR="00C16996" w:rsidRDefault="00C16996" w:rsidP="00F1342D">
            <w:pPr>
              <w:spacing w:before="60" w:after="60"/>
              <w:rPr>
                <w:szCs w:val="24"/>
              </w:rPr>
            </w:pPr>
          </w:p>
        </w:tc>
      </w:tr>
      <w:tr w:rsidR="00C16996" w14:paraId="3873CBF7" w14:textId="77777777" w:rsidTr="00F1342D">
        <w:tc>
          <w:tcPr>
            <w:tcW w:w="4106" w:type="dxa"/>
            <w:gridSpan w:val="6"/>
            <w:shd w:val="clear" w:color="auto" w:fill="D9D9D9" w:themeFill="background1" w:themeFillShade="D9"/>
          </w:tcPr>
          <w:p w14:paraId="224444A8" w14:textId="77777777" w:rsidR="00C16996" w:rsidRPr="003655D2" w:rsidRDefault="00C16996" w:rsidP="00F1342D">
            <w:pPr>
              <w:spacing w:before="60" w:after="60"/>
              <w:rPr>
                <w:b/>
                <w:bCs/>
                <w:szCs w:val="24"/>
              </w:rPr>
            </w:pPr>
            <w:r w:rsidRPr="003655D2">
              <w:rPr>
                <w:b/>
                <w:bCs/>
                <w:szCs w:val="24"/>
              </w:rPr>
              <w:t>Biomedical Engineer Report Attached:</w:t>
            </w:r>
          </w:p>
          <w:p w14:paraId="300A9EC6" w14:textId="77777777" w:rsidR="00C16996" w:rsidRDefault="00C16996" w:rsidP="00F1342D">
            <w:pPr>
              <w:spacing w:before="60" w:after="60"/>
              <w:rPr>
                <w:szCs w:val="24"/>
              </w:rPr>
            </w:pPr>
          </w:p>
        </w:tc>
        <w:tc>
          <w:tcPr>
            <w:tcW w:w="4933" w:type="dxa"/>
            <w:gridSpan w:val="2"/>
          </w:tcPr>
          <w:p w14:paraId="2279DF2F"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tc>
      </w:tr>
      <w:tr w:rsidR="00C16996" w14:paraId="1329FE1B" w14:textId="77777777" w:rsidTr="00F1342D">
        <w:tc>
          <w:tcPr>
            <w:tcW w:w="9039" w:type="dxa"/>
            <w:gridSpan w:val="8"/>
            <w:shd w:val="clear" w:color="auto" w:fill="FFFFFF" w:themeFill="background1"/>
          </w:tcPr>
          <w:p w14:paraId="4D649DEB" w14:textId="77777777" w:rsidR="00C16996" w:rsidRDefault="00C16996" w:rsidP="00F1342D">
            <w:pPr>
              <w:spacing w:before="60" w:after="60"/>
              <w:rPr>
                <w:szCs w:val="24"/>
              </w:rPr>
            </w:pPr>
            <w:r>
              <w:rPr>
                <w:szCs w:val="24"/>
              </w:rPr>
              <w:t>Comment(s):</w:t>
            </w:r>
          </w:p>
          <w:p w14:paraId="280B1C63" w14:textId="77777777" w:rsidR="00C16996" w:rsidRDefault="00C16996" w:rsidP="00F1342D">
            <w:pPr>
              <w:spacing w:before="60" w:after="60"/>
              <w:rPr>
                <w:szCs w:val="24"/>
              </w:rPr>
            </w:pPr>
          </w:p>
          <w:p w14:paraId="4D4CB78A" w14:textId="77777777" w:rsidR="00C16996" w:rsidRDefault="00C16996" w:rsidP="00F1342D">
            <w:pPr>
              <w:spacing w:before="60" w:after="60"/>
              <w:rPr>
                <w:szCs w:val="24"/>
              </w:rPr>
            </w:pPr>
          </w:p>
        </w:tc>
      </w:tr>
      <w:tr w:rsidR="00C16996" w14:paraId="7AE8D47B" w14:textId="77777777" w:rsidTr="00F1342D">
        <w:tc>
          <w:tcPr>
            <w:tcW w:w="9039" w:type="dxa"/>
            <w:gridSpan w:val="8"/>
            <w:shd w:val="clear" w:color="auto" w:fill="009999"/>
          </w:tcPr>
          <w:p w14:paraId="4D060489" w14:textId="77777777" w:rsidR="00C16996" w:rsidRPr="00FE7429" w:rsidRDefault="00C16996" w:rsidP="00F1342D">
            <w:pPr>
              <w:spacing w:before="60" w:after="60"/>
              <w:rPr>
                <w:color w:val="FFFFFF" w:themeColor="background1"/>
                <w:szCs w:val="24"/>
              </w:rPr>
            </w:pPr>
            <w:r w:rsidRPr="00FE7429">
              <w:rPr>
                <w:i/>
                <w:iCs/>
                <w:color w:val="FFFFFF" w:themeColor="background1"/>
                <w:szCs w:val="24"/>
              </w:rPr>
              <w:t>For completion by MDAAC Chair</w:t>
            </w:r>
          </w:p>
        </w:tc>
      </w:tr>
      <w:tr w:rsidR="00C16996" w14:paraId="51B9747A" w14:textId="77777777" w:rsidTr="00F1342D">
        <w:trPr>
          <w:trHeight w:val="901"/>
        </w:trPr>
        <w:tc>
          <w:tcPr>
            <w:tcW w:w="9039" w:type="dxa"/>
            <w:gridSpan w:val="8"/>
          </w:tcPr>
          <w:p w14:paraId="512C7548" w14:textId="77777777" w:rsidR="00C16996" w:rsidRDefault="00C16996" w:rsidP="00F1342D">
            <w:pPr>
              <w:spacing w:before="60" w:after="60"/>
              <w:rPr>
                <w:szCs w:val="24"/>
              </w:rPr>
            </w:pPr>
            <w:r>
              <w:rPr>
                <w:szCs w:val="24"/>
              </w:rPr>
              <w:t>Credentialling and specific scope of practice requirements:</w:t>
            </w:r>
          </w:p>
          <w:p w14:paraId="319C3C13"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tc>
      </w:tr>
      <w:tr w:rsidR="00C16996" w14:paraId="756FF842" w14:textId="77777777" w:rsidTr="00F1342D">
        <w:tc>
          <w:tcPr>
            <w:tcW w:w="9039" w:type="dxa"/>
            <w:gridSpan w:val="8"/>
          </w:tcPr>
          <w:p w14:paraId="52B64269" w14:textId="77777777" w:rsidR="00C16996" w:rsidRDefault="00C16996" w:rsidP="00F1342D">
            <w:pPr>
              <w:spacing w:before="60" w:after="60"/>
              <w:rPr>
                <w:szCs w:val="24"/>
              </w:rPr>
            </w:pPr>
            <w:r>
              <w:rPr>
                <w:szCs w:val="24"/>
              </w:rPr>
              <w:lastRenderedPageBreak/>
              <w:t>Comment(s):</w:t>
            </w:r>
          </w:p>
          <w:p w14:paraId="351EAB09" w14:textId="77777777" w:rsidR="00C16996" w:rsidRDefault="00C16996" w:rsidP="00F1342D">
            <w:pPr>
              <w:spacing w:before="60" w:after="60"/>
              <w:rPr>
                <w:szCs w:val="24"/>
              </w:rPr>
            </w:pPr>
          </w:p>
          <w:p w14:paraId="74943987" w14:textId="77777777" w:rsidR="00C16996" w:rsidRDefault="00C16996" w:rsidP="00F1342D">
            <w:pPr>
              <w:spacing w:before="60" w:after="60"/>
              <w:rPr>
                <w:szCs w:val="24"/>
              </w:rPr>
            </w:pPr>
          </w:p>
        </w:tc>
      </w:tr>
      <w:tr w:rsidR="00C16996" w14:paraId="4A705E2E" w14:textId="77777777" w:rsidTr="00F1342D">
        <w:tc>
          <w:tcPr>
            <w:tcW w:w="1838" w:type="dxa"/>
            <w:shd w:val="clear" w:color="auto" w:fill="D9D9D9" w:themeFill="background1" w:themeFillShade="D9"/>
          </w:tcPr>
          <w:p w14:paraId="639404DE" w14:textId="77777777" w:rsidR="00C16996" w:rsidRPr="00D21BF8" w:rsidRDefault="00C16996" w:rsidP="00F1342D">
            <w:pPr>
              <w:spacing w:before="60" w:after="60"/>
              <w:rPr>
                <w:b/>
                <w:bCs/>
                <w:szCs w:val="24"/>
              </w:rPr>
            </w:pPr>
            <w:r w:rsidRPr="00D21BF8">
              <w:rPr>
                <w:b/>
                <w:bCs/>
                <w:szCs w:val="24"/>
              </w:rPr>
              <w:t>Name:</w:t>
            </w:r>
          </w:p>
        </w:tc>
        <w:tc>
          <w:tcPr>
            <w:tcW w:w="7201" w:type="dxa"/>
            <w:gridSpan w:val="7"/>
          </w:tcPr>
          <w:p w14:paraId="408BB375" w14:textId="77777777" w:rsidR="00C16996" w:rsidRDefault="00C16996" w:rsidP="00F1342D">
            <w:pPr>
              <w:spacing w:before="60" w:after="60"/>
              <w:rPr>
                <w:szCs w:val="24"/>
              </w:rPr>
            </w:pPr>
          </w:p>
        </w:tc>
      </w:tr>
      <w:tr w:rsidR="00C16996" w14:paraId="24C95C1C" w14:textId="77777777" w:rsidTr="00F1342D">
        <w:tc>
          <w:tcPr>
            <w:tcW w:w="1838" w:type="dxa"/>
            <w:shd w:val="clear" w:color="auto" w:fill="D9D9D9" w:themeFill="background1" w:themeFillShade="D9"/>
          </w:tcPr>
          <w:p w14:paraId="53D9D9E9" w14:textId="77777777" w:rsidR="00C16996" w:rsidRPr="00D21BF8" w:rsidRDefault="00C16996" w:rsidP="00F1342D">
            <w:pPr>
              <w:spacing w:before="60" w:after="60"/>
              <w:rPr>
                <w:b/>
                <w:bCs/>
                <w:szCs w:val="24"/>
              </w:rPr>
            </w:pPr>
            <w:r w:rsidRPr="00D21BF8">
              <w:rPr>
                <w:b/>
                <w:bCs/>
                <w:szCs w:val="24"/>
              </w:rPr>
              <w:t>Date:</w:t>
            </w:r>
          </w:p>
        </w:tc>
        <w:tc>
          <w:tcPr>
            <w:tcW w:w="7201" w:type="dxa"/>
            <w:gridSpan w:val="7"/>
          </w:tcPr>
          <w:p w14:paraId="67899942" w14:textId="77777777" w:rsidR="00C16996" w:rsidRDefault="00C16996" w:rsidP="00F1342D">
            <w:pPr>
              <w:spacing w:before="60" w:after="60"/>
              <w:rPr>
                <w:szCs w:val="24"/>
              </w:rPr>
            </w:pPr>
          </w:p>
        </w:tc>
      </w:tr>
      <w:tr w:rsidR="00C16996" w14:paraId="7E08FAD2" w14:textId="77777777" w:rsidTr="00F1342D">
        <w:tc>
          <w:tcPr>
            <w:tcW w:w="1838" w:type="dxa"/>
            <w:shd w:val="clear" w:color="auto" w:fill="D9D9D9" w:themeFill="background1" w:themeFillShade="D9"/>
          </w:tcPr>
          <w:p w14:paraId="5BDF5D8F" w14:textId="77777777" w:rsidR="00C16996" w:rsidRPr="00D21BF8" w:rsidRDefault="00C16996" w:rsidP="00F1342D">
            <w:pPr>
              <w:spacing w:before="60" w:after="60"/>
              <w:rPr>
                <w:b/>
                <w:bCs/>
                <w:szCs w:val="24"/>
              </w:rPr>
            </w:pPr>
            <w:r w:rsidRPr="00D21BF8">
              <w:rPr>
                <w:b/>
                <w:bCs/>
                <w:szCs w:val="24"/>
              </w:rPr>
              <w:t>Signature:</w:t>
            </w:r>
          </w:p>
        </w:tc>
        <w:tc>
          <w:tcPr>
            <w:tcW w:w="7201" w:type="dxa"/>
            <w:gridSpan w:val="7"/>
          </w:tcPr>
          <w:p w14:paraId="23152A6A" w14:textId="77777777" w:rsidR="00C16996" w:rsidRDefault="00C16996" w:rsidP="00F1342D">
            <w:pPr>
              <w:spacing w:before="60" w:after="60"/>
              <w:rPr>
                <w:szCs w:val="24"/>
              </w:rPr>
            </w:pPr>
          </w:p>
        </w:tc>
      </w:tr>
      <w:tr w:rsidR="00C16996" w14:paraId="312584F8" w14:textId="77777777" w:rsidTr="00F1342D">
        <w:tc>
          <w:tcPr>
            <w:tcW w:w="9039" w:type="dxa"/>
            <w:gridSpan w:val="8"/>
            <w:shd w:val="clear" w:color="auto" w:fill="009999"/>
          </w:tcPr>
          <w:p w14:paraId="398B5415" w14:textId="77777777" w:rsidR="00C16996" w:rsidRPr="00FE7429" w:rsidRDefault="00C16996" w:rsidP="00F1342D">
            <w:pPr>
              <w:spacing w:before="60" w:after="60"/>
              <w:rPr>
                <w:color w:val="FFFFFF" w:themeColor="background1"/>
                <w:szCs w:val="24"/>
              </w:rPr>
            </w:pPr>
            <w:r w:rsidRPr="00FE7429">
              <w:rPr>
                <w:i/>
                <w:iCs/>
                <w:color w:val="FFFFFF" w:themeColor="background1"/>
                <w:szCs w:val="24"/>
              </w:rPr>
              <w:t>For completion by HTAC Secretariat and HTAC Chair:</w:t>
            </w:r>
          </w:p>
        </w:tc>
      </w:tr>
      <w:tr w:rsidR="00C16996" w14:paraId="7E45620D" w14:textId="77777777" w:rsidTr="00F1342D">
        <w:tc>
          <w:tcPr>
            <w:tcW w:w="2547" w:type="dxa"/>
            <w:gridSpan w:val="3"/>
          </w:tcPr>
          <w:p w14:paraId="076AE1AF" w14:textId="77777777" w:rsidR="00C16996" w:rsidRDefault="00C16996" w:rsidP="00F1342D">
            <w:pPr>
              <w:spacing w:before="60" w:after="60"/>
              <w:rPr>
                <w:szCs w:val="24"/>
              </w:rPr>
            </w:pPr>
            <w:r>
              <w:rPr>
                <w:szCs w:val="24"/>
              </w:rPr>
              <w:t>Approved</w:t>
            </w:r>
          </w:p>
          <w:p w14:paraId="2A60A3E8"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p w14:paraId="587CD100" w14:textId="77777777" w:rsidR="00C16996" w:rsidRDefault="00C16996" w:rsidP="00F1342D">
            <w:pPr>
              <w:spacing w:before="60" w:after="60"/>
              <w:rPr>
                <w:szCs w:val="24"/>
              </w:rPr>
            </w:pPr>
          </w:p>
        </w:tc>
        <w:tc>
          <w:tcPr>
            <w:tcW w:w="1559" w:type="dxa"/>
            <w:gridSpan w:val="3"/>
          </w:tcPr>
          <w:p w14:paraId="476ABF0C" w14:textId="77777777" w:rsidR="00C16996" w:rsidRDefault="00C16996" w:rsidP="00F1342D">
            <w:pPr>
              <w:spacing w:before="60" w:after="60"/>
              <w:rPr>
                <w:szCs w:val="24"/>
              </w:rPr>
            </w:pPr>
            <w:r>
              <w:rPr>
                <w:szCs w:val="24"/>
              </w:rPr>
              <w:t>Comment(s):</w:t>
            </w:r>
          </w:p>
        </w:tc>
        <w:tc>
          <w:tcPr>
            <w:tcW w:w="4933" w:type="dxa"/>
            <w:gridSpan w:val="2"/>
          </w:tcPr>
          <w:p w14:paraId="6530053A" w14:textId="77777777" w:rsidR="00C16996" w:rsidRDefault="00C16996" w:rsidP="00F1342D">
            <w:pPr>
              <w:spacing w:before="60" w:after="60"/>
              <w:rPr>
                <w:szCs w:val="24"/>
              </w:rPr>
            </w:pPr>
          </w:p>
        </w:tc>
      </w:tr>
      <w:tr w:rsidR="00C16996" w14:paraId="0530960B" w14:textId="77777777" w:rsidTr="00F1342D">
        <w:tc>
          <w:tcPr>
            <w:tcW w:w="2547" w:type="dxa"/>
            <w:gridSpan w:val="3"/>
            <w:vMerge w:val="restart"/>
            <w:shd w:val="clear" w:color="auto" w:fill="009999"/>
          </w:tcPr>
          <w:p w14:paraId="46CF80B6" w14:textId="77777777" w:rsidR="00C16996" w:rsidRPr="00FE7429" w:rsidRDefault="00C16996" w:rsidP="00F1342D">
            <w:pPr>
              <w:spacing w:before="60" w:after="60"/>
              <w:rPr>
                <w:b/>
                <w:bCs/>
                <w:color w:val="FFFFFF" w:themeColor="background1"/>
                <w:szCs w:val="24"/>
              </w:rPr>
            </w:pPr>
            <w:r w:rsidRPr="00FE7429">
              <w:rPr>
                <w:b/>
                <w:bCs/>
                <w:color w:val="FFFFFF" w:themeColor="background1"/>
                <w:szCs w:val="24"/>
              </w:rPr>
              <w:t>Signature of Chair:</w:t>
            </w:r>
          </w:p>
          <w:p w14:paraId="2189A6DA" w14:textId="77777777" w:rsidR="00C16996" w:rsidRPr="003E01F7" w:rsidRDefault="00C16996" w:rsidP="00F1342D">
            <w:pPr>
              <w:spacing w:before="60" w:after="60"/>
              <w:rPr>
                <w:b/>
                <w:bCs/>
                <w:szCs w:val="24"/>
              </w:rPr>
            </w:pPr>
          </w:p>
        </w:tc>
        <w:tc>
          <w:tcPr>
            <w:tcW w:w="1559" w:type="dxa"/>
            <w:gridSpan w:val="3"/>
            <w:shd w:val="clear" w:color="auto" w:fill="D9D9D9" w:themeFill="background1" w:themeFillShade="D9"/>
          </w:tcPr>
          <w:p w14:paraId="38D2BFC7" w14:textId="77777777" w:rsidR="00C16996" w:rsidRPr="00DF5363" w:rsidRDefault="00C16996" w:rsidP="00F1342D">
            <w:pPr>
              <w:spacing w:before="60" w:after="60"/>
              <w:rPr>
                <w:color w:val="000000" w:themeColor="text1"/>
                <w:szCs w:val="24"/>
              </w:rPr>
            </w:pPr>
            <w:r w:rsidRPr="00DF5363">
              <w:rPr>
                <w:color w:val="000000" w:themeColor="text1"/>
                <w:szCs w:val="24"/>
              </w:rPr>
              <w:t>Name:</w:t>
            </w:r>
          </w:p>
        </w:tc>
        <w:tc>
          <w:tcPr>
            <w:tcW w:w="4933" w:type="dxa"/>
            <w:gridSpan w:val="2"/>
            <w:shd w:val="clear" w:color="auto" w:fill="D9D9D9" w:themeFill="background1" w:themeFillShade="D9"/>
          </w:tcPr>
          <w:p w14:paraId="0814132F" w14:textId="77777777" w:rsidR="00C16996" w:rsidRDefault="00C16996" w:rsidP="00F1342D">
            <w:pPr>
              <w:spacing w:before="60" w:after="60"/>
              <w:rPr>
                <w:szCs w:val="24"/>
              </w:rPr>
            </w:pPr>
          </w:p>
        </w:tc>
      </w:tr>
      <w:tr w:rsidR="00C16996" w14:paraId="43B90C81" w14:textId="77777777" w:rsidTr="00F1342D">
        <w:tc>
          <w:tcPr>
            <w:tcW w:w="2547" w:type="dxa"/>
            <w:gridSpan w:val="3"/>
            <w:vMerge/>
            <w:shd w:val="clear" w:color="auto" w:fill="009999"/>
          </w:tcPr>
          <w:p w14:paraId="33F8DEAA" w14:textId="77777777" w:rsidR="00C16996" w:rsidRDefault="00C16996" w:rsidP="00F1342D">
            <w:pPr>
              <w:spacing w:before="60" w:after="60"/>
              <w:rPr>
                <w:szCs w:val="24"/>
              </w:rPr>
            </w:pPr>
          </w:p>
        </w:tc>
        <w:tc>
          <w:tcPr>
            <w:tcW w:w="1559" w:type="dxa"/>
            <w:gridSpan w:val="3"/>
            <w:shd w:val="clear" w:color="auto" w:fill="D9D9D9" w:themeFill="background1" w:themeFillShade="D9"/>
          </w:tcPr>
          <w:p w14:paraId="6D830236" w14:textId="77777777" w:rsidR="00C16996" w:rsidRDefault="00C16996" w:rsidP="00F1342D">
            <w:pPr>
              <w:spacing w:before="60" w:after="60"/>
              <w:rPr>
                <w:szCs w:val="24"/>
              </w:rPr>
            </w:pPr>
            <w:r>
              <w:rPr>
                <w:szCs w:val="24"/>
              </w:rPr>
              <w:t>Date:</w:t>
            </w:r>
          </w:p>
        </w:tc>
        <w:tc>
          <w:tcPr>
            <w:tcW w:w="4933" w:type="dxa"/>
            <w:gridSpan w:val="2"/>
            <w:shd w:val="clear" w:color="auto" w:fill="D9D9D9" w:themeFill="background1" w:themeFillShade="D9"/>
          </w:tcPr>
          <w:p w14:paraId="55F8C561" w14:textId="77777777" w:rsidR="00C16996" w:rsidRDefault="00C16996" w:rsidP="00F1342D">
            <w:pPr>
              <w:spacing w:before="60" w:after="60"/>
              <w:rPr>
                <w:szCs w:val="24"/>
              </w:rPr>
            </w:pPr>
          </w:p>
        </w:tc>
      </w:tr>
      <w:tr w:rsidR="00C16996" w14:paraId="7723C217" w14:textId="77777777" w:rsidTr="00F1342D">
        <w:tc>
          <w:tcPr>
            <w:tcW w:w="4106" w:type="dxa"/>
            <w:gridSpan w:val="6"/>
            <w:shd w:val="clear" w:color="auto" w:fill="auto"/>
          </w:tcPr>
          <w:p w14:paraId="2D218AC7" w14:textId="77777777" w:rsidR="00C16996" w:rsidRDefault="00C16996" w:rsidP="00F1342D">
            <w:pPr>
              <w:spacing w:before="60" w:after="60"/>
              <w:rPr>
                <w:szCs w:val="24"/>
              </w:rPr>
            </w:pPr>
            <w:r>
              <w:rPr>
                <w:szCs w:val="24"/>
              </w:rPr>
              <w:t>Date applicant notified of outcome:</w:t>
            </w:r>
          </w:p>
        </w:tc>
        <w:tc>
          <w:tcPr>
            <w:tcW w:w="4933" w:type="dxa"/>
            <w:gridSpan w:val="2"/>
            <w:shd w:val="clear" w:color="auto" w:fill="auto"/>
          </w:tcPr>
          <w:p w14:paraId="7AD5CCEE" w14:textId="77777777" w:rsidR="00C16996" w:rsidRDefault="00C16996" w:rsidP="00F1342D">
            <w:pPr>
              <w:spacing w:before="60" w:after="60"/>
              <w:rPr>
                <w:szCs w:val="24"/>
              </w:rPr>
            </w:pPr>
          </w:p>
        </w:tc>
      </w:tr>
      <w:tr w:rsidR="00C16996" w14:paraId="66938434" w14:textId="77777777" w:rsidTr="00F1342D">
        <w:tc>
          <w:tcPr>
            <w:tcW w:w="4106" w:type="dxa"/>
            <w:gridSpan w:val="6"/>
            <w:shd w:val="clear" w:color="auto" w:fill="auto"/>
          </w:tcPr>
          <w:p w14:paraId="31D9E178" w14:textId="77777777" w:rsidR="00C16996" w:rsidRDefault="00C16996" w:rsidP="00F1342D">
            <w:pPr>
              <w:spacing w:before="60" w:after="60"/>
              <w:rPr>
                <w:szCs w:val="24"/>
              </w:rPr>
            </w:pPr>
            <w:r>
              <w:rPr>
                <w:szCs w:val="24"/>
              </w:rPr>
              <w:t>Approval letter provided to applicant:</w:t>
            </w:r>
          </w:p>
        </w:tc>
        <w:tc>
          <w:tcPr>
            <w:tcW w:w="4933" w:type="dxa"/>
            <w:gridSpan w:val="2"/>
            <w:shd w:val="clear" w:color="auto" w:fill="auto"/>
          </w:tcPr>
          <w:p w14:paraId="0EAB8ED7" w14:textId="77777777" w:rsidR="00C16996" w:rsidRDefault="00C16996" w:rsidP="00F1342D">
            <w:pPr>
              <w:spacing w:before="60" w:after="60"/>
              <w:rPr>
                <w:szCs w:val="24"/>
              </w:rPr>
            </w:pPr>
            <w:r>
              <w:rPr>
                <w:szCs w:val="24"/>
              </w:rPr>
              <w:t xml:space="preserve">Yes </w:t>
            </w:r>
            <w:r>
              <w:rPr>
                <w:iCs/>
                <w:szCs w:val="24"/>
              </w:rPr>
              <w:t xml:space="preserve">  </w:t>
            </w:r>
            <w:r>
              <w:rPr>
                <w:szCs w:val="24"/>
              </w:rPr>
              <w:sym w:font="Symbol" w:char="F0FF"/>
            </w:r>
            <w:r>
              <w:rPr>
                <w:szCs w:val="24"/>
              </w:rPr>
              <w:t xml:space="preserve">                       No    </w:t>
            </w:r>
            <w:r>
              <w:rPr>
                <w:szCs w:val="24"/>
              </w:rPr>
              <w:sym w:font="Symbol" w:char="F0FF"/>
            </w:r>
            <w:r>
              <w:rPr>
                <w:szCs w:val="24"/>
              </w:rPr>
              <w:t xml:space="preserve">                            </w:t>
            </w:r>
          </w:p>
        </w:tc>
      </w:tr>
    </w:tbl>
    <w:p w14:paraId="44439E46" w14:textId="77777777" w:rsidR="00C16996" w:rsidRPr="00FE7429" w:rsidRDefault="00C16996" w:rsidP="00C16996">
      <w:pPr>
        <w:spacing w:after="200" w:line="276" w:lineRule="auto"/>
        <w:rPr>
          <w:i/>
          <w:iCs/>
          <w:szCs w:val="24"/>
        </w:rPr>
      </w:pPr>
      <w:r>
        <w:rPr>
          <w:i/>
          <w:iCs/>
          <w:szCs w:val="24"/>
        </w:rPr>
        <w:t xml:space="preserve">*Copy of notification to be provided to the Unit and Executive Director. </w:t>
      </w:r>
    </w:p>
    <w:p w14:paraId="3AA18FD4" w14:textId="7F340FCC" w:rsidR="00CC3C93" w:rsidRPr="007D059F" w:rsidRDefault="00CC3C93" w:rsidP="003C58EE">
      <w:pPr>
        <w:spacing w:after="200" w:line="276" w:lineRule="auto"/>
        <w:rPr>
          <w:szCs w:val="24"/>
        </w:rPr>
      </w:pPr>
    </w:p>
    <w:sectPr w:rsidR="00CC3C93" w:rsidRPr="007D059F" w:rsidSect="002F61F7">
      <w:headerReference w:type="default" r:id="rId22"/>
      <w:footerReference w:type="default" r:id="rId23"/>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8E19" w14:textId="77777777" w:rsidR="00B37833" w:rsidRDefault="00B37833" w:rsidP="00F66CB0">
      <w:r>
        <w:separator/>
      </w:r>
    </w:p>
  </w:endnote>
  <w:endnote w:type="continuationSeparator" w:id="0">
    <w:p w14:paraId="4D9223C8" w14:textId="77777777" w:rsidR="00B37833" w:rsidRDefault="00B37833"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9072F" w:rsidRPr="00AE7C5C" w14:paraId="3742B95C" w14:textId="77777777" w:rsidTr="00B44F9C">
      <w:tc>
        <w:tcPr>
          <w:tcW w:w="1515" w:type="dxa"/>
        </w:tcPr>
        <w:p w14:paraId="3742B956" w14:textId="77777777" w:rsidR="00E9072F" w:rsidRPr="00B3752F" w:rsidRDefault="00E9072F" w:rsidP="002F61F7">
          <w:pPr>
            <w:pStyle w:val="Footer"/>
            <w:rPr>
              <w:rFonts w:cs="Arial"/>
              <w:b/>
              <w:bCs/>
              <w:i/>
              <w:sz w:val="20"/>
            </w:rPr>
          </w:pPr>
          <w:r w:rsidRPr="00B3752F">
            <w:rPr>
              <w:rFonts w:cs="Arial"/>
              <w:b/>
              <w:bCs/>
              <w:i/>
              <w:sz w:val="20"/>
            </w:rPr>
            <w:t>Doc Number</w:t>
          </w:r>
        </w:p>
      </w:tc>
      <w:tc>
        <w:tcPr>
          <w:tcW w:w="965" w:type="dxa"/>
        </w:tcPr>
        <w:p w14:paraId="3742B957" w14:textId="77777777" w:rsidR="00E9072F" w:rsidRPr="00B3752F" w:rsidRDefault="00E9072F" w:rsidP="002F61F7">
          <w:pPr>
            <w:pStyle w:val="Footer"/>
            <w:rPr>
              <w:rFonts w:cs="Arial"/>
              <w:b/>
              <w:bCs/>
              <w:i/>
              <w:sz w:val="20"/>
            </w:rPr>
          </w:pPr>
          <w:r w:rsidRPr="00B3752F">
            <w:rPr>
              <w:rFonts w:cs="Arial"/>
              <w:b/>
              <w:bCs/>
              <w:i/>
              <w:sz w:val="20"/>
            </w:rPr>
            <w:t>Version</w:t>
          </w:r>
        </w:p>
      </w:tc>
      <w:tc>
        <w:tcPr>
          <w:tcW w:w="1552" w:type="dxa"/>
        </w:tcPr>
        <w:p w14:paraId="3742B958" w14:textId="77777777" w:rsidR="00E9072F" w:rsidRPr="00B3752F" w:rsidRDefault="00E9072F" w:rsidP="002F61F7">
          <w:pPr>
            <w:pStyle w:val="Footer"/>
            <w:rPr>
              <w:rFonts w:cs="Arial"/>
              <w:b/>
              <w:bCs/>
              <w:i/>
              <w:sz w:val="20"/>
            </w:rPr>
          </w:pPr>
          <w:r w:rsidRPr="00B3752F">
            <w:rPr>
              <w:rFonts w:cs="Arial"/>
              <w:b/>
              <w:bCs/>
              <w:i/>
              <w:sz w:val="20"/>
            </w:rPr>
            <w:t>Issued</w:t>
          </w:r>
        </w:p>
      </w:tc>
      <w:tc>
        <w:tcPr>
          <w:tcW w:w="1456" w:type="dxa"/>
        </w:tcPr>
        <w:p w14:paraId="3742B959" w14:textId="77777777" w:rsidR="00E9072F" w:rsidRPr="00B3752F" w:rsidRDefault="00E9072F" w:rsidP="002F61F7">
          <w:pPr>
            <w:pStyle w:val="Footer"/>
            <w:rPr>
              <w:rFonts w:cs="Arial"/>
              <w:b/>
              <w:bCs/>
              <w:i/>
              <w:sz w:val="20"/>
            </w:rPr>
          </w:pPr>
          <w:r w:rsidRPr="00B3752F">
            <w:rPr>
              <w:rFonts w:cs="Arial"/>
              <w:b/>
              <w:bCs/>
              <w:i/>
              <w:sz w:val="20"/>
            </w:rPr>
            <w:t>Review Date</w:t>
          </w:r>
        </w:p>
      </w:tc>
      <w:tc>
        <w:tcPr>
          <w:tcW w:w="1746" w:type="dxa"/>
        </w:tcPr>
        <w:p w14:paraId="3742B95A"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836" w:type="dxa"/>
        </w:tcPr>
        <w:p w14:paraId="3742B95B"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3742B963" w14:textId="77777777" w:rsidTr="00B44F9C">
      <w:tc>
        <w:tcPr>
          <w:tcW w:w="1515" w:type="dxa"/>
        </w:tcPr>
        <w:p w14:paraId="3742B95D" w14:textId="1DBE1DB2" w:rsidR="00E9072F" w:rsidRPr="00542EE6" w:rsidRDefault="007E2738" w:rsidP="002F61F7">
          <w:pPr>
            <w:pStyle w:val="Footer"/>
            <w:rPr>
              <w:rFonts w:cs="Arial"/>
              <w:b/>
              <w:bCs/>
              <w:sz w:val="20"/>
            </w:rPr>
          </w:pPr>
          <w:r>
            <w:rPr>
              <w:b/>
              <w:sz w:val="20"/>
            </w:rPr>
            <w:t>CHS23</w:t>
          </w:r>
          <w:r w:rsidR="00E9072F">
            <w:rPr>
              <w:b/>
              <w:sz w:val="20"/>
            </w:rPr>
            <w:t>/</w:t>
          </w:r>
          <w:r>
            <w:rPr>
              <w:b/>
              <w:sz w:val="20"/>
            </w:rPr>
            <w:t>298</w:t>
          </w:r>
        </w:p>
      </w:tc>
      <w:tc>
        <w:tcPr>
          <w:tcW w:w="965" w:type="dxa"/>
        </w:tcPr>
        <w:p w14:paraId="3742B95E" w14:textId="49D6561A" w:rsidR="00E9072F" w:rsidRPr="00B3752F" w:rsidRDefault="00A713BE" w:rsidP="002F61F7">
          <w:pPr>
            <w:pStyle w:val="Footer"/>
            <w:rPr>
              <w:rFonts w:cs="Arial"/>
              <w:b/>
              <w:bCs/>
              <w:sz w:val="20"/>
            </w:rPr>
          </w:pPr>
          <w:r>
            <w:rPr>
              <w:rFonts w:cs="Arial"/>
              <w:b/>
              <w:bCs/>
              <w:sz w:val="20"/>
            </w:rPr>
            <w:t>1</w:t>
          </w:r>
        </w:p>
      </w:tc>
      <w:tc>
        <w:tcPr>
          <w:tcW w:w="1552" w:type="dxa"/>
        </w:tcPr>
        <w:p w14:paraId="3742B95F" w14:textId="29031F1D" w:rsidR="00E9072F" w:rsidRPr="00B3752F" w:rsidRDefault="007E2738" w:rsidP="002F61F7">
          <w:pPr>
            <w:pStyle w:val="Footer"/>
            <w:rPr>
              <w:rFonts w:cs="Arial"/>
              <w:b/>
              <w:bCs/>
              <w:sz w:val="20"/>
            </w:rPr>
          </w:pPr>
          <w:r>
            <w:rPr>
              <w:rFonts w:cs="Arial"/>
              <w:b/>
              <w:bCs/>
              <w:sz w:val="20"/>
            </w:rPr>
            <w:t>16</w:t>
          </w:r>
          <w:r w:rsidR="00E9072F">
            <w:rPr>
              <w:rFonts w:cs="Arial"/>
              <w:b/>
              <w:bCs/>
              <w:sz w:val="20"/>
            </w:rPr>
            <w:t>/</w:t>
          </w:r>
          <w:r>
            <w:rPr>
              <w:rFonts w:cs="Arial"/>
              <w:b/>
              <w:bCs/>
              <w:sz w:val="20"/>
            </w:rPr>
            <w:t>10</w:t>
          </w:r>
          <w:r w:rsidR="00E9072F">
            <w:rPr>
              <w:rFonts w:cs="Arial"/>
              <w:b/>
              <w:bCs/>
              <w:sz w:val="20"/>
            </w:rPr>
            <w:t>/</w:t>
          </w:r>
          <w:r>
            <w:rPr>
              <w:rFonts w:cs="Arial"/>
              <w:b/>
              <w:bCs/>
              <w:sz w:val="20"/>
            </w:rPr>
            <w:t>2023</w:t>
          </w:r>
        </w:p>
      </w:tc>
      <w:tc>
        <w:tcPr>
          <w:tcW w:w="1456" w:type="dxa"/>
        </w:tcPr>
        <w:p w14:paraId="3742B960" w14:textId="1EDAC409" w:rsidR="00E9072F" w:rsidRPr="00B3752F" w:rsidRDefault="007E2738" w:rsidP="0098354D">
          <w:pPr>
            <w:pStyle w:val="Footer"/>
            <w:rPr>
              <w:rFonts w:cs="Arial"/>
              <w:b/>
              <w:bCs/>
              <w:sz w:val="20"/>
            </w:rPr>
          </w:pPr>
          <w:r>
            <w:rPr>
              <w:rFonts w:cs="Arial"/>
              <w:b/>
              <w:bCs/>
              <w:sz w:val="20"/>
            </w:rPr>
            <w:t>1</w:t>
          </w:r>
          <w:r w:rsidR="0098354D">
            <w:rPr>
              <w:rFonts w:cs="Arial"/>
              <w:b/>
              <w:bCs/>
              <w:sz w:val="20"/>
            </w:rPr>
            <w:t>/</w:t>
          </w:r>
          <w:r>
            <w:rPr>
              <w:rFonts w:cs="Arial"/>
              <w:b/>
              <w:bCs/>
              <w:sz w:val="20"/>
            </w:rPr>
            <w:t>1</w:t>
          </w:r>
          <w:r w:rsidR="00A713BE">
            <w:rPr>
              <w:rFonts w:cs="Arial"/>
              <w:b/>
              <w:bCs/>
              <w:sz w:val="20"/>
            </w:rPr>
            <w:t>1</w:t>
          </w:r>
          <w:r w:rsidR="0098354D">
            <w:rPr>
              <w:rFonts w:cs="Arial"/>
              <w:b/>
              <w:bCs/>
              <w:sz w:val="20"/>
            </w:rPr>
            <w:t>/</w:t>
          </w:r>
          <w:r>
            <w:rPr>
              <w:rFonts w:cs="Arial"/>
              <w:b/>
              <w:bCs/>
              <w:sz w:val="20"/>
            </w:rPr>
            <w:t>2027</w:t>
          </w:r>
        </w:p>
      </w:tc>
      <w:tc>
        <w:tcPr>
          <w:tcW w:w="1746" w:type="dxa"/>
        </w:tcPr>
        <w:p w14:paraId="3742B961" w14:textId="6E0DE7C9" w:rsidR="00E9072F" w:rsidRPr="00B3752F" w:rsidRDefault="007E2738" w:rsidP="002F61F7">
          <w:pPr>
            <w:pStyle w:val="Footer"/>
            <w:rPr>
              <w:rFonts w:cs="Arial"/>
              <w:b/>
              <w:bCs/>
              <w:sz w:val="20"/>
            </w:rPr>
          </w:pPr>
          <w:r>
            <w:rPr>
              <w:rFonts w:cs="Arial"/>
              <w:b/>
              <w:bCs/>
              <w:sz w:val="20"/>
            </w:rPr>
            <w:t>Medical Services Group</w:t>
          </w:r>
        </w:p>
      </w:tc>
      <w:tc>
        <w:tcPr>
          <w:tcW w:w="1836" w:type="dxa"/>
        </w:tcPr>
        <w:p w14:paraId="3742B962" w14:textId="77777777" w:rsidR="00E9072F" w:rsidRPr="00B3752F" w:rsidRDefault="005A40A2"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817254">
            <w:rPr>
              <w:rStyle w:val="PageNumber"/>
              <w:noProof/>
              <w:sz w:val="20"/>
            </w:rPr>
            <w:t>2</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817254">
            <w:rPr>
              <w:rStyle w:val="PageNumber"/>
              <w:noProof/>
              <w:sz w:val="20"/>
            </w:rPr>
            <w:t>3</w:t>
          </w:r>
          <w:r w:rsidRPr="00B3752F">
            <w:rPr>
              <w:rStyle w:val="PageNumber"/>
              <w:sz w:val="20"/>
            </w:rPr>
            <w:fldChar w:fldCharType="end"/>
          </w:r>
        </w:p>
      </w:tc>
    </w:tr>
    <w:tr w:rsidR="00B44F9C" w14:paraId="16F20E08" w14:textId="77777777" w:rsidTr="0086125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477E752" w14:textId="4E9958C9" w:rsidR="00B44F9C" w:rsidRPr="002C1428" w:rsidRDefault="00B44F9C" w:rsidP="00B44F9C">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BD0779">
            <w:rPr>
              <w:sz w:val="16"/>
              <w:szCs w:val="16"/>
            </w:rPr>
            <w:t>CHS</w:t>
          </w:r>
          <w:r w:rsidRPr="002C1428">
            <w:rPr>
              <w:sz w:val="16"/>
              <w:szCs w:val="16"/>
            </w:rPr>
            <w:t xml:space="preserve"> Policy Register</w:t>
          </w:r>
        </w:p>
      </w:tc>
    </w:tr>
  </w:tbl>
  <w:p w14:paraId="3742B964" w14:textId="77777777" w:rsidR="00E9072F" w:rsidRPr="00A547D6" w:rsidRDefault="00E9072F" w:rsidP="002F61F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629A" w14:textId="77777777" w:rsidR="00B37833" w:rsidRDefault="00B37833" w:rsidP="00F66CB0">
      <w:r>
        <w:separator/>
      </w:r>
    </w:p>
  </w:footnote>
  <w:footnote w:type="continuationSeparator" w:id="0">
    <w:p w14:paraId="25C4623B" w14:textId="77777777" w:rsidR="00B37833" w:rsidRDefault="00B37833"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E9072F" w14:paraId="3742B954" w14:textId="77777777" w:rsidTr="009F2977">
      <w:trPr>
        <w:trHeight w:val="1418"/>
      </w:trPr>
      <w:tc>
        <w:tcPr>
          <w:tcW w:w="5556" w:type="dxa"/>
          <w:vAlign w:val="center"/>
          <w:hideMark/>
        </w:tcPr>
        <w:p w14:paraId="3742B952" w14:textId="2FD9127C" w:rsidR="00E9072F" w:rsidRDefault="00DA0702" w:rsidP="009F2977">
          <w:pPr>
            <w:pStyle w:val="Header"/>
            <w:rPr>
              <w:sz w:val="20"/>
            </w:rPr>
          </w:pPr>
          <w:r>
            <w:rPr>
              <w:noProof/>
              <w:sz w:val="20"/>
            </w:rPr>
            <w:drawing>
              <wp:inline distT="0" distB="0" distL="0" distR="0" wp14:anchorId="35A6FE35" wp14:editId="627304F4">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3742B953" w14:textId="151DE917" w:rsidR="00E9072F" w:rsidRDefault="00E9072F">
          <w:pPr>
            <w:pStyle w:val="Header"/>
            <w:tabs>
              <w:tab w:val="left" w:pos="720"/>
            </w:tabs>
            <w:jc w:val="right"/>
            <w:rPr>
              <w:sz w:val="20"/>
            </w:rPr>
          </w:pPr>
          <w:bookmarkStart w:id="0" w:name="_top"/>
          <w:bookmarkEnd w:id="0"/>
          <w:r>
            <w:rPr>
              <w:sz w:val="20"/>
            </w:rPr>
            <w:t>CHS</w:t>
          </w:r>
          <w:r w:rsidR="007E2738">
            <w:rPr>
              <w:sz w:val="20"/>
            </w:rPr>
            <w:t>23</w:t>
          </w:r>
          <w:r>
            <w:rPr>
              <w:sz w:val="20"/>
            </w:rPr>
            <w:t>/</w:t>
          </w:r>
          <w:r w:rsidR="007E2738">
            <w:rPr>
              <w:sz w:val="20"/>
            </w:rPr>
            <w:t>298</w:t>
          </w:r>
        </w:p>
      </w:tc>
    </w:tr>
  </w:tbl>
  <w:p w14:paraId="3742B955" w14:textId="17A455A6" w:rsidR="00E9072F" w:rsidRPr="00FC3538" w:rsidRDefault="00E9072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2342134"/>
    <w:multiLevelType w:val="hybridMultilevel"/>
    <w:tmpl w:val="F55C8A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05B34FC1"/>
    <w:multiLevelType w:val="hybridMultilevel"/>
    <w:tmpl w:val="ADDED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082271"/>
    <w:multiLevelType w:val="hybridMultilevel"/>
    <w:tmpl w:val="21D0A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4530E1"/>
    <w:multiLevelType w:val="hybridMultilevel"/>
    <w:tmpl w:val="D3B20A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AD21F9"/>
    <w:multiLevelType w:val="hybridMultilevel"/>
    <w:tmpl w:val="EF38D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286EDF"/>
    <w:multiLevelType w:val="hybridMultilevel"/>
    <w:tmpl w:val="39DE43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58231F"/>
    <w:multiLevelType w:val="hybridMultilevel"/>
    <w:tmpl w:val="75941C7C"/>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EF516D"/>
    <w:multiLevelType w:val="hybridMultilevel"/>
    <w:tmpl w:val="EEEC6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3234E9"/>
    <w:multiLevelType w:val="hybridMultilevel"/>
    <w:tmpl w:val="2EC23B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C232F3F"/>
    <w:multiLevelType w:val="hybridMultilevel"/>
    <w:tmpl w:val="7160E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716F7B"/>
    <w:multiLevelType w:val="hybridMultilevel"/>
    <w:tmpl w:val="9C8C1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D46B04"/>
    <w:multiLevelType w:val="hybridMultilevel"/>
    <w:tmpl w:val="7292D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3E2074"/>
    <w:multiLevelType w:val="hybridMultilevel"/>
    <w:tmpl w:val="7584B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055DD7"/>
    <w:multiLevelType w:val="hybridMultilevel"/>
    <w:tmpl w:val="8E9ED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4D4B10"/>
    <w:multiLevelType w:val="hybridMultilevel"/>
    <w:tmpl w:val="D0D62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6C4915"/>
    <w:multiLevelType w:val="hybridMultilevel"/>
    <w:tmpl w:val="D08E94E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CAC4DE5"/>
    <w:multiLevelType w:val="hybridMultilevel"/>
    <w:tmpl w:val="09DCB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914A76"/>
    <w:multiLevelType w:val="hybridMultilevel"/>
    <w:tmpl w:val="9CC49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015FCD"/>
    <w:multiLevelType w:val="hybridMultilevel"/>
    <w:tmpl w:val="A1DC1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1D6E83"/>
    <w:multiLevelType w:val="hybridMultilevel"/>
    <w:tmpl w:val="66F080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7A96707"/>
    <w:multiLevelType w:val="hybridMultilevel"/>
    <w:tmpl w:val="76F2C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A747B95"/>
    <w:multiLevelType w:val="hybridMultilevel"/>
    <w:tmpl w:val="C82CE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36111F"/>
    <w:multiLevelType w:val="hybridMultilevel"/>
    <w:tmpl w:val="14A8EE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577AE9"/>
    <w:multiLevelType w:val="hybridMultilevel"/>
    <w:tmpl w:val="226CF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0F1059"/>
    <w:multiLevelType w:val="hybridMultilevel"/>
    <w:tmpl w:val="545E152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6AF5220"/>
    <w:multiLevelType w:val="hybridMultilevel"/>
    <w:tmpl w:val="AC1C4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7575DC3"/>
    <w:multiLevelType w:val="hybridMultilevel"/>
    <w:tmpl w:val="CD8E4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7C7F19"/>
    <w:multiLevelType w:val="hybridMultilevel"/>
    <w:tmpl w:val="65328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141BF"/>
    <w:multiLevelType w:val="hybridMultilevel"/>
    <w:tmpl w:val="DA104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66312A"/>
    <w:multiLevelType w:val="hybridMultilevel"/>
    <w:tmpl w:val="C4BE680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DBC4F52"/>
    <w:multiLevelType w:val="hybridMultilevel"/>
    <w:tmpl w:val="8808F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45E4576"/>
    <w:multiLevelType w:val="hybridMultilevel"/>
    <w:tmpl w:val="77740034"/>
    <w:lvl w:ilvl="0" w:tplc="212E6744">
      <w:start w:val="1"/>
      <w:numFmt w:val="decimal"/>
      <w:lvlText w:val="%1."/>
      <w:lvlJc w:val="left"/>
      <w:pPr>
        <w:ind w:left="720" w:hanging="360"/>
      </w:pPr>
      <w:rPr>
        <w:rFonts w:hint="default"/>
        <w:color w:val="FFFFFF" w:themeColor="background1"/>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D54B33"/>
    <w:multiLevelType w:val="hybridMultilevel"/>
    <w:tmpl w:val="334C6A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417D0B"/>
    <w:multiLevelType w:val="hybridMultilevel"/>
    <w:tmpl w:val="D4263242"/>
    <w:lvl w:ilvl="0" w:tplc="62A6E8BE">
      <w:start w:val="1"/>
      <w:numFmt w:val="lowerLetter"/>
      <w:lvlText w:val="(%1)"/>
      <w:lvlJc w:val="left"/>
      <w:pPr>
        <w:ind w:left="720" w:hanging="360"/>
      </w:pPr>
      <w:rPr>
        <w:rFonts w:hint="default"/>
      </w:rPr>
    </w:lvl>
    <w:lvl w:ilvl="1" w:tplc="6232838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BA138B"/>
    <w:multiLevelType w:val="hybridMultilevel"/>
    <w:tmpl w:val="DF788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F125565"/>
    <w:multiLevelType w:val="hybridMultilevel"/>
    <w:tmpl w:val="85C45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67392E"/>
    <w:multiLevelType w:val="hybridMultilevel"/>
    <w:tmpl w:val="A948C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C122DE"/>
    <w:multiLevelType w:val="hybridMultilevel"/>
    <w:tmpl w:val="B6FEB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BF37CAF"/>
    <w:multiLevelType w:val="hybridMultilevel"/>
    <w:tmpl w:val="0EC62ABC"/>
    <w:lvl w:ilvl="0" w:tplc="67F47618">
      <w:start w:val="1"/>
      <w:numFmt w:val="decimal"/>
      <w:lvlText w:val="%1)"/>
      <w:lvlJc w:val="left"/>
      <w:pPr>
        <w:ind w:left="1080" w:hanging="360"/>
      </w:pPr>
    </w:lvl>
    <w:lvl w:ilvl="1" w:tplc="DD98B8BE">
      <w:start w:val="1"/>
      <w:numFmt w:val="decimal"/>
      <w:lvlText w:val="%2)"/>
      <w:lvlJc w:val="left"/>
      <w:pPr>
        <w:ind w:left="1440" w:hanging="360"/>
      </w:pPr>
    </w:lvl>
    <w:lvl w:ilvl="2" w:tplc="4218E480">
      <w:start w:val="1"/>
      <w:numFmt w:val="decimal"/>
      <w:lvlText w:val="%3)"/>
      <w:lvlJc w:val="left"/>
      <w:pPr>
        <w:ind w:left="1080" w:hanging="360"/>
      </w:pPr>
    </w:lvl>
    <w:lvl w:ilvl="3" w:tplc="A580B28E">
      <w:start w:val="1"/>
      <w:numFmt w:val="decimal"/>
      <w:lvlText w:val="%4)"/>
      <w:lvlJc w:val="left"/>
      <w:pPr>
        <w:ind w:left="1080" w:hanging="360"/>
      </w:pPr>
    </w:lvl>
    <w:lvl w:ilvl="4" w:tplc="61149350">
      <w:start w:val="1"/>
      <w:numFmt w:val="decimal"/>
      <w:lvlText w:val="%5)"/>
      <w:lvlJc w:val="left"/>
      <w:pPr>
        <w:ind w:left="1080" w:hanging="360"/>
      </w:pPr>
    </w:lvl>
    <w:lvl w:ilvl="5" w:tplc="0096D9C0">
      <w:start w:val="1"/>
      <w:numFmt w:val="decimal"/>
      <w:lvlText w:val="%6)"/>
      <w:lvlJc w:val="left"/>
      <w:pPr>
        <w:ind w:left="1080" w:hanging="360"/>
      </w:pPr>
    </w:lvl>
    <w:lvl w:ilvl="6" w:tplc="31C6CCE2">
      <w:start w:val="1"/>
      <w:numFmt w:val="decimal"/>
      <w:lvlText w:val="%7)"/>
      <w:lvlJc w:val="left"/>
      <w:pPr>
        <w:ind w:left="1080" w:hanging="360"/>
      </w:pPr>
    </w:lvl>
    <w:lvl w:ilvl="7" w:tplc="9D7C3DBC">
      <w:start w:val="1"/>
      <w:numFmt w:val="decimal"/>
      <w:lvlText w:val="%8)"/>
      <w:lvlJc w:val="left"/>
      <w:pPr>
        <w:ind w:left="1080" w:hanging="360"/>
      </w:pPr>
    </w:lvl>
    <w:lvl w:ilvl="8" w:tplc="CFAEDC36">
      <w:start w:val="1"/>
      <w:numFmt w:val="decimal"/>
      <w:lvlText w:val="%9)"/>
      <w:lvlJc w:val="left"/>
      <w:pPr>
        <w:ind w:left="1080" w:hanging="360"/>
      </w:pPr>
    </w:lvl>
  </w:abstractNum>
  <w:abstractNum w:abstractNumId="46" w15:restartNumberingAfterBreak="0">
    <w:nsid w:val="7E68243E"/>
    <w:multiLevelType w:val="hybridMultilevel"/>
    <w:tmpl w:val="545E1522"/>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7E8167A2"/>
    <w:multiLevelType w:val="multilevel"/>
    <w:tmpl w:val="1BDC21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A72C5D"/>
    <w:multiLevelType w:val="hybridMultilevel"/>
    <w:tmpl w:val="A0686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50889522">
    <w:abstractNumId w:val="0"/>
  </w:num>
  <w:num w:numId="2" w16cid:durableId="1281298159">
    <w:abstractNumId w:val="2"/>
  </w:num>
  <w:num w:numId="3" w16cid:durableId="1035614867">
    <w:abstractNumId w:val="42"/>
  </w:num>
  <w:num w:numId="4" w16cid:durableId="375356059">
    <w:abstractNumId w:val="10"/>
  </w:num>
  <w:num w:numId="5" w16cid:durableId="608779071">
    <w:abstractNumId w:val="13"/>
  </w:num>
  <w:num w:numId="6" w16cid:durableId="421606720">
    <w:abstractNumId w:val="44"/>
  </w:num>
  <w:num w:numId="7" w16cid:durableId="1627277576">
    <w:abstractNumId w:val="25"/>
  </w:num>
  <w:num w:numId="8" w16cid:durableId="973170032">
    <w:abstractNumId w:val="1"/>
  </w:num>
  <w:num w:numId="9" w16cid:durableId="1624186320">
    <w:abstractNumId w:val="11"/>
  </w:num>
  <w:num w:numId="10" w16cid:durableId="109202804">
    <w:abstractNumId w:val="7"/>
  </w:num>
  <w:num w:numId="11" w16cid:durableId="159129012">
    <w:abstractNumId w:val="23"/>
  </w:num>
  <w:num w:numId="12" w16cid:durableId="1204632392">
    <w:abstractNumId w:val="40"/>
  </w:num>
  <w:num w:numId="13" w16cid:durableId="1493913403">
    <w:abstractNumId w:val="27"/>
  </w:num>
  <w:num w:numId="14" w16cid:durableId="1779568657">
    <w:abstractNumId w:val="8"/>
  </w:num>
  <w:num w:numId="15" w16cid:durableId="774135401">
    <w:abstractNumId w:val="17"/>
  </w:num>
  <w:num w:numId="16" w16cid:durableId="630091917">
    <w:abstractNumId w:val="16"/>
  </w:num>
  <w:num w:numId="17" w16cid:durableId="512885090">
    <w:abstractNumId w:val="20"/>
  </w:num>
  <w:num w:numId="18" w16cid:durableId="1283225830">
    <w:abstractNumId w:val="31"/>
  </w:num>
  <w:num w:numId="19" w16cid:durableId="204603682">
    <w:abstractNumId w:val="14"/>
  </w:num>
  <w:num w:numId="20" w16cid:durableId="2119330486">
    <w:abstractNumId w:val="9"/>
  </w:num>
  <w:num w:numId="21" w16cid:durableId="1326318818">
    <w:abstractNumId w:val="43"/>
  </w:num>
  <w:num w:numId="22" w16cid:durableId="1338145143">
    <w:abstractNumId w:val="15"/>
  </w:num>
  <w:num w:numId="23" w16cid:durableId="1586110239">
    <w:abstractNumId w:val="12"/>
  </w:num>
  <w:num w:numId="24" w16cid:durableId="685596805">
    <w:abstractNumId w:val="6"/>
  </w:num>
  <w:num w:numId="25" w16cid:durableId="1130787327">
    <w:abstractNumId w:val="4"/>
  </w:num>
  <w:num w:numId="26" w16cid:durableId="930159772">
    <w:abstractNumId w:val="18"/>
  </w:num>
  <w:num w:numId="27" w16cid:durableId="1735539795">
    <w:abstractNumId w:val="5"/>
  </w:num>
  <w:num w:numId="28" w16cid:durableId="1630164318">
    <w:abstractNumId w:val="22"/>
  </w:num>
  <w:num w:numId="29" w16cid:durableId="1915503341">
    <w:abstractNumId w:val="26"/>
  </w:num>
  <w:num w:numId="30" w16cid:durableId="1827817401">
    <w:abstractNumId w:val="21"/>
  </w:num>
  <w:num w:numId="31" w16cid:durableId="1305544716">
    <w:abstractNumId w:val="37"/>
  </w:num>
  <w:num w:numId="32" w16cid:durableId="1266160269">
    <w:abstractNumId w:val="30"/>
  </w:num>
  <w:num w:numId="33" w16cid:durableId="1953441332">
    <w:abstractNumId w:val="24"/>
  </w:num>
  <w:num w:numId="34" w16cid:durableId="1051422998">
    <w:abstractNumId w:val="45"/>
  </w:num>
  <w:num w:numId="35" w16cid:durableId="1329749291">
    <w:abstractNumId w:val="3"/>
  </w:num>
  <w:num w:numId="36" w16cid:durableId="196748080">
    <w:abstractNumId w:val="38"/>
  </w:num>
  <w:num w:numId="37" w16cid:durableId="1550876121">
    <w:abstractNumId w:val="28"/>
  </w:num>
  <w:num w:numId="38" w16cid:durableId="2139645196">
    <w:abstractNumId w:val="34"/>
  </w:num>
  <w:num w:numId="39" w16cid:durableId="1657418590">
    <w:abstractNumId w:val="47"/>
  </w:num>
  <w:num w:numId="40" w16cid:durableId="1630209967">
    <w:abstractNumId w:val="19"/>
  </w:num>
  <w:num w:numId="41" w16cid:durableId="2067605006">
    <w:abstractNumId w:val="39"/>
  </w:num>
  <w:num w:numId="42" w16cid:durableId="367604415">
    <w:abstractNumId w:val="48"/>
  </w:num>
  <w:num w:numId="43" w16cid:durableId="395009396">
    <w:abstractNumId w:val="32"/>
  </w:num>
  <w:num w:numId="44" w16cid:durableId="37557449">
    <w:abstractNumId w:val="41"/>
  </w:num>
  <w:num w:numId="45" w16cid:durableId="1102916556">
    <w:abstractNumId w:val="35"/>
  </w:num>
  <w:num w:numId="46" w16cid:durableId="784496736">
    <w:abstractNumId w:val="33"/>
  </w:num>
  <w:num w:numId="47" w16cid:durableId="966008709">
    <w:abstractNumId w:val="46"/>
  </w:num>
  <w:num w:numId="48" w16cid:durableId="1627613616">
    <w:abstractNumId w:val="29"/>
  </w:num>
  <w:num w:numId="49" w16cid:durableId="11661713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3348"/>
    <w:rsid w:val="00015B90"/>
    <w:rsid w:val="0001607A"/>
    <w:rsid w:val="0002058C"/>
    <w:rsid w:val="000231D7"/>
    <w:rsid w:val="000259D9"/>
    <w:rsid w:val="00026BBE"/>
    <w:rsid w:val="00035887"/>
    <w:rsid w:val="00036325"/>
    <w:rsid w:val="00037AD1"/>
    <w:rsid w:val="00040A87"/>
    <w:rsid w:val="0004285F"/>
    <w:rsid w:val="000435F5"/>
    <w:rsid w:val="00044768"/>
    <w:rsid w:val="00050874"/>
    <w:rsid w:val="00050A68"/>
    <w:rsid w:val="00050D6A"/>
    <w:rsid w:val="0005214C"/>
    <w:rsid w:val="00062F1F"/>
    <w:rsid w:val="000630BA"/>
    <w:rsid w:val="000659E6"/>
    <w:rsid w:val="00071032"/>
    <w:rsid w:val="00071B26"/>
    <w:rsid w:val="000744BA"/>
    <w:rsid w:val="00077077"/>
    <w:rsid w:val="00083D69"/>
    <w:rsid w:val="000867B5"/>
    <w:rsid w:val="00090A87"/>
    <w:rsid w:val="00096D66"/>
    <w:rsid w:val="000A340E"/>
    <w:rsid w:val="000A653F"/>
    <w:rsid w:val="000B4E38"/>
    <w:rsid w:val="000B5C8C"/>
    <w:rsid w:val="000B6347"/>
    <w:rsid w:val="000C59E2"/>
    <w:rsid w:val="000C7B2D"/>
    <w:rsid w:val="000D16A2"/>
    <w:rsid w:val="000E1288"/>
    <w:rsid w:val="000E5654"/>
    <w:rsid w:val="000E5E68"/>
    <w:rsid w:val="000F452B"/>
    <w:rsid w:val="000F4910"/>
    <w:rsid w:val="000F78AF"/>
    <w:rsid w:val="000F7B7E"/>
    <w:rsid w:val="00103EEA"/>
    <w:rsid w:val="00104C0B"/>
    <w:rsid w:val="00107CBF"/>
    <w:rsid w:val="00113DC3"/>
    <w:rsid w:val="00120A8F"/>
    <w:rsid w:val="00123E01"/>
    <w:rsid w:val="00125188"/>
    <w:rsid w:val="001256BA"/>
    <w:rsid w:val="00126F5A"/>
    <w:rsid w:val="00142A25"/>
    <w:rsid w:val="00144B8B"/>
    <w:rsid w:val="001506FF"/>
    <w:rsid w:val="00157D6E"/>
    <w:rsid w:val="001609A4"/>
    <w:rsid w:val="00166B70"/>
    <w:rsid w:val="00181E1B"/>
    <w:rsid w:val="00191109"/>
    <w:rsid w:val="001A0053"/>
    <w:rsid w:val="001A49C6"/>
    <w:rsid w:val="001A6698"/>
    <w:rsid w:val="001B2465"/>
    <w:rsid w:val="001E2917"/>
    <w:rsid w:val="001E312A"/>
    <w:rsid w:val="001F21ED"/>
    <w:rsid w:val="001F6D2D"/>
    <w:rsid w:val="002001A7"/>
    <w:rsid w:val="00205AFF"/>
    <w:rsid w:val="002158EE"/>
    <w:rsid w:val="00217757"/>
    <w:rsid w:val="00222ABD"/>
    <w:rsid w:val="0022409F"/>
    <w:rsid w:val="0023097D"/>
    <w:rsid w:val="00240B97"/>
    <w:rsid w:val="002423DB"/>
    <w:rsid w:val="00250EA8"/>
    <w:rsid w:val="002529EC"/>
    <w:rsid w:val="00252B12"/>
    <w:rsid w:val="0025382D"/>
    <w:rsid w:val="00254B87"/>
    <w:rsid w:val="00263BA6"/>
    <w:rsid w:val="00265F29"/>
    <w:rsid w:val="00270AF1"/>
    <w:rsid w:val="002714DD"/>
    <w:rsid w:val="0027264D"/>
    <w:rsid w:val="00272783"/>
    <w:rsid w:val="00272A9E"/>
    <w:rsid w:val="0027617A"/>
    <w:rsid w:val="00284104"/>
    <w:rsid w:val="0029391C"/>
    <w:rsid w:val="00293E43"/>
    <w:rsid w:val="00296F93"/>
    <w:rsid w:val="002A2265"/>
    <w:rsid w:val="002A35FA"/>
    <w:rsid w:val="002A444E"/>
    <w:rsid w:val="002B5F43"/>
    <w:rsid w:val="002B66EE"/>
    <w:rsid w:val="002C092A"/>
    <w:rsid w:val="002C5B58"/>
    <w:rsid w:val="002C5E0F"/>
    <w:rsid w:val="002D10F0"/>
    <w:rsid w:val="002D6C12"/>
    <w:rsid w:val="002D6FCA"/>
    <w:rsid w:val="002D7104"/>
    <w:rsid w:val="002D71F1"/>
    <w:rsid w:val="002D7C4A"/>
    <w:rsid w:val="002E088C"/>
    <w:rsid w:val="002E35E6"/>
    <w:rsid w:val="002E3720"/>
    <w:rsid w:val="002E373F"/>
    <w:rsid w:val="002E53C4"/>
    <w:rsid w:val="002E650F"/>
    <w:rsid w:val="002F61F7"/>
    <w:rsid w:val="003048F3"/>
    <w:rsid w:val="00307E93"/>
    <w:rsid w:val="0031035B"/>
    <w:rsid w:val="00313707"/>
    <w:rsid w:val="00315F6E"/>
    <w:rsid w:val="003230B4"/>
    <w:rsid w:val="00327552"/>
    <w:rsid w:val="00333460"/>
    <w:rsid w:val="00343317"/>
    <w:rsid w:val="00343F2E"/>
    <w:rsid w:val="00344838"/>
    <w:rsid w:val="00345744"/>
    <w:rsid w:val="00345E47"/>
    <w:rsid w:val="00354204"/>
    <w:rsid w:val="00356FEF"/>
    <w:rsid w:val="0035760D"/>
    <w:rsid w:val="00357DEC"/>
    <w:rsid w:val="003625A2"/>
    <w:rsid w:val="00362F4F"/>
    <w:rsid w:val="003655D2"/>
    <w:rsid w:val="003716D5"/>
    <w:rsid w:val="00376A6D"/>
    <w:rsid w:val="00377C7A"/>
    <w:rsid w:val="00380B98"/>
    <w:rsid w:val="00382C86"/>
    <w:rsid w:val="003949B3"/>
    <w:rsid w:val="00396023"/>
    <w:rsid w:val="003A21B3"/>
    <w:rsid w:val="003A4688"/>
    <w:rsid w:val="003B05B7"/>
    <w:rsid w:val="003B0D12"/>
    <w:rsid w:val="003B144B"/>
    <w:rsid w:val="003B2B02"/>
    <w:rsid w:val="003C4BB5"/>
    <w:rsid w:val="003C58EE"/>
    <w:rsid w:val="003D1D90"/>
    <w:rsid w:val="003D653B"/>
    <w:rsid w:val="003E01F7"/>
    <w:rsid w:val="003E1E3C"/>
    <w:rsid w:val="003E4CC0"/>
    <w:rsid w:val="003E7176"/>
    <w:rsid w:val="003F3D8F"/>
    <w:rsid w:val="004016D5"/>
    <w:rsid w:val="00406D90"/>
    <w:rsid w:val="004109FD"/>
    <w:rsid w:val="004116CE"/>
    <w:rsid w:val="00412286"/>
    <w:rsid w:val="00412CED"/>
    <w:rsid w:val="0041493A"/>
    <w:rsid w:val="00422CCB"/>
    <w:rsid w:val="00427139"/>
    <w:rsid w:val="004358E9"/>
    <w:rsid w:val="004418BA"/>
    <w:rsid w:val="004418D1"/>
    <w:rsid w:val="00445D52"/>
    <w:rsid w:val="004619C2"/>
    <w:rsid w:val="00462357"/>
    <w:rsid w:val="00464764"/>
    <w:rsid w:val="004657F1"/>
    <w:rsid w:val="00470782"/>
    <w:rsid w:val="00475A68"/>
    <w:rsid w:val="00481629"/>
    <w:rsid w:val="004828C2"/>
    <w:rsid w:val="004863A1"/>
    <w:rsid w:val="00487DD5"/>
    <w:rsid w:val="004902DE"/>
    <w:rsid w:val="00490B4D"/>
    <w:rsid w:val="00493B42"/>
    <w:rsid w:val="004961E2"/>
    <w:rsid w:val="00497725"/>
    <w:rsid w:val="004A2E02"/>
    <w:rsid w:val="004A47BE"/>
    <w:rsid w:val="004A5ADA"/>
    <w:rsid w:val="004B5EC6"/>
    <w:rsid w:val="004B7C43"/>
    <w:rsid w:val="004C0876"/>
    <w:rsid w:val="004C2B20"/>
    <w:rsid w:val="004C6E09"/>
    <w:rsid w:val="004D001B"/>
    <w:rsid w:val="004D1709"/>
    <w:rsid w:val="004D1D5E"/>
    <w:rsid w:val="004D4E3F"/>
    <w:rsid w:val="004E28AD"/>
    <w:rsid w:val="004E2A5F"/>
    <w:rsid w:val="004E2D2A"/>
    <w:rsid w:val="004E57AD"/>
    <w:rsid w:val="004E5B45"/>
    <w:rsid w:val="004E6A75"/>
    <w:rsid w:val="004F1D05"/>
    <w:rsid w:val="004F2497"/>
    <w:rsid w:val="004F2CE4"/>
    <w:rsid w:val="004F43A7"/>
    <w:rsid w:val="004F5EEB"/>
    <w:rsid w:val="00510389"/>
    <w:rsid w:val="005107A2"/>
    <w:rsid w:val="00511437"/>
    <w:rsid w:val="005134C9"/>
    <w:rsid w:val="005149D6"/>
    <w:rsid w:val="00517015"/>
    <w:rsid w:val="005226F0"/>
    <w:rsid w:val="005229AC"/>
    <w:rsid w:val="0052443C"/>
    <w:rsid w:val="00527727"/>
    <w:rsid w:val="0052775E"/>
    <w:rsid w:val="00536503"/>
    <w:rsid w:val="00542514"/>
    <w:rsid w:val="00546AED"/>
    <w:rsid w:val="005505F8"/>
    <w:rsid w:val="00551FB1"/>
    <w:rsid w:val="005621E4"/>
    <w:rsid w:val="00576A3A"/>
    <w:rsid w:val="00580728"/>
    <w:rsid w:val="005875A5"/>
    <w:rsid w:val="00590BF3"/>
    <w:rsid w:val="00592197"/>
    <w:rsid w:val="00596FD7"/>
    <w:rsid w:val="005A1A30"/>
    <w:rsid w:val="005A2C1F"/>
    <w:rsid w:val="005A3625"/>
    <w:rsid w:val="005A40A2"/>
    <w:rsid w:val="005A5F1E"/>
    <w:rsid w:val="005B02F7"/>
    <w:rsid w:val="005B1DBA"/>
    <w:rsid w:val="005B4738"/>
    <w:rsid w:val="005B5B74"/>
    <w:rsid w:val="005B5F39"/>
    <w:rsid w:val="005B6AEF"/>
    <w:rsid w:val="005B72B2"/>
    <w:rsid w:val="005C212D"/>
    <w:rsid w:val="005C3CB0"/>
    <w:rsid w:val="005D3FB8"/>
    <w:rsid w:val="005D7250"/>
    <w:rsid w:val="005F20C1"/>
    <w:rsid w:val="005F7499"/>
    <w:rsid w:val="005F77CB"/>
    <w:rsid w:val="006043E5"/>
    <w:rsid w:val="00605036"/>
    <w:rsid w:val="00605190"/>
    <w:rsid w:val="00607441"/>
    <w:rsid w:val="006112DC"/>
    <w:rsid w:val="00611D10"/>
    <w:rsid w:val="00612231"/>
    <w:rsid w:val="00615E61"/>
    <w:rsid w:val="00633C6C"/>
    <w:rsid w:val="00635EB1"/>
    <w:rsid w:val="00636DD9"/>
    <w:rsid w:val="0064629D"/>
    <w:rsid w:val="006473BB"/>
    <w:rsid w:val="0065668A"/>
    <w:rsid w:val="00662AE0"/>
    <w:rsid w:val="0066495D"/>
    <w:rsid w:val="00667C96"/>
    <w:rsid w:val="00686A67"/>
    <w:rsid w:val="0069079D"/>
    <w:rsid w:val="006923E6"/>
    <w:rsid w:val="0069341E"/>
    <w:rsid w:val="00695EB6"/>
    <w:rsid w:val="006A1EB7"/>
    <w:rsid w:val="006A3CBB"/>
    <w:rsid w:val="006A4D46"/>
    <w:rsid w:val="006A6024"/>
    <w:rsid w:val="006A773C"/>
    <w:rsid w:val="006B7731"/>
    <w:rsid w:val="006C03D7"/>
    <w:rsid w:val="006C31FF"/>
    <w:rsid w:val="006C6434"/>
    <w:rsid w:val="006C6B6C"/>
    <w:rsid w:val="006C704D"/>
    <w:rsid w:val="006D09D8"/>
    <w:rsid w:val="006D2FF9"/>
    <w:rsid w:val="006D66C5"/>
    <w:rsid w:val="006E0F0D"/>
    <w:rsid w:val="006E1B0C"/>
    <w:rsid w:val="006E31CB"/>
    <w:rsid w:val="006E331F"/>
    <w:rsid w:val="006F13DA"/>
    <w:rsid w:val="0070331D"/>
    <w:rsid w:val="007059A4"/>
    <w:rsid w:val="00712825"/>
    <w:rsid w:val="00712B30"/>
    <w:rsid w:val="00737D23"/>
    <w:rsid w:val="00741B43"/>
    <w:rsid w:val="007459F5"/>
    <w:rsid w:val="00756537"/>
    <w:rsid w:val="00771608"/>
    <w:rsid w:val="00784BAD"/>
    <w:rsid w:val="00786D70"/>
    <w:rsid w:val="00790F61"/>
    <w:rsid w:val="00791561"/>
    <w:rsid w:val="007A0EBC"/>
    <w:rsid w:val="007A238D"/>
    <w:rsid w:val="007A2A6A"/>
    <w:rsid w:val="007A4B46"/>
    <w:rsid w:val="007B4ABB"/>
    <w:rsid w:val="007B5490"/>
    <w:rsid w:val="007B6904"/>
    <w:rsid w:val="007C0E06"/>
    <w:rsid w:val="007C5430"/>
    <w:rsid w:val="007C55DF"/>
    <w:rsid w:val="007C78E5"/>
    <w:rsid w:val="007D059F"/>
    <w:rsid w:val="007D6CB7"/>
    <w:rsid w:val="007E2738"/>
    <w:rsid w:val="008001AE"/>
    <w:rsid w:val="00800331"/>
    <w:rsid w:val="008108F0"/>
    <w:rsid w:val="008146E0"/>
    <w:rsid w:val="008162B4"/>
    <w:rsid w:val="00816782"/>
    <w:rsid w:val="00817254"/>
    <w:rsid w:val="0082141D"/>
    <w:rsid w:val="008223A0"/>
    <w:rsid w:val="00822F81"/>
    <w:rsid w:val="00826817"/>
    <w:rsid w:val="00827F24"/>
    <w:rsid w:val="0083094C"/>
    <w:rsid w:val="008321F5"/>
    <w:rsid w:val="00835FF4"/>
    <w:rsid w:val="00847718"/>
    <w:rsid w:val="00852683"/>
    <w:rsid w:val="00855DA8"/>
    <w:rsid w:val="00857FC9"/>
    <w:rsid w:val="008627DD"/>
    <w:rsid w:val="00862E31"/>
    <w:rsid w:val="00867F83"/>
    <w:rsid w:val="00873291"/>
    <w:rsid w:val="00886399"/>
    <w:rsid w:val="0088763B"/>
    <w:rsid w:val="008951BC"/>
    <w:rsid w:val="0089580C"/>
    <w:rsid w:val="008974CA"/>
    <w:rsid w:val="008A1031"/>
    <w:rsid w:val="008A15F5"/>
    <w:rsid w:val="008A1EB7"/>
    <w:rsid w:val="008A4EAE"/>
    <w:rsid w:val="008B1625"/>
    <w:rsid w:val="008B262C"/>
    <w:rsid w:val="008B3D55"/>
    <w:rsid w:val="008C4646"/>
    <w:rsid w:val="008D19CC"/>
    <w:rsid w:val="008D3D0D"/>
    <w:rsid w:val="008E1F7F"/>
    <w:rsid w:val="008F00E8"/>
    <w:rsid w:val="008F476E"/>
    <w:rsid w:val="008F6921"/>
    <w:rsid w:val="009026C1"/>
    <w:rsid w:val="00904D3D"/>
    <w:rsid w:val="00910DBE"/>
    <w:rsid w:val="00911FEF"/>
    <w:rsid w:val="00923B7C"/>
    <w:rsid w:val="00927859"/>
    <w:rsid w:val="00933491"/>
    <w:rsid w:val="00933EED"/>
    <w:rsid w:val="00937E25"/>
    <w:rsid w:val="0094006A"/>
    <w:rsid w:val="00940CDE"/>
    <w:rsid w:val="009421FE"/>
    <w:rsid w:val="00942B11"/>
    <w:rsid w:val="0095096E"/>
    <w:rsid w:val="00953004"/>
    <w:rsid w:val="00954112"/>
    <w:rsid w:val="009555AB"/>
    <w:rsid w:val="009611B7"/>
    <w:rsid w:val="009648CB"/>
    <w:rsid w:val="0096546E"/>
    <w:rsid w:val="00974D77"/>
    <w:rsid w:val="0097742A"/>
    <w:rsid w:val="00980EED"/>
    <w:rsid w:val="0098354D"/>
    <w:rsid w:val="00991670"/>
    <w:rsid w:val="00993589"/>
    <w:rsid w:val="009A1699"/>
    <w:rsid w:val="009A1A39"/>
    <w:rsid w:val="009B2FA1"/>
    <w:rsid w:val="009B3F8C"/>
    <w:rsid w:val="009B6C8C"/>
    <w:rsid w:val="009C0FCA"/>
    <w:rsid w:val="009C3963"/>
    <w:rsid w:val="009D3217"/>
    <w:rsid w:val="009D323C"/>
    <w:rsid w:val="009D5F5D"/>
    <w:rsid w:val="009E42C6"/>
    <w:rsid w:val="009F2977"/>
    <w:rsid w:val="00A00697"/>
    <w:rsid w:val="00A10891"/>
    <w:rsid w:val="00A24CDA"/>
    <w:rsid w:val="00A2706A"/>
    <w:rsid w:val="00A31212"/>
    <w:rsid w:val="00A35640"/>
    <w:rsid w:val="00A35E2D"/>
    <w:rsid w:val="00A416D7"/>
    <w:rsid w:val="00A42AD0"/>
    <w:rsid w:val="00A453FE"/>
    <w:rsid w:val="00A45A26"/>
    <w:rsid w:val="00A4649E"/>
    <w:rsid w:val="00A46A3A"/>
    <w:rsid w:val="00A47D0B"/>
    <w:rsid w:val="00A52951"/>
    <w:rsid w:val="00A5408B"/>
    <w:rsid w:val="00A57200"/>
    <w:rsid w:val="00A6718B"/>
    <w:rsid w:val="00A70F31"/>
    <w:rsid w:val="00A713BE"/>
    <w:rsid w:val="00A74B8A"/>
    <w:rsid w:val="00A76EBA"/>
    <w:rsid w:val="00A82BF7"/>
    <w:rsid w:val="00A83C2D"/>
    <w:rsid w:val="00A85F61"/>
    <w:rsid w:val="00A86A9D"/>
    <w:rsid w:val="00A86DB3"/>
    <w:rsid w:val="00A9207C"/>
    <w:rsid w:val="00A956F0"/>
    <w:rsid w:val="00AA08FA"/>
    <w:rsid w:val="00AA25DC"/>
    <w:rsid w:val="00AA62E5"/>
    <w:rsid w:val="00AB17D5"/>
    <w:rsid w:val="00AB4914"/>
    <w:rsid w:val="00AC23AF"/>
    <w:rsid w:val="00AD5D7C"/>
    <w:rsid w:val="00AE0AC5"/>
    <w:rsid w:val="00AE62E3"/>
    <w:rsid w:val="00AF262F"/>
    <w:rsid w:val="00B015C4"/>
    <w:rsid w:val="00B0176D"/>
    <w:rsid w:val="00B12544"/>
    <w:rsid w:val="00B16C40"/>
    <w:rsid w:val="00B170E6"/>
    <w:rsid w:val="00B179C4"/>
    <w:rsid w:val="00B204ED"/>
    <w:rsid w:val="00B20619"/>
    <w:rsid w:val="00B21043"/>
    <w:rsid w:val="00B30B5B"/>
    <w:rsid w:val="00B31DA2"/>
    <w:rsid w:val="00B37833"/>
    <w:rsid w:val="00B44CAC"/>
    <w:rsid w:val="00B44F9C"/>
    <w:rsid w:val="00B571C9"/>
    <w:rsid w:val="00B573D6"/>
    <w:rsid w:val="00B6453D"/>
    <w:rsid w:val="00B653F8"/>
    <w:rsid w:val="00B7621E"/>
    <w:rsid w:val="00B7783C"/>
    <w:rsid w:val="00B81455"/>
    <w:rsid w:val="00B82258"/>
    <w:rsid w:val="00B9627F"/>
    <w:rsid w:val="00BA2415"/>
    <w:rsid w:val="00BA4F95"/>
    <w:rsid w:val="00BB1A65"/>
    <w:rsid w:val="00BB33F9"/>
    <w:rsid w:val="00BB3882"/>
    <w:rsid w:val="00BB6097"/>
    <w:rsid w:val="00BC0AFF"/>
    <w:rsid w:val="00BC21B1"/>
    <w:rsid w:val="00BC3CE6"/>
    <w:rsid w:val="00BC4CEA"/>
    <w:rsid w:val="00BC720D"/>
    <w:rsid w:val="00BD0779"/>
    <w:rsid w:val="00BD24EC"/>
    <w:rsid w:val="00BD662F"/>
    <w:rsid w:val="00BE5E41"/>
    <w:rsid w:val="00BF47AD"/>
    <w:rsid w:val="00BF4C6B"/>
    <w:rsid w:val="00BF55CF"/>
    <w:rsid w:val="00C0104D"/>
    <w:rsid w:val="00C12F6E"/>
    <w:rsid w:val="00C16996"/>
    <w:rsid w:val="00C24EDC"/>
    <w:rsid w:val="00C25A76"/>
    <w:rsid w:val="00C261C4"/>
    <w:rsid w:val="00C263C8"/>
    <w:rsid w:val="00C32206"/>
    <w:rsid w:val="00C3626A"/>
    <w:rsid w:val="00C373D6"/>
    <w:rsid w:val="00C40D0C"/>
    <w:rsid w:val="00C42B6F"/>
    <w:rsid w:val="00C44444"/>
    <w:rsid w:val="00C45C67"/>
    <w:rsid w:val="00C46419"/>
    <w:rsid w:val="00C46710"/>
    <w:rsid w:val="00C523FF"/>
    <w:rsid w:val="00C52B95"/>
    <w:rsid w:val="00C56AA8"/>
    <w:rsid w:val="00C62795"/>
    <w:rsid w:val="00C642A2"/>
    <w:rsid w:val="00C71C3C"/>
    <w:rsid w:val="00C74B94"/>
    <w:rsid w:val="00C77763"/>
    <w:rsid w:val="00C86E67"/>
    <w:rsid w:val="00C90599"/>
    <w:rsid w:val="00C94D31"/>
    <w:rsid w:val="00CA16EE"/>
    <w:rsid w:val="00CA593D"/>
    <w:rsid w:val="00CA67E0"/>
    <w:rsid w:val="00CC3C93"/>
    <w:rsid w:val="00CC71D4"/>
    <w:rsid w:val="00CD2B03"/>
    <w:rsid w:val="00CE646D"/>
    <w:rsid w:val="00CE79D4"/>
    <w:rsid w:val="00CE7ED1"/>
    <w:rsid w:val="00CF274F"/>
    <w:rsid w:val="00D1602C"/>
    <w:rsid w:val="00D20CF5"/>
    <w:rsid w:val="00D21780"/>
    <w:rsid w:val="00D21BF8"/>
    <w:rsid w:val="00D23346"/>
    <w:rsid w:val="00D243B8"/>
    <w:rsid w:val="00D34794"/>
    <w:rsid w:val="00D4502D"/>
    <w:rsid w:val="00D46A1A"/>
    <w:rsid w:val="00D530CE"/>
    <w:rsid w:val="00D53E3C"/>
    <w:rsid w:val="00D540AD"/>
    <w:rsid w:val="00D74B43"/>
    <w:rsid w:val="00D77950"/>
    <w:rsid w:val="00D80114"/>
    <w:rsid w:val="00D8106C"/>
    <w:rsid w:val="00D85207"/>
    <w:rsid w:val="00D86E55"/>
    <w:rsid w:val="00D932A4"/>
    <w:rsid w:val="00D96299"/>
    <w:rsid w:val="00D97FE0"/>
    <w:rsid w:val="00DA0702"/>
    <w:rsid w:val="00DA7690"/>
    <w:rsid w:val="00DC3762"/>
    <w:rsid w:val="00DC490B"/>
    <w:rsid w:val="00DC6D67"/>
    <w:rsid w:val="00DC7FA5"/>
    <w:rsid w:val="00DD2B8A"/>
    <w:rsid w:val="00DD616A"/>
    <w:rsid w:val="00DE0465"/>
    <w:rsid w:val="00DF4B04"/>
    <w:rsid w:val="00DF789B"/>
    <w:rsid w:val="00E00A70"/>
    <w:rsid w:val="00E049ED"/>
    <w:rsid w:val="00E06183"/>
    <w:rsid w:val="00E21C16"/>
    <w:rsid w:val="00E27850"/>
    <w:rsid w:val="00E34E6D"/>
    <w:rsid w:val="00E37CD4"/>
    <w:rsid w:val="00E43D7C"/>
    <w:rsid w:val="00E45254"/>
    <w:rsid w:val="00E46CA2"/>
    <w:rsid w:val="00E50428"/>
    <w:rsid w:val="00E57848"/>
    <w:rsid w:val="00E76C95"/>
    <w:rsid w:val="00E76E65"/>
    <w:rsid w:val="00E9072F"/>
    <w:rsid w:val="00E91868"/>
    <w:rsid w:val="00E92483"/>
    <w:rsid w:val="00E96207"/>
    <w:rsid w:val="00EA4EAC"/>
    <w:rsid w:val="00EB3E53"/>
    <w:rsid w:val="00EB5958"/>
    <w:rsid w:val="00EB7A18"/>
    <w:rsid w:val="00EC7824"/>
    <w:rsid w:val="00ED21C3"/>
    <w:rsid w:val="00ED388C"/>
    <w:rsid w:val="00ED3A50"/>
    <w:rsid w:val="00EE4623"/>
    <w:rsid w:val="00EE6E91"/>
    <w:rsid w:val="00EF02B0"/>
    <w:rsid w:val="00EF7D5C"/>
    <w:rsid w:val="00F00661"/>
    <w:rsid w:val="00F01B61"/>
    <w:rsid w:val="00F0517F"/>
    <w:rsid w:val="00F05CE1"/>
    <w:rsid w:val="00F1246A"/>
    <w:rsid w:val="00F149FD"/>
    <w:rsid w:val="00F231B8"/>
    <w:rsid w:val="00F3095E"/>
    <w:rsid w:val="00F31F9C"/>
    <w:rsid w:val="00F3644D"/>
    <w:rsid w:val="00F4262F"/>
    <w:rsid w:val="00F42D2B"/>
    <w:rsid w:val="00F51FF2"/>
    <w:rsid w:val="00F53719"/>
    <w:rsid w:val="00F56495"/>
    <w:rsid w:val="00F57291"/>
    <w:rsid w:val="00F6415E"/>
    <w:rsid w:val="00F65085"/>
    <w:rsid w:val="00F66CB0"/>
    <w:rsid w:val="00F72705"/>
    <w:rsid w:val="00F76C89"/>
    <w:rsid w:val="00F77211"/>
    <w:rsid w:val="00F93D0C"/>
    <w:rsid w:val="00F949E1"/>
    <w:rsid w:val="00F953FC"/>
    <w:rsid w:val="00FA1C16"/>
    <w:rsid w:val="00FA2543"/>
    <w:rsid w:val="00FA29B8"/>
    <w:rsid w:val="00FA5F89"/>
    <w:rsid w:val="00FB651E"/>
    <w:rsid w:val="00FC5784"/>
    <w:rsid w:val="00FC67F7"/>
    <w:rsid w:val="00FD259C"/>
    <w:rsid w:val="00FD34D3"/>
    <w:rsid w:val="00FD3CF0"/>
    <w:rsid w:val="00FD3D92"/>
    <w:rsid w:val="00FF06CE"/>
    <w:rsid w:val="00FF306A"/>
    <w:rsid w:val="00FF56DD"/>
    <w:rsid w:val="00FF6247"/>
    <w:rsid w:val="00FF6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42B8E0"/>
  <w15:docId w15:val="{FE8DB3A8-D19A-4C78-9181-6BEFC78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3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unhideWhenUsed/>
    <w:rsid w:val="00C46710"/>
    <w:rPr>
      <w:sz w:val="20"/>
    </w:rPr>
  </w:style>
  <w:style w:type="character" w:customStyle="1" w:styleId="CommentTextChar">
    <w:name w:val="Comment Text Char"/>
    <w:basedOn w:val="DefaultParagraphFont"/>
    <w:link w:val="CommentText"/>
    <w:uiPriority w:val="99"/>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412286"/>
    <w:rPr>
      <w:color w:val="605E5C"/>
      <w:shd w:val="clear" w:color="auto" w:fill="E1DFDD"/>
    </w:rPr>
  </w:style>
  <w:style w:type="paragraph" w:styleId="Revision">
    <w:name w:val="Revision"/>
    <w:hidden/>
    <w:uiPriority w:val="99"/>
    <w:semiHidden/>
    <w:rsid w:val="00CE7ED1"/>
    <w:pPr>
      <w:spacing w:after="0" w:line="240" w:lineRule="auto"/>
    </w:pPr>
    <w:rPr>
      <w:rFonts w:ascii="Calibri" w:eastAsia="Times New Roman" w:hAnsi="Calibri" w:cs="Times New Roman"/>
      <w:sz w:val="24"/>
      <w:szCs w:val="20"/>
    </w:rPr>
  </w:style>
  <w:style w:type="paragraph" w:styleId="BodyText">
    <w:name w:val="Body Text"/>
    <w:basedOn w:val="Normal"/>
    <w:link w:val="BodyTextChar"/>
    <w:uiPriority w:val="99"/>
    <w:unhideWhenUsed/>
    <w:rsid w:val="00044768"/>
    <w:pPr>
      <w:spacing w:before="240" w:after="120"/>
    </w:pPr>
    <w:rPr>
      <w:rFonts w:cs="Calibri"/>
      <w:sz w:val="20"/>
      <w:lang w:eastAsia="en-AU"/>
    </w:rPr>
  </w:style>
  <w:style w:type="character" w:customStyle="1" w:styleId="BodyTextChar">
    <w:name w:val="Body Text Char"/>
    <w:basedOn w:val="DefaultParagraphFont"/>
    <w:link w:val="BodyText"/>
    <w:uiPriority w:val="99"/>
    <w:rsid w:val="00044768"/>
    <w:rPr>
      <w:rFonts w:ascii="Calibri" w:eastAsia="Times New Roman" w:hAnsi="Calibri"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1098677192">
      <w:bodyDiv w:val="1"/>
      <w:marLeft w:val="0"/>
      <w:marRight w:val="0"/>
      <w:marTop w:val="0"/>
      <w:marBottom w:val="0"/>
      <w:divBdr>
        <w:top w:val="none" w:sz="0" w:space="0" w:color="auto"/>
        <w:left w:val="none" w:sz="0" w:space="0" w:color="auto"/>
        <w:bottom w:val="none" w:sz="0" w:space="0" w:color="auto"/>
        <w:right w:val="none" w:sz="0" w:space="0" w:color="auto"/>
      </w:divBdr>
    </w:div>
    <w:div w:id="1180465847">
      <w:bodyDiv w:val="1"/>
      <w:marLeft w:val="0"/>
      <w:marRight w:val="0"/>
      <w:marTop w:val="0"/>
      <w:marBottom w:val="0"/>
      <w:divBdr>
        <w:top w:val="none" w:sz="0" w:space="0" w:color="auto"/>
        <w:left w:val="none" w:sz="0" w:space="0" w:color="auto"/>
        <w:bottom w:val="none" w:sz="0" w:space="0" w:color="auto"/>
        <w:right w:val="none" w:sz="0" w:space="0" w:color="auto"/>
      </w:divBdr>
    </w:div>
    <w:div w:id="1282151793">
      <w:bodyDiv w:val="1"/>
      <w:marLeft w:val="0"/>
      <w:marRight w:val="0"/>
      <w:marTop w:val="0"/>
      <w:marBottom w:val="0"/>
      <w:divBdr>
        <w:top w:val="none" w:sz="0" w:space="0" w:color="auto"/>
        <w:left w:val="none" w:sz="0" w:space="0" w:color="auto"/>
        <w:bottom w:val="none" w:sz="0" w:space="0" w:color="auto"/>
        <w:right w:val="none" w:sz="0" w:space="0" w:color="auto"/>
      </w:divBdr>
    </w:div>
    <w:div w:id="18591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tgovernment.sharepoint.com/sites/Intranet-CHS/SitePages/Risk-management.aspx" TargetMode="External"/><Relationship Id="rId18" Type="http://schemas.openxmlformats.org/officeDocument/2006/relationships/hyperlink" Target="mailto:CHS.HTACSecretariat@act.gov.au" TargetMode="External"/><Relationship Id="rId3" Type="http://schemas.openxmlformats.org/officeDocument/2006/relationships/customXml" Target="../customXml/item3.xml"/><Relationship Id="rId21" Type="http://schemas.openxmlformats.org/officeDocument/2006/relationships/hyperlink" Target="mailto:HTACSecretariat@act.gov.au" TargetMode="External"/><Relationship Id="rId7" Type="http://schemas.openxmlformats.org/officeDocument/2006/relationships/settings" Target="settings.xml"/><Relationship Id="rId12" Type="http://schemas.openxmlformats.org/officeDocument/2006/relationships/hyperlink" Target="mailto:CHS.SERBIR@act.gov.au" TargetMode="External"/><Relationship Id="rId17" Type="http://schemas.openxmlformats.org/officeDocument/2006/relationships/hyperlink" Target="mailto:HTACSecretariat@act.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CHS.SERBIR@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ACSecretariat@act.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HS.HTACSecretariat@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rogress xmlns="690b2128-8961-48af-a473-22c34a9accba" xsi:nil="true"/>
    <Approval_x0020_Date xmlns="690b2128-8961-48af-a473-22c34a9accba">2023-10-15T13:00:00+00:00</Approval_x0020_Date>
    <Review_x0020_Date xmlns="690b2128-8961-48af-a473-22c34a9accba">2027-10-31T13:00:00+00:00</Review_x0020_Date>
    <TaxCatchAll xmlns="c0239a80-7f07-4ed7-82c3-24ad7d76ada5" xsi:nil="true"/>
    <Version_x0020_Number xmlns="690b2128-8961-48af-a473-22c34a9accba">V1</Version_x0020_Number>
    <Notes0 xmlns="690b2128-8961-48af-a473-22c34a9accba" xsi:nil="true"/>
    <Key_x0020_Words xmlns="690b2128-8961-48af-a473-22c34a9accba">introduction, new, health, technology, therapeutics, TGA, SAS</Key_x0020_Words>
    <Type_x0020_of_x0020_Document xmlns="690b2128-8961-48af-a473-22c34a9accba">Policy</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CHS21/456</Replaces_x003a_>
    <ISD_x0020_Submitted xmlns="690b2128-8961-48af-a473-22c34a9accba">Yes</ISD_x0020_Submitted>
    <Risk_x0020_Rating xmlns="690b2128-8961-48af-a473-22c34a9accba">Medium</Risk_x0020_Rating>
    <Description0 xmlns="690b2128-8961-48af-a473-22c34a9accba">Establish a process for the introduction of new health technologies in a CHS facility, considering a range of issues relating to patient safety and quality of care, as well as scientific evidence.</Description0>
    <Display_x0020_on_x0020_Internet xmlns="690b2128-8961-48af-a473-22c34a9accba">true</Display_x0020_on_x0020_Internet>
    <Related_x0020_Documents xmlns="690b2128-8961-48af-a473-22c34a9accba" xsi:nil="true"/>
    <Decision_x0020_Number xmlns="690b2128-8961-48af-a473-22c34a9accba">CHS23/298</Decision_x0020_Number>
    <New_x0020_Owner xmlns="690b2128-8961-48af-a473-22c34a9accba">Medical Services Group</New_x0020_Owner>
    <RelatedPolicies_x002c_ProceduresGuidelines xmlns="690b2128-8961-48af-a473-22c34a9accba" xsi:nil="true"/>
    <k0794e393e1f41c2810d090eedba34a0 xmlns="690b2128-8961-48af-a473-22c34a9accba">
      <Terms xmlns="http://schemas.microsoft.com/office/infopath/2007/PartnerControls"/>
    </k0794e393e1f41c2810d090eedba34a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6" ma:contentTypeDescription="Create a new document." ma:contentTypeScope="" ma:versionID="bcfffc7bbe5762d50be047e272700543">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ef1c8f1a75c7ef8b40249dcda86bbf5f"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ISD_x0020_Submitted" minOccurs="0"/>
                <xsd:element ref="ns2:k0794e393e1f41c2810d090eedba34a0" minOccurs="0"/>
                <xsd:element ref="ns2:RelatedPolicies_x002c_ProceduresGuidelin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Physiotherapists"/>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Maternity"/>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ISD_x0020_Submitted" ma:index="38" nillable="true" ma:displayName="ISD Submitted" ma:default="Yes" ma:format="Dropdown" ma:internalName="ISD_x0020_Submitted">
      <xsd:simpleType>
        <xsd:restriction base="dms:Choice">
          <xsd:enumeration value="Yes"/>
          <xsd:enumeration value="Not Required"/>
        </xsd:restriction>
      </xsd:simpleType>
    </xsd:element>
    <xsd:element name="k0794e393e1f41c2810d090eedba34a0" ma:index="40" nillable="true" ma:taxonomy="true" ma:internalName="k0794e393e1f41c2810d090eedba34a0" ma:taxonomyFieldName="Related_x0020_Legislation_x0020__x0026__x0020_Guidelines" ma:displayName="Related Legislation" ma:default="" ma:fieldId="{40794e39-3e1f-41c2-810d-090eedba34a0}" ma:taxonomyMulti="true" ma:sspId="a32ba9fb-117d-4a5c-9dda-ba27611682cc" ma:termSetId="49344749-ac97-47db-a832-94a6952cd0d1" ma:anchorId="00000000-0000-0000-0000-000000000000" ma:open="false" ma:isKeyword="false">
      <xsd:complexType>
        <xsd:sequence>
          <xsd:element ref="pc:Terms" minOccurs="0" maxOccurs="1"/>
        </xsd:sequence>
      </xsd:complexType>
    </xsd:element>
    <xsd:element name="RelatedPolicies_x002c_ProceduresGuidelines" ma:index="41" nillable="true" ma:displayName="Related Policies, Procedures &amp; Guidelines" ma:format="Dropdown" ma:list="690b2128-8961-48af-a473-22c34a9accba" ma:internalName="RelatedPolicies_x002c_ProceduresGuidelines"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2.xml><?xml version="1.0" encoding="utf-8"?>
<ds:datastoreItem xmlns:ds="http://schemas.openxmlformats.org/officeDocument/2006/customXml" ds:itemID="{AA25CB4B-D287-4567-BF25-B16767D1A206}">
  <ds:schemaRefs>
    <ds:schemaRef ds:uri="http://schemas.openxmlformats.org/officeDocument/2006/bibliography"/>
  </ds:schemaRefs>
</ds:datastoreItem>
</file>

<file path=customXml/itemProps3.xml><?xml version="1.0" encoding="utf-8"?>
<ds:datastoreItem xmlns:ds="http://schemas.openxmlformats.org/officeDocument/2006/customXml" ds:itemID="{F0BF058C-E928-43C8-9BF0-43F1BC651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B63460-333F-473E-B8C4-BF4D20FA6B74}"/>
</file>

<file path=docProps/app.xml><?xml version="1.0" encoding="utf-8"?>
<Properties xmlns="http://schemas.openxmlformats.org/officeDocument/2006/extended-properties" xmlns:vt="http://schemas.openxmlformats.org/officeDocument/2006/docPropsVTypes">
  <Template>Normal</Template>
  <TotalTime>1264</TotalTime>
  <Pages>19</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New Health Technology</dc:title>
  <dc:creator>Kerryn Hunter</dc:creator>
  <cp:lastModifiedBy>Momsen, Claire (Health)</cp:lastModifiedBy>
  <cp:revision>46</cp:revision>
  <cp:lastPrinted>2023-08-30T05:32:00Z</cp:lastPrinted>
  <dcterms:created xsi:type="dcterms:W3CDTF">2023-08-20T23:57:00Z</dcterms:created>
  <dcterms:modified xsi:type="dcterms:W3CDTF">2023-10-18T04:14:00Z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Order">
    <vt:r8>3900</vt:r8>
  </property>
  <property fmtid="{D5CDD505-2E9C-101B-9397-08002B2CF9AE}" pid="4" name="_ExtendedDescription">
    <vt:lpwstr/>
  </property>
</Properties>
</file>