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0F2193C2" w14:textId="21EA68DA" w:rsidR="00A86A9D" w:rsidRPr="00362267" w:rsidRDefault="003A1473" w:rsidP="00362267">
      <w:pPr>
        <w:rPr>
          <w:rFonts w:cs="Arial"/>
          <w:b/>
          <w:sz w:val="36"/>
          <w:szCs w:val="36"/>
        </w:rPr>
      </w:pPr>
      <w:r w:rsidRPr="00E36593">
        <w:rPr>
          <w:rFonts w:cs="Arial"/>
          <w:b/>
          <w:sz w:val="36"/>
          <w:szCs w:val="36"/>
        </w:rPr>
        <w:t>Approved Abbreviations, Acronyms and Symbols</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747FBE0C" w14:textId="77777777" w:rsidR="009A61BE" w:rsidRDefault="009A61BE" w:rsidP="003A1473"/>
    <w:p w14:paraId="1AD1F0FA" w14:textId="3058EAE6" w:rsidR="009A61BE" w:rsidRDefault="003016E0" w:rsidP="003A1473">
      <w:r>
        <w:t xml:space="preserve">The </w:t>
      </w:r>
      <w:r w:rsidR="003A1473" w:rsidRPr="00E36593">
        <w:t>Approved Abbreviations, Acronyms and Symbols list (Approved Abbreviations list)</w:t>
      </w:r>
      <w:r w:rsidR="009A61BE">
        <w:t xml:space="preserve"> is essential for supporting standardised, unambiguous clinical documentation</w:t>
      </w:r>
      <w:r w:rsidR="00BF4DA6">
        <w:t xml:space="preserve"> at Canberra Health Services (CHS)</w:t>
      </w:r>
      <w:r w:rsidR="009A61BE">
        <w:t>.</w:t>
      </w:r>
      <w:r w:rsidR="003A1473" w:rsidRPr="00E36593">
        <w:t xml:space="preserve"> </w:t>
      </w:r>
      <w:r w:rsidR="009A61BE">
        <w:t xml:space="preserve">The Approved Abbreviations list </w:t>
      </w:r>
      <w:r w:rsidR="00BF4DA6">
        <w:t xml:space="preserve">includes service specific </w:t>
      </w:r>
      <w:r w:rsidR="009A61BE">
        <w:t>terms a</w:t>
      </w:r>
      <w:r w:rsidR="00F77405">
        <w:t>s well as</w:t>
      </w:r>
      <w:r w:rsidR="009A61BE">
        <w:t xml:space="preserve"> internationally recognised abbreviations from the Australian Dictionary of Clinical Abbreviations &amp; Symbols </w:t>
      </w:r>
      <w:r w:rsidR="00F77405">
        <w:t>(</w:t>
      </w:r>
      <w:r w:rsidR="009A61BE">
        <w:t>published by the Health Information Management Association of Australia</w:t>
      </w:r>
      <w:r w:rsidR="00F77405">
        <w:t xml:space="preserve">, </w:t>
      </w:r>
      <w:r w:rsidR="009A61BE">
        <w:t xml:space="preserve">see </w:t>
      </w:r>
      <w:hyperlink r:id="rId11" w:history="1">
        <w:r w:rsidR="009A61BE">
          <w:rPr>
            <w:rStyle w:val="Hyperlink"/>
          </w:rPr>
          <w:t>https://dictionary.himaa.org.au/orgs/</w:t>
        </w:r>
      </w:hyperlink>
      <w:r w:rsidR="009A61BE">
        <w:t>).</w:t>
      </w:r>
    </w:p>
    <w:p w14:paraId="0EA963B8" w14:textId="77777777" w:rsidR="009A61BE" w:rsidRDefault="009A61BE" w:rsidP="003A1473"/>
    <w:p w14:paraId="16B99514" w14:textId="11FFE6FB" w:rsidR="003016E0" w:rsidRDefault="009A61BE" w:rsidP="003A1473">
      <w:r>
        <w:t xml:space="preserve">The </w:t>
      </w:r>
      <w:r w:rsidRPr="00E36593">
        <w:t>Approved Abbreviations list</w:t>
      </w:r>
      <w:r>
        <w:t xml:space="preserve"> is regularly updated and amended by Health Information Services (HIS) and the Clinical Forms Review Panel and published on the SharePoint Register. </w:t>
      </w:r>
      <w:r w:rsidR="00BF4DA6">
        <w:t xml:space="preserve">This document serves as a link to the list to ensure it is easily accessible from the </w:t>
      </w:r>
    </w:p>
    <w:p w14:paraId="0F2193CC" w14:textId="5F388348" w:rsidR="00A86A9D" w:rsidRDefault="00F77405" w:rsidP="00F77405">
      <w:r w:rsidRPr="00BF4DA6">
        <w:t>C</w:t>
      </w:r>
      <w:r w:rsidR="00BF4DA6" w:rsidRPr="00BF4DA6">
        <w:t>HS</w:t>
      </w:r>
      <w:r w:rsidRPr="00BF4DA6">
        <w:t xml:space="preserve"> Policy and Guidance</w:t>
      </w:r>
      <w:r w:rsidR="00BF4DA6">
        <w:t xml:space="preserve"> Documents</w:t>
      </w:r>
      <w:r w:rsidRPr="00BF4DA6">
        <w:t xml:space="preserve"> Register.</w:t>
      </w:r>
      <w:r w:rsidRPr="00E36593">
        <w:t xml:space="preserve">  </w:t>
      </w:r>
    </w:p>
    <w:p w14:paraId="0A360415" w14:textId="77777777" w:rsidR="00F77405" w:rsidRPr="00415DEA" w:rsidRDefault="00F77405" w:rsidP="00F77405"/>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2D0E60B1" w14:textId="77777777" w:rsidR="00F77405" w:rsidRDefault="00F77405" w:rsidP="00362267"/>
    <w:p w14:paraId="0F2193D6" w14:textId="2F308D61" w:rsidR="00491A10" w:rsidRDefault="00415DEA" w:rsidP="00362267">
      <w:r w:rsidRPr="00E36593">
        <w:t xml:space="preserve">The Approved Abbreviations list is relevant for all staff responsible for documentation within any </w:t>
      </w:r>
      <w:r w:rsidR="00F77405">
        <w:t>CHS</w:t>
      </w:r>
      <w:r>
        <w:t xml:space="preserve"> </w:t>
      </w:r>
      <w:r w:rsidRPr="00E36593">
        <w:t>Clinical Record</w:t>
      </w:r>
      <w:r w:rsidR="00F77405">
        <w:t>.</w:t>
      </w:r>
      <w:r w:rsidR="00FD5C1C">
        <w:t xml:space="preserve"> </w:t>
      </w:r>
    </w:p>
    <w:p w14:paraId="6B5C92AF" w14:textId="77777777" w:rsidR="00F77405" w:rsidRDefault="00F77405" w:rsidP="00362267">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548D451F"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57B2F094" w14:textId="77777777" w:rsidR="00F77405" w:rsidRDefault="00F77405"/>
    <w:p w14:paraId="0F2193DB" w14:textId="5069494D" w:rsidR="00A02258" w:rsidRDefault="00415DEA">
      <w:r w:rsidRPr="00E36593">
        <w:t xml:space="preserve">The Approved Abbreviations list is maintained by </w:t>
      </w:r>
      <w:r>
        <w:t>the Clinical Record Forms Officer</w:t>
      </w:r>
      <w:r w:rsidR="00FD5C1C">
        <w:t xml:space="preserve"> within </w:t>
      </w:r>
      <w:r w:rsidR="00F77405">
        <w:t>HIS</w:t>
      </w:r>
      <w:r w:rsidR="00FD5C1C">
        <w:t xml:space="preserve"> in the </w:t>
      </w:r>
      <w:r>
        <w:t xml:space="preserve">Division of the Chief Financial Officer. Updates or amendments should be submitted </w:t>
      </w:r>
      <w:r w:rsidR="00F7700B">
        <w:t xml:space="preserve">by email </w:t>
      </w:r>
      <w:r>
        <w:t xml:space="preserve">to </w:t>
      </w:r>
      <w:hyperlink r:id="rId12" w:history="1">
        <w:r w:rsidR="00510C2A" w:rsidRPr="00316404">
          <w:rPr>
            <w:rStyle w:val="Hyperlink"/>
          </w:rPr>
          <w:t>CHS.CHSHIS.ClinicalForms@act.gov.au</w:t>
        </w:r>
      </w:hyperlink>
      <w:r>
        <w:t xml:space="preserve">  </w:t>
      </w:r>
      <w:r w:rsidR="00510C2A">
        <w:t>(</w:t>
      </w:r>
      <w:r>
        <w:t>or phone 5124 2245</w:t>
      </w:r>
      <w:r w:rsidR="00510C2A">
        <w:t>)</w:t>
      </w:r>
      <w:r>
        <w:t xml:space="preserve"> and will require </w:t>
      </w:r>
      <w:r w:rsidR="00FD5C1C">
        <w:t xml:space="preserve">endorsement </w:t>
      </w:r>
      <w:r w:rsidRPr="00E36593">
        <w:t xml:space="preserve">by the Clinical Forms </w:t>
      </w:r>
      <w:r>
        <w:t>Review Panel</w:t>
      </w:r>
      <w:r w:rsidRPr="00E36593">
        <w:t xml:space="preserve">.  </w:t>
      </w:r>
    </w:p>
    <w:p w14:paraId="28FEB228" w14:textId="77777777" w:rsidR="00F77405" w:rsidRDefault="00F77405"/>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495846AE" w14:textId="77777777" w:rsidR="00510C2A" w:rsidRDefault="00510C2A" w:rsidP="00362267"/>
    <w:p w14:paraId="6C723635" w14:textId="29CF09FD" w:rsidR="00BF4DA6" w:rsidRDefault="00510C2A" w:rsidP="00362267">
      <w:r>
        <w:t xml:space="preserve">The Approved Abbreviations list can be found at: </w:t>
      </w:r>
      <w:hyperlink r:id="rId13" w:history="1">
        <w:r w:rsidRPr="00316404">
          <w:rPr>
            <w:rStyle w:val="Hyperlink"/>
          </w:rPr>
          <w:t>https://actgovernment.sharepoint.com/sites/intranet-health/CFR/Clinical%20Record%20Forms%20NEW/List%20of%20Approved%20Abbreviations,%20Acronyms%20and%20Symbols.pdf</w:t>
        </w:r>
      </w:hyperlink>
    </w:p>
    <w:p w14:paraId="06BEFB7E" w14:textId="77777777" w:rsidR="00BF4DA6" w:rsidRDefault="00BF4DA6">
      <w:pPr>
        <w:spacing w:after="200" w:line="276" w:lineRule="auto"/>
      </w:pPr>
      <w:r>
        <w:br w:type="page"/>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lastRenderedPageBreak/>
              <w:t>Search Terms</w:t>
            </w:r>
          </w:p>
        </w:tc>
      </w:tr>
    </w:tbl>
    <w:p w14:paraId="2928E029" w14:textId="77777777" w:rsidR="00510C2A" w:rsidRDefault="00510C2A" w:rsidP="00F65962"/>
    <w:p w14:paraId="464A66D3" w14:textId="52768DC0" w:rsidR="00F65962" w:rsidRDefault="00F65962" w:rsidP="00F65962">
      <w:pPr>
        <w:rPr>
          <w:rFonts w:cs="Calibri,Bold"/>
          <w:i/>
          <w:szCs w:val="24"/>
          <w:lang w:eastAsia="en-AU"/>
        </w:rPr>
      </w:pPr>
      <w:r>
        <w:t>abbreviations, acronyms, approved, clinical record documentation, documentation, clinical records, records, symbols</w:t>
      </w:r>
      <w:r>
        <w:rPr>
          <w:rFonts w:cs="Calibri,Bold"/>
          <w:i/>
          <w:szCs w:val="24"/>
          <w:lang w:eastAsia="en-AU"/>
        </w:rPr>
        <w:t xml:space="preserve"> </w:t>
      </w:r>
    </w:p>
    <w:p w14:paraId="0F2193E6" w14:textId="77777777" w:rsidR="00A86A9D" w:rsidRPr="006019FE" w:rsidRDefault="00A86A9D" w:rsidP="00A86A9D">
      <w:pPr>
        <w:rPr>
          <w:rFonts w:cs="Arial"/>
          <w:szCs w:val="24"/>
        </w:rPr>
      </w:pPr>
    </w:p>
    <w:p w14:paraId="0F2193E7" w14:textId="4708CCAA"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73B7C" w:rsidRPr="00D86A19" w14:paraId="0F2193EE" w14:textId="77777777" w:rsidTr="005B3A1A">
        <w:tc>
          <w:tcPr>
            <w:tcW w:w="2265" w:type="dxa"/>
          </w:tcPr>
          <w:p w14:paraId="0F2193EA" w14:textId="77777777" w:rsidR="00373B7C" w:rsidRPr="00D86A19" w:rsidRDefault="00373B7C" w:rsidP="005B3A1A">
            <w:pPr>
              <w:rPr>
                <w:i/>
                <w:sz w:val="20"/>
                <w:szCs w:val="24"/>
              </w:rPr>
            </w:pPr>
            <w:r w:rsidRPr="00D86A19">
              <w:rPr>
                <w:i/>
                <w:sz w:val="20"/>
                <w:szCs w:val="24"/>
              </w:rPr>
              <w:t>Date Amended</w:t>
            </w:r>
          </w:p>
        </w:tc>
        <w:tc>
          <w:tcPr>
            <w:tcW w:w="2265" w:type="dxa"/>
          </w:tcPr>
          <w:p w14:paraId="0F2193EB" w14:textId="77777777" w:rsidR="00373B7C" w:rsidRPr="00D86A19" w:rsidRDefault="00373B7C" w:rsidP="005B3A1A">
            <w:pPr>
              <w:rPr>
                <w:i/>
                <w:sz w:val="20"/>
                <w:szCs w:val="24"/>
              </w:rPr>
            </w:pPr>
            <w:r w:rsidRPr="00D86A19">
              <w:rPr>
                <w:i/>
                <w:sz w:val="20"/>
                <w:szCs w:val="24"/>
              </w:rPr>
              <w:t>Section Amended</w:t>
            </w:r>
          </w:p>
        </w:tc>
        <w:tc>
          <w:tcPr>
            <w:tcW w:w="2265"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265"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F65962" w:rsidRPr="00D86A19" w14:paraId="0F2193F3" w14:textId="77777777" w:rsidTr="005B3A1A">
        <w:tc>
          <w:tcPr>
            <w:tcW w:w="2265" w:type="dxa"/>
          </w:tcPr>
          <w:p w14:paraId="0F2193EF" w14:textId="63EFDDAB" w:rsidR="00F65962" w:rsidRPr="00D86A19" w:rsidRDefault="00281D3D" w:rsidP="00F65962">
            <w:pPr>
              <w:rPr>
                <w:i/>
                <w:sz w:val="20"/>
                <w:szCs w:val="24"/>
              </w:rPr>
            </w:pPr>
            <w:r>
              <w:rPr>
                <w:i/>
                <w:sz w:val="20"/>
                <w:szCs w:val="24"/>
              </w:rPr>
              <w:t>01/03/2023</w:t>
            </w:r>
          </w:p>
        </w:tc>
        <w:tc>
          <w:tcPr>
            <w:tcW w:w="2265" w:type="dxa"/>
          </w:tcPr>
          <w:p w14:paraId="0F2193F0" w14:textId="7DACB845" w:rsidR="00F65962" w:rsidRPr="00D86A19" w:rsidRDefault="00F65962" w:rsidP="00F65962">
            <w:pPr>
              <w:rPr>
                <w:i/>
                <w:sz w:val="20"/>
                <w:szCs w:val="24"/>
              </w:rPr>
            </w:pPr>
            <w:r>
              <w:rPr>
                <w:i/>
                <w:sz w:val="20"/>
                <w:szCs w:val="24"/>
              </w:rPr>
              <w:t>Complete Review</w:t>
            </w:r>
          </w:p>
        </w:tc>
        <w:tc>
          <w:tcPr>
            <w:tcW w:w="2265" w:type="dxa"/>
          </w:tcPr>
          <w:p w14:paraId="0F2193F1" w14:textId="19796F14" w:rsidR="00F65962" w:rsidRPr="00D86A19" w:rsidRDefault="00F65962" w:rsidP="00F65962">
            <w:pPr>
              <w:rPr>
                <w:i/>
                <w:sz w:val="20"/>
                <w:szCs w:val="24"/>
              </w:rPr>
            </w:pPr>
            <w:r>
              <w:rPr>
                <w:i/>
                <w:sz w:val="20"/>
                <w:szCs w:val="24"/>
              </w:rPr>
              <w:t>Paul Ogden CFO</w:t>
            </w:r>
          </w:p>
        </w:tc>
        <w:tc>
          <w:tcPr>
            <w:tcW w:w="2265" w:type="dxa"/>
          </w:tcPr>
          <w:p w14:paraId="0F2193F2" w14:textId="63744A6D" w:rsidR="00F65962" w:rsidRPr="00D86A19" w:rsidRDefault="00F65962" w:rsidP="00F65962">
            <w:pPr>
              <w:rPr>
                <w:i/>
                <w:sz w:val="20"/>
                <w:szCs w:val="24"/>
              </w:rPr>
            </w:pPr>
            <w:r>
              <w:rPr>
                <w:i/>
                <w:sz w:val="20"/>
                <w:szCs w:val="24"/>
              </w:rPr>
              <w:t>CHS Policy Committee</w:t>
            </w: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F7700B" w:rsidRPr="00D86A19" w14:paraId="0F219400" w14:textId="77777777" w:rsidTr="00920FFE">
        <w:tc>
          <w:tcPr>
            <w:tcW w:w="2122" w:type="dxa"/>
            <w:vAlign w:val="center"/>
          </w:tcPr>
          <w:p w14:paraId="0F2193FE" w14:textId="3DAB7274" w:rsidR="00F7700B" w:rsidRPr="00D86A19" w:rsidRDefault="00F7700B" w:rsidP="00F7700B">
            <w:pPr>
              <w:rPr>
                <w:i/>
                <w:sz w:val="20"/>
                <w:szCs w:val="24"/>
              </w:rPr>
            </w:pPr>
            <w:r>
              <w:rPr>
                <w:sz w:val="20"/>
              </w:rPr>
              <w:t>CHS20/064</w:t>
            </w:r>
          </w:p>
        </w:tc>
        <w:tc>
          <w:tcPr>
            <w:tcW w:w="6938" w:type="dxa"/>
          </w:tcPr>
          <w:p w14:paraId="0F2193FF" w14:textId="61A9483B" w:rsidR="00F7700B" w:rsidRPr="00D86A19" w:rsidRDefault="00F7700B" w:rsidP="00F7700B">
            <w:pPr>
              <w:rPr>
                <w:i/>
                <w:sz w:val="20"/>
                <w:szCs w:val="24"/>
              </w:rPr>
            </w:pPr>
            <w:r w:rsidRPr="00F7700B">
              <w:rPr>
                <w:i/>
                <w:sz w:val="20"/>
                <w:szCs w:val="24"/>
              </w:rPr>
              <w:t>Approved Abbreviations, Acronyms and Symbols</w:t>
            </w:r>
            <w:r>
              <w:rPr>
                <w:i/>
                <w:sz w:val="20"/>
                <w:szCs w:val="24"/>
              </w:rPr>
              <w:t xml:space="preserve"> Placeholder</w:t>
            </w:r>
            <w:r w:rsidR="00655EAE">
              <w:rPr>
                <w:i/>
                <w:sz w:val="20"/>
                <w:szCs w:val="24"/>
              </w:rPr>
              <w:t xml:space="preserve"> 2020</w:t>
            </w:r>
          </w:p>
        </w:tc>
      </w:tr>
    </w:tbl>
    <w:p w14:paraId="0F219405" w14:textId="77777777" w:rsidR="002F61F7" w:rsidRPr="00A86A9D" w:rsidRDefault="002F61F7" w:rsidP="00373B7C">
      <w:pPr>
        <w:rPr>
          <w:szCs w:val="24"/>
        </w:rPr>
      </w:pPr>
    </w:p>
    <w:sectPr w:rsidR="002F61F7" w:rsidRPr="00A86A9D" w:rsidSect="002F61F7">
      <w:headerReference w:type="default" r:id="rId14"/>
      <w:footerReference w:type="default" r:id="rId1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19408" w14:textId="77777777" w:rsidR="00E9072F" w:rsidRDefault="00E9072F" w:rsidP="00F66CB0">
      <w:r>
        <w:separator/>
      </w:r>
    </w:p>
  </w:endnote>
  <w:endnote w:type="continuationSeparator" w:id="0">
    <w:p w14:paraId="0F219409" w14:textId="77777777" w:rsidR="00E9072F" w:rsidRDefault="00E9072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167"/>
      <w:gridCol w:w="1415"/>
    </w:tblGrid>
    <w:tr w:rsidR="00E9072F" w:rsidRPr="00AE7C5C" w14:paraId="0F219414" w14:textId="77777777" w:rsidTr="00281D3D">
      <w:tc>
        <w:tcPr>
          <w:tcW w:w="1515" w:type="dxa"/>
        </w:tcPr>
        <w:p w14:paraId="0F21940E" w14:textId="13666366"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2167"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415"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281D3D">
      <w:tc>
        <w:tcPr>
          <w:tcW w:w="1515" w:type="dxa"/>
        </w:tcPr>
        <w:p w14:paraId="0F219415" w14:textId="228AD7C2" w:rsidR="00E9072F" w:rsidRPr="00542EE6" w:rsidRDefault="00281D3D" w:rsidP="002F61F7">
          <w:pPr>
            <w:pStyle w:val="Footer"/>
            <w:rPr>
              <w:rFonts w:cs="Arial"/>
              <w:b/>
              <w:bCs/>
              <w:sz w:val="20"/>
            </w:rPr>
          </w:pPr>
          <w:r w:rsidRPr="00281D3D">
            <w:rPr>
              <w:b/>
              <w:sz w:val="20"/>
            </w:rPr>
            <w:t>CHS23/063</w:t>
          </w:r>
        </w:p>
      </w:tc>
      <w:tc>
        <w:tcPr>
          <w:tcW w:w="965" w:type="dxa"/>
        </w:tcPr>
        <w:p w14:paraId="0F219416" w14:textId="38703EC0" w:rsidR="00E9072F" w:rsidRPr="00B3752F" w:rsidRDefault="00281D3D" w:rsidP="002F61F7">
          <w:pPr>
            <w:pStyle w:val="Footer"/>
            <w:rPr>
              <w:rFonts w:cs="Arial"/>
              <w:b/>
              <w:bCs/>
              <w:sz w:val="20"/>
            </w:rPr>
          </w:pPr>
          <w:r>
            <w:rPr>
              <w:rFonts w:cs="Arial"/>
              <w:b/>
              <w:bCs/>
              <w:sz w:val="20"/>
            </w:rPr>
            <w:t>1</w:t>
          </w:r>
        </w:p>
      </w:tc>
      <w:tc>
        <w:tcPr>
          <w:tcW w:w="1552" w:type="dxa"/>
        </w:tcPr>
        <w:p w14:paraId="0F219417" w14:textId="5F67162C" w:rsidR="00E9072F" w:rsidRPr="00B3752F" w:rsidRDefault="00281D3D" w:rsidP="002F61F7">
          <w:pPr>
            <w:pStyle w:val="Footer"/>
            <w:rPr>
              <w:rFonts w:cs="Arial"/>
              <w:b/>
              <w:bCs/>
              <w:sz w:val="20"/>
            </w:rPr>
          </w:pPr>
          <w:r>
            <w:rPr>
              <w:rFonts w:cs="Arial"/>
              <w:b/>
              <w:bCs/>
              <w:sz w:val="20"/>
            </w:rPr>
            <w:t>01/03/2023</w:t>
          </w:r>
        </w:p>
      </w:tc>
      <w:tc>
        <w:tcPr>
          <w:tcW w:w="1456" w:type="dxa"/>
        </w:tcPr>
        <w:p w14:paraId="0F219418" w14:textId="4DAD0906" w:rsidR="00E9072F" w:rsidRPr="00B3752F" w:rsidRDefault="00281D3D" w:rsidP="00720A69">
          <w:pPr>
            <w:pStyle w:val="Footer"/>
            <w:rPr>
              <w:rFonts w:cs="Arial"/>
              <w:b/>
              <w:bCs/>
              <w:sz w:val="20"/>
            </w:rPr>
          </w:pPr>
          <w:r>
            <w:rPr>
              <w:rFonts w:cs="Arial"/>
              <w:b/>
              <w:bCs/>
              <w:sz w:val="20"/>
            </w:rPr>
            <w:t>01/03/2027</w:t>
          </w:r>
        </w:p>
      </w:tc>
      <w:tc>
        <w:tcPr>
          <w:tcW w:w="2167" w:type="dxa"/>
        </w:tcPr>
        <w:p w14:paraId="0F219419" w14:textId="3A7050EA" w:rsidR="00E9072F" w:rsidRPr="00B3752F" w:rsidRDefault="00281D3D" w:rsidP="002F61F7">
          <w:pPr>
            <w:pStyle w:val="Footer"/>
            <w:rPr>
              <w:rFonts w:cs="Arial"/>
              <w:b/>
              <w:bCs/>
              <w:sz w:val="20"/>
            </w:rPr>
          </w:pPr>
          <w:r>
            <w:rPr>
              <w:rFonts w:cs="Arial"/>
              <w:b/>
              <w:bCs/>
              <w:sz w:val="20"/>
            </w:rPr>
            <w:t>FBI – Health Information Services</w:t>
          </w:r>
        </w:p>
      </w:tc>
      <w:tc>
        <w:tcPr>
          <w:tcW w:w="1415"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19406" w14:textId="77777777" w:rsidR="00E9072F" w:rsidRDefault="00E9072F" w:rsidP="00F66CB0">
      <w:r>
        <w:separator/>
      </w:r>
    </w:p>
  </w:footnote>
  <w:footnote w:type="continuationSeparator" w:id="0">
    <w:p w14:paraId="0F219407" w14:textId="77777777" w:rsidR="00E9072F" w:rsidRDefault="00E9072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F6B10" w14:paraId="09252DAC" w14:textId="77777777" w:rsidTr="007264B3">
      <w:trPr>
        <w:trHeight w:val="1418"/>
      </w:trPr>
      <w:tc>
        <w:tcPr>
          <w:tcW w:w="5556"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7D7B958D" w14:textId="46E411C7" w:rsidR="00DF6B10" w:rsidRDefault="00DF6B10" w:rsidP="00DF6B10">
          <w:pPr>
            <w:pStyle w:val="Header"/>
            <w:tabs>
              <w:tab w:val="clear" w:pos="4153"/>
              <w:tab w:val="clear" w:pos="8306"/>
            </w:tabs>
            <w:jc w:val="right"/>
            <w:rPr>
              <w:sz w:val="20"/>
            </w:rPr>
          </w:pPr>
          <w:bookmarkStart w:id="0" w:name="_top"/>
          <w:bookmarkEnd w:id="0"/>
          <w:r w:rsidRPr="00542EE6">
            <w:rPr>
              <w:sz w:val="20"/>
            </w:rPr>
            <w:t>CHS</w:t>
          </w:r>
          <w:r w:rsidR="00281D3D">
            <w:rPr>
              <w:sz w:val="20"/>
            </w:rPr>
            <w:t>23/063</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87223E"/>
    <w:multiLevelType w:val="hybridMultilevel"/>
    <w:tmpl w:val="CDBE6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861235390">
    <w:abstractNumId w:val="0"/>
  </w:num>
  <w:num w:numId="2" w16cid:durableId="743257480">
    <w:abstractNumId w:val="1"/>
  </w:num>
  <w:num w:numId="3" w16cid:durableId="830681542">
    <w:abstractNumId w:val="5"/>
  </w:num>
  <w:num w:numId="4" w16cid:durableId="452139500">
    <w:abstractNumId w:val="2"/>
  </w:num>
  <w:num w:numId="5" w16cid:durableId="2012708423">
    <w:abstractNumId w:val="4"/>
  </w:num>
  <w:num w:numId="6" w16cid:durableId="1334525107">
    <w:abstractNumId w:val="6"/>
  </w:num>
  <w:num w:numId="7" w16cid:durableId="560019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B5C8C"/>
    <w:rsid w:val="000C59E2"/>
    <w:rsid w:val="000C7B2D"/>
    <w:rsid w:val="000F46D0"/>
    <w:rsid w:val="000F7B7E"/>
    <w:rsid w:val="00103EEA"/>
    <w:rsid w:val="00161BEE"/>
    <w:rsid w:val="00191109"/>
    <w:rsid w:val="001A0053"/>
    <w:rsid w:val="001B2465"/>
    <w:rsid w:val="001F6D2D"/>
    <w:rsid w:val="00211130"/>
    <w:rsid w:val="00240B97"/>
    <w:rsid w:val="0025382D"/>
    <w:rsid w:val="00263BA6"/>
    <w:rsid w:val="0027264D"/>
    <w:rsid w:val="00281D3D"/>
    <w:rsid w:val="00293E43"/>
    <w:rsid w:val="002B5F43"/>
    <w:rsid w:val="002D7104"/>
    <w:rsid w:val="002F61F7"/>
    <w:rsid w:val="003016E0"/>
    <w:rsid w:val="00313707"/>
    <w:rsid w:val="00344838"/>
    <w:rsid w:val="00362267"/>
    <w:rsid w:val="00373B7C"/>
    <w:rsid w:val="00376A6D"/>
    <w:rsid w:val="00380B98"/>
    <w:rsid w:val="00396023"/>
    <w:rsid w:val="003A1473"/>
    <w:rsid w:val="003C4BB5"/>
    <w:rsid w:val="003E4CC0"/>
    <w:rsid w:val="003F3D8F"/>
    <w:rsid w:val="0040217A"/>
    <w:rsid w:val="00412CED"/>
    <w:rsid w:val="00415DEA"/>
    <w:rsid w:val="00427139"/>
    <w:rsid w:val="004358E9"/>
    <w:rsid w:val="004856CF"/>
    <w:rsid w:val="00487DD5"/>
    <w:rsid w:val="00491A10"/>
    <w:rsid w:val="004938EF"/>
    <w:rsid w:val="004A2E02"/>
    <w:rsid w:val="004B7C43"/>
    <w:rsid w:val="004C2B20"/>
    <w:rsid w:val="004E28AD"/>
    <w:rsid w:val="004E2D2A"/>
    <w:rsid w:val="004F1D05"/>
    <w:rsid w:val="00510C2A"/>
    <w:rsid w:val="005149D6"/>
    <w:rsid w:val="0052443C"/>
    <w:rsid w:val="0052775E"/>
    <w:rsid w:val="00537C9E"/>
    <w:rsid w:val="00542514"/>
    <w:rsid w:val="00546AED"/>
    <w:rsid w:val="005621E4"/>
    <w:rsid w:val="005869A9"/>
    <w:rsid w:val="005900E0"/>
    <w:rsid w:val="00596FD7"/>
    <w:rsid w:val="005A2C1F"/>
    <w:rsid w:val="005A3625"/>
    <w:rsid w:val="005B4738"/>
    <w:rsid w:val="005B6AEF"/>
    <w:rsid w:val="005C212D"/>
    <w:rsid w:val="005C3CB0"/>
    <w:rsid w:val="005F7499"/>
    <w:rsid w:val="00612231"/>
    <w:rsid w:val="00635EB1"/>
    <w:rsid w:val="00636DD9"/>
    <w:rsid w:val="006473BB"/>
    <w:rsid w:val="00655EAE"/>
    <w:rsid w:val="0066495D"/>
    <w:rsid w:val="00695EB6"/>
    <w:rsid w:val="006A4D46"/>
    <w:rsid w:val="006A6024"/>
    <w:rsid w:val="006C31FF"/>
    <w:rsid w:val="006C6B6C"/>
    <w:rsid w:val="006C704D"/>
    <w:rsid w:val="006E1B0C"/>
    <w:rsid w:val="006E31CB"/>
    <w:rsid w:val="0070331D"/>
    <w:rsid w:val="00712B30"/>
    <w:rsid w:val="00720A69"/>
    <w:rsid w:val="00741B43"/>
    <w:rsid w:val="00756537"/>
    <w:rsid w:val="0078251B"/>
    <w:rsid w:val="007A0EBC"/>
    <w:rsid w:val="007A238D"/>
    <w:rsid w:val="007B4ABB"/>
    <w:rsid w:val="007B6904"/>
    <w:rsid w:val="007C0E06"/>
    <w:rsid w:val="007E39BD"/>
    <w:rsid w:val="0081192D"/>
    <w:rsid w:val="00816782"/>
    <w:rsid w:val="0082141D"/>
    <w:rsid w:val="00827F24"/>
    <w:rsid w:val="008459BF"/>
    <w:rsid w:val="00855DA8"/>
    <w:rsid w:val="00886399"/>
    <w:rsid w:val="008974CA"/>
    <w:rsid w:val="008C08CD"/>
    <w:rsid w:val="008E0BB0"/>
    <w:rsid w:val="008E1F7F"/>
    <w:rsid w:val="008F00E8"/>
    <w:rsid w:val="008F6921"/>
    <w:rsid w:val="00933EED"/>
    <w:rsid w:val="0093434A"/>
    <w:rsid w:val="00940CDE"/>
    <w:rsid w:val="00942B11"/>
    <w:rsid w:val="00954112"/>
    <w:rsid w:val="0097742A"/>
    <w:rsid w:val="00980EED"/>
    <w:rsid w:val="00991670"/>
    <w:rsid w:val="009A61BE"/>
    <w:rsid w:val="009B3F8C"/>
    <w:rsid w:val="009B6C8C"/>
    <w:rsid w:val="009C0FCA"/>
    <w:rsid w:val="009C3963"/>
    <w:rsid w:val="009D323C"/>
    <w:rsid w:val="00A02258"/>
    <w:rsid w:val="00A35E2D"/>
    <w:rsid w:val="00A57C69"/>
    <w:rsid w:val="00A6718B"/>
    <w:rsid w:val="00A74B8A"/>
    <w:rsid w:val="00A83C2D"/>
    <w:rsid w:val="00A85F61"/>
    <w:rsid w:val="00A86A9D"/>
    <w:rsid w:val="00A86DB3"/>
    <w:rsid w:val="00AA25DC"/>
    <w:rsid w:val="00AB4914"/>
    <w:rsid w:val="00AE7FD2"/>
    <w:rsid w:val="00B179DB"/>
    <w:rsid w:val="00B21043"/>
    <w:rsid w:val="00B44CAC"/>
    <w:rsid w:val="00B573D6"/>
    <w:rsid w:val="00B7783C"/>
    <w:rsid w:val="00B81455"/>
    <w:rsid w:val="00B9627F"/>
    <w:rsid w:val="00BA2415"/>
    <w:rsid w:val="00BA4F95"/>
    <w:rsid w:val="00BB26BE"/>
    <w:rsid w:val="00BB33F9"/>
    <w:rsid w:val="00BC3CE6"/>
    <w:rsid w:val="00BE5E41"/>
    <w:rsid w:val="00BF4DA6"/>
    <w:rsid w:val="00C24EDC"/>
    <w:rsid w:val="00C25A76"/>
    <w:rsid w:val="00C32206"/>
    <w:rsid w:val="00C45C67"/>
    <w:rsid w:val="00C46419"/>
    <w:rsid w:val="00C46710"/>
    <w:rsid w:val="00C523FF"/>
    <w:rsid w:val="00C71C3C"/>
    <w:rsid w:val="00CA593D"/>
    <w:rsid w:val="00CC71D4"/>
    <w:rsid w:val="00CF37B9"/>
    <w:rsid w:val="00D21780"/>
    <w:rsid w:val="00D23346"/>
    <w:rsid w:val="00D243B8"/>
    <w:rsid w:val="00D34794"/>
    <w:rsid w:val="00D4502D"/>
    <w:rsid w:val="00D530CE"/>
    <w:rsid w:val="00D53E3C"/>
    <w:rsid w:val="00D77950"/>
    <w:rsid w:val="00D80114"/>
    <w:rsid w:val="00D8106C"/>
    <w:rsid w:val="00D86A19"/>
    <w:rsid w:val="00DC3762"/>
    <w:rsid w:val="00DD616A"/>
    <w:rsid w:val="00DE0465"/>
    <w:rsid w:val="00DF6B10"/>
    <w:rsid w:val="00E049ED"/>
    <w:rsid w:val="00E34E6D"/>
    <w:rsid w:val="00E37CD4"/>
    <w:rsid w:val="00E57848"/>
    <w:rsid w:val="00E65F32"/>
    <w:rsid w:val="00E9072F"/>
    <w:rsid w:val="00E96207"/>
    <w:rsid w:val="00ED21C3"/>
    <w:rsid w:val="00ED388C"/>
    <w:rsid w:val="00EF02B0"/>
    <w:rsid w:val="00F01B61"/>
    <w:rsid w:val="00F0517F"/>
    <w:rsid w:val="00F149FD"/>
    <w:rsid w:val="00F4262F"/>
    <w:rsid w:val="00F53719"/>
    <w:rsid w:val="00F56495"/>
    <w:rsid w:val="00F57291"/>
    <w:rsid w:val="00F65962"/>
    <w:rsid w:val="00F66CB0"/>
    <w:rsid w:val="00F76C89"/>
    <w:rsid w:val="00F7700B"/>
    <w:rsid w:val="00F77405"/>
    <w:rsid w:val="00FA29B8"/>
    <w:rsid w:val="00FD3D92"/>
    <w:rsid w:val="00FD5C1C"/>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4">
    <w:name w:val="heading 4"/>
    <w:basedOn w:val="Normal"/>
    <w:next w:val="Normal"/>
    <w:link w:val="Heading4Char"/>
    <w:uiPriority w:val="9"/>
    <w:semiHidden/>
    <w:unhideWhenUsed/>
    <w:qFormat/>
    <w:rsid w:val="00BB26B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customStyle="1" w:styleId="Heading4Char">
    <w:name w:val="Heading 4 Char"/>
    <w:basedOn w:val="DefaultParagraphFont"/>
    <w:link w:val="Heading4"/>
    <w:uiPriority w:val="9"/>
    <w:semiHidden/>
    <w:rsid w:val="00BB26BE"/>
    <w:rPr>
      <w:rFonts w:asciiTheme="majorHAnsi" w:eastAsiaTheme="majorEastAsia" w:hAnsiTheme="majorHAnsi" w:cstheme="majorBidi"/>
      <w:i/>
      <w:iCs/>
      <w:color w:val="365F91" w:themeColor="accent1" w:themeShade="BF"/>
      <w:sz w:val="24"/>
      <w:szCs w:val="20"/>
    </w:rPr>
  </w:style>
  <w:style w:type="character" w:styleId="UnresolvedMention">
    <w:name w:val="Unresolved Mention"/>
    <w:basedOn w:val="DefaultParagraphFont"/>
    <w:uiPriority w:val="99"/>
    <w:semiHidden/>
    <w:unhideWhenUsed/>
    <w:rsid w:val="00415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66513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tgovernment.sharepoint.com/sites/intranet-health/CFR/Clinical%20Record%20Forms%20NEW/List%20of%20Approved%20Abbreviations,%20Acronyms%20and%20Symbol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S.CHSHIS.ClinicalForms@act.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ctionary.himaa.org.au/org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4" ma:contentTypeDescription="Create a new document." ma:contentTypeScope="" ma:versionID="849f18909c72ce2fbe1b9d1b5331016d">
  <xsd:schema xmlns:xsd="http://www.w3.org/2001/XMLSchema" xmlns:xs="http://www.w3.org/2001/XMLSchema" xmlns:p="http://schemas.microsoft.com/office/2006/metadata/properties" xmlns:ns2="4504225e-b2d9-4497-b505-38d38bf039d6" targetNamespace="http://schemas.microsoft.com/office/2006/metadata/properties" ma:root="true" ma:fieldsID="9ea13963d51c1919d4e957a56817649e"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2.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3.xml><?xml version="1.0" encoding="utf-8"?>
<ds:datastoreItem xmlns:ds="http://schemas.openxmlformats.org/officeDocument/2006/customXml" ds:itemID="{5139D9F8-8755-4D69-BF49-212856D60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F058C-E928-43C8-9BF0-43F1BC651431}">
  <ds:schemaRefs>
    <ds:schemaRef ds:uri="http://purl.org/dc/elements/1.1/"/>
    <ds:schemaRef ds:uri="http://purl.org/dc/terms/"/>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4504225e-b2d9-4497-b505-38d38bf039d6"/>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Rusanov, Zoia (Health)</cp:lastModifiedBy>
  <cp:revision>17</cp:revision>
  <cp:lastPrinted>2014-07-16T01:36:00Z</cp:lastPrinted>
  <dcterms:created xsi:type="dcterms:W3CDTF">2023-01-20T04:33:00Z</dcterms:created>
  <dcterms:modified xsi:type="dcterms:W3CDTF">2023-03-01T00:36:00Z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0x010100E8E4E67227A39440A0156BC63E383DB0</vt:lpwstr>
  </property>
  <property fmtid="{D5CDD505-2E9C-101B-9397-08002B2CF9AE}" pid="3" name="_ExtendedDescription">
    <vt:lpwstr/>
  </property>
</Properties>
</file>