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BCBC" w14:textId="77777777"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p w14:paraId="56184639" w14:textId="526AF8EA" w:rsidR="00A24D94" w:rsidRDefault="005115D0" w:rsidP="001B1D4D">
      <w:pPr>
        <w:pStyle w:val="Heading1"/>
        <w:spacing w:before="0" w:beforeAutospacing="0" w:after="0" w:line="240" w:lineRule="auto"/>
        <w:rPr>
          <w:rStyle w:val="Heading2Char"/>
        </w:rPr>
      </w:pPr>
      <w:r>
        <w:rPr>
          <w:rStyle w:val="Heading2Char"/>
        </w:rPr>
        <w:t>Epidemic Thunderstorm Asthma</w:t>
      </w:r>
      <w:r w:rsidR="006B62B4" w:rsidRPr="00011724">
        <w:rPr>
          <w:rStyle w:val="Heading2Char"/>
        </w:rPr>
        <w:t xml:space="preserve"> </w:t>
      </w:r>
      <w:bookmarkEnd w:id="0"/>
      <w:bookmarkEnd w:id="1"/>
    </w:p>
    <w:p w14:paraId="7D0F615D" w14:textId="25C1EEEB" w:rsidR="00E87A6D" w:rsidRPr="00F34F79" w:rsidRDefault="00E87A6D" w:rsidP="00E87A6D">
      <w:pPr>
        <w:spacing w:before="0" w:after="0" w:line="240" w:lineRule="auto"/>
        <w:rPr>
          <w:lang w:eastAsia="en-US"/>
        </w:rPr>
      </w:pPr>
      <w:r w:rsidRPr="007C42FE">
        <w:rPr>
          <w:rStyle w:val="Heading3Char"/>
        </w:rPr>
        <w:t>CHS</w:t>
      </w:r>
      <w:r w:rsidR="00EE04D7">
        <w:rPr>
          <w:rStyle w:val="Heading3Char"/>
        </w:rPr>
        <w:t>25</w:t>
      </w:r>
      <w:r w:rsidRPr="007C42FE">
        <w:rPr>
          <w:rStyle w:val="Heading3Char"/>
        </w:rPr>
        <w:t>/</w:t>
      </w:r>
      <w:r w:rsidR="00EE04D7">
        <w:rPr>
          <w:rStyle w:val="Heading3Char"/>
        </w:rPr>
        <w:t>002</w:t>
      </w:r>
    </w:p>
    <w:p w14:paraId="7553F4B1" w14:textId="261E1096" w:rsidR="00E87A6D" w:rsidRPr="00E87A6D" w:rsidRDefault="00E87A6D" w:rsidP="00E87A6D">
      <w:pPr>
        <w:pStyle w:val="Heading4"/>
      </w:pPr>
      <w:r>
        <w:t xml:space="preserve">Purpose </w:t>
      </w:r>
    </w:p>
    <w:p w14:paraId="68E816AC" w14:textId="640CDA3D" w:rsidR="003B2735" w:rsidRPr="005115D0" w:rsidRDefault="005115D0" w:rsidP="005115D0">
      <w:pPr>
        <w:pStyle w:val="BodyCopy"/>
        <w:rPr>
          <w:i/>
        </w:rPr>
      </w:pPr>
      <w:r w:rsidRPr="005115D0">
        <w:t>The</w:t>
      </w:r>
      <w:r>
        <w:t xml:space="preserve"> Epidemic Thunderstorm Asthma</w:t>
      </w:r>
      <w:r w:rsidRPr="005115D0">
        <w:t xml:space="preserve"> plan has been developed to provide an overarching guide for the effective mobilisation and control of CHS resources in response to the risk of an Epidemic Thunderstorm Asthma event in the ACT Region</w:t>
      </w:r>
      <w:r w:rsidR="00FB129B">
        <w:t>.</w:t>
      </w:r>
    </w:p>
    <w:p w14:paraId="2ABAC6B6" w14:textId="77777777" w:rsidR="003677A8" w:rsidRPr="005115D0" w:rsidRDefault="003677A8" w:rsidP="00703969">
      <w:pPr>
        <w:pStyle w:val="Heading4"/>
      </w:pPr>
      <w:r w:rsidRPr="005115D0">
        <w:t>Scope</w:t>
      </w:r>
    </w:p>
    <w:p w14:paraId="795012A7" w14:textId="7C0D4755" w:rsidR="005115D0" w:rsidRDefault="005115D0" w:rsidP="005115D0">
      <w:pPr>
        <w:pStyle w:val="BodyCopy"/>
      </w:pPr>
      <w:r>
        <w:t>This plan applies to all the Canberra Health Services (CHS) Network staff and facilities.</w:t>
      </w:r>
    </w:p>
    <w:p w14:paraId="54C584AE" w14:textId="173F38C5" w:rsidR="005115D0" w:rsidRDefault="005115D0" w:rsidP="005115D0">
      <w:pPr>
        <w:pStyle w:val="BodyCopy"/>
      </w:pPr>
      <w:r>
        <w:t xml:space="preserve">CHS Network includes inpatient and outpatient facilities at Canberra Hospital, Clare Holland House, North Canberra Hospital and University of Canberra Hospital and community based services. </w:t>
      </w:r>
    </w:p>
    <w:p w14:paraId="6CFEE7F1" w14:textId="6B170AF1" w:rsidR="005115D0" w:rsidRPr="005115D0" w:rsidRDefault="003B2735" w:rsidP="005115D0">
      <w:pPr>
        <w:pStyle w:val="Heading4"/>
      </w:pPr>
      <w:r>
        <w:t>Which are</w:t>
      </w:r>
      <w:r w:rsidR="00A2511B">
        <w:t>a in Canberra Health Services can I contact for further information?</w:t>
      </w:r>
    </w:p>
    <w:p w14:paraId="7DE5A100" w14:textId="6E0BBD34" w:rsidR="005115D0" w:rsidRDefault="005115D0" w:rsidP="005115D0">
      <w:pPr>
        <w:rPr>
          <w:rFonts w:cs="Arial"/>
          <w:iCs/>
        </w:rPr>
      </w:pPr>
      <w:r>
        <w:rPr>
          <w:rFonts w:cs="Arial"/>
          <w:iCs/>
        </w:rPr>
        <w:t>Emergency Management - Office of the Chief Operating Officer</w:t>
      </w:r>
    </w:p>
    <w:p w14:paraId="6A70A093" w14:textId="099D4DE3" w:rsidR="005115D0" w:rsidRPr="005115D0" w:rsidRDefault="005115D0" w:rsidP="005115D0">
      <w:pPr>
        <w:rPr>
          <w:iCs/>
        </w:rPr>
      </w:pPr>
      <w:r>
        <w:rPr>
          <w:rFonts w:cs="Arial"/>
          <w:iCs/>
        </w:rPr>
        <w:t>Phone: 5124 5324</w:t>
      </w:r>
    </w:p>
    <w:p w14:paraId="709BDCC4" w14:textId="77777777" w:rsidR="00AA0CE5" w:rsidRDefault="00A2511B" w:rsidP="00AA0CE5">
      <w:pPr>
        <w:pStyle w:val="Heading4"/>
      </w:pPr>
      <w:r>
        <w:t>How can I access the document?</w:t>
      </w:r>
    </w:p>
    <w:p w14:paraId="7F786BD7" w14:textId="1600CC84" w:rsidR="006B745F" w:rsidRDefault="00EE04D7" w:rsidP="00A2511B">
      <w:pPr>
        <w:rPr>
          <w:rStyle w:val="Hyperlink"/>
          <w:rFonts w:cs="Calibri,Bold"/>
          <w:bCs/>
          <w:i/>
        </w:rPr>
      </w:pPr>
      <w:hyperlink r:id="rId11" w:anchor="contact" w:history="1">
        <w:r w:rsidR="006436C7" w:rsidRPr="00D3729C">
          <w:rPr>
            <w:rStyle w:val="Hyperlink"/>
            <w:rFonts w:cs="Calibri,Bold"/>
            <w:bCs/>
            <w:i/>
          </w:rPr>
          <w:t>https://actgovernment.sharepoint.com/sites/Intranet-CHS/SitePages/Emergency-plans-and-responses.aspx#contact</w:t>
        </w:r>
      </w:hyperlink>
    </w:p>
    <w:p w14:paraId="7F91368B" w14:textId="2F0B60C7" w:rsidR="006B745F" w:rsidRPr="00E87A6D" w:rsidRDefault="006B745F" w:rsidP="00A2511B">
      <w:pPr>
        <w:rPr>
          <w:rFonts w:cs="Calibri,Bold"/>
          <w:bCs/>
          <w:iCs/>
        </w:rPr>
      </w:pPr>
      <w:r w:rsidRPr="00E87A6D">
        <w:rPr>
          <w:rStyle w:val="Hyperlink"/>
          <w:rFonts w:cs="Calibri,Bold"/>
          <w:bCs/>
          <w:iCs/>
          <w:u w:val="none"/>
        </w:rPr>
        <w:t xml:space="preserve">Plan can be located in </w:t>
      </w:r>
      <w:r w:rsidR="008227EB" w:rsidRPr="00E87A6D">
        <w:rPr>
          <w:rStyle w:val="Hyperlink"/>
          <w:rFonts w:cs="Calibri,Bold"/>
          <w:bCs/>
          <w:iCs/>
          <w:u w:val="none"/>
        </w:rPr>
        <w:t xml:space="preserve">the </w:t>
      </w:r>
      <w:r w:rsidRPr="00E87A6D">
        <w:rPr>
          <w:rStyle w:val="Hyperlink"/>
          <w:rFonts w:cs="Calibri,Bold"/>
          <w:bCs/>
          <w:iCs/>
          <w:u w:val="none"/>
        </w:rPr>
        <w:t>Canberra Health Services Health Hub page&gt;Emergency and Safety&gt;Emergency plans and responses.</w:t>
      </w:r>
    </w:p>
    <w:p w14:paraId="5FD78687" w14:textId="77777777" w:rsidR="003677A8" w:rsidRDefault="003677A8" w:rsidP="001B1D4D">
      <w:pPr>
        <w:pStyle w:val="Heading4"/>
      </w:pPr>
      <w:r>
        <w:t>Search terms</w:t>
      </w:r>
    </w:p>
    <w:p w14:paraId="432F871B" w14:textId="77777777" w:rsidR="005115D0" w:rsidRDefault="005115D0" w:rsidP="005115D0">
      <w:pPr>
        <w:pStyle w:val="Bullet"/>
        <w:numPr>
          <w:ilvl w:val="0"/>
          <w:numId w:val="0"/>
        </w:numPr>
        <w:rPr>
          <w:lang w:eastAsia="en-US"/>
        </w:rPr>
      </w:pPr>
      <w:r w:rsidRPr="005115D0">
        <w:rPr>
          <w:bCs/>
          <w:lang w:eastAsia="en-US"/>
        </w:rPr>
        <w:t xml:space="preserve">Epidemic Thunderstorm Asthma, Thunderstorm Asthma, Hospital Emergency Operations Centre, HEOC, Hospital Incident Management Team, HIMT, IMT Hospital Commander, Emergency Management, Code Brown, Code Yellow, Major Incident, hay fever, </w:t>
      </w:r>
      <w:r w:rsidRPr="005115D0">
        <w:rPr>
          <w:lang w:eastAsia="en-US"/>
        </w:rPr>
        <w:t>allergic rhinitis, pollen.</w:t>
      </w:r>
    </w:p>
    <w:p w14:paraId="1A04EE39" w14:textId="77777777" w:rsidR="006436C7" w:rsidRDefault="006436C7" w:rsidP="005115D0">
      <w:pPr>
        <w:pStyle w:val="Bullet"/>
        <w:numPr>
          <w:ilvl w:val="0"/>
          <w:numId w:val="0"/>
        </w:numPr>
        <w:rPr>
          <w:lang w:eastAsia="en-US"/>
        </w:rPr>
      </w:pPr>
    </w:p>
    <w:p w14:paraId="3C1B862E" w14:textId="77777777" w:rsidR="006436C7" w:rsidRPr="005115D0" w:rsidRDefault="006436C7" w:rsidP="005115D0">
      <w:pPr>
        <w:pStyle w:val="Bullet"/>
        <w:numPr>
          <w:ilvl w:val="0"/>
          <w:numId w:val="0"/>
        </w:numPr>
        <w:rPr>
          <w:bCs/>
          <w:lang w:eastAsia="en-US"/>
        </w:rPr>
      </w:pPr>
    </w:p>
    <w:p w14:paraId="0EB00A7A" w14:textId="77777777" w:rsidR="006436C7" w:rsidRDefault="006436C7" w:rsidP="006436C7">
      <w:pPr>
        <w:rPr>
          <w:rStyle w:val="Bold"/>
        </w:rPr>
      </w:pPr>
      <w:bookmarkStart w:id="2" w:name="_Hlk172617781"/>
    </w:p>
    <w:p w14:paraId="065C34DC" w14:textId="77777777" w:rsidR="006436C7" w:rsidRDefault="006436C7" w:rsidP="006436C7">
      <w:pPr>
        <w:rPr>
          <w:rStyle w:val="Bold"/>
        </w:rPr>
      </w:pPr>
    </w:p>
    <w:p w14:paraId="1F87A619" w14:textId="77777777" w:rsidR="006436C7" w:rsidRDefault="006436C7" w:rsidP="006436C7">
      <w:pPr>
        <w:rPr>
          <w:rStyle w:val="Bold"/>
        </w:rPr>
      </w:pPr>
    </w:p>
    <w:p w14:paraId="3BCF8516" w14:textId="1A6493D2" w:rsidR="00954F7B" w:rsidRPr="001B1D4D" w:rsidRDefault="006436C7" w:rsidP="006436C7">
      <w:pPr>
        <w:rPr>
          <w:rStyle w:val="Bold"/>
        </w:rPr>
      </w:pPr>
      <w:r>
        <w:rPr>
          <w:rStyle w:val="Bold"/>
        </w:rPr>
        <w:t>F</w:t>
      </w:r>
      <w:r w:rsidR="00954F7B" w:rsidRPr="001B1D4D">
        <w:rPr>
          <w:rStyle w:val="Bold"/>
        </w:rPr>
        <w:t>or Policy Team to complete:</w:t>
      </w:r>
    </w:p>
    <w:tbl>
      <w:tblPr>
        <w:tblStyle w:val="CHSTable"/>
        <w:tblW w:w="0" w:type="auto"/>
        <w:tblLook w:val="0420" w:firstRow="1" w:lastRow="0" w:firstColumn="0" w:lastColumn="0" w:noHBand="0" w:noVBand="1"/>
      </w:tblPr>
      <w:tblGrid>
        <w:gridCol w:w="2122"/>
        <w:gridCol w:w="2835"/>
        <w:gridCol w:w="2551"/>
        <w:gridCol w:w="2686"/>
      </w:tblGrid>
      <w:tr w:rsidR="00954F7B" w14:paraId="14462DA3" w14:textId="77777777" w:rsidTr="00EE04D7">
        <w:trPr>
          <w:cnfStyle w:val="100000000000" w:firstRow="1" w:lastRow="0" w:firstColumn="0" w:lastColumn="0" w:oddVBand="0" w:evenVBand="0" w:oddHBand="0" w:evenHBand="0" w:firstRowFirstColumn="0" w:firstRowLastColumn="0" w:lastRowFirstColumn="0" w:lastRowLastColumn="0"/>
        </w:trPr>
        <w:tc>
          <w:tcPr>
            <w:tcW w:w="2122" w:type="dxa"/>
          </w:tcPr>
          <w:bookmarkEnd w:id="2"/>
          <w:p w14:paraId="23316899" w14:textId="77777777" w:rsidR="00954F7B" w:rsidRDefault="00954F7B" w:rsidP="00954F7B">
            <w:pPr>
              <w:pStyle w:val="Tableheader"/>
            </w:pPr>
            <w:r>
              <w:t xml:space="preserve">Date </w:t>
            </w:r>
            <w:r w:rsidR="00CC0422">
              <w:t>a</w:t>
            </w:r>
            <w:r>
              <w:t>mended</w:t>
            </w:r>
          </w:p>
        </w:tc>
        <w:tc>
          <w:tcPr>
            <w:tcW w:w="2835" w:type="dxa"/>
          </w:tcPr>
          <w:p w14:paraId="398673A0" w14:textId="77777777" w:rsidR="00954F7B" w:rsidRDefault="00954F7B" w:rsidP="00954F7B">
            <w:pPr>
              <w:pStyle w:val="Tableheader"/>
            </w:pPr>
            <w:r>
              <w:t xml:space="preserve">Section </w:t>
            </w:r>
            <w:r w:rsidR="00CC0422">
              <w:t>a</w:t>
            </w:r>
            <w:r>
              <w:t>mended</w:t>
            </w:r>
          </w:p>
        </w:tc>
        <w:tc>
          <w:tcPr>
            <w:tcW w:w="2551" w:type="dxa"/>
          </w:tcPr>
          <w:p w14:paraId="760E83E2" w14:textId="77777777" w:rsidR="00954F7B" w:rsidRDefault="00954F7B" w:rsidP="00954F7B">
            <w:pPr>
              <w:pStyle w:val="Tableheader"/>
            </w:pPr>
            <w:r>
              <w:t xml:space="preserve">Divisional </w:t>
            </w:r>
            <w:r w:rsidR="00CC0422">
              <w:t>a</w:t>
            </w:r>
            <w:r>
              <w:t>pproval</w:t>
            </w:r>
          </w:p>
        </w:tc>
        <w:tc>
          <w:tcPr>
            <w:tcW w:w="2686" w:type="dxa"/>
          </w:tcPr>
          <w:p w14:paraId="25E66F3D" w14:textId="77777777" w:rsidR="00954F7B" w:rsidRDefault="00954F7B" w:rsidP="00954F7B">
            <w:pPr>
              <w:pStyle w:val="Tableheader"/>
            </w:pPr>
            <w:r>
              <w:t xml:space="preserve">Final </w:t>
            </w:r>
            <w:r w:rsidR="00CC0422">
              <w:t>a</w:t>
            </w:r>
            <w:r>
              <w:t>pproval</w:t>
            </w:r>
          </w:p>
        </w:tc>
      </w:tr>
      <w:tr w:rsidR="00954F7B" w14:paraId="5765962A" w14:textId="77777777" w:rsidTr="00EE04D7">
        <w:tc>
          <w:tcPr>
            <w:tcW w:w="2122" w:type="dxa"/>
          </w:tcPr>
          <w:p w14:paraId="63517BB6" w14:textId="2CAAC346" w:rsidR="00954F7B" w:rsidRPr="00A24D94" w:rsidRDefault="00EE04D7" w:rsidP="00A24D94">
            <w:pPr>
              <w:pStyle w:val="Tablebody"/>
            </w:pPr>
            <w:r>
              <w:t>07/01/2025</w:t>
            </w:r>
          </w:p>
        </w:tc>
        <w:tc>
          <w:tcPr>
            <w:tcW w:w="2835" w:type="dxa"/>
          </w:tcPr>
          <w:p w14:paraId="4803E97B" w14:textId="596A0428" w:rsidR="00954F7B" w:rsidRPr="00A24D94" w:rsidRDefault="00EE04D7" w:rsidP="00A24D94">
            <w:pPr>
              <w:pStyle w:val="Tablebody"/>
            </w:pPr>
            <w:r>
              <w:t>New Document Added</w:t>
            </w:r>
          </w:p>
        </w:tc>
        <w:tc>
          <w:tcPr>
            <w:tcW w:w="2551" w:type="dxa"/>
          </w:tcPr>
          <w:p w14:paraId="5920F0E5" w14:textId="4E33CF18" w:rsidR="00954F7B" w:rsidRPr="00A24D94" w:rsidRDefault="00EE04D7" w:rsidP="00A24D94">
            <w:pPr>
              <w:pStyle w:val="Tablebody"/>
            </w:pPr>
            <w:r>
              <w:t>Grant Howard, COO</w:t>
            </w:r>
          </w:p>
        </w:tc>
        <w:tc>
          <w:tcPr>
            <w:tcW w:w="2686" w:type="dxa"/>
          </w:tcPr>
          <w:p w14:paraId="5FC65988" w14:textId="05FE6917" w:rsidR="00954F7B" w:rsidRPr="00A24D94" w:rsidRDefault="00EE04D7" w:rsidP="00A24D94">
            <w:pPr>
              <w:pStyle w:val="Tablebody"/>
            </w:pPr>
            <w:r>
              <w:t>Chair – Policy Document Review Panel</w:t>
            </w:r>
          </w:p>
        </w:tc>
      </w:tr>
      <w:tr w:rsidR="00954F7B" w14:paraId="3DB168F0" w14:textId="77777777" w:rsidTr="00EE04D7">
        <w:tc>
          <w:tcPr>
            <w:tcW w:w="2122" w:type="dxa"/>
          </w:tcPr>
          <w:p w14:paraId="6F3EA857" w14:textId="77777777" w:rsidR="00954F7B" w:rsidRPr="00A24D94" w:rsidRDefault="00954F7B" w:rsidP="00A24D94">
            <w:pPr>
              <w:pStyle w:val="Tablebody"/>
            </w:pPr>
          </w:p>
        </w:tc>
        <w:tc>
          <w:tcPr>
            <w:tcW w:w="2835" w:type="dxa"/>
          </w:tcPr>
          <w:p w14:paraId="51CCFEB3" w14:textId="77777777" w:rsidR="00954F7B" w:rsidRPr="00A24D94" w:rsidRDefault="00954F7B" w:rsidP="00A24D94">
            <w:pPr>
              <w:pStyle w:val="Tablebody"/>
            </w:pPr>
          </w:p>
        </w:tc>
        <w:tc>
          <w:tcPr>
            <w:tcW w:w="2551" w:type="dxa"/>
          </w:tcPr>
          <w:p w14:paraId="405404D9" w14:textId="77777777" w:rsidR="00954F7B" w:rsidRPr="00A24D94" w:rsidRDefault="00954F7B" w:rsidP="00A24D94">
            <w:pPr>
              <w:pStyle w:val="Tablebody"/>
            </w:pPr>
          </w:p>
        </w:tc>
        <w:tc>
          <w:tcPr>
            <w:tcW w:w="2686" w:type="dxa"/>
          </w:tcPr>
          <w:p w14:paraId="724AE148" w14:textId="77777777" w:rsidR="00954F7B" w:rsidRPr="00A24D94" w:rsidRDefault="00954F7B" w:rsidP="00A24D94">
            <w:pPr>
              <w:pStyle w:val="Tablebody"/>
            </w:pPr>
          </w:p>
        </w:tc>
      </w:tr>
    </w:tbl>
    <w:p w14:paraId="5A139AAC"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25709533"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3D21B05F" w14:textId="77777777" w:rsidR="00954F7B" w:rsidRDefault="00954F7B" w:rsidP="00F9387A">
            <w:pPr>
              <w:pStyle w:val="Tableheader"/>
            </w:pPr>
            <w:r>
              <w:t xml:space="preserve">Document </w:t>
            </w:r>
            <w:r w:rsidR="00CC0422">
              <w:t>n</w:t>
            </w:r>
            <w:r>
              <w:t>umber</w:t>
            </w:r>
          </w:p>
        </w:tc>
        <w:tc>
          <w:tcPr>
            <w:tcW w:w="7653" w:type="dxa"/>
          </w:tcPr>
          <w:p w14:paraId="5077F7F7" w14:textId="77777777" w:rsidR="00954F7B" w:rsidRDefault="00954F7B" w:rsidP="00F9387A">
            <w:pPr>
              <w:pStyle w:val="Tableheader"/>
            </w:pPr>
            <w:r>
              <w:t xml:space="preserve">Document </w:t>
            </w:r>
            <w:r w:rsidR="00CC0422">
              <w:t>n</w:t>
            </w:r>
            <w:r>
              <w:t>ame</w:t>
            </w:r>
          </w:p>
        </w:tc>
      </w:tr>
      <w:tr w:rsidR="00954F7B" w14:paraId="0C7E2D55" w14:textId="77777777" w:rsidTr="00954F7B">
        <w:tc>
          <w:tcPr>
            <w:tcW w:w="2548" w:type="dxa"/>
          </w:tcPr>
          <w:p w14:paraId="6B189087" w14:textId="294CB7F9" w:rsidR="00954F7B" w:rsidRPr="00A24D94" w:rsidRDefault="00EE04D7" w:rsidP="00A24D94">
            <w:pPr>
              <w:pStyle w:val="Tablebody"/>
            </w:pPr>
            <w:r>
              <w:t>CHS21/434</w:t>
            </w:r>
          </w:p>
        </w:tc>
        <w:tc>
          <w:tcPr>
            <w:tcW w:w="7653" w:type="dxa"/>
          </w:tcPr>
          <w:p w14:paraId="286D846E" w14:textId="56C63CDB" w:rsidR="00954F7B" w:rsidRPr="00A24D94" w:rsidRDefault="00EE04D7" w:rsidP="00A24D94">
            <w:pPr>
              <w:pStyle w:val="Tablebody"/>
            </w:pPr>
            <w:r w:rsidRPr="00EE04D7">
              <w:t>Epidemic Thunderstorm Asthma</w:t>
            </w:r>
            <w:r>
              <w:t xml:space="preserve"> Plan</w:t>
            </w:r>
          </w:p>
        </w:tc>
      </w:tr>
      <w:tr w:rsidR="00954F7B" w14:paraId="48FCC78D" w14:textId="77777777" w:rsidTr="00954F7B">
        <w:tc>
          <w:tcPr>
            <w:tcW w:w="2548" w:type="dxa"/>
          </w:tcPr>
          <w:p w14:paraId="5F9DC049" w14:textId="77777777" w:rsidR="00954F7B" w:rsidRPr="00A24D94" w:rsidRDefault="00954F7B" w:rsidP="00A24D94">
            <w:pPr>
              <w:pStyle w:val="Tablebody"/>
            </w:pPr>
          </w:p>
        </w:tc>
        <w:tc>
          <w:tcPr>
            <w:tcW w:w="7653" w:type="dxa"/>
          </w:tcPr>
          <w:p w14:paraId="41E6A961" w14:textId="77777777" w:rsidR="00954F7B" w:rsidRPr="00A24D94" w:rsidRDefault="00954F7B" w:rsidP="00A24D94">
            <w:pPr>
              <w:pStyle w:val="Tablebody"/>
            </w:pPr>
          </w:p>
        </w:tc>
      </w:tr>
    </w:tbl>
    <w:p w14:paraId="248059D8" w14:textId="77777777" w:rsidR="00421D62" w:rsidRPr="001B1D4D" w:rsidRDefault="00421D62" w:rsidP="007C42FE">
      <w:pPr>
        <w:pStyle w:val="Heading3"/>
        <w:rPr>
          <w:rStyle w:val="Bold"/>
        </w:rPr>
      </w:pPr>
      <w:bookmarkStart w:id="3" w:name="_Toc166761028"/>
      <w:bookmarkStart w:id="4" w:name="_Toc166761347"/>
      <w:r w:rsidRPr="001B1D4D">
        <w:rPr>
          <w:rStyle w:val="Bold"/>
        </w:rPr>
        <w:t>Disclaimer</w:t>
      </w:r>
      <w:bookmarkEnd w:id="3"/>
      <w:bookmarkEnd w:id="4"/>
      <w:r w:rsidRPr="001B1D4D">
        <w:rPr>
          <w:rStyle w:val="Bold"/>
        </w:rPr>
        <w:t xml:space="preserve"> </w:t>
      </w:r>
    </w:p>
    <w:p w14:paraId="6B038357"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383ACB4B" w14:textId="77777777" w:rsidTr="0086505E">
        <w:tc>
          <w:tcPr>
            <w:tcW w:w="5529" w:type="dxa"/>
            <w:shd w:val="clear" w:color="auto" w:fill="F4F3EE"/>
            <w:tcMar>
              <w:top w:w="142" w:type="dxa"/>
              <w:left w:w="170" w:type="dxa"/>
              <w:bottom w:w="142" w:type="dxa"/>
              <w:right w:w="170" w:type="dxa"/>
            </w:tcMar>
          </w:tcPr>
          <w:bookmarkStart w:id="5" w:name="_Hlk160027189" w:displacedByCustomXml="next"/>
          <w:sdt>
            <w:sdtPr>
              <w:id w:val="643171884"/>
              <w:placeholder>
                <w:docPart w:val="2DC4E96FF5F844099D6E82336ED46D25"/>
              </w:placeholder>
            </w:sdtPr>
            <w:sdtEndPr/>
            <w:sdtContent>
              <w:p w14:paraId="00D29293" w14:textId="77777777" w:rsidR="009945C6" w:rsidRPr="00350211" w:rsidRDefault="009945C6" w:rsidP="0086505E">
                <w:pPr>
                  <w:pStyle w:val="Bottomblocktext"/>
                  <w:rPr>
                    <w:b/>
                    <w:bCs w:val="0"/>
                    <w:sz w:val="20"/>
                    <w:szCs w:val="20"/>
                  </w:rPr>
                </w:pPr>
                <w:r>
                  <w:rPr>
                    <w:noProof/>
                    <w:sz w:val="20"/>
                    <w:szCs w:val="20"/>
                  </w:rPr>
                  <w:drawing>
                    <wp:inline distT="0" distB="0" distL="0" distR="0" wp14:anchorId="633839CE" wp14:editId="7F0E9203">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294DCF85"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291EEB0C"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E3015FBE843B49D7A6E27D4CDB5CE427"/>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A387A1EE52ED478E991942474E402118"/>
            </w:placeholder>
            <w:showingPlcHdr/>
          </w:sdtPr>
          <w:sdtEndPr/>
          <w:sdtContent>
            <w:tc>
              <w:tcPr>
                <w:tcW w:w="4665" w:type="dxa"/>
                <w:shd w:val="clear" w:color="auto" w:fill="F4F3EE"/>
                <w:tcMar>
                  <w:top w:w="142" w:type="dxa"/>
                  <w:left w:w="170" w:type="dxa"/>
                  <w:bottom w:w="142" w:type="dxa"/>
                  <w:right w:w="170" w:type="dxa"/>
                </w:tcMar>
              </w:tcPr>
              <w:p w14:paraId="222C0683"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6D0478CB" wp14:editId="5F9AFFC0">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8525A44" wp14:editId="6A5DC3A8">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0E0294F0"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2A2805E2" wp14:editId="5C76809F">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9314594" wp14:editId="0247153D">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14188602" w14:textId="77777777" w:rsidR="009945C6" w:rsidRDefault="00EE04D7" w:rsidP="0086505E">
                <w:pPr>
                  <w:pStyle w:val="Bottomblocktext"/>
                  <w:rPr>
                    <w:sz w:val="20"/>
                    <w:szCs w:val="20"/>
                  </w:rPr>
                </w:pPr>
                <w:hyperlink r:id="rId16" w:history="1">
                  <w:r w:rsidR="009945C6" w:rsidRPr="00350211">
                    <w:rPr>
                      <w:rStyle w:val="Hyperlink"/>
                      <w:sz w:val="20"/>
                      <w:szCs w:val="20"/>
                    </w:rPr>
                    <w:t>canberrahealthservices.act.gov.au/accessibility</w:t>
                  </w:r>
                </w:hyperlink>
              </w:p>
              <w:p w14:paraId="0BD9A926" w14:textId="77777777" w:rsidR="009945C6" w:rsidRDefault="009945C6" w:rsidP="0086505E">
                <w:pPr>
                  <w:pStyle w:val="Bottomblocktext"/>
                </w:pPr>
                <w:r>
                  <w:rPr>
                    <w:b/>
                    <w:bCs w:val="0"/>
                    <w:noProof/>
                  </w:rPr>
                  <w:drawing>
                    <wp:inline distT="0" distB="0" distL="0" distR="0" wp14:anchorId="7C0669CC" wp14:editId="1D15B07F">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5"/>
    </w:tbl>
    <w:p w14:paraId="4295CC15" w14:textId="77777777" w:rsidR="009945C6" w:rsidRDefault="009945C6" w:rsidP="009945C6">
      <w:pPr>
        <w:pStyle w:val="BodyCopy"/>
        <w:rPr>
          <w:shd w:val="clear" w:color="auto" w:fill="FFFFFF"/>
        </w:rPr>
      </w:pPr>
    </w:p>
    <w:p w14:paraId="07C31CE5" w14:textId="77777777" w:rsidR="00A00B85" w:rsidRPr="0093599C" w:rsidRDefault="00A00B85" w:rsidP="004D27D5">
      <w:pPr>
        <w:pStyle w:val="BodyCopy"/>
        <w:rPr>
          <w:shd w:val="clear" w:color="auto" w:fill="FFFFFF"/>
        </w:rPr>
      </w:pPr>
    </w:p>
    <w:sectPr w:rsidR="00A00B85" w:rsidRPr="0093599C" w:rsidSect="00D05BB6">
      <w:headerReference w:type="default" r:id="rId18"/>
      <w:footerReference w:type="even" r:id="rId19"/>
      <w:footerReference w:type="default" r:id="rId20"/>
      <w:headerReference w:type="first" r:id="rId21"/>
      <w:footerReference w:type="first" r:id="rId22"/>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3369" w14:textId="77777777" w:rsidR="00872893" w:rsidRDefault="00872893" w:rsidP="00225769">
      <w:pPr>
        <w:spacing w:after="0" w:line="240" w:lineRule="auto"/>
      </w:pPr>
      <w:r>
        <w:separator/>
      </w:r>
    </w:p>
    <w:p w14:paraId="74B50022" w14:textId="77777777" w:rsidR="00872893" w:rsidRDefault="00872893"/>
    <w:p w14:paraId="5ED31302" w14:textId="77777777" w:rsidR="00872893" w:rsidRDefault="00872893"/>
  </w:endnote>
  <w:endnote w:type="continuationSeparator" w:id="0">
    <w:p w14:paraId="5A4DEE54" w14:textId="77777777" w:rsidR="00872893" w:rsidRDefault="00872893" w:rsidP="00225769">
      <w:pPr>
        <w:spacing w:after="0" w:line="240" w:lineRule="auto"/>
      </w:pPr>
      <w:r>
        <w:continuationSeparator/>
      </w:r>
    </w:p>
    <w:p w14:paraId="7ABCE142" w14:textId="77777777" w:rsidR="00872893" w:rsidRDefault="00872893"/>
    <w:p w14:paraId="3B1A8B86" w14:textId="77777777" w:rsidR="00872893" w:rsidRDefault="00872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38794E52" w14:textId="77777777" w:rsidTr="00F9387A">
      <w:trPr>
        <w:jc w:val="center"/>
      </w:trPr>
      <w:tc>
        <w:tcPr>
          <w:tcW w:w="1515" w:type="dxa"/>
        </w:tcPr>
        <w:p w14:paraId="30751B5E"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17A7BEE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1953E1B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4206E0A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1CE44E5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7D9E2EE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459423BA" w14:textId="77777777" w:rsidTr="00F9387A">
      <w:trPr>
        <w:jc w:val="center"/>
      </w:trPr>
      <w:tc>
        <w:tcPr>
          <w:tcW w:w="1515" w:type="dxa"/>
        </w:tcPr>
        <w:p w14:paraId="20BE7EE0" w14:textId="77777777" w:rsidR="00421D62" w:rsidRPr="006B62B4" w:rsidRDefault="00421D62" w:rsidP="00421D62">
          <w:pPr>
            <w:pStyle w:val="Footer"/>
            <w:jc w:val="center"/>
            <w:rPr>
              <w:rFonts w:cs="Arial"/>
              <w:b/>
              <w:bCs/>
              <w:iCs/>
              <w:sz w:val="20"/>
              <w:szCs w:val="20"/>
            </w:rPr>
          </w:pPr>
          <w:r w:rsidRPr="006B62B4">
            <w:rPr>
              <w:b/>
              <w:iCs/>
              <w:sz w:val="20"/>
              <w:szCs w:val="20"/>
            </w:rPr>
            <w:t>&lt;</w:t>
          </w:r>
          <w:proofErr w:type="spellStart"/>
          <w:r w:rsidRPr="006B62B4">
            <w:rPr>
              <w:b/>
              <w:iCs/>
              <w:sz w:val="20"/>
              <w:szCs w:val="20"/>
            </w:rPr>
            <w:t>xxxx</w:t>
          </w:r>
          <w:proofErr w:type="spellEnd"/>
          <w:r w:rsidRPr="006B62B4">
            <w:rPr>
              <w:b/>
              <w:iCs/>
              <w:sz w:val="20"/>
              <w:szCs w:val="20"/>
            </w:rPr>
            <w:t>/xxx&gt;</w:t>
          </w:r>
        </w:p>
      </w:tc>
      <w:tc>
        <w:tcPr>
          <w:tcW w:w="965" w:type="dxa"/>
        </w:tcPr>
        <w:p w14:paraId="47161E1B"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368DDDA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proofErr w:type="spellStart"/>
          <w:r>
            <w:rPr>
              <w:rFonts w:cs="Arial"/>
              <w:b/>
              <w:bCs/>
              <w:iCs/>
              <w:sz w:val="20"/>
              <w:szCs w:val="20"/>
            </w:rPr>
            <w:t>xxxx</w:t>
          </w:r>
          <w:proofErr w:type="spellEnd"/>
          <w:r w:rsidRPr="006B62B4">
            <w:rPr>
              <w:rFonts w:cs="Arial"/>
              <w:b/>
              <w:bCs/>
              <w:iCs/>
              <w:sz w:val="20"/>
              <w:szCs w:val="20"/>
            </w:rPr>
            <w:t>&gt;</w:t>
          </w:r>
        </w:p>
      </w:tc>
      <w:tc>
        <w:tcPr>
          <w:tcW w:w="1456" w:type="dxa"/>
        </w:tcPr>
        <w:p w14:paraId="7B7C51E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proofErr w:type="spellStart"/>
          <w:r>
            <w:rPr>
              <w:rFonts w:cs="Arial"/>
              <w:b/>
              <w:bCs/>
              <w:iCs/>
              <w:sz w:val="20"/>
              <w:szCs w:val="20"/>
            </w:rPr>
            <w:t>xxxx</w:t>
          </w:r>
          <w:proofErr w:type="spellEnd"/>
          <w:r w:rsidRPr="006B62B4">
            <w:rPr>
              <w:rFonts w:cs="Arial"/>
              <w:b/>
              <w:bCs/>
              <w:iCs/>
              <w:sz w:val="20"/>
              <w:szCs w:val="20"/>
            </w:rPr>
            <w:t>&gt;</w:t>
          </w:r>
        </w:p>
      </w:tc>
      <w:tc>
        <w:tcPr>
          <w:tcW w:w="1746" w:type="dxa"/>
        </w:tcPr>
        <w:p w14:paraId="6B6045F7"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67691694"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5F2B68FD"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4ECEF037" w14:textId="77777777" w:rsidTr="00F9387A">
      <w:trPr>
        <w:jc w:val="center"/>
      </w:trPr>
      <w:tc>
        <w:tcPr>
          <w:tcW w:w="1515" w:type="dxa"/>
        </w:tcPr>
        <w:p w14:paraId="6709612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6DE0719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567209E4"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6FF2427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3BED033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0EA0EDC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3AF41DDA" w14:textId="77777777" w:rsidTr="00F9387A">
      <w:trPr>
        <w:jc w:val="center"/>
      </w:trPr>
      <w:tc>
        <w:tcPr>
          <w:tcW w:w="1515" w:type="dxa"/>
        </w:tcPr>
        <w:p w14:paraId="73E250A8" w14:textId="2E3474AA" w:rsidR="00421D62" w:rsidRPr="0093599C" w:rsidRDefault="00EE04D7" w:rsidP="00421D62">
          <w:pPr>
            <w:pStyle w:val="Footer"/>
            <w:jc w:val="center"/>
            <w:rPr>
              <w:rFonts w:cs="Arial"/>
              <w:bCs/>
              <w:iCs/>
              <w:sz w:val="20"/>
              <w:szCs w:val="20"/>
            </w:rPr>
          </w:pPr>
          <w:r>
            <w:rPr>
              <w:rFonts w:cs="Arial"/>
              <w:bCs/>
              <w:iCs/>
              <w:sz w:val="20"/>
              <w:szCs w:val="20"/>
            </w:rPr>
            <w:t>CHS</w:t>
          </w:r>
          <w:r w:rsidR="00F73B81">
            <w:rPr>
              <w:rFonts w:cs="Arial"/>
              <w:bCs/>
              <w:iCs/>
              <w:sz w:val="20"/>
              <w:szCs w:val="20"/>
            </w:rPr>
            <w:t>2</w:t>
          </w:r>
          <w:r>
            <w:rPr>
              <w:rFonts w:cs="Arial"/>
              <w:bCs/>
              <w:iCs/>
              <w:sz w:val="20"/>
              <w:szCs w:val="20"/>
            </w:rPr>
            <w:t>5</w:t>
          </w:r>
          <w:r w:rsidR="00F73B81">
            <w:rPr>
              <w:rFonts w:cs="Arial"/>
              <w:bCs/>
              <w:iCs/>
              <w:sz w:val="20"/>
              <w:szCs w:val="20"/>
            </w:rPr>
            <w:t>/</w:t>
          </w:r>
          <w:r>
            <w:rPr>
              <w:rFonts w:cs="Arial"/>
              <w:bCs/>
              <w:iCs/>
              <w:sz w:val="20"/>
              <w:szCs w:val="20"/>
            </w:rPr>
            <w:t>002</w:t>
          </w:r>
        </w:p>
      </w:tc>
      <w:tc>
        <w:tcPr>
          <w:tcW w:w="965" w:type="dxa"/>
        </w:tcPr>
        <w:p w14:paraId="4C3D45B3" w14:textId="07F14AF4" w:rsidR="00421D62" w:rsidRPr="0093599C" w:rsidRDefault="00F73B81" w:rsidP="00421D62">
          <w:pPr>
            <w:pStyle w:val="Footer"/>
            <w:jc w:val="center"/>
            <w:rPr>
              <w:rFonts w:cs="Arial"/>
              <w:bCs/>
              <w:iCs/>
              <w:sz w:val="20"/>
              <w:szCs w:val="20"/>
            </w:rPr>
          </w:pPr>
          <w:r>
            <w:rPr>
              <w:rFonts w:cs="Arial"/>
              <w:bCs/>
              <w:iCs/>
              <w:sz w:val="20"/>
              <w:szCs w:val="20"/>
            </w:rPr>
            <w:t>1</w:t>
          </w:r>
        </w:p>
      </w:tc>
      <w:tc>
        <w:tcPr>
          <w:tcW w:w="1552" w:type="dxa"/>
        </w:tcPr>
        <w:p w14:paraId="65A7C9DA" w14:textId="3F81D5DD" w:rsidR="00421D62" w:rsidRPr="0093599C" w:rsidRDefault="00EE04D7" w:rsidP="00421D62">
          <w:pPr>
            <w:pStyle w:val="Footer"/>
            <w:jc w:val="center"/>
            <w:rPr>
              <w:rFonts w:cs="Arial"/>
              <w:bCs/>
              <w:iCs/>
              <w:sz w:val="20"/>
              <w:szCs w:val="20"/>
            </w:rPr>
          </w:pPr>
          <w:r>
            <w:rPr>
              <w:rFonts w:cs="Arial"/>
              <w:bCs/>
              <w:iCs/>
              <w:sz w:val="20"/>
              <w:szCs w:val="20"/>
            </w:rPr>
            <w:t>07</w:t>
          </w:r>
          <w:r w:rsidR="006436C7">
            <w:rPr>
              <w:rFonts w:cs="Arial"/>
              <w:bCs/>
              <w:iCs/>
              <w:sz w:val="20"/>
              <w:szCs w:val="20"/>
            </w:rPr>
            <w:t>/</w:t>
          </w:r>
          <w:r>
            <w:rPr>
              <w:rFonts w:cs="Arial"/>
              <w:bCs/>
              <w:iCs/>
              <w:sz w:val="20"/>
              <w:szCs w:val="20"/>
            </w:rPr>
            <w:t>01</w:t>
          </w:r>
          <w:r w:rsidR="006436C7">
            <w:rPr>
              <w:rFonts w:cs="Arial"/>
              <w:bCs/>
              <w:iCs/>
              <w:sz w:val="20"/>
              <w:szCs w:val="20"/>
            </w:rPr>
            <w:t>/</w:t>
          </w:r>
          <w:r>
            <w:rPr>
              <w:rFonts w:cs="Arial"/>
              <w:bCs/>
              <w:iCs/>
              <w:sz w:val="20"/>
              <w:szCs w:val="20"/>
            </w:rPr>
            <w:t>2025</w:t>
          </w:r>
        </w:p>
      </w:tc>
      <w:tc>
        <w:tcPr>
          <w:tcW w:w="1456" w:type="dxa"/>
        </w:tcPr>
        <w:p w14:paraId="70F7AAA0" w14:textId="41821DFB" w:rsidR="00421D62" w:rsidRPr="0093599C" w:rsidRDefault="006436C7" w:rsidP="00421D62">
          <w:pPr>
            <w:pStyle w:val="Footer"/>
            <w:jc w:val="center"/>
            <w:rPr>
              <w:rFonts w:cs="Arial"/>
              <w:bCs/>
              <w:iCs/>
              <w:sz w:val="20"/>
              <w:szCs w:val="20"/>
            </w:rPr>
          </w:pPr>
          <w:r>
            <w:rPr>
              <w:rFonts w:cs="Arial"/>
              <w:bCs/>
              <w:iCs/>
              <w:sz w:val="20"/>
              <w:szCs w:val="20"/>
            </w:rPr>
            <w:t>01/0</w:t>
          </w:r>
          <w:r w:rsidR="00EE04D7">
            <w:rPr>
              <w:rFonts w:cs="Arial"/>
              <w:bCs/>
              <w:iCs/>
              <w:sz w:val="20"/>
              <w:szCs w:val="20"/>
            </w:rPr>
            <w:t>2</w:t>
          </w:r>
          <w:r>
            <w:rPr>
              <w:rFonts w:cs="Arial"/>
              <w:bCs/>
              <w:iCs/>
              <w:sz w:val="20"/>
              <w:szCs w:val="20"/>
            </w:rPr>
            <w:t>/202</w:t>
          </w:r>
          <w:r w:rsidR="00EE04D7">
            <w:rPr>
              <w:rFonts w:cs="Arial"/>
              <w:bCs/>
              <w:iCs/>
              <w:sz w:val="20"/>
              <w:szCs w:val="20"/>
            </w:rPr>
            <w:t>9</w:t>
          </w:r>
        </w:p>
      </w:tc>
      <w:tc>
        <w:tcPr>
          <w:tcW w:w="1746" w:type="dxa"/>
        </w:tcPr>
        <w:p w14:paraId="6859B4AF" w14:textId="66192134" w:rsidR="00421D62" w:rsidRPr="0093599C" w:rsidRDefault="00F73B81" w:rsidP="00421D62">
          <w:pPr>
            <w:pStyle w:val="Footer"/>
            <w:jc w:val="center"/>
            <w:rPr>
              <w:rFonts w:cs="Arial"/>
              <w:bCs/>
              <w:iCs/>
              <w:sz w:val="20"/>
              <w:szCs w:val="20"/>
            </w:rPr>
          </w:pPr>
          <w:r>
            <w:rPr>
              <w:rFonts w:cs="Arial"/>
              <w:bCs/>
              <w:iCs/>
              <w:sz w:val="20"/>
              <w:szCs w:val="20"/>
            </w:rPr>
            <w:t>COO</w:t>
          </w:r>
        </w:p>
      </w:tc>
      <w:tc>
        <w:tcPr>
          <w:tcW w:w="1836" w:type="dxa"/>
        </w:tcPr>
        <w:p w14:paraId="54758174"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4229FE73"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3DEA8F86" w14:textId="77777777" w:rsidTr="006B62B4">
      <w:trPr>
        <w:jc w:val="center"/>
      </w:trPr>
      <w:tc>
        <w:tcPr>
          <w:tcW w:w="1515" w:type="dxa"/>
        </w:tcPr>
        <w:p w14:paraId="4B40664B"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00A132CD"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432696F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3A7B9B24"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32FB859A"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76413065"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356AFFF6" w14:textId="77777777" w:rsidTr="006B62B4">
      <w:trPr>
        <w:jc w:val="center"/>
      </w:trPr>
      <w:tc>
        <w:tcPr>
          <w:tcW w:w="1515" w:type="dxa"/>
        </w:tcPr>
        <w:p w14:paraId="6A90D2D5" w14:textId="69C89175" w:rsidR="006B62B4" w:rsidRPr="00954F7B" w:rsidRDefault="00EE04D7" w:rsidP="00421D62">
          <w:pPr>
            <w:pStyle w:val="Footer"/>
            <w:jc w:val="center"/>
            <w:rPr>
              <w:rFonts w:cs="Arial"/>
              <w:bCs/>
              <w:iCs/>
              <w:sz w:val="20"/>
              <w:szCs w:val="20"/>
            </w:rPr>
          </w:pPr>
          <w:r>
            <w:rPr>
              <w:bCs/>
              <w:iCs/>
              <w:sz w:val="20"/>
              <w:szCs w:val="20"/>
            </w:rPr>
            <w:t>CHS25</w:t>
          </w:r>
          <w:r w:rsidR="006B62B4" w:rsidRPr="00954F7B">
            <w:rPr>
              <w:bCs/>
              <w:iCs/>
              <w:sz w:val="20"/>
              <w:szCs w:val="20"/>
            </w:rPr>
            <w:t>/</w:t>
          </w:r>
          <w:r>
            <w:rPr>
              <w:bCs/>
              <w:iCs/>
              <w:sz w:val="20"/>
              <w:szCs w:val="20"/>
            </w:rPr>
            <w:t>002</w:t>
          </w:r>
        </w:p>
      </w:tc>
      <w:tc>
        <w:tcPr>
          <w:tcW w:w="965" w:type="dxa"/>
        </w:tcPr>
        <w:p w14:paraId="50F51656" w14:textId="4DEAB2F1" w:rsidR="006B62B4" w:rsidRPr="00954F7B" w:rsidRDefault="00EE04D7" w:rsidP="00421D62">
          <w:pPr>
            <w:pStyle w:val="Footer"/>
            <w:jc w:val="center"/>
            <w:rPr>
              <w:rFonts w:cs="Arial"/>
              <w:bCs/>
              <w:iCs/>
              <w:sz w:val="20"/>
              <w:szCs w:val="20"/>
            </w:rPr>
          </w:pPr>
          <w:r>
            <w:rPr>
              <w:rFonts w:cs="Arial"/>
              <w:bCs/>
              <w:iCs/>
              <w:sz w:val="20"/>
              <w:szCs w:val="20"/>
            </w:rPr>
            <w:t>1</w:t>
          </w:r>
        </w:p>
      </w:tc>
      <w:tc>
        <w:tcPr>
          <w:tcW w:w="1552" w:type="dxa"/>
        </w:tcPr>
        <w:p w14:paraId="6566BCBA" w14:textId="69DAD02A" w:rsidR="006B62B4" w:rsidRPr="00954F7B" w:rsidRDefault="00EE04D7" w:rsidP="00421D62">
          <w:pPr>
            <w:pStyle w:val="Footer"/>
            <w:jc w:val="center"/>
            <w:rPr>
              <w:rFonts w:cs="Arial"/>
              <w:bCs/>
              <w:iCs/>
              <w:sz w:val="20"/>
              <w:szCs w:val="20"/>
            </w:rPr>
          </w:pPr>
          <w:r>
            <w:rPr>
              <w:rFonts w:cs="Arial"/>
              <w:bCs/>
              <w:iCs/>
              <w:sz w:val="20"/>
              <w:szCs w:val="20"/>
            </w:rPr>
            <w:t>07</w:t>
          </w:r>
          <w:r w:rsidR="006B62B4" w:rsidRPr="00954F7B">
            <w:rPr>
              <w:rFonts w:cs="Arial"/>
              <w:bCs/>
              <w:iCs/>
              <w:sz w:val="20"/>
              <w:szCs w:val="20"/>
            </w:rPr>
            <w:t>/</w:t>
          </w:r>
          <w:r>
            <w:rPr>
              <w:rFonts w:cs="Arial"/>
              <w:bCs/>
              <w:iCs/>
              <w:sz w:val="20"/>
              <w:szCs w:val="20"/>
            </w:rPr>
            <w:t>01</w:t>
          </w:r>
          <w:r w:rsidR="006B62B4" w:rsidRPr="00954F7B">
            <w:rPr>
              <w:rFonts w:cs="Arial"/>
              <w:bCs/>
              <w:iCs/>
              <w:sz w:val="20"/>
              <w:szCs w:val="20"/>
            </w:rPr>
            <w:t>/</w:t>
          </w:r>
          <w:r>
            <w:rPr>
              <w:rFonts w:cs="Arial"/>
              <w:bCs/>
              <w:iCs/>
              <w:sz w:val="20"/>
              <w:szCs w:val="20"/>
            </w:rPr>
            <w:t>2025</w:t>
          </w:r>
        </w:p>
      </w:tc>
      <w:tc>
        <w:tcPr>
          <w:tcW w:w="1456" w:type="dxa"/>
        </w:tcPr>
        <w:p w14:paraId="31632375" w14:textId="42CAD206" w:rsidR="006B62B4" w:rsidRPr="00954F7B" w:rsidRDefault="00EE04D7" w:rsidP="00421D62">
          <w:pPr>
            <w:pStyle w:val="Footer"/>
            <w:jc w:val="center"/>
            <w:rPr>
              <w:rFonts w:cs="Arial"/>
              <w:bCs/>
              <w:iCs/>
              <w:sz w:val="20"/>
              <w:szCs w:val="20"/>
            </w:rPr>
          </w:pPr>
          <w:r>
            <w:rPr>
              <w:rFonts w:cs="Arial"/>
              <w:bCs/>
              <w:iCs/>
              <w:sz w:val="20"/>
              <w:szCs w:val="20"/>
            </w:rPr>
            <w:t>01</w:t>
          </w:r>
          <w:r w:rsidR="006B62B4" w:rsidRPr="00954F7B">
            <w:rPr>
              <w:rFonts w:cs="Arial"/>
              <w:bCs/>
              <w:iCs/>
              <w:sz w:val="20"/>
              <w:szCs w:val="20"/>
            </w:rPr>
            <w:t>/</w:t>
          </w:r>
          <w:r>
            <w:rPr>
              <w:rFonts w:cs="Arial"/>
              <w:bCs/>
              <w:iCs/>
              <w:sz w:val="20"/>
              <w:szCs w:val="20"/>
            </w:rPr>
            <w:t>02</w:t>
          </w:r>
          <w:r w:rsidR="006B62B4" w:rsidRPr="00954F7B">
            <w:rPr>
              <w:rFonts w:cs="Arial"/>
              <w:bCs/>
              <w:iCs/>
              <w:sz w:val="20"/>
              <w:szCs w:val="20"/>
            </w:rPr>
            <w:t>/</w:t>
          </w:r>
          <w:r>
            <w:rPr>
              <w:rFonts w:cs="Arial"/>
              <w:bCs/>
              <w:iCs/>
              <w:sz w:val="20"/>
              <w:szCs w:val="20"/>
            </w:rPr>
            <w:t>2029</w:t>
          </w:r>
        </w:p>
      </w:tc>
      <w:tc>
        <w:tcPr>
          <w:tcW w:w="1746" w:type="dxa"/>
        </w:tcPr>
        <w:p w14:paraId="43540AF5" w14:textId="38E0806D" w:rsidR="006B62B4" w:rsidRPr="00954F7B" w:rsidRDefault="00EE04D7" w:rsidP="00421D62">
          <w:pPr>
            <w:pStyle w:val="Footer"/>
            <w:jc w:val="center"/>
            <w:rPr>
              <w:rFonts w:cs="Arial"/>
              <w:bCs/>
              <w:iCs/>
              <w:sz w:val="20"/>
              <w:szCs w:val="20"/>
            </w:rPr>
          </w:pPr>
          <w:r>
            <w:rPr>
              <w:rFonts w:cs="Arial"/>
              <w:bCs/>
              <w:iCs/>
              <w:sz w:val="20"/>
              <w:szCs w:val="20"/>
            </w:rPr>
            <w:t>COO</w:t>
          </w:r>
        </w:p>
      </w:tc>
      <w:tc>
        <w:tcPr>
          <w:tcW w:w="1836" w:type="dxa"/>
        </w:tcPr>
        <w:p w14:paraId="0A352F7A"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64EA5363"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3ECD" w14:textId="77777777" w:rsidR="00872893" w:rsidRDefault="00872893" w:rsidP="00225769">
      <w:pPr>
        <w:spacing w:after="0" w:line="240" w:lineRule="auto"/>
      </w:pPr>
      <w:r>
        <w:separator/>
      </w:r>
    </w:p>
    <w:p w14:paraId="36573409" w14:textId="77777777" w:rsidR="00872893" w:rsidRDefault="00872893"/>
    <w:p w14:paraId="4A7416E2" w14:textId="77777777" w:rsidR="00872893" w:rsidRDefault="00872893"/>
  </w:footnote>
  <w:footnote w:type="continuationSeparator" w:id="0">
    <w:p w14:paraId="7F1B202F" w14:textId="77777777" w:rsidR="00872893" w:rsidRDefault="00872893" w:rsidP="00225769">
      <w:pPr>
        <w:spacing w:after="0" w:line="240" w:lineRule="auto"/>
      </w:pPr>
      <w:r>
        <w:continuationSeparator/>
      </w:r>
    </w:p>
    <w:p w14:paraId="4EAE9E8A" w14:textId="77777777" w:rsidR="00872893" w:rsidRDefault="00872893"/>
    <w:p w14:paraId="1C04EA87" w14:textId="77777777" w:rsidR="00872893" w:rsidRDefault="00872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4555" w14:textId="77777777" w:rsidR="007F48B2" w:rsidRDefault="007F48B2" w:rsidP="007F48B2">
    <w:pPr>
      <w:pStyle w:val="SecondaryHeader"/>
    </w:pPr>
  </w:p>
  <w:p w14:paraId="6FEE9AAE"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2DAE" w14:textId="77777777" w:rsidR="006B18B2" w:rsidRDefault="004C5A26">
    <w:pPr>
      <w:pStyle w:val="Header"/>
    </w:pPr>
    <w:r>
      <w:rPr>
        <w:noProof/>
      </w:rPr>
      <w:drawing>
        <wp:inline distT="0" distB="0" distL="0" distR="0" wp14:anchorId="0EC8E430" wp14:editId="4BE6B863">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2"/>
  </w:num>
  <w:num w:numId="2" w16cid:durableId="842209657">
    <w:abstractNumId w:val="1"/>
  </w:num>
  <w:num w:numId="3" w16cid:durableId="660542573">
    <w:abstractNumId w:val="4"/>
  </w:num>
  <w:num w:numId="4" w16cid:durableId="1431437445">
    <w:abstractNumId w:val="0"/>
  </w:num>
  <w:num w:numId="5" w16cid:durableId="1500121526">
    <w:abstractNumId w:val="2"/>
  </w:num>
  <w:num w:numId="6" w16cid:durableId="2133278597">
    <w:abstractNumId w:val="2"/>
  </w:num>
  <w:num w:numId="7" w16cid:durableId="229577723">
    <w:abstractNumId w:val="1"/>
  </w:num>
  <w:num w:numId="8" w16cid:durableId="797258950">
    <w:abstractNumId w:val="4"/>
  </w:num>
  <w:num w:numId="9" w16cid:durableId="4202971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93"/>
    <w:rsid w:val="00000822"/>
    <w:rsid w:val="00003728"/>
    <w:rsid w:val="00004B91"/>
    <w:rsid w:val="000068B9"/>
    <w:rsid w:val="000115AB"/>
    <w:rsid w:val="00011724"/>
    <w:rsid w:val="00012DA7"/>
    <w:rsid w:val="00014646"/>
    <w:rsid w:val="0001473F"/>
    <w:rsid w:val="00014D0A"/>
    <w:rsid w:val="00015018"/>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905E4"/>
    <w:rsid w:val="000913C7"/>
    <w:rsid w:val="0009157D"/>
    <w:rsid w:val="00091E68"/>
    <w:rsid w:val="000932BE"/>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55F35"/>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97A93"/>
    <w:rsid w:val="001A1DD6"/>
    <w:rsid w:val="001A2273"/>
    <w:rsid w:val="001B0DC3"/>
    <w:rsid w:val="001B1D4D"/>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5DC"/>
    <w:rsid w:val="003B2735"/>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0556"/>
    <w:rsid w:val="003F2C18"/>
    <w:rsid w:val="003F6C0E"/>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6D24"/>
    <w:rsid w:val="005077D2"/>
    <w:rsid w:val="005115D0"/>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36C7"/>
    <w:rsid w:val="00644F89"/>
    <w:rsid w:val="006553EC"/>
    <w:rsid w:val="00655674"/>
    <w:rsid w:val="00656027"/>
    <w:rsid w:val="00656746"/>
    <w:rsid w:val="0067005A"/>
    <w:rsid w:val="00680130"/>
    <w:rsid w:val="006824E0"/>
    <w:rsid w:val="00691C90"/>
    <w:rsid w:val="0069388D"/>
    <w:rsid w:val="00693B79"/>
    <w:rsid w:val="006A0160"/>
    <w:rsid w:val="006A31AB"/>
    <w:rsid w:val="006A700D"/>
    <w:rsid w:val="006B18B2"/>
    <w:rsid w:val="006B3640"/>
    <w:rsid w:val="006B61AC"/>
    <w:rsid w:val="006B62B4"/>
    <w:rsid w:val="006B6C90"/>
    <w:rsid w:val="006B745F"/>
    <w:rsid w:val="006B7CA7"/>
    <w:rsid w:val="006C07E2"/>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3448"/>
    <w:rsid w:val="007D4DD8"/>
    <w:rsid w:val="007E04CD"/>
    <w:rsid w:val="007E4E9A"/>
    <w:rsid w:val="007F29F8"/>
    <w:rsid w:val="007F2D82"/>
    <w:rsid w:val="007F43F2"/>
    <w:rsid w:val="007F48B2"/>
    <w:rsid w:val="007F5C0E"/>
    <w:rsid w:val="007F5CFF"/>
    <w:rsid w:val="0081013E"/>
    <w:rsid w:val="008113B4"/>
    <w:rsid w:val="008114F0"/>
    <w:rsid w:val="00814D74"/>
    <w:rsid w:val="00814DE5"/>
    <w:rsid w:val="008227EB"/>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2893"/>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356C"/>
    <w:rsid w:val="00904BC8"/>
    <w:rsid w:val="00905EEA"/>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511B"/>
    <w:rsid w:val="00A260E7"/>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B3BAC"/>
    <w:rsid w:val="00AC0797"/>
    <w:rsid w:val="00AC53AF"/>
    <w:rsid w:val="00AD50F2"/>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3691"/>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365"/>
    <w:rsid w:val="00CF24D4"/>
    <w:rsid w:val="00CF3925"/>
    <w:rsid w:val="00D027B9"/>
    <w:rsid w:val="00D0489B"/>
    <w:rsid w:val="00D052B4"/>
    <w:rsid w:val="00D0554B"/>
    <w:rsid w:val="00D05BB6"/>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4EB3"/>
    <w:rsid w:val="00DA60A4"/>
    <w:rsid w:val="00DB207B"/>
    <w:rsid w:val="00DB3EC2"/>
    <w:rsid w:val="00DB6108"/>
    <w:rsid w:val="00DC008F"/>
    <w:rsid w:val="00DC0BC0"/>
    <w:rsid w:val="00DD4464"/>
    <w:rsid w:val="00DD6074"/>
    <w:rsid w:val="00DE125D"/>
    <w:rsid w:val="00DE5620"/>
    <w:rsid w:val="00DE6056"/>
    <w:rsid w:val="00DE6090"/>
    <w:rsid w:val="00DF1CBC"/>
    <w:rsid w:val="00DF3EFE"/>
    <w:rsid w:val="00E02685"/>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70E4"/>
    <w:rsid w:val="00E8796B"/>
    <w:rsid w:val="00E87A6D"/>
    <w:rsid w:val="00E90C07"/>
    <w:rsid w:val="00E93F27"/>
    <w:rsid w:val="00E94350"/>
    <w:rsid w:val="00E97B77"/>
    <w:rsid w:val="00EA060C"/>
    <w:rsid w:val="00EA3F2F"/>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4AAB"/>
    <w:rsid w:val="00EE04D7"/>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58A9"/>
    <w:rsid w:val="00F71652"/>
    <w:rsid w:val="00F73B81"/>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061"/>
    <w:rsid w:val="00FA6EFF"/>
    <w:rsid w:val="00FB0F2E"/>
    <w:rsid w:val="00FB129B"/>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4929995E"/>
  <w15:docId w15:val="{11473853-830C-41CB-BBBD-0C5FA482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5"/>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nberrahealthservices.act.gov.au/accessibil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sites/Intranet-CHS/SitePages/Emergency-plans-and-responses.asp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C4E96FF5F844099D6E82336ED46D25"/>
        <w:category>
          <w:name w:val="General"/>
          <w:gallery w:val="placeholder"/>
        </w:category>
        <w:types>
          <w:type w:val="bbPlcHdr"/>
        </w:types>
        <w:behaviors>
          <w:behavior w:val="content"/>
        </w:behaviors>
        <w:guid w:val="{C7DBDB2B-A601-40A6-A6B8-B40289ACA463}"/>
      </w:docPartPr>
      <w:docPartBody>
        <w:p w:rsidR="002730DE" w:rsidRDefault="002730DE">
          <w:pPr>
            <w:pStyle w:val="2DC4E96FF5F844099D6E82336ED46D25"/>
          </w:pPr>
          <w:r>
            <w:rPr>
              <w:noProof/>
              <w:sz w:val="20"/>
              <w:szCs w:val="20"/>
            </w:rPr>
            <w:drawing>
              <wp:inline distT="0" distB="0" distL="0" distR="0" wp14:anchorId="4D5A418A" wp14:editId="1A9122CD">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E3015FBE843B49D7A6E27D4CDB5CE427"/>
        <w:category>
          <w:name w:val="General"/>
          <w:gallery w:val="placeholder"/>
        </w:category>
        <w:types>
          <w:type w:val="bbPlcHdr"/>
        </w:types>
        <w:behaviors>
          <w:behavior w:val="content"/>
        </w:behaviors>
        <w:guid w:val="{1DCCB144-EAB8-4148-9D0A-CD9BA4DFEDB3}"/>
      </w:docPartPr>
      <w:docPartBody>
        <w:p w:rsidR="002730DE" w:rsidRDefault="002730DE">
          <w:pPr>
            <w:pStyle w:val="E3015FBE843B49D7A6E27D4CDB5CE427"/>
          </w:pPr>
          <w:r w:rsidRPr="00EE29F8">
            <w:rPr>
              <w:rStyle w:val="PlaceholderText"/>
            </w:rPr>
            <w:t>Choose an item.</w:t>
          </w:r>
        </w:p>
      </w:docPartBody>
    </w:docPart>
    <w:docPart>
      <w:docPartPr>
        <w:name w:val="A387A1EE52ED478E991942474E402118"/>
        <w:category>
          <w:name w:val="General"/>
          <w:gallery w:val="placeholder"/>
        </w:category>
        <w:types>
          <w:type w:val="bbPlcHdr"/>
        </w:types>
        <w:behaviors>
          <w:behavior w:val="content"/>
        </w:behaviors>
        <w:guid w:val="{6A3616BC-D772-4EB5-BA8D-826393C6D6CD}"/>
      </w:docPartPr>
      <w:docPartBody>
        <w:p w:rsidR="002730DE" w:rsidRPr="00F26C97" w:rsidRDefault="002730DE" w:rsidP="00185FE8">
          <w:pPr>
            <w:pStyle w:val="Bottomblocktext"/>
            <w:rPr>
              <w:b/>
              <w:bCs w:val="0"/>
              <w:sz w:val="20"/>
              <w:szCs w:val="20"/>
            </w:rPr>
          </w:pPr>
          <w:r>
            <w:rPr>
              <w:b/>
              <w:bCs w:val="0"/>
              <w:noProof/>
              <w:sz w:val="20"/>
              <w:szCs w:val="20"/>
            </w:rPr>
            <w:drawing>
              <wp:inline distT="0" distB="0" distL="0" distR="0" wp14:anchorId="63C846DD" wp14:editId="155378B6">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3E4A8B39" wp14:editId="4CCBF0E2">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2730DE" w:rsidRPr="00F26C97" w:rsidRDefault="002730DE" w:rsidP="00185FE8">
          <w:pPr>
            <w:pStyle w:val="Bottomblocktext"/>
            <w:rPr>
              <w:b/>
              <w:bCs w:val="0"/>
              <w:sz w:val="20"/>
              <w:szCs w:val="20"/>
            </w:rPr>
          </w:pPr>
          <w:r>
            <w:rPr>
              <w:b/>
              <w:bCs w:val="0"/>
              <w:noProof/>
              <w:sz w:val="20"/>
              <w:szCs w:val="20"/>
            </w:rPr>
            <w:drawing>
              <wp:inline distT="0" distB="0" distL="0" distR="0" wp14:anchorId="46E4EC83" wp14:editId="57523255">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761D16E" wp14:editId="4EAC27AD">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2730DE" w:rsidRDefault="0040338B" w:rsidP="00185FE8">
          <w:pPr>
            <w:pStyle w:val="Bottomblocktext"/>
            <w:rPr>
              <w:sz w:val="20"/>
              <w:szCs w:val="20"/>
            </w:rPr>
          </w:pPr>
          <w:hyperlink r:id="rId8" w:history="1">
            <w:r w:rsidR="002730DE" w:rsidRPr="00350211">
              <w:rPr>
                <w:rStyle w:val="Hyperlink"/>
                <w:sz w:val="20"/>
                <w:szCs w:val="20"/>
              </w:rPr>
              <w:t>canberrahealthservices.act.gov.au/accessibility</w:t>
            </w:r>
          </w:hyperlink>
        </w:p>
        <w:p w:rsidR="002730DE" w:rsidRDefault="002730DE">
          <w:pPr>
            <w:pStyle w:val="A387A1EE52ED478E991942474E402118"/>
          </w:pPr>
          <w:r>
            <w:rPr>
              <w:b/>
              <w:bCs/>
              <w:noProof/>
            </w:rPr>
            <w:drawing>
              <wp:inline distT="0" distB="0" distL="0" distR="0" wp14:anchorId="3D7AF2F6" wp14:editId="30C79C69">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DE"/>
    <w:rsid w:val="00155F35"/>
    <w:rsid w:val="00197A93"/>
    <w:rsid w:val="002730DE"/>
    <w:rsid w:val="006C07E2"/>
    <w:rsid w:val="007D4DD8"/>
    <w:rsid w:val="00A8423B"/>
    <w:rsid w:val="00BA3691"/>
    <w:rsid w:val="00D0554B"/>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ml-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C4E96FF5F844099D6E82336ED46D25">
    <w:name w:val="2DC4E96FF5F844099D6E82336ED46D25"/>
    <w:rPr>
      <w:rFonts w:cs="Arial Unicode MS"/>
    </w:rPr>
  </w:style>
  <w:style w:type="character" w:styleId="PlaceholderText">
    <w:name w:val="Placeholder Text"/>
    <w:basedOn w:val="DefaultParagraphFont"/>
    <w:uiPriority w:val="99"/>
    <w:semiHidden/>
    <w:rPr>
      <w:color w:val="808080"/>
    </w:rPr>
  </w:style>
  <w:style w:type="paragraph" w:customStyle="1" w:styleId="E3015FBE843B49D7A6E27D4CDB5CE427">
    <w:name w:val="E3015FBE843B49D7A6E27D4CDB5CE427"/>
    <w:rPr>
      <w:rFonts w:cs="Arial Unicode MS"/>
    </w:rPr>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bidi="ar-SA"/>
      <w14:ligatures w14:val="none"/>
    </w:rPr>
  </w:style>
  <w:style w:type="paragraph" w:customStyle="1" w:styleId="A387A1EE52ED478E991942474E402118">
    <w:name w:val="A387A1EE52ED478E991942474E402118"/>
    <w:rPr>
      <w:rFonts w:cs="Arial Unicode M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4E67227A39440A0156BC63E383DB0" ma:contentTypeVersion="6" ma:contentTypeDescription="Create a new document." ma:contentTypeScope="" ma:versionID="6c1f6630e9d5200b423bf7951539b890">
  <xsd:schema xmlns:xsd="http://www.w3.org/2001/XMLSchema" xmlns:xs="http://www.w3.org/2001/XMLSchema" xmlns:p="http://schemas.microsoft.com/office/2006/metadata/properties" xmlns:ns2="4504225e-b2d9-4497-b505-38d38bf039d6" targetNamespace="http://schemas.microsoft.com/office/2006/metadata/properties" ma:root="true" ma:fieldsID="e61aec217de10b78daa7cc8e55cca587" ns2:_="">
    <xsd:import namespace="4504225e-b2d9-4497-b505-38d38bf03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4225e-b2d9-4497-b505-38d38bf0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3C997-D40B-44EE-9B7A-25CA4FC1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4225e-b2d9-4497-b505-38d38bf0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09F0A133-48FE-4981-A87C-04527F724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2573</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A4 Generic Word Template</dc:title>
  <dc:creator>Thomas, Raichel (Health)</dc:creator>
  <cp:lastModifiedBy>Mathew, Jerrin</cp:lastModifiedBy>
  <cp:revision>5</cp:revision>
  <cp:lastPrinted>2017-05-22T07:29:00Z</cp:lastPrinted>
  <dcterms:created xsi:type="dcterms:W3CDTF">2024-11-27T21:40:00Z</dcterms:created>
  <dcterms:modified xsi:type="dcterms:W3CDTF">2025-01-06T22:33:00Z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0x010100E8E4E67227A39440A0156BC63E383DB0</vt:lpwstr>
  </property>
</Properties>
</file>