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31D4ED" w14:textId="05581C9D" w:rsidR="00197F2E" w:rsidRPr="0007270D" w:rsidRDefault="1B36EF33" w:rsidP="00241A68">
      <w:pPr>
        <w:pStyle w:val="Heading1"/>
      </w:pPr>
      <w:r>
        <w:t>Procedure</w:t>
      </w:r>
      <w:r w:rsidR="70C72B9C">
        <w:t xml:space="preserve"> </w:t>
      </w:r>
      <w:r w:rsidR="70C72B9C">
        <w:rPr>
          <w:b w:val="0"/>
          <w:bCs w:val="0"/>
        </w:rPr>
        <w:t xml:space="preserve">| </w:t>
      </w:r>
      <w:r w:rsidR="4217B7CC">
        <w:rPr>
          <w:b w:val="0"/>
          <w:bCs w:val="0"/>
        </w:rPr>
        <w:t>Canberra Health Services</w:t>
      </w:r>
    </w:p>
    <w:p w14:paraId="7BC27BEF" w14:textId="604A4AB9" w:rsidR="00197F2E" w:rsidRDefault="00070DE4" w:rsidP="00197F2E">
      <w:pPr>
        <w:pStyle w:val="Heading2"/>
      </w:pPr>
      <w:bookmarkStart w:id="0" w:name="_Hlk197517732"/>
      <w:r>
        <w:t xml:space="preserve">Credentialing and </w:t>
      </w:r>
      <w:r w:rsidR="00A86BDC">
        <w:t xml:space="preserve">Defining the </w:t>
      </w:r>
      <w:r>
        <w:t>Scope of Clinical Practice for Nurse Practitioners and Endorsed Midwives</w:t>
      </w:r>
      <w:r w:rsidR="00197F2E">
        <w:rPr>
          <w:rStyle w:val="Heading2Char"/>
        </w:rPr>
        <w:t xml:space="preserve"> </w:t>
      </w:r>
    </w:p>
    <w:bookmarkEnd w:id="0"/>
    <w:p w14:paraId="6F197921" w14:textId="0842334A" w:rsidR="00CA4FDE" w:rsidRPr="00C34A10" w:rsidRDefault="00E31596" w:rsidP="00C34A10">
      <w:pPr>
        <w:pStyle w:val="BodyCopy"/>
        <w:spacing w:before="0" w:line="240" w:lineRule="auto"/>
        <w:rPr>
          <w:color w:val="575757" w:themeColor="text2"/>
        </w:rPr>
      </w:pPr>
      <w:r w:rsidRPr="00197F2E">
        <w:t>CHS</w:t>
      </w:r>
      <w:r w:rsidR="003474D6">
        <w:t>2</w:t>
      </w:r>
      <w:bookmarkStart w:id="1" w:name="_Hlk157074578"/>
      <w:r w:rsidR="000F3430">
        <w:t>6/034</w:t>
      </w:r>
    </w:p>
    <w:sdt>
      <w:sdtPr>
        <w:rPr>
          <w:rFonts w:eastAsia="Calibri"/>
          <w:b w:val="0"/>
          <w:noProof/>
          <w:color w:val="000000" w:themeColor="text1"/>
          <w:sz w:val="32"/>
          <w:szCs w:val="32"/>
          <w:lang w:eastAsia="en-AU"/>
        </w:rPr>
        <w:id w:val="-1206019646"/>
        <w:docPartObj>
          <w:docPartGallery w:val="Table of Contents"/>
          <w:docPartUnique/>
        </w:docPartObj>
      </w:sdtPr>
      <w:sdtEndPr>
        <w:rPr>
          <w:sz w:val="24"/>
        </w:rPr>
      </w:sdtEndPr>
      <w:sdtContent>
        <w:p w14:paraId="3F48EA30" w14:textId="77777777" w:rsidR="00A731B8" w:rsidRPr="000E7683" w:rsidRDefault="00A731B8">
          <w:pPr>
            <w:pStyle w:val="TOCHeading"/>
            <w:rPr>
              <w:rStyle w:val="Heading3Char"/>
              <w:b/>
              <w:bCs w:val="0"/>
            </w:rPr>
          </w:pPr>
          <w:r w:rsidRPr="007B1A7B">
            <w:rPr>
              <w:rStyle w:val="Heading3Char"/>
              <w:b/>
              <w:bCs w:val="0"/>
            </w:rPr>
            <w:t>Contents</w:t>
          </w:r>
        </w:p>
        <w:p w14:paraId="0F9C3A03" w14:textId="2E7CB3CA" w:rsidR="003E1249" w:rsidRDefault="00A621FE">
          <w:pPr>
            <w:pStyle w:val="TOC1"/>
            <w:rPr>
              <w:rFonts w:asciiTheme="minorHAnsi" w:eastAsiaTheme="minorEastAsia" w:hAnsiTheme="minorHAnsi" w:cstheme="minorBidi"/>
              <w:color w:val="auto"/>
              <w:kern w:val="2"/>
              <w14:ligatures w14:val="standardContextual"/>
            </w:rPr>
          </w:pPr>
          <w:r>
            <w:rPr>
              <w:rFonts w:cs="Times New Roman"/>
              <w:b/>
            </w:rPr>
            <w:fldChar w:fldCharType="begin"/>
          </w:r>
          <w:r>
            <w:rPr>
              <w:rFonts w:cs="Times New Roman"/>
              <w:b/>
            </w:rPr>
            <w:instrText xml:space="preserve"> TOC \h \z \u \t "Heading 4,1" </w:instrText>
          </w:r>
          <w:r>
            <w:rPr>
              <w:rFonts w:cs="Times New Roman"/>
              <w:b/>
            </w:rPr>
            <w:fldChar w:fldCharType="separate"/>
          </w:r>
          <w:hyperlink w:anchor="_Toc221632554" w:history="1">
            <w:r w:rsidR="003E1249" w:rsidRPr="00405760">
              <w:rPr>
                <w:rStyle w:val="Hyperlink"/>
              </w:rPr>
              <w:t>Purpose</w:t>
            </w:r>
            <w:r w:rsidR="003E1249">
              <w:rPr>
                <w:webHidden/>
              </w:rPr>
              <w:tab/>
            </w:r>
            <w:r w:rsidR="003E1249">
              <w:rPr>
                <w:webHidden/>
              </w:rPr>
              <w:fldChar w:fldCharType="begin"/>
            </w:r>
            <w:r w:rsidR="003E1249">
              <w:rPr>
                <w:webHidden/>
              </w:rPr>
              <w:instrText xml:space="preserve"> PAGEREF _Toc221632554 \h </w:instrText>
            </w:r>
            <w:r w:rsidR="003E1249">
              <w:rPr>
                <w:webHidden/>
              </w:rPr>
            </w:r>
            <w:r w:rsidR="003E1249">
              <w:rPr>
                <w:webHidden/>
              </w:rPr>
              <w:fldChar w:fldCharType="separate"/>
            </w:r>
            <w:r w:rsidR="003E1249">
              <w:rPr>
                <w:webHidden/>
              </w:rPr>
              <w:t>2</w:t>
            </w:r>
            <w:r w:rsidR="003E1249">
              <w:rPr>
                <w:webHidden/>
              </w:rPr>
              <w:fldChar w:fldCharType="end"/>
            </w:r>
          </w:hyperlink>
        </w:p>
        <w:p w14:paraId="776A4F7E" w14:textId="7B442314" w:rsidR="003E1249" w:rsidRDefault="003E1249">
          <w:pPr>
            <w:pStyle w:val="TOC1"/>
            <w:rPr>
              <w:rFonts w:asciiTheme="minorHAnsi" w:eastAsiaTheme="minorEastAsia" w:hAnsiTheme="minorHAnsi" w:cstheme="minorBidi"/>
              <w:color w:val="auto"/>
              <w:kern w:val="2"/>
              <w14:ligatures w14:val="standardContextual"/>
            </w:rPr>
          </w:pPr>
          <w:hyperlink w:anchor="_Toc221632555" w:history="1">
            <w:r w:rsidRPr="00405760">
              <w:rPr>
                <w:rStyle w:val="Hyperlink"/>
              </w:rPr>
              <w:t>Alert</w:t>
            </w:r>
            <w:r>
              <w:rPr>
                <w:webHidden/>
              </w:rPr>
              <w:tab/>
            </w:r>
            <w:r>
              <w:rPr>
                <w:webHidden/>
              </w:rPr>
              <w:fldChar w:fldCharType="begin"/>
            </w:r>
            <w:r>
              <w:rPr>
                <w:webHidden/>
              </w:rPr>
              <w:instrText xml:space="preserve"> PAGEREF _Toc221632555 \h </w:instrText>
            </w:r>
            <w:r>
              <w:rPr>
                <w:webHidden/>
              </w:rPr>
            </w:r>
            <w:r>
              <w:rPr>
                <w:webHidden/>
              </w:rPr>
              <w:fldChar w:fldCharType="separate"/>
            </w:r>
            <w:r>
              <w:rPr>
                <w:webHidden/>
              </w:rPr>
              <w:t>2</w:t>
            </w:r>
            <w:r>
              <w:rPr>
                <w:webHidden/>
              </w:rPr>
              <w:fldChar w:fldCharType="end"/>
            </w:r>
          </w:hyperlink>
        </w:p>
        <w:p w14:paraId="44787CC6" w14:textId="0047B787" w:rsidR="003E1249" w:rsidRDefault="003E1249">
          <w:pPr>
            <w:pStyle w:val="TOC1"/>
            <w:rPr>
              <w:rFonts w:asciiTheme="minorHAnsi" w:eastAsiaTheme="minorEastAsia" w:hAnsiTheme="minorHAnsi" w:cstheme="minorBidi"/>
              <w:color w:val="auto"/>
              <w:kern w:val="2"/>
              <w14:ligatures w14:val="standardContextual"/>
            </w:rPr>
          </w:pPr>
          <w:hyperlink w:anchor="_Toc221632556" w:history="1">
            <w:r w:rsidRPr="00405760">
              <w:rPr>
                <w:rStyle w:val="Hyperlink"/>
              </w:rPr>
              <w:t>Scope</w:t>
            </w:r>
            <w:r>
              <w:rPr>
                <w:webHidden/>
              </w:rPr>
              <w:tab/>
            </w:r>
            <w:r>
              <w:rPr>
                <w:webHidden/>
              </w:rPr>
              <w:fldChar w:fldCharType="begin"/>
            </w:r>
            <w:r>
              <w:rPr>
                <w:webHidden/>
              </w:rPr>
              <w:instrText xml:space="preserve"> PAGEREF _Toc221632556 \h </w:instrText>
            </w:r>
            <w:r>
              <w:rPr>
                <w:webHidden/>
              </w:rPr>
            </w:r>
            <w:r>
              <w:rPr>
                <w:webHidden/>
              </w:rPr>
              <w:fldChar w:fldCharType="separate"/>
            </w:r>
            <w:r>
              <w:rPr>
                <w:webHidden/>
              </w:rPr>
              <w:t>2</w:t>
            </w:r>
            <w:r>
              <w:rPr>
                <w:webHidden/>
              </w:rPr>
              <w:fldChar w:fldCharType="end"/>
            </w:r>
          </w:hyperlink>
        </w:p>
        <w:p w14:paraId="5D579643" w14:textId="0DA109A5" w:rsidR="003E1249" w:rsidRDefault="003E1249">
          <w:pPr>
            <w:pStyle w:val="TOC1"/>
            <w:rPr>
              <w:rFonts w:asciiTheme="minorHAnsi" w:eastAsiaTheme="minorEastAsia" w:hAnsiTheme="minorHAnsi" w:cstheme="minorBidi"/>
              <w:color w:val="auto"/>
              <w:kern w:val="2"/>
              <w14:ligatures w14:val="standardContextual"/>
            </w:rPr>
          </w:pPr>
          <w:hyperlink w:anchor="_Toc221632557" w:history="1">
            <w:r w:rsidRPr="00405760">
              <w:rPr>
                <w:rStyle w:val="Hyperlink"/>
              </w:rPr>
              <w:t>Section 1 – Decision making process</w:t>
            </w:r>
            <w:r>
              <w:rPr>
                <w:webHidden/>
              </w:rPr>
              <w:tab/>
            </w:r>
            <w:r>
              <w:rPr>
                <w:webHidden/>
              </w:rPr>
              <w:fldChar w:fldCharType="begin"/>
            </w:r>
            <w:r>
              <w:rPr>
                <w:webHidden/>
              </w:rPr>
              <w:instrText xml:space="preserve"> PAGEREF _Toc221632557 \h </w:instrText>
            </w:r>
            <w:r>
              <w:rPr>
                <w:webHidden/>
              </w:rPr>
            </w:r>
            <w:r>
              <w:rPr>
                <w:webHidden/>
              </w:rPr>
              <w:fldChar w:fldCharType="separate"/>
            </w:r>
            <w:r>
              <w:rPr>
                <w:webHidden/>
              </w:rPr>
              <w:t>2</w:t>
            </w:r>
            <w:r>
              <w:rPr>
                <w:webHidden/>
              </w:rPr>
              <w:fldChar w:fldCharType="end"/>
            </w:r>
          </w:hyperlink>
        </w:p>
        <w:p w14:paraId="042C7C7C" w14:textId="54D01AD8" w:rsidR="003E1249" w:rsidRDefault="003E1249">
          <w:pPr>
            <w:pStyle w:val="TOC1"/>
            <w:rPr>
              <w:rFonts w:asciiTheme="minorHAnsi" w:eastAsiaTheme="minorEastAsia" w:hAnsiTheme="minorHAnsi" w:cstheme="minorBidi"/>
              <w:color w:val="auto"/>
              <w:kern w:val="2"/>
              <w14:ligatures w14:val="standardContextual"/>
            </w:rPr>
          </w:pPr>
          <w:hyperlink w:anchor="_Toc221632558" w:history="1">
            <w:r w:rsidRPr="00405760">
              <w:rPr>
                <w:rStyle w:val="Hyperlink"/>
              </w:rPr>
              <w:t>Section 2 – Roles and responsibilities</w:t>
            </w:r>
            <w:r>
              <w:rPr>
                <w:webHidden/>
              </w:rPr>
              <w:tab/>
            </w:r>
            <w:r>
              <w:rPr>
                <w:webHidden/>
              </w:rPr>
              <w:fldChar w:fldCharType="begin"/>
            </w:r>
            <w:r>
              <w:rPr>
                <w:webHidden/>
              </w:rPr>
              <w:instrText xml:space="preserve"> PAGEREF _Toc221632558 \h </w:instrText>
            </w:r>
            <w:r>
              <w:rPr>
                <w:webHidden/>
              </w:rPr>
            </w:r>
            <w:r>
              <w:rPr>
                <w:webHidden/>
              </w:rPr>
              <w:fldChar w:fldCharType="separate"/>
            </w:r>
            <w:r>
              <w:rPr>
                <w:webHidden/>
              </w:rPr>
              <w:t>3</w:t>
            </w:r>
            <w:r>
              <w:rPr>
                <w:webHidden/>
              </w:rPr>
              <w:fldChar w:fldCharType="end"/>
            </w:r>
          </w:hyperlink>
        </w:p>
        <w:p w14:paraId="39B042FD" w14:textId="510AAEC4" w:rsidR="003E1249" w:rsidRDefault="003E1249">
          <w:pPr>
            <w:pStyle w:val="TOC1"/>
            <w:rPr>
              <w:rFonts w:asciiTheme="minorHAnsi" w:eastAsiaTheme="minorEastAsia" w:hAnsiTheme="minorHAnsi" w:cstheme="minorBidi"/>
              <w:color w:val="auto"/>
              <w:kern w:val="2"/>
              <w14:ligatures w14:val="standardContextual"/>
            </w:rPr>
          </w:pPr>
          <w:hyperlink w:anchor="_Toc221632559" w:history="1">
            <w:r w:rsidRPr="00405760">
              <w:rPr>
                <w:rStyle w:val="Hyperlink"/>
              </w:rPr>
              <w:t>Section 3 – Credentialing and defining scope of clinical practice process</w:t>
            </w:r>
            <w:r>
              <w:rPr>
                <w:webHidden/>
              </w:rPr>
              <w:tab/>
            </w:r>
            <w:r>
              <w:rPr>
                <w:webHidden/>
              </w:rPr>
              <w:fldChar w:fldCharType="begin"/>
            </w:r>
            <w:r>
              <w:rPr>
                <w:webHidden/>
              </w:rPr>
              <w:instrText xml:space="preserve"> PAGEREF _Toc221632559 \h </w:instrText>
            </w:r>
            <w:r>
              <w:rPr>
                <w:webHidden/>
              </w:rPr>
            </w:r>
            <w:r>
              <w:rPr>
                <w:webHidden/>
              </w:rPr>
              <w:fldChar w:fldCharType="separate"/>
            </w:r>
            <w:r>
              <w:rPr>
                <w:webHidden/>
              </w:rPr>
              <w:t>6</w:t>
            </w:r>
            <w:r>
              <w:rPr>
                <w:webHidden/>
              </w:rPr>
              <w:fldChar w:fldCharType="end"/>
            </w:r>
          </w:hyperlink>
        </w:p>
        <w:p w14:paraId="3A06C89D" w14:textId="1762A040" w:rsidR="003E1249" w:rsidRDefault="003E1249">
          <w:pPr>
            <w:pStyle w:val="TOC1"/>
            <w:rPr>
              <w:rFonts w:asciiTheme="minorHAnsi" w:eastAsiaTheme="minorEastAsia" w:hAnsiTheme="minorHAnsi" w:cstheme="minorBidi"/>
              <w:color w:val="auto"/>
              <w:kern w:val="2"/>
              <w14:ligatures w14:val="standardContextual"/>
            </w:rPr>
          </w:pPr>
          <w:hyperlink w:anchor="_Toc221632560" w:history="1">
            <w:r w:rsidRPr="00405760">
              <w:rPr>
                <w:rStyle w:val="Hyperlink"/>
              </w:rPr>
              <w:t>Section 4 – Process for initial credentialing</w:t>
            </w:r>
            <w:r>
              <w:rPr>
                <w:webHidden/>
              </w:rPr>
              <w:tab/>
            </w:r>
            <w:r>
              <w:rPr>
                <w:webHidden/>
              </w:rPr>
              <w:fldChar w:fldCharType="begin"/>
            </w:r>
            <w:r>
              <w:rPr>
                <w:webHidden/>
              </w:rPr>
              <w:instrText xml:space="preserve"> PAGEREF _Toc221632560 \h </w:instrText>
            </w:r>
            <w:r>
              <w:rPr>
                <w:webHidden/>
              </w:rPr>
            </w:r>
            <w:r>
              <w:rPr>
                <w:webHidden/>
              </w:rPr>
              <w:fldChar w:fldCharType="separate"/>
            </w:r>
            <w:r>
              <w:rPr>
                <w:webHidden/>
              </w:rPr>
              <w:t>6</w:t>
            </w:r>
            <w:r>
              <w:rPr>
                <w:webHidden/>
              </w:rPr>
              <w:fldChar w:fldCharType="end"/>
            </w:r>
          </w:hyperlink>
        </w:p>
        <w:p w14:paraId="314B0DAC" w14:textId="5222C152" w:rsidR="003E1249" w:rsidRDefault="003E1249">
          <w:pPr>
            <w:pStyle w:val="TOC1"/>
            <w:rPr>
              <w:rFonts w:asciiTheme="minorHAnsi" w:eastAsiaTheme="minorEastAsia" w:hAnsiTheme="minorHAnsi" w:cstheme="minorBidi"/>
              <w:color w:val="auto"/>
              <w:kern w:val="2"/>
              <w14:ligatures w14:val="standardContextual"/>
            </w:rPr>
          </w:pPr>
          <w:hyperlink w:anchor="_Toc221632561" w:history="1">
            <w:r w:rsidRPr="00405760">
              <w:rPr>
                <w:rStyle w:val="Hyperlink"/>
              </w:rPr>
              <w:t>Section 5 – Additional Skills Credentialing</w:t>
            </w:r>
            <w:r>
              <w:rPr>
                <w:webHidden/>
              </w:rPr>
              <w:tab/>
            </w:r>
            <w:r>
              <w:rPr>
                <w:webHidden/>
              </w:rPr>
              <w:fldChar w:fldCharType="begin"/>
            </w:r>
            <w:r>
              <w:rPr>
                <w:webHidden/>
              </w:rPr>
              <w:instrText xml:space="preserve"> PAGEREF _Toc221632561 \h </w:instrText>
            </w:r>
            <w:r>
              <w:rPr>
                <w:webHidden/>
              </w:rPr>
            </w:r>
            <w:r>
              <w:rPr>
                <w:webHidden/>
              </w:rPr>
              <w:fldChar w:fldCharType="separate"/>
            </w:r>
            <w:r>
              <w:rPr>
                <w:webHidden/>
              </w:rPr>
              <w:t>10</w:t>
            </w:r>
            <w:r>
              <w:rPr>
                <w:webHidden/>
              </w:rPr>
              <w:fldChar w:fldCharType="end"/>
            </w:r>
          </w:hyperlink>
        </w:p>
        <w:p w14:paraId="275842C6" w14:textId="56418F80" w:rsidR="003E1249" w:rsidRDefault="003E1249">
          <w:pPr>
            <w:pStyle w:val="TOC1"/>
            <w:rPr>
              <w:rFonts w:asciiTheme="minorHAnsi" w:eastAsiaTheme="minorEastAsia" w:hAnsiTheme="minorHAnsi" w:cstheme="minorBidi"/>
              <w:color w:val="auto"/>
              <w:kern w:val="2"/>
              <w14:ligatures w14:val="standardContextual"/>
            </w:rPr>
          </w:pPr>
          <w:hyperlink w:anchor="_Toc221632562" w:history="1">
            <w:r w:rsidRPr="00405760">
              <w:rPr>
                <w:rStyle w:val="Hyperlink"/>
              </w:rPr>
              <w:t>Section 6 – NP and EM working in manager roles or other non-clinical roles</w:t>
            </w:r>
            <w:r>
              <w:rPr>
                <w:webHidden/>
              </w:rPr>
              <w:tab/>
            </w:r>
            <w:r>
              <w:rPr>
                <w:webHidden/>
              </w:rPr>
              <w:fldChar w:fldCharType="begin"/>
            </w:r>
            <w:r>
              <w:rPr>
                <w:webHidden/>
              </w:rPr>
              <w:instrText xml:space="preserve"> PAGEREF _Toc221632562 \h </w:instrText>
            </w:r>
            <w:r>
              <w:rPr>
                <w:webHidden/>
              </w:rPr>
            </w:r>
            <w:r>
              <w:rPr>
                <w:webHidden/>
              </w:rPr>
              <w:fldChar w:fldCharType="separate"/>
            </w:r>
            <w:r>
              <w:rPr>
                <w:webHidden/>
              </w:rPr>
              <w:t>11</w:t>
            </w:r>
            <w:r>
              <w:rPr>
                <w:webHidden/>
              </w:rPr>
              <w:fldChar w:fldCharType="end"/>
            </w:r>
          </w:hyperlink>
        </w:p>
        <w:p w14:paraId="00065DC1" w14:textId="091E3D17" w:rsidR="003E1249" w:rsidRDefault="003E1249">
          <w:pPr>
            <w:pStyle w:val="TOC1"/>
            <w:rPr>
              <w:rFonts w:asciiTheme="minorHAnsi" w:eastAsiaTheme="minorEastAsia" w:hAnsiTheme="minorHAnsi" w:cstheme="minorBidi"/>
              <w:color w:val="auto"/>
              <w:kern w:val="2"/>
              <w14:ligatures w14:val="standardContextual"/>
            </w:rPr>
          </w:pPr>
          <w:hyperlink w:anchor="_Toc221632563" w:history="1">
            <w:r w:rsidRPr="00405760">
              <w:rPr>
                <w:rStyle w:val="Hyperlink"/>
              </w:rPr>
              <w:t>Section 7 – Overdue/ expired credentialing</w:t>
            </w:r>
            <w:r>
              <w:rPr>
                <w:webHidden/>
              </w:rPr>
              <w:tab/>
            </w:r>
            <w:r>
              <w:rPr>
                <w:webHidden/>
              </w:rPr>
              <w:fldChar w:fldCharType="begin"/>
            </w:r>
            <w:r>
              <w:rPr>
                <w:webHidden/>
              </w:rPr>
              <w:instrText xml:space="preserve"> PAGEREF _Toc221632563 \h </w:instrText>
            </w:r>
            <w:r>
              <w:rPr>
                <w:webHidden/>
              </w:rPr>
            </w:r>
            <w:r>
              <w:rPr>
                <w:webHidden/>
              </w:rPr>
              <w:fldChar w:fldCharType="separate"/>
            </w:r>
            <w:r>
              <w:rPr>
                <w:webHidden/>
              </w:rPr>
              <w:t>11</w:t>
            </w:r>
            <w:r>
              <w:rPr>
                <w:webHidden/>
              </w:rPr>
              <w:fldChar w:fldCharType="end"/>
            </w:r>
          </w:hyperlink>
        </w:p>
        <w:p w14:paraId="0F4774F5" w14:textId="547D10FB" w:rsidR="003E1249" w:rsidRDefault="003E1249">
          <w:pPr>
            <w:pStyle w:val="TOC1"/>
            <w:rPr>
              <w:rFonts w:asciiTheme="minorHAnsi" w:eastAsiaTheme="minorEastAsia" w:hAnsiTheme="minorHAnsi" w:cstheme="minorBidi"/>
              <w:color w:val="auto"/>
              <w:kern w:val="2"/>
              <w14:ligatures w14:val="standardContextual"/>
            </w:rPr>
          </w:pPr>
          <w:hyperlink w:anchor="_Toc221632564" w:history="1">
            <w:r w:rsidRPr="00405760">
              <w:rPr>
                <w:rStyle w:val="Hyperlink"/>
              </w:rPr>
              <w:t>Section 8 – Out of session</w:t>
            </w:r>
            <w:r>
              <w:rPr>
                <w:webHidden/>
              </w:rPr>
              <w:tab/>
            </w:r>
            <w:r>
              <w:rPr>
                <w:webHidden/>
              </w:rPr>
              <w:fldChar w:fldCharType="begin"/>
            </w:r>
            <w:r>
              <w:rPr>
                <w:webHidden/>
              </w:rPr>
              <w:instrText xml:space="preserve"> PAGEREF _Toc221632564 \h </w:instrText>
            </w:r>
            <w:r>
              <w:rPr>
                <w:webHidden/>
              </w:rPr>
            </w:r>
            <w:r>
              <w:rPr>
                <w:webHidden/>
              </w:rPr>
              <w:fldChar w:fldCharType="separate"/>
            </w:r>
            <w:r>
              <w:rPr>
                <w:webHidden/>
              </w:rPr>
              <w:t>12</w:t>
            </w:r>
            <w:r>
              <w:rPr>
                <w:webHidden/>
              </w:rPr>
              <w:fldChar w:fldCharType="end"/>
            </w:r>
          </w:hyperlink>
        </w:p>
        <w:p w14:paraId="435E8531" w14:textId="169B3102" w:rsidR="003E1249" w:rsidRDefault="003E1249">
          <w:pPr>
            <w:pStyle w:val="TOC1"/>
            <w:rPr>
              <w:rFonts w:asciiTheme="minorHAnsi" w:eastAsiaTheme="minorEastAsia" w:hAnsiTheme="minorHAnsi" w:cstheme="minorBidi"/>
              <w:color w:val="auto"/>
              <w:kern w:val="2"/>
              <w14:ligatures w14:val="standardContextual"/>
            </w:rPr>
          </w:pPr>
          <w:hyperlink w:anchor="_Toc221632565" w:history="1">
            <w:r w:rsidRPr="00405760">
              <w:rPr>
                <w:rStyle w:val="Hyperlink"/>
              </w:rPr>
              <w:t>Evaluation</w:t>
            </w:r>
            <w:r>
              <w:rPr>
                <w:webHidden/>
              </w:rPr>
              <w:tab/>
            </w:r>
            <w:r>
              <w:rPr>
                <w:webHidden/>
              </w:rPr>
              <w:fldChar w:fldCharType="begin"/>
            </w:r>
            <w:r>
              <w:rPr>
                <w:webHidden/>
              </w:rPr>
              <w:instrText xml:space="preserve"> PAGEREF _Toc221632565 \h </w:instrText>
            </w:r>
            <w:r>
              <w:rPr>
                <w:webHidden/>
              </w:rPr>
            </w:r>
            <w:r>
              <w:rPr>
                <w:webHidden/>
              </w:rPr>
              <w:fldChar w:fldCharType="separate"/>
            </w:r>
            <w:r>
              <w:rPr>
                <w:webHidden/>
              </w:rPr>
              <w:t>12</w:t>
            </w:r>
            <w:r>
              <w:rPr>
                <w:webHidden/>
              </w:rPr>
              <w:fldChar w:fldCharType="end"/>
            </w:r>
          </w:hyperlink>
        </w:p>
        <w:p w14:paraId="1C28740D" w14:textId="3FC58AB3" w:rsidR="003E1249" w:rsidRDefault="003E1249">
          <w:pPr>
            <w:pStyle w:val="TOC1"/>
            <w:rPr>
              <w:rFonts w:asciiTheme="minorHAnsi" w:eastAsiaTheme="minorEastAsia" w:hAnsiTheme="minorHAnsi" w:cstheme="minorBidi"/>
              <w:color w:val="auto"/>
              <w:kern w:val="2"/>
              <w14:ligatures w14:val="standardContextual"/>
            </w:rPr>
          </w:pPr>
          <w:hyperlink w:anchor="_Toc221632566" w:history="1">
            <w:r w:rsidRPr="00405760">
              <w:rPr>
                <w:rStyle w:val="Hyperlink"/>
              </w:rPr>
              <w:t>Related policies, procedures, guidelines and legislation</w:t>
            </w:r>
            <w:r>
              <w:rPr>
                <w:webHidden/>
              </w:rPr>
              <w:tab/>
            </w:r>
            <w:r>
              <w:rPr>
                <w:webHidden/>
              </w:rPr>
              <w:fldChar w:fldCharType="begin"/>
            </w:r>
            <w:r>
              <w:rPr>
                <w:webHidden/>
              </w:rPr>
              <w:instrText xml:space="preserve"> PAGEREF _Toc221632566 \h </w:instrText>
            </w:r>
            <w:r>
              <w:rPr>
                <w:webHidden/>
              </w:rPr>
            </w:r>
            <w:r>
              <w:rPr>
                <w:webHidden/>
              </w:rPr>
              <w:fldChar w:fldCharType="separate"/>
            </w:r>
            <w:r>
              <w:rPr>
                <w:webHidden/>
              </w:rPr>
              <w:t>13</w:t>
            </w:r>
            <w:r>
              <w:rPr>
                <w:webHidden/>
              </w:rPr>
              <w:fldChar w:fldCharType="end"/>
            </w:r>
          </w:hyperlink>
        </w:p>
        <w:p w14:paraId="56F8D06B" w14:textId="3AE72EA6" w:rsidR="003E1249" w:rsidRDefault="003E1249">
          <w:pPr>
            <w:pStyle w:val="TOC1"/>
            <w:rPr>
              <w:rFonts w:asciiTheme="minorHAnsi" w:eastAsiaTheme="minorEastAsia" w:hAnsiTheme="minorHAnsi" w:cstheme="minorBidi"/>
              <w:color w:val="auto"/>
              <w:kern w:val="2"/>
              <w14:ligatures w14:val="standardContextual"/>
            </w:rPr>
          </w:pPr>
          <w:hyperlink w:anchor="_Toc221632567" w:history="1">
            <w:r w:rsidRPr="00405760">
              <w:rPr>
                <w:rStyle w:val="Hyperlink"/>
              </w:rPr>
              <w:t>References</w:t>
            </w:r>
            <w:r>
              <w:rPr>
                <w:webHidden/>
              </w:rPr>
              <w:tab/>
            </w:r>
            <w:r>
              <w:rPr>
                <w:webHidden/>
              </w:rPr>
              <w:fldChar w:fldCharType="begin"/>
            </w:r>
            <w:r>
              <w:rPr>
                <w:webHidden/>
              </w:rPr>
              <w:instrText xml:space="preserve"> PAGEREF _Toc221632567 \h </w:instrText>
            </w:r>
            <w:r>
              <w:rPr>
                <w:webHidden/>
              </w:rPr>
            </w:r>
            <w:r>
              <w:rPr>
                <w:webHidden/>
              </w:rPr>
              <w:fldChar w:fldCharType="separate"/>
            </w:r>
            <w:r>
              <w:rPr>
                <w:webHidden/>
              </w:rPr>
              <w:t>14</w:t>
            </w:r>
            <w:r>
              <w:rPr>
                <w:webHidden/>
              </w:rPr>
              <w:fldChar w:fldCharType="end"/>
            </w:r>
          </w:hyperlink>
        </w:p>
        <w:p w14:paraId="22606D78" w14:textId="4F691249" w:rsidR="003E1249" w:rsidRDefault="003E1249">
          <w:pPr>
            <w:pStyle w:val="TOC1"/>
            <w:rPr>
              <w:rFonts w:asciiTheme="minorHAnsi" w:eastAsiaTheme="minorEastAsia" w:hAnsiTheme="minorHAnsi" w:cstheme="minorBidi"/>
              <w:color w:val="auto"/>
              <w:kern w:val="2"/>
              <w14:ligatures w14:val="standardContextual"/>
            </w:rPr>
          </w:pPr>
          <w:hyperlink w:anchor="_Toc221632568" w:history="1">
            <w:r w:rsidRPr="00405760">
              <w:rPr>
                <w:rStyle w:val="Hyperlink"/>
              </w:rPr>
              <w:t>Definition of terms</w:t>
            </w:r>
            <w:r>
              <w:rPr>
                <w:webHidden/>
              </w:rPr>
              <w:tab/>
            </w:r>
            <w:r>
              <w:rPr>
                <w:webHidden/>
              </w:rPr>
              <w:fldChar w:fldCharType="begin"/>
            </w:r>
            <w:r>
              <w:rPr>
                <w:webHidden/>
              </w:rPr>
              <w:instrText xml:space="preserve"> PAGEREF _Toc221632568 \h </w:instrText>
            </w:r>
            <w:r>
              <w:rPr>
                <w:webHidden/>
              </w:rPr>
            </w:r>
            <w:r>
              <w:rPr>
                <w:webHidden/>
              </w:rPr>
              <w:fldChar w:fldCharType="separate"/>
            </w:r>
            <w:r>
              <w:rPr>
                <w:webHidden/>
              </w:rPr>
              <w:t>14</w:t>
            </w:r>
            <w:r>
              <w:rPr>
                <w:webHidden/>
              </w:rPr>
              <w:fldChar w:fldCharType="end"/>
            </w:r>
          </w:hyperlink>
        </w:p>
        <w:p w14:paraId="68544AD7" w14:textId="5627CC36" w:rsidR="003E1249" w:rsidRDefault="003E1249">
          <w:pPr>
            <w:pStyle w:val="TOC1"/>
            <w:rPr>
              <w:rFonts w:asciiTheme="minorHAnsi" w:eastAsiaTheme="minorEastAsia" w:hAnsiTheme="minorHAnsi" w:cstheme="minorBidi"/>
              <w:color w:val="auto"/>
              <w:kern w:val="2"/>
              <w14:ligatures w14:val="standardContextual"/>
            </w:rPr>
          </w:pPr>
          <w:hyperlink w:anchor="_Toc221632569" w:history="1">
            <w:r w:rsidRPr="00405760">
              <w:rPr>
                <w:rStyle w:val="Hyperlink"/>
              </w:rPr>
              <w:t>Search terms</w:t>
            </w:r>
            <w:r>
              <w:rPr>
                <w:webHidden/>
              </w:rPr>
              <w:tab/>
            </w:r>
            <w:r>
              <w:rPr>
                <w:webHidden/>
              </w:rPr>
              <w:fldChar w:fldCharType="begin"/>
            </w:r>
            <w:r>
              <w:rPr>
                <w:webHidden/>
              </w:rPr>
              <w:instrText xml:space="preserve"> PAGEREF _Toc221632569 \h </w:instrText>
            </w:r>
            <w:r>
              <w:rPr>
                <w:webHidden/>
              </w:rPr>
            </w:r>
            <w:r>
              <w:rPr>
                <w:webHidden/>
              </w:rPr>
              <w:fldChar w:fldCharType="separate"/>
            </w:r>
            <w:r>
              <w:rPr>
                <w:webHidden/>
              </w:rPr>
              <w:t>16</w:t>
            </w:r>
            <w:r>
              <w:rPr>
                <w:webHidden/>
              </w:rPr>
              <w:fldChar w:fldCharType="end"/>
            </w:r>
          </w:hyperlink>
        </w:p>
        <w:p w14:paraId="1D5ED6A9" w14:textId="04C8076E" w:rsidR="00201AF6" w:rsidRPr="001F4C9F" w:rsidRDefault="00A621FE" w:rsidP="001F4C9F">
          <w:pPr>
            <w:pStyle w:val="TOC1"/>
          </w:pPr>
          <w:r>
            <w:rPr>
              <w:rFonts w:cs="Times New Roman"/>
              <w:b/>
            </w:rPr>
            <w:fldChar w:fldCharType="end"/>
          </w:r>
        </w:p>
      </w:sdtContent>
    </w:sdt>
    <w:p w14:paraId="1767177F" w14:textId="77777777" w:rsidR="008D196E" w:rsidRDefault="008D196E">
      <w:pPr>
        <w:spacing w:before="0" w:after="0" w:line="240" w:lineRule="auto"/>
        <w:rPr>
          <w:rFonts w:eastAsia="Times New Roman"/>
          <w:b/>
          <w:bCs/>
          <w:iCs/>
          <w:color w:val="FFFFFF" w:themeColor="background1"/>
          <w:lang w:eastAsia="en-US"/>
        </w:rPr>
      </w:pPr>
      <w:r>
        <w:br w:type="page"/>
      </w:r>
    </w:p>
    <w:p w14:paraId="5A5DE157" w14:textId="72288444" w:rsidR="0078367D" w:rsidRPr="00036249" w:rsidRDefault="003254E1" w:rsidP="00036249">
      <w:pPr>
        <w:pStyle w:val="Heading4"/>
      </w:pPr>
      <w:bookmarkStart w:id="2" w:name="_Toc221632554"/>
      <w:r>
        <w:lastRenderedPageBreak/>
        <w:t>Purpose</w:t>
      </w:r>
      <w:bookmarkEnd w:id="2"/>
      <w:r w:rsidR="009746B1" w:rsidRPr="00036249">
        <w:t xml:space="preserve"> </w:t>
      </w:r>
    </w:p>
    <w:p w14:paraId="21DCC2E1" w14:textId="7B02D538" w:rsidR="008E11B2" w:rsidRDefault="00D8506E" w:rsidP="008867C6">
      <w:pPr>
        <w:pStyle w:val="BodyCopy"/>
      </w:pPr>
      <w:r>
        <w:t xml:space="preserve">To </w:t>
      </w:r>
      <w:r w:rsidR="00BB5CB1">
        <w:t>describe</w:t>
      </w:r>
      <w:r>
        <w:t xml:space="preserve"> </w:t>
      </w:r>
      <w:r w:rsidR="00E639F7">
        <w:t xml:space="preserve">the </w:t>
      </w:r>
      <w:r w:rsidR="00BB5CB1">
        <w:t>c</w:t>
      </w:r>
      <w:r w:rsidR="00E639F7">
        <w:t xml:space="preserve">linical </w:t>
      </w:r>
      <w:r w:rsidR="00BB5CB1">
        <w:t>g</w:t>
      </w:r>
      <w:r w:rsidR="00E639F7">
        <w:t>overnance process fo</w:t>
      </w:r>
      <w:r w:rsidR="00BB5CB1">
        <w:t xml:space="preserve">r </w:t>
      </w:r>
      <w:r w:rsidR="00E639F7">
        <w:t>credentialing</w:t>
      </w:r>
      <w:r w:rsidR="0022256A">
        <w:t xml:space="preserve"> </w:t>
      </w:r>
      <w:r w:rsidR="009B50D3">
        <w:t>and</w:t>
      </w:r>
      <w:r w:rsidR="00BB5CB1">
        <w:t xml:space="preserve"> </w:t>
      </w:r>
      <w:r w:rsidR="009B50D3">
        <w:t>s</w:t>
      </w:r>
      <w:r w:rsidR="004950C9">
        <w:t xml:space="preserve">cope </w:t>
      </w:r>
      <w:r w:rsidR="00BB5CB1">
        <w:t xml:space="preserve">of </w:t>
      </w:r>
      <w:r w:rsidR="009B50D3">
        <w:t>c</w:t>
      </w:r>
      <w:r w:rsidR="004950C9">
        <w:t xml:space="preserve">linical </w:t>
      </w:r>
      <w:r w:rsidR="009B50D3">
        <w:t>p</w:t>
      </w:r>
      <w:r w:rsidR="004950C9">
        <w:t>ractice (S</w:t>
      </w:r>
      <w:r w:rsidR="00CD284C">
        <w:t>C</w:t>
      </w:r>
      <w:r w:rsidR="004950C9">
        <w:t xml:space="preserve">OP) </w:t>
      </w:r>
      <w:r w:rsidR="00BB5CB1">
        <w:t xml:space="preserve">for employed </w:t>
      </w:r>
      <w:r>
        <w:t>Nurse Practitioners (</w:t>
      </w:r>
      <w:r w:rsidR="0022256A">
        <w:t>N</w:t>
      </w:r>
      <w:r w:rsidR="00070DE4">
        <w:t>P</w:t>
      </w:r>
      <w:r>
        <w:t>)</w:t>
      </w:r>
      <w:r w:rsidR="0022256A">
        <w:t xml:space="preserve"> and</w:t>
      </w:r>
      <w:r w:rsidR="009B50D3">
        <w:t xml:space="preserve"> Endorsed Midwives</w:t>
      </w:r>
      <w:r w:rsidR="0022256A">
        <w:t xml:space="preserve"> </w:t>
      </w:r>
      <w:r w:rsidR="009B50D3">
        <w:t>(</w:t>
      </w:r>
      <w:r w:rsidR="0022256A">
        <w:t>E</w:t>
      </w:r>
      <w:r w:rsidR="00070DE4">
        <w:t>M</w:t>
      </w:r>
      <w:r w:rsidR="00CD284C">
        <w:t>)</w:t>
      </w:r>
      <w:r w:rsidR="0022256A">
        <w:t xml:space="preserve"> </w:t>
      </w:r>
      <w:r w:rsidR="00E639F7">
        <w:t>across</w:t>
      </w:r>
      <w:r w:rsidR="00CD284C">
        <w:t xml:space="preserve"> Canberra Health Services</w:t>
      </w:r>
      <w:r w:rsidR="00E639F7">
        <w:t xml:space="preserve"> </w:t>
      </w:r>
      <w:r w:rsidR="00CD284C">
        <w:t>(</w:t>
      </w:r>
      <w:r w:rsidR="00E639F7">
        <w:t>CHS</w:t>
      </w:r>
      <w:r w:rsidR="00CD284C">
        <w:t>)</w:t>
      </w:r>
      <w:r w:rsidR="00E639F7">
        <w:t>.</w:t>
      </w:r>
    </w:p>
    <w:p w14:paraId="33701D3E" w14:textId="79944783" w:rsidR="0078367D" w:rsidRPr="00AC2EDE" w:rsidRDefault="003254E1" w:rsidP="00197F2E">
      <w:pPr>
        <w:pStyle w:val="Heading4"/>
      </w:pPr>
      <w:bookmarkStart w:id="3" w:name="_Toc221632555"/>
      <w:r>
        <w:rPr>
          <w:rStyle w:val="Hyperlink"/>
          <w:color w:val="FFFFFF" w:themeColor="background1"/>
          <w:u w:val="none"/>
        </w:rPr>
        <w:t>Alert</w:t>
      </w:r>
      <w:bookmarkEnd w:id="3"/>
      <w:r>
        <w:rPr>
          <w:rStyle w:val="Hyperlink"/>
          <w:color w:val="FFFFFF" w:themeColor="background1"/>
          <w:u w:val="none"/>
        </w:rPr>
        <w:t xml:space="preserve"> </w:t>
      </w:r>
    </w:p>
    <w:p w14:paraId="39489A81" w14:textId="19DBCBD4" w:rsidR="003D4066" w:rsidRDefault="004A348C" w:rsidP="00481A6C">
      <w:pPr>
        <w:pStyle w:val="BodyCopy"/>
      </w:pPr>
      <w:r>
        <w:t>A</w:t>
      </w:r>
      <w:r w:rsidR="00805C09">
        <w:t>n</w:t>
      </w:r>
      <w:r>
        <w:t xml:space="preserve"> </w:t>
      </w:r>
      <w:r w:rsidR="4DB0B38C">
        <w:t xml:space="preserve">NP or EM </w:t>
      </w:r>
      <w:r w:rsidR="00DE1ECB">
        <w:t>will not</w:t>
      </w:r>
      <w:r w:rsidR="4DB0B38C">
        <w:t xml:space="preserve"> provide </w:t>
      </w:r>
      <w:r w:rsidR="72548B8C">
        <w:t xml:space="preserve">clinical </w:t>
      </w:r>
      <w:r w:rsidR="4DB0B38C">
        <w:t>services a</w:t>
      </w:r>
      <w:r w:rsidR="00070DE4">
        <w:t>cross</w:t>
      </w:r>
      <w:r w:rsidR="4DB0B38C">
        <w:t xml:space="preserve"> CHS without being </w:t>
      </w:r>
      <w:r w:rsidR="00017FB9">
        <w:t>credentialed. This</w:t>
      </w:r>
      <w:r w:rsidR="00545A97">
        <w:t xml:space="preserve"> includes a review of an individual’s </w:t>
      </w:r>
      <w:r w:rsidR="00CD284C">
        <w:t>SCOP</w:t>
      </w:r>
      <w:r w:rsidR="00545A97">
        <w:t>.</w:t>
      </w:r>
      <w:r w:rsidR="4DB0B38C">
        <w:t xml:space="preserve"> </w:t>
      </w:r>
    </w:p>
    <w:p w14:paraId="6DE6714E" w14:textId="20773FEB" w:rsidR="008D196E" w:rsidRDefault="00CD284C" w:rsidP="008D196E">
      <w:pPr>
        <w:pStyle w:val="BodyCopy"/>
      </w:pPr>
      <w:r>
        <w:t>CHS N</w:t>
      </w:r>
      <w:r w:rsidR="00805C09">
        <w:t>Ps</w:t>
      </w:r>
      <w:r w:rsidR="008D196E" w:rsidRPr="004142E9">
        <w:t xml:space="preserve"> and </w:t>
      </w:r>
      <w:r>
        <w:t>EMs</w:t>
      </w:r>
      <w:r w:rsidR="008D196E" w:rsidRPr="004142E9">
        <w:t xml:space="preserve"> are protected titles under the </w:t>
      </w:r>
      <w:r w:rsidR="00463B5E" w:rsidRPr="00805C09">
        <w:rPr>
          <w:i/>
          <w:iCs w:val="0"/>
        </w:rPr>
        <w:t xml:space="preserve">Health Practitioner Regulation </w:t>
      </w:r>
      <w:r w:rsidR="008D196E" w:rsidRPr="00805C09">
        <w:rPr>
          <w:i/>
          <w:iCs w:val="0"/>
        </w:rPr>
        <w:t>National Law</w:t>
      </w:r>
      <w:r w:rsidR="00463B5E">
        <w:t xml:space="preserve"> 2010</w:t>
      </w:r>
      <w:r w:rsidR="008D196E" w:rsidRPr="004142E9">
        <w:t>, and misuse may be subject to regulatory action</w:t>
      </w:r>
      <w:r w:rsidR="008D196E">
        <w:t xml:space="preserve">. </w:t>
      </w:r>
    </w:p>
    <w:p w14:paraId="5C31A0AC" w14:textId="559017D8" w:rsidR="00463B5E" w:rsidRDefault="00463B5E" w:rsidP="00463B5E">
      <w:pPr>
        <w:pStyle w:val="BodyCopy"/>
      </w:pPr>
      <w:r>
        <w:t xml:space="preserve">All employed </w:t>
      </w:r>
      <w:r w:rsidRPr="0045289E">
        <w:t xml:space="preserve">NPs, and EMs are required to comply with the </w:t>
      </w:r>
      <w:r w:rsidR="003221A1">
        <w:t>SCOP</w:t>
      </w:r>
      <w:r w:rsidRPr="0045289E">
        <w:t xml:space="preserve"> processes established by CHS in accordance with the </w:t>
      </w:r>
      <w:r w:rsidR="00F06E05">
        <w:rPr>
          <w:i/>
        </w:rPr>
        <w:t>Health Act</w:t>
      </w:r>
      <w:r w:rsidRPr="0045289E">
        <w:rPr>
          <w:i/>
        </w:rPr>
        <w:t xml:space="preserve"> (ACT) </w:t>
      </w:r>
      <w:r w:rsidR="00F06E05">
        <w:rPr>
          <w:i/>
        </w:rPr>
        <w:t xml:space="preserve">1993 </w:t>
      </w:r>
      <w:r w:rsidR="00F06E05" w:rsidRPr="00F06E05">
        <w:rPr>
          <w:iCs w:val="0"/>
        </w:rPr>
        <w:t xml:space="preserve">(the Health Act) </w:t>
      </w:r>
      <w:r w:rsidRPr="0045289E">
        <w:t xml:space="preserve">and the </w:t>
      </w:r>
      <w:r w:rsidRPr="0045289E">
        <w:rPr>
          <w:i/>
        </w:rPr>
        <w:t>Health Practitioner Regulation National Law Act</w:t>
      </w:r>
      <w:r w:rsidRPr="0045289E">
        <w:t xml:space="preserve"> 2010.</w:t>
      </w:r>
      <w:r w:rsidRPr="004142E9">
        <w:t xml:space="preserve"> </w:t>
      </w:r>
    </w:p>
    <w:p w14:paraId="484C7093" w14:textId="3CDCD038" w:rsidR="003254E1" w:rsidRDefault="00B56177" w:rsidP="003254E1">
      <w:pPr>
        <w:pStyle w:val="Heading4"/>
      </w:pPr>
      <w:bookmarkStart w:id="4" w:name="_Toc221632556"/>
      <w:r>
        <w:t>S</w:t>
      </w:r>
      <w:r w:rsidR="003254E1">
        <w:t>cope</w:t>
      </w:r>
      <w:bookmarkEnd w:id="4"/>
    </w:p>
    <w:p w14:paraId="18BCBF6E" w14:textId="209D2A43" w:rsidR="00715707" w:rsidRDefault="00715707" w:rsidP="008D196E">
      <w:pPr>
        <w:pStyle w:val="BodyCopy"/>
      </w:pPr>
      <w:r>
        <w:t xml:space="preserve">This procedure defines the process for credentialing </w:t>
      </w:r>
      <w:r w:rsidR="00070DE4">
        <w:t xml:space="preserve">and </w:t>
      </w:r>
      <w:r>
        <w:t>the S</w:t>
      </w:r>
      <w:r w:rsidR="00B55D4B">
        <w:t>C</w:t>
      </w:r>
      <w:r>
        <w:t xml:space="preserve">OP and applies to all Registered Nurses </w:t>
      </w:r>
      <w:r w:rsidR="0006630C">
        <w:t xml:space="preserve">(RN) </w:t>
      </w:r>
      <w:r>
        <w:t xml:space="preserve">endorsed as NPs and </w:t>
      </w:r>
      <w:r w:rsidR="00933874">
        <w:t>m</w:t>
      </w:r>
      <w:r>
        <w:t>idwives endorsed for prescribing Scheduled Medicines in health care facilities operated by CHS. This procedure covers permanent, temporary and casual staff</w:t>
      </w:r>
      <w:r w:rsidR="00481771">
        <w:t xml:space="preserve">, including </w:t>
      </w:r>
      <w:r w:rsidR="007C21E0">
        <w:t xml:space="preserve">nursing/midwifery </w:t>
      </w:r>
      <w:r w:rsidR="00481771">
        <w:t xml:space="preserve">agency </w:t>
      </w:r>
      <w:r w:rsidR="007C21E0">
        <w:t xml:space="preserve">and </w:t>
      </w:r>
      <w:r w:rsidR="00481771">
        <w:t>staff</w:t>
      </w:r>
      <w:r w:rsidR="007C21E0">
        <w:t xml:space="preserve"> who work for </w:t>
      </w:r>
      <w:r w:rsidR="00933874">
        <w:t>the</w:t>
      </w:r>
      <w:r w:rsidR="007C21E0">
        <w:t xml:space="preserve"> Health and Community Services Directorate</w:t>
      </w:r>
      <w:r>
        <w:t xml:space="preserve">. </w:t>
      </w:r>
    </w:p>
    <w:p w14:paraId="7E4C9D6C" w14:textId="4CF75892" w:rsidR="0078367D" w:rsidRDefault="0078367D" w:rsidP="00E10F61">
      <w:pPr>
        <w:pStyle w:val="Heading4"/>
      </w:pPr>
      <w:bookmarkStart w:id="5" w:name="_Toc221632557"/>
      <w:r>
        <w:t xml:space="preserve">Section 1 </w:t>
      </w:r>
      <w:r w:rsidR="0045289E">
        <w:t>–</w:t>
      </w:r>
      <w:r>
        <w:t xml:space="preserve"> </w:t>
      </w:r>
      <w:r w:rsidR="00715707">
        <w:t>Decision making process</w:t>
      </w:r>
      <w:bookmarkEnd w:id="5"/>
    </w:p>
    <w:p w14:paraId="529107FC" w14:textId="6AF66A24" w:rsidR="00715707" w:rsidRPr="008D196E" w:rsidRDefault="00715707" w:rsidP="008D196E">
      <w:pPr>
        <w:pStyle w:val="BodyCopy"/>
      </w:pPr>
      <w:r>
        <w:t>The CHS Nursing and Midwifery S</w:t>
      </w:r>
      <w:r w:rsidR="003221A1">
        <w:t>COP</w:t>
      </w:r>
      <w:r>
        <w:t xml:space="preserve"> and Credentialing Committee (the Committee) </w:t>
      </w:r>
      <w:r w:rsidR="00933874">
        <w:t xml:space="preserve">is an approved Committee under the </w:t>
      </w:r>
      <w:r w:rsidR="00F06E05" w:rsidRPr="00F06E05">
        <w:t>Health Act</w:t>
      </w:r>
      <w:r w:rsidR="00933874" w:rsidRPr="00F06E05">
        <w:t>.</w:t>
      </w:r>
      <w:r w:rsidR="00933874">
        <w:t xml:space="preserve"> The Committee collectively analyses and verifies the information submitted by applicants, considers the applicant’s credentials and approves the SCOP the practitioner has submitted to the Committee. The Committee </w:t>
      </w:r>
      <w:r>
        <w:t>makes a recommendation on the NP</w:t>
      </w:r>
      <w:r w:rsidR="00070DE4">
        <w:t>’s</w:t>
      </w:r>
      <w:r>
        <w:t xml:space="preserve"> and EM’s </w:t>
      </w:r>
      <w:r w:rsidR="00070DE4">
        <w:t>S</w:t>
      </w:r>
      <w:r w:rsidR="004D7B3A">
        <w:t>C</w:t>
      </w:r>
      <w:r w:rsidR="00070DE4">
        <w:t>OP</w:t>
      </w:r>
      <w:r>
        <w:t xml:space="preserve"> to the decision-maker, as </w:t>
      </w:r>
      <w:r w:rsidRPr="008D196E">
        <w:t xml:space="preserve">defined by the </w:t>
      </w:r>
      <w:r w:rsidR="00F06E05" w:rsidRPr="00F06E05">
        <w:t>Health Act</w:t>
      </w:r>
      <w:r w:rsidRPr="00F06E05">
        <w:t>.</w:t>
      </w:r>
      <w:r w:rsidRPr="008D196E">
        <w:t xml:space="preserve"> For all CHS facilities, the Committee makes recommendations to the Chief Executive Officer (CEO) or equivalent</w:t>
      </w:r>
      <w:r w:rsidR="004D7B3A">
        <w:t xml:space="preserve"> to credential the individual as per Terms of Reference for the Committee</w:t>
      </w:r>
      <w:r w:rsidRPr="008D196E">
        <w:t>. The decision</w:t>
      </w:r>
      <w:r w:rsidRPr="008D196E">
        <w:noBreakHyphen/>
        <w:t xml:space="preserve">maker may appoint a delegate to take on this decision-making role per Part 5, Section 53 of the </w:t>
      </w:r>
      <w:r w:rsidR="00F06E05" w:rsidRPr="00F06E05">
        <w:t>Health Act</w:t>
      </w:r>
      <w:r w:rsidRPr="00A673F2">
        <w:rPr>
          <w:i/>
          <w:iCs w:val="0"/>
        </w:rPr>
        <w:t>.</w:t>
      </w:r>
    </w:p>
    <w:p w14:paraId="20D704C0" w14:textId="40E0C24C" w:rsidR="00AF4F71" w:rsidRDefault="00B146A7" w:rsidP="008D196E">
      <w:pPr>
        <w:pStyle w:val="BodyCopy"/>
      </w:pPr>
      <w:r w:rsidRPr="008D196E">
        <w:t>As the decision-maker, the CEO (or equivalent)</w:t>
      </w:r>
      <w:r w:rsidR="00E10F61" w:rsidRPr="008D196E">
        <w:t xml:space="preserve"> is accountable for dec</w:t>
      </w:r>
      <w:r w:rsidR="00B7209D" w:rsidRPr="008D196E">
        <w:t>iding</w:t>
      </w:r>
      <w:r w:rsidR="00E10F61" w:rsidRPr="008D196E">
        <w:t xml:space="preserve"> and informing the applicant</w:t>
      </w:r>
      <w:r w:rsidR="00E10F61">
        <w:t xml:space="preserve"> </w:t>
      </w:r>
      <w:r w:rsidR="009D04DE">
        <w:t xml:space="preserve">in a timely manner. </w:t>
      </w:r>
      <w:r w:rsidR="00E10F61">
        <w:t xml:space="preserve">Each </w:t>
      </w:r>
      <w:r w:rsidR="00070DE4">
        <w:t>S</w:t>
      </w:r>
      <w:r w:rsidR="003221A1">
        <w:t>C</w:t>
      </w:r>
      <w:r w:rsidR="00070DE4">
        <w:t>OP</w:t>
      </w:r>
      <w:r w:rsidR="00E10F61">
        <w:t xml:space="preserve"> must be in accordance with the clinical services capability and role delineation of the relevant service.</w:t>
      </w:r>
    </w:p>
    <w:p w14:paraId="7515CBE5" w14:textId="3801BD2B" w:rsidR="00E10F61" w:rsidRDefault="00AF4F71" w:rsidP="008D196E">
      <w:pPr>
        <w:pStyle w:val="BodyCopy"/>
        <w:pBdr>
          <w:top w:val="single" w:sz="4" w:space="1" w:color="auto"/>
          <w:left w:val="single" w:sz="4" w:space="4" w:color="auto"/>
          <w:bottom w:val="single" w:sz="4" w:space="1" w:color="auto"/>
          <w:right w:val="single" w:sz="4" w:space="4" w:color="auto"/>
        </w:pBdr>
      </w:pPr>
      <w:r w:rsidRPr="008D196E">
        <w:rPr>
          <w:b/>
          <w:bCs w:val="0"/>
        </w:rPr>
        <w:t>A</w:t>
      </w:r>
      <w:r w:rsidR="00B7209D" w:rsidRPr="008D196E">
        <w:rPr>
          <w:b/>
          <w:bCs w:val="0"/>
        </w:rPr>
        <w:t>lert</w:t>
      </w:r>
      <w:r w:rsidR="008D196E">
        <w:t xml:space="preserve">: </w:t>
      </w:r>
      <w:bookmarkStart w:id="6" w:name="_Hlk211002873"/>
      <w:r>
        <w:t xml:space="preserve">A </w:t>
      </w:r>
      <w:r w:rsidRPr="00AF4F71">
        <w:t>S</w:t>
      </w:r>
      <w:r w:rsidR="007A6AC8">
        <w:t>C</w:t>
      </w:r>
      <w:r w:rsidRPr="00AF4F71">
        <w:t>OP is valid only in the facilities specified in the recommendation letter and does not automatically extend to all CHS facilities unless explicitly stated</w:t>
      </w:r>
      <w:bookmarkEnd w:id="6"/>
      <w:r w:rsidRPr="00AF4F71">
        <w:t>.</w:t>
      </w:r>
    </w:p>
    <w:p w14:paraId="506317AA" w14:textId="1A2692DB" w:rsidR="00070DE4" w:rsidRDefault="00070DE4" w:rsidP="00070DE4">
      <w:pPr>
        <w:pStyle w:val="BodyCopy"/>
        <w:spacing w:before="240"/>
      </w:pPr>
      <w:hyperlink w:anchor="_top" w:history="1">
        <w:r w:rsidRPr="00481A6C">
          <w:rPr>
            <w:rStyle w:val="Hyperlink"/>
            <w:iCs w:val="0"/>
          </w:rPr>
          <w:t>Back to Contents</w:t>
        </w:r>
      </w:hyperlink>
    </w:p>
    <w:p w14:paraId="0AFF6069" w14:textId="77777777" w:rsidR="006F61E4" w:rsidRPr="00070DE4" w:rsidRDefault="006F61E4" w:rsidP="00070DE4">
      <w:pPr>
        <w:pStyle w:val="BodyCopy"/>
        <w:spacing w:before="240"/>
        <w:rPr>
          <w:iCs w:val="0"/>
          <w:color w:val="auto"/>
          <w:u w:val="single"/>
        </w:rPr>
      </w:pPr>
    </w:p>
    <w:p w14:paraId="59EC08C0" w14:textId="37F0F725" w:rsidR="00E10F61" w:rsidRDefault="00E10F61" w:rsidP="00E10F61">
      <w:pPr>
        <w:pStyle w:val="Heading4"/>
      </w:pPr>
      <w:bookmarkStart w:id="7" w:name="_Toc221632558"/>
      <w:r>
        <w:lastRenderedPageBreak/>
        <w:t>Section 2 – Roles and responsibilities</w:t>
      </w:r>
      <w:bookmarkEnd w:id="7"/>
    </w:p>
    <w:p w14:paraId="5BC97074" w14:textId="066DD0AE" w:rsidR="00E10F61" w:rsidRDefault="00E10F61" w:rsidP="00316801">
      <w:pPr>
        <w:pStyle w:val="Heading5"/>
      </w:pPr>
      <w:r>
        <w:t>Clinical Divisions</w:t>
      </w:r>
    </w:p>
    <w:p w14:paraId="74F86B57" w14:textId="20B671F6" w:rsidR="00E10F61" w:rsidRDefault="00E10F61" w:rsidP="008D196E">
      <w:pPr>
        <w:pStyle w:val="Bullet"/>
      </w:pPr>
      <w:r>
        <w:t xml:space="preserve">To </w:t>
      </w:r>
      <w:r w:rsidRPr="008D196E">
        <w:t>provide</w:t>
      </w:r>
      <w:r>
        <w:t xml:space="preserve"> timely and accurate information to the Office of Network Professional Leadership </w:t>
      </w:r>
      <w:r w:rsidR="00070DE4">
        <w:t xml:space="preserve">(ONPL) </w:t>
      </w:r>
      <w:r>
        <w:t>about any NPs or EMs requir</w:t>
      </w:r>
      <w:r w:rsidR="00070DE4">
        <w:t>ing</w:t>
      </w:r>
      <w:r>
        <w:t xml:space="preserve"> credentialing.</w:t>
      </w:r>
    </w:p>
    <w:p w14:paraId="47EE540E" w14:textId="4D309876" w:rsidR="00E10F61" w:rsidRDefault="00E10F61" w:rsidP="00316801">
      <w:pPr>
        <w:pStyle w:val="Heading5"/>
      </w:pPr>
      <w:r>
        <w:t>NPs and E</w:t>
      </w:r>
      <w:r w:rsidR="00316801">
        <w:t>M</w:t>
      </w:r>
      <w:r>
        <w:t>s</w:t>
      </w:r>
    </w:p>
    <w:p w14:paraId="2FE2AACA" w14:textId="7FA682EF" w:rsidR="00E10F61" w:rsidRDefault="00E10F61" w:rsidP="00E10F61">
      <w:pPr>
        <w:pStyle w:val="Bullet"/>
      </w:pPr>
      <w:r>
        <w:t>Ensure all</w:t>
      </w:r>
      <w:r w:rsidRPr="0045289E">
        <w:t xml:space="preserve"> requested information required under this procedure is provided to the Committee within the required timeframes. </w:t>
      </w:r>
    </w:p>
    <w:p w14:paraId="25BED695" w14:textId="77777777" w:rsidR="00E10F61" w:rsidRPr="0045289E" w:rsidRDefault="00E10F61" w:rsidP="00E10F61">
      <w:pPr>
        <w:pStyle w:val="Bullet"/>
      </w:pPr>
      <w:r>
        <w:t>G</w:t>
      </w:r>
      <w:r w:rsidRPr="003D4066">
        <w:t xml:space="preserve">iving false or misleading information is an offence against the </w:t>
      </w:r>
      <w:hyperlink r:id="rId10" w:tooltip="A2002-51" w:history="1">
        <w:r w:rsidRPr="003D4066">
          <w:rPr>
            <w:rStyle w:val="Hyperlink"/>
            <w:i/>
          </w:rPr>
          <w:t>Criminal Code</w:t>
        </w:r>
      </w:hyperlink>
      <w:r w:rsidRPr="003D4066">
        <w:rPr>
          <w:i/>
        </w:rPr>
        <w:t xml:space="preserve"> 2002</w:t>
      </w:r>
      <w:r w:rsidRPr="003D4066">
        <w:t xml:space="preserve"> (ACT), section 338 (Giving false or misleading information</w:t>
      </w:r>
      <w:r>
        <w:t>).</w:t>
      </w:r>
    </w:p>
    <w:p w14:paraId="253AEBBF" w14:textId="5633BB73" w:rsidR="00E10F61" w:rsidRPr="0045289E" w:rsidRDefault="00E10F61" w:rsidP="00E10F61">
      <w:pPr>
        <w:pStyle w:val="Bullet"/>
      </w:pPr>
      <w:r w:rsidRPr="0045289E">
        <w:t>Disclose the status of their registration including any conditions, past or present suspensions, reprimands or undertakings, limitation on S</w:t>
      </w:r>
      <w:r w:rsidR="003221A1">
        <w:t>C</w:t>
      </w:r>
      <w:r w:rsidRPr="0045289E">
        <w:t xml:space="preserve">OP by another facility or any other matter the Committee could reasonably expect to be disclosed </w:t>
      </w:r>
      <w:r w:rsidR="00316801" w:rsidRPr="0045289E">
        <w:t>to</w:t>
      </w:r>
      <w:r w:rsidRPr="0045289E">
        <w:t xml:space="preserve"> make an informed decision on credentials and S</w:t>
      </w:r>
      <w:r w:rsidR="003221A1">
        <w:t>C</w:t>
      </w:r>
      <w:r w:rsidRPr="0045289E">
        <w:t>OP. </w:t>
      </w:r>
    </w:p>
    <w:p w14:paraId="6072BB27" w14:textId="19AB12B5" w:rsidR="00E10F61" w:rsidRPr="0045289E" w:rsidRDefault="00E10F61" w:rsidP="00E10F61">
      <w:pPr>
        <w:pStyle w:val="Bullet"/>
      </w:pPr>
      <w:r w:rsidRPr="0045289E">
        <w:t>Comply with review of S</w:t>
      </w:r>
      <w:r w:rsidR="003221A1">
        <w:t>C</w:t>
      </w:r>
      <w:r w:rsidRPr="0045289E">
        <w:t>OP in a timely manner. </w:t>
      </w:r>
    </w:p>
    <w:p w14:paraId="02214168" w14:textId="6A07370F" w:rsidR="0045289E" w:rsidRPr="0045289E" w:rsidRDefault="0045289E" w:rsidP="0045289E">
      <w:pPr>
        <w:pStyle w:val="Heading5"/>
        <w:rPr>
          <w:rFonts w:eastAsia="Times New Roman"/>
        </w:rPr>
      </w:pPr>
      <w:r w:rsidRPr="0045289E">
        <w:rPr>
          <w:rFonts w:eastAsia="Times New Roman"/>
        </w:rPr>
        <w:t>Decision-maker </w:t>
      </w:r>
      <w:r w:rsidR="00D104AA">
        <w:rPr>
          <w:rFonts w:eastAsia="Times New Roman"/>
        </w:rPr>
        <w:t>(CEO)</w:t>
      </w:r>
    </w:p>
    <w:p w14:paraId="615A4BFB" w14:textId="24EABBAC" w:rsidR="0045289E" w:rsidRPr="0045289E" w:rsidRDefault="0045289E" w:rsidP="00316801">
      <w:pPr>
        <w:pStyle w:val="Bullet"/>
      </w:pPr>
      <w:r w:rsidRPr="0045289E">
        <w:t>Ensure all NPs and EMs, working in the clinical capacity as an NP or EM</w:t>
      </w:r>
      <w:r w:rsidR="00E97335">
        <w:t xml:space="preserve"> </w:t>
      </w:r>
      <w:r w:rsidR="00316801">
        <w:t>across</w:t>
      </w:r>
      <w:r w:rsidRPr="0045289E">
        <w:t xml:space="preserve"> CHS are credentialed and granted </w:t>
      </w:r>
      <w:r w:rsidR="003221A1">
        <w:t>SCOP</w:t>
      </w:r>
      <w:r w:rsidRPr="0045289E">
        <w:t xml:space="preserve"> in accordance with the </w:t>
      </w:r>
      <w:r w:rsidR="00F06E05">
        <w:t>Health Act</w:t>
      </w:r>
      <w:r w:rsidR="00AE0A22">
        <w:t xml:space="preserve">, and </w:t>
      </w:r>
      <w:r w:rsidRPr="0045289E">
        <w:t xml:space="preserve">associated standards </w:t>
      </w:r>
      <w:r w:rsidR="00D416CD">
        <w:t xml:space="preserve">including </w:t>
      </w:r>
      <w:r w:rsidRPr="0045289E">
        <w:t>Australian Commission on Safety and Quality in Healthcare (ACSQHC) Standard for Credentialing and Defining the S</w:t>
      </w:r>
      <w:r w:rsidR="003221A1">
        <w:t>COP</w:t>
      </w:r>
      <w:r w:rsidR="00D416CD">
        <w:t>,</w:t>
      </w:r>
      <w:r w:rsidRPr="0045289E">
        <w:t xml:space="preserve"> and the relevant Nursing and Midwifery board of Australia (NMBA) Standards for Practice. </w:t>
      </w:r>
    </w:p>
    <w:p w14:paraId="6021D9B0" w14:textId="1464A8CF" w:rsidR="0045289E" w:rsidRPr="0045289E" w:rsidRDefault="0045289E" w:rsidP="00316801">
      <w:pPr>
        <w:pStyle w:val="Bullet"/>
      </w:pPr>
      <w:r w:rsidRPr="0045289E">
        <w:t>Deciding on the outcome of credentialing and S</w:t>
      </w:r>
      <w:r w:rsidR="003221A1">
        <w:t>C</w:t>
      </w:r>
      <w:r w:rsidRPr="0045289E">
        <w:t xml:space="preserve">OP assessment/review. </w:t>
      </w:r>
    </w:p>
    <w:p w14:paraId="6DE2020A" w14:textId="77777777" w:rsidR="00316801" w:rsidRDefault="07376EDF" w:rsidP="00316801">
      <w:pPr>
        <w:pStyle w:val="Bullet"/>
      </w:pPr>
      <w:r>
        <w:t xml:space="preserve">Informing the </w:t>
      </w:r>
      <w:r w:rsidR="004A348C">
        <w:t xml:space="preserve">following </w:t>
      </w:r>
      <w:r>
        <w:t xml:space="preserve">CHS </w:t>
      </w:r>
      <w:r w:rsidR="004A348C">
        <w:t>Nursing and Midwifery Executives</w:t>
      </w:r>
      <w:r w:rsidR="00FA1967">
        <w:t xml:space="preserve"> of outcomes from the committee</w:t>
      </w:r>
      <w:r w:rsidR="004A348C">
        <w:t>:</w:t>
      </w:r>
    </w:p>
    <w:p w14:paraId="0637563A" w14:textId="77777777" w:rsidR="00316801" w:rsidRDefault="07376EDF" w:rsidP="00316801">
      <w:pPr>
        <w:pStyle w:val="Bullet"/>
        <w:numPr>
          <w:ilvl w:val="1"/>
          <w:numId w:val="1"/>
        </w:numPr>
      </w:pPr>
      <w:r>
        <w:t>Executive Director, Nursing &amp; Midwifery</w:t>
      </w:r>
      <w:r w:rsidR="004A348C">
        <w:t xml:space="preserve"> </w:t>
      </w:r>
    </w:p>
    <w:p w14:paraId="494E1D16" w14:textId="698106F8" w:rsidR="00316801" w:rsidRDefault="004A348C" w:rsidP="00316801">
      <w:pPr>
        <w:pStyle w:val="Bullet"/>
        <w:numPr>
          <w:ilvl w:val="1"/>
          <w:numId w:val="1"/>
        </w:numPr>
      </w:pPr>
      <w:r>
        <w:t xml:space="preserve">Nursing </w:t>
      </w:r>
      <w:r w:rsidR="00F66B4E">
        <w:t xml:space="preserve">and Midwifery </w:t>
      </w:r>
      <w:r>
        <w:t xml:space="preserve">Director, Canberra Hospital </w:t>
      </w:r>
    </w:p>
    <w:p w14:paraId="390C6CF8" w14:textId="77777777" w:rsidR="00316801" w:rsidRDefault="004A348C" w:rsidP="00316801">
      <w:pPr>
        <w:pStyle w:val="Bullet"/>
        <w:numPr>
          <w:ilvl w:val="1"/>
          <w:numId w:val="1"/>
        </w:numPr>
      </w:pPr>
      <w:r>
        <w:t>Director of Nursing, Mental Health Justice Health and Alcohol and Drugs Divisio</w:t>
      </w:r>
      <w:r w:rsidR="00316801">
        <w:t>n</w:t>
      </w:r>
    </w:p>
    <w:p w14:paraId="2B15C98B" w14:textId="411727B2" w:rsidR="0045289E" w:rsidRPr="0045289E" w:rsidRDefault="004A348C" w:rsidP="00316801">
      <w:pPr>
        <w:pStyle w:val="Bullet"/>
        <w:numPr>
          <w:ilvl w:val="1"/>
          <w:numId w:val="1"/>
        </w:numPr>
      </w:pPr>
      <w:r>
        <w:t xml:space="preserve">Executive Director of Nursing and Midwifery </w:t>
      </w:r>
      <w:r w:rsidR="00F66B4E">
        <w:t xml:space="preserve">and Leadership and Development </w:t>
      </w:r>
      <w:r w:rsidR="07376EDF">
        <w:t>for N</w:t>
      </w:r>
      <w:r>
        <w:t xml:space="preserve">orth </w:t>
      </w:r>
      <w:r w:rsidR="07376EDF">
        <w:t>C</w:t>
      </w:r>
      <w:r>
        <w:t xml:space="preserve">anberra </w:t>
      </w:r>
      <w:r w:rsidR="07376EDF">
        <w:t>H</w:t>
      </w:r>
      <w:r>
        <w:t>ospital</w:t>
      </w:r>
      <w:r w:rsidR="00D6224E">
        <w:t xml:space="preserve"> (NCH)</w:t>
      </w:r>
      <w:r w:rsidR="00835EAE">
        <w:t>.</w:t>
      </w:r>
      <w:r w:rsidR="07376EDF">
        <w:t xml:space="preserve"> </w:t>
      </w:r>
    </w:p>
    <w:p w14:paraId="7DE19A3B" w14:textId="66ADD69B" w:rsidR="0045289E" w:rsidRPr="00835EAE" w:rsidRDefault="4DB0B38C" w:rsidP="00835EAE">
      <w:pPr>
        <w:pStyle w:val="Heading5"/>
      </w:pPr>
      <w:r w:rsidRPr="49AE040A">
        <w:rPr>
          <w:rFonts w:eastAsia="Times New Roman"/>
        </w:rPr>
        <w:t>The Committee</w:t>
      </w:r>
    </w:p>
    <w:p w14:paraId="52E6C73D" w14:textId="7B7A972A" w:rsidR="0045289E" w:rsidRPr="0045289E" w:rsidRDefault="0045289E" w:rsidP="00316801">
      <w:pPr>
        <w:pStyle w:val="Bullet"/>
      </w:pPr>
      <w:r w:rsidRPr="0045289E">
        <w:t>Is an approved S</w:t>
      </w:r>
      <w:r w:rsidR="003221A1">
        <w:t>C</w:t>
      </w:r>
      <w:r w:rsidRPr="0045289E">
        <w:t xml:space="preserve">OP committee under the </w:t>
      </w:r>
      <w:r w:rsidR="00F06E05" w:rsidRPr="00F06E05">
        <w:t>Health Act</w:t>
      </w:r>
      <w:r w:rsidRPr="00F06E05">
        <w:t>.</w:t>
      </w:r>
      <w:r w:rsidRPr="0045289E">
        <w:t> </w:t>
      </w:r>
    </w:p>
    <w:p w14:paraId="256A5BA3" w14:textId="249065B1" w:rsidR="00D416CD" w:rsidRDefault="4BF3479E" w:rsidP="00316801">
      <w:pPr>
        <w:pStyle w:val="Bullet"/>
      </w:pPr>
      <w:r>
        <w:t>Oversees the process of credentialing NPs and EMs and provides recommendations to</w:t>
      </w:r>
      <w:r w:rsidR="00FA1967">
        <w:t xml:space="preserve"> t</w:t>
      </w:r>
      <w:r>
        <w:t xml:space="preserve">he </w:t>
      </w:r>
      <w:r w:rsidR="006A1C5A">
        <w:t>CEO</w:t>
      </w:r>
      <w:r>
        <w:t xml:space="preserve"> for decision relating to S</w:t>
      </w:r>
      <w:r w:rsidR="003221A1">
        <w:t>C</w:t>
      </w:r>
      <w:r>
        <w:t>OP</w:t>
      </w:r>
      <w:r w:rsidR="00D416CD">
        <w:t>.</w:t>
      </w:r>
    </w:p>
    <w:p w14:paraId="5F98F4E6" w14:textId="6C8B2833" w:rsidR="00835EAE" w:rsidRDefault="00835EAE" w:rsidP="00316801">
      <w:pPr>
        <w:pStyle w:val="Bullet"/>
      </w:pPr>
      <w:r>
        <w:t xml:space="preserve">All information prepared for the Committee is protected under the secrecy provisions of the </w:t>
      </w:r>
      <w:r w:rsidR="00F06E05" w:rsidRPr="00F06E05">
        <w:t>Health Act</w:t>
      </w:r>
      <w:r>
        <w:t xml:space="preserve"> and thereby falls outside of the public domain. </w:t>
      </w:r>
    </w:p>
    <w:p w14:paraId="0C823CAC" w14:textId="5299F8DD" w:rsidR="00835EAE" w:rsidRDefault="00835EAE" w:rsidP="00316801">
      <w:pPr>
        <w:pStyle w:val="Bullet"/>
      </w:pPr>
      <w:r>
        <w:t>Will not consider incomplete applications o</w:t>
      </w:r>
      <w:r w:rsidR="007E0EE3">
        <w:t>r</w:t>
      </w:r>
      <w:r>
        <w:t xml:space="preserve"> make a recommendation about a NP</w:t>
      </w:r>
      <w:r w:rsidR="007E0EE3">
        <w:t>’s</w:t>
      </w:r>
      <w:r>
        <w:t xml:space="preserve"> or EM’s </w:t>
      </w:r>
      <w:r w:rsidR="007E0EE3">
        <w:t>S</w:t>
      </w:r>
      <w:r w:rsidR="003221A1">
        <w:t>C</w:t>
      </w:r>
      <w:r w:rsidR="007E0EE3">
        <w:t>OP</w:t>
      </w:r>
      <w:r>
        <w:t xml:space="preserve"> while it is waiting for further information. </w:t>
      </w:r>
    </w:p>
    <w:p w14:paraId="6BE20C05" w14:textId="71F7CEF6" w:rsidR="00835EAE" w:rsidRDefault="00835EAE" w:rsidP="00835EAE">
      <w:pPr>
        <w:pStyle w:val="Bullet"/>
      </w:pPr>
      <w:r>
        <w:t xml:space="preserve">Reviews the Committee Terms of Reference annually. </w:t>
      </w:r>
    </w:p>
    <w:p w14:paraId="4900519E" w14:textId="4E3585FD" w:rsidR="00D416CD" w:rsidRDefault="00D416CD" w:rsidP="00316801">
      <w:pPr>
        <w:pStyle w:val="Bullet"/>
      </w:pPr>
      <w:r>
        <w:lastRenderedPageBreak/>
        <w:t xml:space="preserve">In accordance with section 60 of the </w:t>
      </w:r>
      <w:r w:rsidR="00F06E05" w:rsidRPr="00F06E05">
        <w:t>Health Act</w:t>
      </w:r>
      <w:r w:rsidRPr="00F06E05">
        <w:t>,</w:t>
      </w:r>
      <w:r>
        <w:t xml:space="preserve"> members of a </w:t>
      </w:r>
      <w:r w:rsidR="003221A1">
        <w:t>SCOP</w:t>
      </w:r>
      <w:r>
        <w:t xml:space="preserve"> committee must be appointed by the CEO.</w:t>
      </w:r>
      <w:r w:rsidR="00835EAE">
        <w:t xml:space="preserve"> Membership consists of:</w:t>
      </w:r>
    </w:p>
    <w:p w14:paraId="366A56EF" w14:textId="5DE80713" w:rsidR="00835EAE" w:rsidRDefault="00835EAE" w:rsidP="00835EAE">
      <w:pPr>
        <w:pStyle w:val="Bullet"/>
        <w:numPr>
          <w:ilvl w:val="1"/>
          <w:numId w:val="1"/>
        </w:numPr>
      </w:pPr>
      <w:r>
        <w:t>Executive Director, Nursing and Midwifery (Chair)</w:t>
      </w:r>
    </w:p>
    <w:p w14:paraId="7352E80D" w14:textId="1E89BE24" w:rsidR="00835EAE" w:rsidRDefault="00835EAE" w:rsidP="00835EAE">
      <w:pPr>
        <w:pStyle w:val="Bullet"/>
        <w:numPr>
          <w:ilvl w:val="1"/>
          <w:numId w:val="1"/>
        </w:numPr>
      </w:pPr>
      <w:r>
        <w:t>Executive Director, Nursing and Midwifery &amp; Learning and</w:t>
      </w:r>
      <w:r w:rsidRPr="00FA1967">
        <w:t xml:space="preserve"> </w:t>
      </w:r>
      <w:r>
        <w:t>Development, N</w:t>
      </w:r>
      <w:r w:rsidR="00D6224E">
        <w:t>CH</w:t>
      </w:r>
    </w:p>
    <w:p w14:paraId="106C641B" w14:textId="128F2BC3" w:rsidR="00835EAE" w:rsidRDefault="00835EAE" w:rsidP="00835EAE">
      <w:pPr>
        <w:pStyle w:val="Bullet"/>
        <w:numPr>
          <w:ilvl w:val="1"/>
          <w:numId w:val="1"/>
        </w:numPr>
      </w:pPr>
      <w:r>
        <w:t>Director of Nursing, Professional Pathways</w:t>
      </w:r>
    </w:p>
    <w:p w14:paraId="0FE1CD4E" w14:textId="3F4D5748" w:rsidR="00835EAE" w:rsidRDefault="00701F22" w:rsidP="00835EAE">
      <w:pPr>
        <w:pStyle w:val="Bullet"/>
        <w:numPr>
          <w:ilvl w:val="1"/>
          <w:numId w:val="1"/>
        </w:numPr>
      </w:pPr>
      <w:r>
        <w:t xml:space="preserve">Credentialed </w:t>
      </w:r>
      <w:r w:rsidR="00835EAE">
        <w:t>N</w:t>
      </w:r>
      <w:r w:rsidR="007E0EE3">
        <w:t>P</w:t>
      </w:r>
      <w:r>
        <w:t xml:space="preserve">, </w:t>
      </w:r>
      <w:r w:rsidR="00835EAE">
        <w:t>Canberra Hospital (24-month rotational role)</w:t>
      </w:r>
    </w:p>
    <w:p w14:paraId="5020F8E1" w14:textId="25EBB774" w:rsidR="00835EAE" w:rsidRDefault="00701F22" w:rsidP="00835EAE">
      <w:pPr>
        <w:pStyle w:val="Bullet"/>
        <w:numPr>
          <w:ilvl w:val="1"/>
          <w:numId w:val="1"/>
        </w:numPr>
      </w:pPr>
      <w:r>
        <w:t xml:space="preserve">Credentialed </w:t>
      </w:r>
      <w:r w:rsidR="00835EAE">
        <w:t>N</w:t>
      </w:r>
      <w:r w:rsidR="007E0EE3">
        <w:t>P</w:t>
      </w:r>
      <w:r>
        <w:t xml:space="preserve">, </w:t>
      </w:r>
      <w:r w:rsidR="00835EAE">
        <w:t>Walk</w:t>
      </w:r>
      <w:r w:rsidR="007E0EE3">
        <w:t>-</w:t>
      </w:r>
      <w:r w:rsidR="00835EAE">
        <w:t>in Centre</w:t>
      </w:r>
      <w:r>
        <w:t xml:space="preserve">s, </w:t>
      </w:r>
      <w:r w:rsidR="00835EAE">
        <w:t>(24-month rotational role)</w:t>
      </w:r>
    </w:p>
    <w:p w14:paraId="7C15501C" w14:textId="1E1579A9" w:rsidR="00207FA2" w:rsidRDefault="00701F22" w:rsidP="00207FA2">
      <w:pPr>
        <w:pStyle w:val="Bullet"/>
        <w:numPr>
          <w:ilvl w:val="1"/>
          <w:numId w:val="1"/>
        </w:numPr>
      </w:pPr>
      <w:r>
        <w:t xml:space="preserve">Credentialed </w:t>
      </w:r>
      <w:r w:rsidR="00207FA2">
        <w:t>NP</w:t>
      </w:r>
      <w:r>
        <w:t xml:space="preserve">, </w:t>
      </w:r>
      <w:r w:rsidR="007E0EE3">
        <w:t>NCH</w:t>
      </w:r>
      <w:r w:rsidR="00207FA2">
        <w:t xml:space="preserve"> (24-month rotational role)</w:t>
      </w:r>
    </w:p>
    <w:p w14:paraId="3DABF5B9" w14:textId="77777777" w:rsidR="00207FA2" w:rsidRDefault="00207FA2" w:rsidP="00207FA2">
      <w:pPr>
        <w:pStyle w:val="Bullet"/>
        <w:numPr>
          <w:ilvl w:val="1"/>
          <w:numId w:val="1"/>
        </w:numPr>
      </w:pPr>
      <w:r>
        <w:t>Director of Pharmacy, Canberra Hospital</w:t>
      </w:r>
    </w:p>
    <w:p w14:paraId="62E1E682" w14:textId="21A0CCB8" w:rsidR="00835EAE" w:rsidRDefault="00207FA2" w:rsidP="00835EAE">
      <w:pPr>
        <w:pStyle w:val="Bullet"/>
        <w:numPr>
          <w:ilvl w:val="1"/>
          <w:numId w:val="1"/>
        </w:numPr>
      </w:pPr>
      <w:r>
        <w:t xml:space="preserve">Director of Pharmacy, </w:t>
      </w:r>
      <w:r w:rsidR="007E0EE3">
        <w:t>NCH</w:t>
      </w:r>
    </w:p>
    <w:p w14:paraId="5C9A110D" w14:textId="09DC92DE" w:rsidR="00207FA2" w:rsidRDefault="00207FA2" w:rsidP="00207FA2">
      <w:pPr>
        <w:pStyle w:val="Bullet"/>
        <w:numPr>
          <w:ilvl w:val="1"/>
          <w:numId w:val="1"/>
        </w:numPr>
      </w:pPr>
      <w:r>
        <w:t xml:space="preserve">Director of Prevocational Education and Training </w:t>
      </w:r>
    </w:p>
    <w:p w14:paraId="0C2AC413" w14:textId="1E7C2BDB" w:rsidR="00207FA2" w:rsidRDefault="00207FA2" w:rsidP="00207FA2">
      <w:pPr>
        <w:pStyle w:val="Bullet"/>
        <w:numPr>
          <w:ilvl w:val="1"/>
          <w:numId w:val="1"/>
        </w:numPr>
      </w:pPr>
      <w:r>
        <w:t>Director of Nursing</w:t>
      </w:r>
      <w:r w:rsidR="00701F22">
        <w:t xml:space="preserve">, </w:t>
      </w:r>
      <w:r>
        <w:t>Cancer and Ambulatory Services</w:t>
      </w:r>
    </w:p>
    <w:p w14:paraId="01ABE635" w14:textId="370319FE" w:rsidR="00207FA2" w:rsidRDefault="00207FA2" w:rsidP="00835EAE">
      <w:pPr>
        <w:pStyle w:val="Bullet"/>
        <w:numPr>
          <w:ilvl w:val="1"/>
          <w:numId w:val="1"/>
        </w:numPr>
      </w:pPr>
      <w:r>
        <w:t>Chief Radiographer</w:t>
      </w:r>
      <w:r w:rsidR="00701F22">
        <w:t xml:space="preserve">, </w:t>
      </w:r>
      <w:r>
        <w:t>Medical Imaging, Canberra Hospital</w:t>
      </w:r>
    </w:p>
    <w:p w14:paraId="3D98A4CF" w14:textId="4EE37B00" w:rsidR="00207FA2" w:rsidRDefault="00207FA2" w:rsidP="00207FA2">
      <w:pPr>
        <w:pStyle w:val="Bullet"/>
        <w:numPr>
          <w:ilvl w:val="1"/>
          <w:numId w:val="1"/>
        </w:numPr>
      </w:pPr>
      <w:r>
        <w:t>Director, Medical Imaging, N</w:t>
      </w:r>
      <w:r w:rsidR="007E0EE3">
        <w:t>CH</w:t>
      </w:r>
    </w:p>
    <w:p w14:paraId="4968DD1B" w14:textId="0E79C0F0" w:rsidR="00207FA2" w:rsidRDefault="00207FA2" w:rsidP="00207FA2">
      <w:pPr>
        <w:pStyle w:val="Bullet"/>
        <w:numPr>
          <w:ilvl w:val="1"/>
          <w:numId w:val="1"/>
        </w:numPr>
      </w:pPr>
      <w:r>
        <w:t>Senior Representative Pathology, Canberra Hospital</w:t>
      </w:r>
    </w:p>
    <w:p w14:paraId="548007F2" w14:textId="10937C98" w:rsidR="00207FA2" w:rsidRDefault="00207FA2" w:rsidP="00207FA2">
      <w:pPr>
        <w:pStyle w:val="Bullet"/>
        <w:numPr>
          <w:ilvl w:val="1"/>
          <w:numId w:val="1"/>
        </w:numPr>
      </w:pPr>
      <w:r>
        <w:t>Senior Representative Pathology, N</w:t>
      </w:r>
      <w:r w:rsidR="007E0EE3">
        <w:t>CH</w:t>
      </w:r>
    </w:p>
    <w:p w14:paraId="0BF8070A" w14:textId="5C319190" w:rsidR="00207FA2" w:rsidRDefault="00207FA2" w:rsidP="00207FA2">
      <w:pPr>
        <w:pStyle w:val="Bullet"/>
        <w:numPr>
          <w:ilvl w:val="1"/>
          <w:numId w:val="1"/>
        </w:numPr>
      </w:pPr>
      <w:r>
        <w:t>Director of Midwifery, Women Youth and Children</w:t>
      </w:r>
      <w:r w:rsidR="00F66B4E">
        <w:t xml:space="preserve">, </w:t>
      </w:r>
      <w:r>
        <w:t xml:space="preserve">Canberra Hospital </w:t>
      </w:r>
    </w:p>
    <w:p w14:paraId="1B0F861C" w14:textId="3398548C" w:rsidR="00207FA2" w:rsidRDefault="00207FA2" w:rsidP="00835EAE">
      <w:pPr>
        <w:pStyle w:val="Bullet"/>
        <w:numPr>
          <w:ilvl w:val="1"/>
          <w:numId w:val="1"/>
        </w:numPr>
      </w:pPr>
      <w:r>
        <w:t>Executive Director</w:t>
      </w:r>
      <w:r w:rsidR="00701F22">
        <w:t xml:space="preserve">, </w:t>
      </w:r>
      <w:r>
        <w:t>Women and Children Division, N</w:t>
      </w:r>
      <w:r w:rsidR="007E0EE3">
        <w:t>CH</w:t>
      </w:r>
    </w:p>
    <w:p w14:paraId="53E06702" w14:textId="1E1D2705" w:rsidR="00207FA2" w:rsidRDefault="00207FA2" w:rsidP="00207FA2">
      <w:pPr>
        <w:pStyle w:val="Bullet"/>
        <w:numPr>
          <w:ilvl w:val="1"/>
          <w:numId w:val="1"/>
        </w:numPr>
      </w:pPr>
      <w:r>
        <w:t>Senior Representative Allied Health, Canberra Hospital</w:t>
      </w:r>
    </w:p>
    <w:p w14:paraId="28F34549" w14:textId="77777777" w:rsidR="00207FA2" w:rsidRDefault="00D416CD" w:rsidP="00207FA2">
      <w:pPr>
        <w:pStyle w:val="Bullet"/>
        <w:numPr>
          <w:ilvl w:val="1"/>
          <w:numId w:val="1"/>
        </w:numPr>
      </w:pPr>
      <w:r>
        <w:t>Invited Members:</w:t>
      </w:r>
    </w:p>
    <w:p w14:paraId="26E7D1B8" w14:textId="74AA2FAE" w:rsidR="00207FA2" w:rsidRDefault="00D416CD" w:rsidP="00207FA2">
      <w:pPr>
        <w:pStyle w:val="Bullet"/>
        <w:numPr>
          <w:ilvl w:val="2"/>
          <w:numId w:val="1"/>
        </w:numPr>
      </w:pPr>
      <w:r>
        <w:t>The Director of Nursing and Director of Midwifery representative from the relevant division/service</w:t>
      </w:r>
      <w:r w:rsidR="000555C5">
        <w:t xml:space="preserve"> or ACT Government Directorate,</w:t>
      </w:r>
      <w:r>
        <w:t xml:space="preserve"> for the initial credentialing and </w:t>
      </w:r>
      <w:r w:rsidR="003221A1">
        <w:t>SCOP</w:t>
      </w:r>
      <w:r>
        <w:t xml:space="preserve"> application. </w:t>
      </w:r>
    </w:p>
    <w:p w14:paraId="06488C5E" w14:textId="4AB93723" w:rsidR="00D416CD" w:rsidRDefault="00D416CD" w:rsidP="00207FA2">
      <w:pPr>
        <w:pStyle w:val="Bullet"/>
        <w:numPr>
          <w:ilvl w:val="2"/>
          <w:numId w:val="1"/>
        </w:numPr>
      </w:pPr>
      <w:r>
        <w:t xml:space="preserve">A senior nurse/midwife representative from the relevant </w:t>
      </w:r>
      <w:r w:rsidR="000555C5">
        <w:t>d</w:t>
      </w:r>
      <w:r>
        <w:t>ivision/service</w:t>
      </w:r>
      <w:r w:rsidR="000555C5">
        <w:t>/Directorate,</w:t>
      </w:r>
      <w:r>
        <w:t xml:space="preserve"> may be invited if required. The Committee may</w:t>
      </w:r>
      <w:r w:rsidR="000210C0">
        <w:t xml:space="preserve"> </w:t>
      </w:r>
      <w:r>
        <w:t xml:space="preserve">invite other persons to be in attendance, and to second other persons onto the Committee from time to time. </w:t>
      </w:r>
    </w:p>
    <w:p w14:paraId="5F47A30D" w14:textId="3F64DD8F" w:rsidR="0045289E" w:rsidRPr="0045289E" w:rsidRDefault="4DB0B38C" w:rsidP="0045289E">
      <w:pPr>
        <w:pStyle w:val="Heading5"/>
        <w:rPr>
          <w:rFonts w:eastAsia="Times New Roman"/>
        </w:rPr>
      </w:pPr>
      <w:r w:rsidRPr="49AE040A">
        <w:rPr>
          <w:rFonts w:eastAsia="Times New Roman"/>
        </w:rPr>
        <w:t> Chair of the Committee</w:t>
      </w:r>
      <w:r w:rsidR="0045289E">
        <w:tab/>
      </w:r>
      <w:r w:rsidRPr="49AE040A">
        <w:rPr>
          <w:rFonts w:eastAsia="Times New Roman"/>
        </w:rPr>
        <w:t> </w:t>
      </w:r>
    </w:p>
    <w:p w14:paraId="51F37B63" w14:textId="2E9FDA72" w:rsidR="00896CD9" w:rsidRDefault="00896CD9" w:rsidP="00896CD9">
      <w:pPr>
        <w:pStyle w:val="Bullet"/>
      </w:pPr>
      <w:r w:rsidRPr="0045289E">
        <w:t>Ensures credentialing and defining of S</w:t>
      </w:r>
      <w:r w:rsidR="003221A1">
        <w:t>C</w:t>
      </w:r>
      <w:r w:rsidRPr="0045289E">
        <w:t xml:space="preserve">OP are undertaken in accordance with </w:t>
      </w:r>
      <w:r>
        <w:t xml:space="preserve">NMBA and </w:t>
      </w:r>
      <w:r w:rsidR="00D6224E">
        <w:t>the Australian Health Practitioner Regulation Agency (</w:t>
      </w:r>
      <w:r>
        <w:t>AHPRA</w:t>
      </w:r>
      <w:r w:rsidR="00D6224E">
        <w:t>)</w:t>
      </w:r>
      <w:r>
        <w:t xml:space="preserve">, </w:t>
      </w:r>
      <w:r w:rsidRPr="0045289E">
        <w:t xml:space="preserve">relevant National </w:t>
      </w:r>
      <w:r>
        <w:t xml:space="preserve">Safety and Quality Health Service </w:t>
      </w:r>
      <w:r w:rsidR="00D6224E">
        <w:t xml:space="preserve">(NSQHS) </w:t>
      </w:r>
      <w:r w:rsidRPr="0045289E">
        <w:t xml:space="preserve">Standards and in compliance with the </w:t>
      </w:r>
      <w:r w:rsidR="00F06E05" w:rsidRPr="00F06E05">
        <w:t>Health Act</w:t>
      </w:r>
      <w:r w:rsidRPr="00F06E05">
        <w:t>.</w:t>
      </w:r>
      <w:r w:rsidRPr="0045289E">
        <w:t> </w:t>
      </w:r>
    </w:p>
    <w:p w14:paraId="5A470788" w14:textId="6110860D" w:rsidR="0045289E" w:rsidRPr="0045289E" w:rsidRDefault="0045289E" w:rsidP="00207FA2">
      <w:pPr>
        <w:pStyle w:val="Bullet"/>
      </w:pPr>
      <w:r w:rsidRPr="0045289E">
        <w:t>Ensures the Committee functions in compliance with the Terms of Reference. </w:t>
      </w:r>
    </w:p>
    <w:p w14:paraId="7658DAD0" w14:textId="3406A139" w:rsidR="00586D09" w:rsidRDefault="0045289E" w:rsidP="00207FA2">
      <w:pPr>
        <w:pStyle w:val="Bullet"/>
      </w:pPr>
      <w:r w:rsidRPr="0045289E">
        <w:t xml:space="preserve">Ensures the secretariat maintains complete records </w:t>
      </w:r>
      <w:r w:rsidR="00586D09">
        <w:t>per the provision of the Records Disposal Schedule for ACT Health Clinical Records 2013</w:t>
      </w:r>
    </w:p>
    <w:p w14:paraId="71F8D621" w14:textId="3E613F73" w:rsidR="0045289E" w:rsidRPr="0045289E" w:rsidRDefault="00586D09" w:rsidP="00207FA2">
      <w:pPr>
        <w:pStyle w:val="Bullet"/>
      </w:pPr>
      <w:r>
        <w:t>Ensures the secretariat maintains complete records</w:t>
      </w:r>
      <w:r w:rsidR="00A37D42">
        <w:t xml:space="preserve"> of</w:t>
      </w:r>
      <w:r>
        <w:t xml:space="preserve"> </w:t>
      </w:r>
      <w:r w:rsidR="0045289E" w:rsidRPr="0045289E">
        <w:t>recommendation</w:t>
      </w:r>
      <w:r w:rsidR="00A37D42">
        <w:t>s</w:t>
      </w:r>
      <w:r w:rsidR="0045289E" w:rsidRPr="0045289E">
        <w:t xml:space="preserve"> and </w:t>
      </w:r>
      <w:r w:rsidR="00D6224E">
        <w:t xml:space="preserve">credential status for each NP and EM. </w:t>
      </w:r>
    </w:p>
    <w:p w14:paraId="723B9524" w14:textId="55E6BF30" w:rsidR="0045289E" w:rsidRPr="0045289E" w:rsidRDefault="0045289E" w:rsidP="00207FA2">
      <w:pPr>
        <w:pStyle w:val="Bullet"/>
      </w:pPr>
      <w:r w:rsidRPr="0045289E">
        <w:t xml:space="preserve">Ensures each member of the Committee has completed induction paperwork (including a confidentiality statement) about the credentialing process and understands their role and responsibilities as a member of </w:t>
      </w:r>
      <w:r w:rsidR="007E0EE3">
        <w:t xml:space="preserve">the </w:t>
      </w:r>
      <w:r w:rsidRPr="0045289E">
        <w:t>Committee. </w:t>
      </w:r>
    </w:p>
    <w:p w14:paraId="72D5684E" w14:textId="7BE3CB3E" w:rsidR="0045289E" w:rsidRPr="0045289E" w:rsidRDefault="0045289E" w:rsidP="00207FA2">
      <w:pPr>
        <w:pStyle w:val="Bullet"/>
      </w:pPr>
      <w:r w:rsidRPr="0045289E">
        <w:lastRenderedPageBreak/>
        <w:t>Ensures Committee members conduct their responsibilities to a high standard and in a timely manner.  </w:t>
      </w:r>
    </w:p>
    <w:p w14:paraId="000F7DA3" w14:textId="6CF90514" w:rsidR="0045289E" w:rsidRPr="0045289E" w:rsidRDefault="0045289E" w:rsidP="00207FA2">
      <w:pPr>
        <w:pStyle w:val="Bullet"/>
      </w:pPr>
      <w:r w:rsidRPr="0045289E">
        <w:t>The Chair may convene a meeting of the executive group where, in the opinion of the Chair, a matter should not reasonably wait for the next scheduled meeting. </w:t>
      </w:r>
    </w:p>
    <w:p w14:paraId="64EA467B" w14:textId="77777777" w:rsidR="006A1C5A" w:rsidRDefault="00AF4F71" w:rsidP="00DA6E07">
      <w:pPr>
        <w:pStyle w:val="Bullet"/>
      </w:pPr>
      <w:r w:rsidRPr="00AF4F71">
        <w:t xml:space="preserve">Ensures compliance with data privacy obligations under the Health Records (Privacy and Access) Act 1997 in all credentialing processes. </w:t>
      </w:r>
    </w:p>
    <w:p w14:paraId="0C4DBCEE" w14:textId="299466EE" w:rsidR="00207FA2" w:rsidRPr="0045289E" w:rsidRDefault="00207FA2" w:rsidP="006A1C5A">
      <w:pPr>
        <w:pStyle w:val="Bullet"/>
      </w:pPr>
      <w:r w:rsidRPr="00AF4F71">
        <w:t>Committee Members</w:t>
      </w:r>
      <w:r w:rsidR="006A1C5A">
        <w:t xml:space="preserve"> p</w:t>
      </w:r>
      <w:r w:rsidRPr="0045289E">
        <w:t xml:space="preserve">rovide advice in accordance with the Committee’s Terms of Reference and the requirements of the </w:t>
      </w:r>
      <w:r w:rsidR="00F06E05" w:rsidRPr="00F06E05">
        <w:t>Health Act</w:t>
      </w:r>
      <w:r w:rsidRPr="00F06E05">
        <w:t>.</w:t>
      </w:r>
      <w:r w:rsidRPr="0045289E">
        <w:t> </w:t>
      </w:r>
    </w:p>
    <w:p w14:paraId="1D559BED" w14:textId="2853E553" w:rsidR="00207FA2" w:rsidRPr="0045289E" w:rsidRDefault="00207FA2" w:rsidP="009D58D1">
      <w:pPr>
        <w:pStyle w:val="Bullet"/>
      </w:pPr>
      <w:r w:rsidRPr="0045289E">
        <w:t xml:space="preserve">Provide independent advice to the </w:t>
      </w:r>
      <w:r w:rsidR="006A1C5A">
        <w:t>CEO</w:t>
      </w:r>
      <w:r w:rsidRPr="0045289E">
        <w:t>. </w:t>
      </w:r>
    </w:p>
    <w:p w14:paraId="201039FA" w14:textId="11E5FF8A" w:rsidR="009D04DE" w:rsidRDefault="00207FA2" w:rsidP="00D104AA">
      <w:pPr>
        <w:pStyle w:val="Bullet"/>
      </w:pPr>
      <w:r w:rsidRPr="0045289E">
        <w:t>Recommend S</w:t>
      </w:r>
      <w:r w:rsidR="003221A1">
        <w:t>C</w:t>
      </w:r>
      <w:r w:rsidRPr="0045289E">
        <w:t xml:space="preserve">OP consistent with the </w:t>
      </w:r>
      <w:r>
        <w:t>NP or EM</w:t>
      </w:r>
      <w:r w:rsidRPr="0045289E">
        <w:t xml:space="preserve"> capability for the clinical service. </w:t>
      </w:r>
      <w:r w:rsidR="00D462DB">
        <w:t xml:space="preserve"> </w:t>
      </w:r>
    </w:p>
    <w:p w14:paraId="194E3D96" w14:textId="46AD70EE" w:rsidR="0045289E" w:rsidRPr="0045289E" w:rsidRDefault="00367CB4" w:rsidP="00352D38">
      <w:pPr>
        <w:pStyle w:val="Heading5"/>
        <w:tabs>
          <w:tab w:val="left" w:pos="7602"/>
        </w:tabs>
        <w:rPr>
          <w:rFonts w:eastAsia="Times New Roman"/>
        </w:rPr>
      </w:pPr>
      <w:r>
        <w:rPr>
          <w:rFonts w:eastAsia="Times New Roman"/>
        </w:rPr>
        <w:t xml:space="preserve">CHS </w:t>
      </w:r>
      <w:r w:rsidR="0045289E" w:rsidRPr="0045289E">
        <w:rPr>
          <w:rFonts w:eastAsia="Times New Roman"/>
        </w:rPr>
        <w:t>Executive Director for Nursing and Midwifery (EDNM)</w:t>
      </w:r>
      <w:r w:rsidR="00352D38">
        <w:rPr>
          <w:rFonts w:eastAsia="Times New Roman"/>
        </w:rPr>
        <w:tab/>
      </w:r>
    </w:p>
    <w:p w14:paraId="699D6367" w14:textId="790F2019" w:rsidR="0045289E" w:rsidRPr="0045289E" w:rsidRDefault="0045289E" w:rsidP="009D04DE">
      <w:pPr>
        <w:pStyle w:val="Bullet"/>
      </w:pPr>
      <w:r w:rsidRPr="0045289E">
        <w:t>Ensures credentialing and defining of S</w:t>
      </w:r>
      <w:r w:rsidR="003221A1">
        <w:t>C</w:t>
      </w:r>
      <w:r w:rsidRPr="0045289E">
        <w:t xml:space="preserve">OP are undertaken in accordance with </w:t>
      </w:r>
      <w:r w:rsidR="00FB7E69">
        <w:t xml:space="preserve">NMBA and AHPRA, </w:t>
      </w:r>
      <w:r w:rsidRPr="0045289E">
        <w:t xml:space="preserve">relevant </w:t>
      </w:r>
      <w:r w:rsidR="00D6224E">
        <w:t>NSQHS</w:t>
      </w:r>
      <w:r w:rsidR="00D462DB">
        <w:t xml:space="preserve"> </w:t>
      </w:r>
      <w:r w:rsidRPr="0045289E">
        <w:t xml:space="preserve">Standards and in compliance with the </w:t>
      </w:r>
      <w:r w:rsidR="00F06E05" w:rsidRPr="00F06E05">
        <w:t>Health Act</w:t>
      </w:r>
      <w:r w:rsidRPr="0045289E">
        <w:t>. </w:t>
      </w:r>
    </w:p>
    <w:p w14:paraId="401423D3" w14:textId="08F3883B" w:rsidR="009D04DE" w:rsidRDefault="009D04DE" w:rsidP="009D04DE">
      <w:pPr>
        <w:pStyle w:val="Bullet"/>
      </w:pPr>
      <w:r>
        <w:t>Ensures members conduct their responsibilities to a high standard and in a timely manner.</w:t>
      </w:r>
    </w:p>
    <w:p w14:paraId="6D78F932" w14:textId="4C3AAABC" w:rsidR="009D04DE" w:rsidRDefault="009D04DE" w:rsidP="009D04DE">
      <w:pPr>
        <w:pStyle w:val="Bullet"/>
      </w:pPr>
      <w:r>
        <w:t>May convene a meeting where, in the opinion of the Chair, a matter should not reasonably wait for the next scheduled meeting.</w:t>
      </w:r>
    </w:p>
    <w:p w14:paraId="28439772" w14:textId="66001DF1" w:rsidR="0045289E" w:rsidRPr="0045289E" w:rsidRDefault="009D04DE" w:rsidP="009D04DE">
      <w:pPr>
        <w:pStyle w:val="Bullet"/>
      </w:pPr>
      <w:r>
        <w:t>Ensure records of the Committee are maintained as per the provisions of the Records Disposal Schedule for ACT Health Clinical Records 2013.</w:t>
      </w:r>
      <w:r w:rsidR="0045289E" w:rsidRPr="0045289E">
        <w:t> </w:t>
      </w:r>
    </w:p>
    <w:p w14:paraId="2BD4B8FC" w14:textId="0706D5F5" w:rsidR="0045289E" w:rsidRPr="0045289E" w:rsidRDefault="0045289E" w:rsidP="009E34DE">
      <w:pPr>
        <w:pStyle w:val="Heading5"/>
        <w:spacing w:after="0" w:line="240" w:lineRule="auto"/>
        <w:rPr>
          <w:rFonts w:eastAsia="Times New Roman"/>
        </w:rPr>
      </w:pPr>
      <w:r w:rsidRPr="0045289E">
        <w:rPr>
          <w:rFonts w:eastAsia="Times New Roman"/>
        </w:rPr>
        <w:t xml:space="preserve">Office of </w:t>
      </w:r>
      <w:r w:rsidR="009D04DE">
        <w:rPr>
          <w:rFonts w:eastAsia="Times New Roman"/>
        </w:rPr>
        <w:t>Network Professional Leadership</w:t>
      </w:r>
      <w:r w:rsidR="00334D45">
        <w:rPr>
          <w:rFonts w:eastAsia="Times New Roman"/>
        </w:rPr>
        <w:t xml:space="preserve"> </w:t>
      </w:r>
      <w:r w:rsidRPr="0045289E">
        <w:rPr>
          <w:rFonts w:eastAsia="Times New Roman"/>
        </w:rPr>
        <w:tab/>
        <w:t> </w:t>
      </w:r>
    </w:p>
    <w:p w14:paraId="7C8ADE4A" w14:textId="08A7ADA5" w:rsidR="009D04DE" w:rsidRDefault="009D04DE" w:rsidP="009D04DE">
      <w:pPr>
        <w:pStyle w:val="Bullet"/>
      </w:pPr>
      <w:r w:rsidRPr="0045289E">
        <w:t>Receives applications for credentialing and S</w:t>
      </w:r>
      <w:r w:rsidR="003221A1">
        <w:t>C</w:t>
      </w:r>
      <w:r w:rsidRPr="0045289E">
        <w:t>OP, checks application</w:t>
      </w:r>
      <w:r w:rsidR="00896CD9">
        <w:t>s</w:t>
      </w:r>
      <w:r w:rsidRPr="0045289E">
        <w:t xml:space="preserve"> for completeness and submits application</w:t>
      </w:r>
      <w:r w:rsidR="00896CD9">
        <w:t>s</w:t>
      </w:r>
      <w:r w:rsidRPr="0045289E">
        <w:t xml:space="preserve"> to the Committee. </w:t>
      </w:r>
    </w:p>
    <w:p w14:paraId="4519EA0C" w14:textId="77777777" w:rsidR="00D6224E" w:rsidRDefault="009D04DE" w:rsidP="009D04DE">
      <w:pPr>
        <w:pStyle w:val="Bullet"/>
      </w:pPr>
      <w:r>
        <w:t>Maintain</w:t>
      </w:r>
      <w:r w:rsidR="00896CD9">
        <w:t>s</w:t>
      </w:r>
      <w:r>
        <w:t xml:space="preserve"> complete records </w:t>
      </w:r>
      <w:r w:rsidR="00D6224E">
        <w:t>per the provision of the Records Disposal Schedule for ACT Health Clinical Records 2013.</w:t>
      </w:r>
    </w:p>
    <w:p w14:paraId="279B3D7D" w14:textId="332A55C7" w:rsidR="009D04DE" w:rsidRDefault="00D6224E" w:rsidP="009D04DE">
      <w:pPr>
        <w:pStyle w:val="Bullet"/>
      </w:pPr>
      <w:r>
        <w:t xml:space="preserve">Maintains complete records </w:t>
      </w:r>
      <w:r w:rsidR="00A37D42">
        <w:t xml:space="preserve">of </w:t>
      </w:r>
      <w:r w:rsidR="009D04DE">
        <w:t>recommendation</w:t>
      </w:r>
      <w:r>
        <w:t>s</w:t>
      </w:r>
      <w:r w:rsidR="009D04DE">
        <w:t xml:space="preserve"> and </w:t>
      </w:r>
      <w:r>
        <w:t>credential status for each NP and EM.</w:t>
      </w:r>
      <w:r w:rsidR="009D04DE">
        <w:t xml:space="preserve"> </w:t>
      </w:r>
    </w:p>
    <w:p w14:paraId="5AE1DEA4" w14:textId="46A6B12F" w:rsidR="009D04DE" w:rsidRDefault="009D04DE" w:rsidP="009D04DE">
      <w:pPr>
        <w:pStyle w:val="Bullet"/>
      </w:pPr>
      <w:r>
        <w:t>E</w:t>
      </w:r>
      <w:r w:rsidRPr="0045289E">
        <w:t xml:space="preserve">nsures the letter advising the applicant of a decision made under this procedure is dispatched </w:t>
      </w:r>
      <w:r>
        <w:t xml:space="preserve">via email </w:t>
      </w:r>
      <w:r w:rsidRPr="0045289E">
        <w:t>to the applicant within 10 business days of the decision being made.</w:t>
      </w:r>
    </w:p>
    <w:p w14:paraId="1AC96282" w14:textId="2AC7EE0E" w:rsidR="0045289E" w:rsidRDefault="0045289E" w:rsidP="009D04DE">
      <w:pPr>
        <w:pStyle w:val="Bullet"/>
      </w:pPr>
      <w:r w:rsidRPr="0045289E">
        <w:t>Responsible for the establishment and maintenance of the processes described in this procedure.  </w:t>
      </w:r>
    </w:p>
    <w:p w14:paraId="0A1C0A54" w14:textId="77777777" w:rsidR="00D104AA" w:rsidRPr="0045289E" w:rsidRDefault="00D104AA" w:rsidP="00D104AA">
      <w:pPr>
        <w:pStyle w:val="Heading5"/>
        <w:rPr>
          <w:rFonts w:eastAsia="Times New Roman"/>
        </w:rPr>
      </w:pPr>
      <w:r>
        <w:rPr>
          <w:rFonts w:eastAsia="Times New Roman"/>
        </w:rPr>
        <w:t>Extraordinary Review</w:t>
      </w:r>
      <w:r>
        <w:t xml:space="preserve"> </w:t>
      </w:r>
      <w:r w:rsidRPr="49AE040A">
        <w:rPr>
          <w:rFonts w:eastAsia="Times New Roman"/>
        </w:rPr>
        <w:t>Group </w:t>
      </w:r>
    </w:p>
    <w:p w14:paraId="70C4F4D5" w14:textId="23BD587A" w:rsidR="00D104AA" w:rsidRDefault="00D104AA" w:rsidP="00D104AA">
      <w:pPr>
        <w:pStyle w:val="Bullet"/>
      </w:pPr>
      <w:r>
        <w:t>On receipt of referral, the Chair may seek volunteers and convene a small group of committee members for the purpose of an extraordinary review</w:t>
      </w:r>
      <w:r w:rsidRPr="009E34DE">
        <w:t xml:space="preserve"> </w:t>
      </w:r>
      <w:r w:rsidRPr="0045289E">
        <w:t>of S</w:t>
      </w:r>
      <w:r w:rsidR="003221A1">
        <w:t>C</w:t>
      </w:r>
      <w:r w:rsidRPr="0045289E">
        <w:t xml:space="preserve">OP of </w:t>
      </w:r>
      <w:r>
        <w:t xml:space="preserve">a </w:t>
      </w:r>
      <w:r w:rsidRPr="0045289E">
        <w:t xml:space="preserve">NP </w:t>
      </w:r>
      <w:r>
        <w:t>or</w:t>
      </w:r>
      <w:r w:rsidRPr="0045289E">
        <w:t xml:space="preserve"> EM against whom a complaint or concern about competency has been made.</w:t>
      </w:r>
    </w:p>
    <w:p w14:paraId="4EF171AF" w14:textId="77777777" w:rsidR="00D104AA" w:rsidRDefault="00D104AA" w:rsidP="00D104AA">
      <w:pPr>
        <w:pStyle w:val="Bullet"/>
      </w:pPr>
      <w:r>
        <w:t>Additional non-members with relevant expertise may also be requested to participate as needed, on discretion of the Chair.</w:t>
      </w:r>
    </w:p>
    <w:p w14:paraId="3A4527FE" w14:textId="1FA32C67" w:rsidR="00D104AA" w:rsidRPr="0045289E" w:rsidRDefault="00D104AA" w:rsidP="00D104AA">
      <w:pPr>
        <w:pStyle w:val="Bullet"/>
      </w:pPr>
      <w:r>
        <w:lastRenderedPageBreak/>
        <w:t>Members will be advised of all formal (extraordinary) recommendations at the next full meeting.</w:t>
      </w:r>
    </w:p>
    <w:p w14:paraId="5990403E" w14:textId="77777777" w:rsidR="00481A6C" w:rsidRPr="00481A6C" w:rsidRDefault="00481A6C" w:rsidP="005C5F49">
      <w:pPr>
        <w:pStyle w:val="BodyCopy"/>
        <w:spacing w:before="240"/>
      </w:pPr>
      <w:hyperlink w:anchor="_top" w:history="1">
        <w:r w:rsidRPr="00481A6C">
          <w:rPr>
            <w:rStyle w:val="Hyperlink"/>
            <w:iCs w:val="0"/>
          </w:rPr>
          <w:t>Back to Contents</w:t>
        </w:r>
      </w:hyperlink>
    </w:p>
    <w:p w14:paraId="0DFD803D" w14:textId="4817A821" w:rsidR="0078367D" w:rsidRDefault="0078367D" w:rsidP="00A6051F">
      <w:pPr>
        <w:pStyle w:val="Heading4"/>
      </w:pPr>
      <w:bookmarkStart w:id="8" w:name="_Toc221632559"/>
      <w:r>
        <w:t xml:space="preserve">Section </w:t>
      </w:r>
      <w:r w:rsidR="00D104AA">
        <w:t>3</w:t>
      </w:r>
      <w:r>
        <w:t xml:space="preserve"> </w:t>
      </w:r>
      <w:r w:rsidR="0045289E">
        <w:t xml:space="preserve">– Credentialing and </w:t>
      </w:r>
      <w:r w:rsidR="00277ADF">
        <w:t>defining scope of clinical practice process</w:t>
      </w:r>
      <w:bookmarkEnd w:id="8"/>
    </w:p>
    <w:p w14:paraId="50E1C92B" w14:textId="44D9553D" w:rsidR="0020530C" w:rsidRDefault="00D104AA" w:rsidP="0091462B">
      <w:pPr>
        <w:pStyle w:val="BodyCopy"/>
      </w:pPr>
      <w:r>
        <w:t>CHS is committed to the delivery of safe, appropriate</w:t>
      </w:r>
      <w:r w:rsidR="0020530C">
        <w:t xml:space="preserve">, and high-quality </w:t>
      </w:r>
      <w:r w:rsidR="00F20954">
        <w:t>health ser</w:t>
      </w:r>
      <w:r w:rsidR="0020530C">
        <w:t>vices. This is achieved through best practice credentialing processes, and routine re</w:t>
      </w:r>
      <w:r w:rsidR="00896CD9">
        <w:noBreakHyphen/>
      </w:r>
      <w:r w:rsidR="0020530C">
        <w:t>credentialing</w:t>
      </w:r>
      <w:r w:rsidR="00D86469">
        <w:t>,</w:t>
      </w:r>
      <w:r w:rsidR="0020530C">
        <w:t xml:space="preserve"> ensuring NPs and EMs are appropriately qualified and experienced. </w:t>
      </w:r>
    </w:p>
    <w:p w14:paraId="7432CB62" w14:textId="31F80960" w:rsidR="0020530C" w:rsidRDefault="0020530C" w:rsidP="0091462B">
      <w:pPr>
        <w:pStyle w:val="BodyCopy"/>
      </w:pPr>
      <w:r>
        <w:t xml:space="preserve">The NSQHS Standards provides a framework to ensure quality and safe care. Adherence to this framework ensures CHS has a system to define, monitor and regularly review the </w:t>
      </w:r>
      <w:r w:rsidR="00896CD9">
        <w:t>S</w:t>
      </w:r>
      <w:r w:rsidR="003221A1">
        <w:t>C</w:t>
      </w:r>
      <w:r w:rsidR="00896CD9">
        <w:t>OP</w:t>
      </w:r>
      <w:r>
        <w:t xml:space="preserve"> for NPs and EMs. </w:t>
      </w:r>
      <w:r w:rsidR="004F5428">
        <w:t>A</w:t>
      </w:r>
      <w:r w:rsidR="004F5428" w:rsidRPr="0020530C">
        <w:t xml:space="preserve"> routine review of </w:t>
      </w:r>
      <w:r w:rsidR="004F5428">
        <w:t>NPs and EMs</w:t>
      </w:r>
      <w:r w:rsidR="004F5428" w:rsidRPr="0020530C">
        <w:t xml:space="preserve"> must occur to ensure the credentials of each </w:t>
      </w:r>
      <w:r w:rsidR="004F5428">
        <w:t xml:space="preserve">NP and EM </w:t>
      </w:r>
      <w:r w:rsidR="004F5428" w:rsidRPr="0020530C">
        <w:t>remain current</w:t>
      </w:r>
      <w:r w:rsidR="004F5428">
        <w:t xml:space="preserve">. </w:t>
      </w:r>
    </w:p>
    <w:p w14:paraId="24E67B3B" w14:textId="77777777" w:rsidR="00EB2553" w:rsidRPr="00713A4F" w:rsidRDefault="00EB2553" w:rsidP="00EB2553">
      <w:pPr>
        <w:pStyle w:val="Bullet"/>
        <w:spacing w:before="0"/>
      </w:pPr>
      <w:r w:rsidRPr="00713A4F">
        <w:rPr>
          <w:i/>
          <w:iCs/>
        </w:rPr>
        <w:t>Credentialling</w:t>
      </w:r>
      <w:r w:rsidRPr="00713A4F">
        <w:t> is the process of verifying qualifications, experience and professional attributes for the purpose of forming a view about a health practitioner’s performance and professional suitability to provide safe healthcare services.</w:t>
      </w:r>
    </w:p>
    <w:p w14:paraId="39123FD4" w14:textId="3D7A98FB" w:rsidR="00EB2553" w:rsidRPr="00713A4F" w:rsidRDefault="003221A1" w:rsidP="00EB2553">
      <w:pPr>
        <w:pStyle w:val="Bullet"/>
      </w:pPr>
      <w:r>
        <w:rPr>
          <w:i/>
          <w:iCs/>
        </w:rPr>
        <w:t>SCOP</w:t>
      </w:r>
      <w:r w:rsidR="00EB2553" w:rsidRPr="00713A4F">
        <w:t xml:space="preserve"> defines the extent of an individual’s clinical practice within a particular organisation or facility based on their credentials as well as the needs and capability of the organisation to support their requested </w:t>
      </w:r>
      <w:r w:rsidR="00896CD9">
        <w:t>S</w:t>
      </w:r>
      <w:r>
        <w:t>C</w:t>
      </w:r>
      <w:r w:rsidR="00896CD9">
        <w:t>OP</w:t>
      </w:r>
      <w:r w:rsidR="00EB2553" w:rsidRPr="00713A4F">
        <w:t>.</w:t>
      </w:r>
    </w:p>
    <w:p w14:paraId="1169DA40" w14:textId="3373C3A7" w:rsidR="00EB2553" w:rsidRDefault="00EB2553" w:rsidP="00F20954">
      <w:pPr>
        <w:pStyle w:val="BodyCopy"/>
      </w:pPr>
      <w:r>
        <w:t>C</w:t>
      </w:r>
      <w:r w:rsidRPr="00713A4F">
        <w:t>redentialing include</w:t>
      </w:r>
      <w:r>
        <w:t>s</w:t>
      </w:r>
      <w:r w:rsidRPr="00713A4F">
        <w:t xml:space="preserve"> three distinct phases; initial credentialing; defining the initial </w:t>
      </w:r>
      <w:r w:rsidR="00896CD9">
        <w:t>S</w:t>
      </w:r>
      <w:r w:rsidR="003221A1">
        <w:t>C</w:t>
      </w:r>
      <w:r w:rsidR="00896CD9">
        <w:t>OP</w:t>
      </w:r>
      <w:r w:rsidRPr="00713A4F">
        <w:t xml:space="preserve">; and review of </w:t>
      </w:r>
      <w:r w:rsidR="00896CD9">
        <w:t>S</w:t>
      </w:r>
      <w:r w:rsidR="003221A1">
        <w:t>C</w:t>
      </w:r>
      <w:r w:rsidR="00896CD9">
        <w:t>OP</w:t>
      </w:r>
      <w:r w:rsidRPr="00713A4F">
        <w:t xml:space="preserve">. </w:t>
      </w:r>
      <w:r>
        <w:t>According to the Australian Commission on Safety and Quality in Healthcare “</w:t>
      </w:r>
      <w:r w:rsidRPr="002A1BD5">
        <w:t xml:space="preserve">A practitioner’s defined </w:t>
      </w:r>
      <w:r w:rsidR="00896CD9">
        <w:t>S</w:t>
      </w:r>
      <w:r w:rsidR="003221A1">
        <w:t>C</w:t>
      </w:r>
      <w:r w:rsidR="00896CD9">
        <w:t>OP</w:t>
      </w:r>
      <w:r w:rsidRPr="002A1BD5">
        <w:t xml:space="preserve"> should be specified and documented separately for each health service facility in which they practice and involve the determination by the credentialing committee for each health service"</w:t>
      </w:r>
      <w:r>
        <w:t>. (ACSQHC 2015)</w:t>
      </w:r>
    </w:p>
    <w:p w14:paraId="513890E5" w14:textId="7B25AAFE" w:rsidR="0020530C" w:rsidRDefault="0020530C" w:rsidP="0020530C">
      <w:pPr>
        <w:pStyle w:val="BodyCopy"/>
      </w:pPr>
      <w:r w:rsidRPr="0020530C">
        <w:t xml:space="preserve">Credentialing and </w:t>
      </w:r>
      <w:r w:rsidR="00896CD9">
        <w:t>S</w:t>
      </w:r>
      <w:r w:rsidR="003221A1">
        <w:t>C</w:t>
      </w:r>
      <w:r w:rsidR="00896CD9">
        <w:t>OP</w:t>
      </w:r>
      <w:r w:rsidRPr="0020530C">
        <w:t xml:space="preserve"> is only valid in conjunction with current employment</w:t>
      </w:r>
      <w:r>
        <w:t>.</w:t>
      </w:r>
    </w:p>
    <w:p w14:paraId="6072113A" w14:textId="62FB8847" w:rsidR="0020530C" w:rsidRDefault="0020530C" w:rsidP="0020530C">
      <w:pPr>
        <w:pStyle w:val="BodyCopy"/>
      </w:pPr>
      <w:r w:rsidRPr="0020530C">
        <w:t xml:space="preserve">Any supervision or conditions imposed by AHPRA must be reflected on the </w:t>
      </w:r>
      <w:r>
        <w:t>NP or EM</w:t>
      </w:r>
      <w:r w:rsidR="00896CD9">
        <w:t>’s</w:t>
      </w:r>
      <w:r>
        <w:t xml:space="preserve"> </w:t>
      </w:r>
      <w:r w:rsidR="00896CD9">
        <w:t>S</w:t>
      </w:r>
      <w:r w:rsidR="003221A1">
        <w:t>C</w:t>
      </w:r>
      <w:r w:rsidR="00896CD9">
        <w:t>O</w:t>
      </w:r>
      <w:r w:rsidR="00481771">
        <w:t>P</w:t>
      </w:r>
      <w:r w:rsidRPr="0020530C">
        <w:t xml:space="preserve">. The </w:t>
      </w:r>
      <w:r w:rsidR="00896CD9">
        <w:t>S</w:t>
      </w:r>
      <w:r w:rsidR="003221A1">
        <w:t>C</w:t>
      </w:r>
      <w:r w:rsidR="00896CD9">
        <w:t>OP</w:t>
      </w:r>
      <w:r w:rsidRPr="0020530C">
        <w:t xml:space="preserve"> should be reviewed at the end of each </w:t>
      </w:r>
      <w:r w:rsidR="00D86469">
        <w:t>credentialing</w:t>
      </w:r>
      <w:r w:rsidRPr="0020530C">
        <w:t xml:space="preserve"> period.</w:t>
      </w:r>
    </w:p>
    <w:p w14:paraId="5104860D" w14:textId="76AF4795" w:rsidR="00896CD9" w:rsidRPr="00586A62" w:rsidRDefault="00896CD9" w:rsidP="00586A62">
      <w:pPr>
        <w:pStyle w:val="BodyCopy"/>
        <w:spacing w:before="240"/>
      </w:pPr>
      <w:hyperlink w:anchor="_top" w:history="1">
        <w:r w:rsidRPr="00481A6C">
          <w:rPr>
            <w:rStyle w:val="Hyperlink"/>
            <w:iCs w:val="0"/>
          </w:rPr>
          <w:t>Back to Contents</w:t>
        </w:r>
      </w:hyperlink>
    </w:p>
    <w:p w14:paraId="575698D9" w14:textId="2678FD9C" w:rsidR="002938E9" w:rsidRDefault="000B431D" w:rsidP="002938E9">
      <w:pPr>
        <w:pStyle w:val="Heading4"/>
      </w:pPr>
      <w:bookmarkStart w:id="9" w:name="_Toc221632560"/>
      <w:r>
        <w:t xml:space="preserve">Section 4 – </w:t>
      </w:r>
      <w:r w:rsidR="002938E9">
        <w:t xml:space="preserve">Process for </w:t>
      </w:r>
      <w:r w:rsidR="00BB6EED">
        <w:t xml:space="preserve">initial </w:t>
      </w:r>
      <w:r w:rsidR="002938E9">
        <w:t>credentialing</w:t>
      </w:r>
      <w:bookmarkEnd w:id="9"/>
    </w:p>
    <w:p w14:paraId="70F0B887" w14:textId="21807BF7" w:rsidR="004F5428" w:rsidRDefault="004F5428" w:rsidP="004F5428">
      <w:pPr>
        <w:pStyle w:val="BodyCopy"/>
      </w:pPr>
      <w:r>
        <w:t>Initial credentialing is applied for by any newly registered NP or EM, or any experienced NP or EM onboarding into a casual</w:t>
      </w:r>
      <w:r w:rsidR="00481771">
        <w:t>, agency</w:t>
      </w:r>
      <w:r>
        <w:t>, temporary or permanent position at CHS. The clinician must be approved before commencing in the role</w:t>
      </w:r>
      <w:r w:rsidR="00D86469">
        <w:t xml:space="preserve"> of NP or working at the scope of an EM</w:t>
      </w:r>
      <w:r>
        <w:t>.</w:t>
      </w:r>
    </w:p>
    <w:p w14:paraId="4EB644D6" w14:textId="14384852" w:rsidR="00E72DA8" w:rsidRDefault="00E72DA8" w:rsidP="000B431D">
      <w:pPr>
        <w:pStyle w:val="BodyCopy"/>
      </w:pPr>
      <w:r>
        <w:t xml:space="preserve">The </w:t>
      </w:r>
      <w:r w:rsidR="004B6096">
        <w:t>C</w:t>
      </w:r>
      <w:r>
        <w:t xml:space="preserve">ommittee </w:t>
      </w:r>
      <w:r w:rsidR="00BB6EED">
        <w:t xml:space="preserve">meets every two months and </w:t>
      </w:r>
      <w:r>
        <w:t>may convene an out of session meeting to ensure timely commencement date for the new employee</w:t>
      </w:r>
      <w:r w:rsidR="00D84CDE">
        <w:t>, following decision by the committee.</w:t>
      </w:r>
    </w:p>
    <w:p w14:paraId="3C83B1EC" w14:textId="66A7EF39" w:rsidR="00B054CF" w:rsidRDefault="001215CB" w:rsidP="001215CB">
      <w:pPr>
        <w:pStyle w:val="BodyCopy"/>
      </w:pPr>
      <w:r>
        <w:t>Scheduled re-credentialing occurs 12-months after the initial credentialing</w:t>
      </w:r>
      <w:r w:rsidR="00B054CF">
        <w:t xml:space="preserve"> period</w:t>
      </w:r>
      <w:r>
        <w:t xml:space="preserve"> then every three years to ensure the NP or EM remains registered under the title of NP or EM and </w:t>
      </w:r>
      <w:r>
        <w:lastRenderedPageBreak/>
        <w:t>competent in the S</w:t>
      </w:r>
      <w:r w:rsidR="003221A1">
        <w:t>C</w:t>
      </w:r>
      <w:r>
        <w:t xml:space="preserve">OP. The NP or EM will be invited to submit their re-credentialing </w:t>
      </w:r>
      <w:r w:rsidR="00896CD9">
        <w:t xml:space="preserve">application </w:t>
      </w:r>
      <w:r>
        <w:t>three months prior to their scheduled review date.</w:t>
      </w:r>
    </w:p>
    <w:p w14:paraId="788DFE6C" w14:textId="7195DBC4" w:rsidR="00FC7FC6" w:rsidRDefault="00FC7FC6" w:rsidP="000B431D">
      <w:pPr>
        <w:pStyle w:val="BodyCopy"/>
      </w:pPr>
      <w:r>
        <w:t xml:space="preserve">The application process for NPs and EMs, whether initial or re-credentialing, is the same with different triggers identifying the need for credentialing and different documentation submitted. </w:t>
      </w:r>
    </w:p>
    <w:p w14:paraId="34244932" w14:textId="5BE46825" w:rsidR="00FC7FC6" w:rsidRDefault="00FC7FC6" w:rsidP="00F20954">
      <w:pPr>
        <w:pStyle w:val="Heading5"/>
      </w:pPr>
      <w:r>
        <w:t>Overview of the application process</w:t>
      </w:r>
      <w:r>
        <w:rPr>
          <w:noProof/>
        </w:rPr>
        <w:drawing>
          <wp:anchor distT="0" distB="0" distL="114300" distR="114300" simplePos="0" relativeHeight="251674624" behindDoc="0" locked="0" layoutInCell="1" allowOverlap="1" wp14:anchorId="6BB92ECF" wp14:editId="65D6003E">
            <wp:simplePos x="0" y="0"/>
            <wp:positionH relativeFrom="margin">
              <wp:posOffset>-19050</wp:posOffset>
            </wp:positionH>
            <wp:positionV relativeFrom="paragraph">
              <wp:posOffset>573405</wp:posOffset>
            </wp:positionV>
            <wp:extent cx="5981700" cy="3476625"/>
            <wp:effectExtent l="38100" t="19050" r="19050" b="28575"/>
            <wp:wrapTopAndBottom/>
            <wp:docPr id="1652515099" name="Diagram 4" descr="A vertical flow diagram outlining an application process. It shows four roles—NP or EM, ONPL, Committee, and Decision Maker—with brief descriptions of responsibilities at each stage, from submitting an application through to review and final decisio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2FEAF32D" w14:textId="77777777" w:rsidR="00586A62" w:rsidRDefault="00586A62">
      <w:pPr>
        <w:spacing w:before="0" w:after="0" w:line="240" w:lineRule="auto"/>
        <w:rPr>
          <w:rFonts w:eastAsiaTheme="majorEastAsia" w:cstheme="majorBidi"/>
          <w:color w:val="6E3894" w:themeColor="accent2"/>
        </w:rPr>
      </w:pPr>
      <w:r>
        <w:br w:type="page"/>
      </w:r>
    </w:p>
    <w:p w14:paraId="19CDAF80" w14:textId="33838401" w:rsidR="00BB6EED" w:rsidRDefault="00BB6EED" w:rsidP="00BB6EED">
      <w:pPr>
        <w:pStyle w:val="Heading6"/>
      </w:pPr>
      <w:r>
        <w:lastRenderedPageBreak/>
        <w:t xml:space="preserve">Step 1 – </w:t>
      </w:r>
      <w:r w:rsidR="004F095F">
        <w:t>N</w:t>
      </w:r>
      <w:r>
        <w:t xml:space="preserve">otification </w:t>
      </w:r>
      <w:r w:rsidR="003C6484">
        <w:t xml:space="preserve">credentialing is required </w:t>
      </w:r>
    </w:p>
    <w:p w14:paraId="6225616B" w14:textId="2C67089D" w:rsidR="00BB6EED" w:rsidRDefault="00BB6EED" w:rsidP="00B309BC">
      <w:pPr>
        <w:pStyle w:val="Bullet"/>
      </w:pPr>
      <w:r>
        <w:t>The hiring manager completes the Request to Commence Credentialing form</w:t>
      </w:r>
      <w:r w:rsidR="00957A92">
        <w:t xml:space="preserve"> available through the Nursing and Midwifery Workforce Unit at point of recruitment </w:t>
      </w:r>
      <w:r>
        <w:t xml:space="preserve">and sends to the ONPL via email copying the onboarding recruit so they can commence the </w:t>
      </w:r>
      <w:r w:rsidR="00A20ECC">
        <w:t>process</w:t>
      </w:r>
      <w:r>
        <w:t xml:space="preserve"> for credentialing as soon as possible.</w:t>
      </w:r>
    </w:p>
    <w:p w14:paraId="56377E10" w14:textId="5C159FB5" w:rsidR="00D245C8" w:rsidRDefault="00D245C8" w:rsidP="00D245C8">
      <w:pPr>
        <w:pStyle w:val="Bullet"/>
      </w:pPr>
      <w:r>
        <w:t>ONPL identifies NP or EM due for re-credentialing three months prior to the scheduled review date.</w:t>
      </w:r>
    </w:p>
    <w:p w14:paraId="60B56FAA" w14:textId="4AC47A9B" w:rsidR="00F005BA" w:rsidRPr="00BB6EED" w:rsidRDefault="00F005BA" w:rsidP="00BB6EED">
      <w:pPr>
        <w:pStyle w:val="Heading6"/>
      </w:pPr>
      <w:r w:rsidRPr="00BB6EED">
        <w:t xml:space="preserve">Step </w:t>
      </w:r>
      <w:r w:rsidR="00BB6EED">
        <w:t>2</w:t>
      </w:r>
      <w:r w:rsidRPr="00BB6EED">
        <w:t xml:space="preserve"> – Submission of application  </w:t>
      </w:r>
    </w:p>
    <w:p w14:paraId="2B89ABB2" w14:textId="1CABF802" w:rsidR="00F005BA" w:rsidRPr="00F005BA" w:rsidRDefault="00A20ECC" w:rsidP="00A20ECC">
      <w:pPr>
        <w:pStyle w:val="Bullet"/>
      </w:pPr>
      <w:r>
        <w:t xml:space="preserve">The ONPL invites the </w:t>
      </w:r>
      <w:r w:rsidR="0006630C">
        <w:t>applicant</w:t>
      </w:r>
      <w:r w:rsidR="00F005BA" w:rsidRPr="00F005BA">
        <w:t xml:space="preserve"> to apply for </w:t>
      </w:r>
      <w:r w:rsidR="00B054CF">
        <w:t xml:space="preserve">initial </w:t>
      </w:r>
      <w:r w:rsidR="00896CD9">
        <w:t>S</w:t>
      </w:r>
      <w:r w:rsidR="003221A1">
        <w:t>C</w:t>
      </w:r>
      <w:r w:rsidR="00896CD9">
        <w:t>OP</w:t>
      </w:r>
      <w:r w:rsidR="00B054CF">
        <w:t xml:space="preserve"> and credentialing or re</w:t>
      </w:r>
      <w:r w:rsidR="00896CD9">
        <w:noBreakHyphen/>
      </w:r>
      <w:r w:rsidR="00B054CF">
        <w:t>credentialing</w:t>
      </w:r>
      <w:r w:rsidR="00F005BA" w:rsidRPr="00F005BA">
        <w:t xml:space="preserve"> via the e</w:t>
      </w:r>
      <w:r>
        <w:noBreakHyphen/>
      </w:r>
      <w:r w:rsidR="00F005BA" w:rsidRPr="00F005BA">
        <w:t>Credentialing system. </w:t>
      </w:r>
    </w:p>
    <w:p w14:paraId="11184E6C" w14:textId="482CC462" w:rsidR="00A20ECC" w:rsidRDefault="00F005BA" w:rsidP="00A20ECC">
      <w:pPr>
        <w:pStyle w:val="Bullet"/>
      </w:pPr>
      <w:r w:rsidRPr="00F005BA">
        <w:t xml:space="preserve">The </w:t>
      </w:r>
      <w:r w:rsidR="0006630C">
        <w:t>applicant u</w:t>
      </w:r>
      <w:r w:rsidRPr="00F005BA">
        <w:t xml:space="preserve">ploads </w:t>
      </w:r>
      <w:r w:rsidR="009569BF">
        <w:t>required</w:t>
      </w:r>
      <w:r w:rsidRPr="00F005BA">
        <w:t xml:space="preserve"> documentation (credentials)</w:t>
      </w:r>
      <w:r w:rsidR="009569BF">
        <w:t xml:space="preserve"> </w:t>
      </w:r>
      <w:r w:rsidR="00A20ECC">
        <w:t>to</w:t>
      </w:r>
      <w:r w:rsidR="009569BF">
        <w:t xml:space="preserve"> the </w:t>
      </w:r>
      <w:r w:rsidR="00A20ECC">
        <w:t>e-</w:t>
      </w:r>
      <w:r w:rsidR="009569BF">
        <w:t>Credential</w:t>
      </w:r>
      <w:r w:rsidR="00A20ECC">
        <w:t>ing system</w:t>
      </w:r>
      <w:r w:rsidR="00997640">
        <w:t>,</w:t>
      </w:r>
      <w:r w:rsidRPr="00F005BA">
        <w:t xml:space="preserve"> includ</w:t>
      </w:r>
      <w:r w:rsidR="00997640">
        <w:t>ing</w:t>
      </w:r>
      <w:r w:rsidRPr="00F005BA">
        <w:t xml:space="preserve"> d</w:t>
      </w:r>
      <w:r w:rsidR="00997640">
        <w:t>ocuments related to</w:t>
      </w:r>
      <w:r w:rsidRPr="00F005BA">
        <w:t xml:space="preserve"> any clinical performance issues, patient complaints or any other claims which may be relevant to the application.  </w:t>
      </w:r>
    </w:p>
    <w:p w14:paraId="2DEDFF24" w14:textId="2EE9F97B" w:rsidR="00A20ECC" w:rsidRPr="00F005BA" w:rsidRDefault="00A20ECC" w:rsidP="0074762A">
      <w:pPr>
        <w:pStyle w:val="Bullet"/>
        <w:spacing w:before="240"/>
      </w:pPr>
      <w:r>
        <w:t>A c</w:t>
      </w:r>
      <w:r w:rsidR="00A71E80">
        <w:t>hecklist and various templates will be provided by the ONPL to assist submission of documents for each application.</w:t>
      </w:r>
    </w:p>
    <w:p w14:paraId="6AB52BBB" w14:textId="77777777" w:rsidR="00997640" w:rsidRDefault="00161D08" w:rsidP="00997640">
      <w:pPr>
        <w:pStyle w:val="BodyCopy"/>
        <w:pBdr>
          <w:top w:val="single" w:sz="4" w:space="1" w:color="auto"/>
          <w:left w:val="single" w:sz="4" w:space="4" w:color="auto"/>
          <w:bottom w:val="single" w:sz="4" w:space="1" w:color="auto"/>
          <w:right w:val="single" w:sz="4" w:space="4" w:color="auto"/>
        </w:pBdr>
        <w:shd w:val="clear" w:color="auto" w:fill="FFFFFF" w:themeFill="background1"/>
        <w:spacing w:after="0"/>
        <w:rPr>
          <w:rStyle w:val="Bold"/>
        </w:rPr>
      </w:pPr>
      <w:r>
        <w:rPr>
          <w:rStyle w:val="Bold"/>
        </w:rPr>
        <w:t>NOTE</w:t>
      </w:r>
    </w:p>
    <w:p w14:paraId="5F0BACE6" w14:textId="71B7E65E" w:rsidR="00F005BA" w:rsidRPr="00F005BA" w:rsidRDefault="00161D08" w:rsidP="00997640">
      <w:pPr>
        <w:pStyle w:val="BodyCopy"/>
        <w:pBdr>
          <w:top w:val="single" w:sz="4" w:space="1" w:color="auto"/>
          <w:left w:val="single" w:sz="4" w:space="4" w:color="auto"/>
          <w:bottom w:val="single" w:sz="4" w:space="1" w:color="auto"/>
          <w:right w:val="single" w:sz="4" w:space="4" w:color="auto"/>
        </w:pBdr>
        <w:shd w:val="clear" w:color="auto" w:fill="FFFFFF" w:themeFill="background1"/>
        <w:spacing w:after="0"/>
      </w:pPr>
      <w:r>
        <w:t xml:space="preserve">It is the obligation of the </w:t>
      </w:r>
      <w:r w:rsidRPr="00161D08">
        <w:rPr>
          <w:b/>
        </w:rPr>
        <w:t>applicant</w:t>
      </w:r>
      <w:r>
        <w:t xml:space="preserve"> to advise the Committee of any conditions, undertakings or other restrictions on registration, limitations on S</w:t>
      </w:r>
      <w:r w:rsidR="003221A1">
        <w:t>C</w:t>
      </w:r>
      <w:r>
        <w:t xml:space="preserve">OP by another facility or any other matter the Committee could reasonably expect to be disclosed </w:t>
      </w:r>
      <w:proofErr w:type="gramStart"/>
      <w:r>
        <w:t>in order for</w:t>
      </w:r>
      <w:proofErr w:type="gramEnd"/>
      <w:r>
        <w:t xml:space="preserve"> the Committee to make an informed decision on credentials and S</w:t>
      </w:r>
      <w:r w:rsidR="003221A1">
        <w:t>C</w:t>
      </w:r>
      <w:r>
        <w:t>OP.</w:t>
      </w:r>
    </w:p>
    <w:p w14:paraId="6B165714" w14:textId="08664FBE" w:rsidR="00A20ECC" w:rsidRDefault="00A20ECC" w:rsidP="00A20ECC">
      <w:pPr>
        <w:pStyle w:val="Heading6"/>
      </w:pPr>
      <w:r w:rsidRPr="00A20ECC">
        <w:t>Step 3 – Collation of application package for the Committee </w:t>
      </w:r>
    </w:p>
    <w:p w14:paraId="7439603B" w14:textId="480A8BA9" w:rsidR="00A20ECC" w:rsidRDefault="00A71E80" w:rsidP="00A20ECC">
      <w:pPr>
        <w:pStyle w:val="Bullet"/>
      </w:pPr>
      <w:r>
        <w:t xml:space="preserve">The </w:t>
      </w:r>
      <w:r w:rsidR="0006630C">
        <w:t>applicant</w:t>
      </w:r>
      <w:r>
        <w:t xml:space="preserve"> submits their application via the e-Credentialing system for the ONPL to review before submission to the Committee.</w:t>
      </w:r>
    </w:p>
    <w:p w14:paraId="21910EBE" w14:textId="27E919E5" w:rsidR="00A71E80" w:rsidRPr="00A20ECC" w:rsidRDefault="00A71E80" w:rsidP="00A20ECC">
      <w:pPr>
        <w:pStyle w:val="Bullet"/>
      </w:pPr>
      <w:r>
        <w:t>ONPL reviews completeness of application package collates all material and submits to the Committee for consideration.</w:t>
      </w:r>
    </w:p>
    <w:p w14:paraId="6EDBD7E8" w14:textId="0A93D12E" w:rsidR="00B054CF" w:rsidRDefault="00F005BA" w:rsidP="00B054CF">
      <w:pPr>
        <w:pStyle w:val="Heading6"/>
      </w:pPr>
      <w:r w:rsidRPr="00A71E80">
        <w:t xml:space="preserve">Step </w:t>
      </w:r>
      <w:r w:rsidR="00A71E80" w:rsidRPr="00A71E80">
        <w:t>4</w:t>
      </w:r>
      <w:r w:rsidRPr="00A71E80">
        <w:t xml:space="preserve"> – Verification of credentials and essential documentation  </w:t>
      </w:r>
    </w:p>
    <w:p w14:paraId="793107CE" w14:textId="711F49A9" w:rsidR="00B054CF" w:rsidRDefault="00B054CF" w:rsidP="00B054CF">
      <w:pPr>
        <w:pStyle w:val="Bullet"/>
      </w:pPr>
      <w:r>
        <w:t>The Committee considers credentials and essential documentation submitted by the applicant</w:t>
      </w:r>
    </w:p>
    <w:p w14:paraId="7C2B3139" w14:textId="3AF58D0D" w:rsidR="00B054CF" w:rsidRPr="00F005BA" w:rsidRDefault="00B054CF" w:rsidP="00B054CF">
      <w:pPr>
        <w:pStyle w:val="Bullet"/>
      </w:pPr>
      <w:r w:rsidRPr="00F005BA">
        <w:t>The Committee may consider any other material it believes is reasonably relevant to safe practice, including but not limited to: </w:t>
      </w:r>
    </w:p>
    <w:p w14:paraId="200C6061" w14:textId="77777777" w:rsidR="00B054CF" w:rsidRPr="00F005BA" w:rsidRDefault="00B054CF" w:rsidP="00B054CF">
      <w:pPr>
        <w:pStyle w:val="Bullet"/>
        <w:numPr>
          <w:ilvl w:val="1"/>
          <w:numId w:val="1"/>
        </w:numPr>
      </w:pPr>
      <w:r w:rsidRPr="00F005BA">
        <w:t>Reports from the Health Services Commissioner, AHPRA and/or Medicare Australia </w:t>
      </w:r>
    </w:p>
    <w:p w14:paraId="15DA28B5" w14:textId="77777777" w:rsidR="00B054CF" w:rsidRPr="00F005BA" w:rsidRDefault="00B054CF" w:rsidP="00B054CF">
      <w:pPr>
        <w:pStyle w:val="Bullet"/>
        <w:numPr>
          <w:ilvl w:val="1"/>
          <w:numId w:val="1"/>
        </w:numPr>
      </w:pPr>
      <w:r w:rsidRPr="00F005BA">
        <w:t>Patient and staff complaints </w:t>
      </w:r>
    </w:p>
    <w:p w14:paraId="6D585575" w14:textId="77777777" w:rsidR="00B054CF" w:rsidRPr="00F005BA" w:rsidRDefault="00B054CF" w:rsidP="00B054CF">
      <w:pPr>
        <w:pStyle w:val="Bullet"/>
        <w:numPr>
          <w:ilvl w:val="1"/>
          <w:numId w:val="1"/>
        </w:numPr>
      </w:pPr>
      <w:r w:rsidRPr="00F005BA">
        <w:t>Clinical review and audit </w:t>
      </w:r>
    </w:p>
    <w:p w14:paraId="70D36210" w14:textId="5922128B" w:rsidR="00B054CF" w:rsidRPr="00F005BA" w:rsidRDefault="00B054CF" w:rsidP="00B054CF">
      <w:pPr>
        <w:pStyle w:val="Bullet"/>
        <w:numPr>
          <w:ilvl w:val="1"/>
          <w:numId w:val="1"/>
        </w:numPr>
      </w:pPr>
      <w:r w:rsidRPr="00F005BA">
        <w:t>Information made available from a clinical or non-clinical area of ACT Health</w:t>
      </w:r>
      <w:r w:rsidR="00C27D3B">
        <w:t xml:space="preserve"> or</w:t>
      </w:r>
      <w:r w:rsidRPr="00F005BA">
        <w:t xml:space="preserve"> CHS</w:t>
      </w:r>
    </w:p>
    <w:p w14:paraId="7865E3B0" w14:textId="370DA88C" w:rsidR="00B054CF" w:rsidRDefault="00B054CF" w:rsidP="00B054CF">
      <w:pPr>
        <w:pStyle w:val="Bullet"/>
        <w:numPr>
          <w:ilvl w:val="1"/>
          <w:numId w:val="1"/>
        </w:numPr>
      </w:pPr>
      <w:r w:rsidRPr="00F005BA">
        <w:t>Information provided by another S</w:t>
      </w:r>
      <w:r w:rsidR="003221A1">
        <w:t>C</w:t>
      </w:r>
      <w:r w:rsidRPr="00F005BA">
        <w:t>OP committee. </w:t>
      </w:r>
    </w:p>
    <w:p w14:paraId="2D0C0CE3" w14:textId="13A3287A" w:rsidR="00586A62" w:rsidRDefault="00586A62">
      <w:pPr>
        <w:spacing w:before="0" w:after="0" w:line="240" w:lineRule="auto"/>
        <w:rPr>
          <w:rFonts w:eastAsia="Times New Roman"/>
        </w:rPr>
      </w:pPr>
      <w:r>
        <w:br w:type="page"/>
      </w:r>
    </w:p>
    <w:p w14:paraId="38D4F28B" w14:textId="77777777" w:rsidR="000210FC" w:rsidRDefault="000210FC" w:rsidP="000210FC">
      <w:pPr>
        <w:pStyle w:val="BodyCopy"/>
        <w:pBdr>
          <w:top w:val="single" w:sz="4" w:space="1" w:color="auto"/>
          <w:left w:val="single" w:sz="4" w:space="4" w:color="auto"/>
          <w:bottom w:val="single" w:sz="4" w:space="1" w:color="auto"/>
          <w:right w:val="single" w:sz="4" w:space="4" w:color="auto"/>
        </w:pBdr>
        <w:shd w:val="clear" w:color="auto" w:fill="FFFFFF" w:themeFill="background1"/>
        <w:spacing w:after="0"/>
        <w:rPr>
          <w:rStyle w:val="Bold"/>
        </w:rPr>
      </w:pPr>
      <w:r w:rsidRPr="00F005BA">
        <w:lastRenderedPageBreak/>
        <w:t> </w:t>
      </w:r>
      <w:r>
        <w:rPr>
          <w:rStyle w:val="Bold"/>
        </w:rPr>
        <w:t>NOTE</w:t>
      </w:r>
    </w:p>
    <w:p w14:paraId="5C6992F0" w14:textId="2271134A" w:rsidR="000210FC" w:rsidRDefault="000210FC" w:rsidP="000210FC">
      <w:pPr>
        <w:pStyle w:val="BodyCopy"/>
        <w:pBdr>
          <w:top w:val="single" w:sz="4" w:space="1" w:color="auto"/>
          <w:left w:val="single" w:sz="4" w:space="4" w:color="auto"/>
          <w:bottom w:val="single" w:sz="4" w:space="1" w:color="auto"/>
          <w:right w:val="single" w:sz="4" w:space="4" w:color="auto"/>
        </w:pBdr>
        <w:shd w:val="clear" w:color="auto" w:fill="FFFFFF" w:themeFill="background1"/>
        <w:spacing w:before="0" w:after="0"/>
      </w:pPr>
      <w:r>
        <w:t>A decision regarding the applicants S</w:t>
      </w:r>
      <w:r w:rsidR="003221A1">
        <w:t>C</w:t>
      </w:r>
      <w:r>
        <w:t xml:space="preserve">OP </w:t>
      </w:r>
      <w:r w:rsidRPr="001479E2">
        <w:rPr>
          <w:b/>
        </w:rPr>
        <w:t>must</w:t>
      </w:r>
      <w:r>
        <w:t xml:space="preserve"> consider any conditions or undertakings on their registration. These may arise out of impairment, disciplinary or registration issues. For example, if the applicant has given an undertaking to AHPRA to refrain from performing a particular procedure, then the S</w:t>
      </w:r>
      <w:r w:rsidR="003221A1">
        <w:t>C</w:t>
      </w:r>
      <w:r>
        <w:t xml:space="preserve">OP granted in every facility at which the applicant works should reflect this. </w:t>
      </w:r>
    </w:p>
    <w:p w14:paraId="1BC2FB1B" w14:textId="66FDB69A" w:rsidR="006C5F16" w:rsidRPr="006C5F16" w:rsidRDefault="006C5F16" w:rsidP="006C5F16">
      <w:pPr>
        <w:pStyle w:val="Heading6"/>
      </w:pPr>
      <w:r w:rsidRPr="006C5F16">
        <w:t xml:space="preserve">Step 6 – The Committee recommendation to the decision-maker in relation to the </w:t>
      </w:r>
      <w:r w:rsidR="00C27D3B">
        <w:t>S</w:t>
      </w:r>
      <w:r w:rsidR="003221A1">
        <w:t>C</w:t>
      </w:r>
      <w:r w:rsidR="00C27D3B">
        <w:t>OP</w:t>
      </w:r>
    </w:p>
    <w:p w14:paraId="2227F029" w14:textId="2E531F0B" w:rsidR="006C5F16" w:rsidRPr="00F005BA" w:rsidRDefault="006C5F16" w:rsidP="006C5F16">
      <w:pPr>
        <w:pStyle w:val="Bullet"/>
      </w:pPr>
      <w:r w:rsidRPr="00F005BA">
        <w:t>The Committee should request further information from the applicant where there is insufficient information to support the requested S</w:t>
      </w:r>
      <w:r w:rsidR="003221A1">
        <w:t>C</w:t>
      </w:r>
      <w:r w:rsidRPr="00F005BA">
        <w:t>OP. </w:t>
      </w:r>
    </w:p>
    <w:p w14:paraId="02E721A3" w14:textId="4A070186" w:rsidR="006C5F16" w:rsidRPr="006C5F16" w:rsidRDefault="006C5F16" w:rsidP="006C5F16">
      <w:pPr>
        <w:pStyle w:val="Bullet"/>
        <w:rPr>
          <w:bCs/>
        </w:rPr>
      </w:pPr>
      <w:r w:rsidRPr="00F005BA">
        <w:t xml:space="preserve">The Committee prepares a </w:t>
      </w:r>
      <w:r w:rsidR="00C27D3B">
        <w:t xml:space="preserve">written </w:t>
      </w:r>
      <w:r w:rsidRPr="00F005BA">
        <w:t xml:space="preserve">recommendation </w:t>
      </w:r>
      <w:r w:rsidR="00C27D3B">
        <w:t>t</w:t>
      </w:r>
      <w:r w:rsidRPr="00F005BA">
        <w:t xml:space="preserve">o the decision-maker </w:t>
      </w:r>
      <w:r w:rsidR="00C27D3B">
        <w:t>r</w:t>
      </w:r>
      <w:r w:rsidRPr="00F005BA">
        <w:t>elat</w:t>
      </w:r>
      <w:r w:rsidR="00C27D3B">
        <w:t>ing</w:t>
      </w:r>
      <w:r w:rsidRPr="00F005BA">
        <w:t xml:space="preserve"> to</w:t>
      </w:r>
      <w:r>
        <w:t>:</w:t>
      </w:r>
    </w:p>
    <w:p w14:paraId="1C71E076" w14:textId="45DAAE74" w:rsidR="006C5F16" w:rsidRPr="006C5F16" w:rsidRDefault="006C5F16" w:rsidP="006C5F16">
      <w:pPr>
        <w:pStyle w:val="Bullet"/>
        <w:numPr>
          <w:ilvl w:val="1"/>
          <w:numId w:val="1"/>
        </w:numPr>
        <w:rPr>
          <w:bCs/>
        </w:rPr>
      </w:pPr>
      <w:r w:rsidRPr="00A224E5">
        <w:t>S</w:t>
      </w:r>
      <w:r w:rsidR="003221A1">
        <w:t>C</w:t>
      </w:r>
      <w:r w:rsidRPr="00A224E5">
        <w:t>OP</w:t>
      </w:r>
      <w:r>
        <w:t xml:space="preserve"> – the </w:t>
      </w:r>
      <w:r w:rsidRPr="006C5F16">
        <w:rPr>
          <w:lang w:val="en-US"/>
        </w:rPr>
        <w:t xml:space="preserve">recommendation </w:t>
      </w:r>
      <w:r w:rsidRPr="006C5F16">
        <w:rPr>
          <w:b/>
          <w:lang w:val="en-US"/>
        </w:rPr>
        <w:t xml:space="preserve">must </w:t>
      </w:r>
      <w:r w:rsidRPr="006C5F16">
        <w:rPr>
          <w:lang w:val="en-US"/>
        </w:rPr>
        <w:t>mirror any suspensions, conditions or undertakings imposed by AHPRA on the applicant.</w:t>
      </w:r>
      <w:r w:rsidRPr="00F005BA">
        <w:t> </w:t>
      </w:r>
    </w:p>
    <w:p w14:paraId="6516DACE" w14:textId="114902A4" w:rsidR="000210FC" w:rsidRDefault="006C5F16" w:rsidP="006C5F16">
      <w:pPr>
        <w:pStyle w:val="Bullet"/>
        <w:numPr>
          <w:ilvl w:val="1"/>
          <w:numId w:val="1"/>
        </w:numPr>
        <w:rPr>
          <w:bCs/>
        </w:rPr>
      </w:pPr>
      <w:r>
        <w:t>Duration of S</w:t>
      </w:r>
      <w:r w:rsidR="003221A1">
        <w:t>C</w:t>
      </w:r>
      <w:r w:rsidR="001215CB">
        <w:t>O</w:t>
      </w:r>
      <w:r>
        <w:t>P – the recommendation must include a specified period for the S</w:t>
      </w:r>
      <w:r w:rsidR="003221A1">
        <w:t>C</w:t>
      </w:r>
      <w:r w:rsidR="001215CB">
        <w:t>O</w:t>
      </w:r>
      <w:r>
        <w:t xml:space="preserve">P with a defined end date. One year for initial credentialing. </w:t>
      </w:r>
    </w:p>
    <w:p w14:paraId="30E1E6F3" w14:textId="38F702B4" w:rsidR="006C5F16" w:rsidRDefault="006C5F16" w:rsidP="006C5F16">
      <w:pPr>
        <w:pStyle w:val="Bullet"/>
        <w:numPr>
          <w:ilvl w:val="1"/>
          <w:numId w:val="1"/>
        </w:numPr>
      </w:pPr>
      <w:r w:rsidRPr="006C5F16">
        <w:rPr>
          <w:bCs/>
        </w:rPr>
        <w:t>Variation recommended by the Committee</w:t>
      </w:r>
      <w:r>
        <w:rPr>
          <w:bCs/>
        </w:rPr>
        <w:t xml:space="preserve"> – w</w:t>
      </w:r>
      <w:r w:rsidRPr="00F005BA">
        <w:rPr>
          <w:lang w:val="en-US"/>
        </w:rPr>
        <w:t xml:space="preserve">here the Committee proposes to recommend </w:t>
      </w:r>
      <w:r w:rsidR="00C27D3B">
        <w:rPr>
          <w:lang w:val="en-US"/>
        </w:rPr>
        <w:t>a</w:t>
      </w:r>
      <w:r w:rsidRPr="00F005BA">
        <w:rPr>
          <w:lang w:val="en-US"/>
        </w:rPr>
        <w:t xml:space="preserve"> S</w:t>
      </w:r>
      <w:r w:rsidR="003221A1">
        <w:rPr>
          <w:lang w:val="en-US"/>
        </w:rPr>
        <w:t>C</w:t>
      </w:r>
      <w:r w:rsidRPr="00F005BA">
        <w:rPr>
          <w:lang w:val="en-US"/>
        </w:rPr>
        <w:t xml:space="preserve">OP is to be changed from that applied for and the change is likely to be detrimental to the NP or </w:t>
      </w:r>
      <w:proofErr w:type="gramStart"/>
      <w:r w:rsidRPr="00F005BA">
        <w:rPr>
          <w:lang w:val="en-US"/>
        </w:rPr>
        <w:t>EM,</w:t>
      </w:r>
      <w:proofErr w:type="gramEnd"/>
      <w:r w:rsidRPr="00F005BA">
        <w:rPr>
          <w:lang w:val="en-US"/>
        </w:rPr>
        <w:t xml:space="preserve"> the recommendation must </w:t>
      </w:r>
      <w:r w:rsidRPr="00F005BA">
        <w:rPr>
          <w:b/>
          <w:lang w:val="en-US"/>
        </w:rPr>
        <w:t xml:space="preserve">not </w:t>
      </w:r>
      <w:r w:rsidRPr="00F005BA">
        <w:rPr>
          <w:lang w:val="en-US"/>
        </w:rPr>
        <w:t>be forwarded to the decision-maker until:</w:t>
      </w:r>
      <w:r w:rsidRPr="00F005BA">
        <w:t> </w:t>
      </w:r>
    </w:p>
    <w:p w14:paraId="7008A794" w14:textId="0166A388" w:rsidR="006C5F16" w:rsidRDefault="006C5F16" w:rsidP="006C5F16">
      <w:pPr>
        <w:pStyle w:val="Bullet"/>
        <w:numPr>
          <w:ilvl w:val="2"/>
          <w:numId w:val="1"/>
        </w:numPr>
      </w:pPr>
      <w:r w:rsidRPr="00F005BA">
        <w:t xml:space="preserve">The applicant has been provided with a written copy of the reasons for the proposed change and given an opportunity, in accordance with Section 65 of the </w:t>
      </w:r>
      <w:r w:rsidR="00F06E05" w:rsidRPr="00F06E05">
        <w:t>Health Act</w:t>
      </w:r>
      <w:r w:rsidRPr="00F06E05">
        <w:t>,</w:t>
      </w:r>
      <w:r w:rsidRPr="00F005BA">
        <w:t xml:space="preserve"> to make a submission to the Committee within 21 days about the proposed recommendation: and </w:t>
      </w:r>
    </w:p>
    <w:p w14:paraId="10A5A637" w14:textId="0F846DE7" w:rsidR="006C5F16" w:rsidRDefault="006C5F16" w:rsidP="006C5F16">
      <w:pPr>
        <w:pStyle w:val="Bullet"/>
        <w:numPr>
          <w:ilvl w:val="2"/>
          <w:numId w:val="1"/>
        </w:numPr>
      </w:pPr>
      <w:r w:rsidRPr="00F005BA">
        <w:t>The Committee has considered such submission made by the applicant</w:t>
      </w:r>
      <w:r>
        <w:t xml:space="preserve"> via the relevant Director of Nursing</w:t>
      </w:r>
      <w:r w:rsidR="002E4E9E">
        <w:t>/ or Midwifery</w:t>
      </w:r>
      <w:r>
        <w:t xml:space="preserve"> to the committee and/or Chair</w:t>
      </w:r>
      <w:r w:rsidRPr="00F005BA">
        <w:t>; and </w:t>
      </w:r>
    </w:p>
    <w:p w14:paraId="615438B4" w14:textId="772F84E9" w:rsidR="006C5F16" w:rsidRPr="00F005BA" w:rsidRDefault="006C5F16" w:rsidP="00C27D3B">
      <w:pPr>
        <w:pStyle w:val="Bullet"/>
        <w:numPr>
          <w:ilvl w:val="1"/>
          <w:numId w:val="1"/>
        </w:numPr>
      </w:pPr>
      <w:r w:rsidRPr="00F005BA">
        <w:t>The Committee submits the recommendation to the decision-maker</w:t>
      </w:r>
      <w:r w:rsidR="006B1B0F">
        <w:t xml:space="preserve"> (via a minute)</w:t>
      </w:r>
      <w:r w:rsidRPr="00F005BA">
        <w:t>. The recommendation will include any proposed limitations (such as supervision requirements, conditions, or undertakings on registration) and will specify the period until the scheduled review of the S</w:t>
      </w:r>
      <w:r w:rsidR="003221A1">
        <w:t>C</w:t>
      </w:r>
      <w:r w:rsidRPr="00F005BA">
        <w:t>OP. </w:t>
      </w:r>
    </w:p>
    <w:p w14:paraId="2D33A9C4" w14:textId="24385EEA" w:rsidR="00FC2FAE" w:rsidRPr="00FC2FAE" w:rsidRDefault="00FC2FAE" w:rsidP="00FC2FAE">
      <w:pPr>
        <w:pStyle w:val="Heading6"/>
      </w:pPr>
      <w:r w:rsidRPr="00FC2FAE">
        <w:t xml:space="preserve">Step </w:t>
      </w:r>
      <w:r w:rsidR="003C6484">
        <w:t>7</w:t>
      </w:r>
      <w:r w:rsidRPr="00FC2FAE">
        <w:t xml:space="preserve"> – Decision by the decision-maker  </w:t>
      </w:r>
    </w:p>
    <w:p w14:paraId="3204871E" w14:textId="77777777" w:rsidR="00FC2FAE" w:rsidRPr="00F005BA" w:rsidRDefault="00FC2FAE" w:rsidP="00FC2FAE">
      <w:pPr>
        <w:pStyle w:val="Bullet"/>
      </w:pPr>
      <w:r w:rsidRPr="00F005BA">
        <w:t>The decision-maker considers the Committee’s recommendation. </w:t>
      </w:r>
    </w:p>
    <w:p w14:paraId="72C0453D" w14:textId="750AD075" w:rsidR="00FC2FAE" w:rsidRDefault="00FC2FAE" w:rsidP="00FC2FAE">
      <w:pPr>
        <w:pStyle w:val="Bullet"/>
      </w:pPr>
      <w:r>
        <w:t xml:space="preserve">The ONPL must advise the </w:t>
      </w:r>
      <w:r w:rsidRPr="00F005BA">
        <w:t xml:space="preserve">applicant and relevant staff in writing of </w:t>
      </w:r>
      <w:r>
        <w:t xml:space="preserve">the decision-maker’s decision </w:t>
      </w:r>
      <w:r w:rsidRPr="00F005BA">
        <w:t>in relation to the S</w:t>
      </w:r>
      <w:r w:rsidR="003221A1">
        <w:t>C</w:t>
      </w:r>
      <w:r w:rsidRPr="00F005BA">
        <w:t>OP within 10</w:t>
      </w:r>
      <w:r>
        <w:t xml:space="preserve"> business </w:t>
      </w:r>
      <w:r w:rsidRPr="00F005BA">
        <w:t>days of receipt of the Committee’s recommendation.</w:t>
      </w:r>
      <w:r>
        <w:t xml:space="preserve"> </w:t>
      </w:r>
    </w:p>
    <w:p w14:paraId="0E23E078" w14:textId="6BF1056D" w:rsidR="006B1B0F" w:rsidRPr="00F005BA" w:rsidRDefault="006B1B0F" w:rsidP="00FC2FAE">
      <w:pPr>
        <w:pStyle w:val="Bullet"/>
      </w:pPr>
      <w:r>
        <w:t>Decisions are shared with the Committee at the following scheduled Committee meeting.</w:t>
      </w:r>
    </w:p>
    <w:p w14:paraId="552D2FF7" w14:textId="77777777" w:rsidR="00FC2FAE" w:rsidRPr="00F005BA" w:rsidRDefault="00FC2FAE" w:rsidP="00FC2FAE">
      <w:pPr>
        <w:pStyle w:val="Heading7"/>
        <w:rPr>
          <w:rFonts w:eastAsia="Times New Roman"/>
        </w:rPr>
      </w:pPr>
      <w:r w:rsidRPr="00F005BA">
        <w:rPr>
          <w:rFonts w:eastAsia="Times New Roman"/>
        </w:rPr>
        <w:t>Accepted variation recommended by the Committee </w:t>
      </w:r>
    </w:p>
    <w:p w14:paraId="41960BD8" w14:textId="5DDB3A78" w:rsidR="00FC2FAE" w:rsidRPr="00F005BA" w:rsidRDefault="00FC2FAE" w:rsidP="00FC2FAE">
      <w:pPr>
        <w:pStyle w:val="BodyCopy"/>
      </w:pPr>
      <w:r w:rsidRPr="00F005BA">
        <w:rPr>
          <w:lang w:val="en-US"/>
        </w:rPr>
        <w:t xml:space="preserve">Where the decision-maker accepts </w:t>
      </w:r>
      <w:r>
        <w:rPr>
          <w:lang w:val="en-US"/>
        </w:rPr>
        <w:t xml:space="preserve">the </w:t>
      </w:r>
      <w:r w:rsidRPr="00F005BA">
        <w:rPr>
          <w:lang w:val="en-US"/>
        </w:rPr>
        <w:t>Committee’s recommendation that a S</w:t>
      </w:r>
      <w:r w:rsidR="003221A1">
        <w:rPr>
          <w:lang w:val="en-US"/>
        </w:rPr>
        <w:t>C</w:t>
      </w:r>
      <w:r w:rsidRPr="00F005BA">
        <w:rPr>
          <w:lang w:val="en-US"/>
        </w:rPr>
        <w:t>OP is to be changed from that applied for and the change is likely to be detrimental to the NP or EM; the decision-maker is required to develop a “S</w:t>
      </w:r>
      <w:r w:rsidR="003221A1">
        <w:rPr>
          <w:lang w:val="en-US"/>
        </w:rPr>
        <w:t>COP</w:t>
      </w:r>
      <w:r w:rsidRPr="00F005BA">
        <w:rPr>
          <w:lang w:val="en-US"/>
        </w:rPr>
        <w:t xml:space="preserve"> Executive Decision Notice” and notify the applicant and other persons as specified in section 70 of the </w:t>
      </w:r>
      <w:r w:rsidR="00F06E05" w:rsidRPr="00F06E05">
        <w:rPr>
          <w:iCs w:val="0"/>
          <w:lang w:val="en-US"/>
        </w:rPr>
        <w:t>Health Act</w:t>
      </w:r>
      <w:r w:rsidRPr="00F06E05">
        <w:rPr>
          <w:iCs w:val="0"/>
          <w:lang w:val="en-US"/>
        </w:rPr>
        <w:t>.</w:t>
      </w:r>
      <w:r w:rsidRPr="00F005BA">
        <w:t> </w:t>
      </w:r>
    </w:p>
    <w:p w14:paraId="345133A3" w14:textId="77777777" w:rsidR="00FC2FAE" w:rsidRPr="005C5F49" w:rsidRDefault="00FC2FAE" w:rsidP="00FC2FAE">
      <w:pPr>
        <w:pStyle w:val="BodyCopy"/>
        <w:pBdr>
          <w:top w:val="single" w:sz="4" w:space="1" w:color="auto"/>
          <w:left w:val="single" w:sz="4" w:space="4" w:color="auto"/>
          <w:bottom w:val="single" w:sz="4" w:space="1" w:color="auto"/>
          <w:right w:val="single" w:sz="4" w:space="4" w:color="auto"/>
        </w:pBdr>
        <w:shd w:val="clear" w:color="auto" w:fill="FFFFFF" w:themeFill="background1"/>
        <w:spacing w:after="0"/>
        <w:rPr>
          <w:rStyle w:val="Bold"/>
        </w:rPr>
      </w:pPr>
      <w:r w:rsidRPr="00F005BA">
        <w:lastRenderedPageBreak/>
        <w:t> </w:t>
      </w:r>
      <w:r>
        <w:rPr>
          <w:rStyle w:val="Bold"/>
        </w:rPr>
        <w:t>NOTE</w:t>
      </w:r>
    </w:p>
    <w:p w14:paraId="2A36C9B6" w14:textId="61CCB567" w:rsidR="00FC2FAE" w:rsidRDefault="00FC2FAE" w:rsidP="00FC2FAE">
      <w:pPr>
        <w:pStyle w:val="Bullet"/>
        <w:numPr>
          <w:ilvl w:val="0"/>
          <w:numId w:val="0"/>
        </w:numPr>
        <w:pBdr>
          <w:top w:val="single" w:sz="4" w:space="1" w:color="auto"/>
          <w:left w:val="single" w:sz="4" w:space="4" w:color="auto"/>
          <w:bottom w:val="single" w:sz="4" w:space="1" w:color="auto"/>
          <w:right w:val="single" w:sz="4" w:space="4" w:color="auto"/>
        </w:pBdr>
        <w:shd w:val="clear" w:color="auto" w:fill="FFFFFF" w:themeFill="background1"/>
      </w:pPr>
      <w:r>
        <w:t xml:space="preserve">A </w:t>
      </w:r>
      <w:r w:rsidR="00C27D3B">
        <w:t>S</w:t>
      </w:r>
      <w:r w:rsidR="003221A1">
        <w:t>C</w:t>
      </w:r>
      <w:r w:rsidR="00C27D3B">
        <w:t>OP</w:t>
      </w:r>
      <w:r>
        <w:t xml:space="preserve"> Executive Decision Notice must meet the requirements of a reviewable decision notice under the Section 70 (4) of the </w:t>
      </w:r>
      <w:r w:rsidR="00F06E05" w:rsidRPr="00F06E05">
        <w:t>Health Act</w:t>
      </w:r>
      <w:r w:rsidRPr="00F06E05">
        <w:t>,</w:t>
      </w:r>
      <w:r>
        <w:t xml:space="preserve"> the </w:t>
      </w:r>
      <w:r w:rsidRPr="00FC2FAE">
        <w:rPr>
          <w:i/>
          <w:iCs/>
        </w:rPr>
        <w:t>ACT Civil and Administrative Tribunal (ACAT) Act 2008</w:t>
      </w:r>
      <w:r>
        <w:t xml:space="preserve"> and the ACAT Regulations.  </w:t>
      </w:r>
    </w:p>
    <w:p w14:paraId="3DE6F305" w14:textId="534817AF" w:rsidR="00C27D3B" w:rsidRPr="006B1B0F" w:rsidRDefault="00FC2FAE" w:rsidP="006B1B0F">
      <w:pPr>
        <w:pStyle w:val="BodyCopy"/>
      </w:pPr>
      <w:r>
        <w:t>T</w:t>
      </w:r>
      <w:r w:rsidR="003C6484">
        <w:t>he requirements of a reviewable decision notice are set out in the regulations as follows:</w:t>
      </w:r>
    </w:p>
    <w:p w14:paraId="69930610" w14:textId="161EFD45" w:rsidR="00FC2FAE" w:rsidRPr="00F005BA" w:rsidRDefault="00FC2FAE" w:rsidP="003C6484">
      <w:pPr>
        <w:pStyle w:val="Heading7"/>
        <w:rPr>
          <w:rFonts w:eastAsia="Times New Roman"/>
        </w:rPr>
      </w:pPr>
      <w:r w:rsidRPr="00F005BA">
        <w:rPr>
          <w:rFonts w:eastAsia="Times New Roman"/>
        </w:rPr>
        <w:t>Requirements for reviewable decision notices—Act, s 67A (3) </w:t>
      </w:r>
    </w:p>
    <w:p w14:paraId="485C7C1D" w14:textId="49D01B2B" w:rsidR="00FC2FAE" w:rsidRPr="00B56177" w:rsidRDefault="00FC2FAE" w:rsidP="00FC2FAE">
      <w:pPr>
        <w:pStyle w:val="BodyCopy"/>
        <w:spacing w:after="0" w:line="240" w:lineRule="auto"/>
        <w:rPr>
          <w:iCs w:val="0"/>
        </w:rPr>
      </w:pPr>
      <w:r w:rsidRPr="00B56177">
        <w:rPr>
          <w:iCs w:val="0"/>
        </w:rPr>
        <w:t>A reviewable decision notice given to a person in relation to a decision under an authorising law must</w:t>
      </w:r>
      <w:r w:rsidR="00B56177">
        <w:rPr>
          <w:iCs w:val="0"/>
        </w:rPr>
        <w:t>:</w:t>
      </w:r>
    </w:p>
    <w:p w14:paraId="1F123862" w14:textId="77777777" w:rsidR="00FC2FAE" w:rsidRPr="00B56177" w:rsidRDefault="00FC2FAE" w:rsidP="00FC2FAE">
      <w:pPr>
        <w:pStyle w:val="BodyCopy"/>
        <w:numPr>
          <w:ilvl w:val="0"/>
          <w:numId w:val="81"/>
        </w:numPr>
        <w:spacing w:after="0" w:line="240" w:lineRule="auto"/>
        <w:rPr>
          <w:iCs w:val="0"/>
        </w:rPr>
      </w:pPr>
      <w:r w:rsidRPr="00B56177">
        <w:rPr>
          <w:iCs w:val="0"/>
        </w:rPr>
        <w:t>state the decision; and </w:t>
      </w:r>
    </w:p>
    <w:p w14:paraId="1909C4E5" w14:textId="77777777" w:rsidR="00FC2FAE" w:rsidRPr="00B56177" w:rsidRDefault="00FC2FAE" w:rsidP="00FC2FAE">
      <w:pPr>
        <w:pStyle w:val="BodyCopy"/>
        <w:numPr>
          <w:ilvl w:val="0"/>
          <w:numId w:val="82"/>
        </w:numPr>
        <w:spacing w:after="0" w:line="240" w:lineRule="auto"/>
        <w:rPr>
          <w:iCs w:val="0"/>
        </w:rPr>
      </w:pPr>
      <w:r w:rsidRPr="00B56177">
        <w:rPr>
          <w:iCs w:val="0"/>
        </w:rPr>
        <w:t>if the decision puts, or amends, a condition on a licence or registration— include a copy of the condition; and </w:t>
      </w:r>
    </w:p>
    <w:p w14:paraId="26D34EFF" w14:textId="77777777" w:rsidR="00FC2FAE" w:rsidRPr="00B56177" w:rsidRDefault="00FC2FAE" w:rsidP="00FC2FAE">
      <w:pPr>
        <w:pStyle w:val="BodyCopy"/>
        <w:numPr>
          <w:ilvl w:val="0"/>
          <w:numId w:val="83"/>
        </w:numPr>
        <w:spacing w:after="0" w:line="240" w:lineRule="auto"/>
        <w:rPr>
          <w:iCs w:val="0"/>
        </w:rPr>
      </w:pPr>
      <w:r w:rsidRPr="00B56177">
        <w:rPr>
          <w:iCs w:val="0"/>
        </w:rPr>
        <w:t>state that the person may apply for a reasons statement in relation to the decision under the Act, section 22B; and </w:t>
      </w:r>
    </w:p>
    <w:p w14:paraId="138A6342" w14:textId="77777777" w:rsidR="00FC2FAE" w:rsidRPr="00B56177" w:rsidRDefault="00FC2FAE" w:rsidP="00FC2FAE">
      <w:pPr>
        <w:pStyle w:val="BodyCopy"/>
        <w:numPr>
          <w:ilvl w:val="0"/>
          <w:numId w:val="84"/>
        </w:numPr>
        <w:spacing w:after="0" w:line="240" w:lineRule="auto"/>
        <w:rPr>
          <w:iCs w:val="0"/>
        </w:rPr>
      </w:pPr>
      <w:r w:rsidRPr="00B56177">
        <w:rPr>
          <w:iCs w:val="0"/>
        </w:rPr>
        <w:t>state that the person may apply to the ACAT for review of the decision; and </w:t>
      </w:r>
    </w:p>
    <w:p w14:paraId="3F0E8D8E" w14:textId="77777777" w:rsidR="00FC2FAE" w:rsidRPr="00B56177" w:rsidRDefault="00FC2FAE" w:rsidP="00FC2FAE">
      <w:pPr>
        <w:pStyle w:val="BodyCopy"/>
        <w:numPr>
          <w:ilvl w:val="0"/>
          <w:numId w:val="85"/>
        </w:numPr>
        <w:spacing w:after="0" w:line="240" w:lineRule="auto"/>
        <w:rPr>
          <w:iCs w:val="0"/>
        </w:rPr>
      </w:pPr>
      <w:r w:rsidRPr="00B56177">
        <w:rPr>
          <w:iCs w:val="0"/>
        </w:rPr>
        <w:t>state how to make the application; and </w:t>
      </w:r>
    </w:p>
    <w:p w14:paraId="2C594B5E" w14:textId="77777777" w:rsidR="00FC2FAE" w:rsidRPr="00F005BA" w:rsidRDefault="00FC2FAE" w:rsidP="00FC2FAE">
      <w:pPr>
        <w:pStyle w:val="BodyCopy"/>
        <w:numPr>
          <w:ilvl w:val="0"/>
          <w:numId w:val="86"/>
        </w:numPr>
        <w:spacing w:after="0" w:line="240" w:lineRule="auto"/>
      </w:pPr>
      <w:r w:rsidRPr="00B56177">
        <w:rPr>
          <w:iCs w:val="0"/>
        </w:rPr>
        <w:t>state the other options available under ACT laws to have the decision reviewed</w:t>
      </w:r>
      <w:r w:rsidRPr="00F005BA">
        <w:rPr>
          <w:i/>
        </w:rPr>
        <w:t>.</w:t>
      </w:r>
      <w:r w:rsidRPr="00F005BA">
        <w:t> </w:t>
      </w:r>
    </w:p>
    <w:p w14:paraId="78AD1343" w14:textId="7F6A826E" w:rsidR="00FC2FAE" w:rsidRPr="00F005BA" w:rsidRDefault="00FC2FAE" w:rsidP="003C6484">
      <w:pPr>
        <w:pStyle w:val="Heading6"/>
        <w:rPr>
          <w:rFonts w:eastAsia="Times New Roman"/>
        </w:rPr>
      </w:pPr>
      <w:r w:rsidRPr="00F005BA">
        <w:rPr>
          <w:rFonts w:eastAsia="Times New Roman"/>
        </w:rPr>
        <w:t xml:space="preserve">Step </w:t>
      </w:r>
      <w:r w:rsidR="003C6484">
        <w:rPr>
          <w:rFonts w:eastAsia="Times New Roman"/>
        </w:rPr>
        <w:t>8</w:t>
      </w:r>
      <w:r w:rsidRPr="00F005BA">
        <w:rPr>
          <w:rFonts w:eastAsia="Times New Roman"/>
        </w:rPr>
        <w:t xml:space="preserve"> – Appeals </w:t>
      </w:r>
    </w:p>
    <w:p w14:paraId="22C8E16F" w14:textId="77777777" w:rsidR="00FC2FAE" w:rsidRPr="00F005BA" w:rsidRDefault="00FC2FAE" w:rsidP="008D196E">
      <w:pPr>
        <w:pStyle w:val="BodyCopy"/>
      </w:pPr>
      <w:r w:rsidRPr="00F005BA">
        <w:t>Where the decision-maker decides to:</w:t>
      </w:r>
    </w:p>
    <w:p w14:paraId="0F7D2EFA" w14:textId="266EC01B" w:rsidR="00FC2FAE" w:rsidRPr="008D196E" w:rsidRDefault="00FC2FAE" w:rsidP="008D196E">
      <w:pPr>
        <w:pStyle w:val="Bullet"/>
      </w:pPr>
      <w:r w:rsidRPr="008D196E">
        <w:t xml:space="preserve">amend or withdraw the </w:t>
      </w:r>
      <w:r w:rsidR="00C27D3B" w:rsidRPr="008D196E">
        <w:t>S</w:t>
      </w:r>
      <w:r w:rsidR="003221A1">
        <w:t>C</w:t>
      </w:r>
      <w:r w:rsidR="00C27D3B" w:rsidRPr="008D196E">
        <w:t>OP</w:t>
      </w:r>
      <w:r w:rsidRPr="008D196E">
        <w:t xml:space="preserve"> of the NP or EM; or </w:t>
      </w:r>
    </w:p>
    <w:p w14:paraId="507FE384" w14:textId="77777777" w:rsidR="00FC2FAE" w:rsidRPr="008D196E" w:rsidRDefault="00FC2FAE" w:rsidP="008D196E">
      <w:pPr>
        <w:pStyle w:val="Bullet"/>
      </w:pPr>
      <w:r w:rsidRPr="008D196E">
        <w:t>amend the terms of engagement of the NP or EM; or </w:t>
      </w:r>
    </w:p>
    <w:p w14:paraId="55482FB8" w14:textId="77777777" w:rsidR="00FC2FAE" w:rsidRPr="00F005BA" w:rsidRDefault="00FC2FAE" w:rsidP="008D196E">
      <w:pPr>
        <w:pStyle w:val="Bullet"/>
      </w:pPr>
      <w:r w:rsidRPr="008D196E">
        <w:t>suspend</w:t>
      </w:r>
      <w:r w:rsidRPr="00F005BA">
        <w:t xml:space="preserve"> or end the engagement of the NP or EM. </w:t>
      </w:r>
    </w:p>
    <w:p w14:paraId="4D5B8DD8" w14:textId="77777777" w:rsidR="00FC2FAE" w:rsidRDefault="00FC2FAE" w:rsidP="00582FA6">
      <w:pPr>
        <w:pStyle w:val="BodyCopy"/>
        <w:rPr>
          <w:lang w:val="en-US"/>
        </w:rPr>
      </w:pPr>
      <w:r w:rsidRPr="00F005BA">
        <w:rPr>
          <w:lang w:val="en-US"/>
        </w:rPr>
        <w:t>the affected NP or EM may make an application to the ACAT for a review of the decision on its merits.</w:t>
      </w:r>
    </w:p>
    <w:p w14:paraId="41954ACA" w14:textId="3A4E013F" w:rsidR="00582FA6" w:rsidRPr="00F005BA" w:rsidRDefault="00582FA6" w:rsidP="00582FA6">
      <w:pPr>
        <w:pStyle w:val="BodyCopy"/>
      </w:pPr>
      <w:r>
        <w:rPr>
          <w:lang w:val="en-US"/>
        </w:rPr>
        <w:t xml:space="preserve">Refer to Section 8 – Overdue/ expired credentialing regarding what will happen to a NP/ EM’s employment while an appeal process is undertaken. </w:t>
      </w:r>
    </w:p>
    <w:p w14:paraId="40ABB217" w14:textId="0CCD0B68" w:rsidR="00FC2FAE" w:rsidRDefault="003C6484" w:rsidP="003C6484">
      <w:pPr>
        <w:pStyle w:val="BodyCopy"/>
      </w:pPr>
      <w:hyperlink w:anchor="_top" w:history="1">
        <w:r w:rsidRPr="00481A6C">
          <w:rPr>
            <w:rStyle w:val="Hyperlink"/>
            <w:iCs w:val="0"/>
          </w:rPr>
          <w:t>Back to Contents</w:t>
        </w:r>
      </w:hyperlink>
    </w:p>
    <w:p w14:paraId="05987EA9" w14:textId="2F8B3D35" w:rsidR="0078367D" w:rsidRDefault="1B2C1E74" w:rsidP="00A6051F">
      <w:pPr>
        <w:pStyle w:val="Heading4"/>
      </w:pPr>
      <w:bookmarkStart w:id="10" w:name="_Toc221632561"/>
      <w:r>
        <w:t xml:space="preserve">Section </w:t>
      </w:r>
      <w:r w:rsidR="00F20954">
        <w:t>5</w:t>
      </w:r>
      <w:r w:rsidR="71F9AA20">
        <w:t xml:space="preserve"> – Additional Skills Credentialing</w:t>
      </w:r>
      <w:bookmarkEnd w:id="10"/>
    </w:p>
    <w:p w14:paraId="771C8D64" w14:textId="63C508FF" w:rsidR="001479E2" w:rsidRPr="001479E2" w:rsidRDefault="001479E2" w:rsidP="001479E2">
      <w:pPr>
        <w:pStyle w:val="BodyCopy"/>
      </w:pPr>
      <w:r w:rsidRPr="001479E2">
        <w:t xml:space="preserve">If a NP undertakes further training and gains a new skill </w:t>
      </w:r>
      <w:r w:rsidR="00E70908">
        <w:t>which significantly adds</w:t>
      </w:r>
      <w:r w:rsidRPr="001479E2">
        <w:t xml:space="preserve"> to their S</w:t>
      </w:r>
      <w:r w:rsidR="003221A1">
        <w:t>C</w:t>
      </w:r>
      <w:r w:rsidR="00C27D3B">
        <w:t xml:space="preserve">OP </w:t>
      </w:r>
      <w:r w:rsidR="00E70908">
        <w:t>(</w:t>
      </w:r>
      <w:proofErr w:type="spellStart"/>
      <w:r w:rsidR="00E70908">
        <w:t>ie</w:t>
      </w:r>
      <w:proofErr w:type="spellEnd"/>
      <w:r w:rsidR="00E70908">
        <w:t xml:space="preserve"> a short course or </w:t>
      </w:r>
      <w:r w:rsidR="00D86469">
        <w:t>skill development</w:t>
      </w:r>
      <w:r w:rsidR="00E70908">
        <w:t xml:space="preserve"> is undertaken)</w:t>
      </w:r>
      <w:r w:rsidRPr="001479E2">
        <w:t>, they must undertake credentialing for this new skill. A NP is not required to undertake a full credentialing round if they are not due for re-credentialing and can submit an “</w:t>
      </w:r>
      <w:bookmarkStart w:id="11" w:name="_Hlk221633196"/>
      <w:r w:rsidRPr="001479E2">
        <w:t>Endorse additional skills into S</w:t>
      </w:r>
      <w:r w:rsidR="003221A1">
        <w:t>C</w:t>
      </w:r>
      <w:r w:rsidR="00C27D3B">
        <w:t>OP</w:t>
      </w:r>
      <w:bookmarkEnd w:id="11"/>
      <w:r w:rsidRPr="001479E2">
        <w:t xml:space="preserve">” form </w:t>
      </w:r>
      <w:r w:rsidR="00957A92">
        <w:t xml:space="preserve">available from the ONPL </w:t>
      </w:r>
      <w:r w:rsidR="00A37D42">
        <w:t>and updated S</w:t>
      </w:r>
      <w:r w:rsidR="003221A1">
        <w:t>C</w:t>
      </w:r>
      <w:r w:rsidR="00A37D42">
        <w:t xml:space="preserve">OP template </w:t>
      </w:r>
      <w:r w:rsidRPr="001479E2">
        <w:t>to the committee for consideration. </w:t>
      </w:r>
    </w:p>
    <w:p w14:paraId="3E0B47D8" w14:textId="1B0BD8C1" w:rsidR="001479E2" w:rsidRDefault="001479E2" w:rsidP="0091462B">
      <w:pPr>
        <w:pStyle w:val="BodyCopy"/>
      </w:pPr>
      <w:r w:rsidRPr="001479E2">
        <w:t>The form can be submitted to the committee with the required evidence at any point while they have active credentialing with CHS and it will be tabled at the next scheduled meeting</w:t>
      </w:r>
      <w:r w:rsidR="00281AC2">
        <w:t xml:space="preserve"> or</w:t>
      </w:r>
      <w:r w:rsidR="00462A5E">
        <w:t xml:space="preserve"> additional short-notice meeting to ensure timeliness of decision</w:t>
      </w:r>
      <w:r w:rsidRPr="001479E2">
        <w:t>.</w:t>
      </w:r>
    </w:p>
    <w:p w14:paraId="18BA57A7" w14:textId="570D8DF1" w:rsidR="00481A6C" w:rsidRDefault="00481A6C" w:rsidP="0091462B">
      <w:pPr>
        <w:pStyle w:val="BodyCopy"/>
      </w:pPr>
      <w:hyperlink w:anchor="_top" w:history="1">
        <w:r w:rsidRPr="00481A6C">
          <w:rPr>
            <w:rStyle w:val="Hyperlink"/>
            <w:iCs w:val="0"/>
          </w:rPr>
          <w:t>Back to Contents</w:t>
        </w:r>
      </w:hyperlink>
    </w:p>
    <w:p w14:paraId="0DF4AC9C" w14:textId="5BB5920E" w:rsidR="001479E2" w:rsidRDefault="71F9AA20" w:rsidP="001479E2">
      <w:pPr>
        <w:pStyle w:val="Heading4"/>
      </w:pPr>
      <w:bookmarkStart w:id="12" w:name="_Toc221632562"/>
      <w:r>
        <w:t xml:space="preserve">Section </w:t>
      </w:r>
      <w:r w:rsidR="00F66B4E">
        <w:t>6</w:t>
      </w:r>
      <w:r>
        <w:t xml:space="preserve"> – NP and EM working in </w:t>
      </w:r>
      <w:r w:rsidR="003645C1">
        <w:t>m</w:t>
      </w:r>
      <w:r>
        <w:t xml:space="preserve">anager </w:t>
      </w:r>
      <w:r w:rsidR="003645C1">
        <w:t>r</w:t>
      </w:r>
      <w:r>
        <w:t>oles</w:t>
      </w:r>
      <w:r w:rsidR="00281AC2">
        <w:t xml:space="preserve"> or </w:t>
      </w:r>
      <w:r w:rsidR="003645C1">
        <w:t>other non-clinical roles</w:t>
      </w:r>
      <w:bookmarkEnd w:id="12"/>
    </w:p>
    <w:p w14:paraId="1FD3BB0B" w14:textId="05A21295" w:rsidR="001479E2" w:rsidRPr="001479E2" w:rsidRDefault="71F9AA20" w:rsidP="008D196E">
      <w:pPr>
        <w:pStyle w:val="BodyCopy"/>
      </w:pPr>
      <w:r w:rsidRPr="49AE040A">
        <w:rPr>
          <w:lang w:val="en-US"/>
        </w:rPr>
        <w:t xml:space="preserve">According to the NMBA Recency of Practice Registration Standard </w:t>
      </w:r>
      <w:r w:rsidRPr="49AE040A">
        <w:rPr>
          <w:i/>
          <w:lang w:val="en-US"/>
        </w:rPr>
        <w:t>(1 June 2016)</w:t>
      </w:r>
      <w:r w:rsidRPr="49AE040A">
        <w:rPr>
          <w:lang w:val="en-US"/>
        </w:rPr>
        <w:t xml:space="preserve"> any </w:t>
      </w:r>
      <w:r w:rsidR="00C27D3B">
        <w:rPr>
          <w:lang w:val="en-US"/>
        </w:rPr>
        <w:t>RN</w:t>
      </w:r>
      <w:r w:rsidR="54FE85F6" w:rsidRPr="49AE040A">
        <w:rPr>
          <w:lang w:val="en-US"/>
        </w:rPr>
        <w:t xml:space="preserve"> or midwife, </w:t>
      </w:r>
      <w:r w:rsidR="54FE85F6" w:rsidRPr="008D196E">
        <w:t>including</w:t>
      </w:r>
      <w:r w:rsidR="54FE85F6" w:rsidRPr="49AE040A">
        <w:rPr>
          <w:lang w:val="en-US"/>
        </w:rPr>
        <w:t xml:space="preserve"> those applying for or renewing and </w:t>
      </w:r>
      <w:r w:rsidR="00790606" w:rsidRPr="49AE040A">
        <w:rPr>
          <w:lang w:val="en-US"/>
        </w:rPr>
        <w:t>endorsement, must</w:t>
      </w:r>
      <w:r w:rsidR="78965BC5" w:rsidRPr="49AE040A">
        <w:rPr>
          <w:lang w:val="en-US"/>
        </w:rPr>
        <w:t xml:space="preserve"> </w:t>
      </w:r>
      <w:r w:rsidR="5C68DA5D" w:rsidRPr="49AE040A">
        <w:rPr>
          <w:lang w:val="en-US"/>
        </w:rPr>
        <w:t xml:space="preserve">demonstrate one or more of </w:t>
      </w:r>
      <w:r w:rsidR="00790606" w:rsidRPr="49AE040A">
        <w:rPr>
          <w:lang w:val="en-US"/>
        </w:rPr>
        <w:t>the following</w:t>
      </w:r>
      <w:r w:rsidRPr="49AE040A">
        <w:rPr>
          <w:lang w:val="en-US"/>
        </w:rPr>
        <w:t xml:space="preserve"> requirement</w:t>
      </w:r>
      <w:r w:rsidRPr="49AE040A">
        <w:rPr>
          <w:i/>
          <w:lang w:val="en-US"/>
        </w:rPr>
        <w:t>s</w:t>
      </w:r>
      <w:r w:rsidRPr="49AE040A">
        <w:rPr>
          <w:lang w:val="en-US"/>
        </w:rPr>
        <w:t>:</w:t>
      </w:r>
    </w:p>
    <w:p w14:paraId="18BB4E8B" w14:textId="27B57253" w:rsidR="001479E2" w:rsidRPr="008D196E" w:rsidRDefault="005C16B7" w:rsidP="008D196E">
      <w:pPr>
        <w:pStyle w:val="Bullet"/>
      </w:pPr>
      <w:r w:rsidRPr="008D196E">
        <w:t>c</w:t>
      </w:r>
      <w:r w:rsidR="001479E2" w:rsidRPr="008D196E">
        <w:t>ompletion of a minimum 450 hours of practice within the past five years </w:t>
      </w:r>
    </w:p>
    <w:p w14:paraId="64C0F127" w14:textId="6437F030" w:rsidR="001479E2" w:rsidRPr="008D196E" w:rsidRDefault="005C16B7" w:rsidP="008D196E">
      <w:pPr>
        <w:pStyle w:val="Bullet"/>
      </w:pPr>
      <w:r w:rsidRPr="008D196E">
        <w:t>s</w:t>
      </w:r>
      <w:r w:rsidR="001479E2" w:rsidRPr="008D196E">
        <w:t>uccessful completion of a program or assessment approved by the NMBA </w:t>
      </w:r>
    </w:p>
    <w:p w14:paraId="15548E64" w14:textId="638F2A2E" w:rsidR="001479E2" w:rsidRPr="001479E2" w:rsidRDefault="005C16B7" w:rsidP="008D196E">
      <w:pPr>
        <w:pStyle w:val="Bullet"/>
      </w:pPr>
      <w:r w:rsidRPr="008D196E">
        <w:t>s</w:t>
      </w:r>
      <w:r w:rsidR="001479E2" w:rsidRPr="008D196E">
        <w:t>uccessful</w:t>
      </w:r>
      <w:r w:rsidR="001479E2" w:rsidRPr="001479E2">
        <w:rPr>
          <w:lang w:val="en-US"/>
        </w:rPr>
        <w:t xml:space="preserve"> completion of a period of supervised practice approved by the NMBA</w:t>
      </w:r>
      <w:r>
        <w:rPr>
          <w:lang w:val="en-US"/>
        </w:rPr>
        <w:t>.</w:t>
      </w:r>
      <w:r w:rsidR="001479E2" w:rsidRPr="001479E2">
        <w:t> </w:t>
      </w:r>
    </w:p>
    <w:p w14:paraId="67E74D5F" w14:textId="5FB11C65" w:rsidR="001479E2" w:rsidRPr="001479E2" w:rsidRDefault="001479E2" w:rsidP="001479E2">
      <w:pPr>
        <w:pStyle w:val="BodyCopy"/>
      </w:pPr>
      <w:r w:rsidRPr="001479E2">
        <w:rPr>
          <w:lang w:val="en-US"/>
        </w:rPr>
        <w:t xml:space="preserve">If a NP or EM moves into a manager role </w:t>
      </w:r>
      <w:r w:rsidR="00281AC2">
        <w:rPr>
          <w:lang w:val="en-US"/>
        </w:rPr>
        <w:t xml:space="preserve">or is in </w:t>
      </w:r>
      <w:r w:rsidR="00B85A57">
        <w:rPr>
          <w:lang w:val="en-US"/>
        </w:rPr>
        <w:t xml:space="preserve">a </w:t>
      </w:r>
      <w:r w:rsidR="00281AC2">
        <w:rPr>
          <w:lang w:val="en-US"/>
        </w:rPr>
        <w:t xml:space="preserve">non-clinical role </w:t>
      </w:r>
      <w:r w:rsidRPr="001479E2">
        <w:rPr>
          <w:lang w:val="en-US"/>
        </w:rPr>
        <w:t>and intends to maintain clinical currency for their endorsed NP or EM S</w:t>
      </w:r>
      <w:r w:rsidR="003221A1">
        <w:rPr>
          <w:lang w:val="en-US"/>
        </w:rPr>
        <w:t>C</w:t>
      </w:r>
      <w:r w:rsidR="00B85A57">
        <w:rPr>
          <w:lang w:val="en-US"/>
        </w:rPr>
        <w:t>OP</w:t>
      </w:r>
      <w:r w:rsidRPr="001479E2">
        <w:rPr>
          <w:lang w:val="en-US"/>
        </w:rPr>
        <w:t xml:space="preserve">, there will be a requirement to maintain the number of hours needed to meet 450 hours of practice in the NP role within the past </w:t>
      </w:r>
      <w:r w:rsidR="005C16B7">
        <w:rPr>
          <w:lang w:val="en-US"/>
        </w:rPr>
        <w:t>five</w:t>
      </w:r>
      <w:r w:rsidRPr="001479E2">
        <w:rPr>
          <w:lang w:val="en-US"/>
        </w:rPr>
        <w:t xml:space="preserve"> years. </w:t>
      </w:r>
      <w:r w:rsidR="00790606">
        <w:rPr>
          <w:lang w:val="en-US"/>
        </w:rPr>
        <w:t>Time for maintaining practice hours</w:t>
      </w:r>
      <w:r w:rsidRPr="001479E2">
        <w:rPr>
          <w:lang w:val="en-US"/>
        </w:rPr>
        <w:t xml:space="preserve"> may be negotiated with the relevant line Manager on a case-by-case basis and is dependent on </w:t>
      </w:r>
      <w:r w:rsidR="00367CB4">
        <w:rPr>
          <w:lang w:val="en-US"/>
        </w:rPr>
        <w:t>o</w:t>
      </w:r>
      <w:r w:rsidRPr="001479E2">
        <w:rPr>
          <w:lang w:val="en-US"/>
        </w:rPr>
        <w:t>rganisational need</w:t>
      </w:r>
      <w:r w:rsidR="00790606">
        <w:rPr>
          <w:lang w:val="en-US"/>
        </w:rPr>
        <w:t>.</w:t>
      </w:r>
      <w:r w:rsidR="00281AC2">
        <w:rPr>
          <w:lang w:val="en-US"/>
        </w:rPr>
        <w:t xml:space="preserve"> </w:t>
      </w:r>
      <w:r w:rsidR="00790606">
        <w:rPr>
          <w:lang w:val="en-US"/>
        </w:rPr>
        <w:t>N</w:t>
      </w:r>
      <w:proofErr w:type="spellStart"/>
      <w:r w:rsidR="00713A92" w:rsidRPr="00713A92">
        <w:t>egotiations</w:t>
      </w:r>
      <w:proofErr w:type="spellEnd"/>
      <w:r w:rsidR="00713A92" w:rsidRPr="00713A92">
        <w:t xml:space="preserve"> are held between NP</w:t>
      </w:r>
      <w:r w:rsidR="005C16B7">
        <w:t xml:space="preserve"> or </w:t>
      </w:r>
      <w:r w:rsidR="00713A92" w:rsidRPr="00713A92">
        <w:t>EM and local line manager at the request of the NP</w:t>
      </w:r>
      <w:r w:rsidR="005C16B7">
        <w:t xml:space="preserve"> or </w:t>
      </w:r>
      <w:r w:rsidR="00713A92" w:rsidRPr="00713A92">
        <w:t>EM</w:t>
      </w:r>
      <w:r w:rsidR="00713A92" w:rsidRPr="00713A92">
        <w:rPr>
          <w:lang w:val="en-US"/>
        </w:rPr>
        <w:t xml:space="preserve"> </w:t>
      </w:r>
      <w:r w:rsidR="00713A92">
        <w:rPr>
          <w:lang w:val="en-US"/>
        </w:rPr>
        <w:t xml:space="preserve">or the Manager. </w:t>
      </w:r>
      <w:r w:rsidRPr="001479E2">
        <w:t> </w:t>
      </w:r>
    </w:p>
    <w:p w14:paraId="6116E730" w14:textId="63DED608" w:rsidR="001479E2" w:rsidRDefault="71F9AA20" w:rsidP="001479E2">
      <w:pPr>
        <w:pStyle w:val="BodyCopy"/>
      </w:pPr>
      <w:r w:rsidRPr="49AE040A">
        <w:rPr>
          <w:lang w:val="en-US"/>
        </w:rPr>
        <w:t>If a</w:t>
      </w:r>
      <w:r w:rsidR="006E40E3">
        <w:rPr>
          <w:lang w:val="en-US"/>
        </w:rPr>
        <w:t>n</w:t>
      </w:r>
      <w:r w:rsidRPr="49AE040A">
        <w:rPr>
          <w:lang w:val="en-US"/>
        </w:rPr>
        <w:t xml:space="preserve"> NP or EM does not intend to maintain currency while in the manager role, a submission for credentialing is required if/when the NP or EM plans to return to their former role. </w:t>
      </w:r>
      <w:r w:rsidR="00B46653">
        <w:rPr>
          <w:lang w:val="en-US"/>
        </w:rPr>
        <w:t xml:space="preserve">If the individual has maintained registration this will be a re-credential process. </w:t>
      </w:r>
      <w:r w:rsidRPr="49AE040A">
        <w:rPr>
          <w:lang w:val="en-US"/>
        </w:rPr>
        <w:t>In this circumstance the credentialing committee will decide using the NMBA Decision Making Framework. Completion of refresher education relevant to the S</w:t>
      </w:r>
      <w:r w:rsidR="003221A1">
        <w:rPr>
          <w:lang w:val="en-US"/>
        </w:rPr>
        <w:t>C</w:t>
      </w:r>
      <w:r w:rsidR="005C16B7">
        <w:rPr>
          <w:lang w:val="en-US"/>
        </w:rPr>
        <w:t>OP</w:t>
      </w:r>
      <w:r w:rsidRPr="49AE040A">
        <w:rPr>
          <w:lang w:val="en-US"/>
        </w:rPr>
        <w:t xml:space="preserve"> along with an agreed period of </w:t>
      </w:r>
      <w:r w:rsidR="003645C1">
        <w:rPr>
          <w:lang w:val="en-US"/>
        </w:rPr>
        <w:t>supervised clinical practice</w:t>
      </w:r>
      <w:r w:rsidR="00790606">
        <w:rPr>
          <w:lang w:val="en-US"/>
        </w:rPr>
        <w:t xml:space="preserve"> </w:t>
      </w:r>
      <w:r w:rsidRPr="49AE040A">
        <w:rPr>
          <w:lang w:val="en-US"/>
        </w:rPr>
        <w:t xml:space="preserve">to demonstrate competence in that </w:t>
      </w:r>
      <w:r w:rsidR="00B85A57">
        <w:rPr>
          <w:lang w:val="en-US"/>
        </w:rPr>
        <w:t>S</w:t>
      </w:r>
      <w:r w:rsidR="003221A1">
        <w:rPr>
          <w:lang w:val="en-US"/>
        </w:rPr>
        <w:t>C</w:t>
      </w:r>
      <w:r w:rsidR="00B85A57">
        <w:rPr>
          <w:lang w:val="en-US"/>
        </w:rPr>
        <w:t>OP</w:t>
      </w:r>
      <w:r w:rsidRPr="49AE040A">
        <w:rPr>
          <w:lang w:val="en-US"/>
        </w:rPr>
        <w:t xml:space="preserve"> may be required.</w:t>
      </w:r>
      <w:r>
        <w:t> </w:t>
      </w:r>
    </w:p>
    <w:p w14:paraId="07113635" w14:textId="76C5E963" w:rsidR="003C6484" w:rsidRDefault="003C6484" w:rsidP="008D196E">
      <w:pPr>
        <w:pStyle w:val="BodyCopy"/>
        <w:pBdr>
          <w:top w:val="single" w:sz="4" w:space="1" w:color="auto"/>
          <w:left w:val="single" w:sz="4" w:space="4" w:color="auto"/>
          <w:bottom w:val="single" w:sz="4" w:space="1" w:color="auto"/>
          <w:right w:val="single" w:sz="4" w:space="4" w:color="auto"/>
        </w:pBdr>
        <w:shd w:val="clear" w:color="auto" w:fill="FFFFFF" w:themeFill="background1"/>
        <w:spacing w:after="0"/>
      </w:pPr>
      <w:r>
        <w:rPr>
          <w:rStyle w:val="Bold"/>
        </w:rPr>
        <w:t>NOTE</w:t>
      </w:r>
      <w:r w:rsidR="008D196E">
        <w:rPr>
          <w:rStyle w:val="Bold"/>
        </w:rPr>
        <w:t xml:space="preserve">: </w:t>
      </w:r>
      <w:r>
        <w:t>If the Committee recommends an extraordinary review of the S</w:t>
      </w:r>
      <w:r w:rsidR="003221A1">
        <w:t>C</w:t>
      </w:r>
      <w:r>
        <w:t xml:space="preserve">OP the matter is to be referred to the Extraordinary Review Group. </w:t>
      </w:r>
    </w:p>
    <w:p w14:paraId="01720E4A" w14:textId="3C3A2D69" w:rsidR="001479E2" w:rsidRDefault="001479E2" w:rsidP="0091462B">
      <w:pPr>
        <w:pStyle w:val="BodyCopy"/>
      </w:pPr>
      <w:hyperlink w:anchor="_top" w:history="1">
        <w:r w:rsidRPr="00481A6C">
          <w:rPr>
            <w:rStyle w:val="Hyperlink"/>
            <w:iCs w:val="0"/>
          </w:rPr>
          <w:t>Back to Contents</w:t>
        </w:r>
      </w:hyperlink>
    </w:p>
    <w:p w14:paraId="26C2F2D7" w14:textId="21977E2B" w:rsidR="00F20954" w:rsidRDefault="00F20954" w:rsidP="00F20954">
      <w:pPr>
        <w:pStyle w:val="Heading4"/>
      </w:pPr>
      <w:bookmarkStart w:id="13" w:name="_Toc221632563"/>
      <w:bookmarkStart w:id="14" w:name="_Hlk206671489"/>
      <w:r>
        <w:t xml:space="preserve">Section </w:t>
      </w:r>
      <w:r w:rsidR="00F66B4E">
        <w:t>7</w:t>
      </w:r>
      <w:r>
        <w:t xml:space="preserve"> – Overdue/ expired credentialing</w:t>
      </w:r>
      <w:bookmarkEnd w:id="13"/>
    </w:p>
    <w:p w14:paraId="356958B8" w14:textId="4948AF79" w:rsidR="00F20954" w:rsidRDefault="00F20954" w:rsidP="00F20954">
      <w:pPr>
        <w:pStyle w:val="BodyCopy"/>
      </w:pPr>
      <w:bookmarkStart w:id="15" w:name="_Hlk205469837"/>
      <w:r>
        <w:rPr>
          <w:lang w:val="en-US"/>
        </w:rPr>
        <w:t>The ONPL will notify NPs and EMs they are due for re-credentialing at least three months prior to the</w:t>
      </w:r>
      <w:r w:rsidR="00B85A57">
        <w:rPr>
          <w:lang w:val="en-US"/>
        </w:rPr>
        <w:t xml:space="preserve"> expiry</w:t>
      </w:r>
      <w:r>
        <w:rPr>
          <w:lang w:val="en-US"/>
        </w:rPr>
        <w:t xml:space="preserve"> date. </w:t>
      </w:r>
      <w:r>
        <w:t xml:space="preserve"> </w:t>
      </w:r>
    </w:p>
    <w:p w14:paraId="45CCBCA1" w14:textId="2083DBFF" w:rsidR="00BD408D" w:rsidRDefault="00BD408D" w:rsidP="00BD408D">
      <w:pPr>
        <w:pStyle w:val="BodyCopy"/>
      </w:pPr>
      <w:r>
        <w:t xml:space="preserve">The ONPL will remind NPs and EMs their re-credentialing is due monthly. The unit manager, </w:t>
      </w:r>
      <w:r w:rsidR="00B85A57">
        <w:t xml:space="preserve">divisional </w:t>
      </w:r>
      <w:r>
        <w:t>Director of Nursing</w:t>
      </w:r>
      <w:r w:rsidR="00B85A57">
        <w:t>/ Midwifery</w:t>
      </w:r>
      <w:r>
        <w:t xml:space="preserve"> and Executive Director will also be notified.</w:t>
      </w:r>
    </w:p>
    <w:p w14:paraId="2E76EAF4" w14:textId="6B8271E2" w:rsidR="00BD408D" w:rsidRDefault="00BD408D" w:rsidP="00BD408D">
      <w:pPr>
        <w:pStyle w:val="BodyCopy"/>
      </w:pPr>
      <w:r>
        <w:t xml:space="preserve">All employed </w:t>
      </w:r>
      <w:r w:rsidRPr="0045289E">
        <w:t xml:space="preserve">NPs, and EMs are required to comply with the </w:t>
      </w:r>
      <w:r w:rsidR="00B85A57">
        <w:t>S</w:t>
      </w:r>
      <w:r w:rsidR="003221A1">
        <w:t>C</w:t>
      </w:r>
      <w:r w:rsidR="00B85A57">
        <w:t>OP</w:t>
      </w:r>
      <w:r w:rsidRPr="0045289E">
        <w:t xml:space="preserve"> processes established by CHS in accordance with the </w:t>
      </w:r>
      <w:r w:rsidR="00F06E05" w:rsidRPr="00F06E05">
        <w:rPr>
          <w:iCs w:val="0"/>
        </w:rPr>
        <w:t>Health Act</w:t>
      </w:r>
      <w:r w:rsidRPr="00F06E05">
        <w:rPr>
          <w:iCs w:val="0"/>
        </w:rPr>
        <w:t xml:space="preserve"> </w:t>
      </w:r>
      <w:r w:rsidRPr="0045289E">
        <w:t xml:space="preserve">and the </w:t>
      </w:r>
      <w:r w:rsidRPr="0045289E">
        <w:rPr>
          <w:i/>
        </w:rPr>
        <w:t>Health Practitioner Regulation National Law Act</w:t>
      </w:r>
      <w:r w:rsidRPr="0045289E">
        <w:t xml:space="preserve"> 2010.  </w:t>
      </w:r>
    </w:p>
    <w:p w14:paraId="7F0AE615" w14:textId="02CB6C23" w:rsidR="00BD408D" w:rsidRDefault="00BD408D" w:rsidP="00BD408D">
      <w:pPr>
        <w:pStyle w:val="BodyCopy"/>
      </w:pPr>
      <w:r>
        <w:t>If the individual fails to complete their application by the due date, their credentialing is deemed as forfeited and they will not be able to work to that S</w:t>
      </w:r>
      <w:r w:rsidR="003221A1">
        <w:t>C</w:t>
      </w:r>
      <w:r>
        <w:t xml:space="preserve">OP. The individual, unit manager, </w:t>
      </w:r>
      <w:r w:rsidR="00B85A57">
        <w:t xml:space="preserve">and divisional </w:t>
      </w:r>
      <w:r>
        <w:t xml:space="preserve">Director of Nursing/ Midwifery and Executive Director will be notified. Failure to complete the credentialing process may also be subject to disciplinary procedures set out in the relevant enterprise agreement. </w:t>
      </w:r>
    </w:p>
    <w:p w14:paraId="6F2D3F65" w14:textId="2A5D63F2" w:rsidR="00F11D6B" w:rsidRDefault="00F11D6B" w:rsidP="00F20954">
      <w:pPr>
        <w:pStyle w:val="BodyCopy"/>
      </w:pPr>
      <w:r>
        <w:lastRenderedPageBreak/>
        <w:t>An individual may continue to work with CHS while undergoing an appeal process or if their credentialing has expired but not as a NP or EM. NPs may continue to work as a RN3.1 and EMs may continue to work, without endorsement at the appropriate registered midwife level. The manager is responsible for ensuring the change in classification and ensuring cessation of allowances.</w:t>
      </w:r>
      <w:bookmarkEnd w:id="15"/>
    </w:p>
    <w:bookmarkEnd w:id="14"/>
    <w:p w14:paraId="50BB9C9F" w14:textId="60E5B5F4" w:rsidR="00B85A57" w:rsidRDefault="00F20954" w:rsidP="00F20954">
      <w:pPr>
        <w:pStyle w:val="BodyCopy"/>
      </w:pPr>
      <w:r>
        <w:fldChar w:fldCharType="begin"/>
      </w:r>
      <w:r>
        <w:instrText>HYPERLINK \l "_top"</w:instrText>
      </w:r>
      <w:r>
        <w:fldChar w:fldCharType="separate"/>
      </w:r>
      <w:r w:rsidRPr="00481A6C">
        <w:rPr>
          <w:rStyle w:val="Hyperlink"/>
          <w:iCs w:val="0"/>
        </w:rPr>
        <w:t>Back to Contents</w:t>
      </w:r>
      <w:r>
        <w:fldChar w:fldCharType="end"/>
      </w:r>
    </w:p>
    <w:p w14:paraId="2A87F81D" w14:textId="51002D71" w:rsidR="00F66B4E" w:rsidRDefault="00F66B4E" w:rsidP="00F66B4E">
      <w:pPr>
        <w:pStyle w:val="Heading4"/>
      </w:pPr>
      <w:bookmarkStart w:id="16" w:name="_Toc221632564"/>
      <w:r>
        <w:t>Section 8 – Out of session</w:t>
      </w:r>
      <w:bookmarkEnd w:id="16"/>
    </w:p>
    <w:p w14:paraId="3D4636BE" w14:textId="77777777" w:rsidR="00F66B4E" w:rsidRDefault="00F66B4E" w:rsidP="00F66B4E">
      <w:pPr>
        <w:pStyle w:val="BodyCopy"/>
      </w:pPr>
      <w:r>
        <w:t>The Committee meets every two months and may convene an out of session meeting to ensure timely commencement date for the new employee, following decision by the Committee.</w:t>
      </w:r>
    </w:p>
    <w:p w14:paraId="49AEF86E" w14:textId="77777777" w:rsidR="00F66B4E" w:rsidRPr="006B1B0F" w:rsidRDefault="00F66B4E" w:rsidP="00F66B4E">
      <w:pPr>
        <w:pStyle w:val="BodyCopy"/>
      </w:pPr>
      <w:r>
        <w:t xml:space="preserve">Out of session meetings will be convened at the discretion of the Chair pending the volume of applicants for consideration and timeline of commencement date or re-credentialing date. </w:t>
      </w:r>
    </w:p>
    <w:p w14:paraId="587D72E5" w14:textId="77777777" w:rsidR="00F66B4E" w:rsidRDefault="00F66B4E" w:rsidP="00F66B4E">
      <w:pPr>
        <w:pStyle w:val="BodyCopy"/>
      </w:pPr>
      <w:r>
        <w:t>The Committee will only consider the following items out of session via correspondence:</w:t>
      </w:r>
    </w:p>
    <w:p w14:paraId="5FAD9A59" w14:textId="77777777" w:rsidR="00F66B4E" w:rsidRDefault="00F66B4E" w:rsidP="00F66B4E">
      <w:pPr>
        <w:pStyle w:val="Bullet"/>
      </w:pPr>
      <w:r>
        <w:t xml:space="preserve">Maximum of two (at a time) full credentialing applications pending immediate commencement of new employee. </w:t>
      </w:r>
    </w:p>
    <w:p w14:paraId="22073C66" w14:textId="77777777" w:rsidR="00F66B4E" w:rsidRDefault="00F66B4E" w:rsidP="00F66B4E">
      <w:pPr>
        <w:pStyle w:val="Bullet"/>
      </w:pPr>
      <w:r>
        <w:t xml:space="preserve">Evidence for additional skills credentialing pending immediate commencement of new employee.  </w:t>
      </w:r>
    </w:p>
    <w:p w14:paraId="0AA4D665" w14:textId="77777777" w:rsidR="00F66B4E" w:rsidRDefault="00F66B4E" w:rsidP="00F66B4E">
      <w:pPr>
        <w:pStyle w:val="Bullet"/>
      </w:pPr>
      <w:r>
        <w:t xml:space="preserve">additional evidence requested by the Committee that impacts the timely progression of a full credentialing application </w:t>
      </w:r>
      <w:proofErr w:type="spellStart"/>
      <w:r>
        <w:t>eg</w:t>
      </w:r>
      <w:proofErr w:type="spellEnd"/>
      <w:r>
        <w:t>:</w:t>
      </w:r>
    </w:p>
    <w:p w14:paraId="70C1A326" w14:textId="77777777" w:rsidR="00F66B4E" w:rsidRDefault="00F66B4E" w:rsidP="00F66B4E">
      <w:pPr>
        <w:pStyle w:val="Bullet"/>
        <w:numPr>
          <w:ilvl w:val="1"/>
          <w:numId w:val="1"/>
        </w:numPr>
      </w:pPr>
      <w:r>
        <w:t>report from mentor</w:t>
      </w:r>
    </w:p>
    <w:p w14:paraId="4F9CED6D" w14:textId="77777777" w:rsidR="00F66B4E" w:rsidRDefault="00F66B4E" w:rsidP="00F66B4E">
      <w:pPr>
        <w:pStyle w:val="Bullet"/>
        <w:numPr>
          <w:ilvl w:val="1"/>
          <w:numId w:val="1"/>
        </w:numPr>
      </w:pPr>
      <w:r>
        <w:t xml:space="preserve">plan for how a specified level of continued professional development will be achieved. </w:t>
      </w:r>
    </w:p>
    <w:p w14:paraId="524D5BEB" w14:textId="77777777" w:rsidR="00F66B4E" w:rsidRDefault="00F66B4E" w:rsidP="00F66B4E">
      <w:pPr>
        <w:pStyle w:val="Bullet"/>
        <w:numPr>
          <w:ilvl w:val="0"/>
          <w:numId w:val="0"/>
        </w:numPr>
      </w:pPr>
      <w:r>
        <w:t xml:space="preserve">The Committee will </w:t>
      </w:r>
      <w:r w:rsidRPr="00A37D42">
        <w:rPr>
          <w:u w:val="single"/>
        </w:rPr>
        <w:t>not</w:t>
      </w:r>
      <w:r>
        <w:t xml:space="preserve"> consider the following items out of session via correspondence: </w:t>
      </w:r>
    </w:p>
    <w:p w14:paraId="7CCC20BB" w14:textId="77777777" w:rsidR="00F66B4E" w:rsidRDefault="00F66B4E" w:rsidP="00F66B4E">
      <w:pPr>
        <w:pStyle w:val="Bullet"/>
        <w:numPr>
          <w:ilvl w:val="0"/>
          <w:numId w:val="110"/>
        </w:numPr>
      </w:pPr>
      <w:r>
        <w:t>Applications for re-credentialling.</w:t>
      </w:r>
    </w:p>
    <w:p w14:paraId="3E10A862" w14:textId="77777777" w:rsidR="00F66B4E" w:rsidRPr="00E36FF8" w:rsidRDefault="00F66B4E" w:rsidP="00F66B4E">
      <w:pPr>
        <w:pStyle w:val="BodyCopy"/>
      </w:pPr>
      <w:r>
        <w:t xml:space="preserve">All recommendations </w:t>
      </w:r>
      <w:proofErr w:type="gramStart"/>
      <w:r>
        <w:t>made out of</w:t>
      </w:r>
      <w:proofErr w:type="gramEnd"/>
      <w:r>
        <w:t xml:space="preserve"> session will progress to the decision-maker per step 6 of the credentialing process. Decisions are shared with the Committee at the next scheduled Committee meeting.</w:t>
      </w:r>
    </w:p>
    <w:p w14:paraId="20189A96" w14:textId="77777777" w:rsidR="00F66B4E" w:rsidRPr="00A37D42" w:rsidRDefault="00F66B4E" w:rsidP="00F66B4E">
      <w:pPr>
        <w:pStyle w:val="BodyCopy"/>
        <w:rPr>
          <w:rStyle w:val="Hyperlink"/>
          <w:color w:val="000000" w:themeColor="text1"/>
          <w:u w:val="none"/>
        </w:rPr>
      </w:pPr>
      <w:hyperlink w:anchor="_top" w:history="1">
        <w:r w:rsidRPr="00481A6C">
          <w:rPr>
            <w:rStyle w:val="Hyperlink"/>
            <w:iCs w:val="0"/>
          </w:rPr>
          <w:t>Back to Contents</w:t>
        </w:r>
      </w:hyperlink>
    </w:p>
    <w:p w14:paraId="6AA1F9E2" w14:textId="77777777" w:rsidR="00F66B4E" w:rsidRPr="00F11D6B" w:rsidRDefault="00F66B4E" w:rsidP="00F20954">
      <w:pPr>
        <w:pStyle w:val="BodyCopy"/>
      </w:pPr>
    </w:p>
    <w:p w14:paraId="3FC15A17" w14:textId="77777777" w:rsidR="0078367D" w:rsidRDefault="0078367D" w:rsidP="00A6051F">
      <w:pPr>
        <w:pStyle w:val="Heading4"/>
      </w:pPr>
      <w:bookmarkStart w:id="17" w:name="_Toc176348490"/>
      <w:bookmarkStart w:id="18" w:name="_Toc221632565"/>
      <w:r>
        <w:t>Evaluation</w:t>
      </w:r>
      <w:bookmarkStart w:id="19" w:name="_Hlk43366294"/>
      <w:bookmarkEnd w:id="17"/>
      <w:bookmarkEnd w:id="18"/>
    </w:p>
    <w:p w14:paraId="3AA89DFA" w14:textId="77777777" w:rsidR="00481A6C" w:rsidRDefault="46179B78" w:rsidP="00C34A10">
      <w:pPr>
        <w:pStyle w:val="Heading5"/>
      </w:pPr>
      <w:bookmarkStart w:id="20" w:name="_Hlk170467190"/>
      <w:bookmarkEnd w:id="19"/>
      <w:r>
        <w:t>Outcome</w:t>
      </w:r>
    </w:p>
    <w:p w14:paraId="4F1A8062" w14:textId="5A403105" w:rsidR="001479E2" w:rsidRDefault="001479E2" w:rsidP="008D196E">
      <w:pPr>
        <w:pStyle w:val="BodyCopy"/>
        <w:rPr>
          <w:b/>
        </w:rPr>
      </w:pPr>
      <w:bookmarkStart w:id="21" w:name="_Hlk170467240"/>
      <w:bookmarkEnd w:id="20"/>
      <w:r w:rsidRPr="001479E2">
        <w:t>N</w:t>
      </w:r>
      <w:r w:rsidR="00B85A57">
        <w:t xml:space="preserve">Ps </w:t>
      </w:r>
      <w:r w:rsidRPr="001479E2">
        <w:t>and E</w:t>
      </w:r>
      <w:r w:rsidR="00B85A57">
        <w:t xml:space="preserve">Ms </w:t>
      </w:r>
      <w:r w:rsidRPr="001479E2">
        <w:t xml:space="preserve">at CHS operate within their </w:t>
      </w:r>
      <w:r w:rsidR="0050786C">
        <w:t xml:space="preserve">approved </w:t>
      </w:r>
      <w:r w:rsidR="00B85A57">
        <w:t>S</w:t>
      </w:r>
      <w:r w:rsidR="003221A1">
        <w:t>C</w:t>
      </w:r>
      <w:r w:rsidR="00B85A57">
        <w:t>OP</w:t>
      </w:r>
      <w:r w:rsidR="00A80F7F">
        <w:t xml:space="preserve"> providing exceptional care for the community</w:t>
      </w:r>
      <w:r w:rsidRPr="001479E2">
        <w:t>. </w:t>
      </w:r>
    </w:p>
    <w:p w14:paraId="5C4C5F3B" w14:textId="68EC5F8D" w:rsidR="00481A6C" w:rsidRPr="00C34A10" w:rsidRDefault="00C34A10" w:rsidP="00C34A10">
      <w:pPr>
        <w:pStyle w:val="Heading5"/>
      </w:pPr>
      <w:r>
        <w:lastRenderedPageBreak/>
        <w:t>Measures</w:t>
      </w:r>
    </w:p>
    <w:bookmarkEnd w:id="21"/>
    <w:p w14:paraId="758E739C" w14:textId="550BB0E6" w:rsidR="00B85A57" w:rsidRPr="008D196E" w:rsidRDefault="00B85A57" w:rsidP="008D196E">
      <w:pPr>
        <w:pStyle w:val="Bullet"/>
      </w:pPr>
      <w:r w:rsidRPr="008D196E">
        <w:t>Monthly review of who is due for re-credentialing within a three</w:t>
      </w:r>
      <w:r w:rsidR="00576711" w:rsidRPr="008D196E">
        <w:t>-</w:t>
      </w:r>
      <w:r w:rsidRPr="008D196E">
        <w:t xml:space="preserve">month </w:t>
      </w:r>
      <w:proofErr w:type="gramStart"/>
      <w:r w:rsidRPr="008D196E">
        <w:t>time period</w:t>
      </w:r>
      <w:proofErr w:type="gramEnd"/>
      <w:r w:rsidRPr="008D196E">
        <w:t xml:space="preserve">. ONPL monitors the list to keep track of who has completed re-credentialing. </w:t>
      </w:r>
    </w:p>
    <w:p w14:paraId="103917B7" w14:textId="77777777" w:rsidR="00B85A57" w:rsidRPr="008D196E" w:rsidRDefault="00B85A57" w:rsidP="008D196E">
      <w:pPr>
        <w:pStyle w:val="Bullet"/>
      </w:pPr>
      <w:r w:rsidRPr="008D196E">
        <w:t xml:space="preserve">List of NPs and EMs overdue for credentialing sent to the Committee and divisional Executive Directors </w:t>
      </w:r>
      <w:proofErr w:type="gramStart"/>
      <w:r w:rsidRPr="008D196E">
        <w:t>on a monthly basis</w:t>
      </w:r>
      <w:proofErr w:type="gramEnd"/>
      <w:r w:rsidRPr="008D196E">
        <w:t>.</w:t>
      </w:r>
    </w:p>
    <w:p w14:paraId="69720375" w14:textId="73C9D230" w:rsidR="001479E2" w:rsidRPr="008D196E" w:rsidRDefault="001479E2" w:rsidP="008D196E">
      <w:pPr>
        <w:pStyle w:val="Bullet"/>
      </w:pPr>
      <w:r w:rsidRPr="008D196E">
        <w:t xml:space="preserve">Audit of CHS Nursing and Midwifery </w:t>
      </w:r>
      <w:r w:rsidR="00B85A57" w:rsidRPr="008D196E">
        <w:t>S</w:t>
      </w:r>
      <w:r w:rsidR="003221A1">
        <w:t>COP</w:t>
      </w:r>
      <w:r w:rsidRPr="008D196E">
        <w:t xml:space="preserve"> and Credentialling Committee </w:t>
      </w:r>
      <w:r w:rsidR="00B85A57" w:rsidRPr="008D196E">
        <w:t>records</w:t>
      </w:r>
      <w:r w:rsidRPr="008D196E">
        <w:t xml:space="preserve"> to ensure all NP</w:t>
      </w:r>
      <w:r w:rsidR="00B85A57" w:rsidRPr="008D196E">
        <w:t>s</w:t>
      </w:r>
      <w:r w:rsidRPr="008D196E">
        <w:t xml:space="preserve"> and EM</w:t>
      </w:r>
      <w:r w:rsidR="00B85A57" w:rsidRPr="008D196E">
        <w:t>s</w:t>
      </w:r>
      <w:r w:rsidRPr="008D196E">
        <w:t xml:space="preserve"> working a</w:t>
      </w:r>
      <w:r w:rsidR="00B85A57" w:rsidRPr="008D196E">
        <w:t>cross CHS</w:t>
      </w:r>
      <w:r w:rsidRPr="008D196E">
        <w:t xml:space="preserve"> are credentialed. </w:t>
      </w:r>
    </w:p>
    <w:p w14:paraId="11800778" w14:textId="20917E6A" w:rsidR="0017598A" w:rsidRPr="001479E2" w:rsidRDefault="0017598A" w:rsidP="008D196E">
      <w:pPr>
        <w:pStyle w:val="Bullet"/>
      </w:pPr>
      <w:r w:rsidRPr="008D196E">
        <w:t>Review</w:t>
      </w:r>
      <w:r>
        <w:t xml:space="preserve"> outcomes from</w:t>
      </w:r>
      <w:r w:rsidRPr="0017598A">
        <w:t xml:space="preserve"> extraordinary (unplanned) review</w:t>
      </w:r>
      <w:r>
        <w:t>s within the previous 12</w:t>
      </w:r>
      <w:r w:rsidR="003221A1">
        <w:noBreakHyphen/>
      </w:r>
      <w:r>
        <w:t>months</w:t>
      </w:r>
      <w:r w:rsidR="00A80F7F">
        <w:t>.</w:t>
      </w:r>
    </w:p>
    <w:p w14:paraId="45A2FA2F" w14:textId="77777777" w:rsidR="00481A6C" w:rsidRDefault="00481A6C" w:rsidP="002D7682">
      <w:pPr>
        <w:pStyle w:val="BodyCopy"/>
        <w:spacing w:after="120"/>
        <w:rPr>
          <w:rStyle w:val="Hyperlink"/>
          <w:iCs w:val="0"/>
        </w:rPr>
      </w:pPr>
      <w:hyperlink w:anchor="_top" w:history="1">
        <w:r w:rsidRPr="00481A6C">
          <w:rPr>
            <w:rStyle w:val="Hyperlink"/>
            <w:iCs w:val="0"/>
          </w:rPr>
          <w:t>Back to Contents</w:t>
        </w:r>
      </w:hyperlink>
    </w:p>
    <w:p w14:paraId="1864B8DD" w14:textId="77777777" w:rsidR="00A6051F" w:rsidRDefault="00A6051F" w:rsidP="00A6051F">
      <w:pPr>
        <w:pStyle w:val="Heading4"/>
      </w:pPr>
      <w:bookmarkStart w:id="22" w:name="_Toc221632566"/>
      <w:r>
        <w:t>Related policies, procedures, guidelines and legislation</w:t>
      </w:r>
      <w:bookmarkEnd w:id="22"/>
    </w:p>
    <w:p w14:paraId="0A620576" w14:textId="77777777" w:rsidR="001479E2" w:rsidRPr="001479E2" w:rsidRDefault="001479E2" w:rsidP="001479E2">
      <w:pPr>
        <w:pStyle w:val="Heading5"/>
        <w:rPr>
          <w:lang w:eastAsia="en-US"/>
        </w:rPr>
      </w:pPr>
      <w:r w:rsidRPr="001479E2">
        <w:rPr>
          <w:lang w:eastAsia="en-US"/>
        </w:rPr>
        <w:t>Policies </w:t>
      </w:r>
    </w:p>
    <w:p w14:paraId="6D78240E" w14:textId="77777777" w:rsidR="001479E2" w:rsidRPr="001479E2" w:rsidRDefault="001479E2" w:rsidP="001479E2">
      <w:pPr>
        <w:pStyle w:val="Bullet"/>
        <w:rPr>
          <w:lang w:eastAsia="en-US"/>
        </w:rPr>
      </w:pPr>
      <w:r w:rsidRPr="001479E2">
        <w:rPr>
          <w:lang w:eastAsia="en-US"/>
        </w:rPr>
        <w:t>New Health Technologies – Credentialing and Defining of Scope of Clinical Practice  </w:t>
      </w:r>
    </w:p>
    <w:p w14:paraId="2DA8736C" w14:textId="7638E699" w:rsidR="001479E2" w:rsidRPr="001479E2" w:rsidRDefault="001479E2" w:rsidP="001479E2">
      <w:pPr>
        <w:pStyle w:val="Bullet"/>
        <w:rPr>
          <w:lang w:eastAsia="en-US"/>
        </w:rPr>
      </w:pPr>
      <w:r w:rsidRPr="001479E2">
        <w:rPr>
          <w:lang w:eastAsia="en-US"/>
        </w:rPr>
        <w:t>ACT Public Service Performance Framework Policy  </w:t>
      </w:r>
    </w:p>
    <w:p w14:paraId="3260D2B2" w14:textId="77777777" w:rsidR="001479E2" w:rsidRPr="001479E2" w:rsidRDefault="001479E2" w:rsidP="001479E2">
      <w:pPr>
        <w:pStyle w:val="Heading5"/>
        <w:rPr>
          <w:lang w:eastAsia="en-US"/>
        </w:rPr>
      </w:pPr>
      <w:r w:rsidRPr="001479E2">
        <w:rPr>
          <w:lang w:eastAsia="en-US"/>
        </w:rPr>
        <w:t>Procedures </w:t>
      </w:r>
    </w:p>
    <w:p w14:paraId="477FD60C" w14:textId="77777777" w:rsidR="001479E2" w:rsidRPr="001479E2" w:rsidRDefault="001479E2" w:rsidP="001479E2">
      <w:pPr>
        <w:pStyle w:val="Bullet"/>
        <w:rPr>
          <w:lang w:eastAsia="en-US"/>
        </w:rPr>
      </w:pPr>
      <w:r w:rsidRPr="001479E2">
        <w:rPr>
          <w:lang w:eastAsia="en-US"/>
        </w:rPr>
        <w:t>Annual Renewal of Practitioner Registration – Nurses and Midwives  </w:t>
      </w:r>
    </w:p>
    <w:p w14:paraId="0E436CF8" w14:textId="77777777" w:rsidR="001479E2" w:rsidRPr="001479E2" w:rsidRDefault="001479E2" w:rsidP="001479E2">
      <w:pPr>
        <w:pStyle w:val="Bullet"/>
        <w:rPr>
          <w:lang w:eastAsia="en-US"/>
        </w:rPr>
      </w:pPr>
      <w:r w:rsidRPr="001479E2">
        <w:rPr>
          <w:lang w:eastAsia="en-US"/>
        </w:rPr>
        <w:t>Conflict of Interest </w:t>
      </w:r>
    </w:p>
    <w:p w14:paraId="70F3451F" w14:textId="40DAF830" w:rsidR="001479E2" w:rsidRPr="001479E2" w:rsidRDefault="001479E2" w:rsidP="001479E2">
      <w:pPr>
        <w:pStyle w:val="Bullet"/>
        <w:rPr>
          <w:lang w:eastAsia="en-US"/>
        </w:rPr>
      </w:pPr>
      <w:r w:rsidRPr="001479E2">
        <w:rPr>
          <w:lang w:eastAsia="en-US"/>
        </w:rPr>
        <w:t xml:space="preserve">Registered midwives with notation as endorsed to prescribe scheduled medicines and order diagnostic investigations (Endorsed midwives) </w:t>
      </w:r>
      <w:r w:rsidRPr="001479E2">
        <w:rPr>
          <w:i/>
          <w:iCs/>
          <w:lang w:eastAsia="en-US"/>
        </w:rPr>
        <w:t>CHS 24/183</w:t>
      </w:r>
      <w:r w:rsidRPr="001479E2">
        <w:rPr>
          <w:lang w:eastAsia="en-US"/>
        </w:rPr>
        <w:t> </w:t>
      </w:r>
    </w:p>
    <w:p w14:paraId="3FAFB052" w14:textId="77777777" w:rsidR="001479E2" w:rsidRPr="001479E2" w:rsidRDefault="001479E2" w:rsidP="001479E2">
      <w:pPr>
        <w:pStyle w:val="Heading5"/>
        <w:rPr>
          <w:lang w:eastAsia="en-US"/>
        </w:rPr>
      </w:pPr>
      <w:r w:rsidRPr="001479E2">
        <w:rPr>
          <w:lang w:eastAsia="en-US"/>
        </w:rPr>
        <w:t>National Guidelines  </w:t>
      </w:r>
    </w:p>
    <w:p w14:paraId="520C0F95" w14:textId="77777777" w:rsidR="001479E2" w:rsidRPr="001479E2" w:rsidRDefault="001479E2" w:rsidP="001479E2">
      <w:pPr>
        <w:pStyle w:val="Bullet"/>
        <w:rPr>
          <w:lang w:eastAsia="en-US"/>
        </w:rPr>
      </w:pPr>
      <w:r w:rsidRPr="001479E2">
        <w:rPr>
          <w:lang w:eastAsia="en-US"/>
        </w:rPr>
        <w:t>Australian Commission of Safety and Quality in Health Care. Credentialing health practitioners and defining scope of clinical practice: A guide for managers and practitioners. Sydney: ACSQHC; 2015. </w:t>
      </w:r>
    </w:p>
    <w:p w14:paraId="33127D30" w14:textId="601C2F93" w:rsidR="001479E2" w:rsidRPr="001479E2" w:rsidRDefault="001479E2" w:rsidP="001479E2">
      <w:pPr>
        <w:pStyle w:val="Bullet"/>
        <w:rPr>
          <w:lang w:eastAsia="en-US"/>
        </w:rPr>
      </w:pPr>
      <w:r w:rsidRPr="001479E2">
        <w:rPr>
          <w:lang w:eastAsia="en-US"/>
        </w:rPr>
        <w:t>Nursing and Midwifery Board of Australia Standard</w:t>
      </w:r>
      <w:r w:rsidR="001E380A">
        <w:rPr>
          <w:lang w:eastAsia="en-US"/>
        </w:rPr>
        <w:t>s</w:t>
      </w:r>
      <w:r w:rsidRPr="001479E2">
        <w:rPr>
          <w:lang w:eastAsia="en-US"/>
        </w:rPr>
        <w:t xml:space="preserve"> of Practice</w:t>
      </w:r>
      <w:r w:rsidR="00A80F7F">
        <w:rPr>
          <w:lang w:eastAsia="en-US"/>
        </w:rPr>
        <w:t>, 2018.</w:t>
      </w:r>
    </w:p>
    <w:p w14:paraId="67597ACB" w14:textId="77777777" w:rsidR="001479E2" w:rsidRPr="001479E2" w:rsidRDefault="001479E2" w:rsidP="001479E2">
      <w:pPr>
        <w:pStyle w:val="Heading5"/>
        <w:rPr>
          <w:lang w:eastAsia="en-US"/>
        </w:rPr>
      </w:pPr>
      <w:r w:rsidRPr="001479E2">
        <w:rPr>
          <w:lang w:eastAsia="en-US"/>
        </w:rPr>
        <w:t>Legislation </w:t>
      </w:r>
    </w:p>
    <w:p w14:paraId="6EC8AE36" w14:textId="70077DF7" w:rsidR="001479E2" w:rsidRPr="001479E2" w:rsidRDefault="00F06E05" w:rsidP="001479E2">
      <w:pPr>
        <w:pStyle w:val="Bullet"/>
        <w:rPr>
          <w:lang w:eastAsia="en-US"/>
        </w:rPr>
      </w:pPr>
      <w:r>
        <w:rPr>
          <w:i/>
          <w:iCs/>
          <w:lang w:eastAsia="en-US"/>
        </w:rPr>
        <w:t>Health Act</w:t>
      </w:r>
      <w:r w:rsidR="001479E2" w:rsidRPr="001479E2">
        <w:rPr>
          <w:i/>
          <w:iCs/>
          <w:lang w:eastAsia="en-US"/>
        </w:rPr>
        <w:t xml:space="preserve"> (ACT) and amendment Bill update in 2024</w:t>
      </w:r>
      <w:r w:rsidR="001479E2" w:rsidRPr="001479E2">
        <w:rPr>
          <w:lang w:eastAsia="en-US"/>
        </w:rPr>
        <w:t> </w:t>
      </w:r>
    </w:p>
    <w:p w14:paraId="23D0401C" w14:textId="77777777" w:rsidR="001479E2" w:rsidRPr="001479E2" w:rsidRDefault="001479E2" w:rsidP="001479E2">
      <w:pPr>
        <w:pStyle w:val="Bullet"/>
        <w:rPr>
          <w:lang w:eastAsia="en-US"/>
        </w:rPr>
      </w:pPr>
      <w:r w:rsidRPr="001479E2">
        <w:rPr>
          <w:i/>
          <w:iCs/>
          <w:lang w:eastAsia="en-US"/>
        </w:rPr>
        <w:t xml:space="preserve">Discrimination Act </w:t>
      </w:r>
      <w:r w:rsidRPr="001479E2">
        <w:rPr>
          <w:lang w:eastAsia="en-US"/>
        </w:rPr>
        <w:t>1991 </w:t>
      </w:r>
    </w:p>
    <w:p w14:paraId="07383AA2" w14:textId="77777777" w:rsidR="001479E2" w:rsidRPr="001479E2" w:rsidRDefault="001479E2" w:rsidP="001479E2">
      <w:pPr>
        <w:pStyle w:val="Bullet"/>
        <w:rPr>
          <w:lang w:eastAsia="en-US"/>
        </w:rPr>
      </w:pPr>
      <w:r w:rsidRPr="001479E2">
        <w:rPr>
          <w:i/>
          <w:iCs/>
          <w:lang w:eastAsia="en-US"/>
        </w:rPr>
        <w:t xml:space="preserve">Health Practitioner Regulation National Law </w:t>
      </w:r>
      <w:r w:rsidRPr="001479E2">
        <w:rPr>
          <w:lang w:eastAsia="en-US"/>
        </w:rPr>
        <w:t>2010</w:t>
      </w:r>
      <w:r w:rsidRPr="001479E2">
        <w:rPr>
          <w:i/>
          <w:iCs/>
          <w:lang w:eastAsia="en-US"/>
        </w:rPr>
        <w:t xml:space="preserve"> (ACT)</w:t>
      </w:r>
      <w:r w:rsidRPr="001479E2">
        <w:rPr>
          <w:lang w:eastAsia="en-US"/>
        </w:rPr>
        <w:t> </w:t>
      </w:r>
    </w:p>
    <w:p w14:paraId="132DFEC5" w14:textId="77777777" w:rsidR="001479E2" w:rsidRPr="001479E2" w:rsidRDefault="001479E2" w:rsidP="001479E2">
      <w:pPr>
        <w:pStyle w:val="Bullet"/>
        <w:rPr>
          <w:lang w:eastAsia="en-US"/>
        </w:rPr>
      </w:pPr>
      <w:r w:rsidRPr="001479E2">
        <w:rPr>
          <w:i/>
          <w:iCs/>
          <w:lang w:eastAsia="en-US"/>
        </w:rPr>
        <w:t>Human Rights Act</w:t>
      </w:r>
      <w:r w:rsidRPr="001479E2">
        <w:rPr>
          <w:lang w:eastAsia="en-US"/>
        </w:rPr>
        <w:t xml:space="preserve"> 2004 </w:t>
      </w:r>
    </w:p>
    <w:p w14:paraId="66937B98" w14:textId="77777777" w:rsidR="001479E2" w:rsidRPr="001479E2" w:rsidRDefault="001479E2" w:rsidP="001479E2">
      <w:pPr>
        <w:pStyle w:val="Bullet"/>
        <w:rPr>
          <w:lang w:eastAsia="en-US"/>
        </w:rPr>
      </w:pPr>
      <w:r w:rsidRPr="001479E2">
        <w:rPr>
          <w:i/>
          <w:iCs/>
          <w:lang w:eastAsia="en-US"/>
        </w:rPr>
        <w:t>Work Health and Safety Act</w:t>
      </w:r>
      <w:r w:rsidRPr="001479E2">
        <w:rPr>
          <w:lang w:eastAsia="en-US"/>
        </w:rPr>
        <w:t xml:space="preserve"> 2011 </w:t>
      </w:r>
    </w:p>
    <w:p w14:paraId="42F9609E" w14:textId="77777777" w:rsidR="001479E2" w:rsidRDefault="001479E2" w:rsidP="001479E2">
      <w:pPr>
        <w:pStyle w:val="Bullet"/>
        <w:rPr>
          <w:lang w:eastAsia="en-US"/>
        </w:rPr>
      </w:pPr>
      <w:r w:rsidRPr="001479E2">
        <w:rPr>
          <w:i/>
          <w:iCs/>
          <w:lang w:eastAsia="en-US"/>
        </w:rPr>
        <w:t>Public Sector Management Act 1994</w:t>
      </w:r>
      <w:r w:rsidRPr="001479E2">
        <w:rPr>
          <w:lang w:eastAsia="en-US"/>
        </w:rPr>
        <w:t> </w:t>
      </w:r>
    </w:p>
    <w:p w14:paraId="706E34EC" w14:textId="43EB6261" w:rsidR="004142E9" w:rsidRPr="004142E9" w:rsidRDefault="004142E9" w:rsidP="001479E2">
      <w:pPr>
        <w:pStyle w:val="Bullet"/>
        <w:rPr>
          <w:i/>
          <w:iCs/>
          <w:lang w:eastAsia="en-US"/>
        </w:rPr>
      </w:pPr>
      <w:r w:rsidRPr="004142E9">
        <w:rPr>
          <w:i/>
          <w:iCs/>
          <w:lang w:eastAsia="en-US"/>
        </w:rPr>
        <w:t>Fair Work Act 2009</w:t>
      </w:r>
    </w:p>
    <w:p w14:paraId="73FC648A" w14:textId="77777777" w:rsidR="001479E2" w:rsidRPr="001479E2" w:rsidRDefault="001479E2" w:rsidP="001479E2">
      <w:pPr>
        <w:pStyle w:val="Bullet"/>
        <w:rPr>
          <w:lang w:eastAsia="en-US"/>
        </w:rPr>
      </w:pPr>
      <w:r w:rsidRPr="001479E2">
        <w:rPr>
          <w:i/>
          <w:iCs/>
          <w:lang w:eastAsia="en-US"/>
        </w:rPr>
        <w:t>Territory Records Act </w:t>
      </w:r>
      <w:r w:rsidRPr="001479E2">
        <w:rPr>
          <w:lang w:eastAsia="en-US"/>
        </w:rPr>
        <w:t> </w:t>
      </w:r>
    </w:p>
    <w:p w14:paraId="34A9E57D" w14:textId="77777777" w:rsidR="001479E2" w:rsidRPr="001479E2" w:rsidRDefault="001479E2" w:rsidP="001479E2">
      <w:pPr>
        <w:pStyle w:val="Bullet"/>
        <w:rPr>
          <w:lang w:eastAsia="en-US"/>
        </w:rPr>
      </w:pPr>
      <w:r w:rsidRPr="001479E2">
        <w:rPr>
          <w:i/>
          <w:iCs/>
          <w:lang w:eastAsia="en-US"/>
        </w:rPr>
        <w:t>Health Records (Privacy and Access) Act</w:t>
      </w:r>
      <w:r w:rsidRPr="001479E2">
        <w:rPr>
          <w:lang w:eastAsia="en-US"/>
        </w:rPr>
        <w:t xml:space="preserve"> 1997 </w:t>
      </w:r>
    </w:p>
    <w:p w14:paraId="74C6C37E" w14:textId="77777777" w:rsidR="00481A6C" w:rsidRPr="000E7683" w:rsidRDefault="00481A6C" w:rsidP="000E7683">
      <w:pPr>
        <w:pStyle w:val="Bullet"/>
      </w:pPr>
      <w:r w:rsidRPr="00FE46F1">
        <w:rPr>
          <w:i/>
          <w:iCs/>
        </w:rPr>
        <w:t>Human Rights Act</w:t>
      </w:r>
      <w:r w:rsidRPr="000E7683">
        <w:t xml:space="preserve"> 2004</w:t>
      </w:r>
    </w:p>
    <w:p w14:paraId="08469CE2" w14:textId="77777777" w:rsidR="00481A6C" w:rsidRPr="000E7683" w:rsidRDefault="00481A6C" w:rsidP="000E7683">
      <w:pPr>
        <w:pStyle w:val="Bullet"/>
      </w:pPr>
      <w:r w:rsidRPr="00FE46F1">
        <w:rPr>
          <w:i/>
          <w:iCs/>
        </w:rPr>
        <w:t>Work Health and Safety Act</w:t>
      </w:r>
      <w:r w:rsidRPr="000E7683">
        <w:t xml:space="preserve"> 2011</w:t>
      </w:r>
    </w:p>
    <w:p w14:paraId="17FD30FE" w14:textId="77777777" w:rsidR="00481A6C" w:rsidRPr="000E7683" w:rsidRDefault="00481A6C" w:rsidP="000E7683">
      <w:pPr>
        <w:pStyle w:val="Bullet"/>
      </w:pPr>
      <w:r w:rsidRPr="00FE46F1">
        <w:rPr>
          <w:i/>
          <w:iCs/>
        </w:rPr>
        <w:lastRenderedPageBreak/>
        <w:t>Carers Recognition Act</w:t>
      </w:r>
      <w:r w:rsidRPr="000E7683">
        <w:t xml:space="preserve"> 2021</w:t>
      </w:r>
    </w:p>
    <w:p w14:paraId="674D3E2A" w14:textId="77777777" w:rsidR="00481A6C" w:rsidRDefault="00481A6C" w:rsidP="00A6051F">
      <w:pPr>
        <w:pStyle w:val="Heading5"/>
      </w:pPr>
      <w:r>
        <w:t>Other</w:t>
      </w:r>
    </w:p>
    <w:p w14:paraId="22542BC2" w14:textId="51DFE78F" w:rsidR="004142E9" w:rsidRDefault="004142E9" w:rsidP="00A66966">
      <w:pPr>
        <w:pStyle w:val="Bullet"/>
      </w:pPr>
      <w:r>
        <w:t xml:space="preserve">ACT Public Service Nursing and Midwifery Enterprise Agreement 2023-26 </w:t>
      </w:r>
      <w:hyperlink r:id="rId16" w:history="1">
        <w:r>
          <w:rPr>
            <w:rStyle w:val="Hyperlink"/>
          </w:rPr>
          <w:t>ACTPS-Nursing-and-Midwifery-EA-2023-2026.pdf</w:t>
        </w:r>
      </w:hyperlink>
      <w:r>
        <w:t xml:space="preserve"> </w:t>
      </w:r>
    </w:p>
    <w:p w14:paraId="1956AC73" w14:textId="17FB64BC" w:rsidR="000E7683" w:rsidRDefault="00481A6C" w:rsidP="00A66966">
      <w:pPr>
        <w:pStyle w:val="Bullet"/>
      </w:pPr>
      <w:r w:rsidRPr="00A66966">
        <w:t>Australian</w:t>
      </w:r>
      <w:r w:rsidRPr="000E7683">
        <w:t xml:space="preserve"> Charter of Healthcare Right</w:t>
      </w:r>
      <w:r w:rsidR="00280C5D" w:rsidRPr="000E7683">
        <w:t>s</w:t>
      </w:r>
    </w:p>
    <w:p w14:paraId="2D226D6D" w14:textId="77777777" w:rsidR="000E7683" w:rsidRPr="000E7683" w:rsidRDefault="000E7683" w:rsidP="002D7682">
      <w:pPr>
        <w:pStyle w:val="BodyCopy"/>
      </w:pPr>
      <w:hyperlink w:anchor="_top" w:history="1">
        <w:r w:rsidRPr="004A7A7F">
          <w:rPr>
            <w:rStyle w:val="Hyperlink"/>
          </w:rPr>
          <w:t>Back to Contents</w:t>
        </w:r>
      </w:hyperlink>
    </w:p>
    <w:p w14:paraId="1CCCCA8A" w14:textId="77777777" w:rsidR="0078367D" w:rsidRPr="0078367D" w:rsidRDefault="0078367D" w:rsidP="00A6051F">
      <w:pPr>
        <w:pStyle w:val="Heading4"/>
      </w:pPr>
      <w:bookmarkStart w:id="23" w:name="_Toc221632567"/>
      <w:r w:rsidRPr="0078367D">
        <w:t>References</w:t>
      </w:r>
      <w:bookmarkEnd w:id="23"/>
    </w:p>
    <w:p w14:paraId="58F6D63B" w14:textId="359D3B22" w:rsidR="00F66B4E" w:rsidRDefault="00F66B4E" w:rsidP="008D196E">
      <w:pPr>
        <w:pStyle w:val="Numberedlist"/>
        <w:rPr>
          <w:lang w:eastAsia="en-US"/>
        </w:rPr>
      </w:pPr>
      <w:r>
        <w:rPr>
          <w:lang w:eastAsia="en-US"/>
        </w:rPr>
        <w:t>Nursing and Midwifery Scope of Clinical Practice and Credentialing Committee terms of refence</w:t>
      </w:r>
    </w:p>
    <w:p w14:paraId="29CC2999" w14:textId="6CFDA02D" w:rsidR="001479E2" w:rsidRPr="001479E2" w:rsidRDefault="001479E2" w:rsidP="008D196E">
      <w:pPr>
        <w:pStyle w:val="Numberedlist"/>
        <w:rPr>
          <w:lang w:eastAsia="en-US"/>
        </w:rPr>
      </w:pPr>
      <w:r w:rsidRPr="001479E2">
        <w:rPr>
          <w:lang w:eastAsia="en-US"/>
        </w:rPr>
        <w:t>Australian Commission on Safety and Quality in Health Care, Credentialing health Practitioners and defining their scope of clinical practice: a guide for managers and practitioners 2015 </w:t>
      </w:r>
    </w:p>
    <w:p w14:paraId="1864AEE5" w14:textId="77777777" w:rsidR="001479E2" w:rsidRPr="001479E2" w:rsidRDefault="001479E2" w:rsidP="008D196E">
      <w:pPr>
        <w:pStyle w:val="Numberedlist"/>
        <w:rPr>
          <w:lang w:eastAsia="en-US"/>
        </w:rPr>
      </w:pPr>
      <w:r w:rsidRPr="001479E2">
        <w:rPr>
          <w:lang w:eastAsia="en-US"/>
        </w:rPr>
        <w:t>Nursing and Midwifery Board of Australia (NMBA) Nurse Practitioner Standards for Practice; Effective 1. January 2014, updated March 2018.  </w:t>
      </w:r>
    </w:p>
    <w:p w14:paraId="699658A3" w14:textId="77777777" w:rsidR="001479E2" w:rsidRPr="001479E2" w:rsidRDefault="001479E2" w:rsidP="008D196E">
      <w:pPr>
        <w:pStyle w:val="Numberedlist"/>
        <w:rPr>
          <w:lang w:eastAsia="en-US"/>
        </w:rPr>
      </w:pPr>
      <w:r w:rsidRPr="001479E2">
        <w:rPr>
          <w:lang w:eastAsia="en-US"/>
        </w:rPr>
        <w:t>Nursing and Midwifery Board of Australia (NMBA) Registered Nurse Standards for Practice; Effective 1 June 2016  </w:t>
      </w:r>
    </w:p>
    <w:p w14:paraId="47D35010" w14:textId="77777777" w:rsidR="001479E2" w:rsidRPr="001479E2" w:rsidRDefault="001479E2" w:rsidP="008D196E">
      <w:pPr>
        <w:pStyle w:val="Numberedlist"/>
        <w:rPr>
          <w:lang w:eastAsia="en-US"/>
        </w:rPr>
      </w:pPr>
      <w:r w:rsidRPr="001479E2">
        <w:rPr>
          <w:lang w:eastAsia="en-US"/>
        </w:rPr>
        <w:t>Nursing and Midwifery Board of Australia (NMBA) Midwife Standards for Practice; Effective 1. October 2018  </w:t>
      </w:r>
    </w:p>
    <w:p w14:paraId="10B35067" w14:textId="77777777" w:rsidR="001479E2" w:rsidRPr="001479E2" w:rsidRDefault="001479E2" w:rsidP="008D196E">
      <w:pPr>
        <w:pStyle w:val="Numberedlist"/>
        <w:rPr>
          <w:lang w:eastAsia="en-US"/>
        </w:rPr>
      </w:pPr>
      <w:r w:rsidRPr="001479E2">
        <w:rPr>
          <w:lang w:eastAsia="en-US"/>
        </w:rPr>
        <w:t>Nursing and Midwifery Board of Australia (NMBA) Safety and Quality Guidelines for privately practising midwives Effective 1 January 2017.  </w:t>
      </w:r>
    </w:p>
    <w:p w14:paraId="4A204A0C" w14:textId="77777777" w:rsidR="001479E2" w:rsidRPr="001479E2" w:rsidRDefault="001479E2" w:rsidP="008D196E">
      <w:pPr>
        <w:pStyle w:val="Numberedlist"/>
        <w:rPr>
          <w:lang w:eastAsia="en-US"/>
        </w:rPr>
      </w:pPr>
      <w:r w:rsidRPr="001479E2">
        <w:rPr>
          <w:lang w:eastAsia="en-US"/>
        </w:rPr>
        <w:t>Nursing and Midwifery Board of Australian (NMBA) Registration Standards: Endorsement for Scheduled. Medicines for Midwives 1 January 2017.  </w:t>
      </w:r>
    </w:p>
    <w:p w14:paraId="53C584E7" w14:textId="77777777" w:rsidR="001479E2" w:rsidRPr="001479E2" w:rsidRDefault="001479E2" w:rsidP="008D196E">
      <w:pPr>
        <w:pStyle w:val="Numberedlist"/>
        <w:rPr>
          <w:lang w:eastAsia="en-US"/>
        </w:rPr>
      </w:pPr>
      <w:r w:rsidRPr="001479E2">
        <w:rPr>
          <w:lang w:eastAsia="en-US"/>
        </w:rPr>
        <w:t>Australian College of Nursing, A new Horizon for Health Service: Optimising Advanced Practice Nursing. A white paper by ACN 2019. </w:t>
      </w:r>
    </w:p>
    <w:p w14:paraId="5B8863E3" w14:textId="77777777" w:rsidR="001479E2" w:rsidRPr="001479E2" w:rsidRDefault="001479E2" w:rsidP="008D196E">
      <w:pPr>
        <w:pStyle w:val="Numberedlist"/>
        <w:rPr>
          <w:lang w:eastAsia="en-US"/>
        </w:rPr>
      </w:pPr>
      <w:r w:rsidRPr="001479E2">
        <w:rPr>
          <w:lang w:eastAsia="en-US"/>
        </w:rPr>
        <w:t>Nursing and Midwifery Board of Australia (NMBA) Advanced nursing practice and specialty areas within nursing’ Effective May 2020 </w:t>
      </w:r>
    </w:p>
    <w:p w14:paraId="1A6CF0BB" w14:textId="77777777" w:rsidR="001479E2" w:rsidRPr="001479E2" w:rsidRDefault="001479E2" w:rsidP="008D196E">
      <w:pPr>
        <w:pStyle w:val="Numberedlist"/>
        <w:rPr>
          <w:lang w:eastAsia="en-US"/>
        </w:rPr>
      </w:pPr>
      <w:r w:rsidRPr="001479E2">
        <w:rPr>
          <w:lang w:eastAsia="en-US"/>
        </w:rPr>
        <w:t>Nursing and Midwifery Board of Australia – Eligible midwife registration standard. Effective from 1 July 2010. </w:t>
      </w:r>
    </w:p>
    <w:p w14:paraId="28B5599A" w14:textId="77777777" w:rsidR="00280C5D" w:rsidRDefault="00280C5D" w:rsidP="002D7682">
      <w:pPr>
        <w:pStyle w:val="Bullet"/>
        <w:numPr>
          <w:ilvl w:val="0"/>
          <w:numId w:val="0"/>
        </w:numPr>
        <w:tabs>
          <w:tab w:val="clear" w:pos="425"/>
        </w:tabs>
        <w:spacing w:after="240"/>
        <w:ind w:left="357" w:hanging="357"/>
        <w:rPr>
          <w:lang w:eastAsia="en-US"/>
        </w:rPr>
      </w:pPr>
      <w:hyperlink w:anchor="_top" w:history="1">
        <w:r w:rsidRPr="004A7A7F">
          <w:rPr>
            <w:rStyle w:val="Hyperlink"/>
          </w:rPr>
          <w:t>Back to Contents</w:t>
        </w:r>
      </w:hyperlink>
    </w:p>
    <w:p w14:paraId="503B4016" w14:textId="2759590C" w:rsidR="0078367D" w:rsidRDefault="0078367D" w:rsidP="00A6051F">
      <w:pPr>
        <w:pStyle w:val="Heading4"/>
      </w:pPr>
      <w:bookmarkStart w:id="24" w:name="_Toc221632568"/>
      <w:r>
        <w:t>Definition of terms</w:t>
      </w:r>
      <w:bookmarkEnd w:id="24"/>
    </w:p>
    <w:p w14:paraId="50D23BA3" w14:textId="68D1F270" w:rsidR="001479E2" w:rsidRPr="001479E2" w:rsidRDefault="001479E2" w:rsidP="001479E2">
      <w:pPr>
        <w:pStyle w:val="BodyCopy"/>
      </w:pPr>
      <w:r w:rsidRPr="001479E2">
        <w:rPr>
          <w:b/>
          <w:lang w:val="en-US"/>
        </w:rPr>
        <w:t>Australian Health Practitioner Regulation Agency:</w:t>
      </w:r>
      <w:r w:rsidRPr="001479E2">
        <w:t xml:space="preserve"> The AHPRA is the national organisation responsible for implementing the National Registration and Accreditation Scheme (the National Scheme) across Australia. (</w:t>
      </w:r>
      <w:hyperlink r:id="rId17" w:tgtFrame="_blank" w:history="1">
        <w:r w:rsidRPr="001479E2">
          <w:rPr>
            <w:rStyle w:val="Hyperlink"/>
          </w:rPr>
          <w:t>https://www.ahpra.gov.au/About-Ahpra.aspx</w:t>
        </w:r>
      </w:hyperlink>
      <w:r w:rsidRPr="001479E2">
        <w:t>)  </w:t>
      </w:r>
    </w:p>
    <w:p w14:paraId="3066E163" w14:textId="08AB6F78" w:rsidR="001479E2" w:rsidRDefault="001479E2" w:rsidP="001479E2">
      <w:pPr>
        <w:pStyle w:val="BodyCopy"/>
      </w:pPr>
      <w:r w:rsidRPr="001479E2">
        <w:rPr>
          <w:b/>
          <w:lang w:val="en-US"/>
        </w:rPr>
        <w:t>Competence:</w:t>
      </w:r>
      <w:r w:rsidRPr="001479E2">
        <w:rPr>
          <w:lang w:val="en-US"/>
        </w:rPr>
        <w:t xml:space="preserve"> The combination of skills, knowledge, attitudes, values and abilities that underpin effective and/or superior performance in a </w:t>
      </w:r>
      <w:proofErr w:type="gramStart"/>
      <w:r w:rsidRPr="001479E2">
        <w:rPr>
          <w:lang w:val="en-US"/>
        </w:rPr>
        <w:t>profession</w:t>
      </w:r>
      <w:proofErr w:type="gramEnd"/>
      <w:r w:rsidRPr="001479E2">
        <w:rPr>
          <w:lang w:val="en-US"/>
        </w:rPr>
        <w:t xml:space="preserve">/occupational area. Refer to the NMBA’s </w:t>
      </w:r>
      <w:r w:rsidR="00933874">
        <w:rPr>
          <w:lang w:val="en-US"/>
        </w:rPr>
        <w:t>RN</w:t>
      </w:r>
      <w:r w:rsidRPr="001479E2">
        <w:rPr>
          <w:lang w:val="en-US"/>
        </w:rPr>
        <w:t xml:space="preserve"> Standards for Practice. </w:t>
      </w:r>
      <w:r w:rsidRPr="001479E2">
        <w:t> </w:t>
      </w:r>
    </w:p>
    <w:p w14:paraId="48231FEE" w14:textId="27F9C3BF" w:rsidR="00C75863" w:rsidRDefault="00C75863" w:rsidP="001479E2">
      <w:pPr>
        <w:pStyle w:val="BodyCopy"/>
      </w:pPr>
      <w:r>
        <w:rPr>
          <w:b/>
          <w:bCs w:val="0"/>
        </w:rPr>
        <w:lastRenderedPageBreak/>
        <w:t xml:space="preserve">Credentialing: </w:t>
      </w:r>
      <w:r>
        <w:t xml:space="preserve"> The formal process used to verify the qualifications, experience, professional standing and other relevant professional attributes of a NP or EM for the purpose of forming a view about the competence, performance and professional suitability of the NP or EM to provide, safe, high quality health care services within a specific organisational environment (ACSQHC, 2004)</w:t>
      </w:r>
      <w:r w:rsidR="00D16861">
        <w:t>.</w:t>
      </w:r>
    </w:p>
    <w:p w14:paraId="77E239A5" w14:textId="33E00298" w:rsidR="00C75863" w:rsidRPr="00C75863" w:rsidRDefault="00C75863" w:rsidP="001479E2">
      <w:pPr>
        <w:pStyle w:val="BodyCopy"/>
      </w:pPr>
      <w:r>
        <w:rPr>
          <w:b/>
          <w:bCs w:val="0"/>
        </w:rPr>
        <w:t>Credentials:</w:t>
      </w:r>
      <w:r>
        <w:t xml:space="preserve"> The qualifications, professional training, clinical experience and training and experience in leadership, research, education, communication and teamwork that contribute to a NP’s or EM’s competence, performance and professional suitability to provide safe, high quality health care services. For the purposes of this policy, a N</w:t>
      </w:r>
      <w:r w:rsidR="007364CA">
        <w:t>P</w:t>
      </w:r>
      <w:r>
        <w:t xml:space="preserve">’s or EM’s history of, and </w:t>
      </w:r>
      <w:proofErr w:type="gramStart"/>
      <w:r>
        <w:t>current status</w:t>
      </w:r>
      <w:proofErr w:type="gramEnd"/>
      <w:r>
        <w:t xml:space="preserve"> with respect to, professional registration, disciplinary actions, and criminal record are also regarded as relevant to their credentials </w:t>
      </w:r>
      <w:r w:rsidR="00D16861">
        <w:t>(ACSQHC, 2004).</w:t>
      </w:r>
    </w:p>
    <w:p w14:paraId="75E167A1" w14:textId="7812543F" w:rsidR="001479E2" w:rsidRPr="001479E2" w:rsidRDefault="001479E2" w:rsidP="001479E2">
      <w:pPr>
        <w:pStyle w:val="BodyCopy"/>
      </w:pPr>
      <w:r w:rsidRPr="001479E2">
        <w:rPr>
          <w:b/>
        </w:rPr>
        <w:t>Decision Maker</w:t>
      </w:r>
      <w:r w:rsidRPr="001479E2">
        <w:t xml:space="preserve">: Under the </w:t>
      </w:r>
      <w:r w:rsidR="00F06E05" w:rsidRPr="003C4EEB">
        <w:rPr>
          <w:iCs w:val="0"/>
        </w:rPr>
        <w:t>Health Act</w:t>
      </w:r>
      <w:r w:rsidRPr="003C4EEB">
        <w:rPr>
          <w:iCs w:val="0"/>
        </w:rPr>
        <w:t>,</w:t>
      </w:r>
      <w:r w:rsidRPr="001479E2">
        <w:t xml:space="preserve"> the CHS CEO fulfills the decision maker role and is accountable for granting the </w:t>
      </w:r>
      <w:r w:rsidR="00C75863">
        <w:t>S</w:t>
      </w:r>
      <w:r w:rsidR="003221A1">
        <w:t>C</w:t>
      </w:r>
      <w:r w:rsidR="00C75863">
        <w:t xml:space="preserve">OP </w:t>
      </w:r>
      <w:r w:rsidRPr="001479E2">
        <w:t xml:space="preserve">and credentialing to NPs, and EMs. The CEO may appoint a delegate to take on this decision-making role. This person must meet the definition of the CEO as per the </w:t>
      </w:r>
      <w:r w:rsidR="00F06E05">
        <w:rPr>
          <w:i/>
        </w:rPr>
        <w:t>Health Act</w:t>
      </w:r>
      <w:r w:rsidRPr="001479E2">
        <w:t>, Part 5 Section 53.  </w:t>
      </w:r>
    </w:p>
    <w:p w14:paraId="604D1513" w14:textId="65621DE4" w:rsidR="001479E2" w:rsidRPr="001479E2" w:rsidRDefault="71F9AA20" w:rsidP="001479E2">
      <w:pPr>
        <w:pStyle w:val="BodyCopy"/>
      </w:pPr>
      <w:r w:rsidRPr="49AE040A">
        <w:rPr>
          <w:b/>
        </w:rPr>
        <w:t xml:space="preserve">Endorsed Midwife: </w:t>
      </w:r>
      <w:r w:rsidRPr="49AE040A">
        <w:rPr>
          <w:i/>
        </w:rPr>
        <w:t>Endorsement for scheduled medicines for midwives:</w:t>
      </w:r>
      <w:r w:rsidRPr="49AE040A">
        <w:rPr>
          <w:b/>
        </w:rPr>
        <w:t xml:space="preserve"> </w:t>
      </w:r>
      <w:r>
        <w:t xml:space="preserve">The NMBA, under section 94 of the National Law, has developed the </w:t>
      </w:r>
      <w:hyperlink r:id="rId18">
        <w:r w:rsidRPr="49AE040A">
          <w:rPr>
            <w:rStyle w:val="Hyperlink"/>
          </w:rPr>
          <w:t>Registration standard.</w:t>
        </w:r>
      </w:hyperlink>
      <w:r>
        <w:t xml:space="preserve"> The standard sets the necessary skills, knowledge, and experience required for endorsement for scheduled medicines for midwives in Australia. An endorsement under section 94 of the National Law indicates that the midwife is qualified to prescribe Schedule 2, 3, 4, or 8 medicines</w:t>
      </w:r>
      <w:r w:rsidR="7DFC9269">
        <w:t xml:space="preserve"> and associated services</w:t>
      </w:r>
      <w:r w:rsidR="23DE0E33">
        <w:t>,</w:t>
      </w:r>
      <w:r w:rsidR="7DFC9269">
        <w:t xml:space="preserve"> including </w:t>
      </w:r>
      <w:r w:rsidR="69108229">
        <w:t>ordering diagnostics and providing referrals to other health professionals</w:t>
      </w:r>
      <w:r w:rsidR="4AEFEDC8">
        <w:t>,</w:t>
      </w:r>
      <w:r>
        <w:t xml:space="preserve"> appropriate for midwifery practice. </w:t>
      </w:r>
      <w:r w:rsidRPr="00A673F2">
        <w:t>Midwives who are endorsed for scheduled medicines have eligibility to access the Pharmaceutical Benefits Scheme</w:t>
      </w:r>
      <w:r>
        <w:t xml:space="preserve"> (PBS). </w:t>
      </w:r>
    </w:p>
    <w:p w14:paraId="04BB5874" w14:textId="0AFD5F42" w:rsidR="001479E2" w:rsidRPr="001479E2" w:rsidRDefault="001479E2" w:rsidP="001479E2">
      <w:pPr>
        <w:pStyle w:val="BodyCopy"/>
      </w:pPr>
      <w:r w:rsidRPr="001479E2">
        <w:rPr>
          <w:b/>
        </w:rPr>
        <w:t>Nursing and Midwifery Board Australia</w:t>
      </w:r>
      <w:r w:rsidR="00D6224E">
        <w:t>:</w:t>
      </w:r>
      <w:r w:rsidRPr="001479E2">
        <w:t xml:space="preserve"> Under the </w:t>
      </w:r>
      <w:r w:rsidRPr="001479E2">
        <w:rPr>
          <w:i/>
        </w:rPr>
        <w:t>Health Practitioner Regulation National Law Act</w:t>
      </w:r>
      <w:r w:rsidRPr="001479E2">
        <w:t>, the NMBA is responsible for the regulation of the nursing and midwifery profession and is supported in this role by the AHPRA. </w:t>
      </w:r>
    </w:p>
    <w:p w14:paraId="223D0EF8" w14:textId="7F17875E" w:rsidR="001479E2" w:rsidRPr="001479E2" w:rsidRDefault="001479E2" w:rsidP="001479E2">
      <w:pPr>
        <w:pStyle w:val="BodyCopy"/>
      </w:pPr>
      <w:r w:rsidRPr="001479E2">
        <w:rPr>
          <w:b/>
          <w:lang w:val="en-US"/>
        </w:rPr>
        <w:t xml:space="preserve">Nursing and Midwifery </w:t>
      </w:r>
      <w:r w:rsidR="00C75863">
        <w:rPr>
          <w:b/>
          <w:lang w:val="en-US"/>
        </w:rPr>
        <w:t xml:space="preserve">Scope of Clinical Practice and </w:t>
      </w:r>
      <w:r w:rsidRPr="001479E2">
        <w:rPr>
          <w:b/>
          <w:lang w:val="en-US"/>
        </w:rPr>
        <w:t>Credentialing Committee:</w:t>
      </w:r>
      <w:r w:rsidRPr="001479E2">
        <w:rPr>
          <w:b/>
          <w:i/>
          <w:lang w:val="en-US"/>
        </w:rPr>
        <w:t xml:space="preserve"> </w:t>
      </w:r>
      <w:r w:rsidR="00C75863">
        <w:rPr>
          <w:bCs w:val="0"/>
          <w:iCs w:val="0"/>
          <w:lang w:val="en-US"/>
        </w:rPr>
        <w:t xml:space="preserve">The </w:t>
      </w:r>
      <w:r w:rsidRPr="001479E2">
        <w:rPr>
          <w:lang w:val="en-US"/>
        </w:rPr>
        <w:t xml:space="preserve">Committee established as part of a clinical governance framework to </w:t>
      </w:r>
      <w:r w:rsidRPr="001479E2">
        <w:rPr>
          <w:b/>
          <w:i/>
          <w:lang w:val="en-US"/>
        </w:rPr>
        <w:t xml:space="preserve">support </w:t>
      </w:r>
      <w:r w:rsidRPr="001479E2">
        <w:rPr>
          <w:lang w:val="en-US"/>
        </w:rPr>
        <w:t>the development, implementation and sustainability of a NP or EM position and assists in developing governance structures</w:t>
      </w:r>
      <w:r w:rsidR="00A80F7F">
        <w:rPr>
          <w:lang w:val="en-US"/>
        </w:rPr>
        <w:t xml:space="preserve"> and assessing</w:t>
      </w:r>
      <w:r w:rsidRPr="001479E2">
        <w:rPr>
          <w:lang w:val="en-US"/>
        </w:rPr>
        <w:t xml:space="preserve"> S</w:t>
      </w:r>
      <w:r w:rsidR="003221A1">
        <w:rPr>
          <w:lang w:val="en-US"/>
        </w:rPr>
        <w:t>C</w:t>
      </w:r>
      <w:r w:rsidRPr="001479E2">
        <w:rPr>
          <w:lang w:val="en-US"/>
        </w:rPr>
        <w:t xml:space="preserve">OP. It is expected the committee contains the relevant expertise to support </w:t>
      </w:r>
      <w:r w:rsidR="00A80F7F">
        <w:rPr>
          <w:lang w:val="en-US"/>
        </w:rPr>
        <w:t>its function</w:t>
      </w:r>
      <w:r w:rsidRPr="001479E2">
        <w:rPr>
          <w:lang w:val="en-US"/>
        </w:rPr>
        <w:t>.</w:t>
      </w:r>
      <w:r w:rsidRPr="001479E2">
        <w:rPr>
          <w:b/>
          <w:i/>
          <w:lang w:val="en-US"/>
        </w:rPr>
        <w:t xml:space="preserve"> </w:t>
      </w:r>
      <w:r w:rsidRPr="001479E2">
        <w:t>The Committee has accountability for ensuring it reviews comprehensive documentation and seeks relevant third-party advice regarding each NP and EM application for S</w:t>
      </w:r>
      <w:r w:rsidR="003221A1">
        <w:t>C</w:t>
      </w:r>
      <w:r w:rsidRPr="001479E2">
        <w:t>OP</w:t>
      </w:r>
      <w:r w:rsidR="00A80F7F">
        <w:t xml:space="preserve"> as appropriate</w:t>
      </w:r>
      <w:r w:rsidRPr="001479E2">
        <w:t>. </w:t>
      </w:r>
    </w:p>
    <w:p w14:paraId="4AA755F6" w14:textId="4A57DC6E" w:rsidR="001479E2" w:rsidRPr="001479E2" w:rsidRDefault="001479E2" w:rsidP="001479E2">
      <w:pPr>
        <w:pStyle w:val="BodyCopy"/>
      </w:pPr>
      <w:r w:rsidRPr="001479E2">
        <w:rPr>
          <w:b/>
          <w:lang w:val="en-US"/>
        </w:rPr>
        <w:t>Nurse Practitioner (NP):</w:t>
      </w:r>
      <w:r w:rsidRPr="001479E2">
        <w:rPr>
          <w:b/>
          <w:i/>
          <w:lang w:val="en-US"/>
        </w:rPr>
        <w:t xml:space="preserve"> </w:t>
      </w:r>
      <w:r w:rsidRPr="001479E2">
        <w:rPr>
          <w:lang w:val="en-US"/>
        </w:rPr>
        <w:t>An RN who is educated and endorsed to function autonomously and collaboratively in an advanced and extended clinical role and therefore utilise the extensions to clinical practice. The NP role includes assessment and management using nursing knowledge and skills. The role may include, but is not limited to, the direct referral of patients to other health care professionals, prescribing medications and initiating and interpreting diagnostic investigations. The title of ‘Nurse Practitioner’ is protected and may only be used by RNs endorsed by the NMBA to do so. </w:t>
      </w:r>
      <w:r w:rsidRPr="001479E2">
        <w:t> </w:t>
      </w:r>
    </w:p>
    <w:p w14:paraId="644035FB" w14:textId="6FE3A7EC" w:rsidR="001479E2" w:rsidRPr="001479E2" w:rsidRDefault="001479E2" w:rsidP="001479E2">
      <w:pPr>
        <w:pStyle w:val="BodyCopy"/>
      </w:pPr>
      <w:r w:rsidRPr="001479E2">
        <w:rPr>
          <w:b/>
          <w:lang w:val="en-US"/>
        </w:rPr>
        <w:lastRenderedPageBreak/>
        <w:t>Prescribing:</w:t>
      </w:r>
      <w:r w:rsidRPr="001479E2">
        <w:rPr>
          <w:lang w:val="en-US"/>
        </w:rPr>
        <w:t xml:space="preserve"> the steps of </w:t>
      </w:r>
      <w:proofErr w:type="gramStart"/>
      <w:r w:rsidRPr="001479E2">
        <w:rPr>
          <w:lang w:val="en-US"/>
        </w:rPr>
        <w:t>information gathering</w:t>
      </w:r>
      <w:proofErr w:type="gramEnd"/>
      <w:r w:rsidRPr="001479E2">
        <w:rPr>
          <w:lang w:val="en-US"/>
        </w:rPr>
        <w:t>, clinical decision making, communication and evaluation which results in the initiation, continuation or cessation of a medicine. </w:t>
      </w:r>
      <w:r w:rsidRPr="001479E2">
        <w:t> </w:t>
      </w:r>
    </w:p>
    <w:p w14:paraId="1A663D5C" w14:textId="083EF001" w:rsidR="00326361" w:rsidRDefault="00326361" w:rsidP="001479E2">
      <w:pPr>
        <w:pStyle w:val="BodyCopy"/>
      </w:pPr>
      <w:r w:rsidRPr="00326361">
        <w:rPr>
          <w:b/>
          <w:bCs w:val="0"/>
        </w:rPr>
        <w:t>Refere</w:t>
      </w:r>
      <w:r>
        <w:rPr>
          <w:b/>
          <w:bCs w:val="0"/>
        </w:rPr>
        <w:t>es:</w:t>
      </w:r>
      <w:r>
        <w:t xml:space="preserve"> have no personal connection with the </w:t>
      </w:r>
      <w:proofErr w:type="gramStart"/>
      <w:r>
        <w:t>applicant, and</w:t>
      </w:r>
      <w:proofErr w:type="gramEnd"/>
      <w:r>
        <w:t xml:space="preserve"> not </w:t>
      </w:r>
      <w:r w:rsidRPr="005860DB">
        <w:t xml:space="preserve">professionally connected to the applicant in a way that could lead to a conflict of interest or bias. </w:t>
      </w:r>
      <w:r>
        <w:t>R</w:t>
      </w:r>
      <w:r w:rsidRPr="005860DB">
        <w:t xml:space="preserve">eferees </w:t>
      </w:r>
      <w:r>
        <w:t>provide</w:t>
      </w:r>
      <w:r w:rsidRPr="005860DB">
        <w:t xml:space="preserve"> impartial and objective </w:t>
      </w:r>
      <w:r>
        <w:t xml:space="preserve">opinions </w:t>
      </w:r>
      <w:r w:rsidRPr="005860DB">
        <w:t>in evaluating the applicant's qualifications, skills</w:t>
      </w:r>
      <w:r>
        <w:t>, behaviours</w:t>
      </w:r>
      <w:r w:rsidRPr="005860DB">
        <w:t xml:space="preserve"> </w:t>
      </w:r>
      <w:r>
        <w:t xml:space="preserve">and clinical performance in the previous 12 months. </w:t>
      </w:r>
    </w:p>
    <w:p w14:paraId="4DDB091C" w14:textId="12408FC9" w:rsidR="00D16861" w:rsidRPr="00D16861" w:rsidRDefault="00D16861" w:rsidP="001479E2">
      <w:pPr>
        <w:pStyle w:val="BodyCopy"/>
      </w:pPr>
      <w:r>
        <w:rPr>
          <w:b/>
          <w:bCs w:val="0"/>
        </w:rPr>
        <w:t>Re-credentialing:</w:t>
      </w:r>
      <w:r>
        <w:t xml:space="preserve"> The formal process used to re-confirm the qualifications, experience and professional standing (including history of and current status with respect to professional registration, disciplinary actions, and criminal record) of NPs or EMs, for the purpose of forming a view about their ongoing competence, performance and professional suitability to provide safe, high quality health care services within specified </w:t>
      </w:r>
      <w:r w:rsidR="003B413C">
        <w:t>organisational</w:t>
      </w:r>
      <w:r>
        <w:t xml:space="preserve"> environments (ACSQHC, 2004).</w:t>
      </w:r>
    </w:p>
    <w:p w14:paraId="25C22B62" w14:textId="5A4AEC2A" w:rsidR="001479E2" w:rsidRPr="001479E2" w:rsidRDefault="07A9E266" w:rsidP="001479E2">
      <w:pPr>
        <w:pStyle w:val="BodyCopy"/>
      </w:pPr>
      <w:r w:rsidRPr="033699AE">
        <w:rPr>
          <w:b/>
          <w:lang w:val="en-US"/>
        </w:rPr>
        <w:t>Scope of Practice (S</w:t>
      </w:r>
      <w:r w:rsidR="003221A1">
        <w:rPr>
          <w:b/>
          <w:lang w:val="en-US"/>
        </w:rPr>
        <w:t>C</w:t>
      </w:r>
      <w:r w:rsidRPr="033699AE">
        <w:rPr>
          <w:b/>
          <w:lang w:val="en-US"/>
        </w:rPr>
        <w:t>OP):</w:t>
      </w:r>
      <w:r w:rsidRPr="033699AE">
        <w:rPr>
          <w:b/>
          <w:i/>
          <w:lang w:val="en-US"/>
        </w:rPr>
        <w:t xml:space="preserve"> </w:t>
      </w:r>
      <w:r w:rsidRPr="033699AE">
        <w:rPr>
          <w:lang w:val="en"/>
        </w:rPr>
        <w:t xml:space="preserve">is that in which nurses are educated, competent to perform and permitted by law. The actual </w:t>
      </w:r>
      <w:r w:rsidR="00C75863">
        <w:rPr>
          <w:lang w:val="en"/>
        </w:rPr>
        <w:t>S</w:t>
      </w:r>
      <w:r w:rsidR="003221A1">
        <w:rPr>
          <w:lang w:val="en"/>
        </w:rPr>
        <w:t>C</w:t>
      </w:r>
      <w:r w:rsidR="00C75863">
        <w:rPr>
          <w:lang w:val="en"/>
        </w:rPr>
        <w:t>OP</w:t>
      </w:r>
      <w:r w:rsidRPr="033699AE">
        <w:rPr>
          <w:lang w:val="en"/>
        </w:rPr>
        <w:t xml:space="preserve"> is influenced by the context in which the </w:t>
      </w:r>
      <w:r w:rsidR="0017598A">
        <w:rPr>
          <w:lang w:val="en"/>
        </w:rPr>
        <w:t xml:space="preserve">individual </w:t>
      </w:r>
      <w:r w:rsidRPr="033699AE">
        <w:rPr>
          <w:lang w:val="en"/>
        </w:rPr>
        <w:t>nurse practices, the health needs of people, the level of competence and confidence of the nurse and the policy requirements of the service provider. (</w:t>
      </w:r>
      <w:hyperlink r:id="rId19">
        <w:r w:rsidRPr="033699AE">
          <w:rPr>
            <w:rStyle w:val="Hyperlink"/>
            <w:lang w:val="en"/>
          </w:rPr>
          <w:t>https://www.nursingmidwiferyboard.gov.au/codes-guidelines-statements/professional-standards/registered-nurse-standards-for-practice.aspx</w:t>
        </w:r>
      </w:hyperlink>
      <w:r w:rsidRPr="033699AE">
        <w:rPr>
          <w:lang w:val="en"/>
        </w:rPr>
        <w:t>) </w:t>
      </w:r>
      <w:r>
        <w:t> </w:t>
      </w:r>
    </w:p>
    <w:p w14:paraId="64F81B46" w14:textId="2A94EE0D" w:rsidR="001479E2" w:rsidRDefault="001479E2" w:rsidP="00280C5D">
      <w:pPr>
        <w:pStyle w:val="BodyCopy"/>
      </w:pPr>
      <w:r w:rsidRPr="001479E2">
        <w:rPr>
          <w:b/>
          <w:lang w:val="en-US"/>
        </w:rPr>
        <w:t>Supervised clinical practice:</w:t>
      </w:r>
      <w:r w:rsidRPr="001479E2">
        <w:rPr>
          <w:b/>
          <w:i/>
          <w:lang w:val="en-US"/>
        </w:rPr>
        <w:t xml:space="preserve"> </w:t>
      </w:r>
      <w:r w:rsidRPr="001479E2">
        <w:rPr>
          <w:lang w:val="en-US"/>
        </w:rPr>
        <w:t>A formal process of professional support and learning that enables individual practitioners to develop knowledge and competence, assume responsibility for their own practice and enhance consumer protection and safety of care in complex situations. This process should be based on a framework of reflection and review.</w:t>
      </w:r>
      <w:r w:rsidRPr="001479E2">
        <w:t> </w:t>
      </w:r>
    </w:p>
    <w:p w14:paraId="53BA7DA0" w14:textId="77777777" w:rsidR="00280C5D" w:rsidRDefault="00280C5D" w:rsidP="002D7682">
      <w:pPr>
        <w:pStyle w:val="BodyCopy"/>
      </w:pPr>
      <w:hyperlink w:anchor="_top" w:history="1">
        <w:r w:rsidRPr="00481A6C">
          <w:rPr>
            <w:rStyle w:val="Hyperlink"/>
            <w:iCs w:val="0"/>
          </w:rPr>
          <w:t>Back to Contents</w:t>
        </w:r>
      </w:hyperlink>
    </w:p>
    <w:p w14:paraId="34724A3A" w14:textId="77777777" w:rsidR="0078367D" w:rsidRDefault="0078367D" w:rsidP="00A6051F">
      <w:pPr>
        <w:pStyle w:val="Heading4"/>
      </w:pPr>
      <w:bookmarkStart w:id="25" w:name="_Toc221632569"/>
      <w:r>
        <w:t>Search terms</w:t>
      </w:r>
      <w:bookmarkEnd w:id="25"/>
    </w:p>
    <w:p w14:paraId="1EFE3426" w14:textId="1F8F0542" w:rsidR="002B797B" w:rsidRPr="002B797B" w:rsidRDefault="002B797B" w:rsidP="002B797B">
      <w:pPr>
        <w:pStyle w:val="BodyCopy"/>
        <w:rPr>
          <w:lang w:eastAsia="en-US"/>
        </w:rPr>
      </w:pPr>
      <w:r w:rsidRPr="002B797B">
        <w:rPr>
          <w:lang w:eastAsia="en-US"/>
        </w:rPr>
        <w:t>Credentialing, Scope of Clinical Practice, Nurse Practitioner, Endorsed Midwife, NP, EM</w:t>
      </w:r>
      <w:r w:rsidR="003E1249">
        <w:rPr>
          <w:lang w:eastAsia="en-US"/>
        </w:rPr>
        <w:t>, north</w:t>
      </w:r>
      <w:r w:rsidRPr="002B797B">
        <w:rPr>
          <w:lang w:eastAsia="en-US"/>
        </w:rPr>
        <w:t> </w:t>
      </w:r>
    </w:p>
    <w:p w14:paraId="6880FC74" w14:textId="77777777" w:rsidR="00280C5D" w:rsidRDefault="00280C5D" w:rsidP="002D7682">
      <w:pPr>
        <w:pStyle w:val="Bullet"/>
        <w:numPr>
          <w:ilvl w:val="0"/>
          <w:numId w:val="0"/>
        </w:numPr>
        <w:spacing w:after="240"/>
        <w:rPr>
          <w:lang w:eastAsia="en-US"/>
        </w:rPr>
      </w:pPr>
      <w:hyperlink w:anchor="_top" w:history="1">
        <w:r w:rsidRPr="00481A6C">
          <w:rPr>
            <w:rStyle w:val="Hyperlink"/>
          </w:rPr>
          <w:t>Back to Contents</w:t>
        </w:r>
      </w:hyperlink>
    </w:p>
    <w:p w14:paraId="3FEE216E" w14:textId="5CF26FBE" w:rsidR="007B1A7B" w:rsidRDefault="007B1A7B">
      <w:pPr>
        <w:spacing w:before="0" w:after="0" w:line="240" w:lineRule="auto"/>
        <w:rPr>
          <w:rStyle w:val="Hyperlink"/>
          <w:rFonts w:eastAsia="Times New Roman"/>
        </w:rPr>
      </w:pPr>
    </w:p>
    <w:p w14:paraId="2D854B3C" w14:textId="77777777" w:rsidR="009A5010" w:rsidRPr="001F3ED6" w:rsidRDefault="00280C5D" w:rsidP="001F3ED6">
      <w:pPr>
        <w:pStyle w:val="BodyCopy"/>
        <w:rPr>
          <w:rStyle w:val="Bold"/>
        </w:rPr>
      </w:pPr>
      <w:r w:rsidRPr="001F3ED6">
        <w:rPr>
          <w:rStyle w:val="Bold"/>
        </w:rPr>
        <w:t>For Policy Team to complete:</w:t>
      </w:r>
    </w:p>
    <w:tbl>
      <w:tblPr>
        <w:tblStyle w:val="CHSTable"/>
        <w:tblW w:w="0" w:type="auto"/>
        <w:tblLook w:val="0420" w:firstRow="1" w:lastRow="0" w:firstColumn="0" w:lastColumn="0" w:noHBand="0" w:noVBand="1"/>
      </w:tblPr>
      <w:tblGrid>
        <w:gridCol w:w="2476"/>
        <w:gridCol w:w="2477"/>
        <w:gridCol w:w="2555"/>
        <w:gridCol w:w="2403"/>
      </w:tblGrid>
      <w:tr w:rsidR="00280C5D" w14:paraId="2E95C364" w14:textId="77777777" w:rsidTr="003B0E72">
        <w:trPr>
          <w:cnfStyle w:val="100000000000" w:firstRow="1" w:lastRow="0" w:firstColumn="0" w:lastColumn="0" w:oddVBand="0" w:evenVBand="0" w:oddHBand="0" w:evenHBand="0" w:firstRowFirstColumn="0" w:firstRowLastColumn="0" w:lastRowFirstColumn="0" w:lastRowLastColumn="0"/>
        </w:trPr>
        <w:tc>
          <w:tcPr>
            <w:tcW w:w="2476" w:type="dxa"/>
          </w:tcPr>
          <w:p w14:paraId="6DA40134" w14:textId="77777777" w:rsidR="00280C5D" w:rsidRDefault="00280C5D" w:rsidP="003B0E72">
            <w:pPr>
              <w:pStyle w:val="Tableheader"/>
            </w:pPr>
            <w:r>
              <w:t>Date amended</w:t>
            </w:r>
          </w:p>
        </w:tc>
        <w:tc>
          <w:tcPr>
            <w:tcW w:w="2477" w:type="dxa"/>
          </w:tcPr>
          <w:p w14:paraId="47CF21E0" w14:textId="77777777" w:rsidR="00280C5D" w:rsidRDefault="00280C5D" w:rsidP="003B0E72">
            <w:pPr>
              <w:pStyle w:val="Tableheader"/>
            </w:pPr>
            <w:r>
              <w:t>Section amended</w:t>
            </w:r>
          </w:p>
        </w:tc>
        <w:tc>
          <w:tcPr>
            <w:tcW w:w="2555" w:type="dxa"/>
          </w:tcPr>
          <w:p w14:paraId="70535D1F" w14:textId="77777777" w:rsidR="00280C5D" w:rsidRDefault="00280C5D" w:rsidP="003B0E72">
            <w:pPr>
              <w:pStyle w:val="Tableheader"/>
            </w:pPr>
            <w:r>
              <w:t>Divisional approval</w:t>
            </w:r>
          </w:p>
        </w:tc>
        <w:tc>
          <w:tcPr>
            <w:tcW w:w="2403" w:type="dxa"/>
          </w:tcPr>
          <w:p w14:paraId="49286ACB" w14:textId="77777777" w:rsidR="00280C5D" w:rsidRDefault="00280C5D" w:rsidP="003B0E72">
            <w:pPr>
              <w:pStyle w:val="Tableheader"/>
            </w:pPr>
            <w:r>
              <w:t>Final approval</w:t>
            </w:r>
          </w:p>
        </w:tc>
      </w:tr>
      <w:tr w:rsidR="00280C5D" w14:paraId="642D401C" w14:textId="77777777" w:rsidTr="003B0E72">
        <w:tc>
          <w:tcPr>
            <w:tcW w:w="2476" w:type="dxa"/>
          </w:tcPr>
          <w:p w14:paraId="42759E68" w14:textId="77777777" w:rsidR="00280C5D" w:rsidRDefault="00280C5D" w:rsidP="003B0E72">
            <w:pPr>
              <w:pStyle w:val="Tablebody"/>
              <w:rPr>
                <w:lang w:eastAsia="en-US"/>
              </w:rPr>
            </w:pPr>
          </w:p>
        </w:tc>
        <w:tc>
          <w:tcPr>
            <w:tcW w:w="2477" w:type="dxa"/>
          </w:tcPr>
          <w:p w14:paraId="354AD5C5" w14:textId="77777777" w:rsidR="00280C5D" w:rsidRDefault="00280C5D" w:rsidP="003B0E72">
            <w:pPr>
              <w:pStyle w:val="Tablebody"/>
              <w:rPr>
                <w:lang w:eastAsia="en-US"/>
              </w:rPr>
            </w:pPr>
          </w:p>
        </w:tc>
        <w:tc>
          <w:tcPr>
            <w:tcW w:w="2555" w:type="dxa"/>
          </w:tcPr>
          <w:p w14:paraId="12F7C62E" w14:textId="77777777" w:rsidR="00280C5D" w:rsidRDefault="00280C5D" w:rsidP="003B0E72">
            <w:pPr>
              <w:pStyle w:val="Tablebody"/>
              <w:rPr>
                <w:lang w:eastAsia="en-US"/>
              </w:rPr>
            </w:pPr>
          </w:p>
        </w:tc>
        <w:tc>
          <w:tcPr>
            <w:tcW w:w="2403" w:type="dxa"/>
          </w:tcPr>
          <w:p w14:paraId="467A7D7F" w14:textId="77777777" w:rsidR="00280C5D" w:rsidRDefault="00280C5D" w:rsidP="003B0E72">
            <w:pPr>
              <w:pStyle w:val="Tablebody"/>
              <w:rPr>
                <w:lang w:eastAsia="en-US"/>
              </w:rPr>
            </w:pPr>
          </w:p>
        </w:tc>
      </w:tr>
      <w:tr w:rsidR="00280C5D" w14:paraId="4C5A1104" w14:textId="77777777" w:rsidTr="003B0E72">
        <w:tc>
          <w:tcPr>
            <w:tcW w:w="2476" w:type="dxa"/>
          </w:tcPr>
          <w:p w14:paraId="37015D3F" w14:textId="77777777" w:rsidR="00280C5D" w:rsidRDefault="00280C5D" w:rsidP="003B0E72">
            <w:pPr>
              <w:pStyle w:val="Tablebody"/>
              <w:rPr>
                <w:lang w:eastAsia="en-US"/>
              </w:rPr>
            </w:pPr>
          </w:p>
        </w:tc>
        <w:tc>
          <w:tcPr>
            <w:tcW w:w="2477" w:type="dxa"/>
          </w:tcPr>
          <w:p w14:paraId="4A630304" w14:textId="77777777" w:rsidR="00280C5D" w:rsidRDefault="00280C5D" w:rsidP="003B0E72">
            <w:pPr>
              <w:pStyle w:val="Tablebody"/>
              <w:rPr>
                <w:lang w:eastAsia="en-US"/>
              </w:rPr>
            </w:pPr>
          </w:p>
        </w:tc>
        <w:tc>
          <w:tcPr>
            <w:tcW w:w="2555" w:type="dxa"/>
          </w:tcPr>
          <w:p w14:paraId="53779515" w14:textId="77777777" w:rsidR="00280C5D" w:rsidRDefault="00280C5D" w:rsidP="003B0E72">
            <w:pPr>
              <w:pStyle w:val="Tablebody"/>
              <w:rPr>
                <w:lang w:eastAsia="en-US"/>
              </w:rPr>
            </w:pPr>
          </w:p>
        </w:tc>
        <w:tc>
          <w:tcPr>
            <w:tcW w:w="2403" w:type="dxa"/>
          </w:tcPr>
          <w:p w14:paraId="2D9F1E4C" w14:textId="77777777" w:rsidR="00280C5D" w:rsidRDefault="00280C5D" w:rsidP="003B0E72">
            <w:pPr>
              <w:pStyle w:val="Tablebody"/>
              <w:rPr>
                <w:lang w:eastAsia="en-US"/>
              </w:rPr>
            </w:pPr>
          </w:p>
        </w:tc>
      </w:tr>
    </w:tbl>
    <w:p w14:paraId="364BA444" w14:textId="77777777" w:rsidR="00280C5D" w:rsidRDefault="00280C5D" w:rsidP="00A6051F">
      <w:pPr>
        <w:spacing w:after="120"/>
        <w:rPr>
          <w:lang w:eastAsia="en-US"/>
        </w:rPr>
      </w:pPr>
      <w:r>
        <w:rPr>
          <w:lang w:eastAsia="en-US"/>
        </w:rPr>
        <w:t>This document supersedes the following:</w:t>
      </w:r>
    </w:p>
    <w:tbl>
      <w:tblPr>
        <w:tblStyle w:val="CHSTable"/>
        <w:tblW w:w="10201" w:type="dxa"/>
        <w:tblLook w:val="0420" w:firstRow="1" w:lastRow="0" w:firstColumn="0" w:lastColumn="0" w:noHBand="0" w:noVBand="1"/>
      </w:tblPr>
      <w:tblGrid>
        <w:gridCol w:w="2548"/>
        <w:gridCol w:w="7653"/>
      </w:tblGrid>
      <w:tr w:rsidR="00280C5D" w14:paraId="4B7F8FD0" w14:textId="77777777" w:rsidTr="003B0E72">
        <w:trPr>
          <w:cnfStyle w:val="100000000000" w:firstRow="1" w:lastRow="0" w:firstColumn="0" w:lastColumn="0" w:oddVBand="0" w:evenVBand="0" w:oddHBand="0" w:evenHBand="0" w:firstRowFirstColumn="0" w:firstRowLastColumn="0" w:lastRowFirstColumn="0" w:lastRowLastColumn="0"/>
        </w:trPr>
        <w:tc>
          <w:tcPr>
            <w:tcW w:w="2548" w:type="dxa"/>
          </w:tcPr>
          <w:p w14:paraId="0EE98811" w14:textId="77777777" w:rsidR="00280C5D" w:rsidRDefault="00280C5D" w:rsidP="003B0E72">
            <w:pPr>
              <w:pStyle w:val="Tableheader"/>
            </w:pPr>
            <w:r>
              <w:lastRenderedPageBreak/>
              <w:t>Document number</w:t>
            </w:r>
          </w:p>
        </w:tc>
        <w:tc>
          <w:tcPr>
            <w:tcW w:w="7653" w:type="dxa"/>
          </w:tcPr>
          <w:p w14:paraId="3015B2F8" w14:textId="77777777" w:rsidR="00280C5D" w:rsidRDefault="00280C5D" w:rsidP="003B0E72">
            <w:pPr>
              <w:pStyle w:val="Tableheader"/>
            </w:pPr>
            <w:r>
              <w:t>Document name</w:t>
            </w:r>
          </w:p>
        </w:tc>
      </w:tr>
      <w:tr w:rsidR="00280C5D" w14:paraId="71B567D4" w14:textId="77777777" w:rsidTr="003B0E72">
        <w:tc>
          <w:tcPr>
            <w:tcW w:w="2548" w:type="dxa"/>
          </w:tcPr>
          <w:p w14:paraId="77BCEF7B" w14:textId="77777777" w:rsidR="00280C5D" w:rsidRDefault="00280C5D" w:rsidP="003B0E72">
            <w:pPr>
              <w:pStyle w:val="Tablebody"/>
              <w:rPr>
                <w:lang w:eastAsia="en-US"/>
              </w:rPr>
            </w:pPr>
          </w:p>
        </w:tc>
        <w:tc>
          <w:tcPr>
            <w:tcW w:w="7653" w:type="dxa"/>
          </w:tcPr>
          <w:p w14:paraId="263C487B" w14:textId="77777777" w:rsidR="00280C5D" w:rsidRDefault="00280C5D" w:rsidP="003B0E72">
            <w:pPr>
              <w:pStyle w:val="Tablebody"/>
              <w:rPr>
                <w:lang w:eastAsia="en-US"/>
              </w:rPr>
            </w:pPr>
          </w:p>
        </w:tc>
      </w:tr>
      <w:tr w:rsidR="00280C5D" w14:paraId="56848670" w14:textId="77777777" w:rsidTr="003B0E72">
        <w:tc>
          <w:tcPr>
            <w:tcW w:w="2548" w:type="dxa"/>
          </w:tcPr>
          <w:p w14:paraId="575D255A" w14:textId="77777777" w:rsidR="00280C5D" w:rsidRDefault="00280C5D" w:rsidP="003B0E72">
            <w:pPr>
              <w:pStyle w:val="Tablebody"/>
              <w:rPr>
                <w:lang w:eastAsia="en-US"/>
              </w:rPr>
            </w:pPr>
          </w:p>
        </w:tc>
        <w:tc>
          <w:tcPr>
            <w:tcW w:w="7653" w:type="dxa"/>
          </w:tcPr>
          <w:p w14:paraId="2B6ED8EB" w14:textId="77777777" w:rsidR="00280C5D" w:rsidRDefault="00280C5D" w:rsidP="003B0E72">
            <w:pPr>
              <w:pStyle w:val="Tablebody"/>
              <w:rPr>
                <w:lang w:eastAsia="en-US"/>
              </w:rPr>
            </w:pPr>
          </w:p>
        </w:tc>
      </w:tr>
    </w:tbl>
    <w:p w14:paraId="35265313" w14:textId="77777777" w:rsidR="00280C5D" w:rsidRPr="001F3ED6" w:rsidRDefault="00280C5D" w:rsidP="001F3ED6">
      <w:pPr>
        <w:pStyle w:val="BodyCopy"/>
        <w:rPr>
          <w:rStyle w:val="Bold"/>
        </w:rPr>
      </w:pPr>
      <w:r w:rsidRPr="001F3ED6">
        <w:rPr>
          <w:rStyle w:val="Bold"/>
        </w:rPr>
        <w:t>Disclaimer</w:t>
      </w:r>
    </w:p>
    <w:p w14:paraId="1A4DD852" w14:textId="77777777" w:rsidR="00280C5D" w:rsidRDefault="00280C5D" w:rsidP="00280C5D">
      <w:pPr>
        <w:rPr>
          <w:lang w:eastAsia="en-US"/>
        </w:rPr>
      </w:pPr>
      <w:r w:rsidRPr="00481A6C">
        <w:rPr>
          <w:lang w:eastAsia="en-US"/>
        </w:rPr>
        <w:t>This document has been developed by Canberra Health Services specifically for its own use.  Use of this document and any reliance on the information contained therein by any third party is at his or her own risk and Canberra Health Services assumes no responsibility whatsoever.</w:t>
      </w:r>
    </w:p>
    <w:p w14:paraId="37708227" w14:textId="77777777" w:rsidR="00280C5D" w:rsidRDefault="00280C5D" w:rsidP="00280C5D">
      <w:pPr>
        <w:pStyle w:val="Bullet"/>
        <w:numPr>
          <w:ilvl w:val="0"/>
          <w:numId w:val="0"/>
        </w:numPr>
        <w:rPr>
          <w:rStyle w:val="Hyperlink"/>
        </w:rPr>
      </w:pPr>
      <w:hyperlink w:anchor="_top" w:history="1">
        <w:r w:rsidRPr="00481A6C">
          <w:rPr>
            <w:rStyle w:val="Hyperlink"/>
          </w:rPr>
          <w:t>Back to Contents</w:t>
        </w:r>
      </w:hyperlink>
    </w:p>
    <w:bookmarkEnd w:id="1"/>
    <w:sectPr w:rsidR="00280C5D" w:rsidSect="001F4C9F">
      <w:headerReference w:type="even" r:id="rId20"/>
      <w:headerReference w:type="default" r:id="rId21"/>
      <w:footerReference w:type="default" r:id="rId22"/>
      <w:headerReference w:type="first" r:id="rId23"/>
      <w:footerReference w:type="first" r:id="rId24"/>
      <w:pgSz w:w="11906" w:h="16838" w:code="9"/>
      <w:pgMar w:top="970" w:right="1134" w:bottom="1134" w:left="851" w:header="28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FA5A3" w14:textId="77777777" w:rsidR="0045289E" w:rsidRDefault="0045289E" w:rsidP="00225769">
      <w:pPr>
        <w:spacing w:after="0" w:line="240" w:lineRule="auto"/>
      </w:pPr>
      <w:r>
        <w:separator/>
      </w:r>
    </w:p>
    <w:p w14:paraId="69623461" w14:textId="77777777" w:rsidR="0045289E" w:rsidRDefault="0045289E"/>
    <w:p w14:paraId="77806917" w14:textId="77777777" w:rsidR="0045289E" w:rsidRDefault="0045289E"/>
    <w:p w14:paraId="144CA13A" w14:textId="77777777" w:rsidR="0045289E" w:rsidRDefault="0045289E"/>
    <w:p w14:paraId="5AD1E9F0" w14:textId="77777777" w:rsidR="0045289E" w:rsidRDefault="0045289E"/>
    <w:p w14:paraId="42087B0C" w14:textId="77777777" w:rsidR="0045289E" w:rsidRDefault="0045289E"/>
    <w:p w14:paraId="5A65538C" w14:textId="77777777" w:rsidR="0045289E" w:rsidRDefault="0045289E"/>
  </w:endnote>
  <w:endnote w:type="continuationSeparator" w:id="0">
    <w:p w14:paraId="354AFF53" w14:textId="77777777" w:rsidR="0045289E" w:rsidRDefault="0045289E" w:rsidP="00225769">
      <w:pPr>
        <w:spacing w:after="0" w:line="240" w:lineRule="auto"/>
      </w:pPr>
      <w:r>
        <w:continuationSeparator/>
      </w:r>
    </w:p>
    <w:p w14:paraId="1931D937" w14:textId="77777777" w:rsidR="0045289E" w:rsidRDefault="0045289E"/>
    <w:p w14:paraId="2866C017" w14:textId="77777777" w:rsidR="0045289E" w:rsidRDefault="0045289E"/>
    <w:p w14:paraId="08E3F32C" w14:textId="77777777" w:rsidR="0045289E" w:rsidRDefault="0045289E"/>
    <w:p w14:paraId="2BF49708" w14:textId="77777777" w:rsidR="0045289E" w:rsidRDefault="0045289E"/>
    <w:p w14:paraId="6152E2A6" w14:textId="77777777" w:rsidR="0045289E" w:rsidRDefault="0045289E"/>
    <w:p w14:paraId="43CDE4DA" w14:textId="77777777" w:rsidR="0045289E" w:rsidRDefault="00452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SemiBold">
    <w:panose1 w:val="000007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CFF5F" w14:textId="77777777" w:rsidR="002A02BC" w:rsidRPr="00064982" w:rsidRDefault="002A02BC" w:rsidP="00064982">
    <w:pPr>
      <w:pStyle w:val="Footer"/>
    </w:pPr>
    <w:r w:rsidRPr="002E4A2A">
      <w:rPr>
        <w:noProof/>
        <w:position w:val="-16"/>
      </w:rPr>
      <w:drawing>
        <wp:inline distT="0" distB="0" distL="0" distR="0" wp14:anchorId="04B188FB" wp14:editId="29E0B91C">
          <wp:extent cx="269875" cy="269875"/>
          <wp:effectExtent l="0" t="0" r="0" b="0"/>
          <wp:docPr id="202545002" name="Picture 202545002">
            <a:hlinkClick xmlns:a="http://schemas.openxmlformats.org/drawingml/2006/main" r:id="rId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a:hlinkClick r:id="rId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69875" cy="269875"/>
                  </a:xfrm>
                  <a:prstGeom prst="rect">
                    <a:avLst/>
                  </a:prstGeom>
                </pic:spPr>
              </pic:pic>
            </a:graphicData>
          </a:graphic>
        </wp:inline>
      </w:drawing>
    </w:r>
    <w:r>
      <w:tab/>
    </w:r>
    <w:hyperlink r:id="rId3" w:history="1">
      <w:r w:rsidRPr="00A3088E">
        <w:rPr>
          <w:rStyle w:val="Hyperlink"/>
        </w:rPr>
        <w:t>canberrahealthservices.act.gov.au</w:t>
      </w:r>
    </w:hyperlink>
    <w:r w:rsidRPr="002E4A2A">
      <w:t xml:space="preserve"> </w:t>
    </w:r>
    <w:sdt>
      <w:sdtPr>
        <w:id w:val="-452711196"/>
        <w:docPartObj>
          <w:docPartGallery w:val="Page Numbers (Bottom of Page)"/>
          <w:docPartUnique/>
        </w:docPartObj>
      </w:sdtPr>
      <w:sdtEndPr>
        <w:rPr>
          <w:noProof/>
        </w:rPr>
      </w:sdtEndPr>
      <w:sdtContent>
        <w:r>
          <w:tab/>
        </w:r>
        <w:r w:rsidRPr="002E4A2A">
          <w:fldChar w:fldCharType="begin"/>
        </w:r>
        <w:r w:rsidRPr="002E4A2A">
          <w:instrText xml:space="preserve"> PAGE   \* MERGEFORMAT </w:instrText>
        </w:r>
        <w:r w:rsidRPr="002E4A2A">
          <w:fldChar w:fldCharType="separate"/>
        </w:r>
        <w:r>
          <w:t>1</w:t>
        </w:r>
        <w:r w:rsidRPr="002E4A2A">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B17A7" w14:textId="77777777" w:rsidR="002A02BC" w:rsidRPr="00A3088E" w:rsidRDefault="002A02BC" w:rsidP="00064982">
    <w:pPr>
      <w:pStyle w:val="Footer"/>
    </w:pPr>
    <w:r w:rsidRPr="002E4A2A">
      <w:rPr>
        <w:noProof/>
        <w:position w:val="-16"/>
      </w:rPr>
      <w:drawing>
        <wp:inline distT="0" distB="0" distL="0" distR="0" wp14:anchorId="6AE9C01D" wp14:editId="247C1BE3">
          <wp:extent cx="269875" cy="269875"/>
          <wp:effectExtent l="0" t="0" r="0" b="0"/>
          <wp:docPr id="1976116482" name="Picture 1976116482">
            <a:hlinkClick xmlns:a="http://schemas.openxmlformats.org/drawingml/2006/main" r:id="rId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a:hlinkClick r:id="rId1"/>
                    <a:extLst>
                      <a:ext uri="{C183D7F6-B498-43B3-948B-1728B52AA6E4}">
                        <adec:decorative xmlns:adec="http://schemas.microsoft.com/office/drawing/2017/decorative" val="1"/>
                      </a:ext>
                    </a:extLst>
                  </pic:cNvPr>
                  <pic:cNvPicPr/>
                </pic:nvPicPr>
                <pic:blipFill>
                  <a:blip r:embed="rId2">
                    <a:extLst>
                      <a:ext uri="{28A0092B-C50C-407E-A947-70E740481C1C}">
                        <a14:useLocalDpi xmlns:a14="http://schemas.microsoft.com/office/drawing/2010/main" val="0"/>
                      </a:ext>
                    </a:extLst>
                  </a:blip>
                  <a:stretch>
                    <a:fillRect/>
                  </a:stretch>
                </pic:blipFill>
                <pic:spPr>
                  <a:xfrm>
                    <a:off x="0" y="0"/>
                    <a:ext cx="269875" cy="269875"/>
                  </a:xfrm>
                  <a:prstGeom prst="rect">
                    <a:avLst/>
                  </a:prstGeom>
                </pic:spPr>
              </pic:pic>
            </a:graphicData>
          </a:graphic>
        </wp:inline>
      </w:drawing>
    </w:r>
    <w:r>
      <w:tab/>
    </w:r>
    <w:hyperlink r:id="rId3" w:history="1">
      <w:r w:rsidRPr="00A3088E">
        <w:rPr>
          <w:rStyle w:val="Hyperlink"/>
        </w:rPr>
        <w:t>canberrahealthservices.act.gov.au</w:t>
      </w:r>
    </w:hyperlink>
    <w:r w:rsidRPr="002E4A2A">
      <w:t xml:space="preserve"> </w:t>
    </w:r>
    <w:sdt>
      <w:sdtPr>
        <w:id w:val="1875808601"/>
        <w:docPartObj>
          <w:docPartGallery w:val="Page Numbers (Bottom of Page)"/>
          <w:docPartUnique/>
        </w:docPartObj>
      </w:sdtPr>
      <w:sdtEndPr>
        <w:rPr>
          <w:noProof/>
        </w:rPr>
      </w:sdtEndPr>
      <w:sdtContent>
        <w:r>
          <w:tab/>
        </w:r>
        <w:r w:rsidRPr="002E4A2A">
          <w:fldChar w:fldCharType="begin"/>
        </w:r>
        <w:r w:rsidRPr="002E4A2A">
          <w:instrText xml:space="preserve"> PAGE   \* MERGEFORMAT </w:instrText>
        </w:r>
        <w:r w:rsidRPr="002E4A2A">
          <w:fldChar w:fldCharType="separate"/>
        </w:r>
        <w:r w:rsidRPr="002E4A2A">
          <w:t>1</w:t>
        </w:r>
        <w:r w:rsidRPr="002E4A2A">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413709" w14:textId="77777777" w:rsidR="0045289E" w:rsidRDefault="0045289E" w:rsidP="009D493B">
      <w:pPr>
        <w:spacing w:after="0" w:line="240" w:lineRule="auto"/>
      </w:pPr>
      <w:r>
        <w:separator/>
      </w:r>
    </w:p>
  </w:footnote>
  <w:footnote w:type="continuationSeparator" w:id="0">
    <w:p w14:paraId="4EC27581" w14:textId="77777777" w:rsidR="0045289E" w:rsidRDefault="0045289E" w:rsidP="00A9080B">
      <w:pPr>
        <w:spacing w:after="0" w:line="240" w:lineRule="auto"/>
      </w:pPr>
      <w:r>
        <w:continuationSeparator/>
      </w:r>
    </w:p>
    <w:p w14:paraId="1522A823" w14:textId="77777777" w:rsidR="0045289E" w:rsidRDefault="0045289E"/>
    <w:p w14:paraId="6D990B1F" w14:textId="77777777" w:rsidR="0045289E" w:rsidRDefault="004528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8C60A" w14:textId="0DF06159" w:rsidR="00EB603B" w:rsidRDefault="00EB603B">
    <w:pPr>
      <w:pStyle w:val="Header"/>
    </w:pPr>
    <w:r>
      <w:rPr>
        <w:noProof/>
      </w:rPr>
      <mc:AlternateContent>
        <mc:Choice Requires="wps">
          <w:drawing>
            <wp:anchor distT="0" distB="0" distL="0" distR="0" simplePos="0" relativeHeight="251674624" behindDoc="0" locked="0" layoutInCell="1" allowOverlap="1" wp14:anchorId="59D3503F" wp14:editId="36BBA798">
              <wp:simplePos x="635" y="635"/>
              <wp:positionH relativeFrom="page">
                <wp:align>center</wp:align>
              </wp:positionH>
              <wp:positionV relativeFrom="page">
                <wp:align>top</wp:align>
              </wp:positionV>
              <wp:extent cx="551815" cy="480695"/>
              <wp:effectExtent l="0" t="0" r="635" b="14605"/>
              <wp:wrapNone/>
              <wp:docPr id="453126050" name="Text Box 1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80695"/>
                      </a:xfrm>
                      <a:prstGeom prst="rect">
                        <a:avLst/>
                      </a:prstGeom>
                      <a:noFill/>
                      <a:ln>
                        <a:noFill/>
                      </a:ln>
                    </wps:spPr>
                    <wps:txbx>
                      <w:txbxContent>
                        <w:p w14:paraId="56CBCF31" w14:textId="63D86756" w:rsidR="00EB603B" w:rsidRPr="00EB603B" w:rsidRDefault="00EB603B" w:rsidP="00EB603B">
                          <w:pPr>
                            <w:spacing w:after="0"/>
                            <w:rPr>
                              <w:rFonts w:ascii="Calibri" w:hAnsi="Calibri" w:cs="Calibri"/>
                              <w:noProof/>
                              <w:color w:val="FF0000"/>
                            </w:rPr>
                          </w:pPr>
                          <w:r w:rsidRPr="00EB603B">
                            <w:rPr>
                              <w:rFonts w:ascii="Calibri" w:hAnsi="Calibri" w:cs="Calibri"/>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9D3503F" id="_x0000_t202" coordsize="21600,21600" o:spt="202" path="m,l,21600r21600,l21600,xe">
              <v:stroke joinstyle="miter"/>
              <v:path gradientshapeok="t" o:connecttype="rect"/>
            </v:shapetype>
            <v:shape id="Text Box 11" o:spid="_x0000_s1026" type="#_x0000_t202" alt="OFFICIAL" style="position:absolute;margin-left:0;margin-top:0;width:43.45pt;height:37.85pt;z-index:25167462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" filled="f" stroked="f">
              <v:textbox style="mso-fit-shape-to-text:t" inset="0,15pt,0,0">
                <w:txbxContent>
                  <w:p w14:paraId="56CBCF31" w14:textId="63D86756" w:rsidR="00EB603B" w:rsidRPr="00EB603B" w:rsidRDefault="00EB603B" w:rsidP="00EB603B">
                    <w:pPr>
                      <w:spacing w:after="0"/>
                      <w:rPr>
                        <w:rFonts w:ascii="Calibri" w:hAnsi="Calibri" w:cs="Calibri"/>
                        <w:noProof/>
                        <w:color w:val="FF0000"/>
                      </w:rPr>
                    </w:pPr>
                    <w:r w:rsidRPr="00EB603B">
                      <w:rPr>
                        <w:rFonts w:ascii="Calibri" w:hAnsi="Calibri" w:cs="Calibri"/>
                        <w:noProof/>
                        <w:color w:val="FF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BEE98" w14:textId="5E62234A" w:rsidR="002A02BC" w:rsidRDefault="00EB603B" w:rsidP="007F48B2">
    <w:pPr>
      <w:pStyle w:val="SecondaryHeader"/>
    </w:pPr>
    <w:r>
      <w:rPr>
        <w:noProof/>
      </w:rPr>
      <mc:AlternateContent>
        <mc:Choice Requires="wps">
          <w:drawing>
            <wp:anchor distT="0" distB="0" distL="0" distR="0" simplePos="0" relativeHeight="251675648" behindDoc="0" locked="0" layoutInCell="1" allowOverlap="1" wp14:anchorId="75F0C757" wp14:editId="17AAF028">
              <wp:simplePos x="635" y="635"/>
              <wp:positionH relativeFrom="page">
                <wp:align>center</wp:align>
              </wp:positionH>
              <wp:positionV relativeFrom="page">
                <wp:align>top</wp:align>
              </wp:positionV>
              <wp:extent cx="551815" cy="480695"/>
              <wp:effectExtent l="0" t="0" r="635" b="14605"/>
              <wp:wrapNone/>
              <wp:docPr id="1654491384" name="Text Box 1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1815" cy="480695"/>
                      </a:xfrm>
                      <a:prstGeom prst="rect">
                        <a:avLst/>
                      </a:prstGeom>
                      <a:noFill/>
                      <a:ln>
                        <a:noFill/>
                      </a:ln>
                    </wps:spPr>
                    <wps:txbx>
                      <w:txbxContent>
                        <w:p w14:paraId="00303FC9" w14:textId="560BB173" w:rsidR="00EB603B" w:rsidRPr="00EB603B" w:rsidRDefault="00EB603B" w:rsidP="00EB603B">
                          <w:pPr>
                            <w:spacing w:after="0"/>
                            <w:rPr>
                              <w:rFonts w:ascii="Calibri" w:hAnsi="Calibri" w:cs="Calibri"/>
                              <w:noProof/>
                              <w:color w:val="FF0000"/>
                            </w:rPr>
                          </w:pPr>
                          <w:r w:rsidRPr="00EB603B">
                            <w:rPr>
                              <w:rFonts w:ascii="Calibri" w:hAnsi="Calibri" w:cs="Calibri"/>
                              <w:noProof/>
                              <w:color w:val="FF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5F0C757" id="_x0000_t202" coordsize="21600,21600" o:spt="202" path="m,l,21600r21600,l21600,xe">
              <v:stroke joinstyle="miter"/>
              <v:path gradientshapeok="t" o:connecttype="rect"/>
            </v:shapetype>
            <v:shape id="Text Box 12" o:spid="_x0000_s1027" type="#_x0000_t202" alt="OFFICIAL" style="position:absolute;margin-left:0;margin-top:0;width:43.45pt;height:37.85pt;z-index:2516756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" filled="f" stroked="f">
              <v:textbox style="mso-fit-shape-to-text:t" inset="0,15pt,0,0">
                <w:txbxContent>
                  <w:p w14:paraId="00303FC9" w14:textId="560BB173" w:rsidR="00EB603B" w:rsidRPr="00EB603B" w:rsidRDefault="00EB603B" w:rsidP="00EB603B">
                    <w:pPr>
                      <w:spacing w:after="0"/>
                      <w:rPr>
                        <w:rFonts w:ascii="Calibri" w:hAnsi="Calibri" w:cs="Calibri"/>
                        <w:noProof/>
                        <w:color w:val="FF0000"/>
                      </w:rPr>
                    </w:pPr>
                    <w:r w:rsidRPr="00EB603B">
                      <w:rPr>
                        <w:rFonts w:ascii="Calibri" w:hAnsi="Calibri" w:cs="Calibri"/>
                        <w:noProof/>
                        <w:color w:val="FF0000"/>
                      </w:rPr>
                      <w:t>OFFICIAL</w:t>
                    </w:r>
                  </w:p>
                </w:txbxContent>
              </v:textbox>
              <w10:wrap anchorx="page" anchory="page"/>
            </v:shape>
          </w:pict>
        </mc:Fallback>
      </mc:AlternateContent>
    </w:r>
  </w:p>
  <w:p w14:paraId="7CED1ABA" w14:textId="77777777" w:rsidR="002A02BC" w:rsidRDefault="002A02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ACDEB" w14:textId="513D5238" w:rsidR="002A02BC" w:rsidRDefault="002A02BC">
    <w:pPr>
      <w:pStyle w:val="Header"/>
    </w:pPr>
    <w:r w:rsidRPr="00324CF9">
      <w:rPr>
        <w:noProof/>
      </w:rPr>
      <w:drawing>
        <wp:inline distT="0" distB="0" distL="0" distR="0" wp14:anchorId="2D2A3C4B" wp14:editId="0B51A176">
          <wp:extent cx="3360385" cy="972000"/>
          <wp:effectExtent l="0" t="0" r="0" b="0"/>
          <wp:docPr id="1098827795" name="Picture 1098827795" descr="Canberra Health Services and ACT Government logos displayed side by s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827795" name="Picture 1098827795" descr="Canberra Health Services and ACT Government logos displayed side by side."/>
                  <pic:cNvPicPr>
                    <a:picLocks noChangeAspect="1" noChangeArrowheads="1"/>
                  </pic:cNvPicPr>
                </pic:nvPicPr>
                <pic:blipFill rotWithShape="1">
                  <a:blip r:embed="rId1">
                    <a:extLst>
                      <a:ext uri="{28A0092B-C50C-407E-A947-70E740481C1C}">
                        <a14:useLocalDpi xmlns:a14="http://schemas.microsoft.com/office/drawing/2010/main" val="0"/>
                      </a:ext>
                    </a:extLst>
                  </a:blip>
                  <a:srcRect l="6856" t="16657" r="-5763" b="1643"/>
                  <a:stretch/>
                </pic:blipFill>
                <pic:spPr bwMode="auto">
                  <a:xfrm>
                    <a:off x="0" y="0"/>
                    <a:ext cx="3386087" cy="97943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60B0C"/>
    <w:multiLevelType w:val="hybridMultilevel"/>
    <w:tmpl w:val="070471E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15:restartNumberingAfterBreak="0">
    <w:nsid w:val="01681928"/>
    <w:multiLevelType w:val="multilevel"/>
    <w:tmpl w:val="906E5C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700192"/>
    <w:multiLevelType w:val="multilevel"/>
    <w:tmpl w:val="D14A8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2E6CB6"/>
    <w:multiLevelType w:val="multilevel"/>
    <w:tmpl w:val="9872F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C3285D"/>
    <w:multiLevelType w:val="multilevel"/>
    <w:tmpl w:val="4684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6261D3A"/>
    <w:multiLevelType w:val="multilevel"/>
    <w:tmpl w:val="C3088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6354608"/>
    <w:multiLevelType w:val="multilevel"/>
    <w:tmpl w:val="AFFE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6593020"/>
    <w:multiLevelType w:val="multilevel"/>
    <w:tmpl w:val="D542F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76271D8"/>
    <w:multiLevelType w:val="hybridMultilevel"/>
    <w:tmpl w:val="961068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7DB06AE"/>
    <w:multiLevelType w:val="multilevel"/>
    <w:tmpl w:val="F460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7F14988"/>
    <w:multiLevelType w:val="multilevel"/>
    <w:tmpl w:val="307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A8070A3"/>
    <w:multiLevelType w:val="multilevel"/>
    <w:tmpl w:val="D3ACE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AB27BFC"/>
    <w:multiLevelType w:val="hybridMultilevel"/>
    <w:tmpl w:val="31A29AF4"/>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3" w15:restartNumberingAfterBreak="0">
    <w:nsid w:val="0B514FEF"/>
    <w:multiLevelType w:val="multilevel"/>
    <w:tmpl w:val="7F2EA28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0EC542C0"/>
    <w:multiLevelType w:val="multilevel"/>
    <w:tmpl w:val="F81C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0177AAF"/>
    <w:multiLevelType w:val="multilevel"/>
    <w:tmpl w:val="CB68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1ED6F9F"/>
    <w:multiLevelType w:val="multilevel"/>
    <w:tmpl w:val="CA48E9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264D1E"/>
    <w:multiLevelType w:val="multilevel"/>
    <w:tmpl w:val="61462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36A0012"/>
    <w:multiLevelType w:val="multilevel"/>
    <w:tmpl w:val="D87CB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8B047D8"/>
    <w:multiLevelType w:val="hybridMultilevel"/>
    <w:tmpl w:val="20D4B8F4"/>
    <w:lvl w:ilvl="0" w:tplc="ED9E8D48">
      <w:start w:val="1"/>
      <w:numFmt w:val="bullet"/>
      <w:pStyle w:val="Tablebullet2"/>
      <w:lvlText w:val="-"/>
      <w:lvlJc w:val="left"/>
      <w:pPr>
        <w:ind w:left="7448" w:hanging="360"/>
      </w:pPr>
      <w:rPr>
        <w:rFonts w:ascii="Courier New" w:hAnsi="Courier New" w:hint="default"/>
      </w:rPr>
    </w:lvl>
    <w:lvl w:ilvl="1" w:tplc="0C090003" w:tentative="1">
      <w:start w:val="1"/>
      <w:numFmt w:val="bullet"/>
      <w:lvlText w:val="o"/>
      <w:lvlJc w:val="left"/>
      <w:pPr>
        <w:ind w:left="2046" w:hanging="360"/>
      </w:pPr>
      <w:rPr>
        <w:rFonts w:ascii="Courier New" w:hAnsi="Courier New" w:cs="Courier New" w:hint="default"/>
      </w:rPr>
    </w:lvl>
    <w:lvl w:ilvl="2" w:tplc="0C090005" w:tentative="1">
      <w:start w:val="1"/>
      <w:numFmt w:val="bullet"/>
      <w:lvlText w:val=""/>
      <w:lvlJc w:val="left"/>
      <w:pPr>
        <w:ind w:left="2766" w:hanging="360"/>
      </w:pPr>
      <w:rPr>
        <w:rFonts w:ascii="Wingdings" w:hAnsi="Wingdings" w:hint="default"/>
      </w:rPr>
    </w:lvl>
    <w:lvl w:ilvl="3" w:tplc="0C090001" w:tentative="1">
      <w:start w:val="1"/>
      <w:numFmt w:val="bullet"/>
      <w:lvlText w:val=""/>
      <w:lvlJc w:val="left"/>
      <w:pPr>
        <w:ind w:left="3486" w:hanging="360"/>
      </w:pPr>
      <w:rPr>
        <w:rFonts w:ascii="Symbol" w:hAnsi="Symbol" w:hint="default"/>
      </w:rPr>
    </w:lvl>
    <w:lvl w:ilvl="4" w:tplc="0C090003" w:tentative="1">
      <w:start w:val="1"/>
      <w:numFmt w:val="bullet"/>
      <w:lvlText w:val="o"/>
      <w:lvlJc w:val="left"/>
      <w:pPr>
        <w:ind w:left="4206" w:hanging="360"/>
      </w:pPr>
      <w:rPr>
        <w:rFonts w:ascii="Courier New" w:hAnsi="Courier New" w:cs="Courier New" w:hint="default"/>
      </w:rPr>
    </w:lvl>
    <w:lvl w:ilvl="5" w:tplc="0C090005" w:tentative="1">
      <w:start w:val="1"/>
      <w:numFmt w:val="bullet"/>
      <w:lvlText w:val=""/>
      <w:lvlJc w:val="left"/>
      <w:pPr>
        <w:ind w:left="4926" w:hanging="360"/>
      </w:pPr>
      <w:rPr>
        <w:rFonts w:ascii="Wingdings" w:hAnsi="Wingdings" w:hint="default"/>
      </w:rPr>
    </w:lvl>
    <w:lvl w:ilvl="6" w:tplc="0C090001" w:tentative="1">
      <w:start w:val="1"/>
      <w:numFmt w:val="bullet"/>
      <w:lvlText w:val=""/>
      <w:lvlJc w:val="left"/>
      <w:pPr>
        <w:ind w:left="5646" w:hanging="360"/>
      </w:pPr>
      <w:rPr>
        <w:rFonts w:ascii="Symbol" w:hAnsi="Symbol" w:hint="default"/>
      </w:rPr>
    </w:lvl>
    <w:lvl w:ilvl="7" w:tplc="0C090003" w:tentative="1">
      <w:start w:val="1"/>
      <w:numFmt w:val="bullet"/>
      <w:lvlText w:val="o"/>
      <w:lvlJc w:val="left"/>
      <w:pPr>
        <w:ind w:left="6366" w:hanging="360"/>
      </w:pPr>
      <w:rPr>
        <w:rFonts w:ascii="Courier New" w:hAnsi="Courier New" w:cs="Courier New" w:hint="default"/>
      </w:rPr>
    </w:lvl>
    <w:lvl w:ilvl="8" w:tplc="0C090005" w:tentative="1">
      <w:start w:val="1"/>
      <w:numFmt w:val="bullet"/>
      <w:lvlText w:val=""/>
      <w:lvlJc w:val="left"/>
      <w:pPr>
        <w:ind w:left="7086" w:hanging="360"/>
      </w:pPr>
      <w:rPr>
        <w:rFonts w:ascii="Wingdings" w:hAnsi="Wingdings" w:hint="default"/>
      </w:rPr>
    </w:lvl>
  </w:abstractNum>
  <w:abstractNum w:abstractNumId="20" w15:restartNumberingAfterBreak="0">
    <w:nsid w:val="18C14796"/>
    <w:multiLevelType w:val="multilevel"/>
    <w:tmpl w:val="FF38B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93F483A"/>
    <w:multiLevelType w:val="multilevel"/>
    <w:tmpl w:val="3B106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AD05899"/>
    <w:multiLevelType w:val="multilevel"/>
    <w:tmpl w:val="5328C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1957F12"/>
    <w:multiLevelType w:val="multilevel"/>
    <w:tmpl w:val="517EA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1D360C6"/>
    <w:multiLevelType w:val="multilevel"/>
    <w:tmpl w:val="CC124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20F418A"/>
    <w:multiLevelType w:val="multilevel"/>
    <w:tmpl w:val="819A5520"/>
    <w:lvl w:ilvl="0">
      <w:start w:val="1"/>
      <w:numFmt w:val="bullet"/>
      <w:pStyle w:val="Bullet"/>
      <w:lvlText w:val=""/>
      <w:lvlJc w:val="left"/>
      <w:pPr>
        <w:ind w:left="785" w:hanging="360"/>
      </w:pPr>
      <w:rPr>
        <w:rFonts w:ascii="Symbol" w:hAnsi="Symbol" w:hint="default"/>
      </w:rPr>
    </w:lvl>
    <w:lvl w:ilvl="1">
      <w:start w:val="1"/>
      <w:numFmt w:val="bullet"/>
      <w:lvlText w:val=""/>
      <w:lvlJc w:val="left"/>
      <w:pPr>
        <w:ind w:left="1210" w:hanging="360"/>
      </w:pPr>
      <w:rPr>
        <w:rFonts w:ascii="Symbol" w:hAnsi="Symbol" w:hint="default"/>
      </w:rPr>
    </w:lvl>
    <w:lvl w:ilvl="2">
      <w:start w:val="1"/>
      <w:numFmt w:val="bullet"/>
      <w:lvlText w:val=""/>
      <w:lvlJc w:val="left"/>
      <w:pPr>
        <w:ind w:left="1700" w:hanging="425"/>
      </w:pPr>
      <w:rPr>
        <w:rFonts w:ascii="Wingdings" w:hAnsi="Wingdings" w:hint="default"/>
      </w:rPr>
    </w:lvl>
    <w:lvl w:ilvl="3">
      <w:start w:val="1"/>
      <w:numFmt w:val="bullet"/>
      <w:lvlText w:val=""/>
      <w:lvlJc w:val="left"/>
      <w:pPr>
        <w:ind w:left="2125" w:hanging="425"/>
      </w:pPr>
      <w:rPr>
        <w:rFonts w:ascii="Symbol" w:hAnsi="Symbol" w:hint="default"/>
      </w:rPr>
    </w:lvl>
    <w:lvl w:ilvl="4">
      <w:start w:val="1"/>
      <w:numFmt w:val="bullet"/>
      <w:lvlText w:val="-"/>
      <w:lvlJc w:val="left"/>
      <w:pPr>
        <w:ind w:left="2550" w:hanging="425"/>
      </w:pPr>
      <w:rPr>
        <w:rFonts w:ascii="Arial" w:hAnsi="Arial" w:hint="default"/>
      </w:rPr>
    </w:lvl>
    <w:lvl w:ilvl="5">
      <w:start w:val="1"/>
      <w:numFmt w:val="bullet"/>
      <w:lvlText w:val=""/>
      <w:lvlJc w:val="left"/>
      <w:pPr>
        <w:ind w:left="2975" w:hanging="425"/>
      </w:pPr>
      <w:rPr>
        <w:rFonts w:ascii="Wingdings" w:hAnsi="Wingdings" w:hint="default"/>
      </w:rPr>
    </w:lvl>
    <w:lvl w:ilvl="6">
      <w:start w:val="1"/>
      <w:numFmt w:val="bullet"/>
      <w:lvlText w:val=""/>
      <w:lvlJc w:val="left"/>
      <w:pPr>
        <w:ind w:left="3400" w:hanging="425"/>
      </w:pPr>
      <w:rPr>
        <w:rFonts w:ascii="Symbol" w:hAnsi="Symbol" w:hint="default"/>
      </w:rPr>
    </w:lvl>
    <w:lvl w:ilvl="7">
      <w:start w:val="1"/>
      <w:numFmt w:val="bullet"/>
      <w:lvlText w:val="-"/>
      <w:lvlJc w:val="left"/>
      <w:pPr>
        <w:ind w:left="3825" w:hanging="425"/>
      </w:pPr>
      <w:rPr>
        <w:rFonts w:ascii="Arial" w:hAnsi="Arial" w:hint="default"/>
      </w:rPr>
    </w:lvl>
    <w:lvl w:ilvl="8">
      <w:start w:val="1"/>
      <w:numFmt w:val="bullet"/>
      <w:lvlText w:val=""/>
      <w:lvlJc w:val="left"/>
      <w:pPr>
        <w:ind w:left="4250" w:hanging="425"/>
      </w:pPr>
      <w:rPr>
        <w:rFonts w:ascii="Wingdings" w:hAnsi="Wingdings" w:hint="default"/>
      </w:rPr>
    </w:lvl>
  </w:abstractNum>
  <w:abstractNum w:abstractNumId="26" w15:restartNumberingAfterBreak="0">
    <w:nsid w:val="22106C84"/>
    <w:multiLevelType w:val="multilevel"/>
    <w:tmpl w:val="A5D09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2555B37"/>
    <w:multiLevelType w:val="multilevel"/>
    <w:tmpl w:val="31C82B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31C2E6C"/>
    <w:multiLevelType w:val="hybridMultilevel"/>
    <w:tmpl w:val="57D6353E"/>
    <w:lvl w:ilvl="0" w:tplc="E12A9144">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9" w15:restartNumberingAfterBreak="0">
    <w:nsid w:val="26413B8A"/>
    <w:multiLevelType w:val="multilevel"/>
    <w:tmpl w:val="B224B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70B1036"/>
    <w:multiLevelType w:val="multilevel"/>
    <w:tmpl w:val="15A6F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92A6697"/>
    <w:multiLevelType w:val="multilevel"/>
    <w:tmpl w:val="FCB8A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9781DD8"/>
    <w:multiLevelType w:val="multilevel"/>
    <w:tmpl w:val="616A8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A732971"/>
    <w:multiLevelType w:val="multilevel"/>
    <w:tmpl w:val="FB4E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B8C4D0A"/>
    <w:multiLevelType w:val="multilevel"/>
    <w:tmpl w:val="5B32212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2D8D2AFD"/>
    <w:multiLevelType w:val="multilevel"/>
    <w:tmpl w:val="D1E6E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FEB19FD"/>
    <w:multiLevelType w:val="multilevel"/>
    <w:tmpl w:val="78A60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02D63AC"/>
    <w:multiLevelType w:val="multilevel"/>
    <w:tmpl w:val="F958368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06E2D79"/>
    <w:multiLevelType w:val="multilevel"/>
    <w:tmpl w:val="7A6CEC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1AC62F4"/>
    <w:multiLevelType w:val="multilevel"/>
    <w:tmpl w:val="FD66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1E5362"/>
    <w:multiLevelType w:val="multilevel"/>
    <w:tmpl w:val="3D9E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33F2D10"/>
    <w:multiLevelType w:val="multilevel"/>
    <w:tmpl w:val="F8325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5CD2D06"/>
    <w:multiLevelType w:val="hybridMultilevel"/>
    <w:tmpl w:val="D19600FA"/>
    <w:lvl w:ilvl="0" w:tplc="E4762A46">
      <w:start w:val="1"/>
      <w:numFmt w:val="decimal"/>
      <w:pStyle w:val="Tabletitle-numbered"/>
      <w:lvlText w:val="Table %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6E36D6F"/>
    <w:multiLevelType w:val="multilevel"/>
    <w:tmpl w:val="F970BED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7DF35BA"/>
    <w:multiLevelType w:val="multilevel"/>
    <w:tmpl w:val="D1F41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912386B"/>
    <w:multiLevelType w:val="multilevel"/>
    <w:tmpl w:val="1A20C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9D859C4"/>
    <w:multiLevelType w:val="multilevel"/>
    <w:tmpl w:val="153C2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D8435E9"/>
    <w:multiLevelType w:val="multilevel"/>
    <w:tmpl w:val="B1B29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E4C3371"/>
    <w:multiLevelType w:val="multilevel"/>
    <w:tmpl w:val="6B12E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F9A499E"/>
    <w:multiLevelType w:val="hybridMultilevel"/>
    <w:tmpl w:val="05A4D758"/>
    <w:lvl w:ilvl="0" w:tplc="09F2CE36">
      <w:start w:val="1"/>
      <w:numFmt w:val="lowerLetter"/>
      <w:pStyle w:val="Alpha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3FB3691D"/>
    <w:multiLevelType w:val="hybridMultilevel"/>
    <w:tmpl w:val="3ED4D976"/>
    <w:lvl w:ilvl="0" w:tplc="17D0EBC2">
      <w:start w:val="1"/>
      <w:numFmt w:val="lowerRoman"/>
      <w:pStyle w:val="Romanlist"/>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3FFC78F1"/>
    <w:multiLevelType w:val="multilevel"/>
    <w:tmpl w:val="F1C49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0401144"/>
    <w:multiLevelType w:val="multilevel"/>
    <w:tmpl w:val="1AA44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04A08C1"/>
    <w:multiLevelType w:val="multilevel"/>
    <w:tmpl w:val="2E36412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4" w15:restartNumberingAfterBreak="0">
    <w:nsid w:val="42F566BD"/>
    <w:multiLevelType w:val="multilevel"/>
    <w:tmpl w:val="518C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500502F"/>
    <w:multiLevelType w:val="hybridMultilevel"/>
    <w:tmpl w:val="E29E57D4"/>
    <w:lvl w:ilvl="0" w:tplc="D668E1EC">
      <w:start w:val="1"/>
      <w:numFmt w:val="decimal"/>
      <w:pStyle w:val="Figuretitle-numbered"/>
      <w:lvlText w:val="Figure %1."/>
      <w:lvlJc w:val="left"/>
      <w:pPr>
        <w:ind w:left="360" w:hanging="360"/>
      </w:pPr>
      <w:rPr>
        <w:rFonts w:hint="default"/>
      </w:rPr>
    </w:lvl>
    <w:lvl w:ilvl="1" w:tplc="0C090019" w:tentative="1">
      <w:start w:val="1"/>
      <w:numFmt w:val="lowerLetter"/>
      <w:lvlText w:val="%2."/>
      <w:lvlJc w:val="left"/>
      <w:pPr>
        <w:ind w:left="1441" w:hanging="360"/>
      </w:pPr>
    </w:lvl>
    <w:lvl w:ilvl="2" w:tplc="0C09001B" w:tentative="1">
      <w:start w:val="1"/>
      <w:numFmt w:val="lowerRoman"/>
      <w:lvlText w:val="%3."/>
      <w:lvlJc w:val="right"/>
      <w:pPr>
        <w:ind w:left="2161" w:hanging="180"/>
      </w:pPr>
    </w:lvl>
    <w:lvl w:ilvl="3" w:tplc="0C09000F" w:tentative="1">
      <w:start w:val="1"/>
      <w:numFmt w:val="decimal"/>
      <w:lvlText w:val="%4."/>
      <w:lvlJc w:val="left"/>
      <w:pPr>
        <w:ind w:left="2881" w:hanging="360"/>
      </w:pPr>
    </w:lvl>
    <w:lvl w:ilvl="4" w:tplc="0C090019" w:tentative="1">
      <w:start w:val="1"/>
      <w:numFmt w:val="lowerLetter"/>
      <w:lvlText w:val="%5."/>
      <w:lvlJc w:val="left"/>
      <w:pPr>
        <w:ind w:left="3601" w:hanging="360"/>
      </w:pPr>
    </w:lvl>
    <w:lvl w:ilvl="5" w:tplc="0C09001B" w:tentative="1">
      <w:start w:val="1"/>
      <w:numFmt w:val="lowerRoman"/>
      <w:lvlText w:val="%6."/>
      <w:lvlJc w:val="right"/>
      <w:pPr>
        <w:ind w:left="4321" w:hanging="180"/>
      </w:pPr>
    </w:lvl>
    <w:lvl w:ilvl="6" w:tplc="0C09000F" w:tentative="1">
      <w:start w:val="1"/>
      <w:numFmt w:val="decimal"/>
      <w:lvlText w:val="%7."/>
      <w:lvlJc w:val="left"/>
      <w:pPr>
        <w:ind w:left="5041" w:hanging="360"/>
      </w:pPr>
    </w:lvl>
    <w:lvl w:ilvl="7" w:tplc="0C090019" w:tentative="1">
      <w:start w:val="1"/>
      <w:numFmt w:val="lowerLetter"/>
      <w:lvlText w:val="%8."/>
      <w:lvlJc w:val="left"/>
      <w:pPr>
        <w:ind w:left="5761" w:hanging="360"/>
      </w:pPr>
    </w:lvl>
    <w:lvl w:ilvl="8" w:tplc="0C09001B" w:tentative="1">
      <w:start w:val="1"/>
      <w:numFmt w:val="lowerRoman"/>
      <w:lvlText w:val="%9."/>
      <w:lvlJc w:val="right"/>
      <w:pPr>
        <w:ind w:left="6481" w:hanging="180"/>
      </w:pPr>
    </w:lvl>
  </w:abstractNum>
  <w:abstractNum w:abstractNumId="56" w15:restartNumberingAfterBreak="0">
    <w:nsid w:val="45836E8D"/>
    <w:multiLevelType w:val="multilevel"/>
    <w:tmpl w:val="D1C89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6195D7F"/>
    <w:multiLevelType w:val="multilevel"/>
    <w:tmpl w:val="2EE2F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9614D8B"/>
    <w:multiLevelType w:val="multilevel"/>
    <w:tmpl w:val="2B7A3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C483913"/>
    <w:multiLevelType w:val="hybridMultilevel"/>
    <w:tmpl w:val="B41C468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CDB22C1"/>
    <w:multiLevelType w:val="multilevel"/>
    <w:tmpl w:val="D884E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CE93998"/>
    <w:multiLevelType w:val="multilevel"/>
    <w:tmpl w:val="9BDE2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D3C4EE8"/>
    <w:multiLevelType w:val="multilevel"/>
    <w:tmpl w:val="A3EA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DAE4EA0"/>
    <w:multiLevelType w:val="multilevel"/>
    <w:tmpl w:val="4DEE052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4" w15:restartNumberingAfterBreak="0">
    <w:nsid w:val="4E7D4ECD"/>
    <w:multiLevelType w:val="multilevel"/>
    <w:tmpl w:val="AC326A6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5" w15:restartNumberingAfterBreak="0">
    <w:nsid w:val="5028668F"/>
    <w:multiLevelType w:val="multilevel"/>
    <w:tmpl w:val="7A7C7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05E6E3B"/>
    <w:multiLevelType w:val="multilevel"/>
    <w:tmpl w:val="28967B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15:restartNumberingAfterBreak="0">
    <w:nsid w:val="52512AA4"/>
    <w:multiLevelType w:val="multilevel"/>
    <w:tmpl w:val="FADE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2C06059"/>
    <w:multiLevelType w:val="multilevel"/>
    <w:tmpl w:val="DEAC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33D0035"/>
    <w:multiLevelType w:val="multilevel"/>
    <w:tmpl w:val="2370D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3B20A47"/>
    <w:multiLevelType w:val="multilevel"/>
    <w:tmpl w:val="EFC0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3DE3BED"/>
    <w:multiLevelType w:val="multilevel"/>
    <w:tmpl w:val="638E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5E150FA"/>
    <w:multiLevelType w:val="multilevel"/>
    <w:tmpl w:val="92FC3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6A30024"/>
    <w:multiLevelType w:val="multilevel"/>
    <w:tmpl w:val="1F4AA86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8D24172"/>
    <w:multiLevelType w:val="multilevel"/>
    <w:tmpl w:val="CBAE6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93A49FE"/>
    <w:multiLevelType w:val="multilevel"/>
    <w:tmpl w:val="A5682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AF078A8"/>
    <w:multiLevelType w:val="hybridMultilevel"/>
    <w:tmpl w:val="3BC41C8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7" w15:restartNumberingAfterBreak="0">
    <w:nsid w:val="5C71158C"/>
    <w:multiLevelType w:val="multilevel"/>
    <w:tmpl w:val="AD3A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C992D25"/>
    <w:multiLevelType w:val="multilevel"/>
    <w:tmpl w:val="4F6E9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5CAF7366"/>
    <w:multiLevelType w:val="multilevel"/>
    <w:tmpl w:val="E280C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DCA6127"/>
    <w:multiLevelType w:val="multilevel"/>
    <w:tmpl w:val="A09E5F5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1" w15:restartNumberingAfterBreak="0">
    <w:nsid w:val="5E273967"/>
    <w:multiLevelType w:val="multilevel"/>
    <w:tmpl w:val="DBC0F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EB45CF6"/>
    <w:multiLevelType w:val="hybridMultilevel"/>
    <w:tmpl w:val="3CAC03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3" w15:restartNumberingAfterBreak="0">
    <w:nsid w:val="5F0B0530"/>
    <w:multiLevelType w:val="multilevel"/>
    <w:tmpl w:val="624C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F5A3A1A"/>
    <w:multiLevelType w:val="multilevel"/>
    <w:tmpl w:val="7AFC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5F952B33"/>
    <w:multiLevelType w:val="multilevel"/>
    <w:tmpl w:val="1ECE1C8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6" w15:restartNumberingAfterBreak="0">
    <w:nsid w:val="63CA1221"/>
    <w:multiLevelType w:val="multilevel"/>
    <w:tmpl w:val="3D96198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7" w15:restartNumberingAfterBreak="0">
    <w:nsid w:val="65327425"/>
    <w:multiLevelType w:val="multilevel"/>
    <w:tmpl w:val="E522F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5814D95"/>
    <w:multiLevelType w:val="multilevel"/>
    <w:tmpl w:val="34200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68E2FA2"/>
    <w:multiLevelType w:val="multilevel"/>
    <w:tmpl w:val="A1329452"/>
    <w:lvl w:ilvl="0">
      <w:start w:val="1"/>
      <w:numFmt w:val="decimal"/>
      <w:pStyle w:val="Numberedlist"/>
      <w:lvlText w:val="%1."/>
      <w:lvlJc w:val="left"/>
      <w:pPr>
        <w:ind w:left="425" w:hanging="425"/>
      </w:pPr>
      <w:rPr>
        <w:rFonts w:hint="default"/>
      </w:rPr>
    </w:lvl>
    <w:lvl w:ilvl="1">
      <w:start w:val="1"/>
      <w:numFmt w:val="decimal"/>
      <w:lvlText w:val="%1.%2."/>
      <w:lvlJc w:val="left"/>
      <w:pPr>
        <w:ind w:left="1021" w:hanging="596"/>
      </w:pPr>
      <w:rPr>
        <w:rFonts w:hint="default"/>
      </w:rPr>
    </w:lvl>
    <w:lvl w:ilvl="2">
      <w:start w:val="1"/>
      <w:numFmt w:val="bullet"/>
      <w:lvlText w:val=""/>
      <w:lvlJc w:val="left"/>
      <w:pPr>
        <w:ind w:left="1275" w:hanging="425"/>
      </w:pPr>
      <w:rPr>
        <w:rFonts w:ascii="Wingdings" w:hAnsi="Wingdings" w:hint="default"/>
      </w:rPr>
    </w:lvl>
    <w:lvl w:ilvl="3">
      <w:start w:val="1"/>
      <w:numFmt w:val="bullet"/>
      <w:lvlText w:val=""/>
      <w:lvlJc w:val="left"/>
      <w:pPr>
        <w:ind w:left="1700" w:hanging="425"/>
      </w:pPr>
      <w:rPr>
        <w:rFonts w:ascii="Symbol" w:hAnsi="Symbol" w:hint="default"/>
      </w:rPr>
    </w:lvl>
    <w:lvl w:ilvl="4">
      <w:start w:val="1"/>
      <w:numFmt w:val="bullet"/>
      <w:lvlText w:val="-"/>
      <w:lvlJc w:val="left"/>
      <w:pPr>
        <w:ind w:left="2125" w:hanging="425"/>
      </w:pPr>
      <w:rPr>
        <w:rFonts w:ascii="Arial" w:hAnsi="Arial" w:hint="default"/>
      </w:rPr>
    </w:lvl>
    <w:lvl w:ilvl="5">
      <w:start w:val="1"/>
      <w:numFmt w:val="bullet"/>
      <w:lvlText w:val=""/>
      <w:lvlJc w:val="left"/>
      <w:pPr>
        <w:ind w:left="2550" w:hanging="425"/>
      </w:pPr>
      <w:rPr>
        <w:rFonts w:ascii="Wingdings" w:hAnsi="Wingdings" w:hint="default"/>
      </w:rPr>
    </w:lvl>
    <w:lvl w:ilvl="6">
      <w:start w:val="1"/>
      <w:numFmt w:val="bullet"/>
      <w:lvlText w:val=""/>
      <w:lvlJc w:val="left"/>
      <w:pPr>
        <w:ind w:left="2975" w:hanging="425"/>
      </w:pPr>
      <w:rPr>
        <w:rFonts w:ascii="Symbol" w:hAnsi="Symbol" w:hint="default"/>
      </w:rPr>
    </w:lvl>
    <w:lvl w:ilvl="7">
      <w:start w:val="1"/>
      <w:numFmt w:val="bullet"/>
      <w:lvlText w:val="-"/>
      <w:lvlJc w:val="left"/>
      <w:pPr>
        <w:ind w:left="3400" w:hanging="425"/>
      </w:pPr>
      <w:rPr>
        <w:rFonts w:ascii="Arial" w:hAnsi="Arial" w:hint="default"/>
      </w:rPr>
    </w:lvl>
    <w:lvl w:ilvl="8">
      <w:start w:val="1"/>
      <w:numFmt w:val="bullet"/>
      <w:lvlText w:val=""/>
      <w:lvlJc w:val="left"/>
      <w:pPr>
        <w:ind w:left="3825" w:hanging="425"/>
      </w:pPr>
      <w:rPr>
        <w:rFonts w:ascii="Wingdings" w:hAnsi="Wingdings" w:hint="default"/>
      </w:rPr>
    </w:lvl>
  </w:abstractNum>
  <w:abstractNum w:abstractNumId="90" w15:restartNumberingAfterBreak="0">
    <w:nsid w:val="69D439A4"/>
    <w:multiLevelType w:val="multilevel"/>
    <w:tmpl w:val="20F6DAE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B137332"/>
    <w:multiLevelType w:val="multilevel"/>
    <w:tmpl w:val="0F208FB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B526954"/>
    <w:multiLevelType w:val="multilevel"/>
    <w:tmpl w:val="2AF46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DEA7414"/>
    <w:multiLevelType w:val="multilevel"/>
    <w:tmpl w:val="D4E29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E5D3083"/>
    <w:multiLevelType w:val="multilevel"/>
    <w:tmpl w:val="7CFE8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6EEA647D"/>
    <w:multiLevelType w:val="multilevel"/>
    <w:tmpl w:val="CE7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11F0B28"/>
    <w:multiLevelType w:val="multilevel"/>
    <w:tmpl w:val="401E0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727D7351"/>
    <w:multiLevelType w:val="multilevel"/>
    <w:tmpl w:val="58E4890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8" w15:restartNumberingAfterBreak="0">
    <w:nsid w:val="72EE56CF"/>
    <w:multiLevelType w:val="multilevel"/>
    <w:tmpl w:val="0040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3846EA4"/>
    <w:multiLevelType w:val="multilevel"/>
    <w:tmpl w:val="97FC1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5021EE5"/>
    <w:multiLevelType w:val="multilevel"/>
    <w:tmpl w:val="F0C65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6835916"/>
    <w:multiLevelType w:val="multilevel"/>
    <w:tmpl w:val="DF18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808183D"/>
    <w:multiLevelType w:val="multilevel"/>
    <w:tmpl w:val="0E1A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786806C9"/>
    <w:multiLevelType w:val="multilevel"/>
    <w:tmpl w:val="07FEE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7BCE6328"/>
    <w:multiLevelType w:val="multilevel"/>
    <w:tmpl w:val="60E6B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7C7C6F23"/>
    <w:multiLevelType w:val="multilevel"/>
    <w:tmpl w:val="C9F42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7D2715AC"/>
    <w:multiLevelType w:val="multilevel"/>
    <w:tmpl w:val="3752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7E221FD8"/>
    <w:multiLevelType w:val="hybridMultilevel"/>
    <w:tmpl w:val="9C54AC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8" w15:restartNumberingAfterBreak="0">
    <w:nsid w:val="7E3B7F9A"/>
    <w:multiLevelType w:val="multilevel"/>
    <w:tmpl w:val="0BC25F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FE25BDA"/>
    <w:multiLevelType w:val="multilevel"/>
    <w:tmpl w:val="0BECD54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48431774">
    <w:abstractNumId w:val="25"/>
  </w:num>
  <w:num w:numId="2" w16cid:durableId="842209657">
    <w:abstractNumId w:val="19"/>
  </w:num>
  <w:num w:numId="3" w16cid:durableId="1971085616">
    <w:abstractNumId w:val="49"/>
  </w:num>
  <w:num w:numId="4" w16cid:durableId="252517802">
    <w:abstractNumId w:val="50"/>
  </w:num>
  <w:num w:numId="5" w16cid:durableId="258952063">
    <w:abstractNumId w:val="89"/>
  </w:num>
  <w:num w:numId="6" w16cid:durableId="681904122">
    <w:abstractNumId w:val="42"/>
  </w:num>
  <w:num w:numId="7" w16cid:durableId="836698820">
    <w:abstractNumId w:val="55"/>
  </w:num>
  <w:num w:numId="8" w16cid:durableId="729766783">
    <w:abstractNumId w:val="46"/>
  </w:num>
  <w:num w:numId="9" w16cid:durableId="11497386">
    <w:abstractNumId w:val="87"/>
  </w:num>
  <w:num w:numId="10" w16cid:durableId="393627045">
    <w:abstractNumId w:val="2"/>
  </w:num>
  <w:num w:numId="11" w16cid:durableId="900747022">
    <w:abstractNumId w:val="103"/>
  </w:num>
  <w:num w:numId="12" w16cid:durableId="723676178">
    <w:abstractNumId w:val="18"/>
  </w:num>
  <w:num w:numId="13" w16cid:durableId="1295480408">
    <w:abstractNumId w:val="90"/>
  </w:num>
  <w:num w:numId="14" w16cid:durableId="1493522848">
    <w:abstractNumId w:val="23"/>
  </w:num>
  <w:num w:numId="15" w16cid:durableId="2058703535">
    <w:abstractNumId w:val="53"/>
  </w:num>
  <w:num w:numId="16" w16cid:durableId="1067848978">
    <w:abstractNumId w:val="68"/>
  </w:num>
  <w:num w:numId="17" w16cid:durableId="1392928047">
    <w:abstractNumId w:val="65"/>
  </w:num>
  <w:num w:numId="18" w16cid:durableId="1784575936">
    <w:abstractNumId w:val="33"/>
  </w:num>
  <w:num w:numId="19" w16cid:durableId="1053654653">
    <w:abstractNumId w:val="79"/>
  </w:num>
  <w:num w:numId="20" w16cid:durableId="1165710772">
    <w:abstractNumId w:val="105"/>
  </w:num>
  <w:num w:numId="21" w16cid:durableId="836923818">
    <w:abstractNumId w:val="101"/>
  </w:num>
  <w:num w:numId="22" w16cid:durableId="2059543932">
    <w:abstractNumId w:val="30"/>
  </w:num>
  <w:num w:numId="23" w16cid:durableId="849489779">
    <w:abstractNumId w:val="20"/>
  </w:num>
  <w:num w:numId="24" w16cid:durableId="185557253">
    <w:abstractNumId w:val="9"/>
  </w:num>
  <w:num w:numId="25" w16cid:durableId="1190990459">
    <w:abstractNumId w:val="94"/>
  </w:num>
  <w:num w:numId="26" w16cid:durableId="101652448">
    <w:abstractNumId w:val="88"/>
  </w:num>
  <w:num w:numId="27" w16cid:durableId="2016882489">
    <w:abstractNumId w:val="36"/>
  </w:num>
  <w:num w:numId="28" w16cid:durableId="1314722864">
    <w:abstractNumId w:val="57"/>
  </w:num>
  <w:num w:numId="29" w16cid:durableId="1076441150">
    <w:abstractNumId w:val="99"/>
  </w:num>
  <w:num w:numId="30" w16cid:durableId="2074232493">
    <w:abstractNumId w:val="4"/>
  </w:num>
  <w:num w:numId="31" w16cid:durableId="713887110">
    <w:abstractNumId w:val="77"/>
  </w:num>
  <w:num w:numId="32" w16cid:durableId="383531533">
    <w:abstractNumId w:val="70"/>
  </w:num>
  <w:num w:numId="33" w16cid:durableId="1294755116">
    <w:abstractNumId w:val="62"/>
  </w:num>
  <w:num w:numId="34" w16cid:durableId="1159735862">
    <w:abstractNumId w:val="61"/>
  </w:num>
  <w:num w:numId="35" w16cid:durableId="97527939">
    <w:abstractNumId w:val="39"/>
  </w:num>
  <w:num w:numId="36" w16cid:durableId="710811719">
    <w:abstractNumId w:val="44"/>
  </w:num>
  <w:num w:numId="37" w16cid:durableId="515074878">
    <w:abstractNumId w:val="51"/>
  </w:num>
  <w:num w:numId="38" w16cid:durableId="1622149278">
    <w:abstractNumId w:val="75"/>
  </w:num>
  <w:num w:numId="39" w16cid:durableId="184443051">
    <w:abstractNumId w:val="26"/>
  </w:num>
  <w:num w:numId="40" w16cid:durableId="999499240">
    <w:abstractNumId w:val="7"/>
  </w:num>
  <w:num w:numId="41" w16cid:durableId="353579308">
    <w:abstractNumId w:val="78"/>
  </w:num>
  <w:num w:numId="42" w16cid:durableId="2037733445">
    <w:abstractNumId w:val="92"/>
  </w:num>
  <w:num w:numId="43" w16cid:durableId="1973444444">
    <w:abstractNumId w:val="96"/>
  </w:num>
  <w:num w:numId="44" w16cid:durableId="1488202499">
    <w:abstractNumId w:val="47"/>
  </w:num>
  <w:num w:numId="45" w16cid:durableId="1049917915">
    <w:abstractNumId w:val="24"/>
  </w:num>
  <w:num w:numId="46" w16cid:durableId="1433353840">
    <w:abstractNumId w:val="83"/>
  </w:num>
  <w:num w:numId="47" w16cid:durableId="1685280796">
    <w:abstractNumId w:val="54"/>
  </w:num>
  <w:num w:numId="48" w16cid:durableId="1393653704">
    <w:abstractNumId w:val="81"/>
  </w:num>
  <w:num w:numId="49" w16cid:durableId="135611186">
    <w:abstractNumId w:val="40"/>
  </w:num>
  <w:num w:numId="50" w16cid:durableId="753166191">
    <w:abstractNumId w:val="29"/>
  </w:num>
  <w:num w:numId="51" w16cid:durableId="1229417603">
    <w:abstractNumId w:val="32"/>
  </w:num>
  <w:num w:numId="52" w16cid:durableId="962074591">
    <w:abstractNumId w:val="22"/>
  </w:num>
  <w:num w:numId="53" w16cid:durableId="1112630821">
    <w:abstractNumId w:val="56"/>
  </w:num>
  <w:num w:numId="54" w16cid:durableId="1054549674">
    <w:abstractNumId w:val="58"/>
  </w:num>
  <w:num w:numId="55" w16cid:durableId="1459951478">
    <w:abstractNumId w:val="11"/>
  </w:num>
  <w:num w:numId="56" w16cid:durableId="1457523079">
    <w:abstractNumId w:val="17"/>
  </w:num>
  <w:num w:numId="57" w16cid:durableId="1193416849">
    <w:abstractNumId w:val="72"/>
  </w:num>
  <w:num w:numId="58" w16cid:durableId="1887638992">
    <w:abstractNumId w:val="74"/>
  </w:num>
  <w:num w:numId="59" w16cid:durableId="982736425">
    <w:abstractNumId w:val="60"/>
  </w:num>
  <w:num w:numId="60" w16cid:durableId="183902662">
    <w:abstractNumId w:val="93"/>
  </w:num>
  <w:num w:numId="61" w16cid:durableId="1355884934">
    <w:abstractNumId w:val="48"/>
  </w:num>
  <w:num w:numId="62" w16cid:durableId="304553779">
    <w:abstractNumId w:val="10"/>
  </w:num>
  <w:num w:numId="63" w16cid:durableId="183833544">
    <w:abstractNumId w:val="100"/>
  </w:num>
  <w:num w:numId="64" w16cid:durableId="823200687">
    <w:abstractNumId w:val="104"/>
  </w:num>
  <w:num w:numId="65" w16cid:durableId="15274786">
    <w:abstractNumId w:val="106"/>
  </w:num>
  <w:num w:numId="66" w16cid:durableId="287904360">
    <w:abstractNumId w:val="14"/>
  </w:num>
  <w:num w:numId="67" w16cid:durableId="1551189835">
    <w:abstractNumId w:val="84"/>
  </w:num>
  <w:num w:numId="68" w16cid:durableId="103622304">
    <w:abstractNumId w:val="41"/>
  </w:num>
  <w:num w:numId="69" w16cid:durableId="1821075292">
    <w:abstractNumId w:val="5"/>
  </w:num>
  <w:num w:numId="70" w16cid:durableId="2129885788">
    <w:abstractNumId w:val="67"/>
  </w:num>
  <w:num w:numId="71" w16cid:durableId="910694934">
    <w:abstractNumId w:val="69"/>
  </w:num>
  <w:num w:numId="72" w16cid:durableId="856232695">
    <w:abstractNumId w:val="31"/>
  </w:num>
  <w:num w:numId="73" w16cid:durableId="272130965">
    <w:abstractNumId w:val="95"/>
  </w:num>
  <w:num w:numId="74" w16cid:durableId="1577475537">
    <w:abstractNumId w:val="71"/>
  </w:num>
  <w:num w:numId="75" w16cid:durableId="1693871108">
    <w:abstractNumId w:val="102"/>
  </w:num>
  <w:num w:numId="76" w16cid:durableId="1411926352">
    <w:abstractNumId w:val="15"/>
  </w:num>
  <w:num w:numId="77" w16cid:durableId="434180696">
    <w:abstractNumId w:val="3"/>
  </w:num>
  <w:num w:numId="78" w16cid:durableId="1195850083">
    <w:abstractNumId w:val="45"/>
  </w:num>
  <w:num w:numId="79" w16cid:durableId="405961886">
    <w:abstractNumId w:val="52"/>
  </w:num>
  <w:num w:numId="80" w16cid:durableId="1665157171">
    <w:abstractNumId w:val="98"/>
  </w:num>
  <w:num w:numId="81" w16cid:durableId="1340695259">
    <w:abstractNumId w:val="63"/>
  </w:num>
  <w:num w:numId="82" w16cid:durableId="259915846">
    <w:abstractNumId w:val="13"/>
  </w:num>
  <w:num w:numId="83" w16cid:durableId="1172837354">
    <w:abstractNumId w:val="86"/>
  </w:num>
  <w:num w:numId="84" w16cid:durableId="1174226336">
    <w:abstractNumId w:val="64"/>
  </w:num>
  <w:num w:numId="85" w16cid:durableId="1948082204">
    <w:abstractNumId w:val="85"/>
  </w:num>
  <w:num w:numId="86" w16cid:durableId="495414789">
    <w:abstractNumId w:val="34"/>
  </w:num>
  <w:num w:numId="87" w16cid:durableId="1180049232">
    <w:abstractNumId w:val="66"/>
  </w:num>
  <w:num w:numId="88" w16cid:durableId="182406182">
    <w:abstractNumId w:val="80"/>
  </w:num>
  <w:num w:numId="89" w16cid:durableId="1020275186">
    <w:abstractNumId w:val="109"/>
  </w:num>
  <w:num w:numId="90" w16cid:durableId="306857980">
    <w:abstractNumId w:val="35"/>
  </w:num>
  <w:num w:numId="91" w16cid:durableId="1899507300">
    <w:abstractNumId w:val="21"/>
  </w:num>
  <w:num w:numId="92" w16cid:durableId="1773820027">
    <w:abstractNumId w:val="6"/>
  </w:num>
  <w:num w:numId="93" w16cid:durableId="1891064159">
    <w:abstractNumId w:val="97"/>
  </w:num>
  <w:num w:numId="94" w16cid:durableId="613705885">
    <w:abstractNumId w:val="16"/>
  </w:num>
  <w:num w:numId="95" w16cid:durableId="1332829857">
    <w:abstractNumId w:val="27"/>
  </w:num>
  <w:num w:numId="96" w16cid:durableId="511840517">
    <w:abstractNumId w:val="108"/>
  </w:num>
  <w:num w:numId="97" w16cid:durableId="842935666">
    <w:abstractNumId w:val="38"/>
  </w:num>
  <w:num w:numId="98" w16cid:durableId="391316525">
    <w:abstractNumId w:val="37"/>
  </w:num>
  <w:num w:numId="99" w16cid:durableId="2038583391">
    <w:abstractNumId w:val="91"/>
  </w:num>
  <w:num w:numId="100" w16cid:durableId="156852028">
    <w:abstractNumId w:val="1"/>
  </w:num>
  <w:num w:numId="101" w16cid:durableId="995570305">
    <w:abstractNumId w:val="73"/>
  </w:num>
  <w:num w:numId="102" w16cid:durableId="366568985">
    <w:abstractNumId w:val="43"/>
  </w:num>
  <w:num w:numId="103" w16cid:durableId="1716078610">
    <w:abstractNumId w:val="28"/>
  </w:num>
  <w:num w:numId="104" w16cid:durableId="78141272">
    <w:abstractNumId w:val="0"/>
  </w:num>
  <w:num w:numId="105" w16cid:durableId="731853438">
    <w:abstractNumId w:val="59"/>
  </w:num>
  <w:num w:numId="106" w16cid:durableId="297610188">
    <w:abstractNumId w:val="82"/>
  </w:num>
  <w:num w:numId="107" w16cid:durableId="502627276">
    <w:abstractNumId w:val="12"/>
  </w:num>
  <w:num w:numId="108" w16cid:durableId="1238855889">
    <w:abstractNumId w:val="76"/>
  </w:num>
  <w:num w:numId="109" w16cid:durableId="1656690682">
    <w:abstractNumId w:val="107"/>
  </w:num>
  <w:num w:numId="110" w16cid:durableId="552085516">
    <w:abstractNumId w:val="8"/>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10"/>
  <w:displayHorizontalDrawingGridEvery w:val="2"/>
  <w:characterSpacingControl w:val="doNotCompress"/>
  <w:hdrShapeDefaults>
    <o:shapedefaults v:ext="edit" spidmax="2050" style="mso-width-relative:margin;mso-height-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89E"/>
    <w:rsid w:val="00000822"/>
    <w:rsid w:val="00003728"/>
    <w:rsid w:val="00004B91"/>
    <w:rsid w:val="00006344"/>
    <w:rsid w:val="000068B9"/>
    <w:rsid w:val="000115AB"/>
    <w:rsid w:val="00012DA7"/>
    <w:rsid w:val="00014646"/>
    <w:rsid w:val="0001473F"/>
    <w:rsid w:val="00014D0A"/>
    <w:rsid w:val="00015018"/>
    <w:rsid w:val="00017FB9"/>
    <w:rsid w:val="000210C0"/>
    <w:rsid w:val="000210FC"/>
    <w:rsid w:val="000246D6"/>
    <w:rsid w:val="00024C97"/>
    <w:rsid w:val="00025C12"/>
    <w:rsid w:val="000347FB"/>
    <w:rsid w:val="00035A11"/>
    <w:rsid w:val="00036249"/>
    <w:rsid w:val="00041D05"/>
    <w:rsid w:val="00042268"/>
    <w:rsid w:val="00043534"/>
    <w:rsid w:val="00046D4C"/>
    <w:rsid w:val="00047707"/>
    <w:rsid w:val="00050A6B"/>
    <w:rsid w:val="000513FD"/>
    <w:rsid w:val="00052D11"/>
    <w:rsid w:val="00053BD7"/>
    <w:rsid w:val="00053CC3"/>
    <w:rsid w:val="00053D2F"/>
    <w:rsid w:val="0005461D"/>
    <w:rsid w:val="000555C5"/>
    <w:rsid w:val="0005626F"/>
    <w:rsid w:val="0005685E"/>
    <w:rsid w:val="000570A6"/>
    <w:rsid w:val="00061582"/>
    <w:rsid w:val="000636BF"/>
    <w:rsid w:val="0006630C"/>
    <w:rsid w:val="000707E9"/>
    <w:rsid w:val="00070945"/>
    <w:rsid w:val="00070DE4"/>
    <w:rsid w:val="000717BA"/>
    <w:rsid w:val="0007270D"/>
    <w:rsid w:val="00075506"/>
    <w:rsid w:val="00080F06"/>
    <w:rsid w:val="00080FC2"/>
    <w:rsid w:val="000825CF"/>
    <w:rsid w:val="00082C60"/>
    <w:rsid w:val="00082EB1"/>
    <w:rsid w:val="00083D66"/>
    <w:rsid w:val="000848B6"/>
    <w:rsid w:val="00084FBC"/>
    <w:rsid w:val="000858DB"/>
    <w:rsid w:val="0009032E"/>
    <w:rsid w:val="000905E4"/>
    <w:rsid w:val="0009157D"/>
    <w:rsid w:val="00096D01"/>
    <w:rsid w:val="00097F70"/>
    <w:rsid w:val="000A0C18"/>
    <w:rsid w:val="000A3AA0"/>
    <w:rsid w:val="000A3F9B"/>
    <w:rsid w:val="000A4C7E"/>
    <w:rsid w:val="000A6268"/>
    <w:rsid w:val="000B04CE"/>
    <w:rsid w:val="000B04DE"/>
    <w:rsid w:val="000B431D"/>
    <w:rsid w:val="000B4346"/>
    <w:rsid w:val="000B4AA3"/>
    <w:rsid w:val="000B4DF9"/>
    <w:rsid w:val="000B6A88"/>
    <w:rsid w:val="000C36A3"/>
    <w:rsid w:val="000C3973"/>
    <w:rsid w:val="000C3BF4"/>
    <w:rsid w:val="000C48B1"/>
    <w:rsid w:val="000C57C6"/>
    <w:rsid w:val="000C76AA"/>
    <w:rsid w:val="000D0A42"/>
    <w:rsid w:val="000D1F50"/>
    <w:rsid w:val="000D4BBF"/>
    <w:rsid w:val="000D713F"/>
    <w:rsid w:val="000D742A"/>
    <w:rsid w:val="000E058F"/>
    <w:rsid w:val="000E07C3"/>
    <w:rsid w:val="000E1D08"/>
    <w:rsid w:val="000E242B"/>
    <w:rsid w:val="000E5739"/>
    <w:rsid w:val="000E7683"/>
    <w:rsid w:val="000E77F0"/>
    <w:rsid w:val="000F1EB3"/>
    <w:rsid w:val="000F288B"/>
    <w:rsid w:val="000F300A"/>
    <w:rsid w:val="000F3430"/>
    <w:rsid w:val="000F3A4B"/>
    <w:rsid w:val="000F5C20"/>
    <w:rsid w:val="000F64CC"/>
    <w:rsid w:val="000F761F"/>
    <w:rsid w:val="000F79EA"/>
    <w:rsid w:val="0010164B"/>
    <w:rsid w:val="00107118"/>
    <w:rsid w:val="00110D97"/>
    <w:rsid w:val="001127BD"/>
    <w:rsid w:val="00112DAD"/>
    <w:rsid w:val="001171E4"/>
    <w:rsid w:val="0012007C"/>
    <w:rsid w:val="001205BB"/>
    <w:rsid w:val="00120E2E"/>
    <w:rsid w:val="00121181"/>
    <w:rsid w:val="001215CB"/>
    <w:rsid w:val="00122329"/>
    <w:rsid w:val="001232C3"/>
    <w:rsid w:val="00124B00"/>
    <w:rsid w:val="00126471"/>
    <w:rsid w:val="0012686E"/>
    <w:rsid w:val="00126ADF"/>
    <w:rsid w:val="00126BEE"/>
    <w:rsid w:val="00127BA3"/>
    <w:rsid w:val="00127D91"/>
    <w:rsid w:val="001324A3"/>
    <w:rsid w:val="00135EF0"/>
    <w:rsid w:val="0013675B"/>
    <w:rsid w:val="00136C50"/>
    <w:rsid w:val="00137347"/>
    <w:rsid w:val="00143C66"/>
    <w:rsid w:val="00144A90"/>
    <w:rsid w:val="001479E2"/>
    <w:rsid w:val="00154D8C"/>
    <w:rsid w:val="001575C5"/>
    <w:rsid w:val="001600FA"/>
    <w:rsid w:val="001616DD"/>
    <w:rsid w:val="00161AE4"/>
    <w:rsid w:val="00161D08"/>
    <w:rsid w:val="00161FDC"/>
    <w:rsid w:val="00164AA5"/>
    <w:rsid w:val="00166052"/>
    <w:rsid w:val="001660FE"/>
    <w:rsid w:val="00166EF3"/>
    <w:rsid w:val="00167C17"/>
    <w:rsid w:val="0017051B"/>
    <w:rsid w:val="00172FA6"/>
    <w:rsid w:val="00173EDD"/>
    <w:rsid w:val="00174ECE"/>
    <w:rsid w:val="00175212"/>
    <w:rsid w:val="0017598A"/>
    <w:rsid w:val="00175FF8"/>
    <w:rsid w:val="001767CA"/>
    <w:rsid w:val="00181504"/>
    <w:rsid w:val="00181729"/>
    <w:rsid w:val="001819E4"/>
    <w:rsid w:val="00183E97"/>
    <w:rsid w:val="00184284"/>
    <w:rsid w:val="00184480"/>
    <w:rsid w:val="00184D6D"/>
    <w:rsid w:val="00184F59"/>
    <w:rsid w:val="00185C37"/>
    <w:rsid w:val="00186FB7"/>
    <w:rsid w:val="00187537"/>
    <w:rsid w:val="00191413"/>
    <w:rsid w:val="0019193E"/>
    <w:rsid w:val="00192C70"/>
    <w:rsid w:val="001935B4"/>
    <w:rsid w:val="00193907"/>
    <w:rsid w:val="00195EFB"/>
    <w:rsid w:val="00197F2E"/>
    <w:rsid w:val="001A0124"/>
    <w:rsid w:val="001A1DD6"/>
    <w:rsid w:val="001A2273"/>
    <w:rsid w:val="001B0D3D"/>
    <w:rsid w:val="001B0DC3"/>
    <w:rsid w:val="001B1A6A"/>
    <w:rsid w:val="001B3430"/>
    <w:rsid w:val="001B500F"/>
    <w:rsid w:val="001C0F5C"/>
    <w:rsid w:val="001C108E"/>
    <w:rsid w:val="001C223C"/>
    <w:rsid w:val="001C24A7"/>
    <w:rsid w:val="001C263F"/>
    <w:rsid w:val="001C5958"/>
    <w:rsid w:val="001D12A9"/>
    <w:rsid w:val="001D140D"/>
    <w:rsid w:val="001D150B"/>
    <w:rsid w:val="001D1790"/>
    <w:rsid w:val="001D195F"/>
    <w:rsid w:val="001D239E"/>
    <w:rsid w:val="001D780B"/>
    <w:rsid w:val="001D7907"/>
    <w:rsid w:val="001E0BEA"/>
    <w:rsid w:val="001E0BED"/>
    <w:rsid w:val="001E19CA"/>
    <w:rsid w:val="001E2C6F"/>
    <w:rsid w:val="001E2C74"/>
    <w:rsid w:val="001E2FFF"/>
    <w:rsid w:val="001E30A5"/>
    <w:rsid w:val="001E380A"/>
    <w:rsid w:val="001E3D5B"/>
    <w:rsid w:val="001E417D"/>
    <w:rsid w:val="001E4A13"/>
    <w:rsid w:val="001E4EF9"/>
    <w:rsid w:val="001E579B"/>
    <w:rsid w:val="001E5FF2"/>
    <w:rsid w:val="001E61E7"/>
    <w:rsid w:val="001E626E"/>
    <w:rsid w:val="001E688A"/>
    <w:rsid w:val="001E7077"/>
    <w:rsid w:val="001E7A17"/>
    <w:rsid w:val="001F0765"/>
    <w:rsid w:val="001F26B1"/>
    <w:rsid w:val="001F29F4"/>
    <w:rsid w:val="001F3ED6"/>
    <w:rsid w:val="001F4369"/>
    <w:rsid w:val="001F49DF"/>
    <w:rsid w:val="001F4C9F"/>
    <w:rsid w:val="001F5AE3"/>
    <w:rsid w:val="001F656A"/>
    <w:rsid w:val="001F68D1"/>
    <w:rsid w:val="001F6D1A"/>
    <w:rsid w:val="001F6E03"/>
    <w:rsid w:val="002012D2"/>
    <w:rsid w:val="00201AF6"/>
    <w:rsid w:val="0020360D"/>
    <w:rsid w:val="0020530C"/>
    <w:rsid w:val="0020612C"/>
    <w:rsid w:val="00207FA2"/>
    <w:rsid w:val="00211BFA"/>
    <w:rsid w:val="00212F1D"/>
    <w:rsid w:val="002140AE"/>
    <w:rsid w:val="00217066"/>
    <w:rsid w:val="0022138F"/>
    <w:rsid w:val="0022256A"/>
    <w:rsid w:val="00225769"/>
    <w:rsid w:val="00225E3B"/>
    <w:rsid w:val="00227104"/>
    <w:rsid w:val="00230054"/>
    <w:rsid w:val="0023668B"/>
    <w:rsid w:val="00240DC9"/>
    <w:rsid w:val="00241A68"/>
    <w:rsid w:val="00242601"/>
    <w:rsid w:val="002427B0"/>
    <w:rsid w:val="00244149"/>
    <w:rsid w:val="00245BF4"/>
    <w:rsid w:val="00246EDC"/>
    <w:rsid w:val="00247BAF"/>
    <w:rsid w:val="00251D96"/>
    <w:rsid w:val="00253A48"/>
    <w:rsid w:val="00253EC8"/>
    <w:rsid w:val="0025483C"/>
    <w:rsid w:val="00256701"/>
    <w:rsid w:val="00256850"/>
    <w:rsid w:val="0026085A"/>
    <w:rsid w:val="00266489"/>
    <w:rsid w:val="002700D3"/>
    <w:rsid w:val="0027262B"/>
    <w:rsid w:val="00274308"/>
    <w:rsid w:val="00277ADF"/>
    <w:rsid w:val="00280051"/>
    <w:rsid w:val="00280C5D"/>
    <w:rsid w:val="00281798"/>
    <w:rsid w:val="00281830"/>
    <w:rsid w:val="00281AC2"/>
    <w:rsid w:val="002827C4"/>
    <w:rsid w:val="00284D13"/>
    <w:rsid w:val="00292A6B"/>
    <w:rsid w:val="002938E9"/>
    <w:rsid w:val="00293B6B"/>
    <w:rsid w:val="00294B76"/>
    <w:rsid w:val="00294F1A"/>
    <w:rsid w:val="00295D79"/>
    <w:rsid w:val="0029655B"/>
    <w:rsid w:val="002A0163"/>
    <w:rsid w:val="002A02BC"/>
    <w:rsid w:val="002A1BD5"/>
    <w:rsid w:val="002A2741"/>
    <w:rsid w:val="002A295E"/>
    <w:rsid w:val="002B268D"/>
    <w:rsid w:val="002B2713"/>
    <w:rsid w:val="002B3511"/>
    <w:rsid w:val="002B3D19"/>
    <w:rsid w:val="002B3F13"/>
    <w:rsid w:val="002B434C"/>
    <w:rsid w:val="002B55F8"/>
    <w:rsid w:val="002B5D29"/>
    <w:rsid w:val="002B797B"/>
    <w:rsid w:val="002C2EEE"/>
    <w:rsid w:val="002C39F9"/>
    <w:rsid w:val="002C58B8"/>
    <w:rsid w:val="002C7486"/>
    <w:rsid w:val="002C7500"/>
    <w:rsid w:val="002C75BC"/>
    <w:rsid w:val="002D1CA0"/>
    <w:rsid w:val="002D22CF"/>
    <w:rsid w:val="002D4BB3"/>
    <w:rsid w:val="002D56A1"/>
    <w:rsid w:val="002D59A9"/>
    <w:rsid w:val="002D5A00"/>
    <w:rsid w:val="002D7682"/>
    <w:rsid w:val="002E1E63"/>
    <w:rsid w:val="002E1FA1"/>
    <w:rsid w:val="002E4E9E"/>
    <w:rsid w:val="002E63E1"/>
    <w:rsid w:val="002E6515"/>
    <w:rsid w:val="002E6517"/>
    <w:rsid w:val="002E6687"/>
    <w:rsid w:val="002F078B"/>
    <w:rsid w:val="002F2A26"/>
    <w:rsid w:val="002F6957"/>
    <w:rsid w:val="002F6CB3"/>
    <w:rsid w:val="002F7BC1"/>
    <w:rsid w:val="002F7DE5"/>
    <w:rsid w:val="002F7DF1"/>
    <w:rsid w:val="003007EA"/>
    <w:rsid w:val="003027B6"/>
    <w:rsid w:val="00306981"/>
    <w:rsid w:val="00307FDA"/>
    <w:rsid w:val="0031196F"/>
    <w:rsid w:val="00312B51"/>
    <w:rsid w:val="00312C39"/>
    <w:rsid w:val="00314716"/>
    <w:rsid w:val="00316801"/>
    <w:rsid w:val="00316881"/>
    <w:rsid w:val="00317020"/>
    <w:rsid w:val="00317101"/>
    <w:rsid w:val="003172CB"/>
    <w:rsid w:val="00317F10"/>
    <w:rsid w:val="0032162C"/>
    <w:rsid w:val="003217E1"/>
    <w:rsid w:val="003218C1"/>
    <w:rsid w:val="003221A1"/>
    <w:rsid w:val="0032423A"/>
    <w:rsid w:val="003247E9"/>
    <w:rsid w:val="003254E1"/>
    <w:rsid w:val="00326361"/>
    <w:rsid w:val="003269EF"/>
    <w:rsid w:val="00330349"/>
    <w:rsid w:val="003303F9"/>
    <w:rsid w:val="00330A1E"/>
    <w:rsid w:val="00331E2B"/>
    <w:rsid w:val="003321DE"/>
    <w:rsid w:val="00333A73"/>
    <w:rsid w:val="00334700"/>
    <w:rsid w:val="00334D45"/>
    <w:rsid w:val="003352BA"/>
    <w:rsid w:val="003366C8"/>
    <w:rsid w:val="003371B5"/>
    <w:rsid w:val="0033770B"/>
    <w:rsid w:val="0034072B"/>
    <w:rsid w:val="003412E9"/>
    <w:rsid w:val="00342839"/>
    <w:rsid w:val="00343A44"/>
    <w:rsid w:val="003444DC"/>
    <w:rsid w:val="003474D6"/>
    <w:rsid w:val="00350211"/>
    <w:rsid w:val="003518BF"/>
    <w:rsid w:val="00352D38"/>
    <w:rsid w:val="00352DA1"/>
    <w:rsid w:val="0035392C"/>
    <w:rsid w:val="00354558"/>
    <w:rsid w:val="00363564"/>
    <w:rsid w:val="003645C1"/>
    <w:rsid w:val="0036465D"/>
    <w:rsid w:val="00367CB4"/>
    <w:rsid w:val="00371718"/>
    <w:rsid w:val="00372477"/>
    <w:rsid w:val="00372544"/>
    <w:rsid w:val="0037341B"/>
    <w:rsid w:val="003749EF"/>
    <w:rsid w:val="00376596"/>
    <w:rsid w:val="00376B5F"/>
    <w:rsid w:val="00377AD9"/>
    <w:rsid w:val="00380288"/>
    <w:rsid w:val="003817A2"/>
    <w:rsid w:val="00385359"/>
    <w:rsid w:val="00385468"/>
    <w:rsid w:val="00386D4A"/>
    <w:rsid w:val="00390CE7"/>
    <w:rsid w:val="00390DAE"/>
    <w:rsid w:val="00393C61"/>
    <w:rsid w:val="00393FF3"/>
    <w:rsid w:val="0039618C"/>
    <w:rsid w:val="0039633A"/>
    <w:rsid w:val="00396B90"/>
    <w:rsid w:val="003A0BC9"/>
    <w:rsid w:val="003A0D26"/>
    <w:rsid w:val="003A215D"/>
    <w:rsid w:val="003A21CD"/>
    <w:rsid w:val="003A2A9E"/>
    <w:rsid w:val="003A40A7"/>
    <w:rsid w:val="003A5343"/>
    <w:rsid w:val="003A55FF"/>
    <w:rsid w:val="003A5ADA"/>
    <w:rsid w:val="003A6511"/>
    <w:rsid w:val="003B28A5"/>
    <w:rsid w:val="003B3F9A"/>
    <w:rsid w:val="003B413C"/>
    <w:rsid w:val="003B57A1"/>
    <w:rsid w:val="003B661D"/>
    <w:rsid w:val="003B720D"/>
    <w:rsid w:val="003B760C"/>
    <w:rsid w:val="003C218A"/>
    <w:rsid w:val="003C4430"/>
    <w:rsid w:val="003C4EEB"/>
    <w:rsid w:val="003C5F3E"/>
    <w:rsid w:val="003C6484"/>
    <w:rsid w:val="003C7810"/>
    <w:rsid w:val="003D10DD"/>
    <w:rsid w:val="003D1C0C"/>
    <w:rsid w:val="003D3B16"/>
    <w:rsid w:val="003D4066"/>
    <w:rsid w:val="003D60E0"/>
    <w:rsid w:val="003D709B"/>
    <w:rsid w:val="003D7463"/>
    <w:rsid w:val="003E0103"/>
    <w:rsid w:val="003E0A22"/>
    <w:rsid w:val="003E1249"/>
    <w:rsid w:val="003E1AFF"/>
    <w:rsid w:val="003E36C7"/>
    <w:rsid w:val="003E727F"/>
    <w:rsid w:val="003E7D3D"/>
    <w:rsid w:val="003F01DF"/>
    <w:rsid w:val="003F2C18"/>
    <w:rsid w:val="003F6C0E"/>
    <w:rsid w:val="00407C75"/>
    <w:rsid w:val="004110D5"/>
    <w:rsid w:val="00411B14"/>
    <w:rsid w:val="00412C91"/>
    <w:rsid w:val="004132C5"/>
    <w:rsid w:val="00414064"/>
    <w:rsid w:val="004142E9"/>
    <w:rsid w:val="00415DFF"/>
    <w:rsid w:val="00417745"/>
    <w:rsid w:val="00417802"/>
    <w:rsid w:val="00423CA6"/>
    <w:rsid w:val="00430454"/>
    <w:rsid w:val="004326A8"/>
    <w:rsid w:val="004328A4"/>
    <w:rsid w:val="00436B86"/>
    <w:rsid w:val="0043706A"/>
    <w:rsid w:val="004401B0"/>
    <w:rsid w:val="00441154"/>
    <w:rsid w:val="00441D90"/>
    <w:rsid w:val="00442224"/>
    <w:rsid w:val="004444EE"/>
    <w:rsid w:val="0044611A"/>
    <w:rsid w:val="004524CF"/>
    <w:rsid w:val="00452582"/>
    <w:rsid w:val="0045289E"/>
    <w:rsid w:val="00454812"/>
    <w:rsid w:val="004549FE"/>
    <w:rsid w:val="00454D38"/>
    <w:rsid w:val="00455C81"/>
    <w:rsid w:val="00457272"/>
    <w:rsid w:val="00457D10"/>
    <w:rsid w:val="00457DCC"/>
    <w:rsid w:val="00461A18"/>
    <w:rsid w:val="00462060"/>
    <w:rsid w:val="00462A5E"/>
    <w:rsid w:val="00463B5E"/>
    <w:rsid w:val="00463C1A"/>
    <w:rsid w:val="00463EEC"/>
    <w:rsid w:val="004640FF"/>
    <w:rsid w:val="00465490"/>
    <w:rsid w:val="00473FD3"/>
    <w:rsid w:val="00474746"/>
    <w:rsid w:val="00474A6A"/>
    <w:rsid w:val="00475AAB"/>
    <w:rsid w:val="00477432"/>
    <w:rsid w:val="00480537"/>
    <w:rsid w:val="00480DA2"/>
    <w:rsid w:val="00481771"/>
    <w:rsid w:val="00481A6C"/>
    <w:rsid w:val="0048389D"/>
    <w:rsid w:val="00486165"/>
    <w:rsid w:val="0049014C"/>
    <w:rsid w:val="00492356"/>
    <w:rsid w:val="004950C9"/>
    <w:rsid w:val="004957A2"/>
    <w:rsid w:val="004A0201"/>
    <w:rsid w:val="004A10B9"/>
    <w:rsid w:val="004A178D"/>
    <w:rsid w:val="004A1C33"/>
    <w:rsid w:val="004A348C"/>
    <w:rsid w:val="004A7A7F"/>
    <w:rsid w:val="004A7CEB"/>
    <w:rsid w:val="004B031B"/>
    <w:rsid w:val="004B474F"/>
    <w:rsid w:val="004B5019"/>
    <w:rsid w:val="004B6096"/>
    <w:rsid w:val="004C221A"/>
    <w:rsid w:val="004C39F8"/>
    <w:rsid w:val="004C416A"/>
    <w:rsid w:val="004C55B7"/>
    <w:rsid w:val="004C5D35"/>
    <w:rsid w:val="004D0A68"/>
    <w:rsid w:val="004D20BF"/>
    <w:rsid w:val="004D2A60"/>
    <w:rsid w:val="004D2C15"/>
    <w:rsid w:val="004D2C70"/>
    <w:rsid w:val="004D31D0"/>
    <w:rsid w:val="004D31F1"/>
    <w:rsid w:val="004D4286"/>
    <w:rsid w:val="004D4733"/>
    <w:rsid w:val="004D4B45"/>
    <w:rsid w:val="004D6C3E"/>
    <w:rsid w:val="004D7B29"/>
    <w:rsid w:val="004D7B3A"/>
    <w:rsid w:val="004E14DE"/>
    <w:rsid w:val="004E2562"/>
    <w:rsid w:val="004E2E2F"/>
    <w:rsid w:val="004E7CE8"/>
    <w:rsid w:val="004F095F"/>
    <w:rsid w:val="004F1BEF"/>
    <w:rsid w:val="004F2430"/>
    <w:rsid w:val="004F2B91"/>
    <w:rsid w:val="004F3034"/>
    <w:rsid w:val="004F435E"/>
    <w:rsid w:val="004F5428"/>
    <w:rsid w:val="00506D24"/>
    <w:rsid w:val="005077D2"/>
    <w:rsid w:val="0050786C"/>
    <w:rsid w:val="005118F6"/>
    <w:rsid w:val="0051350A"/>
    <w:rsid w:val="00517604"/>
    <w:rsid w:val="00517DA5"/>
    <w:rsid w:val="00517FA4"/>
    <w:rsid w:val="005216E4"/>
    <w:rsid w:val="00521795"/>
    <w:rsid w:val="0052332E"/>
    <w:rsid w:val="00525801"/>
    <w:rsid w:val="00530642"/>
    <w:rsid w:val="00530F88"/>
    <w:rsid w:val="00532B1C"/>
    <w:rsid w:val="00532EB9"/>
    <w:rsid w:val="00533388"/>
    <w:rsid w:val="00534E1F"/>
    <w:rsid w:val="00536D8D"/>
    <w:rsid w:val="00537269"/>
    <w:rsid w:val="005412CE"/>
    <w:rsid w:val="005443C8"/>
    <w:rsid w:val="00545A97"/>
    <w:rsid w:val="0054683B"/>
    <w:rsid w:val="00550624"/>
    <w:rsid w:val="00552527"/>
    <w:rsid w:val="005558E1"/>
    <w:rsid w:val="005564A4"/>
    <w:rsid w:val="0055674C"/>
    <w:rsid w:val="005606CB"/>
    <w:rsid w:val="00563265"/>
    <w:rsid w:val="00563FD8"/>
    <w:rsid w:val="00564817"/>
    <w:rsid w:val="0056512E"/>
    <w:rsid w:val="0056561D"/>
    <w:rsid w:val="005706E9"/>
    <w:rsid w:val="00570849"/>
    <w:rsid w:val="0057158C"/>
    <w:rsid w:val="00576416"/>
    <w:rsid w:val="00576711"/>
    <w:rsid w:val="005778BD"/>
    <w:rsid w:val="00577A46"/>
    <w:rsid w:val="00577C65"/>
    <w:rsid w:val="00580A7B"/>
    <w:rsid w:val="00581121"/>
    <w:rsid w:val="00582FA6"/>
    <w:rsid w:val="005840B8"/>
    <w:rsid w:val="005860DB"/>
    <w:rsid w:val="005867DF"/>
    <w:rsid w:val="00586A62"/>
    <w:rsid w:val="00586D09"/>
    <w:rsid w:val="005900D8"/>
    <w:rsid w:val="005916F1"/>
    <w:rsid w:val="00592081"/>
    <w:rsid w:val="005938AC"/>
    <w:rsid w:val="005A0348"/>
    <w:rsid w:val="005A1FA3"/>
    <w:rsid w:val="005A27C0"/>
    <w:rsid w:val="005A4691"/>
    <w:rsid w:val="005A74FF"/>
    <w:rsid w:val="005A7C67"/>
    <w:rsid w:val="005B194A"/>
    <w:rsid w:val="005B234E"/>
    <w:rsid w:val="005B2E06"/>
    <w:rsid w:val="005B3D8A"/>
    <w:rsid w:val="005B3EC2"/>
    <w:rsid w:val="005B7157"/>
    <w:rsid w:val="005C16B7"/>
    <w:rsid w:val="005C1D68"/>
    <w:rsid w:val="005C58FA"/>
    <w:rsid w:val="005C5F49"/>
    <w:rsid w:val="005C71BC"/>
    <w:rsid w:val="005D2629"/>
    <w:rsid w:val="005D4A78"/>
    <w:rsid w:val="005D54F1"/>
    <w:rsid w:val="005D5820"/>
    <w:rsid w:val="005E03EB"/>
    <w:rsid w:val="005E3D07"/>
    <w:rsid w:val="005E6B49"/>
    <w:rsid w:val="005E7252"/>
    <w:rsid w:val="005E7AA8"/>
    <w:rsid w:val="005F02C2"/>
    <w:rsid w:val="005F70F7"/>
    <w:rsid w:val="005F797F"/>
    <w:rsid w:val="00601DB3"/>
    <w:rsid w:val="006046D3"/>
    <w:rsid w:val="00605E3B"/>
    <w:rsid w:val="006065E8"/>
    <w:rsid w:val="00607B4C"/>
    <w:rsid w:val="00610940"/>
    <w:rsid w:val="00610DEC"/>
    <w:rsid w:val="006155F0"/>
    <w:rsid w:val="00616766"/>
    <w:rsid w:val="00620386"/>
    <w:rsid w:val="006253B6"/>
    <w:rsid w:val="00625A15"/>
    <w:rsid w:val="0062759F"/>
    <w:rsid w:val="00627BD8"/>
    <w:rsid w:val="0063178C"/>
    <w:rsid w:val="006349C4"/>
    <w:rsid w:val="00635114"/>
    <w:rsid w:val="00636177"/>
    <w:rsid w:val="006361D0"/>
    <w:rsid w:val="00637BE8"/>
    <w:rsid w:val="00637C90"/>
    <w:rsid w:val="00637D76"/>
    <w:rsid w:val="006408BF"/>
    <w:rsid w:val="00640A07"/>
    <w:rsid w:val="00642018"/>
    <w:rsid w:val="0064271E"/>
    <w:rsid w:val="006431FF"/>
    <w:rsid w:val="0064333A"/>
    <w:rsid w:val="00644F89"/>
    <w:rsid w:val="006553EC"/>
    <w:rsid w:val="00655674"/>
    <w:rsid w:val="00656027"/>
    <w:rsid w:val="00656746"/>
    <w:rsid w:val="00660DE0"/>
    <w:rsid w:val="006623D2"/>
    <w:rsid w:val="0067005A"/>
    <w:rsid w:val="00672CC2"/>
    <w:rsid w:val="006770F9"/>
    <w:rsid w:val="00680130"/>
    <w:rsid w:val="00681CA4"/>
    <w:rsid w:val="006824E0"/>
    <w:rsid w:val="00684A68"/>
    <w:rsid w:val="00685883"/>
    <w:rsid w:val="00686FB4"/>
    <w:rsid w:val="00691C90"/>
    <w:rsid w:val="00692458"/>
    <w:rsid w:val="0069388D"/>
    <w:rsid w:val="006A0160"/>
    <w:rsid w:val="006A1C5A"/>
    <w:rsid w:val="006A1CFC"/>
    <w:rsid w:val="006A31AB"/>
    <w:rsid w:val="006A5215"/>
    <w:rsid w:val="006A6D29"/>
    <w:rsid w:val="006B18B2"/>
    <w:rsid w:val="006B1B0F"/>
    <w:rsid w:val="006B3640"/>
    <w:rsid w:val="006B61AC"/>
    <w:rsid w:val="006B6252"/>
    <w:rsid w:val="006B6C90"/>
    <w:rsid w:val="006B7CA7"/>
    <w:rsid w:val="006C0039"/>
    <w:rsid w:val="006C1521"/>
    <w:rsid w:val="006C39B7"/>
    <w:rsid w:val="006C3C89"/>
    <w:rsid w:val="006C4E7E"/>
    <w:rsid w:val="006C5F16"/>
    <w:rsid w:val="006C7001"/>
    <w:rsid w:val="006C7362"/>
    <w:rsid w:val="006D11DF"/>
    <w:rsid w:val="006D2547"/>
    <w:rsid w:val="006D3EF5"/>
    <w:rsid w:val="006D47A7"/>
    <w:rsid w:val="006D617A"/>
    <w:rsid w:val="006E0951"/>
    <w:rsid w:val="006E10A6"/>
    <w:rsid w:val="006E40E3"/>
    <w:rsid w:val="006E4456"/>
    <w:rsid w:val="006E462E"/>
    <w:rsid w:val="006E5856"/>
    <w:rsid w:val="006E71A5"/>
    <w:rsid w:val="006E73F9"/>
    <w:rsid w:val="006E7427"/>
    <w:rsid w:val="006F0585"/>
    <w:rsid w:val="006F45FA"/>
    <w:rsid w:val="006F47AA"/>
    <w:rsid w:val="006F61E4"/>
    <w:rsid w:val="006F70BE"/>
    <w:rsid w:val="006F73C8"/>
    <w:rsid w:val="006F7FF4"/>
    <w:rsid w:val="00700549"/>
    <w:rsid w:val="00700B1E"/>
    <w:rsid w:val="00700B46"/>
    <w:rsid w:val="00701F22"/>
    <w:rsid w:val="00702088"/>
    <w:rsid w:val="00702564"/>
    <w:rsid w:val="007033DE"/>
    <w:rsid w:val="00703CCF"/>
    <w:rsid w:val="00705460"/>
    <w:rsid w:val="00710F66"/>
    <w:rsid w:val="00712F00"/>
    <w:rsid w:val="00713A4F"/>
    <w:rsid w:val="00713A92"/>
    <w:rsid w:val="00715707"/>
    <w:rsid w:val="00721B04"/>
    <w:rsid w:val="00721E2A"/>
    <w:rsid w:val="00724D61"/>
    <w:rsid w:val="00727424"/>
    <w:rsid w:val="007277AF"/>
    <w:rsid w:val="00734512"/>
    <w:rsid w:val="00735CAA"/>
    <w:rsid w:val="007364CA"/>
    <w:rsid w:val="0073719C"/>
    <w:rsid w:val="00740426"/>
    <w:rsid w:val="007425A6"/>
    <w:rsid w:val="00742E09"/>
    <w:rsid w:val="00744019"/>
    <w:rsid w:val="00745452"/>
    <w:rsid w:val="00745956"/>
    <w:rsid w:val="00746818"/>
    <w:rsid w:val="0074762A"/>
    <w:rsid w:val="00747FC4"/>
    <w:rsid w:val="00752457"/>
    <w:rsid w:val="0075311C"/>
    <w:rsid w:val="0075415F"/>
    <w:rsid w:val="00754898"/>
    <w:rsid w:val="00754A51"/>
    <w:rsid w:val="007555B8"/>
    <w:rsid w:val="00757829"/>
    <w:rsid w:val="00760169"/>
    <w:rsid w:val="007606B4"/>
    <w:rsid w:val="00760845"/>
    <w:rsid w:val="007640E0"/>
    <w:rsid w:val="00766E67"/>
    <w:rsid w:val="007678AC"/>
    <w:rsid w:val="00770769"/>
    <w:rsid w:val="0077225F"/>
    <w:rsid w:val="00774042"/>
    <w:rsid w:val="007741B9"/>
    <w:rsid w:val="00774FDE"/>
    <w:rsid w:val="00775D89"/>
    <w:rsid w:val="00777C90"/>
    <w:rsid w:val="00777EE3"/>
    <w:rsid w:val="007812CF"/>
    <w:rsid w:val="0078367D"/>
    <w:rsid w:val="00784CA8"/>
    <w:rsid w:val="00784D38"/>
    <w:rsid w:val="00785234"/>
    <w:rsid w:val="00790606"/>
    <w:rsid w:val="00794435"/>
    <w:rsid w:val="00794ACF"/>
    <w:rsid w:val="007A1603"/>
    <w:rsid w:val="007A3A54"/>
    <w:rsid w:val="007A682A"/>
    <w:rsid w:val="007A6AC8"/>
    <w:rsid w:val="007A7F29"/>
    <w:rsid w:val="007B03DA"/>
    <w:rsid w:val="007B1A7B"/>
    <w:rsid w:val="007B3138"/>
    <w:rsid w:val="007B40DC"/>
    <w:rsid w:val="007B6F78"/>
    <w:rsid w:val="007B75F4"/>
    <w:rsid w:val="007C10BA"/>
    <w:rsid w:val="007C21E0"/>
    <w:rsid w:val="007C2324"/>
    <w:rsid w:val="007C2806"/>
    <w:rsid w:val="007C5C1B"/>
    <w:rsid w:val="007C619F"/>
    <w:rsid w:val="007C76BF"/>
    <w:rsid w:val="007D3448"/>
    <w:rsid w:val="007E04CD"/>
    <w:rsid w:val="007E0EE3"/>
    <w:rsid w:val="007E4E9A"/>
    <w:rsid w:val="007E6EE6"/>
    <w:rsid w:val="007F265F"/>
    <w:rsid w:val="007F29F8"/>
    <w:rsid w:val="007F2D82"/>
    <w:rsid w:val="007F43F2"/>
    <w:rsid w:val="007F48B2"/>
    <w:rsid w:val="007F4EF0"/>
    <w:rsid w:val="007F5CFF"/>
    <w:rsid w:val="00805C09"/>
    <w:rsid w:val="0081013E"/>
    <w:rsid w:val="00810C0D"/>
    <w:rsid w:val="008113B4"/>
    <w:rsid w:val="008114F0"/>
    <w:rsid w:val="00814D74"/>
    <w:rsid w:val="00814DE5"/>
    <w:rsid w:val="00820942"/>
    <w:rsid w:val="008248D1"/>
    <w:rsid w:val="0082586A"/>
    <w:rsid w:val="008261B4"/>
    <w:rsid w:val="00827EDE"/>
    <w:rsid w:val="00832EAB"/>
    <w:rsid w:val="008358B4"/>
    <w:rsid w:val="00835EAE"/>
    <w:rsid w:val="00842EF4"/>
    <w:rsid w:val="00843D15"/>
    <w:rsid w:val="00845AA0"/>
    <w:rsid w:val="008510FF"/>
    <w:rsid w:val="008530BE"/>
    <w:rsid w:val="008540FA"/>
    <w:rsid w:val="008606A0"/>
    <w:rsid w:val="00861E1B"/>
    <w:rsid w:val="00863446"/>
    <w:rsid w:val="00863E4E"/>
    <w:rsid w:val="00867895"/>
    <w:rsid w:val="00875FE9"/>
    <w:rsid w:val="0087684F"/>
    <w:rsid w:val="00876CAC"/>
    <w:rsid w:val="008770FD"/>
    <w:rsid w:val="00885A76"/>
    <w:rsid w:val="00886079"/>
    <w:rsid w:val="008867C6"/>
    <w:rsid w:val="00891F34"/>
    <w:rsid w:val="00895C04"/>
    <w:rsid w:val="00896CD9"/>
    <w:rsid w:val="008970B7"/>
    <w:rsid w:val="00897A13"/>
    <w:rsid w:val="008A0530"/>
    <w:rsid w:val="008A1B21"/>
    <w:rsid w:val="008A3DD8"/>
    <w:rsid w:val="008A3F85"/>
    <w:rsid w:val="008A47BD"/>
    <w:rsid w:val="008A51E8"/>
    <w:rsid w:val="008B0AC9"/>
    <w:rsid w:val="008B0F37"/>
    <w:rsid w:val="008B52A5"/>
    <w:rsid w:val="008B55D2"/>
    <w:rsid w:val="008B5C21"/>
    <w:rsid w:val="008B791D"/>
    <w:rsid w:val="008C1C7C"/>
    <w:rsid w:val="008C208A"/>
    <w:rsid w:val="008C2BA9"/>
    <w:rsid w:val="008C5F6D"/>
    <w:rsid w:val="008D0538"/>
    <w:rsid w:val="008D0D9A"/>
    <w:rsid w:val="008D196E"/>
    <w:rsid w:val="008D2CA8"/>
    <w:rsid w:val="008D4AA6"/>
    <w:rsid w:val="008E0CD4"/>
    <w:rsid w:val="008E11B2"/>
    <w:rsid w:val="008E2267"/>
    <w:rsid w:val="008E4816"/>
    <w:rsid w:val="008E6827"/>
    <w:rsid w:val="008E6EAE"/>
    <w:rsid w:val="008F0F03"/>
    <w:rsid w:val="008F1341"/>
    <w:rsid w:val="008F2CF5"/>
    <w:rsid w:val="008F2E93"/>
    <w:rsid w:val="008F3034"/>
    <w:rsid w:val="008F3194"/>
    <w:rsid w:val="008F5E84"/>
    <w:rsid w:val="008F65FF"/>
    <w:rsid w:val="00901E01"/>
    <w:rsid w:val="00904BC8"/>
    <w:rsid w:val="00906D5B"/>
    <w:rsid w:val="00907133"/>
    <w:rsid w:val="009071E8"/>
    <w:rsid w:val="009118F6"/>
    <w:rsid w:val="00911EB8"/>
    <w:rsid w:val="00912168"/>
    <w:rsid w:val="009139C7"/>
    <w:rsid w:val="00913CAC"/>
    <w:rsid w:val="0091437D"/>
    <w:rsid w:val="0091462B"/>
    <w:rsid w:val="009149B8"/>
    <w:rsid w:val="0091550B"/>
    <w:rsid w:val="0091658D"/>
    <w:rsid w:val="00917142"/>
    <w:rsid w:val="00920EF6"/>
    <w:rsid w:val="00921C0B"/>
    <w:rsid w:val="00921FF8"/>
    <w:rsid w:val="00922A50"/>
    <w:rsid w:val="00923EC8"/>
    <w:rsid w:val="00925F13"/>
    <w:rsid w:val="00926417"/>
    <w:rsid w:val="009277AD"/>
    <w:rsid w:val="009306ED"/>
    <w:rsid w:val="00931AC9"/>
    <w:rsid w:val="00932D30"/>
    <w:rsid w:val="00933874"/>
    <w:rsid w:val="00933BFA"/>
    <w:rsid w:val="009369C2"/>
    <w:rsid w:val="00936C28"/>
    <w:rsid w:val="00936DC9"/>
    <w:rsid w:val="00936E45"/>
    <w:rsid w:val="00936F4C"/>
    <w:rsid w:val="0093796A"/>
    <w:rsid w:val="00940816"/>
    <w:rsid w:val="009414B0"/>
    <w:rsid w:val="00942585"/>
    <w:rsid w:val="0094333E"/>
    <w:rsid w:val="009448F7"/>
    <w:rsid w:val="00944AF2"/>
    <w:rsid w:val="00945A1D"/>
    <w:rsid w:val="00945CC4"/>
    <w:rsid w:val="00946533"/>
    <w:rsid w:val="00947A11"/>
    <w:rsid w:val="0095050A"/>
    <w:rsid w:val="0095102D"/>
    <w:rsid w:val="0095266F"/>
    <w:rsid w:val="00953E59"/>
    <w:rsid w:val="0095533A"/>
    <w:rsid w:val="0095646B"/>
    <w:rsid w:val="009569BF"/>
    <w:rsid w:val="00957565"/>
    <w:rsid w:val="00957A92"/>
    <w:rsid w:val="00957A99"/>
    <w:rsid w:val="00964D8D"/>
    <w:rsid w:val="00964EDA"/>
    <w:rsid w:val="00965A01"/>
    <w:rsid w:val="00965EA8"/>
    <w:rsid w:val="0096731B"/>
    <w:rsid w:val="0096785D"/>
    <w:rsid w:val="00970842"/>
    <w:rsid w:val="00971125"/>
    <w:rsid w:val="00971F4F"/>
    <w:rsid w:val="00972D70"/>
    <w:rsid w:val="00972EAE"/>
    <w:rsid w:val="0097363B"/>
    <w:rsid w:val="009746B1"/>
    <w:rsid w:val="00975A13"/>
    <w:rsid w:val="00977BFB"/>
    <w:rsid w:val="00982385"/>
    <w:rsid w:val="00982810"/>
    <w:rsid w:val="0098308C"/>
    <w:rsid w:val="00983667"/>
    <w:rsid w:val="009903CC"/>
    <w:rsid w:val="00995B1B"/>
    <w:rsid w:val="00997640"/>
    <w:rsid w:val="009A1396"/>
    <w:rsid w:val="009A2981"/>
    <w:rsid w:val="009A336D"/>
    <w:rsid w:val="009A5010"/>
    <w:rsid w:val="009A63B5"/>
    <w:rsid w:val="009A7037"/>
    <w:rsid w:val="009B50D3"/>
    <w:rsid w:val="009B5FDF"/>
    <w:rsid w:val="009C091E"/>
    <w:rsid w:val="009C11CF"/>
    <w:rsid w:val="009C13FA"/>
    <w:rsid w:val="009C2AED"/>
    <w:rsid w:val="009C3442"/>
    <w:rsid w:val="009C3490"/>
    <w:rsid w:val="009C37AC"/>
    <w:rsid w:val="009C3BB0"/>
    <w:rsid w:val="009C46ED"/>
    <w:rsid w:val="009C575D"/>
    <w:rsid w:val="009C72D3"/>
    <w:rsid w:val="009D04DE"/>
    <w:rsid w:val="009D1FC0"/>
    <w:rsid w:val="009D2863"/>
    <w:rsid w:val="009D4238"/>
    <w:rsid w:val="009D493B"/>
    <w:rsid w:val="009D58D1"/>
    <w:rsid w:val="009D5E09"/>
    <w:rsid w:val="009D5EE5"/>
    <w:rsid w:val="009D5F1E"/>
    <w:rsid w:val="009D750D"/>
    <w:rsid w:val="009D7580"/>
    <w:rsid w:val="009E00C4"/>
    <w:rsid w:val="009E0C7A"/>
    <w:rsid w:val="009E0E38"/>
    <w:rsid w:val="009E1422"/>
    <w:rsid w:val="009E31CD"/>
    <w:rsid w:val="009E34DE"/>
    <w:rsid w:val="009E53F4"/>
    <w:rsid w:val="009E59FA"/>
    <w:rsid w:val="009F72C8"/>
    <w:rsid w:val="00A006D5"/>
    <w:rsid w:val="00A01509"/>
    <w:rsid w:val="00A02651"/>
    <w:rsid w:val="00A0335C"/>
    <w:rsid w:val="00A0337B"/>
    <w:rsid w:val="00A035E4"/>
    <w:rsid w:val="00A03809"/>
    <w:rsid w:val="00A0459A"/>
    <w:rsid w:val="00A07C43"/>
    <w:rsid w:val="00A116EA"/>
    <w:rsid w:val="00A11739"/>
    <w:rsid w:val="00A14311"/>
    <w:rsid w:val="00A1579B"/>
    <w:rsid w:val="00A20CEA"/>
    <w:rsid w:val="00A20ECC"/>
    <w:rsid w:val="00A224E5"/>
    <w:rsid w:val="00A23045"/>
    <w:rsid w:val="00A24C42"/>
    <w:rsid w:val="00A2629A"/>
    <w:rsid w:val="00A26F1E"/>
    <w:rsid w:val="00A272D4"/>
    <w:rsid w:val="00A2736E"/>
    <w:rsid w:val="00A2737A"/>
    <w:rsid w:val="00A303C6"/>
    <w:rsid w:val="00A31E06"/>
    <w:rsid w:val="00A32873"/>
    <w:rsid w:val="00A32B6F"/>
    <w:rsid w:val="00A333F2"/>
    <w:rsid w:val="00A34EAB"/>
    <w:rsid w:val="00A37D42"/>
    <w:rsid w:val="00A41E01"/>
    <w:rsid w:val="00A435C8"/>
    <w:rsid w:val="00A45022"/>
    <w:rsid w:val="00A45D6C"/>
    <w:rsid w:val="00A470E3"/>
    <w:rsid w:val="00A513AA"/>
    <w:rsid w:val="00A6051F"/>
    <w:rsid w:val="00A60EED"/>
    <w:rsid w:val="00A621FE"/>
    <w:rsid w:val="00A6232E"/>
    <w:rsid w:val="00A64430"/>
    <w:rsid w:val="00A65B68"/>
    <w:rsid w:val="00A65C0A"/>
    <w:rsid w:val="00A66966"/>
    <w:rsid w:val="00A673F2"/>
    <w:rsid w:val="00A70984"/>
    <w:rsid w:val="00A71E80"/>
    <w:rsid w:val="00A721C0"/>
    <w:rsid w:val="00A7294C"/>
    <w:rsid w:val="00A731B8"/>
    <w:rsid w:val="00A7517C"/>
    <w:rsid w:val="00A774B1"/>
    <w:rsid w:val="00A80F7F"/>
    <w:rsid w:val="00A8141A"/>
    <w:rsid w:val="00A84013"/>
    <w:rsid w:val="00A84E3E"/>
    <w:rsid w:val="00A856B1"/>
    <w:rsid w:val="00A86197"/>
    <w:rsid w:val="00A86BDC"/>
    <w:rsid w:val="00A875F3"/>
    <w:rsid w:val="00A9080B"/>
    <w:rsid w:val="00A90E16"/>
    <w:rsid w:val="00A94E61"/>
    <w:rsid w:val="00A957B0"/>
    <w:rsid w:val="00A96564"/>
    <w:rsid w:val="00A96CD8"/>
    <w:rsid w:val="00A979FD"/>
    <w:rsid w:val="00AA15EB"/>
    <w:rsid w:val="00AA2D7A"/>
    <w:rsid w:val="00AA2E86"/>
    <w:rsid w:val="00AA3549"/>
    <w:rsid w:val="00AA5307"/>
    <w:rsid w:val="00AB3BAC"/>
    <w:rsid w:val="00AB4AD3"/>
    <w:rsid w:val="00AC0797"/>
    <w:rsid w:val="00AC2EDE"/>
    <w:rsid w:val="00AC3C69"/>
    <w:rsid w:val="00AC53AF"/>
    <w:rsid w:val="00AD3B11"/>
    <w:rsid w:val="00AD4F9D"/>
    <w:rsid w:val="00AD628A"/>
    <w:rsid w:val="00AE05E1"/>
    <w:rsid w:val="00AE0A22"/>
    <w:rsid w:val="00AE0AC0"/>
    <w:rsid w:val="00AE2123"/>
    <w:rsid w:val="00AE486F"/>
    <w:rsid w:val="00AE59E5"/>
    <w:rsid w:val="00AE629D"/>
    <w:rsid w:val="00AE6938"/>
    <w:rsid w:val="00AE6DBC"/>
    <w:rsid w:val="00AE7E96"/>
    <w:rsid w:val="00AF0A65"/>
    <w:rsid w:val="00AF223D"/>
    <w:rsid w:val="00AF22E7"/>
    <w:rsid w:val="00AF3F61"/>
    <w:rsid w:val="00AF4F71"/>
    <w:rsid w:val="00AF532B"/>
    <w:rsid w:val="00AF5C4F"/>
    <w:rsid w:val="00AF62FB"/>
    <w:rsid w:val="00AF67A9"/>
    <w:rsid w:val="00B01A3D"/>
    <w:rsid w:val="00B024D9"/>
    <w:rsid w:val="00B03FFF"/>
    <w:rsid w:val="00B0502D"/>
    <w:rsid w:val="00B054CF"/>
    <w:rsid w:val="00B058EF"/>
    <w:rsid w:val="00B07F75"/>
    <w:rsid w:val="00B1066B"/>
    <w:rsid w:val="00B10AB7"/>
    <w:rsid w:val="00B1151B"/>
    <w:rsid w:val="00B146A7"/>
    <w:rsid w:val="00B170A2"/>
    <w:rsid w:val="00B17F72"/>
    <w:rsid w:val="00B203FF"/>
    <w:rsid w:val="00B22277"/>
    <w:rsid w:val="00B22944"/>
    <w:rsid w:val="00B2430F"/>
    <w:rsid w:val="00B25579"/>
    <w:rsid w:val="00B2758D"/>
    <w:rsid w:val="00B30482"/>
    <w:rsid w:val="00B31526"/>
    <w:rsid w:val="00B3226B"/>
    <w:rsid w:val="00B326A7"/>
    <w:rsid w:val="00B33322"/>
    <w:rsid w:val="00B33F30"/>
    <w:rsid w:val="00B33FA0"/>
    <w:rsid w:val="00B34124"/>
    <w:rsid w:val="00B3418C"/>
    <w:rsid w:val="00B34980"/>
    <w:rsid w:val="00B364EB"/>
    <w:rsid w:val="00B36C89"/>
    <w:rsid w:val="00B40C74"/>
    <w:rsid w:val="00B41CEE"/>
    <w:rsid w:val="00B420B6"/>
    <w:rsid w:val="00B450AD"/>
    <w:rsid w:val="00B46653"/>
    <w:rsid w:val="00B47F44"/>
    <w:rsid w:val="00B500E8"/>
    <w:rsid w:val="00B506B5"/>
    <w:rsid w:val="00B52163"/>
    <w:rsid w:val="00B55D4B"/>
    <w:rsid w:val="00B55EF6"/>
    <w:rsid w:val="00B56177"/>
    <w:rsid w:val="00B61582"/>
    <w:rsid w:val="00B6217E"/>
    <w:rsid w:val="00B625F2"/>
    <w:rsid w:val="00B627C5"/>
    <w:rsid w:val="00B63239"/>
    <w:rsid w:val="00B64367"/>
    <w:rsid w:val="00B64C8C"/>
    <w:rsid w:val="00B65F91"/>
    <w:rsid w:val="00B6769D"/>
    <w:rsid w:val="00B6772A"/>
    <w:rsid w:val="00B7209D"/>
    <w:rsid w:val="00B83559"/>
    <w:rsid w:val="00B853F1"/>
    <w:rsid w:val="00B85A57"/>
    <w:rsid w:val="00B8634F"/>
    <w:rsid w:val="00B86A43"/>
    <w:rsid w:val="00B91976"/>
    <w:rsid w:val="00B92CED"/>
    <w:rsid w:val="00B94117"/>
    <w:rsid w:val="00B968C2"/>
    <w:rsid w:val="00BA028D"/>
    <w:rsid w:val="00BA07D6"/>
    <w:rsid w:val="00BA1722"/>
    <w:rsid w:val="00BA3E7C"/>
    <w:rsid w:val="00BA62AA"/>
    <w:rsid w:val="00BA6C5D"/>
    <w:rsid w:val="00BA6DD4"/>
    <w:rsid w:val="00BA7139"/>
    <w:rsid w:val="00BB1636"/>
    <w:rsid w:val="00BB1B98"/>
    <w:rsid w:val="00BB5BAF"/>
    <w:rsid w:val="00BB5CB1"/>
    <w:rsid w:val="00BB6801"/>
    <w:rsid w:val="00BB6EED"/>
    <w:rsid w:val="00BB75E8"/>
    <w:rsid w:val="00BB7B1F"/>
    <w:rsid w:val="00BC12C5"/>
    <w:rsid w:val="00BC3503"/>
    <w:rsid w:val="00BC4D26"/>
    <w:rsid w:val="00BC5518"/>
    <w:rsid w:val="00BD054F"/>
    <w:rsid w:val="00BD078D"/>
    <w:rsid w:val="00BD408D"/>
    <w:rsid w:val="00BD429D"/>
    <w:rsid w:val="00BD44A9"/>
    <w:rsid w:val="00BD6D69"/>
    <w:rsid w:val="00BE1539"/>
    <w:rsid w:val="00BE4EDA"/>
    <w:rsid w:val="00BF27FA"/>
    <w:rsid w:val="00BF35EB"/>
    <w:rsid w:val="00BF36A0"/>
    <w:rsid w:val="00BF3884"/>
    <w:rsid w:val="00BF52DE"/>
    <w:rsid w:val="00BF6116"/>
    <w:rsid w:val="00BF6E8F"/>
    <w:rsid w:val="00C00318"/>
    <w:rsid w:val="00C01BE9"/>
    <w:rsid w:val="00C034D3"/>
    <w:rsid w:val="00C049CA"/>
    <w:rsid w:val="00C055ED"/>
    <w:rsid w:val="00C07276"/>
    <w:rsid w:val="00C11030"/>
    <w:rsid w:val="00C111B1"/>
    <w:rsid w:val="00C11E48"/>
    <w:rsid w:val="00C12554"/>
    <w:rsid w:val="00C12EA1"/>
    <w:rsid w:val="00C15F4D"/>
    <w:rsid w:val="00C202F8"/>
    <w:rsid w:val="00C20D92"/>
    <w:rsid w:val="00C221C1"/>
    <w:rsid w:val="00C24670"/>
    <w:rsid w:val="00C247EA"/>
    <w:rsid w:val="00C25557"/>
    <w:rsid w:val="00C27D3B"/>
    <w:rsid w:val="00C308D5"/>
    <w:rsid w:val="00C32FD3"/>
    <w:rsid w:val="00C3347F"/>
    <w:rsid w:val="00C338D7"/>
    <w:rsid w:val="00C33B14"/>
    <w:rsid w:val="00C34A10"/>
    <w:rsid w:val="00C34F92"/>
    <w:rsid w:val="00C36B93"/>
    <w:rsid w:val="00C36F3E"/>
    <w:rsid w:val="00C37A4C"/>
    <w:rsid w:val="00C40538"/>
    <w:rsid w:val="00C42892"/>
    <w:rsid w:val="00C43EF4"/>
    <w:rsid w:val="00C4612C"/>
    <w:rsid w:val="00C47732"/>
    <w:rsid w:val="00C50963"/>
    <w:rsid w:val="00C50BD6"/>
    <w:rsid w:val="00C50FA2"/>
    <w:rsid w:val="00C51E26"/>
    <w:rsid w:val="00C54D16"/>
    <w:rsid w:val="00C55135"/>
    <w:rsid w:val="00C553BC"/>
    <w:rsid w:val="00C57A55"/>
    <w:rsid w:val="00C62A0C"/>
    <w:rsid w:val="00C635E2"/>
    <w:rsid w:val="00C649DB"/>
    <w:rsid w:val="00C704CF"/>
    <w:rsid w:val="00C724D0"/>
    <w:rsid w:val="00C72507"/>
    <w:rsid w:val="00C74397"/>
    <w:rsid w:val="00C74A04"/>
    <w:rsid w:val="00C75863"/>
    <w:rsid w:val="00C767C9"/>
    <w:rsid w:val="00C76E2D"/>
    <w:rsid w:val="00C76FFF"/>
    <w:rsid w:val="00C77245"/>
    <w:rsid w:val="00C77386"/>
    <w:rsid w:val="00C80421"/>
    <w:rsid w:val="00C818BB"/>
    <w:rsid w:val="00C81DFC"/>
    <w:rsid w:val="00C82214"/>
    <w:rsid w:val="00C84E28"/>
    <w:rsid w:val="00C84F08"/>
    <w:rsid w:val="00C9025E"/>
    <w:rsid w:val="00C90647"/>
    <w:rsid w:val="00C91310"/>
    <w:rsid w:val="00C922C4"/>
    <w:rsid w:val="00C94617"/>
    <w:rsid w:val="00CA0192"/>
    <w:rsid w:val="00CA37DA"/>
    <w:rsid w:val="00CA43F1"/>
    <w:rsid w:val="00CA4FDE"/>
    <w:rsid w:val="00CA70E7"/>
    <w:rsid w:val="00CB1493"/>
    <w:rsid w:val="00CB228A"/>
    <w:rsid w:val="00CB2E17"/>
    <w:rsid w:val="00CB3056"/>
    <w:rsid w:val="00CB3987"/>
    <w:rsid w:val="00CB7E08"/>
    <w:rsid w:val="00CC1775"/>
    <w:rsid w:val="00CC4F4F"/>
    <w:rsid w:val="00CC5AD8"/>
    <w:rsid w:val="00CD284C"/>
    <w:rsid w:val="00CD434F"/>
    <w:rsid w:val="00CE1D90"/>
    <w:rsid w:val="00CE2446"/>
    <w:rsid w:val="00CE5F47"/>
    <w:rsid w:val="00CE6986"/>
    <w:rsid w:val="00CE78F5"/>
    <w:rsid w:val="00CF24D4"/>
    <w:rsid w:val="00CF3925"/>
    <w:rsid w:val="00D01536"/>
    <w:rsid w:val="00D027B9"/>
    <w:rsid w:val="00D0489B"/>
    <w:rsid w:val="00D052B4"/>
    <w:rsid w:val="00D07A8B"/>
    <w:rsid w:val="00D104AA"/>
    <w:rsid w:val="00D10F72"/>
    <w:rsid w:val="00D15CB8"/>
    <w:rsid w:val="00D16861"/>
    <w:rsid w:val="00D17891"/>
    <w:rsid w:val="00D206E0"/>
    <w:rsid w:val="00D223CA"/>
    <w:rsid w:val="00D228B8"/>
    <w:rsid w:val="00D245C8"/>
    <w:rsid w:val="00D25E0F"/>
    <w:rsid w:val="00D260BA"/>
    <w:rsid w:val="00D27637"/>
    <w:rsid w:val="00D30343"/>
    <w:rsid w:val="00D3635A"/>
    <w:rsid w:val="00D36920"/>
    <w:rsid w:val="00D36B09"/>
    <w:rsid w:val="00D416CD"/>
    <w:rsid w:val="00D4196E"/>
    <w:rsid w:val="00D434D3"/>
    <w:rsid w:val="00D4358F"/>
    <w:rsid w:val="00D443D7"/>
    <w:rsid w:val="00D462DB"/>
    <w:rsid w:val="00D5188B"/>
    <w:rsid w:val="00D520E7"/>
    <w:rsid w:val="00D53C66"/>
    <w:rsid w:val="00D56DA0"/>
    <w:rsid w:val="00D609A1"/>
    <w:rsid w:val="00D6224E"/>
    <w:rsid w:val="00D62793"/>
    <w:rsid w:val="00D627BE"/>
    <w:rsid w:val="00D6506E"/>
    <w:rsid w:val="00D6578B"/>
    <w:rsid w:val="00D65905"/>
    <w:rsid w:val="00D65C63"/>
    <w:rsid w:val="00D6600D"/>
    <w:rsid w:val="00D672D3"/>
    <w:rsid w:val="00D67E6B"/>
    <w:rsid w:val="00D703AF"/>
    <w:rsid w:val="00D71B35"/>
    <w:rsid w:val="00D74DFD"/>
    <w:rsid w:val="00D7604A"/>
    <w:rsid w:val="00D77056"/>
    <w:rsid w:val="00D770C8"/>
    <w:rsid w:val="00D80302"/>
    <w:rsid w:val="00D81A2D"/>
    <w:rsid w:val="00D81CB0"/>
    <w:rsid w:val="00D82211"/>
    <w:rsid w:val="00D82755"/>
    <w:rsid w:val="00D8365B"/>
    <w:rsid w:val="00D84CDE"/>
    <w:rsid w:val="00D8506E"/>
    <w:rsid w:val="00D8559E"/>
    <w:rsid w:val="00D85F32"/>
    <w:rsid w:val="00D863DB"/>
    <w:rsid w:val="00D86469"/>
    <w:rsid w:val="00D87671"/>
    <w:rsid w:val="00D90346"/>
    <w:rsid w:val="00D92132"/>
    <w:rsid w:val="00D92CE7"/>
    <w:rsid w:val="00D931B6"/>
    <w:rsid w:val="00D95849"/>
    <w:rsid w:val="00D9595A"/>
    <w:rsid w:val="00D967DA"/>
    <w:rsid w:val="00D96A05"/>
    <w:rsid w:val="00D96ACC"/>
    <w:rsid w:val="00D974FB"/>
    <w:rsid w:val="00DA031B"/>
    <w:rsid w:val="00DA48F8"/>
    <w:rsid w:val="00DA5524"/>
    <w:rsid w:val="00DA60A4"/>
    <w:rsid w:val="00DA6E07"/>
    <w:rsid w:val="00DB0295"/>
    <w:rsid w:val="00DB207B"/>
    <w:rsid w:val="00DB3285"/>
    <w:rsid w:val="00DB5138"/>
    <w:rsid w:val="00DB6108"/>
    <w:rsid w:val="00DC008F"/>
    <w:rsid w:val="00DC37CD"/>
    <w:rsid w:val="00DD40FD"/>
    <w:rsid w:val="00DD4464"/>
    <w:rsid w:val="00DD6074"/>
    <w:rsid w:val="00DD693A"/>
    <w:rsid w:val="00DE125D"/>
    <w:rsid w:val="00DE1ECB"/>
    <w:rsid w:val="00DE3BDA"/>
    <w:rsid w:val="00DE5620"/>
    <w:rsid w:val="00DE5C6B"/>
    <w:rsid w:val="00DE6056"/>
    <w:rsid w:val="00DE6090"/>
    <w:rsid w:val="00DF1CBC"/>
    <w:rsid w:val="00DF3EFE"/>
    <w:rsid w:val="00E02685"/>
    <w:rsid w:val="00E0642F"/>
    <w:rsid w:val="00E066BC"/>
    <w:rsid w:val="00E103EA"/>
    <w:rsid w:val="00E104DF"/>
    <w:rsid w:val="00E10F61"/>
    <w:rsid w:val="00E17DC5"/>
    <w:rsid w:val="00E21634"/>
    <w:rsid w:val="00E22230"/>
    <w:rsid w:val="00E25BA6"/>
    <w:rsid w:val="00E27141"/>
    <w:rsid w:val="00E272E4"/>
    <w:rsid w:val="00E31382"/>
    <w:rsid w:val="00E31596"/>
    <w:rsid w:val="00E3510F"/>
    <w:rsid w:val="00E3663A"/>
    <w:rsid w:val="00E367AD"/>
    <w:rsid w:val="00E36FF8"/>
    <w:rsid w:val="00E3733D"/>
    <w:rsid w:val="00E40792"/>
    <w:rsid w:val="00E41BFA"/>
    <w:rsid w:val="00E43DCB"/>
    <w:rsid w:val="00E45226"/>
    <w:rsid w:val="00E45436"/>
    <w:rsid w:val="00E47EAF"/>
    <w:rsid w:val="00E53171"/>
    <w:rsid w:val="00E55664"/>
    <w:rsid w:val="00E563D9"/>
    <w:rsid w:val="00E56F2D"/>
    <w:rsid w:val="00E5710E"/>
    <w:rsid w:val="00E639F7"/>
    <w:rsid w:val="00E63F4F"/>
    <w:rsid w:val="00E64DA3"/>
    <w:rsid w:val="00E679F9"/>
    <w:rsid w:val="00E70908"/>
    <w:rsid w:val="00E7101C"/>
    <w:rsid w:val="00E710F2"/>
    <w:rsid w:val="00E72731"/>
    <w:rsid w:val="00E72DA8"/>
    <w:rsid w:val="00E73A87"/>
    <w:rsid w:val="00E76C52"/>
    <w:rsid w:val="00E80B1C"/>
    <w:rsid w:val="00E84FD7"/>
    <w:rsid w:val="00E85E46"/>
    <w:rsid w:val="00E870E4"/>
    <w:rsid w:val="00E8796B"/>
    <w:rsid w:val="00E90C07"/>
    <w:rsid w:val="00E93F27"/>
    <w:rsid w:val="00E94350"/>
    <w:rsid w:val="00E97335"/>
    <w:rsid w:val="00E97B77"/>
    <w:rsid w:val="00EA060C"/>
    <w:rsid w:val="00EA4041"/>
    <w:rsid w:val="00EA4C6B"/>
    <w:rsid w:val="00EA7109"/>
    <w:rsid w:val="00EB0C3C"/>
    <w:rsid w:val="00EB103A"/>
    <w:rsid w:val="00EB2553"/>
    <w:rsid w:val="00EB256E"/>
    <w:rsid w:val="00EB26B6"/>
    <w:rsid w:val="00EB44CD"/>
    <w:rsid w:val="00EB603B"/>
    <w:rsid w:val="00EB70EE"/>
    <w:rsid w:val="00EC0190"/>
    <w:rsid w:val="00EC3146"/>
    <w:rsid w:val="00EC4BB0"/>
    <w:rsid w:val="00EC4C64"/>
    <w:rsid w:val="00EC7202"/>
    <w:rsid w:val="00ED2843"/>
    <w:rsid w:val="00ED2DE6"/>
    <w:rsid w:val="00ED4AAB"/>
    <w:rsid w:val="00EE0C5F"/>
    <w:rsid w:val="00EE285A"/>
    <w:rsid w:val="00EE3372"/>
    <w:rsid w:val="00EE533F"/>
    <w:rsid w:val="00EE5549"/>
    <w:rsid w:val="00EE5A45"/>
    <w:rsid w:val="00EE6F7A"/>
    <w:rsid w:val="00EE7F1F"/>
    <w:rsid w:val="00EF1F94"/>
    <w:rsid w:val="00EF273A"/>
    <w:rsid w:val="00EF2E86"/>
    <w:rsid w:val="00EF46D9"/>
    <w:rsid w:val="00EF6148"/>
    <w:rsid w:val="00EF7E3E"/>
    <w:rsid w:val="00EF7E91"/>
    <w:rsid w:val="00F005BA"/>
    <w:rsid w:val="00F01C0B"/>
    <w:rsid w:val="00F03A6B"/>
    <w:rsid w:val="00F0444D"/>
    <w:rsid w:val="00F04F4D"/>
    <w:rsid w:val="00F06E05"/>
    <w:rsid w:val="00F071B9"/>
    <w:rsid w:val="00F07604"/>
    <w:rsid w:val="00F109DA"/>
    <w:rsid w:val="00F11D6B"/>
    <w:rsid w:val="00F122F6"/>
    <w:rsid w:val="00F14625"/>
    <w:rsid w:val="00F15189"/>
    <w:rsid w:val="00F1598A"/>
    <w:rsid w:val="00F1605A"/>
    <w:rsid w:val="00F20954"/>
    <w:rsid w:val="00F20F66"/>
    <w:rsid w:val="00F21E51"/>
    <w:rsid w:val="00F25056"/>
    <w:rsid w:val="00F26716"/>
    <w:rsid w:val="00F26C97"/>
    <w:rsid w:val="00F304BB"/>
    <w:rsid w:val="00F30FA6"/>
    <w:rsid w:val="00F3287A"/>
    <w:rsid w:val="00F34BCF"/>
    <w:rsid w:val="00F351DC"/>
    <w:rsid w:val="00F3576A"/>
    <w:rsid w:val="00F35EB0"/>
    <w:rsid w:val="00F373D8"/>
    <w:rsid w:val="00F41308"/>
    <w:rsid w:val="00F41387"/>
    <w:rsid w:val="00F4308C"/>
    <w:rsid w:val="00F43818"/>
    <w:rsid w:val="00F43B50"/>
    <w:rsid w:val="00F44145"/>
    <w:rsid w:val="00F44AAE"/>
    <w:rsid w:val="00F4545C"/>
    <w:rsid w:val="00F51994"/>
    <w:rsid w:val="00F53EE8"/>
    <w:rsid w:val="00F545A8"/>
    <w:rsid w:val="00F5475F"/>
    <w:rsid w:val="00F54857"/>
    <w:rsid w:val="00F5666F"/>
    <w:rsid w:val="00F56E41"/>
    <w:rsid w:val="00F571EC"/>
    <w:rsid w:val="00F57ABE"/>
    <w:rsid w:val="00F6135C"/>
    <w:rsid w:val="00F622D7"/>
    <w:rsid w:val="00F658A9"/>
    <w:rsid w:val="00F66B4E"/>
    <w:rsid w:val="00F71652"/>
    <w:rsid w:val="00F74407"/>
    <w:rsid w:val="00F74888"/>
    <w:rsid w:val="00F764BE"/>
    <w:rsid w:val="00F77117"/>
    <w:rsid w:val="00F826D8"/>
    <w:rsid w:val="00F84AF1"/>
    <w:rsid w:val="00F86E9A"/>
    <w:rsid w:val="00F879C4"/>
    <w:rsid w:val="00F87D53"/>
    <w:rsid w:val="00F918B1"/>
    <w:rsid w:val="00F9196B"/>
    <w:rsid w:val="00F942C6"/>
    <w:rsid w:val="00F94451"/>
    <w:rsid w:val="00F9448A"/>
    <w:rsid w:val="00F94567"/>
    <w:rsid w:val="00F947D6"/>
    <w:rsid w:val="00F94CDC"/>
    <w:rsid w:val="00F9579E"/>
    <w:rsid w:val="00F961BE"/>
    <w:rsid w:val="00FA029F"/>
    <w:rsid w:val="00FA16AF"/>
    <w:rsid w:val="00FA1967"/>
    <w:rsid w:val="00FA4E6F"/>
    <w:rsid w:val="00FA5C1A"/>
    <w:rsid w:val="00FA6EFF"/>
    <w:rsid w:val="00FB0F2E"/>
    <w:rsid w:val="00FB18F5"/>
    <w:rsid w:val="00FB3E04"/>
    <w:rsid w:val="00FB4F23"/>
    <w:rsid w:val="00FB7092"/>
    <w:rsid w:val="00FB7E69"/>
    <w:rsid w:val="00FC1860"/>
    <w:rsid w:val="00FC1B7F"/>
    <w:rsid w:val="00FC1F3B"/>
    <w:rsid w:val="00FC2FAE"/>
    <w:rsid w:val="00FC4A8E"/>
    <w:rsid w:val="00FC5688"/>
    <w:rsid w:val="00FC7FC6"/>
    <w:rsid w:val="00FD13BC"/>
    <w:rsid w:val="00FD3169"/>
    <w:rsid w:val="00FD4961"/>
    <w:rsid w:val="00FD63DA"/>
    <w:rsid w:val="00FD7976"/>
    <w:rsid w:val="00FE0686"/>
    <w:rsid w:val="00FE46F1"/>
    <w:rsid w:val="00FE5081"/>
    <w:rsid w:val="00FE70A6"/>
    <w:rsid w:val="00FE7FF1"/>
    <w:rsid w:val="00FF0FE9"/>
    <w:rsid w:val="00FF248A"/>
    <w:rsid w:val="00FF3F96"/>
    <w:rsid w:val="00FF51D6"/>
    <w:rsid w:val="00FF55B2"/>
    <w:rsid w:val="00FF55B4"/>
    <w:rsid w:val="00FF674A"/>
    <w:rsid w:val="00FF680D"/>
    <w:rsid w:val="014F6214"/>
    <w:rsid w:val="033699AE"/>
    <w:rsid w:val="05680A2E"/>
    <w:rsid w:val="07376EDF"/>
    <w:rsid w:val="07A9E266"/>
    <w:rsid w:val="08305E4D"/>
    <w:rsid w:val="0942EDDB"/>
    <w:rsid w:val="0947FC28"/>
    <w:rsid w:val="0A801282"/>
    <w:rsid w:val="0BB0E3DB"/>
    <w:rsid w:val="0D080C9E"/>
    <w:rsid w:val="103BF92A"/>
    <w:rsid w:val="114FEEF5"/>
    <w:rsid w:val="12304294"/>
    <w:rsid w:val="12C65FF6"/>
    <w:rsid w:val="14751983"/>
    <w:rsid w:val="14A48A90"/>
    <w:rsid w:val="14AFF5D3"/>
    <w:rsid w:val="16D0EA0B"/>
    <w:rsid w:val="17E4A523"/>
    <w:rsid w:val="197A1F2A"/>
    <w:rsid w:val="1A8396F8"/>
    <w:rsid w:val="1B2C1E74"/>
    <w:rsid w:val="1B36EF33"/>
    <w:rsid w:val="1D902256"/>
    <w:rsid w:val="1E69FAA4"/>
    <w:rsid w:val="2253018D"/>
    <w:rsid w:val="2299FC7B"/>
    <w:rsid w:val="235F3FD6"/>
    <w:rsid w:val="236037B8"/>
    <w:rsid w:val="23DE0E33"/>
    <w:rsid w:val="2BE1C1B4"/>
    <w:rsid w:val="2F089E8B"/>
    <w:rsid w:val="2FF80184"/>
    <w:rsid w:val="315A2D41"/>
    <w:rsid w:val="31B39F3A"/>
    <w:rsid w:val="3231CA16"/>
    <w:rsid w:val="337ECAD7"/>
    <w:rsid w:val="34424B70"/>
    <w:rsid w:val="357FE22E"/>
    <w:rsid w:val="37AE1199"/>
    <w:rsid w:val="3AB619A7"/>
    <w:rsid w:val="3C2DA590"/>
    <w:rsid w:val="3D13EAC3"/>
    <w:rsid w:val="40F0E761"/>
    <w:rsid w:val="40FA2549"/>
    <w:rsid w:val="4217B7CC"/>
    <w:rsid w:val="45ADC784"/>
    <w:rsid w:val="45EC26D3"/>
    <w:rsid w:val="46179B78"/>
    <w:rsid w:val="48DEA411"/>
    <w:rsid w:val="49AE040A"/>
    <w:rsid w:val="4AC53F29"/>
    <w:rsid w:val="4AE86359"/>
    <w:rsid w:val="4AEFEDC8"/>
    <w:rsid w:val="4B5762AE"/>
    <w:rsid w:val="4BF3479E"/>
    <w:rsid w:val="4D17C6A7"/>
    <w:rsid w:val="4DB0B38C"/>
    <w:rsid w:val="4E94B03C"/>
    <w:rsid w:val="51D6A39B"/>
    <w:rsid w:val="532925A0"/>
    <w:rsid w:val="54FE85F6"/>
    <w:rsid w:val="5784D857"/>
    <w:rsid w:val="57AE3772"/>
    <w:rsid w:val="5871BFDF"/>
    <w:rsid w:val="5B65FAA5"/>
    <w:rsid w:val="5B768CFE"/>
    <w:rsid w:val="5C68DA5D"/>
    <w:rsid w:val="5D11424D"/>
    <w:rsid w:val="5E054470"/>
    <w:rsid w:val="61835AF3"/>
    <w:rsid w:val="625A444E"/>
    <w:rsid w:val="62CA1504"/>
    <w:rsid w:val="6306D033"/>
    <w:rsid w:val="631275F8"/>
    <w:rsid w:val="63164044"/>
    <w:rsid w:val="63E84937"/>
    <w:rsid w:val="646A2CB0"/>
    <w:rsid w:val="65504A0F"/>
    <w:rsid w:val="664FAE96"/>
    <w:rsid w:val="668DD4CA"/>
    <w:rsid w:val="66B4D5C9"/>
    <w:rsid w:val="66F6BCD4"/>
    <w:rsid w:val="69108229"/>
    <w:rsid w:val="6A40A84D"/>
    <w:rsid w:val="6A68885F"/>
    <w:rsid w:val="6C16CED7"/>
    <w:rsid w:val="6EFEE8F4"/>
    <w:rsid w:val="70C72B9C"/>
    <w:rsid w:val="71F9AA20"/>
    <w:rsid w:val="72548B8C"/>
    <w:rsid w:val="72D3F8C6"/>
    <w:rsid w:val="72FD48E0"/>
    <w:rsid w:val="75107D06"/>
    <w:rsid w:val="75D98C95"/>
    <w:rsid w:val="7833E6A7"/>
    <w:rsid w:val="78965BC5"/>
    <w:rsid w:val="78AEC4CC"/>
    <w:rsid w:val="7AFD64EB"/>
    <w:rsid w:val="7DFC9269"/>
    <w:rsid w:val="7E38F87A"/>
    <w:rsid w:val="7ECF98F8"/>
    <w:rsid w:val="7F85938D"/>
    <w:rsid w:val="7FC2543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style="mso-width-relative:margin;mso-height-relative:margin" fill="f" fillcolor="white" stroke="f">
      <v:fill color="white" on="f"/>
      <v:stroke on="f"/>
    </o:shapedefaults>
    <o:shapelayout v:ext="edit">
      <o:idmap v:ext="edit" data="2"/>
    </o:shapelayout>
  </w:shapeDefaults>
  <w:decimalSymbol w:val="."/>
  <w:listSeparator w:val=","/>
  <w14:docId w14:val="33CF4421"/>
  <w15:docId w15:val="{C01EDE04-08E0-4E1F-9EB2-87CD7A737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color w:val="000000" w:themeColor="text1"/>
        <w:sz w:val="24"/>
        <w:szCs w:val="24"/>
        <w:lang w:val="en-AU" w:eastAsia="en-AU"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lsdException w:name="Emphasis" w:locked="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locked="1" w:uiPriority="3"/>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lsdException w:name="Intense Quote" w:locked="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lsdException w:name="Intense Emphasis" w:locked="1" w:uiPriority="21"/>
    <w:lsdException w:name="Subtle Reference" w:locked="1" w:uiPriority="31"/>
    <w:lsdException w:name="Intense Reference" w:locked="1" w:uiPriority="32"/>
    <w:lsdException w:name="Book Title" w:locked="1"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3"/>
    <w:rsid w:val="00241A68"/>
    <w:pPr>
      <w:spacing w:before="120" w:after="240" w:line="276" w:lineRule="auto"/>
    </w:pPr>
  </w:style>
  <w:style w:type="paragraph" w:styleId="Heading1">
    <w:name w:val="heading 1"/>
    <w:basedOn w:val="Header"/>
    <w:next w:val="Normal"/>
    <w:link w:val="Heading1Char"/>
    <w:qFormat/>
    <w:rsid w:val="00036249"/>
    <w:pPr>
      <w:outlineLvl w:val="0"/>
    </w:pPr>
    <w:rPr>
      <w:b/>
      <w:bCs/>
      <w:sz w:val="40"/>
      <w:szCs w:val="40"/>
    </w:rPr>
  </w:style>
  <w:style w:type="paragraph" w:styleId="Heading2">
    <w:name w:val="heading 2"/>
    <w:basedOn w:val="Header"/>
    <w:next w:val="BodyCopy"/>
    <w:link w:val="Heading2Char"/>
    <w:unhideWhenUsed/>
    <w:qFormat/>
    <w:rsid w:val="00197F2E"/>
    <w:pPr>
      <w:outlineLvl w:val="1"/>
    </w:pPr>
    <w:rPr>
      <w:sz w:val="32"/>
    </w:rPr>
  </w:style>
  <w:style w:type="paragraph" w:styleId="Heading3">
    <w:name w:val="heading 3"/>
    <w:basedOn w:val="Heading2"/>
    <w:next w:val="BodyCopy"/>
    <w:link w:val="Heading3Char"/>
    <w:autoRedefine/>
    <w:unhideWhenUsed/>
    <w:qFormat/>
    <w:rsid w:val="006F70BE"/>
    <w:pPr>
      <w:tabs>
        <w:tab w:val="center" w:leader="hyphen" w:pos="4513"/>
      </w:tabs>
      <w:spacing w:after="120" w:line="360" w:lineRule="exact"/>
      <w:jc w:val="center"/>
      <w:outlineLvl w:val="2"/>
    </w:pPr>
    <w:rPr>
      <w:b/>
      <w:bCs/>
      <w:iCs/>
      <w:sz w:val="28"/>
      <w:szCs w:val="36"/>
    </w:rPr>
  </w:style>
  <w:style w:type="paragraph" w:styleId="Heading4">
    <w:name w:val="heading 4"/>
    <w:basedOn w:val="BodyCopy"/>
    <w:next w:val="BodyCopy"/>
    <w:link w:val="Heading4Char"/>
    <w:autoRedefine/>
    <w:unhideWhenUsed/>
    <w:qFormat/>
    <w:locked/>
    <w:rsid w:val="004B5019"/>
    <w:pPr>
      <w:shd w:val="clear" w:color="auto" w:fill="3D2262" w:themeFill="accent1"/>
      <w:spacing w:before="0" w:after="120" w:line="460" w:lineRule="exact"/>
      <w:outlineLvl w:val="3"/>
    </w:pPr>
    <w:rPr>
      <w:b/>
      <w:color w:val="FFFFFF" w:themeColor="background1"/>
      <w:lang w:eastAsia="en-US"/>
    </w:rPr>
  </w:style>
  <w:style w:type="paragraph" w:styleId="Heading5">
    <w:name w:val="heading 5"/>
    <w:basedOn w:val="Heading6"/>
    <w:next w:val="BodyCopy"/>
    <w:link w:val="Heading5Char"/>
    <w:unhideWhenUsed/>
    <w:qFormat/>
    <w:locked/>
    <w:rsid w:val="00A6051F"/>
    <w:pPr>
      <w:spacing w:before="100" w:beforeAutospacing="1" w:line="300" w:lineRule="exact"/>
      <w:outlineLvl w:val="4"/>
    </w:pPr>
    <w:rPr>
      <w:b/>
      <w:bCs/>
      <w:iCs/>
      <w:color w:val="3D2262" w:themeColor="accent1"/>
      <w:szCs w:val="36"/>
    </w:rPr>
  </w:style>
  <w:style w:type="paragraph" w:styleId="Heading6">
    <w:name w:val="heading 6"/>
    <w:basedOn w:val="BodyText"/>
    <w:next w:val="BodyCopy"/>
    <w:link w:val="Heading6Char"/>
    <w:unhideWhenUsed/>
    <w:qFormat/>
    <w:locked/>
    <w:rsid w:val="009A5010"/>
    <w:pPr>
      <w:keepNext/>
      <w:keepLines/>
      <w:outlineLvl w:val="5"/>
    </w:pPr>
    <w:rPr>
      <w:rFonts w:eastAsiaTheme="majorEastAsia" w:cstheme="majorBidi"/>
      <w:color w:val="6E3894" w:themeColor="accent2"/>
    </w:rPr>
  </w:style>
  <w:style w:type="paragraph" w:styleId="Heading7">
    <w:name w:val="heading 7"/>
    <w:basedOn w:val="BodyText"/>
    <w:next w:val="BodyCopy"/>
    <w:link w:val="Heading7Char"/>
    <w:unhideWhenUsed/>
    <w:qFormat/>
    <w:locked/>
    <w:rsid w:val="00197F2E"/>
    <w:pPr>
      <w:keepNext/>
      <w:keepLines/>
      <w:spacing w:before="0" w:after="0" w:line="240" w:lineRule="auto"/>
      <w:outlineLvl w:val="6"/>
    </w:pPr>
    <w:rPr>
      <w:rFonts w:asciiTheme="majorHAnsi" w:eastAsiaTheme="majorEastAsia" w:hAnsiTheme="majorHAnsi" w:cstheme="majorBidi"/>
      <w:b/>
      <w:iCs/>
    </w:rPr>
  </w:style>
  <w:style w:type="paragraph" w:styleId="Heading8">
    <w:name w:val="heading 8"/>
    <w:basedOn w:val="Normal"/>
    <w:next w:val="Normal"/>
    <w:link w:val="Heading8Char"/>
    <w:unhideWhenUsed/>
    <w:rsid w:val="00E0642F"/>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E0642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57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5769"/>
    <w:rPr>
      <w:rFonts w:ascii="Tahoma" w:hAnsi="Tahoma" w:cs="Tahoma"/>
      <w:sz w:val="16"/>
      <w:szCs w:val="16"/>
    </w:rPr>
  </w:style>
  <w:style w:type="paragraph" w:styleId="Header">
    <w:name w:val="header"/>
    <w:basedOn w:val="Normal"/>
    <w:link w:val="HeaderChar"/>
    <w:uiPriority w:val="99"/>
    <w:unhideWhenUsed/>
    <w:rsid w:val="00EB26B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B26B6"/>
  </w:style>
  <w:style w:type="paragraph" w:styleId="Footer">
    <w:name w:val="footer"/>
    <w:basedOn w:val="Normal"/>
    <w:link w:val="FooterChar"/>
    <w:uiPriority w:val="99"/>
    <w:unhideWhenUsed/>
    <w:rsid w:val="002B434C"/>
    <w:pPr>
      <w:tabs>
        <w:tab w:val="left" w:pos="709"/>
        <w:tab w:val="right" w:pos="14629"/>
      </w:tabs>
      <w:spacing w:before="100" w:beforeAutospacing="1" w:after="100" w:afterAutospacing="1" w:line="300" w:lineRule="atLeast"/>
    </w:pPr>
    <w:rPr>
      <w:sz w:val="18"/>
    </w:rPr>
  </w:style>
  <w:style w:type="character" w:customStyle="1" w:styleId="FooterChar">
    <w:name w:val="Footer Char"/>
    <w:basedOn w:val="DefaultParagraphFont"/>
    <w:link w:val="Footer"/>
    <w:uiPriority w:val="99"/>
    <w:rsid w:val="002B434C"/>
    <w:rPr>
      <w:sz w:val="18"/>
    </w:rPr>
  </w:style>
  <w:style w:type="character" w:customStyle="1" w:styleId="Heading1Char">
    <w:name w:val="Heading 1 Char"/>
    <w:basedOn w:val="DefaultParagraphFont"/>
    <w:link w:val="Heading1"/>
    <w:rsid w:val="00241A68"/>
    <w:rPr>
      <w:b/>
      <w:bCs/>
      <w:sz w:val="40"/>
      <w:szCs w:val="40"/>
    </w:rPr>
  </w:style>
  <w:style w:type="character" w:customStyle="1" w:styleId="Heading2Char">
    <w:name w:val="Heading 2 Char"/>
    <w:basedOn w:val="DefaultParagraphFont"/>
    <w:link w:val="Heading2"/>
    <w:rsid w:val="00197F2E"/>
    <w:rPr>
      <w:sz w:val="32"/>
    </w:rPr>
  </w:style>
  <w:style w:type="character" w:customStyle="1" w:styleId="Heading3Char">
    <w:name w:val="Heading 3 Char"/>
    <w:basedOn w:val="DefaultParagraphFont"/>
    <w:link w:val="Heading3"/>
    <w:rsid w:val="006F70BE"/>
    <w:rPr>
      <w:b/>
      <w:bCs/>
      <w:iCs/>
      <w:sz w:val="28"/>
      <w:szCs w:val="36"/>
    </w:rPr>
  </w:style>
  <w:style w:type="paragraph" w:customStyle="1" w:styleId="Bullet">
    <w:name w:val="Bullet"/>
    <w:basedOn w:val="BodyCopy"/>
    <w:uiPriority w:val="1"/>
    <w:qFormat/>
    <w:rsid w:val="0095646B"/>
    <w:pPr>
      <w:numPr>
        <w:numId w:val="1"/>
      </w:numPr>
      <w:tabs>
        <w:tab w:val="left" w:pos="425"/>
      </w:tabs>
      <w:spacing w:after="120" w:line="300" w:lineRule="auto"/>
      <w:contextualSpacing/>
    </w:pPr>
    <w:rPr>
      <w:bCs w:val="0"/>
      <w:iCs w:val="0"/>
    </w:rPr>
  </w:style>
  <w:style w:type="paragraph" w:customStyle="1" w:styleId="Tablebody">
    <w:name w:val="Table body"/>
    <w:basedOn w:val="Normal"/>
    <w:qFormat/>
    <w:rsid w:val="00533388"/>
    <w:pPr>
      <w:spacing w:before="0" w:after="0" w:line="300" w:lineRule="exact"/>
    </w:pPr>
    <w:rPr>
      <w:rFonts w:eastAsia="Times New Roman"/>
      <w:bCs/>
      <w:iCs/>
      <w:lang w:val="en-US"/>
    </w:rPr>
  </w:style>
  <w:style w:type="paragraph" w:customStyle="1" w:styleId="Tablebullet1">
    <w:name w:val="Table bullet 1"/>
    <w:basedOn w:val="Bullet"/>
    <w:qFormat/>
    <w:rsid w:val="00FE46F1"/>
    <w:pPr>
      <w:spacing w:after="0" w:line="280" w:lineRule="exact"/>
      <w:ind w:left="357" w:hanging="357"/>
    </w:pPr>
    <w:rPr>
      <w:lang w:val="en-US"/>
    </w:rPr>
  </w:style>
  <w:style w:type="paragraph" w:customStyle="1" w:styleId="Tablebullet2">
    <w:name w:val="Table bullet 2"/>
    <w:basedOn w:val="Normal"/>
    <w:uiPriority w:val="3"/>
    <w:qFormat/>
    <w:rsid w:val="00E3663A"/>
    <w:pPr>
      <w:numPr>
        <w:numId w:val="2"/>
      </w:numPr>
      <w:tabs>
        <w:tab w:val="left" w:pos="425"/>
      </w:tabs>
      <w:spacing w:before="0" w:after="0" w:line="280" w:lineRule="exact"/>
      <w:ind w:left="850" w:right="-425" w:hanging="425"/>
      <w:contextualSpacing/>
    </w:pPr>
    <w:rPr>
      <w:rFonts w:eastAsia="Times New Roman"/>
      <w:bCs/>
      <w:iCs/>
      <w:lang w:val="en-US"/>
    </w:rPr>
  </w:style>
  <w:style w:type="paragraph" w:customStyle="1" w:styleId="Tableheader-white">
    <w:name w:val="Table header - white"/>
    <w:next w:val="Tablebody"/>
    <w:uiPriority w:val="3"/>
    <w:rsid w:val="00533388"/>
    <w:pPr>
      <w:spacing w:line="300" w:lineRule="exact"/>
    </w:pPr>
    <w:rPr>
      <w:rFonts w:eastAsia="Times New Roman"/>
      <w:b/>
      <w:bCs/>
      <w:iCs/>
      <w:color w:val="FFFFFF" w:themeColor="background1"/>
      <w:lang w:val="en-US" w:eastAsia="en-US"/>
    </w:rPr>
  </w:style>
  <w:style w:type="table" w:styleId="TableGrid">
    <w:name w:val="Table Grid"/>
    <w:basedOn w:val="TableNormal"/>
    <w:uiPriority w:val="59"/>
    <w:locked/>
    <w:rsid w:val="002F2A26"/>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E63F4F"/>
    <w:rPr>
      <w:color w:val="auto"/>
      <w:u w:val="single"/>
    </w:rPr>
  </w:style>
  <w:style w:type="character" w:customStyle="1" w:styleId="Heading4Char">
    <w:name w:val="Heading 4 Char"/>
    <w:basedOn w:val="DefaultParagraphFont"/>
    <w:link w:val="Heading4"/>
    <w:rsid w:val="004B5019"/>
    <w:rPr>
      <w:rFonts w:eastAsia="Times New Roman"/>
      <w:b/>
      <w:bCs/>
      <w:iCs/>
      <w:color w:val="FFFFFF" w:themeColor="background1"/>
      <w:shd w:val="clear" w:color="auto" w:fill="3D2262" w:themeFill="accent1"/>
      <w:lang w:eastAsia="en-US"/>
    </w:rPr>
  </w:style>
  <w:style w:type="paragraph" w:customStyle="1" w:styleId="TOC-Figures">
    <w:name w:val="TOC - Figures"/>
    <w:basedOn w:val="TOC-Tables"/>
    <w:uiPriority w:val="3"/>
    <w:rsid w:val="00D01536"/>
    <w:pPr>
      <w:tabs>
        <w:tab w:val="clear" w:pos="1134"/>
        <w:tab w:val="left" w:pos="1418"/>
      </w:tabs>
    </w:pPr>
  </w:style>
  <w:style w:type="paragraph" w:styleId="TOC1">
    <w:name w:val="toc 1"/>
    <w:basedOn w:val="Normal"/>
    <w:next w:val="Normal"/>
    <w:autoRedefine/>
    <w:uiPriority w:val="39"/>
    <w:unhideWhenUsed/>
    <w:rsid w:val="00E7101C"/>
    <w:pPr>
      <w:tabs>
        <w:tab w:val="right" w:leader="dot" w:pos="10206"/>
      </w:tabs>
      <w:spacing w:before="0" w:after="120" w:line="300" w:lineRule="atLeast"/>
    </w:pPr>
    <w:rPr>
      <w:noProof/>
    </w:rPr>
  </w:style>
  <w:style w:type="paragraph" w:styleId="CommentSubject">
    <w:name w:val="annotation subject"/>
    <w:basedOn w:val="Normal"/>
    <w:next w:val="Normal"/>
    <w:link w:val="CommentSubjectChar"/>
    <w:uiPriority w:val="99"/>
    <w:semiHidden/>
    <w:unhideWhenUsed/>
    <w:rsid w:val="000905E4"/>
    <w:rPr>
      <w:b/>
      <w:bCs/>
    </w:rPr>
  </w:style>
  <w:style w:type="character" w:customStyle="1" w:styleId="CommentSubjectChar">
    <w:name w:val="Comment Subject Char"/>
    <w:basedOn w:val="DefaultParagraphFont"/>
    <w:link w:val="CommentSubject"/>
    <w:uiPriority w:val="99"/>
    <w:semiHidden/>
    <w:rsid w:val="000905E4"/>
    <w:rPr>
      <w:rFonts w:eastAsia="Times New Roman"/>
      <w:b/>
      <w:bCs/>
      <w:lang w:val="en-US" w:eastAsia="en-US" w:bidi="en-US"/>
    </w:rPr>
  </w:style>
  <w:style w:type="character" w:customStyle="1" w:styleId="Heading5Char">
    <w:name w:val="Heading 5 Char"/>
    <w:basedOn w:val="DefaultParagraphFont"/>
    <w:link w:val="Heading5"/>
    <w:rsid w:val="00DA5524"/>
    <w:rPr>
      <w:rFonts w:eastAsiaTheme="majorEastAsia" w:cstheme="majorBidi"/>
      <w:b/>
      <w:bCs/>
      <w:iCs/>
      <w:color w:val="3D2262" w:themeColor="accent1"/>
      <w:szCs w:val="36"/>
    </w:rPr>
  </w:style>
  <w:style w:type="paragraph" w:styleId="TOCHeading">
    <w:name w:val="TOC Heading"/>
    <w:next w:val="Normal"/>
    <w:uiPriority w:val="39"/>
    <w:unhideWhenUsed/>
    <w:rsid w:val="00280051"/>
    <w:pPr>
      <w:spacing w:after="360"/>
    </w:pPr>
    <w:rPr>
      <w:rFonts w:eastAsia="Times New Roman"/>
      <w:b/>
      <w:color w:val="000000"/>
      <w:sz w:val="40"/>
      <w:szCs w:val="80"/>
      <w:lang w:eastAsia="en-US"/>
    </w:rPr>
  </w:style>
  <w:style w:type="paragraph" w:customStyle="1" w:styleId="BodyCopy">
    <w:name w:val="Body Copy"/>
    <w:basedOn w:val="Normal"/>
    <w:uiPriority w:val="1"/>
    <w:qFormat/>
    <w:rsid w:val="00533388"/>
    <w:rPr>
      <w:rFonts w:eastAsia="Times New Roman"/>
      <w:bCs/>
      <w:iCs/>
    </w:rPr>
  </w:style>
  <w:style w:type="paragraph" w:customStyle="1" w:styleId="ABbottomtext">
    <w:name w:val="AB bottom text"/>
    <w:basedOn w:val="Normal"/>
    <w:uiPriority w:val="99"/>
    <w:rsid w:val="000905E4"/>
    <w:pPr>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paragraph" w:customStyle="1" w:styleId="Tabletitle-numbered">
    <w:name w:val="Table title - numbered"/>
    <w:uiPriority w:val="2"/>
    <w:qFormat/>
    <w:rsid w:val="009C72D3"/>
    <w:pPr>
      <w:widowControl w:val="0"/>
      <w:numPr>
        <w:numId w:val="6"/>
      </w:numPr>
      <w:spacing w:before="100" w:beforeAutospacing="1" w:after="120" w:line="280" w:lineRule="exact"/>
      <w:ind w:left="993" w:hanging="992"/>
    </w:pPr>
    <w:rPr>
      <w:rFonts w:eastAsia="Times New Roman"/>
      <w:b/>
      <w:bCs/>
      <w:iCs/>
      <w:lang w:val="en-US" w:eastAsia="en-US"/>
    </w:rPr>
  </w:style>
  <w:style w:type="table" w:customStyle="1" w:styleId="CHSTable">
    <w:name w:val="CHS Table"/>
    <w:basedOn w:val="TableNormal"/>
    <w:uiPriority w:val="99"/>
    <w:rsid w:val="001C223C"/>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themeColor="background1"/>
      </w:rPr>
      <w:tblPr/>
      <w:tcPr>
        <w:shd w:val="clear" w:color="auto" w:fill="6E3894" w:themeFill="accent2"/>
      </w:tcPr>
    </w:tblStylePr>
    <w:tblStylePr w:type="firstCol">
      <w:rPr>
        <w:rFonts w:ascii="Arial" w:hAnsi="Arial"/>
        <w:color w:val="FFFFFF" w:themeColor="background1"/>
      </w:rPr>
      <w:tblPr/>
      <w:tcPr>
        <w:shd w:val="clear" w:color="auto" w:fill="3D2262" w:themeFill="accent1"/>
      </w:tcPr>
    </w:tblStylePr>
    <w:tblStylePr w:type="lastCol">
      <w:pPr>
        <w:wordWrap/>
        <w:jc w:val="left"/>
      </w:pPr>
      <w:tblPr/>
      <w:tcPr>
        <w:shd w:val="clear" w:color="auto" w:fill="3D2262" w:themeFill="accent1"/>
      </w:tcPr>
    </w:tblStylePr>
  </w:style>
  <w:style w:type="character" w:customStyle="1" w:styleId="Bold">
    <w:name w:val="Bold"/>
    <w:uiPriority w:val="1"/>
    <w:qFormat/>
    <w:rsid w:val="00C049CA"/>
    <w:rPr>
      <w:b/>
      <w:bCs/>
    </w:rPr>
  </w:style>
  <w:style w:type="character" w:customStyle="1" w:styleId="Heading6Char">
    <w:name w:val="Heading 6 Char"/>
    <w:basedOn w:val="DefaultParagraphFont"/>
    <w:link w:val="Heading6"/>
    <w:rsid w:val="009A5010"/>
    <w:rPr>
      <w:rFonts w:eastAsiaTheme="majorEastAsia" w:cstheme="majorBidi"/>
      <w:color w:val="6E3894" w:themeColor="accent2"/>
    </w:rPr>
  </w:style>
  <w:style w:type="character" w:styleId="PlaceholderText">
    <w:name w:val="Placeholder Text"/>
    <w:basedOn w:val="DefaultParagraphFont"/>
    <w:uiPriority w:val="99"/>
    <w:semiHidden/>
    <w:rsid w:val="00AF532B"/>
    <w:rPr>
      <w:color w:val="808080"/>
    </w:rPr>
  </w:style>
  <w:style w:type="character" w:styleId="UnresolvedMention">
    <w:name w:val="Unresolved Mention"/>
    <w:basedOn w:val="DefaultParagraphFont"/>
    <w:uiPriority w:val="99"/>
    <w:semiHidden/>
    <w:unhideWhenUsed/>
    <w:rsid w:val="00E63F4F"/>
    <w:rPr>
      <w:color w:val="605E5C"/>
      <w:shd w:val="clear" w:color="auto" w:fill="E1DFDD"/>
    </w:rPr>
  </w:style>
  <w:style w:type="table" w:styleId="PlainTable3">
    <w:name w:val="Plain Table 3"/>
    <w:basedOn w:val="TableNormal"/>
    <w:uiPriority w:val="43"/>
    <w:locked/>
    <w:rsid w:val="00154D8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condaryHeader">
    <w:name w:val="Secondary Header"/>
    <w:basedOn w:val="Header"/>
    <w:rsid w:val="00530642"/>
    <w:pPr>
      <w:spacing w:after="120"/>
    </w:pPr>
    <w:rPr>
      <w:b/>
    </w:rPr>
  </w:style>
  <w:style w:type="table" w:styleId="PlainTable4">
    <w:name w:val="Plain Table 4"/>
    <w:basedOn w:val="TableNormal"/>
    <w:uiPriority w:val="44"/>
    <w:locked/>
    <w:rsid w:val="008C1C7C"/>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locked/>
    <w:rsid w:val="008C1C7C"/>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locked/>
    <w:rsid w:val="008C1C7C"/>
    <w:tblPr>
      <w:tblStyleRowBandSize w:val="1"/>
      <w:tblStyleColBandSize w:val="1"/>
      <w:tblBorders>
        <w:top w:val="single" w:sz="4" w:space="0" w:color="7BFFF3" w:themeColor="accent3" w:themeTint="66"/>
        <w:left w:val="single" w:sz="4" w:space="0" w:color="7BFFF3" w:themeColor="accent3" w:themeTint="66"/>
        <w:bottom w:val="single" w:sz="4" w:space="0" w:color="7BFFF3" w:themeColor="accent3" w:themeTint="66"/>
        <w:right w:val="single" w:sz="4" w:space="0" w:color="7BFFF3" w:themeColor="accent3" w:themeTint="66"/>
        <w:insideH w:val="single" w:sz="4" w:space="0" w:color="7BFFF3" w:themeColor="accent3" w:themeTint="66"/>
        <w:insideV w:val="single" w:sz="4" w:space="0" w:color="7BFFF3" w:themeColor="accent3" w:themeTint="66"/>
      </w:tblBorders>
    </w:tblPr>
    <w:tblStylePr w:type="firstRow">
      <w:rPr>
        <w:b/>
        <w:bCs/>
      </w:rPr>
      <w:tblPr/>
      <w:tcPr>
        <w:tcBorders>
          <w:bottom w:val="single" w:sz="12" w:space="0" w:color="39FFED" w:themeColor="accent3" w:themeTint="99"/>
        </w:tcBorders>
      </w:tcPr>
    </w:tblStylePr>
    <w:tblStylePr w:type="lastRow">
      <w:rPr>
        <w:b/>
        <w:bCs/>
      </w:rPr>
      <w:tblPr/>
      <w:tcPr>
        <w:tcBorders>
          <w:top w:val="double" w:sz="2" w:space="0" w:color="39FFE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locked/>
    <w:rsid w:val="008C1C7C"/>
    <w:tblPr>
      <w:tblStyleRowBandSize w:val="1"/>
      <w:tblStyleColBandSize w:val="1"/>
      <w:tblBorders>
        <w:top w:val="single" w:sz="4" w:space="0" w:color="A7E6F5" w:themeColor="accent4" w:themeTint="66"/>
        <w:left w:val="single" w:sz="4" w:space="0" w:color="A7E6F5" w:themeColor="accent4" w:themeTint="66"/>
        <w:bottom w:val="single" w:sz="4" w:space="0" w:color="A7E6F5" w:themeColor="accent4" w:themeTint="66"/>
        <w:right w:val="single" w:sz="4" w:space="0" w:color="A7E6F5" w:themeColor="accent4" w:themeTint="66"/>
        <w:insideH w:val="single" w:sz="4" w:space="0" w:color="A7E6F5" w:themeColor="accent4" w:themeTint="66"/>
        <w:insideV w:val="single" w:sz="4" w:space="0" w:color="A7E6F5" w:themeColor="accent4" w:themeTint="66"/>
      </w:tblBorders>
    </w:tblPr>
    <w:tblStylePr w:type="firstRow">
      <w:rPr>
        <w:b/>
        <w:bCs/>
      </w:rPr>
      <w:tblPr/>
      <w:tcPr>
        <w:tcBorders>
          <w:bottom w:val="single" w:sz="12" w:space="0" w:color="7BDAF1" w:themeColor="accent4" w:themeTint="99"/>
        </w:tcBorders>
      </w:tcPr>
    </w:tblStylePr>
    <w:tblStylePr w:type="lastRow">
      <w:rPr>
        <w:b/>
        <w:bCs/>
      </w:rPr>
      <w:tblPr/>
      <w:tcPr>
        <w:tcBorders>
          <w:top w:val="double" w:sz="2" w:space="0" w:color="7BDAF1"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locked/>
    <w:rsid w:val="008C1C7C"/>
    <w:tblPr>
      <w:tblStyleRowBandSize w:val="1"/>
      <w:tblStyleColBandSize w:val="1"/>
      <w:tblBorders>
        <w:top w:val="single" w:sz="4" w:space="0" w:color="F9C6DA" w:themeColor="accent5" w:themeTint="66"/>
        <w:left w:val="single" w:sz="4" w:space="0" w:color="F9C6DA" w:themeColor="accent5" w:themeTint="66"/>
        <w:bottom w:val="single" w:sz="4" w:space="0" w:color="F9C6DA" w:themeColor="accent5" w:themeTint="66"/>
        <w:right w:val="single" w:sz="4" w:space="0" w:color="F9C6DA" w:themeColor="accent5" w:themeTint="66"/>
        <w:insideH w:val="single" w:sz="4" w:space="0" w:color="F9C6DA" w:themeColor="accent5" w:themeTint="66"/>
        <w:insideV w:val="single" w:sz="4" w:space="0" w:color="F9C6DA" w:themeColor="accent5" w:themeTint="66"/>
      </w:tblBorders>
    </w:tblPr>
    <w:tblStylePr w:type="firstRow">
      <w:rPr>
        <w:b/>
        <w:bCs/>
      </w:rPr>
      <w:tblPr/>
      <w:tcPr>
        <w:tcBorders>
          <w:bottom w:val="single" w:sz="12" w:space="0" w:color="F6AAC8" w:themeColor="accent5" w:themeTint="99"/>
        </w:tcBorders>
      </w:tcPr>
    </w:tblStylePr>
    <w:tblStylePr w:type="lastRow">
      <w:rPr>
        <w:b/>
        <w:bCs/>
      </w:rPr>
      <w:tblPr/>
      <w:tcPr>
        <w:tcBorders>
          <w:top w:val="double" w:sz="2" w:space="0" w:color="F6AAC8" w:themeColor="accent5"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locked/>
    <w:rsid w:val="00230054"/>
    <w:tblPr>
      <w:tblStyleRowBandSize w:val="1"/>
      <w:tblStyleColBandSize w:val="1"/>
      <w:tblBorders>
        <w:top w:val="single" w:sz="4" w:space="0" w:color="F8AE9C" w:themeColor="accent6" w:themeTint="99"/>
        <w:left w:val="single" w:sz="4" w:space="0" w:color="F8AE9C" w:themeColor="accent6" w:themeTint="99"/>
        <w:bottom w:val="single" w:sz="4" w:space="0" w:color="F8AE9C" w:themeColor="accent6" w:themeTint="99"/>
        <w:right w:val="single" w:sz="4" w:space="0" w:color="F8AE9C" w:themeColor="accent6" w:themeTint="99"/>
        <w:insideH w:val="single" w:sz="4" w:space="0" w:color="F8AE9C" w:themeColor="accent6" w:themeTint="99"/>
        <w:insideV w:val="single" w:sz="4" w:space="0" w:color="F8AE9C" w:themeColor="accent6" w:themeTint="99"/>
      </w:tblBorders>
    </w:tblPr>
    <w:tcPr>
      <w:shd w:val="clear" w:color="auto" w:fill="auto"/>
    </w:tcPr>
    <w:tblStylePr w:type="firstRow">
      <w:rPr>
        <w:rFonts w:ascii="Arial" w:hAnsi="Arial"/>
        <w:b/>
        <w:bCs/>
        <w:color w:val="auto"/>
        <w:sz w:val="24"/>
      </w:rPr>
      <w:tblPr/>
      <w:tcPr>
        <w:tcBorders>
          <w:top w:val="single" w:sz="4" w:space="0" w:color="F47A5C" w:themeColor="accent6"/>
          <w:left w:val="single" w:sz="4" w:space="0" w:color="F47A5C" w:themeColor="accent6"/>
          <w:bottom w:val="single" w:sz="4" w:space="0" w:color="F47A5C" w:themeColor="accent6"/>
          <w:right w:val="single" w:sz="4" w:space="0" w:color="F47A5C" w:themeColor="accent6"/>
          <w:insideH w:val="nil"/>
          <w:insideV w:val="nil"/>
        </w:tcBorders>
        <w:shd w:val="clear" w:color="auto" w:fill="F47A5C" w:themeFill="accent6"/>
      </w:tcPr>
    </w:tblStylePr>
    <w:tblStylePr w:type="lastRow">
      <w:rPr>
        <w:b/>
        <w:bCs/>
      </w:rPr>
      <w:tblPr/>
      <w:tcPr>
        <w:tcBorders>
          <w:top w:val="double" w:sz="4" w:space="0" w:color="F47A5C" w:themeColor="accent6"/>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6">
    <w:name w:val="List Table 1 Light Accent 6"/>
    <w:basedOn w:val="TableNormal"/>
    <w:uiPriority w:val="46"/>
    <w:locked/>
    <w:rsid w:val="00230054"/>
    <w:tblPr>
      <w:tblStyleRowBandSize w:val="1"/>
      <w:tblStyleColBandSize w:val="1"/>
    </w:tblPr>
    <w:tblStylePr w:type="firstRow">
      <w:rPr>
        <w:b/>
        <w:bCs/>
      </w:rPr>
      <w:tblPr/>
      <w:tcPr>
        <w:tcBorders>
          <w:bottom w:val="single" w:sz="4" w:space="0" w:color="F8AE9C" w:themeColor="accent6" w:themeTint="99"/>
        </w:tcBorders>
      </w:tcPr>
    </w:tblStylePr>
    <w:tblStylePr w:type="lastRow">
      <w:rPr>
        <w:b/>
        <w:bCs/>
      </w:rPr>
      <w:tblPr/>
      <w:tcPr>
        <w:tcBorders>
          <w:top w:val="single" w:sz="4" w:space="0" w:color="F8AE9C" w:themeColor="accent6" w:themeTint="99"/>
        </w:tcBorders>
      </w:tcPr>
    </w:tblStylePr>
    <w:tblStylePr w:type="firstCol">
      <w:rPr>
        <w:b/>
        <w:bCs/>
      </w:rPr>
    </w:tblStylePr>
    <w:tblStylePr w:type="lastCol">
      <w:rPr>
        <w:b/>
        <w:bCs/>
      </w:rPr>
    </w:tblStylePr>
    <w:tblStylePr w:type="band1Vert">
      <w:tblPr/>
      <w:tcPr>
        <w:shd w:val="clear" w:color="auto" w:fill="FCE4DE" w:themeFill="accent6" w:themeFillTint="33"/>
      </w:tcPr>
    </w:tblStylePr>
    <w:tblStylePr w:type="band1Horz">
      <w:tblPr/>
      <w:tcPr>
        <w:shd w:val="clear" w:color="auto" w:fill="FCE4DE" w:themeFill="accent6" w:themeFillTint="33"/>
      </w:tcPr>
    </w:tblStylePr>
  </w:style>
  <w:style w:type="table" w:styleId="ListTable1Light-Accent1">
    <w:name w:val="List Table 1 Light Accent 1"/>
    <w:basedOn w:val="TableNormal"/>
    <w:uiPriority w:val="46"/>
    <w:locked/>
    <w:rsid w:val="00F071B9"/>
    <w:tblPr>
      <w:tblStyleRowBandSize w:val="1"/>
      <w:tblStyleColBandSize w:val="1"/>
    </w:tblPr>
    <w:tblStylePr w:type="firstRow">
      <w:rPr>
        <w:b/>
        <w:bCs/>
      </w:rPr>
      <w:tblPr/>
      <w:tcPr>
        <w:tcBorders>
          <w:bottom w:val="single" w:sz="4" w:space="0" w:color="8456C4" w:themeColor="accent1" w:themeTint="99"/>
        </w:tcBorders>
      </w:tcPr>
    </w:tblStylePr>
    <w:tblStylePr w:type="lastRow">
      <w:rPr>
        <w:b/>
        <w:bCs/>
      </w:rPr>
      <w:tblPr/>
      <w:tcPr>
        <w:tcBorders>
          <w:top w:val="single" w:sz="4" w:space="0" w:color="8456C4" w:themeColor="accent1" w:themeTint="99"/>
        </w:tcBorders>
      </w:tcPr>
    </w:tblStylePr>
    <w:tblStylePr w:type="firstCol">
      <w:rPr>
        <w:b/>
        <w:bCs/>
      </w:rPr>
    </w:tblStylePr>
    <w:tblStylePr w:type="lastCol">
      <w:rPr>
        <w:b/>
        <w:bCs/>
      </w:rPr>
    </w:tblStylePr>
    <w:tblStylePr w:type="band1Vert">
      <w:tblPr/>
      <w:tcPr>
        <w:shd w:val="clear" w:color="auto" w:fill="D6C6EB" w:themeFill="accent1" w:themeFillTint="33"/>
      </w:tcPr>
    </w:tblStylePr>
    <w:tblStylePr w:type="band1Horz">
      <w:tblPr/>
      <w:tcPr>
        <w:shd w:val="clear" w:color="auto" w:fill="D6C6EB" w:themeFill="accent1" w:themeFillTint="33"/>
      </w:tcPr>
    </w:tblStylePr>
  </w:style>
  <w:style w:type="paragraph" w:customStyle="1" w:styleId="Bottomblocktext">
    <w:name w:val="Bottom block text"/>
    <w:basedOn w:val="Normal"/>
    <w:uiPriority w:val="99"/>
    <w:rsid w:val="00537269"/>
    <w:pPr>
      <w:keepNext/>
      <w:keepLines/>
      <w:suppressAutoHyphens/>
      <w:autoSpaceDE w:val="0"/>
      <w:autoSpaceDN w:val="0"/>
      <w:adjustRightInd w:val="0"/>
      <w:spacing w:before="113" w:after="57" w:line="200" w:lineRule="atLeast"/>
      <w:textAlignment w:val="center"/>
    </w:pPr>
    <w:rPr>
      <w:rFonts w:cs="Montserrat SemiBold"/>
      <w:bCs/>
      <w:spacing w:val="-1"/>
      <w:sz w:val="16"/>
      <w:szCs w:val="16"/>
      <w:lang w:val="en-US"/>
    </w:rPr>
  </w:style>
  <w:style w:type="character" w:styleId="FollowedHyperlink">
    <w:name w:val="FollowedHyperlink"/>
    <w:basedOn w:val="DefaultParagraphFont"/>
    <w:uiPriority w:val="99"/>
    <w:semiHidden/>
    <w:unhideWhenUsed/>
    <w:rsid w:val="0027262B"/>
    <w:rPr>
      <w:color w:val="575757" w:themeColor="followedHyperlink"/>
      <w:u w:val="single"/>
    </w:rPr>
  </w:style>
  <w:style w:type="paragraph" w:customStyle="1" w:styleId="Numberedlist">
    <w:name w:val="Numbered list"/>
    <w:basedOn w:val="Bullet"/>
    <w:uiPriority w:val="3"/>
    <w:qFormat/>
    <w:rsid w:val="00B83559"/>
    <w:pPr>
      <w:numPr>
        <w:numId w:val="5"/>
      </w:numPr>
    </w:pPr>
  </w:style>
  <w:style w:type="character" w:styleId="CommentReference">
    <w:name w:val="annotation reference"/>
    <w:basedOn w:val="DefaultParagraphFont"/>
    <w:semiHidden/>
    <w:unhideWhenUsed/>
    <w:rsid w:val="00C50963"/>
    <w:rPr>
      <w:sz w:val="16"/>
      <w:szCs w:val="16"/>
    </w:rPr>
  </w:style>
  <w:style w:type="table" w:customStyle="1" w:styleId="CHSTable03">
    <w:name w:val="CHS Table 03"/>
    <w:basedOn w:val="TableNormal"/>
    <w:uiPriority w:val="99"/>
    <w:rsid w:val="00530642"/>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113" w:type="dxa"/>
        <w:bottom w:w="113" w:type="dxa"/>
        <w:right w:w="113" w:type="dxa"/>
      </w:tblCellMar>
    </w:tbl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style>
  <w:style w:type="table" w:customStyle="1" w:styleId="CHSTable02">
    <w:name w:val="CHS Table 02"/>
    <w:basedOn w:val="TableNormal"/>
    <w:uiPriority w:val="99"/>
    <w:rsid w:val="00C84F08"/>
    <w:tblPr>
      <w:tblStyleRowBandSize w:val="1"/>
      <w:tblBorders>
        <w:bottom w:val="single" w:sz="4" w:space="0" w:color="auto"/>
      </w:tblBorders>
      <w:tblCellMar>
        <w:top w:w="125" w:type="dxa"/>
        <w:left w:w="170" w:type="dxa"/>
        <w:bottom w:w="125" w:type="dxa"/>
        <w:right w:w="170" w:type="dxa"/>
      </w:tblCellMar>
    </w:tblPr>
    <w:tcPr>
      <w:vAlign w:val="center"/>
    </w:tcPr>
    <w:tblStylePr w:type="firstRow">
      <w:pPr>
        <w:wordWrap/>
        <w:jc w:val="left"/>
      </w:pPr>
      <w:tblPr/>
      <w:trPr>
        <w:tblHeader/>
      </w:trPr>
      <w:tcPr>
        <w:shd w:val="clear" w:color="auto" w:fill="3D1063"/>
      </w:tcPr>
    </w:tblStylePr>
    <w:tblStylePr w:type="lastRow">
      <w:rPr>
        <w:color w:val="FFFFFF"/>
      </w:rPr>
      <w:tblPr/>
      <w:tcPr>
        <w:shd w:val="clear" w:color="auto" w:fill="6E3894"/>
      </w:tcPr>
    </w:tblStylePr>
    <w:tblStylePr w:type="firstCol">
      <w:rPr>
        <w:rFonts w:ascii="Arial" w:hAnsi="Arial"/>
        <w:color w:val="FFFFFF"/>
      </w:rPr>
      <w:tblPr/>
      <w:tcPr>
        <w:shd w:val="clear" w:color="auto" w:fill="3D2262"/>
      </w:tcPr>
    </w:tblStylePr>
    <w:tblStylePr w:type="lastCol">
      <w:pPr>
        <w:wordWrap/>
        <w:jc w:val="left"/>
      </w:pPr>
      <w:tblPr/>
      <w:tcPr>
        <w:shd w:val="clear" w:color="auto" w:fill="3D2262"/>
      </w:tcPr>
    </w:tblStylePr>
    <w:tblStylePr w:type="band2Horz">
      <w:tblPr/>
      <w:tcPr>
        <w:shd w:val="clear" w:color="auto" w:fill="D9D9D9"/>
      </w:tcPr>
    </w:tblStylePr>
  </w:style>
  <w:style w:type="paragraph" w:customStyle="1" w:styleId="Figuretitle-numbered">
    <w:name w:val="Figure title - numbered"/>
    <w:basedOn w:val="Tabletitle-numbered"/>
    <w:uiPriority w:val="2"/>
    <w:rsid w:val="009C72D3"/>
    <w:pPr>
      <w:numPr>
        <w:numId w:val="7"/>
      </w:numPr>
      <w:ind w:left="1134" w:hanging="1134"/>
    </w:pPr>
  </w:style>
  <w:style w:type="character" w:customStyle="1" w:styleId="Heading7Char">
    <w:name w:val="Heading 7 Char"/>
    <w:basedOn w:val="DefaultParagraphFont"/>
    <w:link w:val="Heading7"/>
    <w:rsid w:val="002140AE"/>
    <w:rPr>
      <w:rFonts w:asciiTheme="majorHAnsi" w:eastAsiaTheme="majorEastAsia" w:hAnsiTheme="majorHAnsi" w:cstheme="majorBidi"/>
      <w:b/>
      <w:iCs/>
    </w:rPr>
  </w:style>
  <w:style w:type="character" w:customStyle="1" w:styleId="Heading8Char">
    <w:name w:val="Heading 8 Char"/>
    <w:basedOn w:val="DefaultParagraphFont"/>
    <w:link w:val="Heading8"/>
    <w:rsid w:val="00C36B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C36B93"/>
    <w:rPr>
      <w:rFonts w:asciiTheme="majorHAnsi" w:eastAsiaTheme="majorEastAsia" w:hAnsiTheme="majorHAnsi" w:cstheme="majorBidi"/>
      <w:i/>
      <w:iCs/>
      <w:color w:val="272727" w:themeColor="text1" w:themeTint="D8"/>
      <w:sz w:val="21"/>
      <w:szCs w:val="21"/>
    </w:rPr>
  </w:style>
  <w:style w:type="paragraph" w:customStyle="1" w:styleId="NotesCaptionCitationSource">
    <w:name w:val="Notes/Caption/Citation/Source"/>
    <w:basedOn w:val="BodyCopy"/>
    <w:uiPriority w:val="3"/>
    <w:qFormat/>
    <w:rsid w:val="008A47BD"/>
    <w:pPr>
      <w:keepLines/>
      <w:spacing w:before="60" w:after="120" w:line="240" w:lineRule="auto"/>
    </w:pPr>
    <w:rPr>
      <w:sz w:val="18"/>
    </w:rPr>
  </w:style>
  <w:style w:type="paragraph" w:customStyle="1" w:styleId="AlphaList">
    <w:name w:val="Alpha List"/>
    <w:basedOn w:val="Numberedlist"/>
    <w:next w:val="BodyCopy"/>
    <w:uiPriority w:val="3"/>
    <w:qFormat/>
    <w:rsid w:val="00BA6DD4"/>
    <w:pPr>
      <w:numPr>
        <w:numId w:val="3"/>
      </w:numPr>
    </w:pPr>
    <w:rPr>
      <w:color w:val="000000"/>
    </w:rPr>
  </w:style>
  <w:style w:type="paragraph" w:customStyle="1" w:styleId="Romanlist">
    <w:name w:val="Roman list"/>
    <w:basedOn w:val="AlphaList"/>
    <w:uiPriority w:val="3"/>
    <w:qFormat/>
    <w:rsid w:val="00BA6DD4"/>
    <w:pPr>
      <w:numPr>
        <w:numId w:val="4"/>
      </w:numPr>
    </w:pPr>
  </w:style>
  <w:style w:type="paragraph" w:customStyle="1" w:styleId="Tableheader-black">
    <w:name w:val="Table header - black"/>
    <w:basedOn w:val="Tableheader-white"/>
    <w:uiPriority w:val="3"/>
    <w:qFormat/>
    <w:rsid w:val="00C84F08"/>
    <w:rPr>
      <w:color w:val="000000" w:themeColor="text1"/>
    </w:rPr>
  </w:style>
  <w:style w:type="paragraph" w:customStyle="1" w:styleId="TOC-Tables">
    <w:name w:val="TOC - Tables"/>
    <w:basedOn w:val="TOC1"/>
    <w:uiPriority w:val="3"/>
    <w:rsid w:val="00411B14"/>
    <w:pPr>
      <w:tabs>
        <w:tab w:val="left" w:pos="1134"/>
      </w:tabs>
      <w:ind w:left="1134" w:hanging="1134"/>
    </w:pPr>
  </w:style>
  <w:style w:type="paragraph" w:styleId="Subtitle">
    <w:name w:val="Subtitle"/>
    <w:basedOn w:val="BodyCopy"/>
    <w:next w:val="BodyCopy"/>
    <w:link w:val="SubtitleChar"/>
    <w:uiPriority w:val="11"/>
    <w:locked/>
    <w:rsid w:val="00936DC9"/>
    <w:pPr>
      <w:numPr>
        <w:ilvl w:val="1"/>
      </w:numPr>
      <w:spacing w:after="360"/>
      <w:ind w:right="1134"/>
    </w:pPr>
    <w:rPr>
      <w:rFonts w:eastAsiaTheme="minorEastAsia" w:cstheme="minorBidi"/>
      <w:sz w:val="36"/>
      <w:szCs w:val="36"/>
      <w:lang w:eastAsia="en-US"/>
    </w:rPr>
  </w:style>
  <w:style w:type="character" w:customStyle="1" w:styleId="SubtitleChar">
    <w:name w:val="Subtitle Char"/>
    <w:basedOn w:val="DefaultParagraphFont"/>
    <w:link w:val="Subtitle"/>
    <w:uiPriority w:val="11"/>
    <w:rsid w:val="00936DC9"/>
    <w:rPr>
      <w:rFonts w:eastAsiaTheme="minorEastAsia" w:cstheme="minorBidi"/>
      <w:bCs/>
      <w:iCs/>
      <w:color w:val="000000" w:themeColor="text1"/>
      <w:sz w:val="36"/>
      <w:szCs w:val="36"/>
      <w:lang w:eastAsia="en-US"/>
    </w:rPr>
  </w:style>
  <w:style w:type="paragraph" w:customStyle="1" w:styleId="Reportyeardate">
    <w:name w:val="Report year/date"/>
    <w:basedOn w:val="BodyCopy"/>
    <w:uiPriority w:val="3"/>
    <w:rsid w:val="00A435C8"/>
    <w:pPr>
      <w:spacing w:after="840"/>
    </w:pPr>
    <w:rPr>
      <w:lang w:eastAsia="en-US"/>
    </w:rPr>
  </w:style>
  <w:style w:type="paragraph" w:styleId="EndnoteText">
    <w:name w:val="endnote text"/>
    <w:basedOn w:val="Normal"/>
    <w:link w:val="EndnoteTextChar"/>
    <w:uiPriority w:val="99"/>
    <w:semiHidden/>
    <w:unhideWhenUsed/>
    <w:rsid w:val="00B86A43"/>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B86A43"/>
    <w:rPr>
      <w:sz w:val="20"/>
      <w:szCs w:val="20"/>
    </w:rPr>
  </w:style>
  <w:style w:type="paragraph" w:styleId="BodyText">
    <w:name w:val="Body Text"/>
    <w:basedOn w:val="Normal"/>
    <w:link w:val="BodyTextChar"/>
    <w:semiHidden/>
    <w:unhideWhenUsed/>
    <w:rsid w:val="008F3194"/>
    <w:pPr>
      <w:spacing w:after="120"/>
    </w:pPr>
  </w:style>
  <w:style w:type="character" w:customStyle="1" w:styleId="BodyTextChar">
    <w:name w:val="Body Text Char"/>
    <w:basedOn w:val="DefaultParagraphFont"/>
    <w:link w:val="BodyText"/>
    <w:semiHidden/>
    <w:rsid w:val="008F3194"/>
  </w:style>
  <w:style w:type="paragraph" w:customStyle="1" w:styleId="TOCHeading2">
    <w:name w:val="TOC Heading 2"/>
    <w:basedOn w:val="TOCHeading"/>
    <w:uiPriority w:val="3"/>
    <w:rsid w:val="00CA4FDE"/>
    <w:pPr>
      <w:spacing w:after="240"/>
    </w:pPr>
    <w:rPr>
      <w:sz w:val="32"/>
    </w:rPr>
  </w:style>
  <w:style w:type="paragraph" w:styleId="TableofFigures">
    <w:name w:val="table of figures"/>
    <w:basedOn w:val="Normal"/>
    <w:uiPriority w:val="99"/>
    <w:unhideWhenUsed/>
    <w:rsid w:val="004E2E2F"/>
    <w:pPr>
      <w:tabs>
        <w:tab w:val="right" w:leader="dot" w:pos="10206"/>
      </w:tabs>
      <w:spacing w:after="0"/>
    </w:pPr>
  </w:style>
  <w:style w:type="character" w:styleId="EndnoteReference">
    <w:name w:val="endnote reference"/>
    <w:basedOn w:val="DefaultParagraphFont"/>
    <w:uiPriority w:val="99"/>
    <w:semiHidden/>
    <w:unhideWhenUsed/>
    <w:rsid w:val="00B86A43"/>
    <w:rPr>
      <w:vertAlign w:val="superscript"/>
    </w:rPr>
  </w:style>
  <w:style w:type="paragraph" w:styleId="FootnoteText">
    <w:name w:val="footnote text"/>
    <w:basedOn w:val="Normal"/>
    <w:link w:val="FootnoteTextChar"/>
    <w:uiPriority w:val="99"/>
    <w:unhideWhenUsed/>
    <w:rsid w:val="00480537"/>
    <w:pPr>
      <w:spacing w:before="0" w:after="0" w:line="240" w:lineRule="auto"/>
    </w:pPr>
    <w:rPr>
      <w:sz w:val="20"/>
      <w:szCs w:val="20"/>
    </w:rPr>
  </w:style>
  <w:style w:type="character" w:customStyle="1" w:styleId="FootnoteTextChar">
    <w:name w:val="Footnote Text Char"/>
    <w:basedOn w:val="DefaultParagraphFont"/>
    <w:link w:val="FootnoteText"/>
    <w:uiPriority w:val="99"/>
    <w:rsid w:val="00480537"/>
    <w:rPr>
      <w:sz w:val="20"/>
      <w:szCs w:val="20"/>
    </w:rPr>
  </w:style>
  <w:style w:type="character" w:styleId="FootnoteReference">
    <w:name w:val="footnote reference"/>
    <w:basedOn w:val="DefaultParagraphFont"/>
    <w:uiPriority w:val="99"/>
    <w:semiHidden/>
    <w:unhideWhenUsed/>
    <w:rsid w:val="00B86A43"/>
    <w:rPr>
      <w:vertAlign w:val="superscript"/>
    </w:rPr>
  </w:style>
  <w:style w:type="character" w:customStyle="1" w:styleId="Instructionaltext">
    <w:name w:val="Instructional text"/>
    <w:basedOn w:val="DefaultParagraphFont"/>
    <w:uiPriority w:val="3"/>
    <w:rsid w:val="001F68D1"/>
    <w:rPr>
      <w:color w:val="575757"/>
    </w:rPr>
  </w:style>
  <w:style w:type="paragraph" w:styleId="CommentText">
    <w:name w:val="annotation text"/>
    <w:basedOn w:val="Normal"/>
    <w:link w:val="CommentTextChar"/>
    <w:unhideWhenUsed/>
    <w:rsid w:val="00CA4FDE"/>
    <w:pPr>
      <w:spacing w:line="240" w:lineRule="auto"/>
    </w:pPr>
    <w:rPr>
      <w:sz w:val="20"/>
      <w:szCs w:val="20"/>
    </w:rPr>
  </w:style>
  <w:style w:type="character" w:customStyle="1" w:styleId="CommentTextChar">
    <w:name w:val="Comment Text Char"/>
    <w:basedOn w:val="DefaultParagraphFont"/>
    <w:link w:val="CommentText"/>
    <w:rsid w:val="00CA4FDE"/>
    <w:rPr>
      <w:sz w:val="20"/>
      <w:szCs w:val="20"/>
    </w:rPr>
  </w:style>
  <w:style w:type="paragraph" w:styleId="TOC2">
    <w:name w:val="toc 2"/>
    <w:basedOn w:val="Normal"/>
    <w:next w:val="Normal"/>
    <w:autoRedefine/>
    <w:uiPriority w:val="39"/>
    <w:unhideWhenUsed/>
    <w:rsid w:val="001C24A7"/>
    <w:pPr>
      <w:tabs>
        <w:tab w:val="right" w:leader="dot" w:pos="9911"/>
      </w:tabs>
      <w:spacing w:after="100"/>
      <w:ind w:left="240"/>
    </w:pPr>
  </w:style>
  <w:style w:type="paragraph" w:styleId="TOC3">
    <w:name w:val="toc 3"/>
    <w:aliases w:val="TOC 3 - Tables and Figures"/>
    <w:basedOn w:val="Normal"/>
    <w:next w:val="Normal"/>
    <w:autoRedefine/>
    <w:uiPriority w:val="39"/>
    <w:unhideWhenUsed/>
    <w:rsid w:val="00E7101C"/>
    <w:pPr>
      <w:tabs>
        <w:tab w:val="left" w:pos="1134"/>
        <w:tab w:val="right" w:leader="dot" w:pos="10206"/>
      </w:tabs>
      <w:spacing w:before="0" w:after="0" w:line="360" w:lineRule="auto"/>
      <w:ind w:left="680"/>
    </w:pPr>
  </w:style>
  <w:style w:type="character" w:styleId="PageNumber">
    <w:name w:val="page number"/>
    <w:basedOn w:val="DefaultParagraphFont"/>
    <w:uiPriority w:val="99"/>
    <w:rsid w:val="00481A6C"/>
    <w:rPr>
      <w:rFonts w:cs="Times New Roman"/>
    </w:rPr>
  </w:style>
  <w:style w:type="paragraph" w:customStyle="1" w:styleId="Tableheader">
    <w:name w:val="Table header"/>
    <w:basedOn w:val="BodyCopy"/>
    <w:next w:val="Tablebody"/>
    <w:uiPriority w:val="3"/>
    <w:qFormat/>
    <w:rsid w:val="00481A6C"/>
    <w:pPr>
      <w:spacing w:before="0" w:after="0" w:line="300" w:lineRule="exact"/>
    </w:pPr>
    <w:rPr>
      <w:b/>
      <w:bCs w:val="0"/>
      <w:iCs w:val="0"/>
      <w:color w:val="FFFFFF" w:themeColor="background1"/>
      <w:lang w:val="en-US" w:eastAsia="en-US"/>
    </w:rPr>
  </w:style>
  <w:style w:type="paragraph" w:styleId="Revision">
    <w:name w:val="Revision"/>
    <w:hidden/>
    <w:uiPriority w:val="99"/>
    <w:semiHidden/>
    <w:rsid w:val="00913CAC"/>
  </w:style>
  <w:style w:type="paragraph" w:styleId="TOC4">
    <w:name w:val="toc 4"/>
    <w:basedOn w:val="Normal"/>
    <w:next w:val="Normal"/>
    <w:autoRedefine/>
    <w:uiPriority w:val="39"/>
    <w:unhideWhenUsed/>
    <w:rsid w:val="009C575D"/>
    <w:pPr>
      <w:spacing w:after="100"/>
      <w:ind w:left="720"/>
    </w:pPr>
  </w:style>
  <w:style w:type="paragraph" w:styleId="TOC5">
    <w:name w:val="toc 5"/>
    <w:basedOn w:val="Normal"/>
    <w:next w:val="Normal"/>
    <w:autoRedefine/>
    <w:uiPriority w:val="39"/>
    <w:unhideWhenUsed/>
    <w:rsid w:val="009C575D"/>
    <w:pPr>
      <w:spacing w:after="100"/>
      <w:ind w:left="960"/>
    </w:pPr>
  </w:style>
  <w:style w:type="paragraph" w:styleId="TOC6">
    <w:name w:val="toc 6"/>
    <w:basedOn w:val="Normal"/>
    <w:next w:val="Normal"/>
    <w:autoRedefine/>
    <w:uiPriority w:val="39"/>
    <w:unhideWhenUsed/>
    <w:rsid w:val="009C575D"/>
    <w:pPr>
      <w:spacing w:after="100"/>
      <w:ind w:left="1200"/>
    </w:pPr>
  </w:style>
  <w:style w:type="paragraph" w:styleId="TOC7">
    <w:name w:val="toc 7"/>
    <w:basedOn w:val="Normal"/>
    <w:next w:val="Normal"/>
    <w:autoRedefine/>
    <w:uiPriority w:val="39"/>
    <w:unhideWhenUsed/>
    <w:rsid w:val="009C575D"/>
    <w:pPr>
      <w:spacing w:after="100"/>
      <w:ind w:left="1440"/>
    </w:pPr>
  </w:style>
  <w:style w:type="paragraph" w:styleId="TOC9">
    <w:name w:val="toc 9"/>
    <w:basedOn w:val="Normal"/>
    <w:next w:val="Normal"/>
    <w:autoRedefine/>
    <w:uiPriority w:val="39"/>
    <w:semiHidden/>
    <w:unhideWhenUsed/>
    <w:rsid w:val="001C24A7"/>
    <w:pPr>
      <w:spacing w:after="100"/>
      <w:ind w:left="1920"/>
    </w:pPr>
  </w:style>
  <w:style w:type="paragraph" w:styleId="ListParagraph">
    <w:name w:val="List Paragraph"/>
    <w:aliases w:val="Recommendation,List Paragraph1,List Paragraph11,L,Normal + Dash"/>
    <w:basedOn w:val="Normal"/>
    <w:link w:val="ListParagraphChar"/>
    <w:uiPriority w:val="34"/>
    <w:qFormat/>
    <w:locked/>
    <w:rsid w:val="00A70984"/>
    <w:pPr>
      <w:ind w:left="720"/>
      <w:contextualSpacing/>
    </w:pPr>
  </w:style>
  <w:style w:type="character" w:customStyle="1" w:styleId="ListParagraphChar">
    <w:name w:val="List Paragraph Char"/>
    <w:aliases w:val="Recommendation Char,List Paragraph1 Char,List Paragraph11 Char,L Char,Normal + Dash Char"/>
    <w:link w:val="ListParagraph"/>
    <w:uiPriority w:val="34"/>
    <w:locked/>
    <w:rsid w:val="008E4816"/>
  </w:style>
  <w:style w:type="paragraph" w:styleId="NormalWeb">
    <w:name w:val="Normal (Web)"/>
    <w:basedOn w:val="Normal"/>
    <w:uiPriority w:val="99"/>
    <w:semiHidden/>
    <w:unhideWhenUsed/>
    <w:rsid w:val="008E4816"/>
    <w:pPr>
      <w:spacing w:before="100" w:beforeAutospacing="1" w:after="100" w:afterAutospacing="1" w:line="240" w:lineRule="auto"/>
    </w:pPr>
    <w:rPr>
      <w:rFonts w:ascii="Times New Roman" w:eastAsia="Times New Roman" w:hAnsi="Times New Roman" w:cs="Times New Roman"/>
      <w:color w:val="auto"/>
    </w:rPr>
  </w:style>
  <w:style w:type="paragraph" w:styleId="Title">
    <w:name w:val="Title"/>
    <w:basedOn w:val="Normal"/>
    <w:next w:val="Normal"/>
    <w:link w:val="TitleChar"/>
    <w:uiPriority w:val="10"/>
    <w:rsid w:val="00F304BB"/>
    <w:pPr>
      <w:spacing w:before="0"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F304BB"/>
    <w:rPr>
      <w:rFonts w:asciiTheme="majorHAnsi" w:eastAsiaTheme="majorEastAsia" w:hAnsiTheme="majorHAnsi" w:cstheme="majorBidi"/>
      <w:color w:val="auto"/>
      <w:spacing w:val="-10"/>
      <w:kern w:val="28"/>
      <w:sz w:val="56"/>
      <w:szCs w:val="56"/>
    </w:rPr>
  </w:style>
  <w:style w:type="table" w:styleId="TableGridLight">
    <w:name w:val="Grid Table Light"/>
    <w:basedOn w:val="TableNormal"/>
    <w:uiPriority w:val="40"/>
    <w:locked/>
    <w:rsid w:val="00F304B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9229">
      <w:bodyDiv w:val="1"/>
      <w:marLeft w:val="0"/>
      <w:marRight w:val="0"/>
      <w:marTop w:val="0"/>
      <w:marBottom w:val="0"/>
      <w:divBdr>
        <w:top w:val="none" w:sz="0" w:space="0" w:color="auto"/>
        <w:left w:val="none" w:sz="0" w:space="0" w:color="auto"/>
        <w:bottom w:val="none" w:sz="0" w:space="0" w:color="auto"/>
        <w:right w:val="none" w:sz="0" w:space="0" w:color="auto"/>
      </w:divBdr>
      <w:divsChild>
        <w:div w:id="1693188375">
          <w:marLeft w:val="0"/>
          <w:marRight w:val="0"/>
          <w:marTop w:val="0"/>
          <w:marBottom w:val="0"/>
          <w:divBdr>
            <w:top w:val="none" w:sz="0" w:space="0" w:color="auto"/>
            <w:left w:val="none" w:sz="0" w:space="0" w:color="auto"/>
            <w:bottom w:val="none" w:sz="0" w:space="0" w:color="auto"/>
            <w:right w:val="none" w:sz="0" w:space="0" w:color="auto"/>
          </w:divBdr>
        </w:div>
        <w:div w:id="1379934863">
          <w:marLeft w:val="0"/>
          <w:marRight w:val="0"/>
          <w:marTop w:val="0"/>
          <w:marBottom w:val="0"/>
          <w:divBdr>
            <w:top w:val="none" w:sz="0" w:space="0" w:color="auto"/>
            <w:left w:val="none" w:sz="0" w:space="0" w:color="auto"/>
            <w:bottom w:val="none" w:sz="0" w:space="0" w:color="auto"/>
            <w:right w:val="none" w:sz="0" w:space="0" w:color="auto"/>
          </w:divBdr>
        </w:div>
        <w:div w:id="1626545658">
          <w:marLeft w:val="0"/>
          <w:marRight w:val="0"/>
          <w:marTop w:val="0"/>
          <w:marBottom w:val="0"/>
          <w:divBdr>
            <w:top w:val="none" w:sz="0" w:space="0" w:color="auto"/>
            <w:left w:val="none" w:sz="0" w:space="0" w:color="auto"/>
            <w:bottom w:val="none" w:sz="0" w:space="0" w:color="auto"/>
            <w:right w:val="none" w:sz="0" w:space="0" w:color="auto"/>
          </w:divBdr>
        </w:div>
      </w:divsChild>
    </w:div>
    <w:div w:id="69893611">
      <w:bodyDiv w:val="1"/>
      <w:marLeft w:val="0"/>
      <w:marRight w:val="0"/>
      <w:marTop w:val="0"/>
      <w:marBottom w:val="0"/>
      <w:divBdr>
        <w:top w:val="none" w:sz="0" w:space="0" w:color="auto"/>
        <w:left w:val="none" w:sz="0" w:space="0" w:color="auto"/>
        <w:bottom w:val="none" w:sz="0" w:space="0" w:color="auto"/>
        <w:right w:val="none" w:sz="0" w:space="0" w:color="auto"/>
      </w:divBdr>
      <w:divsChild>
        <w:div w:id="290673177">
          <w:marLeft w:val="0"/>
          <w:marRight w:val="0"/>
          <w:marTop w:val="0"/>
          <w:marBottom w:val="0"/>
          <w:divBdr>
            <w:top w:val="none" w:sz="0" w:space="0" w:color="auto"/>
            <w:left w:val="none" w:sz="0" w:space="0" w:color="auto"/>
            <w:bottom w:val="none" w:sz="0" w:space="0" w:color="auto"/>
            <w:right w:val="none" w:sz="0" w:space="0" w:color="auto"/>
          </w:divBdr>
        </w:div>
        <w:div w:id="1226532194">
          <w:marLeft w:val="0"/>
          <w:marRight w:val="0"/>
          <w:marTop w:val="0"/>
          <w:marBottom w:val="0"/>
          <w:divBdr>
            <w:top w:val="none" w:sz="0" w:space="0" w:color="auto"/>
            <w:left w:val="none" w:sz="0" w:space="0" w:color="auto"/>
            <w:bottom w:val="none" w:sz="0" w:space="0" w:color="auto"/>
            <w:right w:val="none" w:sz="0" w:space="0" w:color="auto"/>
          </w:divBdr>
        </w:div>
        <w:div w:id="1654140661">
          <w:marLeft w:val="0"/>
          <w:marRight w:val="0"/>
          <w:marTop w:val="0"/>
          <w:marBottom w:val="0"/>
          <w:divBdr>
            <w:top w:val="none" w:sz="0" w:space="0" w:color="auto"/>
            <w:left w:val="none" w:sz="0" w:space="0" w:color="auto"/>
            <w:bottom w:val="none" w:sz="0" w:space="0" w:color="auto"/>
            <w:right w:val="none" w:sz="0" w:space="0" w:color="auto"/>
          </w:divBdr>
        </w:div>
        <w:div w:id="779027020">
          <w:marLeft w:val="0"/>
          <w:marRight w:val="0"/>
          <w:marTop w:val="0"/>
          <w:marBottom w:val="0"/>
          <w:divBdr>
            <w:top w:val="none" w:sz="0" w:space="0" w:color="auto"/>
            <w:left w:val="none" w:sz="0" w:space="0" w:color="auto"/>
            <w:bottom w:val="none" w:sz="0" w:space="0" w:color="auto"/>
            <w:right w:val="none" w:sz="0" w:space="0" w:color="auto"/>
          </w:divBdr>
        </w:div>
        <w:div w:id="871530193">
          <w:marLeft w:val="0"/>
          <w:marRight w:val="0"/>
          <w:marTop w:val="0"/>
          <w:marBottom w:val="0"/>
          <w:divBdr>
            <w:top w:val="none" w:sz="0" w:space="0" w:color="auto"/>
            <w:left w:val="none" w:sz="0" w:space="0" w:color="auto"/>
            <w:bottom w:val="none" w:sz="0" w:space="0" w:color="auto"/>
            <w:right w:val="none" w:sz="0" w:space="0" w:color="auto"/>
          </w:divBdr>
        </w:div>
        <w:div w:id="868834864">
          <w:marLeft w:val="0"/>
          <w:marRight w:val="0"/>
          <w:marTop w:val="0"/>
          <w:marBottom w:val="0"/>
          <w:divBdr>
            <w:top w:val="none" w:sz="0" w:space="0" w:color="auto"/>
            <w:left w:val="none" w:sz="0" w:space="0" w:color="auto"/>
            <w:bottom w:val="none" w:sz="0" w:space="0" w:color="auto"/>
            <w:right w:val="none" w:sz="0" w:space="0" w:color="auto"/>
          </w:divBdr>
        </w:div>
        <w:div w:id="189953075">
          <w:marLeft w:val="0"/>
          <w:marRight w:val="0"/>
          <w:marTop w:val="0"/>
          <w:marBottom w:val="0"/>
          <w:divBdr>
            <w:top w:val="none" w:sz="0" w:space="0" w:color="auto"/>
            <w:left w:val="none" w:sz="0" w:space="0" w:color="auto"/>
            <w:bottom w:val="none" w:sz="0" w:space="0" w:color="auto"/>
            <w:right w:val="none" w:sz="0" w:space="0" w:color="auto"/>
          </w:divBdr>
        </w:div>
      </w:divsChild>
    </w:div>
    <w:div w:id="98915878">
      <w:bodyDiv w:val="1"/>
      <w:marLeft w:val="0"/>
      <w:marRight w:val="0"/>
      <w:marTop w:val="0"/>
      <w:marBottom w:val="0"/>
      <w:divBdr>
        <w:top w:val="none" w:sz="0" w:space="0" w:color="auto"/>
        <w:left w:val="none" w:sz="0" w:space="0" w:color="auto"/>
        <w:bottom w:val="none" w:sz="0" w:space="0" w:color="auto"/>
        <w:right w:val="none" w:sz="0" w:space="0" w:color="auto"/>
      </w:divBdr>
      <w:divsChild>
        <w:div w:id="905917184">
          <w:marLeft w:val="0"/>
          <w:marRight w:val="0"/>
          <w:marTop w:val="0"/>
          <w:marBottom w:val="0"/>
          <w:divBdr>
            <w:top w:val="none" w:sz="0" w:space="0" w:color="auto"/>
            <w:left w:val="none" w:sz="0" w:space="0" w:color="auto"/>
            <w:bottom w:val="none" w:sz="0" w:space="0" w:color="auto"/>
            <w:right w:val="none" w:sz="0" w:space="0" w:color="auto"/>
          </w:divBdr>
        </w:div>
        <w:div w:id="658193664">
          <w:marLeft w:val="0"/>
          <w:marRight w:val="0"/>
          <w:marTop w:val="0"/>
          <w:marBottom w:val="0"/>
          <w:divBdr>
            <w:top w:val="none" w:sz="0" w:space="0" w:color="auto"/>
            <w:left w:val="none" w:sz="0" w:space="0" w:color="auto"/>
            <w:bottom w:val="none" w:sz="0" w:space="0" w:color="auto"/>
            <w:right w:val="none" w:sz="0" w:space="0" w:color="auto"/>
          </w:divBdr>
        </w:div>
        <w:div w:id="836113840">
          <w:marLeft w:val="0"/>
          <w:marRight w:val="0"/>
          <w:marTop w:val="0"/>
          <w:marBottom w:val="0"/>
          <w:divBdr>
            <w:top w:val="none" w:sz="0" w:space="0" w:color="auto"/>
            <w:left w:val="none" w:sz="0" w:space="0" w:color="auto"/>
            <w:bottom w:val="none" w:sz="0" w:space="0" w:color="auto"/>
            <w:right w:val="none" w:sz="0" w:space="0" w:color="auto"/>
          </w:divBdr>
        </w:div>
      </w:divsChild>
    </w:div>
    <w:div w:id="102498757">
      <w:bodyDiv w:val="1"/>
      <w:marLeft w:val="0"/>
      <w:marRight w:val="0"/>
      <w:marTop w:val="0"/>
      <w:marBottom w:val="0"/>
      <w:divBdr>
        <w:top w:val="none" w:sz="0" w:space="0" w:color="auto"/>
        <w:left w:val="none" w:sz="0" w:space="0" w:color="auto"/>
        <w:bottom w:val="none" w:sz="0" w:space="0" w:color="auto"/>
        <w:right w:val="none" w:sz="0" w:space="0" w:color="auto"/>
      </w:divBdr>
      <w:divsChild>
        <w:div w:id="384985959">
          <w:marLeft w:val="547"/>
          <w:marRight w:val="0"/>
          <w:marTop w:val="0"/>
          <w:marBottom w:val="0"/>
          <w:divBdr>
            <w:top w:val="none" w:sz="0" w:space="0" w:color="auto"/>
            <w:left w:val="none" w:sz="0" w:space="0" w:color="auto"/>
            <w:bottom w:val="none" w:sz="0" w:space="0" w:color="auto"/>
            <w:right w:val="none" w:sz="0" w:space="0" w:color="auto"/>
          </w:divBdr>
        </w:div>
      </w:divsChild>
    </w:div>
    <w:div w:id="144204060">
      <w:bodyDiv w:val="1"/>
      <w:marLeft w:val="0"/>
      <w:marRight w:val="0"/>
      <w:marTop w:val="0"/>
      <w:marBottom w:val="0"/>
      <w:divBdr>
        <w:top w:val="none" w:sz="0" w:space="0" w:color="auto"/>
        <w:left w:val="none" w:sz="0" w:space="0" w:color="auto"/>
        <w:bottom w:val="none" w:sz="0" w:space="0" w:color="auto"/>
        <w:right w:val="none" w:sz="0" w:space="0" w:color="auto"/>
      </w:divBdr>
      <w:divsChild>
        <w:div w:id="1528447936">
          <w:marLeft w:val="0"/>
          <w:marRight w:val="0"/>
          <w:marTop w:val="0"/>
          <w:marBottom w:val="0"/>
          <w:divBdr>
            <w:top w:val="none" w:sz="0" w:space="0" w:color="auto"/>
            <w:left w:val="none" w:sz="0" w:space="0" w:color="auto"/>
            <w:bottom w:val="none" w:sz="0" w:space="0" w:color="auto"/>
            <w:right w:val="none" w:sz="0" w:space="0" w:color="auto"/>
          </w:divBdr>
          <w:divsChild>
            <w:div w:id="347220971">
              <w:marLeft w:val="0"/>
              <w:marRight w:val="0"/>
              <w:marTop w:val="0"/>
              <w:marBottom w:val="0"/>
              <w:divBdr>
                <w:top w:val="none" w:sz="0" w:space="0" w:color="auto"/>
                <w:left w:val="none" w:sz="0" w:space="0" w:color="auto"/>
                <w:bottom w:val="none" w:sz="0" w:space="0" w:color="auto"/>
                <w:right w:val="none" w:sz="0" w:space="0" w:color="auto"/>
              </w:divBdr>
            </w:div>
            <w:div w:id="410011093">
              <w:marLeft w:val="0"/>
              <w:marRight w:val="0"/>
              <w:marTop w:val="0"/>
              <w:marBottom w:val="0"/>
              <w:divBdr>
                <w:top w:val="none" w:sz="0" w:space="0" w:color="auto"/>
                <w:left w:val="none" w:sz="0" w:space="0" w:color="auto"/>
                <w:bottom w:val="none" w:sz="0" w:space="0" w:color="auto"/>
                <w:right w:val="none" w:sz="0" w:space="0" w:color="auto"/>
              </w:divBdr>
            </w:div>
            <w:div w:id="767040874">
              <w:marLeft w:val="0"/>
              <w:marRight w:val="0"/>
              <w:marTop w:val="0"/>
              <w:marBottom w:val="0"/>
              <w:divBdr>
                <w:top w:val="none" w:sz="0" w:space="0" w:color="auto"/>
                <w:left w:val="none" w:sz="0" w:space="0" w:color="auto"/>
                <w:bottom w:val="none" w:sz="0" w:space="0" w:color="auto"/>
                <w:right w:val="none" w:sz="0" w:space="0" w:color="auto"/>
              </w:divBdr>
            </w:div>
            <w:div w:id="2039890759">
              <w:marLeft w:val="0"/>
              <w:marRight w:val="0"/>
              <w:marTop w:val="0"/>
              <w:marBottom w:val="0"/>
              <w:divBdr>
                <w:top w:val="none" w:sz="0" w:space="0" w:color="auto"/>
                <w:left w:val="none" w:sz="0" w:space="0" w:color="auto"/>
                <w:bottom w:val="none" w:sz="0" w:space="0" w:color="auto"/>
                <w:right w:val="none" w:sz="0" w:space="0" w:color="auto"/>
              </w:divBdr>
            </w:div>
            <w:div w:id="1805926539">
              <w:marLeft w:val="0"/>
              <w:marRight w:val="0"/>
              <w:marTop w:val="0"/>
              <w:marBottom w:val="0"/>
              <w:divBdr>
                <w:top w:val="none" w:sz="0" w:space="0" w:color="auto"/>
                <w:left w:val="none" w:sz="0" w:space="0" w:color="auto"/>
                <w:bottom w:val="none" w:sz="0" w:space="0" w:color="auto"/>
                <w:right w:val="none" w:sz="0" w:space="0" w:color="auto"/>
              </w:divBdr>
            </w:div>
            <w:div w:id="956059929">
              <w:marLeft w:val="0"/>
              <w:marRight w:val="0"/>
              <w:marTop w:val="0"/>
              <w:marBottom w:val="0"/>
              <w:divBdr>
                <w:top w:val="none" w:sz="0" w:space="0" w:color="auto"/>
                <w:left w:val="none" w:sz="0" w:space="0" w:color="auto"/>
                <w:bottom w:val="none" w:sz="0" w:space="0" w:color="auto"/>
                <w:right w:val="none" w:sz="0" w:space="0" w:color="auto"/>
              </w:divBdr>
            </w:div>
            <w:div w:id="1460998184">
              <w:marLeft w:val="0"/>
              <w:marRight w:val="0"/>
              <w:marTop w:val="0"/>
              <w:marBottom w:val="0"/>
              <w:divBdr>
                <w:top w:val="none" w:sz="0" w:space="0" w:color="auto"/>
                <w:left w:val="none" w:sz="0" w:space="0" w:color="auto"/>
                <w:bottom w:val="none" w:sz="0" w:space="0" w:color="auto"/>
                <w:right w:val="none" w:sz="0" w:space="0" w:color="auto"/>
              </w:divBdr>
            </w:div>
            <w:div w:id="2003314144">
              <w:marLeft w:val="0"/>
              <w:marRight w:val="0"/>
              <w:marTop w:val="0"/>
              <w:marBottom w:val="0"/>
              <w:divBdr>
                <w:top w:val="none" w:sz="0" w:space="0" w:color="auto"/>
                <w:left w:val="none" w:sz="0" w:space="0" w:color="auto"/>
                <w:bottom w:val="none" w:sz="0" w:space="0" w:color="auto"/>
                <w:right w:val="none" w:sz="0" w:space="0" w:color="auto"/>
              </w:divBdr>
            </w:div>
            <w:div w:id="1300693800">
              <w:marLeft w:val="0"/>
              <w:marRight w:val="0"/>
              <w:marTop w:val="0"/>
              <w:marBottom w:val="0"/>
              <w:divBdr>
                <w:top w:val="none" w:sz="0" w:space="0" w:color="auto"/>
                <w:left w:val="none" w:sz="0" w:space="0" w:color="auto"/>
                <w:bottom w:val="none" w:sz="0" w:space="0" w:color="auto"/>
                <w:right w:val="none" w:sz="0" w:space="0" w:color="auto"/>
              </w:divBdr>
            </w:div>
            <w:div w:id="721910063">
              <w:marLeft w:val="0"/>
              <w:marRight w:val="0"/>
              <w:marTop w:val="0"/>
              <w:marBottom w:val="0"/>
              <w:divBdr>
                <w:top w:val="none" w:sz="0" w:space="0" w:color="auto"/>
                <w:left w:val="none" w:sz="0" w:space="0" w:color="auto"/>
                <w:bottom w:val="none" w:sz="0" w:space="0" w:color="auto"/>
                <w:right w:val="none" w:sz="0" w:space="0" w:color="auto"/>
              </w:divBdr>
            </w:div>
            <w:div w:id="877157032">
              <w:marLeft w:val="0"/>
              <w:marRight w:val="0"/>
              <w:marTop w:val="0"/>
              <w:marBottom w:val="0"/>
              <w:divBdr>
                <w:top w:val="none" w:sz="0" w:space="0" w:color="auto"/>
                <w:left w:val="none" w:sz="0" w:space="0" w:color="auto"/>
                <w:bottom w:val="none" w:sz="0" w:space="0" w:color="auto"/>
                <w:right w:val="none" w:sz="0" w:space="0" w:color="auto"/>
              </w:divBdr>
            </w:div>
            <w:div w:id="113016781">
              <w:marLeft w:val="0"/>
              <w:marRight w:val="0"/>
              <w:marTop w:val="0"/>
              <w:marBottom w:val="0"/>
              <w:divBdr>
                <w:top w:val="none" w:sz="0" w:space="0" w:color="auto"/>
                <w:left w:val="none" w:sz="0" w:space="0" w:color="auto"/>
                <w:bottom w:val="none" w:sz="0" w:space="0" w:color="auto"/>
                <w:right w:val="none" w:sz="0" w:space="0" w:color="auto"/>
              </w:divBdr>
            </w:div>
            <w:div w:id="174811783">
              <w:marLeft w:val="0"/>
              <w:marRight w:val="0"/>
              <w:marTop w:val="0"/>
              <w:marBottom w:val="0"/>
              <w:divBdr>
                <w:top w:val="none" w:sz="0" w:space="0" w:color="auto"/>
                <w:left w:val="none" w:sz="0" w:space="0" w:color="auto"/>
                <w:bottom w:val="none" w:sz="0" w:space="0" w:color="auto"/>
                <w:right w:val="none" w:sz="0" w:space="0" w:color="auto"/>
              </w:divBdr>
            </w:div>
            <w:div w:id="172766882">
              <w:marLeft w:val="0"/>
              <w:marRight w:val="0"/>
              <w:marTop w:val="0"/>
              <w:marBottom w:val="0"/>
              <w:divBdr>
                <w:top w:val="none" w:sz="0" w:space="0" w:color="auto"/>
                <w:left w:val="none" w:sz="0" w:space="0" w:color="auto"/>
                <w:bottom w:val="none" w:sz="0" w:space="0" w:color="auto"/>
                <w:right w:val="none" w:sz="0" w:space="0" w:color="auto"/>
              </w:divBdr>
            </w:div>
            <w:div w:id="617031479">
              <w:marLeft w:val="0"/>
              <w:marRight w:val="0"/>
              <w:marTop w:val="0"/>
              <w:marBottom w:val="0"/>
              <w:divBdr>
                <w:top w:val="none" w:sz="0" w:space="0" w:color="auto"/>
                <w:left w:val="none" w:sz="0" w:space="0" w:color="auto"/>
                <w:bottom w:val="none" w:sz="0" w:space="0" w:color="auto"/>
                <w:right w:val="none" w:sz="0" w:space="0" w:color="auto"/>
              </w:divBdr>
            </w:div>
            <w:div w:id="1583493497">
              <w:marLeft w:val="0"/>
              <w:marRight w:val="0"/>
              <w:marTop w:val="0"/>
              <w:marBottom w:val="0"/>
              <w:divBdr>
                <w:top w:val="none" w:sz="0" w:space="0" w:color="auto"/>
                <w:left w:val="none" w:sz="0" w:space="0" w:color="auto"/>
                <w:bottom w:val="none" w:sz="0" w:space="0" w:color="auto"/>
                <w:right w:val="none" w:sz="0" w:space="0" w:color="auto"/>
              </w:divBdr>
            </w:div>
            <w:div w:id="1261446604">
              <w:marLeft w:val="0"/>
              <w:marRight w:val="0"/>
              <w:marTop w:val="0"/>
              <w:marBottom w:val="0"/>
              <w:divBdr>
                <w:top w:val="none" w:sz="0" w:space="0" w:color="auto"/>
                <w:left w:val="none" w:sz="0" w:space="0" w:color="auto"/>
                <w:bottom w:val="none" w:sz="0" w:space="0" w:color="auto"/>
                <w:right w:val="none" w:sz="0" w:space="0" w:color="auto"/>
              </w:divBdr>
            </w:div>
            <w:div w:id="959917687">
              <w:marLeft w:val="0"/>
              <w:marRight w:val="0"/>
              <w:marTop w:val="0"/>
              <w:marBottom w:val="0"/>
              <w:divBdr>
                <w:top w:val="none" w:sz="0" w:space="0" w:color="auto"/>
                <w:left w:val="none" w:sz="0" w:space="0" w:color="auto"/>
                <w:bottom w:val="none" w:sz="0" w:space="0" w:color="auto"/>
                <w:right w:val="none" w:sz="0" w:space="0" w:color="auto"/>
              </w:divBdr>
            </w:div>
            <w:div w:id="63770300">
              <w:marLeft w:val="0"/>
              <w:marRight w:val="0"/>
              <w:marTop w:val="0"/>
              <w:marBottom w:val="0"/>
              <w:divBdr>
                <w:top w:val="none" w:sz="0" w:space="0" w:color="auto"/>
                <w:left w:val="none" w:sz="0" w:space="0" w:color="auto"/>
                <w:bottom w:val="none" w:sz="0" w:space="0" w:color="auto"/>
                <w:right w:val="none" w:sz="0" w:space="0" w:color="auto"/>
              </w:divBdr>
            </w:div>
          </w:divsChild>
        </w:div>
        <w:div w:id="459108403">
          <w:marLeft w:val="0"/>
          <w:marRight w:val="0"/>
          <w:marTop w:val="0"/>
          <w:marBottom w:val="0"/>
          <w:divBdr>
            <w:top w:val="none" w:sz="0" w:space="0" w:color="auto"/>
            <w:left w:val="none" w:sz="0" w:space="0" w:color="auto"/>
            <w:bottom w:val="none" w:sz="0" w:space="0" w:color="auto"/>
            <w:right w:val="none" w:sz="0" w:space="0" w:color="auto"/>
          </w:divBdr>
          <w:divsChild>
            <w:div w:id="1231624164">
              <w:marLeft w:val="0"/>
              <w:marRight w:val="0"/>
              <w:marTop w:val="0"/>
              <w:marBottom w:val="0"/>
              <w:divBdr>
                <w:top w:val="none" w:sz="0" w:space="0" w:color="auto"/>
                <w:left w:val="none" w:sz="0" w:space="0" w:color="auto"/>
                <w:bottom w:val="none" w:sz="0" w:space="0" w:color="auto"/>
                <w:right w:val="none" w:sz="0" w:space="0" w:color="auto"/>
              </w:divBdr>
            </w:div>
            <w:div w:id="320085019">
              <w:marLeft w:val="0"/>
              <w:marRight w:val="0"/>
              <w:marTop w:val="0"/>
              <w:marBottom w:val="0"/>
              <w:divBdr>
                <w:top w:val="none" w:sz="0" w:space="0" w:color="auto"/>
                <w:left w:val="none" w:sz="0" w:space="0" w:color="auto"/>
                <w:bottom w:val="none" w:sz="0" w:space="0" w:color="auto"/>
                <w:right w:val="none" w:sz="0" w:space="0" w:color="auto"/>
              </w:divBdr>
            </w:div>
            <w:div w:id="114296899">
              <w:marLeft w:val="0"/>
              <w:marRight w:val="0"/>
              <w:marTop w:val="0"/>
              <w:marBottom w:val="0"/>
              <w:divBdr>
                <w:top w:val="none" w:sz="0" w:space="0" w:color="auto"/>
                <w:left w:val="none" w:sz="0" w:space="0" w:color="auto"/>
                <w:bottom w:val="none" w:sz="0" w:space="0" w:color="auto"/>
                <w:right w:val="none" w:sz="0" w:space="0" w:color="auto"/>
              </w:divBdr>
            </w:div>
            <w:div w:id="1915554208">
              <w:marLeft w:val="0"/>
              <w:marRight w:val="0"/>
              <w:marTop w:val="0"/>
              <w:marBottom w:val="0"/>
              <w:divBdr>
                <w:top w:val="none" w:sz="0" w:space="0" w:color="auto"/>
                <w:left w:val="none" w:sz="0" w:space="0" w:color="auto"/>
                <w:bottom w:val="none" w:sz="0" w:space="0" w:color="auto"/>
                <w:right w:val="none" w:sz="0" w:space="0" w:color="auto"/>
              </w:divBdr>
            </w:div>
            <w:div w:id="1408384402">
              <w:marLeft w:val="0"/>
              <w:marRight w:val="0"/>
              <w:marTop w:val="0"/>
              <w:marBottom w:val="0"/>
              <w:divBdr>
                <w:top w:val="none" w:sz="0" w:space="0" w:color="auto"/>
                <w:left w:val="none" w:sz="0" w:space="0" w:color="auto"/>
                <w:bottom w:val="none" w:sz="0" w:space="0" w:color="auto"/>
                <w:right w:val="none" w:sz="0" w:space="0" w:color="auto"/>
              </w:divBdr>
            </w:div>
            <w:div w:id="1472098132">
              <w:marLeft w:val="0"/>
              <w:marRight w:val="0"/>
              <w:marTop w:val="0"/>
              <w:marBottom w:val="0"/>
              <w:divBdr>
                <w:top w:val="none" w:sz="0" w:space="0" w:color="auto"/>
                <w:left w:val="none" w:sz="0" w:space="0" w:color="auto"/>
                <w:bottom w:val="none" w:sz="0" w:space="0" w:color="auto"/>
                <w:right w:val="none" w:sz="0" w:space="0" w:color="auto"/>
              </w:divBdr>
            </w:div>
            <w:div w:id="620844540">
              <w:marLeft w:val="0"/>
              <w:marRight w:val="0"/>
              <w:marTop w:val="0"/>
              <w:marBottom w:val="0"/>
              <w:divBdr>
                <w:top w:val="none" w:sz="0" w:space="0" w:color="auto"/>
                <w:left w:val="none" w:sz="0" w:space="0" w:color="auto"/>
                <w:bottom w:val="none" w:sz="0" w:space="0" w:color="auto"/>
                <w:right w:val="none" w:sz="0" w:space="0" w:color="auto"/>
              </w:divBdr>
            </w:div>
            <w:div w:id="194731824">
              <w:marLeft w:val="0"/>
              <w:marRight w:val="0"/>
              <w:marTop w:val="0"/>
              <w:marBottom w:val="0"/>
              <w:divBdr>
                <w:top w:val="none" w:sz="0" w:space="0" w:color="auto"/>
                <w:left w:val="none" w:sz="0" w:space="0" w:color="auto"/>
                <w:bottom w:val="none" w:sz="0" w:space="0" w:color="auto"/>
                <w:right w:val="none" w:sz="0" w:space="0" w:color="auto"/>
              </w:divBdr>
            </w:div>
            <w:div w:id="1210803193">
              <w:marLeft w:val="0"/>
              <w:marRight w:val="0"/>
              <w:marTop w:val="0"/>
              <w:marBottom w:val="0"/>
              <w:divBdr>
                <w:top w:val="none" w:sz="0" w:space="0" w:color="auto"/>
                <w:left w:val="none" w:sz="0" w:space="0" w:color="auto"/>
                <w:bottom w:val="none" w:sz="0" w:space="0" w:color="auto"/>
                <w:right w:val="none" w:sz="0" w:space="0" w:color="auto"/>
              </w:divBdr>
            </w:div>
            <w:div w:id="1893926088">
              <w:marLeft w:val="0"/>
              <w:marRight w:val="0"/>
              <w:marTop w:val="0"/>
              <w:marBottom w:val="0"/>
              <w:divBdr>
                <w:top w:val="none" w:sz="0" w:space="0" w:color="auto"/>
                <w:left w:val="none" w:sz="0" w:space="0" w:color="auto"/>
                <w:bottom w:val="none" w:sz="0" w:space="0" w:color="auto"/>
                <w:right w:val="none" w:sz="0" w:space="0" w:color="auto"/>
              </w:divBdr>
            </w:div>
            <w:div w:id="1344086718">
              <w:marLeft w:val="0"/>
              <w:marRight w:val="0"/>
              <w:marTop w:val="0"/>
              <w:marBottom w:val="0"/>
              <w:divBdr>
                <w:top w:val="none" w:sz="0" w:space="0" w:color="auto"/>
                <w:left w:val="none" w:sz="0" w:space="0" w:color="auto"/>
                <w:bottom w:val="none" w:sz="0" w:space="0" w:color="auto"/>
                <w:right w:val="none" w:sz="0" w:space="0" w:color="auto"/>
              </w:divBdr>
            </w:div>
            <w:div w:id="1430349964">
              <w:marLeft w:val="0"/>
              <w:marRight w:val="0"/>
              <w:marTop w:val="0"/>
              <w:marBottom w:val="0"/>
              <w:divBdr>
                <w:top w:val="none" w:sz="0" w:space="0" w:color="auto"/>
                <w:left w:val="none" w:sz="0" w:space="0" w:color="auto"/>
                <w:bottom w:val="none" w:sz="0" w:space="0" w:color="auto"/>
                <w:right w:val="none" w:sz="0" w:space="0" w:color="auto"/>
              </w:divBdr>
            </w:div>
            <w:div w:id="1813862640">
              <w:marLeft w:val="0"/>
              <w:marRight w:val="0"/>
              <w:marTop w:val="0"/>
              <w:marBottom w:val="0"/>
              <w:divBdr>
                <w:top w:val="none" w:sz="0" w:space="0" w:color="auto"/>
                <w:left w:val="none" w:sz="0" w:space="0" w:color="auto"/>
                <w:bottom w:val="none" w:sz="0" w:space="0" w:color="auto"/>
                <w:right w:val="none" w:sz="0" w:space="0" w:color="auto"/>
              </w:divBdr>
            </w:div>
            <w:div w:id="273749575">
              <w:marLeft w:val="0"/>
              <w:marRight w:val="0"/>
              <w:marTop w:val="0"/>
              <w:marBottom w:val="0"/>
              <w:divBdr>
                <w:top w:val="none" w:sz="0" w:space="0" w:color="auto"/>
                <w:left w:val="none" w:sz="0" w:space="0" w:color="auto"/>
                <w:bottom w:val="none" w:sz="0" w:space="0" w:color="auto"/>
                <w:right w:val="none" w:sz="0" w:space="0" w:color="auto"/>
              </w:divBdr>
            </w:div>
            <w:div w:id="1760709356">
              <w:marLeft w:val="0"/>
              <w:marRight w:val="0"/>
              <w:marTop w:val="0"/>
              <w:marBottom w:val="0"/>
              <w:divBdr>
                <w:top w:val="none" w:sz="0" w:space="0" w:color="auto"/>
                <w:left w:val="none" w:sz="0" w:space="0" w:color="auto"/>
                <w:bottom w:val="none" w:sz="0" w:space="0" w:color="auto"/>
                <w:right w:val="none" w:sz="0" w:space="0" w:color="auto"/>
              </w:divBdr>
            </w:div>
            <w:div w:id="1527208707">
              <w:marLeft w:val="0"/>
              <w:marRight w:val="0"/>
              <w:marTop w:val="0"/>
              <w:marBottom w:val="0"/>
              <w:divBdr>
                <w:top w:val="none" w:sz="0" w:space="0" w:color="auto"/>
                <w:left w:val="none" w:sz="0" w:space="0" w:color="auto"/>
                <w:bottom w:val="none" w:sz="0" w:space="0" w:color="auto"/>
                <w:right w:val="none" w:sz="0" w:space="0" w:color="auto"/>
              </w:divBdr>
            </w:div>
            <w:div w:id="1994528281">
              <w:marLeft w:val="0"/>
              <w:marRight w:val="0"/>
              <w:marTop w:val="0"/>
              <w:marBottom w:val="0"/>
              <w:divBdr>
                <w:top w:val="none" w:sz="0" w:space="0" w:color="auto"/>
                <w:left w:val="none" w:sz="0" w:space="0" w:color="auto"/>
                <w:bottom w:val="none" w:sz="0" w:space="0" w:color="auto"/>
                <w:right w:val="none" w:sz="0" w:space="0" w:color="auto"/>
              </w:divBdr>
            </w:div>
            <w:div w:id="1539704408">
              <w:marLeft w:val="0"/>
              <w:marRight w:val="0"/>
              <w:marTop w:val="0"/>
              <w:marBottom w:val="0"/>
              <w:divBdr>
                <w:top w:val="none" w:sz="0" w:space="0" w:color="auto"/>
                <w:left w:val="none" w:sz="0" w:space="0" w:color="auto"/>
                <w:bottom w:val="none" w:sz="0" w:space="0" w:color="auto"/>
                <w:right w:val="none" w:sz="0" w:space="0" w:color="auto"/>
              </w:divBdr>
            </w:div>
            <w:div w:id="1907640455">
              <w:marLeft w:val="0"/>
              <w:marRight w:val="0"/>
              <w:marTop w:val="0"/>
              <w:marBottom w:val="0"/>
              <w:divBdr>
                <w:top w:val="none" w:sz="0" w:space="0" w:color="auto"/>
                <w:left w:val="none" w:sz="0" w:space="0" w:color="auto"/>
                <w:bottom w:val="none" w:sz="0" w:space="0" w:color="auto"/>
                <w:right w:val="none" w:sz="0" w:space="0" w:color="auto"/>
              </w:divBdr>
            </w:div>
            <w:div w:id="1984043691">
              <w:marLeft w:val="0"/>
              <w:marRight w:val="0"/>
              <w:marTop w:val="0"/>
              <w:marBottom w:val="0"/>
              <w:divBdr>
                <w:top w:val="none" w:sz="0" w:space="0" w:color="auto"/>
                <w:left w:val="none" w:sz="0" w:space="0" w:color="auto"/>
                <w:bottom w:val="none" w:sz="0" w:space="0" w:color="auto"/>
                <w:right w:val="none" w:sz="0" w:space="0" w:color="auto"/>
              </w:divBdr>
            </w:div>
          </w:divsChild>
        </w:div>
        <w:div w:id="454296920">
          <w:marLeft w:val="0"/>
          <w:marRight w:val="0"/>
          <w:marTop w:val="0"/>
          <w:marBottom w:val="0"/>
          <w:divBdr>
            <w:top w:val="none" w:sz="0" w:space="0" w:color="auto"/>
            <w:left w:val="none" w:sz="0" w:space="0" w:color="auto"/>
            <w:bottom w:val="none" w:sz="0" w:space="0" w:color="auto"/>
            <w:right w:val="none" w:sz="0" w:space="0" w:color="auto"/>
          </w:divBdr>
          <w:divsChild>
            <w:div w:id="1036126777">
              <w:marLeft w:val="0"/>
              <w:marRight w:val="0"/>
              <w:marTop w:val="0"/>
              <w:marBottom w:val="0"/>
              <w:divBdr>
                <w:top w:val="none" w:sz="0" w:space="0" w:color="auto"/>
                <w:left w:val="none" w:sz="0" w:space="0" w:color="auto"/>
                <w:bottom w:val="none" w:sz="0" w:space="0" w:color="auto"/>
                <w:right w:val="none" w:sz="0" w:space="0" w:color="auto"/>
              </w:divBdr>
            </w:div>
            <w:div w:id="1344819082">
              <w:marLeft w:val="0"/>
              <w:marRight w:val="0"/>
              <w:marTop w:val="0"/>
              <w:marBottom w:val="0"/>
              <w:divBdr>
                <w:top w:val="none" w:sz="0" w:space="0" w:color="auto"/>
                <w:left w:val="none" w:sz="0" w:space="0" w:color="auto"/>
                <w:bottom w:val="none" w:sz="0" w:space="0" w:color="auto"/>
                <w:right w:val="none" w:sz="0" w:space="0" w:color="auto"/>
              </w:divBdr>
            </w:div>
            <w:div w:id="26222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59811">
      <w:bodyDiv w:val="1"/>
      <w:marLeft w:val="0"/>
      <w:marRight w:val="0"/>
      <w:marTop w:val="0"/>
      <w:marBottom w:val="0"/>
      <w:divBdr>
        <w:top w:val="none" w:sz="0" w:space="0" w:color="auto"/>
        <w:left w:val="none" w:sz="0" w:space="0" w:color="auto"/>
        <w:bottom w:val="none" w:sz="0" w:space="0" w:color="auto"/>
        <w:right w:val="none" w:sz="0" w:space="0" w:color="auto"/>
      </w:divBdr>
      <w:divsChild>
        <w:div w:id="1507403010">
          <w:marLeft w:val="0"/>
          <w:marRight w:val="0"/>
          <w:marTop w:val="0"/>
          <w:marBottom w:val="0"/>
          <w:divBdr>
            <w:top w:val="none" w:sz="0" w:space="0" w:color="auto"/>
            <w:left w:val="none" w:sz="0" w:space="0" w:color="auto"/>
            <w:bottom w:val="none" w:sz="0" w:space="0" w:color="auto"/>
            <w:right w:val="none" w:sz="0" w:space="0" w:color="auto"/>
          </w:divBdr>
        </w:div>
        <w:div w:id="1482038078">
          <w:marLeft w:val="0"/>
          <w:marRight w:val="0"/>
          <w:marTop w:val="0"/>
          <w:marBottom w:val="0"/>
          <w:divBdr>
            <w:top w:val="none" w:sz="0" w:space="0" w:color="auto"/>
            <w:left w:val="none" w:sz="0" w:space="0" w:color="auto"/>
            <w:bottom w:val="none" w:sz="0" w:space="0" w:color="auto"/>
            <w:right w:val="none" w:sz="0" w:space="0" w:color="auto"/>
          </w:divBdr>
        </w:div>
        <w:div w:id="133571294">
          <w:marLeft w:val="0"/>
          <w:marRight w:val="0"/>
          <w:marTop w:val="0"/>
          <w:marBottom w:val="0"/>
          <w:divBdr>
            <w:top w:val="none" w:sz="0" w:space="0" w:color="auto"/>
            <w:left w:val="none" w:sz="0" w:space="0" w:color="auto"/>
            <w:bottom w:val="none" w:sz="0" w:space="0" w:color="auto"/>
            <w:right w:val="none" w:sz="0" w:space="0" w:color="auto"/>
          </w:divBdr>
        </w:div>
        <w:div w:id="1050761876">
          <w:marLeft w:val="0"/>
          <w:marRight w:val="0"/>
          <w:marTop w:val="0"/>
          <w:marBottom w:val="0"/>
          <w:divBdr>
            <w:top w:val="none" w:sz="0" w:space="0" w:color="auto"/>
            <w:left w:val="none" w:sz="0" w:space="0" w:color="auto"/>
            <w:bottom w:val="none" w:sz="0" w:space="0" w:color="auto"/>
            <w:right w:val="none" w:sz="0" w:space="0" w:color="auto"/>
          </w:divBdr>
        </w:div>
        <w:div w:id="12925964">
          <w:marLeft w:val="0"/>
          <w:marRight w:val="0"/>
          <w:marTop w:val="0"/>
          <w:marBottom w:val="0"/>
          <w:divBdr>
            <w:top w:val="none" w:sz="0" w:space="0" w:color="auto"/>
            <w:left w:val="none" w:sz="0" w:space="0" w:color="auto"/>
            <w:bottom w:val="none" w:sz="0" w:space="0" w:color="auto"/>
            <w:right w:val="none" w:sz="0" w:space="0" w:color="auto"/>
          </w:divBdr>
        </w:div>
        <w:div w:id="1934045775">
          <w:marLeft w:val="0"/>
          <w:marRight w:val="0"/>
          <w:marTop w:val="0"/>
          <w:marBottom w:val="0"/>
          <w:divBdr>
            <w:top w:val="none" w:sz="0" w:space="0" w:color="auto"/>
            <w:left w:val="none" w:sz="0" w:space="0" w:color="auto"/>
            <w:bottom w:val="none" w:sz="0" w:space="0" w:color="auto"/>
            <w:right w:val="none" w:sz="0" w:space="0" w:color="auto"/>
          </w:divBdr>
        </w:div>
        <w:div w:id="652368226">
          <w:marLeft w:val="0"/>
          <w:marRight w:val="0"/>
          <w:marTop w:val="0"/>
          <w:marBottom w:val="0"/>
          <w:divBdr>
            <w:top w:val="none" w:sz="0" w:space="0" w:color="auto"/>
            <w:left w:val="none" w:sz="0" w:space="0" w:color="auto"/>
            <w:bottom w:val="none" w:sz="0" w:space="0" w:color="auto"/>
            <w:right w:val="none" w:sz="0" w:space="0" w:color="auto"/>
          </w:divBdr>
        </w:div>
        <w:div w:id="78717685">
          <w:marLeft w:val="0"/>
          <w:marRight w:val="0"/>
          <w:marTop w:val="0"/>
          <w:marBottom w:val="0"/>
          <w:divBdr>
            <w:top w:val="none" w:sz="0" w:space="0" w:color="auto"/>
            <w:left w:val="none" w:sz="0" w:space="0" w:color="auto"/>
            <w:bottom w:val="none" w:sz="0" w:space="0" w:color="auto"/>
            <w:right w:val="none" w:sz="0" w:space="0" w:color="auto"/>
          </w:divBdr>
        </w:div>
        <w:div w:id="392968551">
          <w:marLeft w:val="0"/>
          <w:marRight w:val="0"/>
          <w:marTop w:val="0"/>
          <w:marBottom w:val="0"/>
          <w:divBdr>
            <w:top w:val="none" w:sz="0" w:space="0" w:color="auto"/>
            <w:left w:val="none" w:sz="0" w:space="0" w:color="auto"/>
            <w:bottom w:val="none" w:sz="0" w:space="0" w:color="auto"/>
            <w:right w:val="none" w:sz="0" w:space="0" w:color="auto"/>
          </w:divBdr>
        </w:div>
        <w:div w:id="1171021284">
          <w:marLeft w:val="0"/>
          <w:marRight w:val="0"/>
          <w:marTop w:val="0"/>
          <w:marBottom w:val="0"/>
          <w:divBdr>
            <w:top w:val="none" w:sz="0" w:space="0" w:color="auto"/>
            <w:left w:val="none" w:sz="0" w:space="0" w:color="auto"/>
            <w:bottom w:val="none" w:sz="0" w:space="0" w:color="auto"/>
            <w:right w:val="none" w:sz="0" w:space="0" w:color="auto"/>
          </w:divBdr>
        </w:div>
        <w:div w:id="409274526">
          <w:marLeft w:val="0"/>
          <w:marRight w:val="0"/>
          <w:marTop w:val="0"/>
          <w:marBottom w:val="0"/>
          <w:divBdr>
            <w:top w:val="none" w:sz="0" w:space="0" w:color="auto"/>
            <w:left w:val="none" w:sz="0" w:space="0" w:color="auto"/>
            <w:bottom w:val="none" w:sz="0" w:space="0" w:color="auto"/>
            <w:right w:val="none" w:sz="0" w:space="0" w:color="auto"/>
          </w:divBdr>
        </w:div>
        <w:div w:id="843015852">
          <w:marLeft w:val="0"/>
          <w:marRight w:val="0"/>
          <w:marTop w:val="0"/>
          <w:marBottom w:val="0"/>
          <w:divBdr>
            <w:top w:val="none" w:sz="0" w:space="0" w:color="auto"/>
            <w:left w:val="none" w:sz="0" w:space="0" w:color="auto"/>
            <w:bottom w:val="none" w:sz="0" w:space="0" w:color="auto"/>
            <w:right w:val="none" w:sz="0" w:space="0" w:color="auto"/>
          </w:divBdr>
        </w:div>
        <w:div w:id="189219218">
          <w:marLeft w:val="0"/>
          <w:marRight w:val="0"/>
          <w:marTop w:val="0"/>
          <w:marBottom w:val="0"/>
          <w:divBdr>
            <w:top w:val="none" w:sz="0" w:space="0" w:color="auto"/>
            <w:left w:val="none" w:sz="0" w:space="0" w:color="auto"/>
            <w:bottom w:val="none" w:sz="0" w:space="0" w:color="auto"/>
            <w:right w:val="none" w:sz="0" w:space="0" w:color="auto"/>
          </w:divBdr>
        </w:div>
        <w:div w:id="614942882">
          <w:marLeft w:val="0"/>
          <w:marRight w:val="0"/>
          <w:marTop w:val="0"/>
          <w:marBottom w:val="0"/>
          <w:divBdr>
            <w:top w:val="none" w:sz="0" w:space="0" w:color="auto"/>
            <w:left w:val="none" w:sz="0" w:space="0" w:color="auto"/>
            <w:bottom w:val="none" w:sz="0" w:space="0" w:color="auto"/>
            <w:right w:val="none" w:sz="0" w:space="0" w:color="auto"/>
          </w:divBdr>
        </w:div>
        <w:div w:id="332296958">
          <w:marLeft w:val="0"/>
          <w:marRight w:val="0"/>
          <w:marTop w:val="0"/>
          <w:marBottom w:val="0"/>
          <w:divBdr>
            <w:top w:val="none" w:sz="0" w:space="0" w:color="auto"/>
            <w:left w:val="none" w:sz="0" w:space="0" w:color="auto"/>
            <w:bottom w:val="none" w:sz="0" w:space="0" w:color="auto"/>
            <w:right w:val="none" w:sz="0" w:space="0" w:color="auto"/>
          </w:divBdr>
        </w:div>
        <w:div w:id="692194818">
          <w:marLeft w:val="0"/>
          <w:marRight w:val="0"/>
          <w:marTop w:val="0"/>
          <w:marBottom w:val="0"/>
          <w:divBdr>
            <w:top w:val="none" w:sz="0" w:space="0" w:color="auto"/>
            <w:left w:val="none" w:sz="0" w:space="0" w:color="auto"/>
            <w:bottom w:val="none" w:sz="0" w:space="0" w:color="auto"/>
            <w:right w:val="none" w:sz="0" w:space="0" w:color="auto"/>
          </w:divBdr>
        </w:div>
        <w:div w:id="1524634458">
          <w:marLeft w:val="0"/>
          <w:marRight w:val="0"/>
          <w:marTop w:val="0"/>
          <w:marBottom w:val="0"/>
          <w:divBdr>
            <w:top w:val="none" w:sz="0" w:space="0" w:color="auto"/>
            <w:left w:val="none" w:sz="0" w:space="0" w:color="auto"/>
            <w:bottom w:val="none" w:sz="0" w:space="0" w:color="auto"/>
            <w:right w:val="none" w:sz="0" w:space="0" w:color="auto"/>
          </w:divBdr>
        </w:div>
        <w:div w:id="5788659">
          <w:marLeft w:val="0"/>
          <w:marRight w:val="0"/>
          <w:marTop w:val="0"/>
          <w:marBottom w:val="0"/>
          <w:divBdr>
            <w:top w:val="none" w:sz="0" w:space="0" w:color="auto"/>
            <w:left w:val="none" w:sz="0" w:space="0" w:color="auto"/>
            <w:bottom w:val="none" w:sz="0" w:space="0" w:color="auto"/>
            <w:right w:val="none" w:sz="0" w:space="0" w:color="auto"/>
          </w:divBdr>
        </w:div>
        <w:div w:id="200409731">
          <w:marLeft w:val="0"/>
          <w:marRight w:val="0"/>
          <w:marTop w:val="0"/>
          <w:marBottom w:val="0"/>
          <w:divBdr>
            <w:top w:val="none" w:sz="0" w:space="0" w:color="auto"/>
            <w:left w:val="none" w:sz="0" w:space="0" w:color="auto"/>
            <w:bottom w:val="none" w:sz="0" w:space="0" w:color="auto"/>
            <w:right w:val="none" w:sz="0" w:space="0" w:color="auto"/>
          </w:divBdr>
        </w:div>
        <w:div w:id="1362171274">
          <w:marLeft w:val="0"/>
          <w:marRight w:val="0"/>
          <w:marTop w:val="0"/>
          <w:marBottom w:val="0"/>
          <w:divBdr>
            <w:top w:val="none" w:sz="0" w:space="0" w:color="auto"/>
            <w:left w:val="none" w:sz="0" w:space="0" w:color="auto"/>
            <w:bottom w:val="none" w:sz="0" w:space="0" w:color="auto"/>
            <w:right w:val="none" w:sz="0" w:space="0" w:color="auto"/>
          </w:divBdr>
        </w:div>
        <w:div w:id="1966545669">
          <w:marLeft w:val="0"/>
          <w:marRight w:val="0"/>
          <w:marTop w:val="0"/>
          <w:marBottom w:val="0"/>
          <w:divBdr>
            <w:top w:val="none" w:sz="0" w:space="0" w:color="auto"/>
            <w:left w:val="none" w:sz="0" w:space="0" w:color="auto"/>
            <w:bottom w:val="none" w:sz="0" w:space="0" w:color="auto"/>
            <w:right w:val="none" w:sz="0" w:space="0" w:color="auto"/>
          </w:divBdr>
        </w:div>
        <w:div w:id="2147039643">
          <w:marLeft w:val="0"/>
          <w:marRight w:val="0"/>
          <w:marTop w:val="0"/>
          <w:marBottom w:val="0"/>
          <w:divBdr>
            <w:top w:val="none" w:sz="0" w:space="0" w:color="auto"/>
            <w:left w:val="none" w:sz="0" w:space="0" w:color="auto"/>
            <w:bottom w:val="none" w:sz="0" w:space="0" w:color="auto"/>
            <w:right w:val="none" w:sz="0" w:space="0" w:color="auto"/>
          </w:divBdr>
        </w:div>
      </w:divsChild>
    </w:div>
    <w:div w:id="180776864">
      <w:bodyDiv w:val="1"/>
      <w:marLeft w:val="0"/>
      <w:marRight w:val="0"/>
      <w:marTop w:val="0"/>
      <w:marBottom w:val="0"/>
      <w:divBdr>
        <w:top w:val="none" w:sz="0" w:space="0" w:color="auto"/>
        <w:left w:val="none" w:sz="0" w:space="0" w:color="auto"/>
        <w:bottom w:val="none" w:sz="0" w:space="0" w:color="auto"/>
        <w:right w:val="none" w:sz="0" w:space="0" w:color="auto"/>
      </w:divBdr>
      <w:divsChild>
        <w:div w:id="878585169">
          <w:marLeft w:val="0"/>
          <w:marRight w:val="0"/>
          <w:marTop w:val="0"/>
          <w:marBottom w:val="0"/>
          <w:divBdr>
            <w:top w:val="none" w:sz="0" w:space="0" w:color="auto"/>
            <w:left w:val="none" w:sz="0" w:space="0" w:color="auto"/>
            <w:bottom w:val="none" w:sz="0" w:space="0" w:color="auto"/>
            <w:right w:val="none" w:sz="0" w:space="0" w:color="auto"/>
          </w:divBdr>
          <w:divsChild>
            <w:div w:id="676806711">
              <w:marLeft w:val="0"/>
              <w:marRight w:val="0"/>
              <w:marTop w:val="0"/>
              <w:marBottom w:val="0"/>
              <w:divBdr>
                <w:top w:val="none" w:sz="0" w:space="0" w:color="auto"/>
                <w:left w:val="none" w:sz="0" w:space="0" w:color="auto"/>
                <w:bottom w:val="none" w:sz="0" w:space="0" w:color="auto"/>
                <w:right w:val="none" w:sz="0" w:space="0" w:color="auto"/>
              </w:divBdr>
            </w:div>
            <w:div w:id="547766334">
              <w:marLeft w:val="0"/>
              <w:marRight w:val="0"/>
              <w:marTop w:val="0"/>
              <w:marBottom w:val="0"/>
              <w:divBdr>
                <w:top w:val="none" w:sz="0" w:space="0" w:color="auto"/>
                <w:left w:val="none" w:sz="0" w:space="0" w:color="auto"/>
                <w:bottom w:val="none" w:sz="0" w:space="0" w:color="auto"/>
                <w:right w:val="none" w:sz="0" w:space="0" w:color="auto"/>
              </w:divBdr>
            </w:div>
            <w:div w:id="1544442463">
              <w:marLeft w:val="0"/>
              <w:marRight w:val="0"/>
              <w:marTop w:val="0"/>
              <w:marBottom w:val="0"/>
              <w:divBdr>
                <w:top w:val="none" w:sz="0" w:space="0" w:color="auto"/>
                <w:left w:val="none" w:sz="0" w:space="0" w:color="auto"/>
                <w:bottom w:val="none" w:sz="0" w:space="0" w:color="auto"/>
                <w:right w:val="none" w:sz="0" w:space="0" w:color="auto"/>
              </w:divBdr>
            </w:div>
            <w:div w:id="1670214654">
              <w:marLeft w:val="0"/>
              <w:marRight w:val="0"/>
              <w:marTop w:val="0"/>
              <w:marBottom w:val="0"/>
              <w:divBdr>
                <w:top w:val="none" w:sz="0" w:space="0" w:color="auto"/>
                <w:left w:val="none" w:sz="0" w:space="0" w:color="auto"/>
                <w:bottom w:val="none" w:sz="0" w:space="0" w:color="auto"/>
                <w:right w:val="none" w:sz="0" w:space="0" w:color="auto"/>
              </w:divBdr>
            </w:div>
            <w:div w:id="563029600">
              <w:marLeft w:val="0"/>
              <w:marRight w:val="0"/>
              <w:marTop w:val="0"/>
              <w:marBottom w:val="0"/>
              <w:divBdr>
                <w:top w:val="none" w:sz="0" w:space="0" w:color="auto"/>
                <w:left w:val="none" w:sz="0" w:space="0" w:color="auto"/>
                <w:bottom w:val="none" w:sz="0" w:space="0" w:color="auto"/>
                <w:right w:val="none" w:sz="0" w:space="0" w:color="auto"/>
              </w:divBdr>
            </w:div>
            <w:div w:id="885142109">
              <w:marLeft w:val="0"/>
              <w:marRight w:val="0"/>
              <w:marTop w:val="0"/>
              <w:marBottom w:val="0"/>
              <w:divBdr>
                <w:top w:val="none" w:sz="0" w:space="0" w:color="auto"/>
                <w:left w:val="none" w:sz="0" w:space="0" w:color="auto"/>
                <w:bottom w:val="none" w:sz="0" w:space="0" w:color="auto"/>
                <w:right w:val="none" w:sz="0" w:space="0" w:color="auto"/>
              </w:divBdr>
            </w:div>
            <w:div w:id="814837625">
              <w:marLeft w:val="0"/>
              <w:marRight w:val="0"/>
              <w:marTop w:val="0"/>
              <w:marBottom w:val="0"/>
              <w:divBdr>
                <w:top w:val="none" w:sz="0" w:space="0" w:color="auto"/>
                <w:left w:val="none" w:sz="0" w:space="0" w:color="auto"/>
                <w:bottom w:val="none" w:sz="0" w:space="0" w:color="auto"/>
                <w:right w:val="none" w:sz="0" w:space="0" w:color="auto"/>
              </w:divBdr>
            </w:div>
            <w:div w:id="186530395">
              <w:marLeft w:val="0"/>
              <w:marRight w:val="0"/>
              <w:marTop w:val="0"/>
              <w:marBottom w:val="0"/>
              <w:divBdr>
                <w:top w:val="none" w:sz="0" w:space="0" w:color="auto"/>
                <w:left w:val="none" w:sz="0" w:space="0" w:color="auto"/>
                <w:bottom w:val="none" w:sz="0" w:space="0" w:color="auto"/>
                <w:right w:val="none" w:sz="0" w:space="0" w:color="auto"/>
              </w:divBdr>
            </w:div>
            <w:div w:id="2089844312">
              <w:marLeft w:val="0"/>
              <w:marRight w:val="0"/>
              <w:marTop w:val="0"/>
              <w:marBottom w:val="0"/>
              <w:divBdr>
                <w:top w:val="none" w:sz="0" w:space="0" w:color="auto"/>
                <w:left w:val="none" w:sz="0" w:space="0" w:color="auto"/>
                <w:bottom w:val="none" w:sz="0" w:space="0" w:color="auto"/>
                <w:right w:val="none" w:sz="0" w:space="0" w:color="auto"/>
              </w:divBdr>
            </w:div>
            <w:div w:id="2018312515">
              <w:marLeft w:val="0"/>
              <w:marRight w:val="0"/>
              <w:marTop w:val="0"/>
              <w:marBottom w:val="0"/>
              <w:divBdr>
                <w:top w:val="none" w:sz="0" w:space="0" w:color="auto"/>
                <w:left w:val="none" w:sz="0" w:space="0" w:color="auto"/>
                <w:bottom w:val="none" w:sz="0" w:space="0" w:color="auto"/>
                <w:right w:val="none" w:sz="0" w:space="0" w:color="auto"/>
              </w:divBdr>
            </w:div>
            <w:div w:id="1603411081">
              <w:marLeft w:val="0"/>
              <w:marRight w:val="0"/>
              <w:marTop w:val="0"/>
              <w:marBottom w:val="0"/>
              <w:divBdr>
                <w:top w:val="none" w:sz="0" w:space="0" w:color="auto"/>
                <w:left w:val="none" w:sz="0" w:space="0" w:color="auto"/>
                <w:bottom w:val="none" w:sz="0" w:space="0" w:color="auto"/>
                <w:right w:val="none" w:sz="0" w:space="0" w:color="auto"/>
              </w:divBdr>
            </w:div>
          </w:divsChild>
        </w:div>
        <w:div w:id="1400253002">
          <w:marLeft w:val="0"/>
          <w:marRight w:val="0"/>
          <w:marTop w:val="0"/>
          <w:marBottom w:val="0"/>
          <w:divBdr>
            <w:top w:val="none" w:sz="0" w:space="0" w:color="auto"/>
            <w:left w:val="none" w:sz="0" w:space="0" w:color="auto"/>
            <w:bottom w:val="none" w:sz="0" w:space="0" w:color="auto"/>
            <w:right w:val="none" w:sz="0" w:space="0" w:color="auto"/>
          </w:divBdr>
          <w:divsChild>
            <w:div w:id="444539550">
              <w:marLeft w:val="0"/>
              <w:marRight w:val="0"/>
              <w:marTop w:val="0"/>
              <w:marBottom w:val="0"/>
              <w:divBdr>
                <w:top w:val="none" w:sz="0" w:space="0" w:color="auto"/>
                <w:left w:val="none" w:sz="0" w:space="0" w:color="auto"/>
                <w:bottom w:val="none" w:sz="0" w:space="0" w:color="auto"/>
                <w:right w:val="none" w:sz="0" w:space="0" w:color="auto"/>
              </w:divBdr>
            </w:div>
            <w:div w:id="709502297">
              <w:marLeft w:val="0"/>
              <w:marRight w:val="0"/>
              <w:marTop w:val="0"/>
              <w:marBottom w:val="0"/>
              <w:divBdr>
                <w:top w:val="none" w:sz="0" w:space="0" w:color="auto"/>
                <w:left w:val="none" w:sz="0" w:space="0" w:color="auto"/>
                <w:bottom w:val="none" w:sz="0" w:space="0" w:color="auto"/>
                <w:right w:val="none" w:sz="0" w:space="0" w:color="auto"/>
              </w:divBdr>
            </w:div>
            <w:div w:id="1613248463">
              <w:marLeft w:val="0"/>
              <w:marRight w:val="0"/>
              <w:marTop w:val="0"/>
              <w:marBottom w:val="0"/>
              <w:divBdr>
                <w:top w:val="none" w:sz="0" w:space="0" w:color="auto"/>
                <w:left w:val="none" w:sz="0" w:space="0" w:color="auto"/>
                <w:bottom w:val="none" w:sz="0" w:space="0" w:color="auto"/>
                <w:right w:val="none" w:sz="0" w:space="0" w:color="auto"/>
              </w:divBdr>
            </w:div>
            <w:div w:id="460734259">
              <w:marLeft w:val="0"/>
              <w:marRight w:val="0"/>
              <w:marTop w:val="0"/>
              <w:marBottom w:val="0"/>
              <w:divBdr>
                <w:top w:val="none" w:sz="0" w:space="0" w:color="auto"/>
                <w:left w:val="none" w:sz="0" w:space="0" w:color="auto"/>
                <w:bottom w:val="none" w:sz="0" w:space="0" w:color="auto"/>
                <w:right w:val="none" w:sz="0" w:space="0" w:color="auto"/>
              </w:divBdr>
            </w:div>
            <w:div w:id="459031578">
              <w:marLeft w:val="0"/>
              <w:marRight w:val="0"/>
              <w:marTop w:val="0"/>
              <w:marBottom w:val="0"/>
              <w:divBdr>
                <w:top w:val="none" w:sz="0" w:space="0" w:color="auto"/>
                <w:left w:val="none" w:sz="0" w:space="0" w:color="auto"/>
                <w:bottom w:val="none" w:sz="0" w:space="0" w:color="auto"/>
                <w:right w:val="none" w:sz="0" w:space="0" w:color="auto"/>
              </w:divBdr>
            </w:div>
            <w:div w:id="1124620937">
              <w:marLeft w:val="0"/>
              <w:marRight w:val="0"/>
              <w:marTop w:val="0"/>
              <w:marBottom w:val="0"/>
              <w:divBdr>
                <w:top w:val="none" w:sz="0" w:space="0" w:color="auto"/>
                <w:left w:val="none" w:sz="0" w:space="0" w:color="auto"/>
                <w:bottom w:val="none" w:sz="0" w:space="0" w:color="auto"/>
                <w:right w:val="none" w:sz="0" w:space="0" w:color="auto"/>
              </w:divBdr>
            </w:div>
            <w:div w:id="1679649534">
              <w:marLeft w:val="0"/>
              <w:marRight w:val="0"/>
              <w:marTop w:val="0"/>
              <w:marBottom w:val="0"/>
              <w:divBdr>
                <w:top w:val="none" w:sz="0" w:space="0" w:color="auto"/>
                <w:left w:val="none" w:sz="0" w:space="0" w:color="auto"/>
                <w:bottom w:val="none" w:sz="0" w:space="0" w:color="auto"/>
                <w:right w:val="none" w:sz="0" w:space="0" w:color="auto"/>
              </w:divBdr>
            </w:div>
            <w:div w:id="1594898369">
              <w:marLeft w:val="0"/>
              <w:marRight w:val="0"/>
              <w:marTop w:val="0"/>
              <w:marBottom w:val="0"/>
              <w:divBdr>
                <w:top w:val="none" w:sz="0" w:space="0" w:color="auto"/>
                <w:left w:val="none" w:sz="0" w:space="0" w:color="auto"/>
                <w:bottom w:val="none" w:sz="0" w:space="0" w:color="auto"/>
                <w:right w:val="none" w:sz="0" w:space="0" w:color="auto"/>
              </w:divBdr>
            </w:div>
            <w:div w:id="1739665299">
              <w:marLeft w:val="0"/>
              <w:marRight w:val="0"/>
              <w:marTop w:val="0"/>
              <w:marBottom w:val="0"/>
              <w:divBdr>
                <w:top w:val="none" w:sz="0" w:space="0" w:color="auto"/>
                <w:left w:val="none" w:sz="0" w:space="0" w:color="auto"/>
                <w:bottom w:val="none" w:sz="0" w:space="0" w:color="auto"/>
                <w:right w:val="none" w:sz="0" w:space="0" w:color="auto"/>
              </w:divBdr>
            </w:div>
            <w:div w:id="1259365960">
              <w:marLeft w:val="0"/>
              <w:marRight w:val="0"/>
              <w:marTop w:val="0"/>
              <w:marBottom w:val="0"/>
              <w:divBdr>
                <w:top w:val="none" w:sz="0" w:space="0" w:color="auto"/>
                <w:left w:val="none" w:sz="0" w:space="0" w:color="auto"/>
                <w:bottom w:val="none" w:sz="0" w:space="0" w:color="auto"/>
                <w:right w:val="none" w:sz="0" w:space="0" w:color="auto"/>
              </w:divBdr>
            </w:div>
            <w:div w:id="188839950">
              <w:marLeft w:val="0"/>
              <w:marRight w:val="0"/>
              <w:marTop w:val="0"/>
              <w:marBottom w:val="0"/>
              <w:divBdr>
                <w:top w:val="none" w:sz="0" w:space="0" w:color="auto"/>
                <w:left w:val="none" w:sz="0" w:space="0" w:color="auto"/>
                <w:bottom w:val="none" w:sz="0" w:space="0" w:color="auto"/>
                <w:right w:val="none" w:sz="0" w:space="0" w:color="auto"/>
              </w:divBdr>
            </w:div>
            <w:div w:id="2019234006">
              <w:marLeft w:val="0"/>
              <w:marRight w:val="0"/>
              <w:marTop w:val="0"/>
              <w:marBottom w:val="0"/>
              <w:divBdr>
                <w:top w:val="none" w:sz="0" w:space="0" w:color="auto"/>
                <w:left w:val="none" w:sz="0" w:space="0" w:color="auto"/>
                <w:bottom w:val="none" w:sz="0" w:space="0" w:color="auto"/>
                <w:right w:val="none" w:sz="0" w:space="0" w:color="auto"/>
              </w:divBdr>
            </w:div>
            <w:div w:id="1145508060">
              <w:marLeft w:val="0"/>
              <w:marRight w:val="0"/>
              <w:marTop w:val="0"/>
              <w:marBottom w:val="0"/>
              <w:divBdr>
                <w:top w:val="none" w:sz="0" w:space="0" w:color="auto"/>
                <w:left w:val="none" w:sz="0" w:space="0" w:color="auto"/>
                <w:bottom w:val="none" w:sz="0" w:space="0" w:color="auto"/>
                <w:right w:val="none" w:sz="0" w:space="0" w:color="auto"/>
              </w:divBdr>
            </w:div>
            <w:div w:id="1983389995">
              <w:marLeft w:val="0"/>
              <w:marRight w:val="0"/>
              <w:marTop w:val="0"/>
              <w:marBottom w:val="0"/>
              <w:divBdr>
                <w:top w:val="none" w:sz="0" w:space="0" w:color="auto"/>
                <w:left w:val="none" w:sz="0" w:space="0" w:color="auto"/>
                <w:bottom w:val="none" w:sz="0" w:space="0" w:color="auto"/>
                <w:right w:val="none" w:sz="0" w:space="0" w:color="auto"/>
              </w:divBdr>
            </w:div>
            <w:div w:id="1558542062">
              <w:marLeft w:val="0"/>
              <w:marRight w:val="0"/>
              <w:marTop w:val="0"/>
              <w:marBottom w:val="0"/>
              <w:divBdr>
                <w:top w:val="none" w:sz="0" w:space="0" w:color="auto"/>
                <w:left w:val="none" w:sz="0" w:space="0" w:color="auto"/>
                <w:bottom w:val="none" w:sz="0" w:space="0" w:color="auto"/>
                <w:right w:val="none" w:sz="0" w:space="0" w:color="auto"/>
              </w:divBdr>
            </w:div>
            <w:div w:id="244188315">
              <w:marLeft w:val="0"/>
              <w:marRight w:val="0"/>
              <w:marTop w:val="0"/>
              <w:marBottom w:val="0"/>
              <w:divBdr>
                <w:top w:val="none" w:sz="0" w:space="0" w:color="auto"/>
                <w:left w:val="none" w:sz="0" w:space="0" w:color="auto"/>
                <w:bottom w:val="none" w:sz="0" w:space="0" w:color="auto"/>
                <w:right w:val="none" w:sz="0" w:space="0" w:color="auto"/>
              </w:divBdr>
            </w:div>
            <w:div w:id="739062843">
              <w:marLeft w:val="0"/>
              <w:marRight w:val="0"/>
              <w:marTop w:val="0"/>
              <w:marBottom w:val="0"/>
              <w:divBdr>
                <w:top w:val="none" w:sz="0" w:space="0" w:color="auto"/>
                <w:left w:val="none" w:sz="0" w:space="0" w:color="auto"/>
                <w:bottom w:val="none" w:sz="0" w:space="0" w:color="auto"/>
                <w:right w:val="none" w:sz="0" w:space="0" w:color="auto"/>
              </w:divBdr>
            </w:div>
            <w:div w:id="1190679417">
              <w:marLeft w:val="0"/>
              <w:marRight w:val="0"/>
              <w:marTop w:val="0"/>
              <w:marBottom w:val="0"/>
              <w:divBdr>
                <w:top w:val="none" w:sz="0" w:space="0" w:color="auto"/>
                <w:left w:val="none" w:sz="0" w:space="0" w:color="auto"/>
                <w:bottom w:val="none" w:sz="0" w:space="0" w:color="auto"/>
                <w:right w:val="none" w:sz="0" w:space="0" w:color="auto"/>
              </w:divBdr>
            </w:div>
            <w:div w:id="1878397663">
              <w:marLeft w:val="0"/>
              <w:marRight w:val="0"/>
              <w:marTop w:val="0"/>
              <w:marBottom w:val="0"/>
              <w:divBdr>
                <w:top w:val="none" w:sz="0" w:space="0" w:color="auto"/>
                <w:left w:val="none" w:sz="0" w:space="0" w:color="auto"/>
                <w:bottom w:val="none" w:sz="0" w:space="0" w:color="auto"/>
                <w:right w:val="none" w:sz="0" w:space="0" w:color="auto"/>
              </w:divBdr>
            </w:div>
            <w:div w:id="831990666">
              <w:marLeft w:val="0"/>
              <w:marRight w:val="0"/>
              <w:marTop w:val="0"/>
              <w:marBottom w:val="0"/>
              <w:divBdr>
                <w:top w:val="none" w:sz="0" w:space="0" w:color="auto"/>
                <w:left w:val="none" w:sz="0" w:space="0" w:color="auto"/>
                <w:bottom w:val="none" w:sz="0" w:space="0" w:color="auto"/>
                <w:right w:val="none" w:sz="0" w:space="0" w:color="auto"/>
              </w:divBdr>
            </w:div>
          </w:divsChild>
        </w:div>
        <w:div w:id="628709460">
          <w:marLeft w:val="0"/>
          <w:marRight w:val="0"/>
          <w:marTop w:val="0"/>
          <w:marBottom w:val="0"/>
          <w:divBdr>
            <w:top w:val="none" w:sz="0" w:space="0" w:color="auto"/>
            <w:left w:val="none" w:sz="0" w:space="0" w:color="auto"/>
            <w:bottom w:val="none" w:sz="0" w:space="0" w:color="auto"/>
            <w:right w:val="none" w:sz="0" w:space="0" w:color="auto"/>
          </w:divBdr>
          <w:divsChild>
            <w:div w:id="1387685959">
              <w:marLeft w:val="0"/>
              <w:marRight w:val="0"/>
              <w:marTop w:val="0"/>
              <w:marBottom w:val="0"/>
              <w:divBdr>
                <w:top w:val="none" w:sz="0" w:space="0" w:color="auto"/>
                <w:left w:val="none" w:sz="0" w:space="0" w:color="auto"/>
                <w:bottom w:val="none" w:sz="0" w:space="0" w:color="auto"/>
                <w:right w:val="none" w:sz="0" w:space="0" w:color="auto"/>
              </w:divBdr>
            </w:div>
            <w:div w:id="1037314275">
              <w:marLeft w:val="0"/>
              <w:marRight w:val="0"/>
              <w:marTop w:val="0"/>
              <w:marBottom w:val="0"/>
              <w:divBdr>
                <w:top w:val="none" w:sz="0" w:space="0" w:color="auto"/>
                <w:left w:val="none" w:sz="0" w:space="0" w:color="auto"/>
                <w:bottom w:val="none" w:sz="0" w:space="0" w:color="auto"/>
                <w:right w:val="none" w:sz="0" w:space="0" w:color="auto"/>
              </w:divBdr>
            </w:div>
            <w:div w:id="1119378445">
              <w:marLeft w:val="0"/>
              <w:marRight w:val="0"/>
              <w:marTop w:val="0"/>
              <w:marBottom w:val="0"/>
              <w:divBdr>
                <w:top w:val="none" w:sz="0" w:space="0" w:color="auto"/>
                <w:left w:val="none" w:sz="0" w:space="0" w:color="auto"/>
                <w:bottom w:val="none" w:sz="0" w:space="0" w:color="auto"/>
                <w:right w:val="none" w:sz="0" w:space="0" w:color="auto"/>
              </w:divBdr>
            </w:div>
            <w:div w:id="2097749948">
              <w:marLeft w:val="0"/>
              <w:marRight w:val="0"/>
              <w:marTop w:val="0"/>
              <w:marBottom w:val="0"/>
              <w:divBdr>
                <w:top w:val="none" w:sz="0" w:space="0" w:color="auto"/>
                <w:left w:val="none" w:sz="0" w:space="0" w:color="auto"/>
                <w:bottom w:val="none" w:sz="0" w:space="0" w:color="auto"/>
                <w:right w:val="none" w:sz="0" w:space="0" w:color="auto"/>
              </w:divBdr>
            </w:div>
            <w:div w:id="1029188546">
              <w:marLeft w:val="0"/>
              <w:marRight w:val="0"/>
              <w:marTop w:val="0"/>
              <w:marBottom w:val="0"/>
              <w:divBdr>
                <w:top w:val="none" w:sz="0" w:space="0" w:color="auto"/>
                <w:left w:val="none" w:sz="0" w:space="0" w:color="auto"/>
                <w:bottom w:val="none" w:sz="0" w:space="0" w:color="auto"/>
                <w:right w:val="none" w:sz="0" w:space="0" w:color="auto"/>
              </w:divBdr>
            </w:div>
            <w:div w:id="123667642">
              <w:marLeft w:val="0"/>
              <w:marRight w:val="0"/>
              <w:marTop w:val="0"/>
              <w:marBottom w:val="0"/>
              <w:divBdr>
                <w:top w:val="none" w:sz="0" w:space="0" w:color="auto"/>
                <w:left w:val="none" w:sz="0" w:space="0" w:color="auto"/>
                <w:bottom w:val="none" w:sz="0" w:space="0" w:color="auto"/>
                <w:right w:val="none" w:sz="0" w:space="0" w:color="auto"/>
              </w:divBdr>
            </w:div>
            <w:div w:id="1435782570">
              <w:marLeft w:val="0"/>
              <w:marRight w:val="0"/>
              <w:marTop w:val="0"/>
              <w:marBottom w:val="0"/>
              <w:divBdr>
                <w:top w:val="none" w:sz="0" w:space="0" w:color="auto"/>
                <w:left w:val="none" w:sz="0" w:space="0" w:color="auto"/>
                <w:bottom w:val="none" w:sz="0" w:space="0" w:color="auto"/>
                <w:right w:val="none" w:sz="0" w:space="0" w:color="auto"/>
              </w:divBdr>
            </w:div>
            <w:div w:id="58595418">
              <w:marLeft w:val="0"/>
              <w:marRight w:val="0"/>
              <w:marTop w:val="0"/>
              <w:marBottom w:val="0"/>
              <w:divBdr>
                <w:top w:val="none" w:sz="0" w:space="0" w:color="auto"/>
                <w:left w:val="none" w:sz="0" w:space="0" w:color="auto"/>
                <w:bottom w:val="none" w:sz="0" w:space="0" w:color="auto"/>
                <w:right w:val="none" w:sz="0" w:space="0" w:color="auto"/>
              </w:divBdr>
            </w:div>
            <w:div w:id="1265721648">
              <w:marLeft w:val="0"/>
              <w:marRight w:val="0"/>
              <w:marTop w:val="0"/>
              <w:marBottom w:val="0"/>
              <w:divBdr>
                <w:top w:val="none" w:sz="0" w:space="0" w:color="auto"/>
                <w:left w:val="none" w:sz="0" w:space="0" w:color="auto"/>
                <w:bottom w:val="none" w:sz="0" w:space="0" w:color="auto"/>
                <w:right w:val="none" w:sz="0" w:space="0" w:color="auto"/>
              </w:divBdr>
            </w:div>
            <w:div w:id="449470402">
              <w:marLeft w:val="0"/>
              <w:marRight w:val="0"/>
              <w:marTop w:val="0"/>
              <w:marBottom w:val="0"/>
              <w:divBdr>
                <w:top w:val="none" w:sz="0" w:space="0" w:color="auto"/>
                <w:left w:val="none" w:sz="0" w:space="0" w:color="auto"/>
                <w:bottom w:val="none" w:sz="0" w:space="0" w:color="auto"/>
                <w:right w:val="none" w:sz="0" w:space="0" w:color="auto"/>
              </w:divBdr>
            </w:div>
            <w:div w:id="946155072">
              <w:marLeft w:val="0"/>
              <w:marRight w:val="0"/>
              <w:marTop w:val="0"/>
              <w:marBottom w:val="0"/>
              <w:divBdr>
                <w:top w:val="none" w:sz="0" w:space="0" w:color="auto"/>
                <w:left w:val="none" w:sz="0" w:space="0" w:color="auto"/>
                <w:bottom w:val="none" w:sz="0" w:space="0" w:color="auto"/>
                <w:right w:val="none" w:sz="0" w:space="0" w:color="auto"/>
              </w:divBdr>
            </w:div>
            <w:div w:id="1571842370">
              <w:marLeft w:val="0"/>
              <w:marRight w:val="0"/>
              <w:marTop w:val="0"/>
              <w:marBottom w:val="0"/>
              <w:divBdr>
                <w:top w:val="none" w:sz="0" w:space="0" w:color="auto"/>
                <w:left w:val="none" w:sz="0" w:space="0" w:color="auto"/>
                <w:bottom w:val="none" w:sz="0" w:space="0" w:color="auto"/>
                <w:right w:val="none" w:sz="0" w:space="0" w:color="auto"/>
              </w:divBdr>
            </w:div>
            <w:div w:id="1175338730">
              <w:marLeft w:val="0"/>
              <w:marRight w:val="0"/>
              <w:marTop w:val="0"/>
              <w:marBottom w:val="0"/>
              <w:divBdr>
                <w:top w:val="none" w:sz="0" w:space="0" w:color="auto"/>
                <w:left w:val="none" w:sz="0" w:space="0" w:color="auto"/>
                <w:bottom w:val="none" w:sz="0" w:space="0" w:color="auto"/>
                <w:right w:val="none" w:sz="0" w:space="0" w:color="auto"/>
              </w:divBdr>
            </w:div>
            <w:div w:id="700472122">
              <w:marLeft w:val="0"/>
              <w:marRight w:val="0"/>
              <w:marTop w:val="0"/>
              <w:marBottom w:val="0"/>
              <w:divBdr>
                <w:top w:val="none" w:sz="0" w:space="0" w:color="auto"/>
                <w:left w:val="none" w:sz="0" w:space="0" w:color="auto"/>
                <w:bottom w:val="none" w:sz="0" w:space="0" w:color="auto"/>
                <w:right w:val="none" w:sz="0" w:space="0" w:color="auto"/>
              </w:divBdr>
            </w:div>
            <w:div w:id="1332104920">
              <w:marLeft w:val="0"/>
              <w:marRight w:val="0"/>
              <w:marTop w:val="0"/>
              <w:marBottom w:val="0"/>
              <w:divBdr>
                <w:top w:val="none" w:sz="0" w:space="0" w:color="auto"/>
                <w:left w:val="none" w:sz="0" w:space="0" w:color="auto"/>
                <w:bottom w:val="none" w:sz="0" w:space="0" w:color="auto"/>
                <w:right w:val="none" w:sz="0" w:space="0" w:color="auto"/>
              </w:divBdr>
            </w:div>
            <w:div w:id="747504234">
              <w:marLeft w:val="0"/>
              <w:marRight w:val="0"/>
              <w:marTop w:val="0"/>
              <w:marBottom w:val="0"/>
              <w:divBdr>
                <w:top w:val="none" w:sz="0" w:space="0" w:color="auto"/>
                <w:left w:val="none" w:sz="0" w:space="0" w:color="auto"/>
                <w:bottom w:val="none" w:sz="0" w:space="0" w:color="auto"/>
                <w:right w:val="none" w:sz="0" w:space="0" w:color="auto"/>
              </w:divBdr>
            </w:div>
            <w:div w:id="2009477375">
              <w:marLeft w:val="0"/>
              <w:marRight w:val="0"/>
              <w:marTop w:val="0"/>
              <w:marBottom w:val="0"/>
              <w:divBdr>
                <w:top w:val="none" w:sz="0" w:space="0" w:color="auto"/>
                <w:left w:val="none" w:sz="0" w:space="0" w:color="auto"/>
                <w:bottom w:val="none" w:sz="0" w:space="0" w:color="auto"/>
                <w:right w:val="none" w:sz="0" w:space="0" w:color="auto"/>
              </w:divBdr>
            </w:div>
            <w:div w:id="696589827">
              <w:marLeft w:val="0"/>
              <w:marRight w:val="0"/>
              <w:marTop w:val="0"/>
              <w:marBottom w:val="0"/>
              <w:divBdr>
                <w:top w:val="none" w:sz="0" w:space="0" w:color="auto"/>
                <w:left w:val="none" w:sz="0" w:space="0" w:color="auto"/>
                <w:bottom w:val="none" w:sz="0" w:space="0" w:color="auto"/>
                <w:right w:val="none" w:sz="0" w:space="0" w:color="auto"/>
              </w:divBdr>
            </w:div>
            <w:div w:id="1421682191">
              <w:marLeft w:val="0"/>
              <w:marRight w:val="0"/>
              <w:marTop w:val="0"/>
              <w:marBottom w:val="0"/>
              <w:divBdr>
                <w:top w:val="none" w:sz="0" w:space="0" w:color="auto"/>
                <w:left w:val="none" w:sz="0" w:space="0" w:color="auto"/>
                <w:bottom w:val="none" w:sz="0" w:space="0" w:color="auto"/>
                <w:right w:val="none" w:sz="0" w:space="0" w:color="auto"/>
              </w:divBdr>
            </w:div>
            <w:div w:id="1374966334">
              <w:marLeft w:val="0"/>
              <w:marRight w:val="0"/>
              <w:marTop w:val="0"/>
              <w:marBottom w:val="0"/>
              <w:divBdr>
                <w:top w:val="none" w:sz="0" w:space="0" w:color="auto"/>
                <w:left w:val="none" w:sz="0" w:space="0" w:color="auto"/>
                <w:bottom w:val="none" w:sz="0" w:space="0" w:color="auto"/>
                <w:right w:val="none" w:sz="0" w:space="0" w:color="auto"/>
              </w:divBdr>
            </w:div>
          </w:divsChild>
        </w:div>
        <w:div w:id="1875191151">
          <w:marLeft w:val="0"/>
          <w:marRight w:val="0"/>
          <w:marTop w:val="0"/>
          <w:marBottom w:val="0"/>
          <w:divBdr>
            <w:top w:val="none" w:sz="0" w:space="0" w:color="auto"/>
            <w:left w:val="none" w:sz="0" w:space="0" w:color="auto"/>
            <w:bottom w:val="none" w:sz="0" w:space="0" w:color="auto"/>
            <w:right w:val="none" w:sz="0" w:space="0" w:color="auto"/>
          </w:divBdr>
          <w:divsChild>
            <w:div w:id="153255599">
              <w:marLeft w:val="0"/>
              <w:marRight w:val="0"/>
              <w:marTop w:val="0"/>
              <w:marBottom w:val="0"/>
              <w:divBdr>
                <w:top w:val="none" w:sz="0" w:space="0" w:color="auto"/>
                <w:left w:val="none" w:sz="0" w:space="0" w:color="auto"/>
                <w:bottom w:val="none" w:sz="0" w:space="0" w:color="auto"/>
                <w:right w:val="none" w:sz="0" w:space="0" w:color="auto"/>
              </w:divBdr>
            </w:div>
            <w:div w:id="1481381148">
              <w:marLeft w:val="0"/>
              <w:marRight w:val="0"/>
              <w:marTop w:val="0"/>
              <w:marBottom w:val="0"/>
              <w:divBdr>
                <w:top w:val="none" w:sz="0" w:space="0" w:color="auto"/>
                <w:left w:val="none" w:sz="0" w:space="0" w:color="auto"/>
                <w:bottom w:val="none" w:sz="0" w:space="0" w:color="auto"/>
                <w:right w:val="none" w:sz="0" w:space="0" w:color="auto"/>
              </w:divBdr>
            </w:div>
            <w:div w:id="546646252">
              <w:marLeft w:val="0"/>
              <w:marRight w:val="0"/>
              <w:marTop w:val="0"/>
              <w:marBottom w:val="0"/>
              <w:divBdr>
                <w:top w:val="none" w:sz="0" w:space="0" w:color="auto"/>
                <w:left w:val="none" w:sz="0" w:space="0" w:color="auto"/>
                <w:bottom w:val="none" w:sz="0" w:space="0" w:color="auto"/>
                <w:right w:val="none" w:sz="0" w:space="0" w:color="auto"/>
              </w:divBdr>
            </w:div>
            <w:div w:id="1791975989">
              <w:marLeft w:val="0"/>
              <w:marRight w:val="0"/>
              <w:marTop w:val="0"/>
              <w:marBottom w:val="0"/>
              <w:divBdr>
                <w:top w:val="none" w:sz="0" w:space="0" w:color="auto"/>
                <w:left w:val="none" w:sz="0" w:space="0" w:color="auto"/>
                <w:bottom w:val="none" w:sz="0" w:space="0" w:color="auto"/>
                <w:right w:val="none" w:sz="0" w:space="0" w:color="auto"/>
              </w:divBdr>
            </w:div>
            <w:div w:id="1083451609">
              <w:marLeft w:val="0"/>
              <w:marRight w:val="0"/>
              <w:marTop w:val="0"/>
              <w:marBottom w:val="0"/>
              <w:divBdr>
                <w:top w:val="none" w:sz="0" w:space="0" w:color="auto"/>
                <w:left w:val="none" w:sz="0" w:space="0" w:color="auto"/>
                <w:bottom w:val="none" w:sz="0" w:space="0" w:color="auto"/>
                <w:right w:val="none" w:sz="0" w:space="0" w:color="auto"/>
              </w:divBdr>
            </w:div>
            <w:div w:id="751005889">
              <w:marLeft w:val="0"/>
              <w:marRight w:val="0"/>
              <w:marTop w:val="0"/>
              <w:marBottom w:val="0"/>
              <w:divBdr>
                <w:top w:val="none" w:sz="0" w:space="0" w:color="auto"/>
                <w:left w:val="none" w:sz="0" w:space="0" w:color="auto"/>
                <w:bottom w:val="none" w:sz="0" w:space="0" w:color="auto"/>
                <w:right w:val="none" w:sz="0" w:space="0" w:color="auto"/>
              </w:divBdr>
            </w:div>
            <w:div w:id="657342870">
              <w:marLeft w:val="0"/>
              <w:marRight w:val="0"/>
              <w:marTop w:val="0"/>
              <w:marBottom w:val="0"/>
              <w:divBdr>
                <w:top w:val="none" w:sz="0" w:space="0" w:color="auto"/>
                <w:left w:val="none" w:sz="0" w:space="0" w:color="auto"/>
                <w:bottom w:val="none" w:sz="0" w:space="0" w:color="auto"/>
                <w:right w:val="none" w:sz="0" w:space="0" w:color="auto"/>
              </w:divBdr>
            </w:div>
            <w:div w:id="817653005">
              <w:marLeft w:val="0"/>
              <w:marRight w:val="0"/>
              <w:marTop w:val="0"/>
              <w:marBottom w:val="0"/>
              <w:divBdr>
                <w:top w:val="none" w:sz="0" w:space="0" w:color="auto"/>
                <w:left w:val="none" w:sz="0" w:space="0" w:color="auto"/>
                <w:bottom w:val="none" w:sz="0" w:space="0" w:color="auto"/>
                <w:right w:val="none" w:sz="0" w:space="0" w:color="auto"/>
              </w:divBdr>
            </w:div>
            <w:div w:id="1957985355">
              <w:marLeft w:val="0"/>
              <w:marRight w:val="0"/>
              <w:marTop w:val="0"/>
              <w:marBottom w:val="0"/>
              <w:divBdr>
                <w:top w:val="none" w:sz="0" w:space="0" w:color="auto"/>
                <w:left w:val="none" w:sz="0" w:space="0" w:color="auto"/>
                <w:bottom w:val="none" w:sz="0" w:space="0" w:color="auto"/>
                <w:right w:val="none" w:sz="0" w:space="0" w:color="auto"/>
              </w:divBdr>
            </w:div>
            <w:div w:id="1437286531">
              <w:marLeft w:val="0"/>
              <w:marRight w:val="0"/>
              <w:marTop w:val="0"/>
              <w:marBottom w:val="0"/>
              <w:divBdr>
                <w:top w:val="none" w:sz="0" w:space="0" w:color="auto"/>
                <w:left w:val="none" w:sz="0" w:space="0" w:color="auto"/>
                <w:bottom w:val="none" w:sz="0" w:space="0" w:color="auto"/>
                <w:right w:val="none" w:sz="0" w:space="0" w:color="auto"/>
              </w:divBdr>
            </w:div>
            <w:div w:id="875972153">
              <w:marLeft w:val="0"/>
              <w:marRight w:val="0"/>
              <w:marTop w:val="0"/>
              <w:marBottom w:val="0"/>
              <w:divBdr>
                <w:top w:val="none" w:sz="0" w:space="0" w:color="auto"/>
                <w:left w:val="none" w:sz="0" w:space="0" w:color="auto"/>
                <w:bottom w:val="none" w:sz="0" w:space="0" w:color="auto"/>
                <w:right w:val="none" w:sz="0" w:space="0" w:color="auto"/>
              </w:divBdr>
            </w:div>
            <w:div w:id="958754693">
              <w:marLeft w:val="0"/>
              <w:marRight w:val="0"/>
              <w:marTop w:val="0"/>
              <w:marBottom w:val="0"/>
              <w:divBdr>
                <w:top w:val="none" w:sz="0" w:space="0" w:color="auto"/>
                <w:left w:val="none" w:sz="0" w:space="0" w:color="auto"/>
                <w:bottom w:val="none" w:sz="0" w:space="0" w:color="auto"/>
                <w:right w:val="none" w:sz="0" w:space="0" w:color="auto"/>
              </w:divBdr>
            </w:div>
            <w:div w:id="837886928">
              <w:marLeft w:val="0"/>
              <w:marRight w:val="0"/>
              <w:marTop w:val="0"/>
              <w:marBottom w:val="0"/>
              <w:divBdr>
                <w:top w:val="none" w:sz="0" w:space="0" w:color="auto"/>
                <w:left w:val="none" w:sz="0" w:space="0" w:color="auto"/>
                <w:bottom w:val="none" w:sz="0" w:space="0" w:color="auto"/>
                <w:right w:val="none" w:sz="0" w:space="0" w:color="auto"/>
              </w:divBdr>
            </w:div>
            <w:div w:id="1503013248">
              <w:marLeft w:val="0"/>
              <w:marRight w:val="0"/>
              <w:marTop w:val="0"/>
              <w:marBottom w:val="0"/>
              <w:divBdr>
                <w:top w:val="none" w:sz="0" w:space="0" w:color="auto"/>
                <w:left w:val="none" w:sz="0" w:space="0" w:color="auto"/>
                <w:bottom w:val="none" w:sz="0" w:space="0" w:color="auto"/>
                <w:right w:val="none" w:sz="0" w:space="0" w:color="auto"/>
              </w:divBdr>
            </w:div>
            <w:div w:id="461459779">
              <w:marLeft w:val="0"/>
              <w:marRight w:val="0"/>
              <w:marTop w:val="0"/>
              <w:marBottom w:val="0"/>
              <w:divBdr>
                <w:top w:val="none" w:sz="0" w:space="0" w:color="auto"/>
                <w:left w:val="none" w:sz="0" w:space="0" w:color="auto"/>
                <w:bottom w:val="none" w:sz="0" w:space="0" w:color="auto"/>
                <w:right w:val="none" w:sz="0" w:space="0" w:color="auto"/>
              </w:divBdr>
            </w:div>
            <w:div w:id="141583882">
              <w:marLeft w:val="0"/>
              <w:marRight w:val="0"/>
              <w:marTop w:val="0"/>
              <w:marBottom w:val="0"/>
              <w:divBdr>
                <w:top w:val="none" w:sz="0" w:space="0" w:color="auto"/>
                <w:left w:val="none" w:sz="0" w:space="0" w:color="auto"/>
                <w:bottom w:val="none" w:sz="0" w:space="0" w:color="auto"/>
                <w:right w:val="none" w:sz="0" w:space="0" w:color="auto"/>
              </w:divBdr>
            </w:div>
            <w:div w:id="692611639">
              <w:marLeft w:val="0"/>
              <w:marRight w:val="0"/>
              <w:marTop w:val="0"/>
              <w:marBottom w:val="0"/>
              <w:divBdr>
                <w:top w:val="none" w:sz="0" w:space="0" w:color="auto"/>
                <w:left w:val="none" w:sz="0" w:space="0" w:color="auto"/>
                <w:bottom w:val="none" w:sz="0" w:space="0" w:color="auto"/>
                <w:right w:val="none" w:sz="0" w:space="0" w:color="auto"/>
              </w:divBdr>
            </w:div>
            <w:div w:id="1886989540">
              <w:marLeft w:val="0"/>
              <w:marRight w:val="0"/>
              <w:marTop w:val="0"/>
              <w:marBottom w:val="0"/>
              <w:divBdr>
                <w:top w:val="none" w:sz="0" w:space="0" w:color="auto"/>
                <w:left w:val="none" w:sz="0" w:space="0" w:color="auto"/>
                <w:bottom w:val="none" w:sz="0" w:space="0" w:color="auto"/>
                <w:right w:val="none" w:sz="0" w:space="0" w:color="auto"/>
              </w:divBdr>
            </w:div>
            <w:div w:id="1925719187">
              <w:marLeft w:val="0"/>
              <w:marRight w:val="0"/>
              <w:marTop w:val="0"/>
              <w:marBottom w:val="0"/>
              <w:divBdr>
                <w:top w:val="none" w:sz="0" w:space="0" w:color="auto"/>
                <w:left w:val="none" w:sz="0" w:space="0" w:color="auto"/>
                <w:bottom w:val="none" w:sz="0" w:space="0" w:color="auto"/>
                <w:right w:val="none" w:sz="0" w:space="0" w:color="auto"/>
              </w:divBdr>
            </w:div>
            <w:div w:id="1771587475">
              <w:marLeft w:val="0"/>
              <w:marRight w:val="0"/>
              <w:marTop w:val="0"/>
              <w:marBottom w:val="0"/>
              <w:divBdr>
                <w:top w:val="none" w:sz="0" w:space="0" w:color="auto"/>
                <w:left w:val="none" w:sz="0" w:space="0" w:color="auto"/>
                <w:bottom w:val="none" w:sz="0" w:space="0" w:color="auto"/>
                <w:right w:val="none" w:sz="0" w:space="0" w:color="auto"/>
              </w:divBdr>
            </w:div>
          </w:divsChild>
        </w:div>
        <w:div w:id="493494191">
          <w:marLeft w:val="0"/>
          <w:marRight w:val="0"/>
          <w:marTop w:val="0"/>
          <w:marBottom w:val="0"/>
          <w:divBdr>
            <w:top w:val="none" w:sz="0" w:space="0" w:color="auto"/>
            <w:left w:val="none" w:sz="0" w:space="0" w:color="auto"/>
            <w:bottom w:val="none" w:sz="0" w:space="0" w:color="auto"/>
            <w:right w:val="none" w:sz="0" w:space="0" w:color="auto"/>
          </w:divBdr>
          <w:divsChild>
            <w:div w:id="151455502">
              <w:marLeft w:val="0"/>
              <w:marRight w:val="0"/>
              <w:marTop w:val="0"/>
              <w:marBottom w:val="0"/>
              <w:divBdr>
                <w:top w:val="none" w:sz="0" w:space="0" w:color="auto"/>
                <w:left w:val="none" w:sz="0" w:space="0" w:color="auto"/>
                <w:bottom w:val="none" w:sz="0" w:space="0" w:color="auto"/>
                <w:right w:val="none" w:sz="0" w:space="0" w:color="auto"/>
              </w:divBdr>
            </w:div>
            <w:div w:id="1931428045">
              <w:marLeft w:val="0"/>
              <w:marRight w:val="0"/>
              <w:marTop w:val="0"/>
              <w:marBottom w:val="0"/>
              <w:divBdr>
                <w:top w:val="none" w:sz="0" w:space="0" w:color="auto"/>
                <w:left w:val="none" w:sz="0" w:space="0" w:color="auto"/>
                <w:bottom w:val="none" w:sz="0" w:space="0" w:color="auto"/>
                <w:right w:val="none" w:sz="0" w:space="0" w:color="auto"/>
              </w:divBdr>
            </w:div>
            <w:div w:id="371465153">
              <w:marLeft w:val="0"/>
              <w:marRight w:val="0"/>
              <w:marTop w:val="0"/>
              <w:marBottom w:val="0"/>
              <w:divBdr>
                <w:top w:val="none" w:sz="0" w:space="0" w:color="auto"/>
                <w:left w:val="none" w:sz="0" w:space="0" w:color="auto"/>
                <w:bottom w:val="none" w:sz="0" w:space="0" w:color="auto"/>
                <w:right w:val="none" w:sz="0" w:space="0" w:color="auto"/>
              </w:divBdr>
            </w:div>
            <w:div w:id="1518350110">
              <w:marLeft w:val="0"/>
              <w:marRight w:val="0"/>
              <w:marTop w:val="0"/>
              <w:marBottom w:val="0"/>
              <w:divBdr>
                <w:top w:val="none" w:sz="0" w:space="0" w:color="auto"/>
                <w:left w:val="none" w:sz="0" w:space="0" w:color="auto"/>
                <w:bottom w:val="none" w:sz="0" w:space="0" w:color="auto"/>
                <w:right w:val="none" w:sz="0" w:space="0" w:color="auto"/>
              </w:divBdr>
            </w:div>
            <w:div w:id="392504811">
              <w:marLeft w:val="0"/>
              <w:marRight w:val="0"/>
              <w:marTop w:val="0"/>
              <w:marBottom w:val="0"/>
              <w:divBdr>
                <w:top w:val="none" w:sz="0" w:space="0" w:color="auto"/>
                <w:left w:val="none" w:sz="0" w:space="0" w:color="auto"/>
                <w:bottom w:val="none" w:sz="0" w:space="0" w:color="auto"/>
                <w:right w:val="none" w:sz="0" w:space="0" w:color="auto"/>
              </w:divBdr>
            </w:div>
            <w:div w:id="1010327479">
              <w:marLeft w:val="0"/>
              <w:marRight w:val="0"/>
              <w:marTop w:val="0"/>
              <w:marBottom w:val="0"/>
              <w:divBdr>
                <w:top w:val="none" w:sz="0" w:space="0" w:color="auto"/>
                <w:left w:val="none" w:sz="0" w:space="0" w:color="auto"/>
                <w:bottom w:val="none" w:sz="0" w:space="0" w:color="auto"/>
                <w:right w:val="none" w:sz="0" w:space="0" w:color="auto"/>
              </w:divBdr>
            </w:div>
            <w:div w:id="1239291575">
              <w:marLeft w:val="0"/>
              <w:marRight w:val="0"/>
              <w:marTop w:val="0"/>
              <w:marBottom w:val="0"/>
              <w:divBdr>
                <w:top w:val="none" w:sz="0" w:space="0" w:color="auto"/>
                <w:left w:val="none" w:sz="0" w:space="0" w:color="auto"/>
                <w:bottom w:val="none" w:sz="0" w:space="0" w:color="auto"/>
                <w:right w:val="none" w:sz="0" w:space="0" w:color="auto"/>
              </w:divBdr>
            </w:div>
            <w:div w:id="990328130">
              <w:marLeft w:val="0"/>
              <w:marRight w:val="0"/>
              <w:marTop w:val="0"/>
              <w:marBottom w:val="0"/>
              <w:divBdr>
                <w:top w:val="none" w:sz="0" w:space="0" w:color="auto"/>
                <w:left w:val="none" w:sz="0" w:space="0" w:color="auto"/>
                <w:bottom w:val="none" w:sz="0" w:space="0" w:color="auto"/>
                <w:right w:val="none" w:sz="0" w:space="0" w:color="auto"/>
              </w:divBdr>
            </w:div>
            <w:div w:id="246840238">
              <w:marLeft w:val="0"/>
              <w:marRight w:val="0"/>
              <w:marTop w:val="0"/>
              <w:marBottom w:val="0"/>
              <w:divBdr>
                <w:top w:val="none" w:sz="0" w:space="0" w:color="auto"/>
                <w:left w:val="none" w:sz="0" w:space="0" w:color="auto"/>
                <w:bottom w:val="none" w:sz="0" w:space="0" w:color="auto"/>
                <w:right w:val="none" w:sz="0" w:space="0" w:color="auto"/>
              </w:divBdr>
            </w:div>
            <w:div w:id="1706710308">
              <w:marLeft w:val="0"/>
              <w:marRight w:val="0"/>
              <w:marTop w:val="0"/>
              <w:marBottom w:val="0"/>
              <w:divBdr>
                <w:top w:val="none" w:sz="0" w:space="0" w:color="auto"/>
                <w:left w:val="none" w:sz="0" w:space="0" w:color="auto"/>
                <w:bottom w:val="none" w:sz="0" w:space="0" w:color="auto"/>
                <w:right w:val="none" w:sz="0" w:space="0" w:color="auto"/>
              </w:divBdr>
            </w:div>
            <w:div w:id="1969503716">
              <w:marLeft w:val="0"/>
              <w:marRight w:val="0"/>
              <w:marTop w:val="0"/>
              <w:marBottom w:val="0"/>
              <w:divBdr>
                <w:top w:val="none" w:sz="0" w:space="0" w:color="auto"/>
                <w:left w:val="none" w:sz="0" w:space="0" w:color="auto"/>
                <w:bottom w:val="none" w:sz="0" w:space="0" w:color="auto"/>
                <w:right w:val="none" w:sz="0" w:space="0" w:color="auto"/>
              </w:divBdr>
            </w:div>
            <w:div w:id="1718973357">
              <w:marLeft w:val="0"/>
              <w:marRight w:val="0"/>
              <w:marTop w:val="0"/>
              <w:marBottom w:val="0"/>
              <w:divBdr>
                <w:top w:val="none" w:sz="0" w:space="0" w:color="auto"/>
                <w:left w:val="none" w:sz="0" w:space="0" w:color="auto"/>
                <w:bottom w:val="none" w:sz="0" w:space="0" w:color="auto"/>
                <w:right w:val="none" w:sz="0" w:space="0" w:color="auto"/>
              </w:divBdr>
            </w:div>
            <w:div w:id="1892426194">
              <w:marLeft w:val="0"/>
              <w:marRight w:val="0"/>
              <w:marTop w:val="0"/>
              <w:marBottom w:val="0"/>
              <w:divBdr>
                <w:top w:val="none" w:sz="0" w:space="0" w:color="auto"/>
                <w:left w:val="none" w:sz="0" w:space="0" w:color="auto"/>
                <w:bottom w:val="none" w:sz="0" w:space="0" w:color="auto"/>
                <w:right w:val="none" w:sz="0" w:space="0" w:color="auto"/>
              </w:divBdr>
            </w:div>
            <w:div w:id="329915929">
              <w:marLeft w:val="0"/>
              <w:marRight w:val="0"/>
              <w:marTop w:val="0"/>
              <w:marBottom w:val="0"/>
              <w:divBdr>
                <w:top w:val="none" w:sz="0" w:space="0" w:color="auto"/>
                <w:left w:val="none" w:sz="0" w:space="0" w:color="auto"/>
                <w:bottom w:val="none" w:sz="0" w:space="0" w:color="auto"/>
                <w:right w:val="none" w:sz="0" w:space="0" w:color="auto"/>
              </w:divBdr>
            </w:div>
            <w:div w:id="1074743474">
              <w:marLeft w:val="0"/>
              <w:marRight w:val="0"/>
              <w:marTop w:val="0"/>
              <w:marBottom w:val="0"/>
              <w:divBdr>
                <w:top w:val="none" w:sz="0" w:space="0" w:color="auto"/>
                <w:left w:val="none" w:sz="0" w:space="0" w:color="auto"/>
                <w:bottom w:val="none" w:sz="0" w:space="0" w:color="auto"/>
                <w:right w:val="none" w:sz="0" w:space="0" w:color="auto"/>
              </w:divBdr>
            </w:div>
            <w:div w:id="1091007089">
              <w:marLeft w:val="0"/>
              <w:marRight w:val="0"/>
              <w:marTop w:val="0"/>
              <w:marBottom w:val="0"/>
              <w:divBdr>
                <w:top w:val="none" w:sz="0" w:space="0" w:color="auto"/>
                <w:left w:val="none" w:sz="0" w:space="0" w:color="auto"/>
                <w:bottom w:val="none" w:sz="0" w:space="0" w:color="auto"/>
                <w:right w:val="none" w:sz="0" w:space="0" w:color="auto"/>
              </w:divBdr>
            </w:div>
            <w:div w:id="912356253">
              <w:marLeft w:val="0"/>
              <w:marRight w:val="0"/>
              <w:marTop w:val="0"/>
              <w:marBottom w:val="0"/>
              <w:divBdr>
                <w:top w:val="none" w:sz="0" w:space="0" w:color="auto"/>
                <w:left w:val="none" w:sz="0" w:space="0" w:color="auto"/>
                <w:bottom w:val="none" w:sz="0" w:space="0" w:color="auto"/>
                <w:right w:val="none" w:sz="0" w:space="0" w:color="auto"/>
              </w:divBdr>
            </w:div>
            <w:div w:id="1430813404">
              <w:marLeft w:val="0"/>
              <w:marRight w:val="0"/>
              <w:marTop w:val="0"/>
              <w:marBottom w:val="0"/>
              <w:divBdr>
                <w:top w:val="none" w:sz="0" w:space="0" w:color="auto"/>
                <w:left w:val="none" w:sz="0" w:space="0" w:color="auto"/>
                <w:bottom w:val="none" w:sz="0" w:space="0" w:color="auto"/>
                <w:right w:val="none" w:sz="0" w:space="0" w:color="auto"/>
              </w:divBdr>
            </w:div>
            <w:div w:id="90929221">
              <w:marLeft w:val="0"/>
              <w:marRight w:val="0"/>
              <w:marTop w:val="0"/>
              <w:marBottom w:val="0"/>
              <w:divBdr>
                <w:top w:val="none" w:sz="0" w:space="0" w:color="auto"/>
                <w:left w:val="none" w:sz="0" w:space="0" w:color="auto"/>
                <w:bottom w:val="none" w:sz="0" w:space="0" w:color="auto"/>
                <w:right w:val="none" w:sz="0" w:space="0" w:color="auto"/>
              </w:divBdr>
            </w:div>
            <w:div w:id="231160396">
              <w:marLeft w:val="0"/>
              <w:marRight w:val="0"/>
              <w:marTop w:val="0"/>
              <w:marBottom w:val="0"/>
              <w:divBdr>
                <w:top w:val="none" w:sz="0" w:space="0" w:color="auto"/>
                <w:left w:val="none" w:sz="0" w:space="0" w:color="auto"/>
                <w:bottom w:val="none" w:sz="0" w:space="0" w:color="auto"/>
                <w:right w:val="none" w:sz="0" w:space="0" w:color="auto"/>
              </w:divBdr>
            </w:div>
          </w:divsChild>
        </w:div>
        <w:div w:id="1262571468">
          <w:marLeft w:val="0"/>
          <w:marRight w:val="0"/>
          <w:marTop w:val="0"/>
          <w:marBottom w:val="0"/>
          <w:divBdr>
            <w:top w:val="none" w:sz="0" w:space="0" w:color="auto"/>
            <w:left w:val="none" w:sz="0" w:space="0" w:color="auto"/>
            <w:bottom w:val="none" w:sz="0" w:space="0" w:color="auto"/>
            <w:right w:val="none" w:sz="0" w:space="0" w:color="auto"/>
          </w:divBdr>
          <w:divsChild>
            <w:div w:id="547256240">
              <w:marLeft w:val="0"/>
              <w:marRight w:val="0"/>
              <w:marTop w:val="0"/>
              <w:marBottom w:val="0"/>
              <w:divBdr>
                <w:top w:val="none" w:sz="0" w:space="0" w:color="auto"/>
                <w:left w:val="none" w:sz="0" w:space="0" w:color="auto"/>
                <w:bottom w:val="none" w:sz="0" w:space="0" w:color="auto"/>
                <w:right w:val="none" w:sz="0" w:space="0" w:color="auto"/>
              </w:divBdr>
            </w:div>
            <w:div w:id="461309521">
              <w:marLeft w:val="0"/>
              <w:marRight w:val="0"/>
              <w:marTop w:val="0"/>
              <w:marBottom w:val="0"/>
              <w:divBdr>
                <w:top w:val="none" w:sz="0" w:space="0" w:color="auto"/>
                <w:left w:val="none" w:sz="0" w:space="0" w:color="auto"/>
                <w:bottom w:val="none" w:sz="0" w:space="0" w:color="auto"/>
                <w:right w:val="none" w:sz="0" w:space="0" w:color="auto"/>
              </w:divBdr>
            </w:div>
            <w:div w:id="1682513899">
              <w:marLeft w:val="0"/>
              <w:marRight w:val="0"/>
              <w:marTop w:val="0"/>
              <w:marBottom w:val="0"/>
              <w:divBdr>
                <w:top w:val="none" w:sz="0" w:space="0" w:color="auto"/>
                <w:left w:val="none" w:sz="0" w:space="0" w:color="auto"/>
                <w:bottom w:val="none" w:sz="0" w:space="0" w:color="auto"/>
                <w:right w:val="none" w:sz="0" w:space="0" w:color="auto"/>
              </w:divBdr>
            </w:div>
            <w:div w:id="40833067">
              <w:marLeft w:val="0"/>
              <w:marRight w:val="0"/>
              <w:marTop w:val="0"/>
              <w:marBottom w:val="0"/>
              <w:divBdr>
                <w:top w:val="none" w:sz="0" w:space="0" w:color="auto"/>
                <w:left w:val="none" w:sz="0" w:space="0" w:color="auto"/>
                <w:bottom w:val="none" w:sz="0" w:space="0" w:color="auto"/>
                <w:right w:val="none" w:sz="0" w:space="0" w:color="auto"/>
              </w:divBdr>
            </w:div>
            <w:div w:id="1352418757">
              <w:marLeft w:val="0"/>
              <w:marRight w:val="0"/>
              <w:marTop w:val="0"/>
              <w:marBottom w:val="0"/>
              <w:divBdr>
                <w:top w:val="none" w:sz="0" w:space="0" w:color="auto"/>
                <w:left w:val="none" w:sz="0" w:space="0" w:color="auto"/>
                <w:bottom w:val="none" w:sz="0" w:space="0" w:color="auto"/>
                <w:right w:val="none" w:sz="0" w:space="0" w:color="auto"/>
              </w:divBdr>
            </w:div>
            <w:div w:id="729235006">
              <w:marLeft w:val="0"/>
              <w:marRight w:val="0"/>
              <w:marTop w:val="0"/>
              <w:marBottom w:val="0"/>
              <w:divBdr>
                <w:top w:val="none" w:sz="0" w:space="0" w:color="auto"/>
                <w:left w:val="none" w:sz="0" w:space="0" w:color="auto"/>
                <w:bottom w:val="none" w:sz="0" w:space="0" w:color="auto"/>
                <w:right w:val="none" w:sz="0" w:space="0" w:color="auto"/>
              </w:divBdr>
            </w:div>
            <w:div w:id="1606964271">
              <w:marLeft w:val="0"/>
              <w:marRight w:val="0"/>
              <w:marTop w:val="0"/>
              <w:marBottom w:val="0"/>
              <w:divBdr>
                <w:top w:val="none" w:sz="0" w:space="0" w:color="auto"/>
                <w:left w:val="none" w:sz="0" w:space="0" w:color="auto"/>
                <w:bottom w:val="none" w:sz="0" w:space="0" w:color="auto"/>
                <w:right w:val="none" w:sz="0" w:space="0" w:color="auto"/>
              </w:divBdr>
            </w:div>
            <w:div w:id="788355540">
              <w:marLeft w:val="0"/>
              <w:marRight w:val="0"/>
              <w:marTop w:val="0"/>
              <w:marBottom w:val="0"/>
              <w:divBdr>
                <w:top w:val="none" w:sz="0" w:space="0" w:color="auto"/>
                <w:left w:val="none" w:sz="0" w:space="0" w:color="auto"/>
                <w:bottom w:val="none" w:sz="0" w:space="0" w:color="auto"/>
                <w:right w:val="none" w:sz="0" w:space="0" w:color="auto"/>
              </w:divBdr>
            </w:div>
            <w:div w:id="1282833846">
              <w:marLeft w:val="0"/>
              <w:marRight w:val="0"/>
              <w:marTop w:val="0"/>
              <w:marBottom w:val="0"/>
              <w:divBdr>
                <w:top w:val="none" w:sz="0" w:space="0" w:color="auto"/>
                <w:left w:val="none" w:sz="0" w:space="0" w:color="auto"/>
                <w:bottom w:val="none" w:sz="0" w:space="0" w:color="auto"/>
                <w:right w:val="none" w:sz="0" w:space="0" w:color="auto"/>
              </w:divBdr>
            </w:div>
            <w:div w:id="1602373850">
              <w:marLeft w:val="0"/>
              <w:marRight w:val="0"/>
              <w:marTop w:val="0"/>
              <w:marBottom w:val="0"/>
              <w:divBdr>
                <w:top w:val="none" w:sz="0" w:space="0" w:color="auto"/>
                <w:left w:val="none" w:sz="0" w:space="0" w:color="auto"/>
                <w:bottom w:val="none" w:sz="0" w:space="0" w:color="auto"/>
                <w:right w:val="none" w:sz="0" w:space="0" w:color="auto"/>
              </w:divBdr>
            </w:div>
            <w:div w:id="1920559903">
              <w:marLeft w:val="0"/>
              <w:marRight w:val="0"/>
              <w:marTop w:val="0"/>
              <w:marBottom w:val="0"/>
              <w:divBdr>
                <w:top w:val="none" w:sz="0" w:space="0" w:color="auto"/>
                <w:left w:val="none" w:sz="0" w:space="0" w:color="auto"/>
                <w:bottom w:val="none" w:sz="0" w:space="0" w:color="auto"/>
                <w:right w:val="none" w:sz="0" w:space="0" w:color="auto"/>
              </w:divBdr>
            </w:div>
            <w:div w:id="458689310">
              <w:marLeft w:val="0"/>
              <w:marRight w:val="0"/>
              <w:marTop w:val="0"/>
              <w:marBottom w:val="0"/>
              <w:divBdr>
                <w:top w:val="none" w:sz="0" w:space="0" w:color="auto"/>
                <w:left w:val="none" w:sz="0" w:space="0" w:color="auto"/>
                <w:bottom w:val="none" w:sz="0" w:space="0" w:color="auto"/>
                <w:right w:val="none" w:sz="0" w:space="0" w:color="auto"/>
              </w:divBdr>
            </w:div>
            <w:div w:id="29185879">
              <w:marLeft w:val="0"/>
              <w:marRight w:val="0"/>
              <w:marTop w:val="0"/>
              <w:marBottom w:val="0"/>
              <w:divBdr>
                <w:top w:val="none" w:sz="0" w:space="0" w:color="auto"/>
                <w:left w:val="none" w:sz="0" w:space="0" w:color="auto"/>
                <w:bottom w:val="none" w:sz="0" w:space="0" w:color="auto"/>
                <w:right w:val="none" w:sz="0" w:space="0" w:color="auto"/>
              </w:divBdr>
            </w:div>
            <w:div w:id="1334643784">
              <w:marLeft w:val="0"/>
              <w:marRight w:val="0"/>
              <w:marTop w:val="0"/>
              <w:marBottom w:val="0"/>
              <w:divBdr>
                <w:top w:val="none" w:sz="0" w:space="0" w:color="auto"/>
                <w:left w:val="none" w:sz="0" w:space="0" w:color="auto"/>
                <w:bottom w:val="none" w:sz="0" w:space="0" w:color="auto"/>
                <w:right w:val="none" w:sz="0" w:space="0" w:color="auto"/>
              </w:divBdr>
            </w:div>
            <w:div w:id="1292713403">
              <w:marLeft w:val="0"/>
              <w:marRight w:val="0"/>
              <w:marTop w:val="0"/>
              <w:marBottom w:val="0"/>
              <w:divBdr>
                <w:top w:val="none" w:sz="0" w:space="0" w:color="auto"/>
                <w:left w:val="none" w:sz="0" w:space="0" w:color="auto"/>
                <w:bottom w:val="none" w:sz="0" w:space="0" w:color="auto"/>
                <w:right w:val="none" w:sz="0" w:space="0" w:color="auto"/>
              </w:divBdr>
            </w:div>
            <w:div w:id="791871711">
              <w:marLeft w:val="0"/>
              <w:marRight w:val="0"/>
              <w:marTop w:val="0"/>
              <w:marBottom w:val="0"/>
              <w:divBdr>
                <w:top w:val="none" w:sz="0" w:space="0" w:color="auto"/>
                <w:left w:val="none" w:sz="0" w:space="0" w:color="auto"/>
                <w:bottom w:val="none" w:sz="0" w:space="0" w:color="auto"/>
                <w:right w:val="none" w:sz="0" w:space="0" w:color="auto"/>
              </w:divBdr>
            </w:div>
            <w:div w:id="1352335651">
              <w:marLeft w:val="0"/>
              <w:marRight w:val="0"/>
              <w:marTop w:val="0"/>
              <w:marBottom w:val="0"/>
              <w:divBdr>
                <w:top w:val="none" w:sz="0" w:space="0" w:color="auto"/>
                <w:left w:val="none" w:sz="0" w:space="0" w:color="auto"/>
                <w:bottom w:val="none" w:sz="0" w:space="0" w:color="auto"/>
                <w:right w:val="none" w:sz="0" w:space="0" w:color="auto"/>
              </w:divBdr>
            </w:div>
            <w:div w:id="437414655">
              <w:marLeft w:val="0"/>
              <w:marRight w:val="0"/>
              <w:marTop w:val="0"/>
              <w:marBottom w:val="0"/>
              <w:divBdr>
                <w:top w:val="none" w:sz="0" w:space="0" w:color="auto"/>
                <w:left w:val="none" w:sz="0" w:space="0" w:color="auto"/>
                <w:bottom w:val="none" w:sz="0" w:space="0" w:color="auto"/>
                <w:right w:val="none" w:sz="0" w:space="0" w:color="auto"/>
              </w:divBdr>
            </w:div>
            <w:div w:id="1562017473">
              <w:marLeft w:val="0"/>
              <w:marRight w:val="0"/>
              <w:marTop w:val="0"/>
              <w:marBottom w:val="0"/>
              <w:divBdr>
                <w:top w:val="none" w:sz="0" w:space="0" w:color="auto"/>
                <w:left w:val="none" w:sz="0" w:space="0" w:color="auto"/>
                <w:bottom w:val="none" w:sz="0" w:space="0" w:color="auto"/>
                <w:right w:val="none" w:sz="0" w:space="0" w:color="auto"/>
              </w:divBdr>
            </w:div>
            <w:div w:id="1762406011">
              <w:marLeft w:val="0"/>
              <w:marRight w:val="0"/>
              <w:marTop w:val="0"/>
              <w:marBottom w:val="0"/>
              <w:divBdr>
                <w:top w:val="none" w:sz="0" w:space="0" w:color="auto"/>
                <w:left w:val="none" w:sz="0" w:space="0" w:color="auto"/>
                <w:bottom w:val="none" w:sz="0" w:space="0" w:color="auto"/>
                <w:right w:val="none" w:sz="0" w:space="0" w:color="auto"/>
              </w:divBdr>
            </w:div>
          </w:divsChild>
        </w:div>
        <w:div w:id="425081757">
          <w:marLeft w:val="0"/>
          <w:marRight w:val="0"/>
          <w:marTop w:val="0"/>
          <w:marBottom w:val="0"/>
          <w:divBdr>
            <w:top w:val="none" w:sz="0" w:space="0" w:color="auto"/>
            <w:left w:val="none" w:sz="0" w:space="0" w:color="auto"/>
            <w:bottom w:val="none" w:sz="0" w:space="0" w:color="auto"/>
            <w:right w:val="none" w:sz="0" w:space="0" w:color="auto"/>
          </w:divBdr>
          <w:divsChild>
            <w:div w:id="1775586558">
              <w:marLeft w:val="0"/>
              <w:marRight w:val="0"/>
              <w:marTop w:val="0"/>
              <w:marBottom w:val="0"/>
              <w:divBdr>
                <w:top w:val="none" w:sz="0" w:space="0" w:color="auto"/>
                <w:left w:val="none" w:sz="0" w:space="0" w:color="auto"/>
                <w:bottom w:val="none" w:sz="0" w:space="0" w:color="auto"/>
                <w:right w:val="none" w:sz="0" w:space="0" w:color="auto"/>
              </w:divBdr>
            </w:div>
            <w:div w:id="1462650569">
              <w:marLeft w:val="0"/>
              <w:marRight w:val="0"/>
              <w:marTop w:val="0"/>
              <w:marBottom w:val="0"/>
              <w:divBdr>
                <w:top w:val="none" w:sz="0" w:space="0" w:color="auto"/>
                <w:left w:val="none" w:sz="0" w:space="0" w:color="auto"/>
                <w:bottom w:val="none" w:sz="0" w:space="0" w:color="auto"/>
                <w:right w:val="none" w:sz="0" w:space="0" w:color="auto"/>
              </w:divBdr>
            </w:div>
            <w:div w:id="908077332">
              <w:marLeft w:val="0"/>
              <w:marRight w:val="0"/>
              <w:marTop w:val="0"/>
              <w:marBottom w:val="0"/>
              <w:divBdr>
                <w:top w:val="none" w:sz="0" w:space="0" w:color="auto"/>
                <w:left w:val="none" w:sz="0" w:space="0" w:color="auto"/>
                <w:bottom w:val="none" w:sz="0" w:space="0" w:color="auto"/>
                <w:right w:val="none" w:sz="0" w:space="0" w:color="auto"/>
              </w:divBdr>
            </w:div>
            <w:div w:id="797573455">
              <w:marLeft w:val="0"/>
              <w:marRight w:val="0"/>
              <w:marTop w:val="0"/>
              <w:marBottom w:val="0"/>
              <w:divBdr>
                <w:top w:val="none" w:sz="0" w:space="0" w:color="auto"/>
                <w:left w:val="none" w:sz="0" w:space="0" w:color="auto"/>
                <w:bottom w:val="none" w:sz="0" w:space="0" w:color="auto"/>
                <w:right w:val="none" w:sz="0" w:space="0" w:color="auto"/>
              </w:divBdr>
            </w:div>
            <w:div w:id="1607081750">
              <w:marLeft w:val="0"/>
              <w:marRight w:val="0"/>
              <w:marTop w:val="0"/>
              <w:marBottom w:val="0"/>
              <w:divBdr>
                <w:top w:val="none" w:sz="0" w:space="0" w:color="auto"/>
                <w:left w:val="none" w:sz="0" w:space="0" w:color="auto"/>
                <w:bottom w:val="none" w:sz="0" w:space="0" w:color="auto"/>
                <w:right w:val="none" w:sz="0" w:space="0" w:color="auto"/>
              </w:divBdr>
            </w:div>
            <w:div w:id="46243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738037">
      <w:bodyDiv w:val="1"/>
      <w:marLeft w:val="0"/>
      <w:marRight w:val="0"/>
      <w:marTop w:val="0"/>
      <w:marBottom w:val="0"/>
      <w:divBdr>
        <w:top w:val="none" w:sz="0" w:space="0" w:color="auto"/>
        <w:left w:val="none" w:sz="0" w:space="0" w:color="auto"/>
        <w:bottom w:val="none" w:sz="0" w:space="0" w:color="auto"/>
        <w:right w:val="none" w:sz="0" w:space="0" w:color="auto"/>
      </w:divBdr>
      <w:divsChild>
        <w:div w:id="628976219">
          <w:marLeft w:val="0"/>
          <w:marRight w:val="0"/>
          <w:marTop w:val="0"/>
          <w:marBottom w:val="0"/>
          <w:divBdr>
            <w:top w:val="none" w:sz="0" w:space="0" w:color="auto"/>
            <w:left w:val="none" w:sz="0" w:space="0" w:color="auto"/>
            <w:bottom w:val="none" w:sz="0" w:space="0" w:color="auto"/>
            <w:right w:val="none" w:sz="0" w:space="0" w:color="auto"/>
          </w:divBdr>
        </w:div>
        <w:div w:id="1278369915">
          <w:marLeft w:val="0"/>
          <w:marRight w:val="0"/>
          <w:marTop w:val="0"/>
          <w:marBottom w:val="0"/>
          <w:divBdr>
            <w:top w:val="none" w:sz="0" w:space="0" w:color="auto"/>
            <w:left w:val="none" w:sz="0" w:space="0" w:color="auto"/>
            <w:bottom w:val="none" w:sz="0" w:space="0" w:color="auto"/>
            <w:right w:val="none" w:sz="0" w:space="0" w:color="auto"/>
          </w:divBdr>
        </w:div>
        <w:div w:id="1733195898">
          <w:marLeft w:val="0"/>
          <w:marRight w:val="0"/>
          <w:marTop w:val="0"/>
          <w:marBottom w:val="0"/>
          <w:divBdr>
            <w:top w:val="none" w:sz="0" w:space="0" w:color="auto"/>
            <w:left w:val="none" w:sz="0" w:space="0" w:color="auto"/>
            <w:bottom w:val="none" w:sz="0" w:space="0" w:color="auto"/>
            <w:right w:val="none" w:sz="0" w:space="0" w:color="auto"/>
          </w:divBdr>
        </w:div>
        <w:div w:id="217400416">
          <w:marLeft w:val="0"/>
          <w:marRight w:val="0"/>
          <w:marTop w:val="0"/>
          <w:marBottom w:val="0"/>
          <w:divBdr>
            <w:top w:val="none" w:sz="0" w:space="0" w:color="auto"/>
            <w:left w:val="none" w:sz="0" w:space="0" w:color="auto"/>
            <w:bottom w:val="none" w:sz="0" w:space="0" w:color="auto"/>
            <w:right w:val="none" w:sz="0" w:space="0" w:color="auto"/>
          </w:divBdr>
        </w:div>
        <w:div w:id="952201506">
          <w:marLeft w:val="0"/>
          <w:marRight w:val="0"/>
          <w:marTop w:val="0"/>
          <w:marBottom w:val="0"/>
          <w:divBdr>
            <w:top w:val="none" w:sz="0" w:space="0" w:color="auto"/>
            <w:left w:val="none" w:sz="0" w:space="0" w:color="auto"/>
            <w:bottom w:val="none" w:sz="0" w:space="0" w:color="auto"/>
            <w:right w:val="none" w:sz="0" w:space="0" w:color="auto"/>
          </w:divBdr>
        </w:div>
        <w:div w:id="1009478371">
          <w:marLeft w:val="0"/>
          <w:marRight w:val="0"/>
          <w:marTop w:val="0"/>
          <w:marBottom w:val="0"/>
          <w:divBdr>
            <w:top w:val="none" w:sz="0" w:space="0" w:color="auto"/>
            <w:left w:val="none" w:sz="0" w:space="0" w:color="auto"/>
            <w:bottom w:val="none" w:sz="0" w:space="0" w:color="auto"/>
            <w:right w:val="none" w:sz="0" w:space="0" w:color="auto"/>
          </w:divBdr>
        </w:div>
        <w:div w:id="978805737">
          <w:marLeft w:val="0"/>
          <w:marRight w:val="0"/>
          <w:marTop w:val="0"/>
          <w:marBottom w:val="0"/>
          <w:divBdr>
            <w:top w:val="none" w:sz="0" w:space="0" w:color="auto"/>
            <w:left w:val="none" w:sz="0" w:space="0" w:color="auto"/>
            <w:bottom w:val="none" w:sz="0" w:space="0" w:color="auto"/>
            <w:right w:val="none" w:sz="0" w:space="0" w:color="auto"/>
          </w:divBdr>
        </w:div>
      </w:divsChild>
    </w:div>
    <w:div w:id="313073665">
      <w:bodyDiv w:val="1"/>
      <w:marLeft w:val="0"/>
      <w:marRight w:val="0"/>
      <w:marTop w:val="0"/>
      <w:marBottom w:val="0"/>
      <w:divBdr>
        <w:top w:val="none" w:sz="0" w:space="0" w:color="auto"/>
        <w:left w:val="none" w:sz="0" w:space="0" w:color="auto"/>
        <w:bottom w:val="none" w:sz="0" w:space="0" w:color="auto"/>
        <w:right w:val="none" w:sz="0" w:space="0" w:color="auto"/>
      </w:divBdr>
    </w:div>
    <w:div w:id="348988923">
      <w:bodyDiv w:val="1"/>
      <w:marLeft w:val="0"/>
      <w:marRight w:val="0"/>
      <w:marTop w:val="0"/>
      <w:marBottom w:val="0"/>
      <w:divBdr>
        <w:top w:val="none" w:sz="0" w:space="0" w:color="auto"/>
        <w:left w:val="none" w:sz="0" w:space="0" w:color="auto"/>
        <w:bottom w:val="none" w:sz="0" w:space="0" w:color="auto"/>
        <w:right w:val="none" w:sz="0" w:space="0" w:color="auto"/>
      </w:divBdr>
      <w:divsChild>
        <w:div w:id="623655193">
          <w:marLeft w:val="0"/>
          <w:marRight w:val="0"/>
          <w:marTop w:val="0"/>
          <w:marBottom w:val="0"/>
          <w:divBdr>
            <w:top w:val="none" w:sz="0" w:space="0" w:color="auto"/>
            <w:left w:val="none" w:sz="0" w:space="0" w:color="auto"/>
            <w:bottom w:val="none" w:sz="0" w:space="0" w:color="auto"/>
            <w:right w:val="none" w:sz="0" w:space="0" w:color="auto"/>
          </w:divBdr>
        </w:div>
        <w:div w:id="256376852">
          <w:marLeft w:val="0"/>
          <w:marRight w:val="0"/>
          <w:marTop w:val="0"/>
          <w:marBottom w:val="0"/>
          <w:divBdr>
            <w:top w:val="none" w:sz="0" w:space="0" w:color="auto"/>
            <w:left w:val="none" w:sz="0" w:space="0" w:color="auto"/>
            <w:bottom w:val="none" w:sz="0" w:space="0" w:color="auto"/>
            <w:right w:val="none" w:sz="0" w:space="0" w:color="auto"/>
          </w:divBdr>
        </w:div>
      </w:divsChild>
    </w:div>
    <w:div w:id="352727436">
      <w:bodyDiv w:val="1"/>
      <w:marLeft w:val="0"/>
      <w:marRight w:val="0"/>
      <w:marTop w:val="0"/>
      <w:marBottom w:val="0"/>
      <w:divBdr>
        <w:top w:val="none" w:sz="0" w:space="0" w:color="auto"/>
        <w:left w:val="none" w:sz="0" w:space="0" w:color="auto"/>
        <w:bottom w:val="none" w:sz="0" w:space="0" w:color="auto"/>
        <w:right w:val="none" w:sz="0" w:space="0" w:color="auto"/>
      </w:divBdr>
      <w:divsChild>
        <w:div w:id="502164556">
          <w:marLeft w:val="0"/>
          <w:marRight w:val="0"/>
          <w:marTop w:val="0"/>
          <w:marBottom w:val="0"/>
          <w:divBdr>
            <w:top w:val="none" w:sz="0" w:space="0" w:color="auto"/>
            <w:left w:val="none" w:sz="0" w:space="0" w:color="auto"/>
            <w:bottom w:val="none" w:sz="0" w:space="0" w:color="auto"/>
            <w:right w:val="none" w:sz="0" w:space="0" w:color="auto"/>
          </w:divBdr>
          <w:divsChild>
            <w:div w:id="1595280985">
              <w:marLeft w:val="0"/>
              <w:marRight w:val="0"/>
              <w:marTop w:val="0"/>
              <w:marBottom w:val="0"/>
              <w:divBdr>
                <w:top w:val="none" w:sz="0" w:space="0" w:color="auto"/>
                <w:left w:val="none" w:sz="0" w:space="0" w:color="auto"/>
                <w:bottom w:val="none" w:sz="0" w:space="0" w:color="auto"/>
                <w:right w:val="none" w:sz="0" w:space="0" w:color="auto"/>
              </w:divBdr>
            </w:div>
            <w:div w:id="1700663775">
              <w:marLeft w:val="0"/>
              <w:marRight w:val="0"/>
              <w:marTop w:val="0"/>
              <w:marBottom w:val="0"/>
              <w:divBdr>
                <w:top w:val="none" w:sz="0" w:space="0" w:color="auto"/>
                <w:left w:val="none" w:sz="0" w:space="0" w:color="auto"/>
                <w:bottom w:val="none" w:sz="0" w:space="0" w:color="auto"/>
                <w:right w:val="none" w:sz="0" w:space="0" w:color="auto"/>
              </w:divBdr>
            </w:div>
            <w:div w:id="573704517">
              <w:marLeft w:val="0"/>
              <w:marRight w:val="0"/>
              <w:marTop w:val="0"/>
              <w:marBottom w:val="0"/>
              <w:divBdr>
                <w:top w:val="none" w:sz="0" w:space="0" w:color="auto"/>
                <w:left w:val="none" w:sz="0" w:space="0" w:color="auto"/>
                <w:bottom w:val="none" w:sz="0" w:space="0" w:color="auto"/>
                <w:right w:val="none" w:sz="0" w:space="0" w:color="auto"/>
              </w:divBdr>
            </w:div>
          </w:divsChild>
        </w:div>
        <w:div w:id="151408945">
          <w:marLeft w:val="0"/>
          <w:marRight w:val="0"/>
          <w:marTop w:val="0"/>
          <w:marBottom w:val="0"/>
          <w:divBdr>
            <w:top w:val="none" w:sz="0" w:space="0" w:color="auto"/>
            <w:left w:val="none" w:sz="0" w:space="0" w:color="auto"/>
            <w:bottom w:val="none" w:sz="0" w:space="0" w:color="auto"/>
            <w:right w:val="none" w:sz="0" w:space="0" w:color="auto"/>
          </w:divBdr>
          <w:divsChild>
            <w:div w:id="1058482175">
              <w:marLeft w:val="0"/>
              <w:marRight w:val="0"/>
              <w:marTop w:val="0"/>
              <w:marBottom w:val="0"/>
              <w:divBdr>
                <w:top w:val="none" w:sz="0" w:space="0" w:color="auto"/>
                <w:left w:val="none" w:sz="0" w:space="0" w:color="auto"/>
                <w:bottom w:val="none" w:sz="0" w:space="0" w:color="auto"/>
                <w:right w:val="none" w:sz="0" w:space="0" w:color="auto"/>
              </w:divBdr>
            </w:div>
            <w:div w:id="78404075">
              <w:marLeft w:val="0"/>
              <w:marRight w:val="0"/>
              <w:marTop w:val="0"/>
              <w:marBottom w:val="0"/>
              <w:divBdr>
                <w:top w:val="none" w:sz="0" w:space="0" w:color="auto"/>
                <w:left w:val="none" w:sz="0" w:space="0" w:color="auto"/>
                <w:bottom w:val="none" w:sz="0" w:space="0" w:color="auto"/>
                <w:right w:val="none" w:sz="0" w:space="0" w:color="auto"/>
              </w:divBdr>
            </w:div>
            <w:div w:id="1051465597">
              <w:marLeft w:val="0"/>
              <w:marRight w:val="0"/>
              <w:marTop w:val="0"/>
              <w:marBottom w:val="0"/>
              <w:divBdr>
                <w:top w:val="none" w:sz="0" w:space="0" w:color="auto"/>
                <w:left w:val="none" w:sz="0" w:space="0" w:color="auto"/>
                <w:bottom w:val="none" w:sz="0" w:space="0" w:color="auto"/>
                <w:right w:val="none" w:sz="0" w:space="0" w:color="auto"/>
              </w:divBdr>
            </w:div>
            <w:div w:id="31904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04373">
      <w:bodyDiv w:val="1"/>
      <w:marLeft w:val="0"/>
      <w:marRight w:val="0"/>
      <w:marTop w:val="0"/>
      <w:marBottom w:val="0"/>
      <w:divBdr>
        <w:top w:val="none" w:sz="0" w:space="0" w:color="auto"/>
        <w:left w:val="none" w:sz="0" w:space="0" w:color="auto"/>
        <w:bottom w:val="none" w:sz="0" w:space="0" w:color="auto"/>
        <w:right w:val="none" w:sz="0" w:space="0" w:color="auto"/>
      </w:divBdr>
      <w:divsChild>
        <w:div w:id="1928616741">
          <w:marLeft w:val="0"/>
          <w:marRight w:val="0"/>
          <w:marTop w:val="0"/>
          <w:marBottom w:val="0"/>
          <w:divBdr>
            <w:top w:val="none" w:sz="0" w:space="0" w:color="auto"/>
            <w:left w:val="none" w:sz="0" w:space="0" w:color="auto"/>
            <w:bottom w:val="none" w:sz="0" w:space="0" w:color="auto"/>
            <w:right w:val="none" w:sz="0" w:space="0" w:color="auto"/>
          </w:divBdr>
        </w:div>
        <w:div w:id="1305700917">
          <w:marLeft w:val="0"/>
          <w:marRight w:val="0"/>
          <w:marTop w:val="0"/>
          <w:marBottom w:val="0"/>
          <w:divBdr>
            <w:top w:val="none" w:sz="0" w:space="0" w:color="auto"/>
            <w:left w:val="none" w:sz="0" w:space="0" w:color="auto"/>
            <w:bottom w:val="none" w:sz="0" w:space="0" w:color="auto"/>
            <w:right w:val="none" w:sz="0" w:space="0" w:color="auto"/>
          </w:divBdr>
        </w:div>
        <w:div w:id="169761038">
          <w:marLeft w:val="0"/>
          <w:marRight w:val="0"/>
          <w:marTop w:val="0"/>
          <w:marBottom w:val="0"/>
          <w:divBdr>
            <w:top w:val="none" w:sz="0" w:space="0" w:color="auto"/>
            <w:left w:val="none" w:sz="0" w:space="0" w:color="auto"/>
            <w:bottom w:val="none" w:sz="0" w:space="0" w:color="auto"/>
            <w:right w:val="none" w:sz="0" w:space="0" w:color="auto"/>
          </w:divBdr>
        </w:div>
      </w:divsChild>
    </w:div>
    <w:div w:id="413012889">
      <w:bodyDiv w:val="1"/>
      <w:marLeft w:val="0"/>
      <w:marRight w:val="0"/>
      <w:marTop w:val="0"/>
      <w:marBottom w:val="0"/>
      <w:divBdr>
        <w:top w:val="none" w:sz="0" w:space="0" w:color="auto"/>
        <w:left w:val="none" w:sz="0" w:space="0" w:color="auto"/>
        <w:bottom w:val="none" w:sz="0" w:space="0" w:color="auto"/>
        <w:right w:val="none" w:sz="0" w:space="0" w:color="auto"/>
      </w:divBdr>
    </w:div>
    <w:div w:id="436410023">
      <w:bodyDiv w:val="1"/>
      <w:marLeft w:val="0"/>
      <w:marRight w:val="0"/>
      <w:marTop w:val="0"/>
      <w:marBottom w:val="0"/>
      <w:divBdr>
        <w:top w:val="none" w:sz="0" w:space="0" w:color="auto"/>
        <w:left w:val="none" w:sz="0" w:space="0" w:color="auto"/>
        <w:bottom w:val="none" w:sz="0" w:space="0" w:color="auto"/>
        <w:right w:val="none" w:sz="0" w:space="0" w:color="auto"/>
      </w:divBdr>
    </w:div>
    <w:div w:id="442186047">
      <w:bodyDiv w:val="1"/>
      <w:marLeft w:val="0"/>
      <w:marRight w:val="0"/>
      <w:marTop w:val="0"/>
      <w:marBottom w:val="0"/>
      <w:divBdr>
        <w:top w:val="none" w:sz="0" w:space="0" w:color="auto"/>
        <w:left w:val="none" w:sz="0" w:space="0" w:color="auto"/>
        <w:bottom w:val="none" w:sz="0" w:space="0" w:color="auto"/>
        <w:right w:val="none" w:sz="0" w:space="0" w:color="auto"/>
      </w:divBdr>
      <w:divsChild>
        <w:div w:id="1347827221">
          <w:marLeft w:val="0"/>
          <w:marRight w:val="0"/>
          <w:marTop w:val="0"/>
          <w:marBottom w:val="0"/>
          <w:divBdr>
            <w:top w:val="none" w:sz="0" w:space="0" w:color="auto"/>
            <w:left w:val="none" w:sz="0" w:space="0" w:color="auto"/>
            <w:bottom w:val="none" w:sz="0" w:space="0" w:color="auto"/>
            <w:right w:val="none" w:sz="0" w:space="0" w:color="auto"/>
          </w:divBdr>
        </w:div>
        <w:div w:id="1347094607">
          <w:marLeft w:val="0"/>
          <w:marRight w:val="0"/>
          <w:marTop w:val="0"/>
          <w:marBottom w:val="0"/>
          <w:divBdr>
            <w:top w:val="none" w:sz="0" w:space="0" w:color="auto"/>
            <w:left w:val="none" w:sz="0" w:space="0" w:color="auto"/>
            <w:bottom w:val="none" w:sz="0" w:space="0" w:color="auto"/>
            <w:right w:val="none" w:sz="0" w:space="0" w:color="auto"/>
          </w:divBdr>
        </w:div>
        <w:div w:id="1112163420">
          <w:marLeft w:val="0"/>
          <w:marRight w:val="0"/>
          <w:marTop w:val="0"/>
          <w:marBottom w:val="0"/>
          <w:divBdr>
            <w:top w:val="none" w:sz="0" w:space="0" w:color="auto"/>
            <w:left w:val="none" w:sz="0" w:space="0" w:color="auto"/>
            <w:bottom w:val="none" w:sz="0" w:space="0" w:color="auto"/>
            <w:right w:val="none" w:sz="0" w:space="0" w:color="auto"/>
          </w:divBdr>
        </w:div>
        <w:div w:id="389227774">
          <w:marLeft w:val="0"/>
          <w:marRight w:val="0"/>
          <w:marTop w:val="0"/>
          <w:marBottom w:val="0"/>
          <w:divBdr>
            <w:top w:val="none" w:sz="0" w:space="0" w:color="auto"/>
            <w:left w:val="none" w:sz="0" w:space="0" w:color="auto"/>
            <w:bottom w:val="none" w:sz="0" w:space="0" w:color="auto"/>
            <w:right w:val="none" w:sz="0" w:space="0" w:color="auto"/>
          </w:divBdr>
        </w:div>
        <w:div w:id="865364040">
          <w:marLeft w:val="0"/>
          <w:marRight w:val="0"/>
          <w:marTop w:val="0"/>
          <w:marBottom w:val="0"/>
          <w:divBdr>
            <w:top w:val="none" w:sz="0" w:space="0" w:color="auto"/>
            <w:left w:val="none" w:sz="0" w:space="0" w:color="auto"/>
            <w:bottom w:val="none" w:sz="0" w:space="0" w:color="auto"/>
            <w:right w:val="none" w:sz="0" w:space="0" w:color="auto"/>
          </w:divBdr>
        </w:div>
        <w:div w:id="890386637">
          <w:marLeft w:val="0"/>
          <w:marRight w:val="0"/>
          <w:marTop w:val="0"/>
          <w:marBottom w:val="0"/>
          <w:divBdr>
            <w:top w:val="none" w:sz="0" w:space="0" w:color="auto"/>
            <w:left w:val="none" w:sz="0" w:space="0" w:color="auto"/>
            <w:bottom w:val="none" w:sz="0" w:space="0" w:color="auto"/>
            <w:right w:val="none" w:sz="0" w:space="0" w:color="auto"/>
          </w:divBdr>
        </w:div>
        <w:div w:id="511529790">
          <w:marLeft w:val="0"/>
          <w:marRight w:val="0"/>
          <w:marTop w:val="0"/>
          <w:marBottom w:val="0"/>
          <w:divBdr>
            <w:top w:val="none" w:sz="0" w:space="0" w:color="auto"/>
            <w:left w:val="none" w:sz="0" w:space="0" w:color="auto"/>
            <w:bottom w:val="none" w:sz="0" w:space="0" w:color="auto"/>
            <w:right w:val="none" w:sz="0" w:space="0" w:color="auto"/>
          </w:divBdr>
        </w:div>
      </w:divsChild>
    </w:div>
    <w:div w:id="488061583">
      <w:bodyDiv w:val="1"/>
      <w:marLeft w:val="0"/>
      <w:marRight w:val="0"/>
      <w:marTop w:val="0"/>
      <w:marBottom w:val="0"/>
      <w:divBdr>
        <w:top w:val="none" w:sz="0" w:space="0" w:color="auto"/>
        <w:left w:val="none" w:sz="0" w:space="0" w:color="auto"/>
        <w:bottom w:val="none" w:sz="0" w:space="0" w:color="auto"/>
        <w:right w:val="none" w:sz="0" w:space="0" w:color="auto"/>
      </w:divBdr>
      <w:divsChild>
        <w:div w:id="421685146">
          <w:marLeft w:val="0"/>
          <w:marRight w:val="0"/>
          <w:marTop w:val="0"/>
          <w:marBottom w:val="0"/>
          <w:divBdr>
            <w:top w:val="none" w:sz="0" w:space="0" w:color="auto"/>
            <w:left w:val="none" w:sz="0" w:space="0" w:color="auto"/>
            <w:bottom w:val="none" w:sz="0" w:space="0" w:color="auto"/>
            <w:right w:val="none" w:sz="0" w:space="0" w:color="auto"/>
          </w:divBdr>
        </w:div>
        <w:div w:id="686758865">
          <w:marLeft w:val="0"/>
          <w:marRight w:val="0"/>
          <w:marTop w:val="0"/>
          <w:marBottom w:val="0"/>
          <w:divBdr>
            <w:top w:val="none" w:sz="0" w:space="0" w:color="auto"/>
            <w:left w:val="none" w:sz="0" w:space="0" w:color="auto"/>
            <w:bottom w:val="none" w:sz="0" w:space="0" w:color="auto"/>
            <w:right w:val="none" w:sz="0" w:space="0" w:color="auto"/>
          </w:divBdr>
        </w:div>
        <w:div w:id="594245952">
          <w:marLeft w:val="0"/>
          <w:marRight w:val="0"/>
          <w:marTop w:val="0"/>
          <w:marBottom w:val="0"/>
          <w:divBdr>
            <w:top w:val="none" w:sz="0" w:space="0" w:color="auto"/>
            <w:left w:val="none" w:sz="0" w:space="0" w:color="auto"/>
            <w:bottom w:val="none" w:sz="0" w:space="0" w:color="auto"/>
            <w:right w:val="none" w:sz="0" w:space="0" w:color="auto"/>
          </w:divBdr>
        </w:div>
        <w:div w:id="711422387">
          <w:marLeft w:val="0"/>
          <w:marRight w:val="0"/>
          <w:marTop w:val="0"/>
          <w:marBottom w:val="0"/>
          <w:divBdr>
            <w:top w:val="none" w:sz="0" w:space="0" w:color="auto"/>
            <w:left w:val="none" w:sz="0" w:space="0" w:color="auto"/>
            <w:bottom w:val="none" w:sz="0" w:space="0" w:color="auto"/>
            <w:right w:val="none" w:sz="0" w:space="0" w:color="auto"/>
          </w:divBdr>
        </w:div>
        <w:div w:id="719212112">
          <w:marLeft w:val="0"/>
          <w:marRight w:val="0"/>
          <w:marTop w:val="0"/>
          <w:marBottom w:val="0"/>
          <w:divBdr>
            <w:top w:val="none" w:sz="0" w:space="0" w:color="auto"/>
            <w:left w:val="none" w:sz="0" w:space="0" w:color="auto"/>
            <w:bottom w:val="none" w:sz="0" w:space="0" w:color="auto"/>
            <w:right w:val="none" w:sz="0" w:space="0" w:color="auto"/>
          </w:divBdr>
        </w:div>
        <w:div w:id="489491404">
          <w:marLeft w:val="0"/>
          <w:marRight w:val="0"/>
          <w:marTop w:val="0"/>
          <w:marBottom w:val="0"/>
          <w:divBdr>
            <w:top w:val="none" w:sz="0" w:space="0" w:color="auto"/>
            <w:left w:val="none" w:sz="0" w:space="0" w:color="auto"/>
            <w:bottom w:val="none" w:sz="0" w:space="0" w:color="auto"/>
            <w:right w:val="none" w:sz="0" w:space="0" w:color="auto"/>
          </w:divBdr>
        </w:div>
      </w:divsChild>
    </w:div>
    <w:div w:id="523323996">
      <w:bodyDiv w:val="1"/>
      <w:marLeft w:val="0"/>
      <w:marRight w:val="0"/>
      <w:marTop w:val="0"/>
      <w:marBottom w:val="0"/>
      <w:divBdr>
        <w:top w:val="none" w:sz="0" w:space="0" w:color="auto"/>
        <w:left w:val="none" w:sz="0" w:space="0" w:color="auto"/>
        <w:bottom w:val="none" w:sz="0" w:space="0" w:color="auto"/>
        <w:right w:val="none" w:sz="0" w:space="0" w:color="auto"/>
      </w:divBdr>
      <w:divsChild>
        <w:div w:id="1753773163">
          <w:marLeft w:val="0"/>
          <w:marRight w:val="0"/>
          <w:marTop w:val="0"/>
          <w:marBottom w:val="0"/>
          <w:divBdr>
            <w:top w:val="none" w:sz="0" w:space="0" w:color="auto"/>
            <w:left w:val="none" w:sz="0" w:space="0" w:color="auto"/>
            <w:bottom w:val="none" w:sz="0" w:space="0" w:color="auto"/>
            <w:right w:val="none" w:sz="0" w:space="0" w:color="auto"/>
          </w:divBdr>
        </w:div>
        <w:div w:id="1563901737">
          <w:marLeft w:val="0"/>
          <w:marRight w:val="0"/>
          <w:marTop w:val="0"/>
          <w:marBottom w:val="0"/>
          <w:divBdr>
            <w:top w:val="none" w:sz="0" w:space="0" w:color="auto"/>
            <w:left w:val="none" w:sz="0" w:space="0" w:color="auto"/>
            <w:bottom w:val="none" w:sz="0" w:space="0" w:color="auto"/>
            <w:right w:val="none" w:sz="0" w:space="0" w:color="auto"/>
          </w:divBdr>
        </w:div>
      </w:divsChild>
    </w:div>
    <w:div w:id="580871002">
      <w:bodyDiv w:val="1"/>
      <w:marLeft w:val="0"/>
      <w:marRight w:val="0"/>
      <w:marTop w:val="0"/>
      <w:marBottom w:val="0"/>
      <w:divBdr>
        <w:top w:val="none" w:sz="0" w:space="0" w:color="auto"/>
        <w:left w:val="none" w:sz="0" w:space="0" w:color="auto"/>
        <w:bottom w:val="none" w:sz="0" w:space="0" w:color="auto"/>
        <w:right w:val="none" w:sz="0" w:space="0" w:color="auto"/>
      </w:divBdr>
    </w:div>
    <w:div w:id="627198242">
      <w:bodyDiv w:val="1"/>
      <w:marLeft w:val="0"/>
      <w:marRight w:val="0"/>
      <w:marTop w:val="0"/>
      <w:marBottom w:val="0"/>
      <w:divBdr>
        <w:top w:val="none" w:sz="0" w:space="0" w:color="auto"/>
        <w:left w:val="none" w:sz="0" w:space="0" w:color="auto"/>
        <w:bottom w:val="none" w:sz="0" w:space="0" w:color="auto"/>
        <w:right w:val="none" w:sz="0" w:space="0" w:color="auto"/>
      </w:divBdr>
    </w:div>
    <w:div w:id="644119663">
      <w:bodyDiv w:val="1"/>
      <w:marLeft w:val="0"/>
      <w:marRight w:val="0"/>
      <w:marTop w:val="0"/>
      <w:marBottom w:val="0"/>
      <w:divBdr>
        <w:top w:val="none" w:sz="0" w:space="0" w:color="auto"/>
        <w:left w:val="none" w:sz="0" w:space="0" w:color="auto"/>
        <w:bottom w:val="none" w:sz="0" w:space="0" w:color="auto"/>
        <w:right w:val="none" w:sz="0" w:space="0" w:color="auto"/>
      </w:divBdr>
      <w:divsChild>
        <w:div w:id="1491948125">
          <w:marLeft w:val="0"/>
          <w:marRight w:val="0"/>
          <w:marTop w:val="0"/>
          <w:marBottom w:val="0"/>
          <w:divBdr>
            <w:top w:val="none" w:sz="0" w:space="0" w:color="auto"/>
            <w:left w:val="none" w:sz="0" w:space="0" w:color="auto"/>
            <w:bottom w:val="none" w:sz="0" w:space="0" w:color="auto"/>
            <w:right w:val="none" w:sz="0" w:space="0" w:color="auto"/>
          </w:divBdr>
        </w:div>
        <w:div w:id="993607853">
          <w:marLeft w:val="0"/>
          <w:marRight w:val="0"/>
          <w:marTop w:val="0"/>
          <w:marBottom w:val="0"/>
          <w:divBdr>
            <w:top w:val="none" w:sz="0" w:space="0" w:color="auto"/>
            <w:left w:val="none" w:sz="0" w:space="0" w:color="auto"/>
            <w:bottom w:val="none" w:sz="0" w:space="0" w:color="auto"/>
            <w:right w:val="none" w:sz="0" w:space="0" w:color="auto"/>
          </w:divBdr>
        </w:div>
        <w:div w:id="1822648538">
          <w:marLeft w:val="0"/>
          <w:marRight w:val="0"/>
          <w:marTop w:val="0"/>
          <w:marBottom w:val="0"/>
          <w:divBdr>
            <w:top w:val="none" w:sz="0" w:space="0" w:color="auto"/>
            <w:left w:val="none" w:sz="0" w:space="0" w:color="auto"/>
            <w:bottom w:val="none" w:sz="0" w:space="0" w:color="auto"/>
            <w:right w:val="none" w:sz="0" w:space="0" w:color="auto"/>
          </w:divBdr>
        </w:div>
        <w:div w:id="348679169">
          <w:marLeft w:val="0"/>
          <w:marRight w:val="0"/>
          <w:marTop w:val="0"/>
          <w:marBottom w:val="0"/>
          <w:divBdr>
            <w:top w:val="none" w:sz="0" w:space="0" w:color="auto"/>
            <w:left w:val="none" w:sz="0" w:space="0" w:color="auto"/>
            <w:bottom w:val="none" w:sz="0" w:space="0" w:color="auto"/>
            <w:right w:val="none" w:sz="0" w:space="0" w:color="auto"/>
          </w:divBdr>
        </w:div>
        <w:div w:id="2068069247">
          <w:marLeft w:val="0"/>
          <w:marRight w:val="0"/>
          <w:marTop w:val="0"/>
          <w:marBottom w:val="0"/>
          <w:divBdr>
            <w:top w:val="none" w:sz="0" w:space="0" w:color="auto"/>
            <w:left w:val="none" w:sz="0" w:space="0" w:color="auto"/>
            <w:bottom w:val="none" w:sz="0" w:space="0" w:color="auto"/>
            <w:right w:val="none" w:sz="0" w:space="0" w:color="auto"/>
          </w:divBdr>
        </w:div>
        <w:div w:id="223100628">
          <w:marLeft w:val="0"/>
          <w:marRight w:val="0"/>
          <w:marTop w:val="0"/>
          <w:marBottom w:val="0"/>
          <w:divBdr>
            <w:top w:val="none" w:sz="0" w:space="0" w:color="auto"/>
            <w:left w:val="none" w:sz="0" w:space="0" w:color="auto"/>
            <w:bottom w:val="none" w:sz="0" w:space="0" w:color="auto"/>
            <w:right w:val="none" w:sz="0" w:space="0" w:color="auto"/>
          </w:divBdr>
        </w:div>
        <w:div w:id="1542784788">
          <w:marLeft w:val="0"/>
          <w:marRight w:val="0"/>
          <w:marTop w:val="0"/>
          <w:marBottom w:val="0"/>
          <w:divBdr>
            <w:top w:val="none" w:sz="0" w:space="0" w:color="auto"/>
            <w:left w:val="none" w:sz="0" w:space="0" w:color="auto"/>
            <w:bottom w:val="none" w:sz="0" w:space="0" w:color="auto"/>
            <w:right w:val="none" w:sz="0" w:space="0" w:color="auto"/>
          </w:divBdr>
        </w:div>
      </w:divsChild>
    </w:div>
    <w:div w:id="697242201">
      <w:bodyDiv w:val="1"/>
      <w:marLeft w:val="0"/>
      <w:marRight w:val="0"/>
      <w:marTop w:val="0"/>
      <w:marBottom w:val="0"/>
      <w:divBdr>
        <w:top w:val="none" w:sz="0" w:space="0" w:color="auto"/>
        <w:left w:val="none" w:sz="0" w:space="0" w:color="auto"/>
        <w:bottom w:val="none" w:sz="0" w:space="0" w:color="auto"/>
        <w:right w:val="none" w:sz="0" w:space="0" w:color="auto"/>
      </w:divBdr>
      <w:divsChild>
        <w:div w:id="277031919">
          <w:marLeft w:val="0"/>
          <w:marRight w:val="0"/>
          <w:marTop w:val="0"/>
          <w:marBottom w:val="0"/>
          <w:divBdr>
            <w:top w:val="none" w:sz="0" w:space="0" w:color="auto"/>
            <w:left w:val="none" w:sz="0" w:space="0" w:color="auto"/>
            <w:bottom w:val="none" w:sz="0" w:space="0" w:color="auto"/>
            <w:right w:val="none" w:sz="0" w:space="0" w:color="auto"/>
          </w:divBdr>
        </w:div>
        <w:div w:id="87192967">
          <w:marLeft w:val="0"/>
          <w:marRight w:val="0"/>
          <w:marTop w:val="0"/>
          <w:marBottom w:val="0"/>
          <w:divBdr>
            <w:top w:val="none" w:sz="0" w:space="0" w:color="auto"/>
            <w:left w:val="none" w:sz="0" w:space="0" w:color="auto"/>
            <w:bottom w:val="none" w:sz="0" w:space="0" w:color="auto"/>
            <w:right w:val="none" w:sz="0" w:space="0" w:color="auto"/>
          </w:divBdr>
        </w:div>
        <w:div w:id="1590575804">
          <w:marLeft w:val="0"/>
          <w:marRight w:val="0"/>
          <w:marTop w:val="0"/>
          <w:marBottom w:val="0"/>
          <w:divBdr>
            <w:top w:val="none" w:sz="0" w:space="0" w:color="auto"/>
            <w:left w:val="none" w:sz="0" w:space="0" w:color="auto"/>
            <w:bottom w:val="none" w:sz="0" w:space="0" w:color="auto"/>
            <w:right w:val="none" w:sz="0" w:space="0" w:color="auto"/>
          </w:divBdr>
        </w:div>
        <w:div w:id="1212502433">
          <w:marLeft w:val="0"/>
          <w:marRight w:val="0"/>
          <w:marTop w:val="0"/>
          <w:marBottom w:val="0"/>
          <w:divBdr>
            <w:top w:val="none" w:sz="0" w:space="0" w:color="auto"/>
            <w:left w:val="none" w:sz="0" w:space="0" w:color="auto"/>
            <w:bottom w:val="none" w:sz="0" w:space="0" w:color="auto"/>
            <w:right w:val="none" w:sz="0" w:space="0" w:color="auto"/>
          </w:divBdr>
        </w:div>
      </w:divsChild>
    </w:div>
    <w:div w:id="720246002">
      <w:bodyDiv w:val="1"/>
      <w:marLeft w:val="0"/>
      <w:marRight w:val="0"/>
      <w:marTop w:val="0"/>
      <w:marBottom w:val="0"/>
      <w:divBdr>
        <w:top w:val="none" w:sz="0" w:space="0" w:color="auto"/>
        <w:left w:val="none" w:sz="0" w:space="0" w:color="auto"/>
        <w:bottom w:val="none" w:sz="0" w:space="0" w:color="auto"/>
        <w:right w:val="none" w:sz="0" w:space="0" w:color="auto"/>
      </w:divBdr>
      <w:divsChild>
        <w:div w:id="280041209">
          <w:marLeft w:val="0"/>
          <w:marRight w:val="0"/>
          <w:marTop w:val="0"/>
          <w:marBottom w:val="0"/>
          <w:divBdr>
            <w:top w:val="none" w:sz="0" w:space="0" w:color="auto"/>
            <w:left w:val="none" w:sz="0" w:space="0" w:color="auto"/>
            <w:bottom w:val="none" w:sz="0" w:space="0" w:color="auto"/>
            <w:right w:val="none" w:sz="0" w:space="0" w:color="auto"/>
          </w:divBdr>
        </w:div>
        <w:div w:id="1323386255">
          <w:marLeft w:val="0"/>
          <w:marRight w:val="0"/>
          <w:marTop w:val="0"/>
          <w:marBottom w:val="0"/>
          <w:divBdr>
            <w:top w:val="none" w:sz="0" w:space="0" w:color="auto"/>
            <w:left w:val="none" w:sz="0" w:space="0" w:color="auto"/>
            <w:bottom w:val="none" w:sz="0" w:space="0" w:color="auto"/>
            <w:right w:val="none" w:sz="0" w:space="0" w:color="auto"/>
          </w:divBdr>
        </w:div>
        <w:div w:id="470707255">
          <w:marLeft w:val="0"/>
          <w:marRight w:val="0"/>
          <w:marTop w:val="0"/>
          <w:marBottom w:val="0"/>
          <w:divBdr>
            <w:top w:val="none" w:sz="0" w:space="0" w:color="auto"/>
            <w:left w:val="none" w:sz="0" w:space="0" w:color="auto"/>
            <w:bottom w:val="none" w:sz="0" w:space="0" w:color="auto"/>
            <w:right w:val="none" w:sz="0" w:space="0" w:color="auto"/>
          </w:divBdr>
        </w:div>
      </w:divsChild>
    </w:div>
    <w:div w:id="766389330">
      <w:bodyDiv w:val="1"/>
      <w:marLeft w:val="0"/>
      <w:marRight w:val="0"/>
      <w:marTop w:val="0"/>
      <w:marBottom w:val="0"/>
      <w:divBdr>
        <w:top w:val="none" w:sz="0" w:space="0" w:color="auto"/>
        <w:left w:val="none" w:sz="0" w:space="0" w:color="auto"/>
        <w:bottom w:val="none" w:sz="0" w:space="0" w:color="auto"/>
        <w:right w:val="none" w:sz="0" w:space="0" w:color="auto"/>
      </w:divBdr>
      <w:divsChild>
        <w:div w:id="103155004">
          <w:marLeft w:val="0"/>
          <w:marRight w:val="0"/>
          <w:marTop w:val="0"/>
          <w:marBottom w:val="0"/>
          <w:divBdr>
            <w:top w:val="none" w:sz="0" w:space="0" w:color="auto"/>
            <w:left w:val="none" w:sz="0" w:space="0" w:color="auto"/>
            <w:bottom w:val="none" w:sz="0" w:space="0" w:color="auto"/>
            <w:right w:val="none" w:sz="0" w:space="0" w:color="auto"/>
          </w:divBdr>
          <w:divsChild>
            <w:div w:id="112021459">
              <w:marLeft w:val="0"/>
              <w:marRight w:val="0"/>
              <w:marTop w:val="0"/>
              <w:marBottom w:val="0"/>
              <w:divBdr>
                <w:top w:val="none" w:sz="0" w:space="0" w:color="auto"/>
                <w:left w:val="none" w:sz="0" w:space="0" w:color="auto"/>
                <w:bottom w:val="none" w:sz="0" w:space="0" w:color="auto"/>
                <w:right w:val="none" w:sz="0" w:space="0" w:color="auto"/>
              </w:divBdr>
            </w:div>
            <w:div w:id="1583022327">
              <w:marLeft w:val="0"/>
              <w:marRight w:val="0"/>
              <w:marTop w:val="0"/>
              <w:marBottom w:val="0"/>
              <w:divBdr>
                <w:top w:val="none" w:sz="0" w:space="0" w:color="auto"/>
                <w:left w:val="none" w:sz="0" w:space="0" w:color="auto"/>
                <w:bottom w:val="none" w:sz="0" w:space="0" w:color="auto"/>
                <w:right w:val="none" w:sz="0" w:space="0" w:color="auto"/>
              </w:divBdr>
            </w:div>
            <w:div w:id="1264418625">
              <w:marLeft w:val="0"/>
              <w:marRight w:val="0"/>
              <w:marTop w:val="0"/>
              <w:marBottom w:val="0"/>
              <w:divBdr>
                <w:top w:val="none" w:sz="0" w:space="0" w:color="auto"/>
                <w:left w:val="none" w:sz="0" w:space="0" w:color="auto"/>
                <w:bottom w:val="none" w:sz="0" w:space="0" w:color="auto"/>
                <w:right w:val="none" w:sz="0" w:space="0" w:color="auto"/>
              </w:divBdr>
            </w:div>
            <w:div w:id="483007819">
              <w:marLeft w:val="0"/>
              <w:marRight w:val="0"/>
              <w:marTop w:val="0"/>
              <w:marBottom w:val="0"/>
              <w:divBdr>
                <w:top w:val="none" w:sz="0" w:space="0" w:color="auto"/>
                <w:left w:val="none" w:sz="0" w:space="0" w:color="auto"/>
                <w:bottom w:val="none" w:sz="0" w:space="0" w:color="auto"/>
                <w:right w:val="none" w:sz="0" w:space="0" w:color="auto"/>
              </w:divBdr>
            </w:div>
            <w:div w:id="806701956">
              <w:marLeft w:val="0"/>
              <w:marRight w:val="0"/>
              <w:marTop w:val="0"/>
              <w:marBottom w:val="0"/>
              <w:divBdr>
                <w:top w:val="none" w:sz="0" w:space="0" w:color="auto"/>
                <w:left w:val="none" w:sz="0" w:space="0" w:color="auto"/>
                <w:bottom w:val="none" w:sz="0" w:space="0" w:color="auto"/>
                <w:right w:val="none" w:sz="0" w:space="0" w:color="auto"/>
              </w:divBdr>
            </w:div>
            <w:div w:id="429589352">
              <w:marLeft w:val="0"/>
              <w:marRight w:val="0"/>
              <w:marTop w:val="0"/>
              <w:marBottom w:val="0"/>
              <w:divBdr>
                <w:top w:val="none" w:sz="0" w:space="0" w:color="auto"/>
                <w:left w:val="none" w:sz="0" w:space="0" w:color="auto"/>
                <w:bottom w:val="none" w:sz="0" w:space="0" w:color="auto"/>
                <w:right w:val="none" w:sz="0" w:space="0" w:color="auto"/>
              </w:divBdr>
            </w:div>
            <w:div w:id="723065019">
              <w:marLeft w:val="0"/>
              <w:marRight w:val="0"/>
              <w:marTop w:val="0"/>
              <w:marBottom w:val="0"/>
              <w:divBdr>
                <w:top w:val="none" w:sz="0" w:space="0" w:color="auto"/>
                <w:left w:val="none" w:sz="0" w:space="0" w:color="auto"/>
                <w:bottom w:val="none" w:sz="0" w:space="0" w:color="auto"/>
                <w:right w:val="none" w:sz="0" w:space="0" w:color="auto"/>
              </w:divBdr>
            </w:div>
            <w:div w:id="993990588">
              <w:marLeft w:val="0"/>
              <w:marRight w:val="0"/>
              <w:marTop w:val="0"/>
              <w:marBottom w:val="0"/>
              <w:divBdr>
                <w:top w:val="none" w:sz="0" w:space="0" w:color="auto"/>
                <w:left w:val="none" w:sz="0" w:space="0" w:color="auto"/>
                <w:bottom w:val="none" w:sz="0" w:space="0" w:color="auto"/>
                <w:right w:val="none" w:sz="0" w:space="0" w:color="auto"/>
              </w:divBdr>
            </w:div>
            <w:div w:id="452289769">
              <w:marLeft w:val="0"/>
              <w:marRight w:val="0"/>
              <w:marTop w:val="0"/>
              <w:marBottom w:val="0"/>
              <w:divBdr>
                <w:top w:val="none" w:sz="0" w:space="0" w:color="auto"/>
                <w:left w:val="none" w:sz="0" w:space="0" w:color="auto"/>
                <w:bottom w:val="none" w:sz="0" w:space="0" w:color="auto"/>
                <w:right w:val="none" w:sz="0" w:space="0" w:color="auto"/>
              </w:divBdr>
            </w:div>
            <w:div w:id="891691804">
              <w:marLeft w:val="0"/>
              <w:marRight w:val="0"/>
              <w:marTop w:val="0"/>
              <w:marBottom w:val="0"/>
              <w:divBdr>
                <w:top w:val="none" w:sz="0" w:space="0" w:color="auto"/>
                <w:left w:val="none" w:sz="0" w:space="0" w:color="auto"/>
                <w:bottom w:val="none" w:sz="0" w:space="0" w:color="auto"/>
                <w:right w:val="none" w:sz="0" w:space="0" w:color="auto"/>
              </w:divBdr>
            </w:div>
            <w:div w:id="1250041203">
              <w:marLeft w:val="0"/>
              <w:marRight w:val="0"/>
              <w:marTop w:val="0"/>
              <w:marBottom w:val="0"/>
              <w:divBdr>
                <w:top w:val="none" w:sz="0" w:space="0" w:color="auto"/>
                <w:left w:val="none" w:sz="0" w:space="0" w:color="auto"/>
                <w:bottom w:val="none" w:sz="0" w:space="0" w:color="auto"/>
                <w:right w:val="none" w:sz="0" w:space="0" w:color="auto"/>
              </w:divBdr>
            </w:div>
            <w:div w:id="1196387698">
              <w:marLeft w:val="0"/>
              <w:marRight w:val="0"/>
              <w:marTop w:val="0"/>
              <w:marBottom w:val="0"/>
              <w:divBdr>
                <w:top w:val="none" w:sz="0" w:space="0" w:color="auto"/>
                <w:left w:val="none" w:sz="0" w:space="0" w:color="auto"/>
                <w:bottom w:val="none" w:sz="0" w:space="0" w:color="auto"/>
                <w:right w:val="none" w:sz="0" w:space="0" w:color="auto"/>
              </w:divBdr>
            </w:div>
            <w:div w:id="1711682430">
              <w:marLeft w:val="0"/>
              <w:marRight w:val="0"/>
              <w:marTop w:val="0"/>
              <w:marBottom w:val="0"/>
              <w:divBdr>
                <w:top w:val="none" w:sz="0" w:space="0" w:color="auto"/>
                <w:left w:val="none" w:sz="0" w:space="0" w:color="auto"/>
                <w:bottom w:val="none" w:sz="0" w:space="0" w:color="auto"/>
                <w:right w:val="none" w:sz="0" w:space="0" w:color="auto"/>
              </w:divBdr>
            </w:div>
            <w:div w:id="274099559">
              <w:marLeft w:val="0"/>
              <w:marRight w:val="0"/>
              <w:marTop w:val="0"/>
              <w:marBottom w:val="0"/>
              <w:divBdr>
                <w:top w:val="none" w:sz="0" w:space="0" w:color="auto"/>
                <w:left w:val="none" w:sz="0" w:space="0" w:color="auto"/>
                <w:bottom w:val="none" w:sz="0" w:space="0" w:color="auto"/>
                <w:right w:val="none" w:sz="0" w:space="0" w:color="auto"/>
              </w:divBdr>
            </w:div>
            <w:div w:id="431510338">
              <w:marLeft w:val="0"/>
              <w:marRight w:val="0"/>
              <w:marTop w:val="0"/>
              <w:marBottom w:val="0"/>
              <w:divBdr>
                <w:top w:val="none" w:sz="0" w:space="0" w:color="auto"/>
                <w:left w:val="none" w:sz="0" w:space="0" w:color="auto"/>
                <w:bottom w:val="none" w:sz="0" w:space="0" w:color="auto"/>
                <w:right w:val="none" w:sz="0" w:space="0" w:color="auto"/>
              </w:divBdr>
            </w:div>
            <w:div w:id="2133017677">
              <w:marLeft w:val="0"/>
              <w:marRight w:val="0"/>
              <w:marTop w:val="0"/>
              <w:marBottom w:val="0"/>
              <w:divBdr>
                <w:top w:val="none" w:sz="0" w:space="0" w:color="auto"/>
                <w:left w:val="none" w:sz="0" w:space="0" w:color="auto"/>
                <w:bottom w:val="none" w:sz="0" w:space="0" w:color="auto"/>
                <w:right w:val="none" w:sz="0" w:space="0" w:color="auto"/>
              </w:divBdr>
            </w:div>
            <w:div w:id="1458331068">
              <w:marLeft w:val="0"/>
              <w:marRight w:val="0"/>
              <w:marTop w:val="0"/>
              <w:marBottom w:val="0"/>
              <w:divBdr>
                <w:top w:val="none" w:sz="0" w:space="0" w:color="auto"/>
                <w:left w:val="none" w:sz="0" w:space="0" w:color="auto"/>
                <w:bottom w:val="none" w:sz="0" w:space="0" w:color="auto"/>
                <w:right w:val="none" w:sz="0" w:space="0" w:color="auto"/>
              </w:divBdr>
            </w:div>
            <w:div w:id="1220828606">
              <w:marLeft w:val="0"/>
              <w:marRight w:val="0"/>
              <w:marTop w:val="0"/>
              <w:marBottom w:val="0"/>
              <w:divBdr>
                <w:top w:val="none" w:sz="0" w:space="0" w:color="auto"/>
                <w:left w:val="none" w:sz="0" w:space="0" w:color="auto"/>
                <w:bottom w:val="none" w:sz="0" w:space="0" w:color="auto"/>
                <w:right w:val="none" w:sz="0" w:space="0" w:color="auto"/>
              </w:divBdr>
            </w:div>
            <w:div w:id="409080243">
              <w:marLeft w:val="0"/>
              <w:marRight w:val="0"/>
              <w:marTop w:val="0"/>
              <w:marBottom w:val="0"/>
              <w:divBdr>
                <w:top w:val="none" w:sz="0" w:space="0" w:color="auto"/>
                <w:left w:val="none" w:sz="0" w:space="0" w:color="auto"/>
                <w:bottom w:val="none" w:sz="0" w:space="0" w:color="auto"/>
                <w:right w:val="none" w:sz="0" w:space="0" w:color="auto"/>
              </w:divBdr>
            </w:div>
          </w:divsChild>
        </w:div>
        <w:div w:id="1923876308">
          <w:marLeft w:val="0"/>
          <w:marRight w:val="0"/>
          <w:marTop w:val="0"/>
          <w:marBottom w:val="0"/>
          <w:divBdr>
            <w:top w:val="none" w:sz="0" w:space="0" w:color="auto"/>
            <w:left w:val="none" w:sz="0" w:space="0" w:color="auto"/>
            <w:bottom w:val="none" w:sz="0" w:space="0" w:color="auto"/>
            <w:right w:val="none" w:sz="0" w:space="0" w:color="auto"/>
          </w:divBdr>
          <w:divsChild>
            <w:div w:id="1713915553">
              <w:marLeft w:val="0"/>
              <w:marRight w:val="0"/>
              <w:marTop w:val="0"/>
              <w:marBottom w:val="0"/>
              <w:divBdr>
                <w:top w:val="none" w:sz="0" w:space="0" w:color="auto"/>
                <w:left w:val="none" w:sz="0" w:space="0" w:color="auto"/>
                <w:bottom w:val="none" w:sz="0" w:space="0" w:color="auto"/>
                <w:right w:val="none" w:sz="0" w:space="0" w:color="auto"/>
              </w:divBdr>
            </w:div>
            <w:div w:id="636833554">
              <w:marLeft w:val="0"/>
              <w:marRight w:val="0"/>
              <w:marTop w:val="0"/>
              <w:marBottom w:val="0"/>
              <w:divBdr>
                <w:top w:val="none" w:sz="0" w:space="0" w:color="auto"/>
                <w:left w:val="none" w:sz="0" w:space="0" w:color="auto"/>
                <w:bottom w:val="none" w:sz="0" w:space="0" w:color="auto"/>
                <w:right w:val="none" w:sz="0" w:space="0" w:color="auto"/>
              </w:divBdr>
            </w:div>
            <w:div w:id="62915938">
              <w:marLeft w:val="0"/>
              <w:marRight w:val="0"/>
              <w:marTop w:val="0"/>
              <w:marBottom w:val="0"/>
              <w:divBdr>
                <w:top w:val="none" w:sz="0" w:space="0" w:color="auto"/>
                <w:left w:val="none" w:sz="0" w:space="0" w:color="auto"/>
                <w:bottom w:val="none" w:sz="0" w:space="0" w:color="auto"/>
                <w:right w:val="none" w:sz="0" w:space="0" w:color="auto"/>
              </w:divBdr>
            </w:div>
            <w:div w:id="76445662">
              <w:marLeft w:val="0"/>
              <w:marRight w:val="0"/>
              <w:marTop w:val="0"/>
              <w:marBottom w:val="0"/>
              <w:divBdr>
                <w:top w:val="none" w:sz="0" w:space="0" w:color="auto"/>
                <w:left w:val="none" w:sz="0" w:space="0" w:color="auto"/>
                <w:bottom w:val="none" w:sz="0" w:space="0" w:color="auto"/>
                <w:right w:val="none" w:sz="0" w:space="0" w:color="auto"/>
              </w:divBdr>
            </w:div>
            <w:div w:id="482086737">
              <w:marLeft w:val="0"/>
              <w:marRight w:val="0"/>
              <w:marTop w:val="0"/>
              <w:marBottom w:val="0"/>
              <w:divBdr>
                <w:top w:val="none" w:sz="0" w:space="0" w:color="auto"/>
                <w:left w:val="none" w:sz="0" w:space="0" w:color="auto"/>
                <w:bottom w:val="none" w:sz="0" w:space="0" w:color="auto"/>
                <w:right w:val="none" w:sz="0" w:space="0" w:color="auto"/>
              </w:divBdr>
            </w:div>
            <w:div w:id="649747839">
              <w:marLeft w:val="0"/>
              <w:marRight w:val="0"/>
              <w:marTop w:val="0"/>
              <w:marBottom w:val="0"/>
              <w:divBdr>
                <w:top w:val="none" w:sz="0" w:space="0" w:color="auto"/>
                <w:left w:val="none" w:sz="0" w:space="0" w:color="auto"/>
                <w:bottom w:val="none" w:sz="0" w:space="0" w:color="auto"/>
                <w:right w:val="none" w:sz="0" w:space="0" w:color="auto"/>
              </w:divBdr>
            </w:div>
            <w:div w:id="813302299">
              <w:marLeft w:val="0"/>
              <w:marRight w:val="0"/>
              <w:marTop w:val="0"/>
              <w:marBottom w:val="0"/>
              <w:divBdr>
                <w:top w:val="none" w:sz="0" w:space="0" w:color="auto"/>
                <w:left w:val="none" w:sz="0" w:space="0" w:color="auto"/>
                <w:bottom w:val="none" w:sz="0" w:space="0" w:color="auto"/>
                <w:right w:val="none" w:sz="0" w:space="0" w:color="auto"/>
              </w:divBdr>
            </w:div>
            <w:div w:id="300624050">
              <w:marLeft w:val="0"/>
              <w:marRight w:val="0"/>
              <w:marTop w:val="0"/>
              <w:marBottom w:val="0"/>
              <w:divBdr>
                <w:top w:val="none" w:sz="0" w:space="0" w:color="auto"/>
                <w:left w:val="none" w:sz="0" w:space="0" w:color="auto"/>
                <w:bottom w:val="none" w:sz="0" w:space="0" w:color="auto"/>
                <w:right w:val="none" w:sz="0" w:space="0" w:color="auto"/>
              </w:divBdr>
            </w:div>
            <w:div w:id="1147674257">
              <w:marLeft w:val="0"/>
              <w:marRight w:val="0"/>
              <w:marTop w:val="0"/>
              <w:marBottom w:val="0"/>
              <w:divBdr>
                <w:top w:val="none" w:sz="0" w:space="0" w:color="auto"/>
                <w:left w:val="none" w:sz="0" w:space="0" w:color="auto"/>
                <w:bottom w:val="none" w:sz="0" w:space="0" w:color="auto"/>
                <w:right w:val="none" w:sz="0" w:space="0" w:color="auto"/>
              </w:divBdr>
            </w:div>
            <w:div w:id="774714933">
              <w:marLeft w:val="0"/>
              <w:marRight w:val="0"/>
              <w:marTop w:val="0"/>
              <w:marBottom w:val="0"/>
              <w:divBdr>
                <w:top w:val="none" w:sz="0" w:space="0" w:color="auto"/>
                <w:left w:val="none" w:sz="0" w:space="0" w:color="auto"/>
                <w:bottom w:val="none" w:sz="0" w:space="0" w:color="auto"/>
                <w:right w:val="none" w:sz="0" w:space="0" w:color="auto"/>
              </w:divBdr>
            </w:div>
            <w:div w:id="1862469858">
              <w:marLeft w:val="0"/>
              <w:marRight w:val="0"/>
              <w:marTop w:val="0"/>
              <w:marBottom w:val="0"/>
              <w:divBdr>
                <w:top w:val="none" w:sz="0" w:space="0" w:color="auto"/>
                <w:left w:val="none" w:sz="0" w:space="0" w:color="auto"/>
                <w:bottom w:val="none" w:sz="0" w:space="0" w:color="auto"/>
                <w:right w:val="none" w:sz="0" w:space="0" w:color="auto"/>
              </w:divBdr>
            </w:div>
            <w:div w:id="1733457562">
              <w:marLeft w:val="0"/>
              <w:marRight w:val="0"/>
              <w:marTop w:val="0"/>
              <w:marBottom w:val="0"/>
              <w:divBdr>
                <w:top w:val="none" w:sz="0" w:space="0" w:color="auto"/>
                <w:left w:val="none" w:sz="0" w:space="0" w:color="auto"/>
                <w:bottom w:val="none" w:sz="0" w:space="0" w:color="auto"/>
                <w:right w:val="none" w:sz="0" w:space="0" w:color="auto"/>
              </w:divBdr>
            </w:div>
            <w:div w:id="694309511">
              <w:marLeft w:val="0"/>
              <w:marRight w:val="0"/>
              <w:marTop w:val="0"/>
              <w:marBottom w:val="0"/>
              <w:divBdr>
                <w:top w:val="none" w:sz="0" w:space="0" w:color="auto"/>
                <w:left w:val="none" w:sz="0" w:space="0" w:color="auto"/>
                <w:bottom w:val="none" w:sz="0" w:space="0" w:color="auto"/>
                <w:right w:val="none" w:sz="0" w:space="0" w:color="auto"/>
              </w:divBdr>
            </w:div>
            <w:div w:id="529496590">
              <w:marLeft w:val="0"/>
              <w:marRight w:val="0"/>
              <w:marTop w:val="0"/>
              <w:marBottom w:val="0"/>
              <w:divBdr>
                <w:top w:val="none" w:sz="0" w:space="0" w:color="auto"/>
                <w:left w:val="none" w:sz="0" w:space="0" w:color="auto"/>
                <w:bottom w:val="none" w:sz="0" w:space="0" w:color="auto"/>
                <w:right w:val="none" w:sz="0" w:space="0" w:color="auto"/>
              </w:divBdr>
            </w:div>
            <w:div w:id="1950620833">
              <w:marLeft w:val="0"/>
              <w:marRight w:val="0"/>
              <w:marTop w:val="0"/>
              <w:marBottom w:val="0"/>
              <w:divBdr>
                <w:top w:val="none" w:sz="0" w:space="0" w:color="auto"/>
                <w:left w:val="none" w:sz="0" w:space="0" w:color="auto"/>
                <w:bottom w:val="none" w:sz="0" w:space="0" w:color="auto"/>
                <w:right w:val="none" w:sz="0" w:space="0" w:color="auto"/>
              </w:divBdr>
            </w:div>
            <w:div w:id="1238513500">
              <w:marLeft w:val="0"/>
              <w:marRight w:val="0"/>
              <w:marTop w:val="0"/>
              <w:marBottom w:val="0"/>
              <w:divBdr>
                <w:top w:val="none" w:sz="0" w:space="0" w:color="auto"/>
                <w:left w:val="none" w:sz="0" w:space="0" w:color="auto"/>
                <w:bottom w:val="none" w:sz="0" w:space="0" w:color="auto"/>
                <w:right w:val="none" w:sz="0" w:space="0" w:color="auto"/>
              </w:divBdr>
            </w:div>
            <w:div w:id="2015494362">
              <w:marLeft w:val="0"/>
              <w:marRight w:val="0"/>
              <w:marTop w:val="0"/>
              <w:marBottom w:val="0"/>
              <w:divBdr>
                <w:top w:val="none" w:sz="0" w:space="0" w:color="auto"/>
                <w:left w:val="none" w:sz="0" w:space="0" w:color="auto"/>
                <w:bottom w:val="none" w:sz="0" w:space="0" w:color="auto"/>
                <w:right w:val="none" w:sz="0" w:space="0" w:color="auto"/>
              </w:divBdr>
            </w:div>
            <w:div w:id="1062289021">
              <w:marLeft w:val="0"/>
              <w:marRight w:val="0"/>
              <w:marTop w:val="0"/>
              <w:marBottom w:val="0"/>
              <w:divBdr>
                <w:top w:val="none" w:sz="0" w:space="0" w:color="auto"/>
                <w:left w:val="none" w:sz="0" w:space="0" w:color="auto"/>
                <w:bottom w:val="none" w:sz="0" w:space="0" w:color="auto"/>
                <w:right w:val="none" w:sz="0" w:space="0" w:color="auto"/>
              </w:divBdr>
            </w:div>
            <w:div w:id="1373116447">
              <w:marLeft w:val="0"/>
              <w:marRight w:val="0"/>
              <w:marTop w:val="0"/>
              <w:marBottom w:val="0"/>
              <w:divBdr>
                <w:top w:val="none" w:sz="0" w:space="0" w:color="auto"/>
                <w:left w:val="none" w:sz="0" w:space="0" w:color="auto"/>
                <w:bottom w:val="none" w:sz="0" w:space="0" w:color="auto"/>
                <w:right w:val="none" w:sz="0" w:space="0" w:color="auto"/>
              </w:divBdr>
            </w:div>
            <w:div w:id="1243298519">
              <w:marLeft w:val="0"/>
              <w:marRight w:val="0"/>
              <w:marTop w:val="0"/>
              <w:marBottom w:val="0"/>
              <w:divBdr>
                <w:top w:val="none" w:sz="0" w:space="0" w:color="auto"/>
                <w:left w:val="none" w:sz="0" w:space="0" w:color="auto"/>
                <w:bottom w:val="none" w:sz="0" w:space="0" w:color="auto"/>
                <w:right w:val="none" w:sz="0" w:space="0" w:color="auto"/>
              </w:divBdr>
            </w:div>
          </w:divsChild>
        </w:div>
        <w:div w:id="207299674">
          <w:marLeft w:val="0"/>
          <w:marRight w:val="0"/>
          <w:marTop w:val="0"/>
          <w:marBottom w:val="0"/>
          <w:divBdr>
            <w:top w:val="none" w:sz="0" w:space="0" w:color="auto"/>
            <w:left w:val="none" w:sz="0" w:space="0" w:color="auto"/>
            <w:bottom w:val="none" w:sz="0" w:space="0" w:color="auto"/>
            <w:right w:val="none" w:sz="0" w:space="0" w:color="auto"/>
          </w:divBdr>
          <w:divsChild>
            <w:div w:id="751271228">
              <w:marLeft w:val="0"/>
              <w:marRight w:val="0"/>
              <w:marTop w:val="0"/>
              <w:marBottom w:val="0"/>
              <w:divBdr>
                <w:top w:val="none" w:sz="0" w:space="0" w:color="auto"/>
                <w:left w:val="none" w:sz="0" w:space="0" w:color="auto"/>
                <w:bottom w:val="none" w:sz="0" w:space="0" w:color="auto"/>
                <w:right w:val="none" w:sz="0" w:space="0" w:color="auto"/>
              </w:divBdr>
            </w:div>
            <w:div w:id="1234005962">
              <w:marLeft w:val="0"/>
              <w:marRight w:val="0"/>
              <w:marTop w:val="0"/>
              <w:marBottom w:val="0"/>
              <w:divBdr>
                <w:top w:val="none" w:sz="0" w:space="0" w:color="auto"/>
                <w:left w:val="none" w:sz="0" w:space="0" w:color="auto"/>
                <w:bottom w:val="none" w:sz="0" w:space="0" w:color="auto"/>
                <w:right w:val="none" w:sz="0" w:space="0" w:color="auto"/>
              </w:divBdr>
            </w:div>
            <w:div w:id="107250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247519">
      <w:bodyDiv w:val="1"/>
      <w:marLeft w:val="0"/>
      <w:marRight w:val="0"/>
      <w:marTop w:val="0"/>
      <w:marBottom w:val="0"/>
      <w:divBdr>
        <w:top w:val="none" w:sz="0" w:space="0" w:color="auto"/>
        <w:left w:val="none" w:sz="0" w:space="0" w:color="auto"/>
        <w:bottom w:val="none" w:sz="0" w:space="0" w:color="auto"/>
        <w:right w:val="none" w:sz="0" w:space="0" w:color="auto"/>
      </w:divBdr>
      <w:divsChild>
        <w:div w:id="1141851523">
          <w:marLeft w:val="0"/>
          <w:marRight w:val="0"/>
          <w:marTop w:val="0"/>
          <w:marBottom w:val="0"/>
          <w:divBdr>
            <w:top w:val="none" w:sz="0" w:space="0" w:color="auto"/>
            <w:left w:val="none" w:sz="0" w:space="0" w:color="auto"/>
            <w:bottom w:val="none" w:sz="0" w:space="0" w:color="auto"/>
            <w:right w:val="none" w:sz="0" w:space="0" w:color="auto"/>
          </w:divBdr>
        </w:div>
        <w:div w:id="1423070368">
          <w:marLeft w:val="0"/>
          <w:marRight w:val="0"/>
          <w:marTop w:val="0"/>
          <w:marBottom w:val="0"/>
          <w:divBdr>
            <w:top w:val="none" w:sz="0" w:space="0" w:color="auto"/>
            <w:left w:val="none" w:sz="0" w:space="0" w:color="auto"/>
            <w:bottom w:val="none" w:sz="0" w:space="0" w:color="auto"/>
            <w:right w:val="none" w:sz="0" w:space="0" w:color="auto"/>
          </w:divBdr>
        </w:div>
      </w:divsChild>
    </w:div>
    <w:div w:id="810247899">
      <w:bodyDiv w:val="1"/>
      <w:marLeft w:val="0"/>
      <w:marRight w:val="0"/>
      <w:marTop w:val="0"/>
      <w:marBottom w:val="0"/>
      <w:divBdr>
        <w:top w:val="none" w:sz="0" w:space="0" w:color="auto"/>
        <w:left w:val="none" w:sz="0" w:space="0" w:color="auto"/>
        <w:bottom w:val="none" w:sz="0" w:space="0" w:color="auto"/>
        <w:right w:val="none" w:sz="0" w:space="0" w:color="auto"/>
      </w:divBdr>
    </w:div>
    <w:div w:id="834027786">
      <w:bodyDiv w:val="1"/>
      <w:marLeft w:val="0"/>
      <w:marRight w:val="0"/>
      <w:marTop w:val="0"/>
      <w:marBottom w:val="0"/>
      <w:divBdr>
        <w:top w:val="none" w:sz="0" w:space="0" w:color="auto"/>
        <w:left w:val="none" w:sz="0" w:space="0" w:color="auto"/>
        <w:bottom w:val="none" w:sz="0" w:space="0" w:color="auto"/>
        <w:right w:val="none" w:sz="0" w:space="0" w:color="auto"/>
      </w:divBdr>
      <w:divsChild>
        <w:div w:id="778334226">
          <w:marLeft w:val="0"/>
          <w:marRight w:val="0"/>
          <w:marTop w:val="0"/>
          <w:marBottom w:val="0"/>
          <w:divBdr>
            <w:top w:val="none" w:sz="0" w:space="0" w:color="auto"/>
            <w:left w:val="none" w:sz="0" w:space="0" w:color="auto"/>
            <w:bottom w:val="none" w:sz="0" w:space="0" w:color="auto"/>
            <w:right w:val="none" w:sz="0" w:space="0" w:color="auto"/>
          </w:divBdr>
        </w:div>
        <w:div w:id="278681577">
          <w:marLeft w:val="0"/>
          <w:marRight w:val="0"/>
          <w:marTop w:val="0"/>
          <w:marBottom w:val="0"/>
          <w:divBdr>
            <w:top w:val="none" w:sz="0" w:space="0" w:color="auto"/>
            <w:left w:val="none" w:sz="0" w:space="0" w:color="auto"/>
            <w:bottom w:val="none" w:sz="0" w:space="0" w:color="auto"/>
            <w:right w:val="none" w:sz="0" w:space="0" w:color="auto"/>
          </w:divBdr>
        </w:div>
      </w:divsChild>
    </w:div>
    <w:div w:id="849296233">
      <w:bodyDiv w:val="1"/>
      <w:marLeft w:val="0"/>
      <w:marRight w:val="0"/>
      <w:marTop w:val="0"/>
      <w:marBottom w:val="0"/>
      <w:divBdr>
        <w:top w:val="none" w:sz="0" w:space="0" w:color="auto"/>
        <w:left w:val="none" w:sz="0" w:space="0" w:color="auto"/>
        <w:bottom w:val="none" w:sz="0" w:space="0" w:color="auto"/>
        <w:right w:val="none" w:sz="0" w:space="0" w:color="auto"/>
      </w:divBdr>
      <w:divsChild>
        <w:div w:id="1503740893">
          <w:marLeft w:val="0"/>
          <w:marRight w:val="0"/>
          <w:marTop w:val="0"/>
          <w:marBottom w:val="0"/>
          <w:divBdr>
            <w:top w:val="none" w:sz="0" w:space="0" w:color="auto"/>
            <w:left w:val="none" w:sz="0" w:space="0" w:color="auto"/>
            <w:bottom w:val="none" w:sz="0" w:space="0" w:color="auto"/>
            <w:right w:val="none" w:sz="0" w:space="0" w:color="auto"/>
          </w:divBdr>
          <w:divsChild>
            <w:div w:id="1938907408">
              <w:marLeft w:val="0"/>
              <w:marRight w:val="0"/>
              <w:marTop w:val="0"/>
              <w:marBottom w:val="0"/>
              <w:divBdr>
                <w:top w:val="none" w:sz="0" w:space="0" w:color="auto"/>
                <w:left w:val="none" w:sz="0" w:space="0" w:color="auto"/>
                <w:bottom w:val="none" w:sz="0" w:space="0" w:color="auto"/>
                <w:right w:val="none" w:sz="0" w:space="0" w:color="auto"/>
              </w:divBdr>
            </w:div>
            <w:div w:id="1509178281">
              <w:marLeft w:val="0"/>
              <w:marRight w:val="0"/>
              <w:marTop w:val="0"/>
              <w:marBottom w:val="0"/>
              <w:divBdr>
                <w:top w:val="none" w:sz="0" w:space="0" w:color="auto"/>
                <w:left w:val="none" w:sz="0" w:space="0" w:color="auto"/>
                <w:bottom w:val="none" w:sz="0" w:space="0" w:color="auto"/>
                <w:right w:val="none" w:sz="0" w:space="0" w:color="auto"/>
              </w:divBdr>
            </w:div>
            <w:div w:id="212815456">
              <w:marLeft w:val="0"/>
              <w:marRight w:val="0"/>
              <w:marTop w:val="0"/>
              <w:marBottom w:val="0"/>
              <w:divBdr>
                <w:top w:val="none" w:sz="0" w:space="0" w:color="auto"/>
                <w:left w:val="none" w:sz="0" w:space="0" w:color="auto"/>
                <w:bottom w:val="none" w:sz="0" w:space="0" w:color="auto"/>
                <w:right w:val="none" w:sz="0" w:space="0" w:color="auto"/>
              </w:divBdr>
            </w:div>
            <w:div w:id="639303895">
              <w:marLeft w:val="0"/>
              <w:marRight w:val="0"/>
              <w:marTop w:val="0"/>
              <w:marBottom w:val="0"/>
              <w:divBdr>
                <w:top w:val="none" w:sz="0" w:space="0" w:color="auto"/>
                <w:left w:val="none" w:sz="0" w:space="0" w:color="auto"/>
                <w:bottom w:val="none" w:sz="0" w:space="0" w:color="auto"/>
                <w:right w:val="none" w:sz="0" w:space="0" w:color="auto"/>
              </w:divBdr>
            </w:div>
            <w:div w:id="1704936741">
              <w:marLeft w:val="0"/>
              <w:marRight w:val="0"/>
              <w:marTop w:val="0"/>
              <w:marBottom w:val="0"/>
              <w:divBdr>
                <w:top w:val="none" w:sz="0" w:space="0" w:color="auto"/>
                <w:left w:val="none" w:sz="0" w:space="0" w:color="auto"/>
                <w:bottom w:val="none" w:sz="0" w:space="0" w:color="auto"/>
                <w:right w:val="none" w:sz="0" w:space="0" w:color="auto"/>
              </w:divBdr>
            </w:div>
            <w:div w:id="1239747586">
              <w:marLeft w:val="0"/>
              <w:marRight w:val="0"/>
              <w:marTop w:val="0"/>
              <w:marBottom w:val="0"/>
              <w:divBdr>
                <w:top w:val="none" w:sz="0" w:space="0" w:color="auto"/>
                <w:left w:val="none" w:sz="0" w:space="0" w:color="auto"/>
                <w:bottom w:val="none" w:sz="0" w:space="0" w:color="auto"/>
                <w:right w:val="none" w:sz="0" w:space="0" w:color="auto"/>
              </w:divBdr>
            </w:div>
            <w:div w:id="570654622">
              <w:marLeft w:val="0"/>
              <w:marRight w:val="0"/>
              <w:marTop w:val="0"/>
              <w:marBottom w:val="0"/>
              <w:divBdr>
                <w:top w:val="none" w:sz="0" w:space="0" w:color="auto"/>
                <w:left w:val="none" w:sz="0" w:space="0" w:color="auto"/>
                <w:bottom w:val="none" w:sz="0" w:space="0" w:color="auto"/>
                <w:right w:val="none" w:sz="0" w:space="0" w:color="auto"/>
              </w:divBdr>
            </w:div>
            <w:div w:id="96104451">
              <w:marLeft w:val="0"/>
              <w:marRight w:val="0"/>
              <w:marTop w:val="0"/>
              <w:marBottom w:val="0"/>
              <w:divBdr>
                <w:top w:val="none" w:sz="0" w:space="0" w:color="auto"/>
                <w:left w:val="none" w:sz="0" w:space="0" w:color="auto"/>
                <w:bottom w:val="none" w:sz="0" w:space="0" w:color="auto"/>
                <w:right w:val="none" w:sz="0" w:space="0" w:color="auto"/>
              </w:divBdr>
            </w:div>
            <w:div w:id="979698775">
              <w:marLeft w:val="0"/>
              <w:marRight w:val="0"/>
              <w:marTop w:val="0"/>
              <w:marBottom w:val="0"/>
              <w:divBdr>
                <w:top w:val="none" w:sz="0" w:space="0" w:color="auto"/>
                <w:left w:val="none" w:sz="0" w:space="0" w:color="auto"/>
                <w:bottom w:val="none" w:sz="0" w:space="0" w:color="auto"/>
                <w:right w:val="none" w:sz="0" w:space="0" w:color="auto"/>
              </w:divBdr>
            </w:div>
            <w:div w:id="184247190">
              <w:marLeft w:val="0"/>
              <w:marRight w:val="0"/>
              <w:marTop w:val="0"/>
              <w:marBottom w:val="0"/>
              <w:divBdr>
                <w:top w:val="none" w:sz="0" w:space="0" w:color="auto"/>
                <w:left w:val="none" w:sz="0" w:space="0" w:color="auto"/>
                <w:bottom w:val="none" w:sz="0" w:space="0" w:color="auto"/>
                <w:right w:val="none" w:sz="0" w:space="0" w:color="auto"/>
              </w:divBdr>
            </w:div>
            <w:div w:id="264927042">
              <w:marLeft w:val="0"/>
              <w:marRight w:val="0"/>
              <w:marTop w:val="0"/>
              <w:marBottom w:val="0"/>
              <w:divBdr>
                <w:top w:val="none" w:sz="0" w:space="0" w:color="auto"/>
                <w:left w:val="none" w:sz="0" w:space="0" w:color="auto"/>
                <w:bottom w:val="none" w:sz="0" w:space="0" w:color="auto"/>
                <w:right w:val="none" w:sz="0" w:space="0" w:color="auto"/>
              </w:divBdr>
            </w:div>
          </w:divsChild>
        </w:div>
        <w:div w:id="938021617">
          <w:marLeft w:val="0"/>
          <w:marRight w:val="0"/>
          <w:marTop w:val="0"/>
          <w:marBottom w:val="0"/>
          <w:divBdr>
            <w:top w:val="none" w:sz="0" w:space="0" w:color="auto"/>
            <w:left w:val="none" w:sz="0" w:space="0" w:color="auto"/>
            <w:bottom w:val="none" w:sz="0" w:space="0" w:color="auto"/>
            <w:right w:val="none" w:sz="0" w:space="0" w:color="auto"/>
          </w:divBdr>
          <w:divsChild>
            <w:div w:id="194663253">
              <w:marLeft w:val="0"/>
              <w:marRight w:val="0"/>
              <w:marTop w:val="0"/>
              <w:marBottom w:val="0"/>
              <w:divBdr>
                <w:top w:val="none" w:sz="0" w:space="0" w:color="auto"/>
                <w:left w:val="none" w:sz="0" w:space="0" w:color="auto"/>
                <w:bottom w:val="none" w:sz="0" w:space="0" w:color="auto"/>
                <w:right w:val="none" w:sz="0" w:space="0" w:color="auto"/>
              </w:divBdr>
            </w:div>
            <w:div w:id="280917807">
              <w:marLeft w:val="0"/>
              <w:marRight w:val="0"/>
              <w:marTop w:val="0"/>
              <w:marBottom w:val="0"/>
              <w:divBdr>
                <w:top w:val="none" w:sz="0" w:space="0" w:color="auto"/>
                <w:left w:val="none" w:sz="0" w:space="0" w:color="auto"/>
                <w:bottom w:val="none" w:sz="0" w:space="0" w:color="auto"/>
                <w:right w:val="none" w:sz="0" w:space="0" w:color="auto"/>
              </w:divBdr>
            </w:div>
            <w:div w:id="2008749708">
              <w:marLeft w:val="0"/>
              <w:marRight w:val="0"/>
              <w:marTop w:val="0"/>
              <w:marBottom w:val="0"/>
              <w:divBdr>
                <w:top w:val="none" w:sz="0" w:space="0" w:color="auto"/>
                <w:left w:val="none" w:sz="0" w:space="0" w:color="auto"/>
                <w:bottom w:val="none" w:sz="0" w:space="0" w:color="auto"/>
                <w:right w:val="none" w:sz="0" w:space="0" w:color="auto"/>
              </w:divBdr>
            </w:div>
            <w:div w:id="185220055">
              <w:marLeft w:val="0"/>
              <w:marRight w:val="0"/>
              <w:marTop w:val="0"/>
              <w:marBottom w:val="0"/>
              <w:divBdr>
                <w:top w:val="none" w:sz="0" w:space="0" w:color="auto"/>
                <w:left w:val="none" w:sz="0" w:space="0" w:color="auto"/>
                <w:bottom w:val="none" w:sz="0" w:space="0" w:color="auto"/>
                <w:right w:val="none" w:sz="0" w:space="0" w:color="auto"/>
              </w:divBdr>
            </w:div>
            <w:div w:id="1310326935">
              <w:marLeft w:val="0"/>
              <w:marRight w:val="0"/>
              <w:marTop w:val="0"/>
              <w:marBottom w:val="0"/>
              <w:divBdr>
                <w:top w:val="none" w:sz="0" w:space="0" w:color="auto"/>
                <w:left w:val="none" w:sz="0" w:space="0" w:color="auto"/>
                <w:bottom w:val="none" w:sz="0" w:space="0" w:color="auto"/>
                <w:right w:val="none" w:sz="0" w:space="0" w:color="auto"/>
              </w:divBdr>
            </w:div>
            <w:div w:id="924807207">
              <w:marLeft w:val="0"/>
              <w:marRight w:val="0"/>
              <w:marTop w:val="0"/>
              <w:marBottom w:val="0"/>
              <w:divBdr>
                <w:top w:val="none" w:sz="0" w:space="0" w:color="auto"/>
                <w:left w:val="none" w:sz="0" w:space="0" w:color="auto"/>
                <w:bottom w:val="none" w:sz="0" w:space="0" w:color="auto"/>
                <w:right w:val="none" w:sz="0" w:space="0" w:color="auto"/>
              </w:divBdr>
            </w:div>
            <w:div w:id="963998994">
              <w:marLeft w:val="0"/>
              <w:marRight w:val="0"/>
              <w:marTop w:val="0"/>
              <w:marBottom w:val="0"/>
              <w:divBdr>
                <w:top w:val="none" w:sz="0" w:space="0" w:color="auto"/>
                <w:left w:val="none" w:sz="0" w:space="0" w:color="auto"/>
                <w:bottom w:val="none" w:sz="0" w:space="0" w:color="auto"/>
                <w:right w:val="none" w:sz="0" w:space="0" w:color="auto"/>
              </w:divBdr>
            </w:div>
            <w:div w:id="2094353638">
              <w:marLeft w:val="0"/>
              <w:marRight w:val="0"/>
              <w:marTop w:val="0"/>
              <w:marBottom w:val="0"/>
              <w:divBdr>
                <w:top w:val="none" w:sz="0" w:space="0" w:color="auto"/>
                <w:left w:val="none" w:sz="0" w:space="0" w:color="auto"/>
                <w:bottom w:val="none" w:sz="0" w:space="0" w:color="auto"/>
                <w:right w:val="none" w:sz="0" w:space="0" w:color="auto"/>
              </w:divBdr>
            </w:div>
            <w:div w:id="1957641342">
              <w:marLeft w:val="0"/>
              <w:marRight w:val="0"/>
              <w:marTop w:val="0"/>
              <w:marBottom w:val="0"/>
              <w:divBdr>
                <w:top w:val="none" w:sz="0" w:space="0" w:color="auto"/>
                <w:left w:val="none" w:sz="0" w:space="0" w:color="auto"/>
                <w:bottom w:val="none" w:sz="0" w:space="0" w:color="auto"/>
                <w:right w:val="none" w:sz="0" w:space="0" w:color="auto"/>
              </w:divBdr>
            </w:div>
            <w:div w:id="39785392">
              <w:marLeft w:val="0"/>
              <w:marRight w:val="0"/>
              <w:marTop w:val="0"/>
              <w:marBottom w:val="0"/>
              <w:divBdr>
                <w:top w:val="none" w:sz="0" w:space="0" w:color="auto"/>
                <w:left w:val="none" w:sz="0" w:space="0" w:color="auto"/>
                <w:bottom w:val="none" w:sz="0" w:space="0" w:color="auto"/>
                <w:right w:val="none" w:sz="0" w:space="0" w:color="auto"/>
              </w:divBdr>
            </w:div>
            <w:div w:id="1138111562">
              <w:marLeft w:val="0"/>
              <w:marRight w:val="0"/>
              <w:marTop w:val="0"/>
              <w:marBottom w:val="0"/>
              <w:divBdr>
                <w:top w:val="none" w:sz="0" w:space="0" w:color="auto"/>
                <w:left w:val="none" w:sz="0" w:space="0" w:color="auto"/>
                <w:bottom w:val="none" w:sz="0" w:space="0" w:color="auto"/>
                <w:right w:val="none" w:sz="0" w:space="0" w:color="auto"/>
              </w:divBdr>
            </w:div>
            <w:div w:id="1025442924">
              <w:marLeft w:val="0"/>
              <w:marRight w:val="0"/>
              <w:marTop w:val="0"/>
              <w:marBottom w:val="0"/>
              <w:divBdr>
                <w:top w:val="none" w:sz="0" w:space="0" w:color="auto"/>
                <w:left w:val="none" w:sz="0" w:space="0" w:color="auto"/>
                <w:bottom w:val="none" w:sz="0" w:space="0" w:color="auto"/>
                <w:right w:val="none" w:sz="0" w:space="0" w:color="auto"/>
              </w:divBdr>
            </w:div>
            <w:div w:id="1194919977">
              <w:marLeft w:val="0"/>
              <w:marRight w:val="0"/>
              <w:marTop w:val="0"/>
              <w:marBottom w:val="0"/>
              <w:divBdr>
                <w:top w:val="none" w:sz="0" w:space="0" w:color="auto"/>
                <w:left w:val="none" w:sz="0" w:space="0" w:color="auto"/>
                <w:bottom w:val="none" w:sz="0" w:space="0" w:color="auto"/>
                <w:right w:val="none" w:sz="0" w:space="0" w:color="auto"/>
              </w:divBdr>
            </w:div>
            <w:div w:id="1886260801">
              <w:marLeft w:val="0"/>
              <w:marRight w:val="0"/>
              <w:marTop w:val="0"/>
              <w:marBottom w:val="0"/>
              <w:divBdr>
                <w:top w:val="none" w:sz="0" w:space="0" w:color="auto"/>
                <w:left w:val="none" w:sz="0" w:space="0" w:color="auto"/>
                <w:bottom w:val="none" w:sz="0" w:space="0" w:color="auto"/>
                <w:right w:val="none" w:sz="0" w:space="0" w:color="auto"/>
              </w:divBdr>
            </w:div>
            <w:div w:id="571505692">
              <w:marLeft w:val="0"/>
              <w:marRight w:val="0"/>
              <w:marTop w:val="0"/>
              <w:marBottom w:val="0"/>
              <w:divBdr>
                <w:top w:val="none" w:sz="0" w:space="0" w:color="auto"/>
                <w:left w:val="none" w:sz="0" w:space="0" w:color="auto"/>
                <w:bottom w:val="none" w:sz="0" w:space="0" w:color="auto"/>
                <w:right w:val="none" w:sz="0" w:space="0" w:color="auto"/>
              </w:divBdr>
            </w:div>
            <w:div w:id="434130946">
              <w:marLeft w:val="0"/>
              <w:marRight w:val="0"/>
              <w:marTop w:val="0"/>
              <w:marBottom w:val="0"/>
              <w:divBdr>
                <w:top w:val="none" w:sz="0" w:space="0" w:color="auto"/>
                <w:left w:val="none" w:sz="0" w:space="0" w:color="auto"/>
                <w:bottom w:val="none" w:sz="0" w:space="0" w:color="auto"/>
                <w:right w:val="none" w:sz="0" w:space="0" w:color="auto"/>
              </w:divBdr>
            </w:div>
            <w:div w:id="143937816">
              <w:marLeft w:val="0"/>
              <w:marRight w:val="0"/>
              <w:marTop w:val="0"/>
              <w:marBottom w:val="0"/>
              <w:divBdr>
                <w:top w:val="none" w:sz="0" w:space="0" w:color="auto"/>
                <w:left w:val="none" w:sz="0" w:space="0" w:color="auto"/>
                <w:bottom w:val="none" w:sz="0" w:space="0" w:color="auto"/>
                <w:right w:val="none" w:sz="0" w:space="0" w:color="auto"/>
              </w:divBdr>
            </w:div>
            <w:div w:id="488521684">
              <w:marLeft w:val="0"/>
              <w:marRight w:val="0"/>
              <w:marTop w:val="0"/>
              <w:marBottom w:val="0"/>
              <w:divBdr>
                <w:top w:val="none" w:sz="0" w:space="0" w:color="auto"/>
                <w:left w:val="none" w:sz="0" w:space="0" w:color="auto"/>
                <w:bottom w:val="none" w:sz="0" w:space="0" w:color="auto"/>
                <w:right w:val="none" w:sz="0" w:space="0" w:color="auto"/>
              </w:divBdr>
            </w:div>
            <w:div w:id="1201893373">
              <w:marLeft w:val="0"/>
              <w:marRight w:val="0"/>
              <w:marTop w:val="0"/>
              <w:marBottom w:val="0"/>
              <w:divBdr>
                <w:top w:val="none" w:sz="0" w:space="0" w:color="auto"/>
                <w:left w:val="none" w:sz="0" w:space="0" w:color="auto"/>
                <w:bottom w:val="none" w:sz="0" w:space="0" w:color="auto"/>
                <w:right w:val="none" w:sz="0" w:space="0" w:color="auto"/>
              </w:divBdr>
            </w:div>
            <w:div w:id="247882894">
              <w:marLeft w:val="0"/>
              <w:marRight w:val="0"/>
              <w:marTop w:val="0"/>
              <w:marBottom w:val="0"/>
              <w:divBdr>
                <w:top w:val="none" w:sz="0" w:space="0" w:color="auto"/>
                <w:left w:val="none" w:sz="0" w:space="0" w:color="auto"/>
                <w:bottom w:val="none" w:sz="0" w:space="0" w:color="auto"/>
                <w:right w:val="none" w:sz="0" w:space="0" w:color="auto"/>
              </w:divBdr>
            </w:div>
          </w:divsChild>
        </w:div>
        <w:div w:id="405960221">
          <w:marLeft w:val="0"/>
          <w:marRight w:val="0"/>
          <w:marTop w:val="0"/>
          <w:marBottom w:val="0"/>
          <w:divBdr>
            <w:top w:val="none" w:sz="0" w:space="0" w:color="auto"/>
            <w:left w:val="none" w:sz="0" w:space="0" w:color="auto"/>
            <w:bottom w:val="none" w:sz="0" w:space="0" w:color="auto"/>
            <w:right w:val="none" w:sz="0" w:space="0" w:color="auto"/>
          </w:divBdr>
          <w:divsChild>
            <w:div w:id="1125655091">
              <w:marLeft w:val="0"/>
              <w:marRight w:val="0"/>
              <w:marTop w:val="0"/>
              <w:marBottom w:val="0"/>
              <w:divBdr>
                <w:top w:val="none" w:sz="0" w:space="0" w:color="auto"/>
                <w:left w:val="none" w:sz="0" w:space="0" w:color="auto"/>
                <w:bottom w:val="none" w:sz="0" w:space="0" w:color="auto"/>
                <w:right w:val="none" w:sz="0" w:space="0" w:color="auto"/>
              </w:divBdr>
            </w:div>
            <w:div w:id="626207045">
              <w:marLeft w:val="0"/>
              <w:marRight w:val="0"/>
              <w:marTop w:val="0"/>
              <w:marBottom w:val="0"/>
              <w:divBdr>
                <w:top w:val="none" w:sz="0" w:space="0" w:color="auto"/>
                <w:left w:val="none" w:sz="0" w:space="0" w:color="auto"/>
                <w:bottom w:val="none" w:sz="0" w:space="0" w:color="auto"/>
                <w:right w:val="none" w:sz="0" w:space="0" w:color="auto"/>
              </w:divBdr>
            </w:div>
            <w:div w:id="4595059">
              <w:marLeft w:val="0"/>
              <w:marRight w:val="0"/>
              <w:marTop w:val="0"/>
              <w:marBottom w:val="0"/>
              <w:divBdr>
                <w:top w:val="none" w:sz="0" w:space="0" w:color="auto"/>
                <w:left w:val="none" w:sz="0" w:space="0" w:color="auto"/>
                <w:bottom w:val="none" w:sz="0" w:space="0" w:color="auto"/>
                <w:right w:val="none" w:sz="0" w:space="0" w:color="auto"/>
              </w:divBdr>
            </w:div>
            <w:div w:id="1724862749">
              <w:marLeft w:val="0"/>
              <w:marRight w:val="0"/>
              <w:marTop w:val="0"/>
              <w:marBottom w:val="0"/>
              <w:divBdr>
                <w:top w:val="none" w:sz="0" w:space="0" w:color="auto"/>
                <w:left w:val="none" w:sz="0" w:space="0" w:color="auto"/>
                <w:bottom w:val="none" w:sz="0" w:space="0" w:color="auto"/>
                <w:right w:val="none" w:sz="0" w:space="0" w:color="auto"/>
              </w:divBdr>
            </w:div>
            <w:div w:id="2064206060">
              <w:marLeft w:val="0"/>
              <w:marRight w:val="0"/>
              <w:marTop w:val="0"/>
              <w:marBottom w:val="0"/>
              <w:divBdr>
                <w:top w:val="none" w:sz="0" w:space="0" w:color="auto"/>
                <w:left w:val="none" w:sz="0" w:space="0" w:color="auto"/>
                <w:bottom w:val="none" w:sz="0" w:space="0" w:color="auto"/>
                <w:right w:val="none" w:sz="0" w:space="0" w:color="auto"/>
              </w:divBdr>
            </w:div>
            <w:div w:id="713695379">
              <w:marLeft w:val="0"/>
              <w:marRight w:val="0"/>
              <w:marTop w:val="0"/>
              <w:marBottom w:val="0"/>
              <w:divBdr>
                <w:top w:val="none" w:sz="0" w:space="0" w:color="auto"/>
                <w:left w:val="none" w:sz="0" w:space="0" w:color="auto"/>
                <w:bottom w:val="none" w:sz="0" w:space="0" w:color="auto"/>
                <w:right w:val="none" w:sz="0" w:space="0" w:color="auto"/>
              </w:divBdr>
            </w:div>
            <w:div w:id="834539186">
              <w:marLeft w:val="0"/>
              <w:marRight w:val="0"/>
              <w:marTop w:val="0"/>
              <w:marBottom w:val="0"/>
              <w:divBdr>
                <w:top w:val="none" w:sz="0" w:space="0" w:color="auto"/>
                <w:left w:val="none" w:sz="0" w:space="0" w:color="auto"/>
                <w:bottom w:val="none" w:sz="0" w:space="0" w:color="auto"/>
                <w:right w:val="none" w:sz="0" w:space="0" w:color="auto"/>
              </w:divBdr>
            </w:div>
            <w:div w:id="1487474518">
              <w:marLeft w:val="0"/>
              <w:marRight w:val="0"/>
              <w:marTop w:val="0"/>
              <w:marBottom w:val="0"/>
              <w:divBdr>
                <w:top w:val="none" w:sz="0" w:space="0" w:color="auto"/>
                <w:left w:val="none" w:sz="0" w:space="0" w:color="auto"/>
                <w:bottom w:val="none" w:sz="0" w:space="0" w:color="auto"/>
                <w:right w:val="none" w:sz="0" w:space="0" w:color="auto"/>
              </w:divBdr>
            </w:div>
            <w:div w:id="1553888671">
              <w:marLeft w:val="0"/>
              <w:marRight w:val="0"/>
              <w:marTop w:val="0"/>
              <w:marBottom w:val="0"/>
              <w:divBdr>
                <w:top w:val="none" w:sz="0" w:space="0" w:color="auto"/>
                <w:left w:val="none" w:sz="0" w:space="0" w:color="auto"/>
                <w:bottom w:val="none" w:sz="0" w:space="0" w:color="auto"/>
                <w:right w:val="none" w:sz="0" w:space="0" w:color="auto"/>
              </w:divBdr>
            </w:div>
            <w:div w:id="2116510440">
              <w:marLeft w:val="0"/>
              <w:marRight w:val="0"/>
              <w:marTop w:val="0"/>
              <w:marBottom w:val="0"/>
              <w:divBdr>
                <w:top w:val="none" w:sz="0" w:space="0" w:color="auto"/>
                <w:left w:val="none" w:sz="0" w:space="0" w:color="auto"/>
                <w:bottom w:val="none" w:sz="0" w:space="0" w:color="auto"/>
                <w:right w:val="none" w:sz="0" w:space="0" w:color="auto"/>
              </w:divBdr>
            </w:div>
            <w:div w:id="119033589">
              <w:marLeft w:val="0"/>
              <w:marRight w:val="0"/>
              <w:marTop w:val="0"/>
              <w:marBottom w:val="0"/>
              <w:divBdr>
                <w:top w:val="none" w:sz="0" w:space="0" w:color="auto"/>
                <w:left w:val="none" w:sz="0" w:space="0" w:color="auto"/>
                <w:bottom w:val="none" w:sz="0" w:space="0" w:color="auto"/>
                <w:right w:val="none" w:sz="0" w:space="0" w:color="auto"/>
              </w:divBdr>
            </w:div>
            <w:div w:id="1572885674">
              <w:marLeft w:val="0"/>
              <w:marRight w:val="0"/>
              <w:marTop w:val="0"/>
              <w:marBottom w:val="0"/>
              <w:divBdr>
                <w:top w:val="none" w:sz="0" w:space="0" w:color="auto"/>
                <w:left w:val="none" w:sz="0" w:space="0" w:color="auto"/>
                <w:bottom w:val="none" w:sz="0" w:space="0" w:color="auto"/>
                <w:right w:val="none" w:sz="0" w:space="0" w:color="auto"/>
              </w:divBdr>
            </w:div>
            <w:div w:id="956180964">
              <w:marLeft w:val="0"/>
              <w:marRight w:val="0"/>
              <w:marTop w:val="0"/>
              <w:marBottom w:val="0"/>
              <w:divBdr>
                <w:top w:val="none" w:sz="0" w:space="0" w:color="auto"/>
                <w:left w:val="none" w:sz="0" w:space="0" w:color="auto"/>
                <w:bottom w:val="none" w:sz="0" w:space="0" w:color="auto"/>
                <w:right w:val="none" w:sz="0" w:space="0" w:color="auto"/>
              </w:divBdr>
            </w:div>
            <w:div w:id="208298643">
              <w:marLeft w:val="0"/>
              <w:marRight w:val="0"/>
              <w:marTop w:val="0"/>
              <w:marBottom w:val="0"/>
              <w:divBdr>
                <w:top w:val="none" w:sz="0" w:space="0" w:color="auto"/>
                <w:left w:val="none" w:sz="0" w:space="0" w:color="auto"/>
                <w:bottom w:val="none" w:sz="0" w:space="0" w:color="auto"/>
                <w:right w:val="none" w:sz="0" w:space="0" w:color="auto"/>
              </w:divBdr>
            </w:div>
            <w:div w:id="1410730724">
              <w:marLeft w:val="0"/>
              <w:marRight w:val="0"/>
              <w:marTop w:val="0"/>
              <w:marBottom w:val="0"/>
              <w:divBdr>
                <w:top w:val="none" w:sz="0" w:space="0" w:color="auto"/>
                <w:left w:val="none" w:sz="0" w:space="0" w:color="auto"/>
                <w:bottom w:val="none" w:sz="0" w:space="0" w:color="auto"/>
                <w:right w:val="none" w:sz="0" w:space="0" w:color="auto"/>
              </w:divBdr>
            </w:div>
            <w:div w:id="313536255">
              <w:marLeft w:val="0"/>
              <w:marRight w:val="0"/>
              <w:marTop w:val="0"/>
              <w:marBottom w:val="0"/>
              <w:divBdr>
                <w:top w:val="none" w:sz="0" w:space="0" w:color="auto"/>
                <w:left w:val="none" w:sz="0" w:space="0" w:color="auto"/>
                <w:bottom w:val="none" w:sz="0" w:space="0" w:color="auto"/>
                <w:right w:val="none" w:sz="0" w:space="0" w:color="auto"/>
              </w:divBdr>
            </w:div>
            <w:div w:id="1094010685">
              <w:marLeft w:val="0"/>
              <w:marRight w:val="0"/>
              <w:marTop w:val="0"/>
              <w:marBottom w:val="0"/>
              <w:divBdr>
                <w:top w:val="none" w:sz="0" w:space="0" w:color="auto"/>
                <w:left w:val="none" w:sz="0" w:space="0" w:color="auto"/>
                <w:bottom w:val="none" w:sz="0" w:space="0" w:color="auto"/>
                <w:right w:val="none" w:sz="0" w:space="0" w:color="auto"/>
              </w:divBdr>
            </w:div>
            <w:div w:id="957641068">
              <w:marLeft w:val="0"/>
              <w:marRight w:val="0"/>
              <w:marTop w:val="0"/>
              <w:marBottom w:val="0"/>
              <w:divBdr>
                <w:top w:val="none" w:sz="0" w:space="0" w:color="auto"/>
                <w:left w:val="none" w:sz="0" w:space="0" w:color="auto"/>
                <w:bottom w:val="none" w:sz="0" w:space="0" w:color="auto"/>
                <w:right w:val="none" w:sz="0" w:space="0" w:color="auto"/>
              </w:divBdr>
            </w:div>
            <w:div w:id="745223089">
              <w:marLeft w:val="0"/>
              <w:marRight w:val="0"/>
              <w:marTop w:val="0"/>
              <w:marBottom w:val="0"/>
              <w:divBdr>
                <w:top w:val="none" w:sz="0" w:space="0" w:color="auto"/>
                <w:left w:val="none" w:sz="0" w:space="0" w:color="auto"/>
                <w:bottom w:val="none" w:sz="0" w:space="0" w:color="auto"/>
                <w:right w:val="none" w:sz="0" w:space="0" w:color="auto"/>
              </w:divBdr>
            </w:div>
            <w:div w:id="2090342395">
              <w:marLeft w:val="0"/>
              <w:marRight w:val="0"/>
              <w:marTop w:val="0"/>
              <w:marBottom w:val="0"/>
              <w:divBdr>
                <w:top w:val="none" w:sz="0" w:space="0" w:color="auto"/>
                <w:left w:val="none" w:sz="0" w:space="0" w:color="auto"/>
                <w:bottom w:val="none" w:sz="0" w:space="0" w:color="auto"/>
                <w:right w:val="none" w:sz="0" w:space="0" w:color="auto"/>
              </w:divBdr>
            </w:div>
          </w:divsChild>
        </w:div>
        <w:div w:id="395662920">
          <w:marLeft w:val="0"/>
          <w:marRight w:val="0"/>
          <w:marTop w:val="0"/>
          <w:marBottom w:val="0"/>
          <w:divBdr>
            <w:top w:val="none" w:sz="0" w:space="0" w:color="auto"/>
            <w:left w:val="none" w:sz="0" w:space="0" w:color="auto"/>
            <w:bottom w:val="none" w:sz="0" w:space="0" w:color="auto"/>
            <w:right w:val="none" w:sz="0" w:space="0" w:color="auto"/>
          </w:divBdr>
          <w:divsChild>
            <w:div w:id="1903130537">
              <w:marLeft w:val="0"/>
              <w:marRight w:val="0"/>
              <w:marTop w:val="0"/>
              <w:marBottom w:val="0"/>
              <w:divBdr>
                <w:top w:val="none" w:sz="0" w:space="0" w:color="auto"/>
                <w:left w:val="none" w:sz="0" w:space="0" w:color="auto"/>
                <w:bottom w:val="none" w:sz="0" w:space="0" w:color="auto"/>
                <w:right w:val="none" w:sz="0" w:space="0" w:color="auto"/>
              </w:divBdr>
            </w:div>
            <w:div w:id="522596345">
              <w:marLeft w:val="0"/>
              <w:marRight w:val="0"/>
              <w:marTop w:val="0"/>
              <w:marBottom w:val="0"/>
              <w:divBdr>
                <w:top w:val="none" w:sz="0" w:space="0" w:color="auto"/>
                <w:left w:val="none" w:sz="0" w:space="0" w:color="auto"/>
                <w:bottom w:val="none" w:sz="0" w:space="0" w:color="auto"/>
                <w:right w:val="none" w:sz="0" w:space="0" w:color="auto"/>
              </w:divBdr>
            </w:div>
            <w:div w:id="1757630958">
              <w:marLeft w:val="0"/>
              <w:marRight w:val="0"/>
              <w:marTop w:val="0"/>
              <w:marBottom w:val="0"/>
              <w:divBdr>
                <w:top w:val="none" w:sz="0" w:space="0" w:color="auto"/>
                <w:left w:val="none" w:sz="0" w:space="0" w:color="auto"/>
                <w:bottom w:val="none" w:sz="0" w:space="0" w:color="auto"/>
                <w:right w:val="none" w:sz="0" w:space="0" w:color="auto"/>
              </w:divBdr>
            </w:div>
            <w:div w:id="1062827419">
              <w:marLeft w:val="0"/>
              <w:marRight w:val="0"/>
              <w:marTop w:val="0"/>
              <w:marBottom w:val="0"/>
              <w:divBdr>
                <w:top w:val="none" w:sz="0" w:space="0" w:color="auto"/>
                <w:left w:val="none" w:sz="0" w:space="0" w:color="auto"/>
                <w:bottom w:val="none" w:sz="0" w:space="0" w:color="auto"/>
                <w:right w:val="none" w:sz="0" w:space="0" w:color="auto"/>
              </w:divBdr>
            </w:div>
            <w:div w:id="1688559085">
              <w:marLeft w:val="0"/>
              <w:marRight w:val="0"/>
              <w:marTop w:val="0"/>
              <w:marBottom w:val="0"/>
              <w:divBdr>
                <w:top w:val="none" w:sz="0" w:space="0" w:color="auto"/>
                <w:left w:val="none" w:sz="0" w:space="0" w:color="auto"/>
                <w:bottom w:val="none" w:sz="0" w:space="0" w:color="auto"/>
                <w:right w:val="none" w:sz="0" w:space="0" w:color="auto"/>
              </w:divBdr>
            </w:div>
            <w:div w:id="1677805745">
              <w:marLeft w:val="0"/>
              <w:marRight w:val="0"/>
              <w:marTop w:val="0"/>
              <w:marBottom w:val="0"/>
              <w:divBdr>
                <w:top w:val="none" w:sz="0" w:space="0" w:color="auto"/>
                <w:left w:val="none" w:sz="0" w:space="0" w:color="auto"/>
                <w:bottom w:val="none" w:sz="0" w:space="0" w:color="auto"/>
                <w:right w:val="none" w:sz="0" w:space="0" w:color="auto"/>
              </w:divBdr>
            </w:div>
            <w:div w:id="1114904084">
              <w:marLeft w:val="0"/>
              <w:marRight w:val="0"/>
              <w:marTop w:val="0"/>
              <w:marBottom w:val="0"/>
              <w:divBdr>
                <w:top w:val="none" w:sz="0" w:space="0" w:color="auto"/>
                <w:left w:val="none" w:sz="0" w:space="0" w:color="auto"/>
                <w:bottom w:val="none" w:sz="0" w:space="0" w:color="auto"/>
                <w:right w:val="none" w:sz="0" w:space="0" w:color="auto"/>
              </w:divBdr>
            </w:div>
            <w:div w:id="302471004">
              <w:marLeft w:val="0"/>
              <w:marRight w:val="0"/>
              <w:marTop w:val="0"/>
              <w:marBottom w:val="0"/>
              <w:divBdr>
                <w:top w:val="none" w:sz="0" w:space="0" w:color="auto"/>
                <w:left w:val="none" w:sz="0" w:space="0" w:color="auto"/>
                <w:bottom w:val="none" w:sz="0" w:space="0" w:color="auto"/>
                <w:right w:val="none" w:sz="0" w:space="0" w:color="auto"/>
              </w:divBdr>
            </w:div>
            <w:div w:id="494691532">
              <w:marLeft w:val="0"/>
              <w:marRight w:val="0"/>
              <w:marTop w:val="0"/>
              <w:marBottom w:val="0"/>
              <w:divBdr>
                <w:top w:val="none" w:sz="0" w:space="0" w:color="auto"/>
                <w:left w:val="none" w:sz="0" w:space="0" w:color="auto"/>
                <w:bottom w:val="none" w:sz="0" w:space="0" w:color="auto"/>
                <w:right w:val="none" w:sz="0" w:space="0" w:color="auto"/>
              </w:divBdr>
            </w:div>
            <w:div w:id="1570724793">
              <w:marLeft w:val="0"/>
              <w:marRight w:val="0"/>
              <w:marTop w:val="0"/>
              <w:marBottom w:val="0"/>
              <w:divBdr>
                <w:top w:val="none" w:sz="0" w:space="0" w:color="auto"/>
                <w:left w:val="none" w:sz="0" w:space="0" w:color="auto"/>
                <w:bottom w:val="none" w:sz="0" w:space="0" w:color="auto"/>
                <w:right w:val="none" w:sz="0" w:space="0" w:color="auto"/>
              </w:divBdr>
            </w:div>
            <w:div w:id="689797936">
              <w:marLeft w:val="0"/>
              <w:marRight w:val="0"/>
              <w:marTop w:val="0"/>
              <w:marBottom w:val="0"/>
              <w:divBdr>
                <w:top w:val="none" w:sz="0" w:space="0" w:color="auto"/>
                <w:left w:val="none" w:sz="0" w:space="0" w:color="auto"/>
                <w:bottom w:val="none" w:sz="0" w:space="0" w:color="auto"/>
                <w:right w:val="none" w:sz="0" w:space="0" w:color="auto"/>
              </w:divBdr>
            </w:div>
            <w:div w:id="1451045901">
              <w:marLeft w:val="0"/>
              <w:marRight w:val="0"/>
              <w:marTop w:val="0"/>
              <w:marBottom w:val="0"/>
              <w:divBdr>
                <w:top w:val="none" w:sz="0" w:space="0" w:color="auto"/>
                <w:left w:val="none" w:sz="0" w:space="0" w:color="auto"/>
                <w:bottom w:val="none" w:sz="0" w:space="0" w:color="auto"/>
                <w:right w:val="none" w:sz="0" w:space="0" w:color="auto"/>
              </w:divBdr>
            </w:div>
            <w:div w:id="1135871344">
              <w:marLeft w:val="0"/>
              <w:marRight w:val="0"/>
              <w:marTop w:val="0"/>
              <w:marBottom w:val="0"/>
              <w:divBdr>
                <w:top w:val="none" w:sz="0" w:space="0" w:color="auto"/>
                <w:left w:val="none" w:sz="0" w:space="0" w:color="auto"/>
                <w:bottom w:val="none" w:sz="0" w:space="0" w:color="auto"/>
                <w:right w:val="none" w:sz="0" w:space="0" w:color="auto"/>
              </w:divBdr>
            </w:div>
            <w:div w:id="2117871683">
              <w:marLeft w:val="0"/>
              <w:marRight w:val="0"/>
              <w:marTop w:val="0"/>
              <w:marBottom w:val="0"/>
              <w:divBdr>
                <w:top w:val="none" w:sz="0" w:space="0" w:color="auto"/>
                <w:left w:val="none" w:sz="0" w:space="0" w:color="auto"/>
                <w:bottom w:val="none" w:sz="0" w:space="0" w:color="auto"/>
                <w:right w:val="none" w:sz="0" w:space="0" w:color="auto"/>
              </w:divBdr>
            </w:div>
            <w:div w:id="497889556">
              <w:marLeft w:val="0"/>
              <w:marRight w:val="0"/>
              <w:marTop w:val="0"/>
              <w:marBottom w:val="0"/>
              <w:divBdr>
                <w:top w:val="none" w:sz="0" w:space="0" w:color="auto"/>
                <w:left w:val="none" w:sz="0" w:space="0" w:color="auto"/>
                <w:bottom w:val="none" w:sz="0" w:space="0" w:color="auto"/>
                <w:right w:val="none" w:sz="0" w:space="0" w:color="auto"/>
              </w:divBdr>
            </w:div>
            <w:div w:id="1633058484">
              <w:marLeft w:val="0"/>
              <w:marRight w:val="0"/>
              <w:marTop w:val="0"/>
              <w:marBottom w:val="0"/>
              <w:divBdr>
                <w:top w:val="none" w:sz="0" w:space="0" w:color="auto"/>
                <w:left w:val="none" w:sz="0" w:space="0" w:color="auto"/>
                <w:bottom w:val="none" w:sz="0" w:space="0" w:color="auto"/>
                <w:right w:val="none" w:sz="0" w:space="0" w:color="auto"/>
              </w:divBdr>
            </w:div>
            <w:div w:id="2050714882">
              <w:marLeft w:val="0"/>
              <w:marRight w:val="0"/>
              <w:marTop w:val="0"/>
              <w:marBottom w:val="0"/>
              <w:divBdr>
                <w:top w:val="none" w:sz="0" w:space="0" w:color="auto"/>
                <w:left w:val="none" w:sz="0" w:space="0" w:color="auto"/>
                <w:bottom w:val="none" w:sz="0" w:space="0" w:color="auto"/>
                <w:right w:val="none" w:sz="0" w:space="0" w:color="auto"/>
              </w:divBdr>
            </w:div>
            <w:div w:id="244924052">
              <w:marLeft w:val="0"/>
              <w:marRight w:val="0"/>
              <w:marTop w:val="0"/>
              <w:marBottom w:val="0"/>
              <w:divBdr>
                <w:top w:val="none" w:sz="0" w:space="0" w:color="auto"/>
                <w:left w:val="none" w:sz="0" w:space="0" w:color="auto"/>
                <w:bottom w:val="none" w:sz="0" w:space="0" w:color="auto"/>
                <w:right w:val="none" w:sz="0" w:space="0" w:color="auto"/>
              </w:divBdr>
            </w:div>
            <w:div w:id="1949656106">
              <w:marLeft w:val="0"/>
              <w:marRight w:val="0"/>
              <w:marTop w:val="0"/>
              <w:marBottom w:val="0"/>
              <w:divBdr>
                <w:top w:val="none" w:sz="0" w:space="0" w:color="auto"/>
                <w:left w:val="none" w:sz="0" w:space="0" w:color="auto"/>
                <w:bottom w:val="none" w:sz="0" w:space="0" w:color="auto"/>
                <w:right w:val="none" w:sz="0" w:space="0" w:color="auto"/>
              </w:divBdr>
            </w:div>
            <w:div w:id="1635210927">
              <w:marLeft w:val="0"/>
              <w:marRight w:val="0"/>
              <w:marTop w:val="0"/>
              <w:marBottom w:val="0"/>
              <w:divBdr>
                <w:top w:val="none" w:sz="0" w:space="0" w:color="auto"/>
                <w:left w:val="none" w:sz="0" w:space="0" w:color="auto"/>
                <w:bottom w:val="none" w:sz="0" w:space="0" w:color="auto"/>
                <w:right w:val="none" w:sz="0" w:space="0" w:color="auto"/>
              </w:divBdr>
            </w:div>
          </w:divsChild>
        </w:div>
        <w:div w:id="436563614">
          <w:marLeft w:val="0"/>
          <w:marRight w:val="0"/>
          <w:marTop w:val="0"/>
          <w:marBottom w:val="0"/>
          <w:divBdr>
            <w:top w:val="none" w:sz="0" w:space="0" w:color="auto"/>
            <w:left w:val="none" w:sz="0" w:space="0" w:color="auto"/>
            <w:bottom w:val="none" w:sz="0" w:space="0" w:color="auto"/>
            <w:right w:val="none" w:sz="0" w:space="0" w:color="auto"/>
          </w:divBdr>
          <w:divsChild>
            <w:div w:id="1140730659">
              <w:marLeft w:val="0"/>
              <w:marRight w:val="0"/>
              <w:marTop w:val="0"/>
              <w:marBottom w:val="0"/>
              <w:divBdr>
                <w:top w:val="none" w:sz="0" w:space="0" w:color="auto"/>
                <w:left w:val="none" w:sz="0" w:space="0" w:color="auto"/>
                <w:bottom w:val="none" w:sz="0" w:space="0" w:color="auto"/>
                <w:right w:val="none" w:sz="0" w:space="0" w:color="auto"/>
              </w:divBdr>
            </w:div>
            <w:div w:id="625697874">
              <w:marLeft w:val="0"/>
              <w:marRight w:val="0"/>
              <w:marTop w:val="0"/>
              <w:marBottom w:val="0"/>
              <w:divBdr>
                <w:top w:val="none" w:sz="0" w:space="0" w:color="auto"/>
                <w:left w:val="none" w:sz="0" w:space="0" w:color="auto"/>
                <w:bottom w:val="none" w:sz="0" w:space="0" w:color="auto"/>
                <w:right w:val="none" w:sz="0" w:space="0" w:color="auto"/>
              </w:divBdr>
            </w:div>
            <w:div w:id="1269387801">
              <w:marLeft w:val="0"/>
              <w:marRight w:val="0"/>
              <w:marTop w:val="0"/>
              <w:marBottom w:val="0"/>
              <w:divBdr>
                <w:top w:val="none" w:sz="0" w:space="0" w:color="auto"/>
                <w:left w:val="none" w:sz="0" w:space="0" w:color="auto"/>
                <w:bottom w:val="none" w:sz="0" w:space="0" w:color="auto"/>
                <w:right w:val="none" w:sz="0" w:space="0" w:color="auto"/>
              </w:divBdr>
            </w:div>
            <w:div w:id="521482688">
              <w:marLeft w:val="0"/>
              <w:marRight w:val="0"/>
              <w:marTop w:val="0"/>
              <w:marBottom w:val="0"/>
              <w:divBdr>
                <w:top w:val="none" w:sz="0" w:space="0" w:color="auto"/>
                <w:left w:val="none" w:sz="0" w:space="0" w:color="auto"/>
                <w:bottom w:val="none" w:sz="0" w:space="0" w:color="auto"/>
                <w:right w:val="none" w:sz="0" w:space="0" w:color="auto"/>
              </w:divBdr>
            </w:div>
            <w:div w:id="608854973">
              <w:marLeft w:val="0"/>
              <w:marRight w:val="0"/>
              <w:marTop w:val="0"/>
              <w:marBottom w:val="0"/>
              <w:divBdr>
                <w:top w:val="none" w:sz="0" w:space="0" w:color="auto"/>
                <w:left w:val="none" w:sz="0" w:space="0" w:color="auto"/>
                <w:bottom w:val="none" w:sz="0" w:space="0" w:color="auto"/>
                <w:right w:val="none" w:sz="0" w:space="0" w:color="auto"/>
              </w:divBdr>
            </w:div>
            <w:div w:id="1895851281">
              <w:marLeft w:val="0"/>
              <w:marRight w:val="0"/>
              <w:marTop w:val="0"/>
              <w:marBottom w:val="0"/>
              <w:divBdr>
                <w:top w:val="none" w:sz="0" w:space="0" w:color="auto"/>
                <w:left w:val="none" w:sz="0" w:space="0" w:color="auto"/>
                <w:bottom w:val="none" w:sz="0" w:space="0" w:color="auto"/>
                <w:right w:val="none" w:sz="0" w:space="0" w:color="auto"/>
              </w:divBdr>
            </w:div>
            <w:div w:id="1479767672">
              <w:marLeft w:val="0"/>
              <w:marRight w:val="0"/>
              <w:marTop w:val="0"/>
              <w:marBottom w:val="0"/>
              <w:divBdr>
                <w:top w:val="none" w:sz="0" w:space="0" w:color="auto"/>
                <w:left w:val="none" w:sz="0" w:space="0" w:color="auto"/>
                <w:bottom w:val="none" w:sz="0" w:space="0" w:color="auto"/>
                <w:right w:val="none" w:sz="0" w:space="0" w:color="auto"/>
              </w:divBdr>
            </w:div>
            <w:div w:id="326902800">
              <w:marLeft w:val="0"/>
              <w:marRight w:val="0"/>
              <w:marTop w:val="0"/>
              <w:marBottom w:val="0"/>
              <w:divBdr>
                <w:top w:val="none" w:sz="0" w:space="0" w:color="auto"/>
                <w:left w:val="none" w:sz="0" w:space="0" w:color="auto"/>
                <w:bottom w:val="none" w:sz="0" w:space="0" w:color="auto"/>
                <w:right w:val="none" w:sz="0" w:space="0" w:color="auto"/>
              </w:divBdr>
            </w:div>
            <w:div w:id="371154791">
              <w:marLeft w:val="0"/>
              <w:marRight w:val="0"/>
              <w:marTop w:val="0"/>
              <w:marBottom w:val="0"/>
              <w:divBdr>
                <w:top w:val="none" w:sz="0" w:space="0" w:color="auto"/>
                <w:left w:val="none" w:sz="0" w:space="0" w:color="auto"/>
                <w:bottom w:val="none" w:sz="0" w:space="0" w:color="auto"/>
                <w:right w:val="none" w:sz="0" w:space="0" w:color="auto"/>
              </w:divBdr>
            </w:div>
            <w:div w:id="262307698">
              <w:marLeft w:val="0"/>
              <w:marRight w:val="0"/>
              <w:marTop w:val="0"/>
              <w:marBottom w:val="0"/>
              <w:divBdr>
                <w:top w:val="none" w:sz="0" w:space="0" w:color="auto"/>
                <w:left w:val="none" w:sz="0" w:space="0" w:color="auto"/>
                <w:bottom w:val="none" w:sz="0" w:space="0" w:color="auto"/>
                <w:right w:val="none" w:sz="0" w:space="0" w:color="auto"/>
              </w:divBdr>
            </w:div>
            <w:div w:id="1553420774">
              <w:marLeft w:val="0"/>
              <w:marRight w:val="0"/>
              <w:marTop w:val="0"/>
              <w:marBottom w:val="0"/>
              <w:divBdr>
                <w:top w:val="none" w:sz="0" w:space="0" w:color="auto"/>
                <w:left w:val="none" w:sz="0" w:space="0" w:color="auto"/>
                <w:bottom w:val="none" w:sz="0" w:space="0" w:color="auto"/>
                <w:right w:val="none" w:sz="0" w:space="0" w:color="auto"/>
              </w:divBdr>
            </w:div>
            <w:div w:id="261450147">
              <w:marLeft w:val="0"/>
              <w:marRight w:val="0"/>
              <w:marTop w:val="0"/>
              <w:marBottom w:val="0"/>
              <w:divBdr>
                <w:top w:val="none" w:sz="0" w:space="0" w:color="auto"/>
                <w:left w:val="none" w:sz="0" w:space="0" w:color="auto"/>
                <w:bottom w:val="none" w:sz="0" w:space="0" w:color="auto"/>
                <w:right w:val="none" w:sz="0" w:space="0" w:color="auto"/>
              </w:divBdr>
            </w:div>
            <w:div w:id="972752091">
              <w:marLeft w:val="0"/>
              <w:marRight w:val="0"/>
              <w:marTop w:val="0"/>
              <w:marBottom w:val="0"/>
              <w:divBdr>
                <w:top w:val="none" w:sz="0" w:space="0" w:color="auto"/>
                <w:left w:val="none" w:sz="0" w:space="0" w:color="auto"/>
                <w:bottom w:val="none" w:sz="0" w:space="0" w:color="auto"/>
                <w:right w:val="none" w:sz="0" w:space="0" w:color="auto"/>
              </w:divBdr>
            </w:div>
            <w:div w:id="1337852336">
              <w:marLeft w:val="0"/>
              <w:marRight w:val="0"/>
              <w:marTop w:val="0"/>
              <w:marBottom w:val="0"/>
              <w:divBdr>
                <w:top w:val="none" w:sz="0" w:space="0" w:color="auto"/>
                <w:left w:val="none" w:sz="0" w:space="0" w:color="auto"/>
                <w:bottom w:val="none" w:sz="0" w:space="0" w:color="auto"/>
                <w:right w:val="none" w:sz="0" w:space="0" w:color="auto"/>
              </w:divBdr>
            </w:div>
            <w:div w:id="1282155172">
              <w:marLeft w:val="0"/>
              <w:marRight w:val="0"/>
              <w:marTop w:val="0"/>
              <w:marBottom w:val="0"/>
              <w:divBdr>
                <w:top w:val="none" w:sz="0" w:space="0" w:color="auto"/>
                <w:left w:val="none" w:sz="0" w:space="0" w:color="auto"/>
                <w:bottom w:val="none" w:sz="0" w:space="0" w:color="auto"/>
                <w:right w:val="none" w:sz="0" w:space="0" w:color="auto"/>
              </w:divBdr>
            </w:div>
            <w:div w:id="1471290036">
              <w:marLeft w:val="0"/>
              <w:marRight w:val="0"/>
              <w:marTop w:val="0"/>
              <w:marBottom w:val="0"/>
              <w:divBdr>
                <w:top w:val="none" w:sz="0" w:space="0" w:color="auto"/>
                <w:left w:val="none" w:sz="0" w:space="0" w:color="auto"/>
                <w:bottom w:val="none" w:sz="0" w:space="0" w:color="auto"/>
                <w:right w:val="none" w:sz="0" w:space="0" w:color="auto"/>
              </w:divBdr>
            </w:div>
            <w:div w:id="1808083372">
              <w:marLeft w:val="0"/>
              <w:marRight w:val="0"/>
              <w:marTop w:val="0"/>
              <w:marBottom w:val="0"/>
              <w:divBdr>
                <w:top w:val="none" w:sz="0" w:space="0" w:color="auto"/>
                <w:left w:val="none" w:sz="0" w:space="0" w:color="auto"/>
                <w:bottom w:val="none" w:sz="0" w:space="0" w:color="auto"/>
                <w:right w:val="none" w:sz="0" w:space="0" w:color="auto"/>
              </w:divBdr>
            </w:div>
            <w:div w:id="1513491703">
              <w:marLeft w:val="0"/>
              <w:marRight w:val="0"/>
              <w:marTop w:val="0"/>
              <w:marBottom w:val="0"/>
              <w:divBdr>
                <w:top w:val="none" w:sz="0" w:space="0" w:color="auto"/>
                <w:left w:val="none" w:sz="0" w:space="0" w:color="auto"/>
                <w:bottom w:val="none" w:sz="0" w:space="0" w:color="auto"/>
                <w:right w:val="none" w:sz="0" w:space="0" w:color="auto"/>
              </w:divBdr>
            </w:div>
            <w:div w:id="2092315027">
              <w:marLeft w:val="0"/>
              <w:marRight w:val="0"/>
              <w:marTop w:val="0"/>
              <w:marBottom w:val="0"/>
              <w:divBdr>
                <w:top w:val="none" w:sz="0" w:space="0" w:color="auto"/>
                <w:left w:val="none" w:sz="0" w:space="0" w:color="auto"/>
                <w:bottom w:val="none" w:sz="0" w:space="0" w:color="auto"/>
                <w:right w:val="none" w:sz="0" w:space="0" w:color="auto"/>
              </w:divBdr>
            </w:div>
            <w:div w:id="1640452012">
              <w:marLeft w:val="0"/>
              <w:marRight w:val="0"/>
              <w:marTop w:val="0"/>
              <w:marBottom w:val="0"/>
              <w:divBdr>
                <w:top w:val="none" w:sz="0" w:space="0" w:color="auto"/>
                <w:left w:val="none" w:sz="0" w:space="0" w:color="auto"/>
                <w:bottom w:val="none" w:sz="0" w:space="0" w:color="auto"/>
                <w:right w:val="none" w:sz="0" w:space="0" w:color="auto"/>
              </w:divBdr>
            </w:div>
          </w:divsChild>
        </w:div>
        <w:div w:id="324285174">
          <w:marLeft w:val="0"/>
          <w:marRight w:val="0"/>
          <w:marTop w:val="0"/>
          <w:marBottom w:val="0"/>
          <w:divBdr>
            <w:top w:val="none" w:sz="0" w:space="0" w:color="auto"/>
            <w:left w:val="none" w:sz="0" w:space="0" w:color="auto"/>
            <w:bottom w:val="none" w:sz="0" w:space="0" w:color="auto"/>
            <w:right w:val="none" w:sz="0" w:space="0" w:color="auto"/>
          </w:divBdr>
          <w:divsChild>
            <w:div w:id="219559015">
              <w:marLeft w:val="0"/>
              <w:marRight w:val="0"/>
              <w:marTop w:val="0"/>
              <w:marBottom w:val="0"/>
              <w:divBdr>
                <w:top w:val="none" w:sz="0" w:space="0" w:color="auto"/>
                <w:left w:val="none" w:sz="0" w:space="0" w:color="auto"/>
                <w:bottom w:val="none" w:sz="0" w:space="0" w:color="auto"/>
                <w:right w:val="none" w:sz="0" w:space="0" w:color="auto"/>
              </w:divBdr>
            </w:div>
            <w:div w:id="183373136">
              <w:marLeft w:val="0"/>
              <w:marRight w:val="0"/>
              <w:marTop w:val="0"/>
              <w:marBottom w:val="0"/>
              <w:divBdr>
                <w:top w:val="none" w:sz="0" w:space="0" w:color="auto"/>
                <w:left w:val="none" w:sz="0" w:space="0" w:color="auto"/>
                <w:bottom w:val="none" w:sz="0" w:space="0" w:color="auto"/>
                <w:right w:val="none" w:sz="0" w:space="0" w:color="auto"/>
              </w:divBdr>
            </w:div>
            <w:div w:id="1379822887">
              <w:marLeft w:val="0"/>
              <w:marRight w:val="0"/>
              <w:marTop w:val="0"/>
              <w:marBottom w:val="0"/>
              <w:divBdr>
                <w:top w:val="none" w:sz="0" w:space="0" w:color="auto"/>
                <w:left w:val="none" w:sz="0" w:space="0" w:color="auto"/>
                <w:bottom w:val="none" w:sz="0" w:space="0" w:color="auto"/>
                <w:right w:val="none" w:sz="0" w:space="0" w:color="auto"/>
              </w:divBdr>
            </w:div>
            <w:div w:id="304554956">
              <w:marLeft w:val="0"/>
              <w:marRight w:val="0"/>
              <w:marTop w:val="0"/>
              <w:marBottom w:val="0"/>
              <w:divBdr>
                <w:top w:val="none" w:sz="0" w:space="0" w:color="auto"/>
                <w:left w:val="none" w:sz="0" w:space="0" w:color="auto"/>
                <w:bottom w:val="none" w:sz="0" w:space="0" w:color="auto"/>
                <w:right w:val="none" w:sz="0" w:space="0" w:color="auto"/>
              </w:divBdr>
            </w:div>
            <w:div w:id="1658001042">
              <w:marLeft w:val="0"/>
              <w:marRight w:val="0"/>
              <w:marTop w:val="0"/>
              <w:marBottom w:val="0"/>
              <w:divBdr>
                <w:top w:val="none" w:sz="0" w:space="0" w:color="auto"/>
                <w:left w:val="none" w:sz="0" w:space="0" w:color="auto"/>
                <w:bottom w:val="none" w:sz="0" w:space="0" w:color="auto"/>
                <w:right w:val="none" w:sz="0" w:space="0" w:color="auto"/>
              </w:divBdr>
            </w:div>
            <w:div w:id="1739285425">
              <w:marLeft w:val="0"/>
              <w:marRight w:val="0"/>
              <w:marTop w:val="0"/>
              <w:marBottom w:val="0"/>
              <w:divBdr>
                <w:top w:val="none" w:sz="0" w:space="0" w:color="auto"/>
                <w:left w:val="none" w:sz="0" w:space="0" w:color="auto"/>
                <w:bottom w:val="none" w:sz="0" w:space="0" w:color="auto"/>
                <w:right w:val="none" w:sz="0" w:space="0" w:color="auto"/>
              </w:divBdr>
            </w:div>
            <w:div w:id="417556075">
              <w:marLeft w:val="0"/>
              <w:marRight w:val="0"/>
              <w:marTop w:val="0"/>
              <w:marBottom w:val="0"/>
              <w:divBdr>
                <w:top w:val="none" w:sz="0" w:space="0" w:color="auto"/>
                <w:left w:val="none" w:sz="0" w:space="0" w:color="auto"/>
                <w:bottom w:val="none" w:sz="0" w:space="0" w:color="auto"/>
                <w:right w:val="none" w:sz="0" w:space="0" w:color="auto"/>
              </w:divBdr>
            </w:div>
            <w:div w:id="1227495227">
              <w:marLeft w:val="0"/>
              <w:marRight w:val="0"/>
              <w:marTop w:val="0"/>
              <w:marBottom w:val="0"/>
              <w:divBdr>
                <w:top w:val="none" w:sz="0" w:space="0" w:color="auto"/>
                <w:left w:val="none" w:sz="0" w:space="0" w:color="auto"/>
                <w:bottom w:val="none" w:sz="0" w:space="0" w:color="auto"/>
                <w:right w:val="none" w:sz="0" w:space="0" w:color="auto"/>
              </w:divBdr>
            </w:div>
            <w:div w:id="1196769677">
              <w:marLeft w:val="0"/>
              <w:marRight w:val="0"/>
              <w:marTop w:val="0"/>
              <w:marBottom w:val="0"/>
              <w:divBdr>
                <w:top w:val="none" w:sz="0" w:space="0" w:color="auto"/>
                <w:left w:val="none" w:sz="0" w:space="0" w:color="auto"/>
                <w:bottom w:val="none" w:sz="0" w:space="0" w:color="auto"/>
                <w:right w:val="none" w:sz="0" w:space="0" w:color="auto"/>
              </w:divBdr>
            </w:div>
            <w:div w:id="1692537034">
              <w:marLeft w:val="0"/>
              <w:marRight w:val="0"/>
              <w:marTop w:val="0"/>
              <w:marBottom w:val="0"/>
              <w:divBdr>
                <w:top w:val="none" w:sz="0" w:space="0" w:color="auto"/>
                <w:left w:val="none" w:sz="0" w:space="0" w:color="auto"/>
                <w:bottom w:val="none" w:sz="0" w:space="0" w:color="auto"/>
                <w:right w:val="none" w:sz="0" w:space="0" w:color="auto"/>
              </w:divBdr>
            </w:div>
            <w:div w:id="353579300">
              <w:marLeft w:val="0"/>
              <w:marRight w:val="0"/>
              <w:marTop w:val="0"/>
              <w:marBottom w:val="0"/>
              <w:divBdr>
                <w:top w:val="none" w:sz="0" w:space="0" w:color="auto"/>
                <w:left w:val="none" w:sz="0" w:space="0" w:color="auto"/>
                <w:bottom w:val="none" w:sz="0" w:space="0" w:color="auto"/>
                <w:right w:val="none" w:sz="0" w:space="0" w:color="auto"/>
              </w:divBdr>
            </w:div>
            <w:div w:id="1513302741">
              <w:marLeft w:val="0"/>
              <w:marRight w:val="0"/>
              <w:marTop w:val="0"/>
              <w:marBottom w:val="0"/>
              <w:divBdr>
                <w:top w:val="none" w:sz="0" w:space="0" w:color="auto"/>
                <w:left w:val="none" w:sz="0" w:space="0" w:color="auto"/>
                <w:bottom w:val="none" w:sz="0" w:space="0" w:color="auto"/>
                <w:right w:val="none" w:sz="0" w:space="0" w:color="auto"/>
              </w:divBdr>
            </w:div>
            <w:div w:id="1042441729">
              <w:marLeft w:val="0"/>
              <w:marRight w:val="0"/>
              <w:marTop w:val="0"/>
              <w:marBottom w:val="0"/>
              <w:divBdr>
                <w:top w:val="none" w:sz="0" w:space="0" w:color="auto"/>
                <w:left w:val="none" w:sz="0" w:space="0" w:color="auto"/>
                <w:bottom w:val="none" w:sz="0" w:space="0" w:color="auto"/>
                <w:right w:val="none" w:sz="0" w:space="0" w:color="auto"/>
              </w:divBdr>
            </w:div>
            <w:div w:id="1244756737">
              <w:marLeft w:val="0"/>
              <w:marRight w:val="0"/>
              <w:marTop w:val="0"/>
              <w:marBottom w:val="0"/>
              <w:divBdr>
                <w:top w:val="none" w:sz="0" w:space="0" w:color="auto"/>
                <w:left w:val="none" w:sz="0" w:space="0" w:color="auto"/>
                <w:bottom w:val="none" w:sz="0" w:space="0" w:color="auto"/>
                <w:right w:val="none" w:sz="0" w:space="0" w:color="auto"/>
              </w:divBdr>
            </w:div>
            <w:div w:id="424764202">
              <w:marLeft w:val="0"/>
              <w:marRight w:val="0"/>
              <w:marTop w:val="0"/>
              <w:marBottom w:val="0"/>
              <w:divBdr>
                <w:top w:val="none" w:sz="0" w:space="0" w:color="auto"/>
                <w:left w:val="none" w:sz="0" w:space="0" w:color="auto"/>
                <w:bottom w:val="none" w:sz="0" w:space="0" w:color="auto"/>
                <w:right w:val="none" w:sz="0" w:space="0" w:color="auto"/>
              </w:divBdr>
            </w:div>
            <w:div w:id="675226865">
              <w:marLeft w:val="0"/>
              <w:marRight w:val="0"/>
              <w:marTop w:val="0"/>
              <w:marBottom w:val="0"/>
              <w:divBdr>
                <w:top w:val="none" w:sz="0" w:space="0" w:color="auto"/>
                <w:left w:val="none" w:sz="0" w:space="0" w:color="auto"/>
                <w:bottom w:val="none" w:sz="0" w:space="0" w:color="auto"/>
                <w:right w:val="none" w:sz="0" w:space="0" w:color="auto"/>
              </w:divBdr>
            </w:div>
            <w:div w:id="1233856123">
              <w:marLeft w:val="0"/>
              <w:marRight w:val="0"/>
              <w:marTop w:val="0"/>
              <w:marBottom w:val="0"/>
              <w:divBdr>
                <w:top w:val="none" w:sz="0" w:space="0" w:color="auto"/>
                <w:left w:val="none" w:sz="0" w:space="0" w:color="auto"/>
                <w:bottom w:val="none" w:sz="0" w:space="0" w:color="auto"/>
                <w:right w:val="none" w:sz="0" w:space="0" w:color="auto"/>
              </w:divBdr>
            </w:div>
            <w:div w:id="1296986882">
              <w:marLeft w:val="0"/>
              <w:marRight w:val="0"/>
              <w:marTop w:val="0"/>
              <w:marBottom w:val="0"/>
              <w:divBdr>
                <w:top w:val="none" w:sz="0" w:space="0" w:color="auto"/>
                <w:left w:val="none" w:sz="0" w:space="0" w:color="auto"/>
                <w:bottom w:val="none" w:sz="0" w:space="0" w:color="auto"/>
                <w:right w:val="none" w:sz="0" w:space="0" w:color="auto"/>
              </w:divBdr>
            </w:div>
            <w:div w:id="2010480153">
              <w:marLeft w:val="0"/>
              <w:marRight w:val="0"/>
              <w:marTop w:val="0"/>
              <w:marBottom w:val="0"/>
              <w:divBdr>
                <w:top w:val="none" w:sz="0" w:space="0" w:color="auto"/>
                <w:left w:val="none" w:sz="0" w:space="0" w:color="auto"/>
                <w:bottom w:val="none" w:sz="0" w:space="0" w:color="auto"/>
                <w:right w:val="none" w:sz="0" w:space="0" w:color="auto"/>
              </w:divBdr>
            </w:div>
            <w:div w:id="831915229">
              <w:marLeft w:val="0"/>
              <w:marRight w:val="0"/>
              <w:marTop w:val="0"/>
              <w:marBottom w:val="0"/>
              <w:divBdr>
                <w:top w:val="none" w:sz="0" w:space="0" w:color="auto"/>
                <w:left w:val="none" w:sz="0" w:space="0" w:color="auto"/>
                <w:bottom w:val="none" w:sz="0" w:space="0" w:color="auto"/>
                <w:right w:val="none" w:sz="0" w:space="0" w:color="auto"/>
              </w:divBdr>
            </w:div>
          </w:divsChild>
        </w:div>
        <w:div w:id="519666948">
          <w:marLeft w:val="0"/>
          <w:marRight w:val="0"/>
          <w:marTop w:val="0"/>
          <w:marBottom w:val="0"/>
          <w:divBdr>
            <w:top w:val="none" w:sz="0" w:space="0" w:color="auto"/>
            <w:left w:val="none" w:sz="0" w:space="0" w:color="auto"/>
            <w:bottom w:val="none" w:sz="0" w:space="0" w:color="auto"/>
            <w:right w:val="none" w:sz="0" w:space="0" w:color="auto"/>
          </w:divBdr>
          <w:divsChild>
            <w:div w:id="723603290">
              <w:marLeft w:val="0"/>
              <w:marRight w:val="0"/>
              <w:marTop w:val="0"/>
              <w:marBottom w:val="0"/>
              <w:divBdr>
                <w:top w:val="none" w:sz="0" w:space="0" w:color="auto"/>
                <w:left w:val="none" w:sz="0" w:space="0" w:color="auto"/>
                <w:bottom w:val="none" w:sz="0" w:space="0" w:color="auto"/>
                <w:right w:val="none" w:sz="0" w:space="0" w:color="auto"/>
              </w:divBdr>
            </w:div>
            <w:div w:id="1208681808">
              <w:marLeft w:val="0"/>
              <w:marRight w:val="0"/>
              <w:marTop w:val="0"/>
              <w:marBottom w:val="0"/>
              <w:divBdr>
                <w:top w:val="none" w:sz="0" w:space="0" w:color="auto"/>
                <w:left w:val="none" w:sz="0" w:space="0" w:color="auto"/>
                <w:bottom w:val="none" w:sz="0" w:space="0" w:color="auto"/>
                <w:right w:val="none" w:sz="0" w:space="0" w:color="auto"/>
              </w:divBdr>
            </w:div>
            <w:div w:id="1902979367">
              <w:marLeft w:val="0"/>
              <w:marRight w:val="0"/>
              <w:marTop w:val="0"/>
              <w:marBottom w:val="0"/>
              <w:divBdr>
                <w:top w:val="none" w:sz="0" w:space="0" w:color="auto"/>
                <w:left w:val="none" w:sz="0" w:space="0" w:color="auto"/>
                <w:bottom w:val="none" w:sz="0" w:space="0" w:color="auto"/>
                <w:right w:val="none" w:sz="0" w:space="0" w:color="auto"/>
              </w:divBdr>
            </w:div>
            <w:div w:id="38096054">
              <w:marLeft w:val="0"/>
              <w:marRight w:val="0"/>
              <w:marTop w:val="0"/>
              <w:marBottom w:val="0"/>
              <w:divBdr>
                <w:top w:val="none" w:sz="0" w:space="0" w:color="auto"/>
                <w:left w:val="none" w:sz="0" w:space="0" w:color="auto"/>
                <w:bottom w:val="none" w:sz="0" w:space="0" w:color="auto"/>
                <w:right w:val="none" w:sz="0" w:space="0" w:color="auto"/>
              </w:divBdr>
            </w:div>
            <w:div w:id="1846941065">
              <w:marLeft w:val="0"/>
              <w:marRight w:val="0"/>
              <w:marTop w:val="0"/>
              <w:marBottom w:val="0"/>
              <w:divBdr>
                <w:top w:val="none" w:sz="0" w:space="0" w:color="auto"/>
                <w:left w:val="none" w:sz="0" w:space="0" w:color="auto"/>
                <w:bottom w:val="none" w:sz="0" w:space="0" w:color="auto"/>
                <w:right w:val="none" w:sz="0" w:space="0" w:color="auto"/>
              </w:divBdr>
            </w:div>
            <w:div w:id="108226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08627">
      <w:bodyDiv w:val="1"/>
      <w:marLeft w:val="0"/>
      <w:marRight w:val="0"/>
      <w:marTop w:val="0"/>
      <w:marBottom w:val="0"/>
      <w:divBdr>
        <w:top w:val="none" w:sz="0" w:space="0" w:color="auto"/>
        <w:left w:val="none" w:sz="0" w:space="0" w:color="auto"/>
        <w:bottom w:val="none" w:sz="0" w:space="0" w:color="auto"/>
        <w:right w:val="none" w:sz="0" w:space="0" w:color="auto"/>
      </w:divBdr>
    </w:div>
    <w:div w:id="1019355446">
      <w:bodyDiv w:val="1"/>
      <w:marLeft w:val="0"/>
      <w:marRight w:val="0"/>
      <w:marTop w:val="0"/>
      <w:marBottom w:val="0"/>
      <w:divBdr>
        <w:top w:val="none" w:sz="0" w:space="0" w:color="auto"/>
        <w:left w:val="none" w:sz="0" w:space="0" w:color="auto"/>
        <w:bottom w:val="none" w:sz="0" w:space="0" w:color="auto"/>
        <w:right w:val="none" w:sz="0" w:space="0" w:color="auto"/>
      </w:divBdr>
      <w:divsChild>
        <w:div w:id="958561624">
          <w:marLeft w:val="0"/>
          <w:marRight w:val="0"/>
          <w:marTop w:val="0"/>
          <w:marBottom w:val="0"/>
          <w:divBdr>
            <w:top w:val="none" w:sz="0" w:space="0" w:color="auto"/>
            <w:left w:val="none" w:sz="0" w:space="0" w:color="auto"/>
            <w:bottom w:val="none" w:sz="0" w:space="0" w:color="auto"/>
            <w:right w:val="none" w:sz="0" w:space="0" w:color="auto"/>
          </w:divBdr>
          <w:divsChild>
            <w:div w:id="1458912601">
              <w:marLeft w:val="0"/>
              <w:marRight w:val="0"/>
              <w:marTop w:val="0"/>
              <w:marBottom w:val="0"/>
              <w:divBdr>
                <w:top w:val="none" w:sz="0" w:space="0" w:color="auto"/>
                <w:left w:val="none" w:sz="0" w:space="0" w:color="auto"/>
                <w:bottom w:val="none" w:sz="0" w:space="0" w:color="auto"/>
                <w:right w:val="none" w:sz="0" w:space="0" w:color="auto"/>
              </w:divBdr>
            </w:div>
            <w:div w:id="366832051">
              <w:marLeft w:val="0"/>
              <w:marRight w:val="0"/>
              <w:marTop w:val="0"/>
              <w:marBottom w:val="0"/>
              <w:divBdr>
                <w:top w:val="none" w:sz="0" w:space="0" w:color="auto"/>
                <w:left w:val="none" w:sz="0" w:space="0" w:color="auto"/>
                <w:bottom w:val="none" w:sz="0" w:space="0" w:color="auto"/>
                <w:right w:val="none" w:sz="0" w:space="0" w:color="auto"/>
              </w:divBdr>
            </w:div>
            <w:div w:id="335036078">
              <w:marLeft w:val="0"/>
              <w:marRight w:val="0"/>
              <w:marTop w:val="0"/>
              <w:marBottom w:val="0"/>
              <w:divBdr>
                <w:top w:val="none" w:sz="0" w:space="0" w:color="auto"/>
                <w:left w:val="none" w:sz="0" w:space="0" w:color="auto"/>
                <w:bottom w:val="none" w:sz="0" w:space="0" w:color="auto"/>
                <w:right w:val="none" w:sz="0" w:space="0" w:color="auto"/>
              </w:divBdr>
            </w:div>
          </w:divsChild>
        </w:div>
        <w:div w:id="547574681">
          <w:marLeft w:val="0"/>
          <w:marRight w:val="0"/>
          <w:marTop w:val="0"/>
          <w:marBottom w:val="0"/>
          <w:divBdr>
            <w:top w:val="none" w:sz="0" w:space="0" w:color="auto"/>
            <w:left w:val="none" w:sz="0" w:space="0" w:color="auto"/>
            <w:bottom w:val="none" w:sz="0" w:space="0" w:color="auto"/>
            <w:right w:val="none" w:sz="0" w:space="0" w:color="auto"/>
          </w:divBdr>
          <w:divsChild>
            <w:div w:id="859516105">
              <w:marLeft w:val="0"/>
              <w:marRight w:val="0"/>
              <w:marTop w:val="0"/>
              <w:marBottom w:val="0"/>
              <w:divBdr>
                <w:top w:val="none" w:sz="0" w:space="0" w:color="auto"/>
                <w:left w:val="none" w:sz="0" w:space="0" w:color="auto"/>
                <w:bottom w:val="none" w:sz="0" w:space="0" w:color="auto"/>
                <w:right w:val="none" w:sz="0" w:space="0" w:color="auto"/>
              </w:divBdr>
            </w:div>
            <w:div w:id="1120030626">
              <w:marLeft w:val="0"/>
              <w:marRight w:val="0"/>
              <w:marTop w:val="0"/>
              <w:marBottom w:val="0"/>
              <w:divBdr>
                <w:top w:val="none" w:sz="0" w:space="0" w:color="auto"/>
                <w:left w:val="none" w:sz="0" w:space="0" w:color="auto"/>
                <w:bottom w:val="none" w:sz="0" w:space="0" w:color="auto"/>
                <w:right w:val="none" w:sz="0" w:space="0" w:color="auto"/>
              </w:divBdr>
            </w:div>
            <w:div w:id="286812669">
              <w:marLeft w:val="0"/>
              <w:marRight w:val="0"/>
              <w:marTop w:val="0"/>
              <w:marBottom w:val="0"/>
              <w:divBdr>
                <w:top w:val="none" w:sz="0" w:space="0" w:color="auto"/>
                <w:left w:val="none" w:sz="0" w:space="0" w:color="auto"/>
                <w:bottom w:val="none" w:sz="0" w:space="0" w:color="auto"/>
                <w:right w:val="none" w:sz="0" w:space="0" w:color="auto"/>
              </w:divBdr>
            </w:div>
            <w:div w:id="65156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08213">
      <w:bodyDiv w:val="1"/>
      <w:marLeft w:val="0"/>
      <w:marRight w:val="0"/>
      <w:marTop w:val="0"/>
      <w:marBottom w:val="0"/>
      <w:divBdr>
        <w:top w:val="none" w:sz="0" w:space="0" w:color="auto"/>
        <w:left w:val="none" w:sz="0" w:space="0" w:color="auto"/>
        <w:bottom w:val="none" w:sz="0" w:space="0" w:color="auto"/>
        <w:right w:val="none" w:sz="0" w:space="0" w:color="auto"/>
      </w:divBdr>
      <w:divsChild>
        <w:div w:id="1363550398">
          <w:marLeft w:val="0"/>
          <w:marRight w:val="0"/>
          <w:marTop w:val="0"/>
          <w:marBottom w:val="0"/>
          <w:divBdr>
            <w:top w:val="none" w:sz="0" w:space="0" w:color="auto"/>
            <w:left w:val="none" w:sz="0" w:space="0" w:color="auto"/>
            <w:bottom w:val="none" w:sz="0" w:space="0" w:color="auto"/>
            <w:right w:val="none" w:sz="0" w:space="0" w:color="auto"/>
          </w:divBdr>
        </w:div>
        <w:div w:id="1017728468">
          <w:marLeft w:val="0"/>
          <w:marRight w:val="0"/>
          <w:marTop w:val="0"/>
          <w:marBottom w:val="0"/>
          <w:divBdr>
            <w:top w:val="none" w:sz="0" w:space="0" w:color="auto"/>
            <w:left w:val="none" w:sz="0" w:space="0" w:color="auto"/>
            <w:bottom w:val="none" w:sz="0" w:space="0" w:color="auto"/>
            <w:right w:val="none" w:sz="0" w:space="0" w:color="auto"/>
          </w:divBdr>
        </w:div>
        <w:div w:id="1254968614">
          <w:marLeft w:val="0"/>
          <w:marRight w:val="0"/>
          <w:marTop w:val="0"/>
          <w:marBottom w:val="0"/>
          <w:divBdr>
            <w:top w:val="none" w:sz="0" w:space="0" w:color="auto"/>
            <w:left w:val="none" w:sz="0" w:space="0" w:color="auto"/>
            <w:bottom w:val="none" w:sz="0" w:space="0" w:color="auto"/>
            <w:right w:val="none" w:sz="0" w:space="0" w:color="auto"/>
          </w:divBdr>
        </w:div>
        <w:div w:id="1339188927">
          <w:marLeft w:val="0"/>
          <w:marRight w:val="0"/>
          <w:marTop w:val="0"/>
          <w:marBottom w:val="0"/>
          <w:divBdr>
            <w:top w:val="none" w:sz="0" w:space="0" w:color="auto"/>
            <w:left w:val="none" w:sz="0" w:space="0" w:color="auto"/>
            <w:bottom w:val="none" w:sz="0" w:space="0" w:color="auto"/>
            <w:right w:val="none" w:sz="0" w:space="0" w:color="auto"/>
          </w:divBdr>
        </w:div>
        <w:div w:id="1386299619">
          <w:marLeft w:val="0"/>
          <w:marRight w:val="0"/>
          <w:marTop w:val="0"/>
          <w:marBottom w:val="0"/>
          <w:divBdr>
            <w:top w:val="none" w:sz="0" w:space="0" w:color="auto"/>
            <w:left w:val="none" w:sz="0" w:space="0" w:color="auto"/>
            <w:bottom w:val="none" w:sz="0" w:space="0" w:color="auto"/>
            <w:right w:val="none" w:sz="0" w:space="0" w:color="auto"/>
          </w:divBdr>
        </w:div>
        <w:div w:id="1406801686">
          <w:marLeft w:val="0"/>
          <w:marRight w:val="0"/>
          <w:marTop w:val="0"/>
          <w:marBottom w:val="0"/>
          <w:divBdr>
            <w:top w:val="none" w:sz="0" w:space="0" w:color="auto"/>
            <w:left w:val="none" w:sz="0" w:space="0" w:color="auto"/>
            <w:bottom w:val="none" w:sz="0" w:space="0" w:color="auto"/>
            <w:right w:val="none" w:sz="0" w:space="0" w:color="auto"/>
          </w:divBdr>
        </w:div>
        <w:div w:id="1222208308">
          <w:marLeft w:val="0"/>
          <w:marRight w:val="0"/>
          <w:marTop w:val="0"/>
          <w:marBottom w:val="0"/>
          <w:divBdr>
            <w:top w:val="none" w:sz="0" w:space="0" w:color="auto"/>
            <w:left w:val="none" w:sz="0" w:space="0" w:color="auto"/>
            <w:bottom w:val="none" w:sz="0" w:space="0" w:color="auto"/>
            <w:right w:val="none" w:sz="0" w:space="0" w:color="auto"/>
          </w:divBdr>
        </w:div>
        <w:div w:id="1616673615">
          <w:marLeft w:val="0"/>
          <w:marRight w:val="0"/>
          <w:marTop w:val="0"/>
          <w:marBottom w:val="0"/>
          <w:divBdr>
            <w:top w:val="none" w:sz="0" w:space="0" w:color="auto"/>
            <w:left w:val="none" w:sz="0" w:space="0" w:color="auto"/>
            <w:bottom w:val="none" w:sz="0" w:space="0" w:color="auto"/>
            <w:right w:val="none" w:sz="0" w:space="0" w:color="auto"/>
          </w:divBdr>
        </w:div>
        <w:div w:id="1900363893">
          <w:marLeft w:val="0"/>
          <w:marRight w:val="0"/>
          <w:marTop w:val="0"/>
          <w:marBottom w:val="0"/>
          <w:divBdr>
            <w:top w:val="none" w:sz="0" w:space="0" w:color="auto"/>
            <w:left w:val="none" w:sz="0" w:space="0" w:color="auto"/>
            <w:bottom w:val="none" w:sz="0" w:space="0" w:color="auto"/>
            <w:right w:val="none" w:sz="0" w:space="0" w:color="auto"/>
          </w:divBdr>
          <w:divsChild>
            <w:div w:id="641469857">
              <w:marLeft w:val="-75"/>
              <w:marRight w:val="0"/>
              <w:marTop w:val="30"/>
              <w:marBottom w:val="30"/>
              <w:divBdr>
                <w:top w:val="none" w:sz="0" w:space="0" w:color="auto"/>
                <w:left w:val="none" w:sz="0" w:space="0" w:color="auto"/>
                <w:bottom w:val="none" w:sz="0" w:space="0" w:color="auto"/>
                <w:right w:val="none" w:sz="0" w:space="0" w:color="auto"/>
              </w:divBdr>
              <w:divsChild>
                <w:div w:id="991954644">
                  <w:marLeft w:val="0"/>
                  <w:marRight w:val="0"/>
                  <w:marTop w:val="0"/>
                  <w:marBottom w:val="0"/>
                  <w:divBdr>
                    <w:top w:val="none" w:sz="0" w:space="0" w:color="auto"/>
                    <w:left w:val="none" w:sz="0" w:space="0" w:color="auto"/>
                    <w:bottom w:val="none" w:sz="0" w:space="0" w:color="auto"/>
                    <w:right w:val="none" w:sz="0" w:space="0" w:color="auto"/>
                  </w:divBdr>
                  <w:divsChild>
                    <w:div w:id="877744359">
                      <w:marLeft w:val="0"/>
                      <w:marRight w:val="0"/>
                      <w:marTop w:val="0"/>
                      <w:marBottom w:val="0"/>
                      <w:divBdr>
                        <w:top w:val="none" w:sz="0" w:space="0" w:color="auto"/>
                        <w:left w:val="none" w:sz="0" w:space="0" w:color="auto"/>
                        <w:bottom w:val="none" w:sz="0" w:space="0" w:color="auto"/>
                        <w:right w:val="none" w:sz="0" w:space="0" w:color="auto"/>
                      </w:divBdr>
                    </w:div>
                  </w:divsChild>
                </w:div>
                <w:div w:id="1485659924">
                  <w:marLeft w:val="0"/>
                  <w:marRight w:val="0"/>
                  <w:marTop w:val="0"/>
                  <w:marBottom w:val="0"/>
                  <w:divBdr>
                    <w:top w:val="none" w:sz="0" w:space="0" w:color="auto"/>
                    <w:left w:val="none" w:sz="0" w:space="0" w:color="auto"/>
                    <w:bottom w:val="none" w:sz="0" w:space="0" w:color="auto"/>
                    <w:right w:val="none" w:sz="0" w:space="0" w:color="auto"/>
                  </w:divBdr>
                  <w:divsChild>
                    <w:div w:id="2031953461">
                      <w:marLeft w:val="0"/>
                      <w:marRight w:val="0"/>
                      <w:marTop w:val="0"/>
                      <w:marBottom w:val="0"/>
                      <w:divBdr>
                        <w:top w:val="none" w:sz="0" w:space="0" w:color="auto"/>
                        <w:left w:val="none" w:sz="0" w:space="0" w:color="auto"/>
                        <w:bottom w:val="none" w:sz="0" w:space="0" w:color="auto"/>
                        <w:right w:val="none" w:sz="0" w:space="0" w:color="auto"/>
                      </w:divBdr>
                    </w:div>
                  </w:divsChild>
                </w:div>
                <w:div w:id="223031866">
                  <w:marLeft w:val="0"/>
                  <w:marRight w:val="0"/>
                  <w:marTop w:val="0"/>
                  <w:marBottom w:val="0"/>
                  <w:divBdr>
                    <w:top w:val="none" w:sz="0" w:space="0" w:color="auto"/>
                    <w:left w:val="none" w:sz="0" w:space="0" w:color="auto"/>
                    <w:bottom w:val="none" w:sz="0" w:space="0" w:color="auto"/>
                    <w:right w:val="none" w:sz="0" w:space="0" w:color="auto"/>
                  </w:divBdr>
                  <w:divsChild>
                    <w:div w:id="594097363">
                      <w:marLeft w:val="0"/>
                      <w:marRight w:val="0"/>
                      <w:marTop w:val="0"/>
                      <w:marBottom w:val="0"/>
                      <w:divBdr>
                        <w:top w:val="none" w:sz="0" w:space="0" w:color="auto"/>
                        <w:left w:val="none" w:sz="0" w:space="0" w:color="auto"/>
                        <w:bottom w:val="none" w:sz="0" w:space="0" w:color="auto"/>
                        <w:right w:val="none" w:sz="0" w:space="0" w:color="auto"/>
                      </w:divBdr>
                    </w:div>
                  </w:divsChild>
                </w:div>
                <w:div w:id="740448985">
                  <w:marLeft w:val="0"/>
                  <w:marRight w:val="0"/>
                  <w:marTop w:val="0"/>
                  <w:marBottom w:val="0"/>
                  <w:divBdr>
                    <w:top w:val="none" w:sz="0" w:space="0" w:color="auto"/>
                    <w:left w:val="none" w:sz="0" w:space="0" w:color="auto"/>
                    <w:bottom w:val="none" w:sz="0" w:space="0" w:color="auto"/>
                    <w:right w:val="none" w:sz="0" w:space="0" w:color="auto"/>
                  </w:divBdr>
                  <w:divsChild>
                    <w:div w:id="2005930488">
                      <w:marLeft w:val="0"/>
                      <w:marRight w:val="0"/>
                      <w:marTop w:val="0"/>
                      <w:marBottom w:val="0"/>
                      <w:divBdr>
                        <w:top w:val="none" w:sz="0" w:space="0" w:color="auto"/>
                        <w:left w:val="none" w:sz="0" w:space="0" w:color="auto"/>
                        <w:bottom w:val="none" w:sz="0" w:space="0" w:color="auto"/>
                        <w:right w:val="none" w:sz="0" w:space="0" w:color="auto"/>
                      </w:divBdr>
                    </w:div>
                    <w:div w:id="1714621749">
                      <w:marLeft w:val="0"/>
                      <w:marRight w:val="0"/>
                      <w:marTop w:val="0"/>
                      <w:marBottom w:val="0"/>
                      <w:divBdr>
                        <w:top w:val="none" w:sz="0" w:space="0" w:color="auto"/>
                        <w:left w:val="none" w:sz="0" w:space="0" w:color="auto"/>
                        <w:bottom w:val="none" w:sz="0" w:space="0" w:color="auto"/>
                        <w:right w:val="none" w:sz="0" w:space="0" w:color="auto"/>
                      </w:divBdr>
                    </w:div>
                  </w:divsChild>
                </w:div>
                <w:div w:id="683434430">
                  <w:marLeft w:val="0"/>
                  <w:marRight w:val="0"/>
                  <w:marTop w:val="0"/>
                  <w:marBottom w:val="0"/>
                  <w:divBdr>
                    <w:top w:val="none" w:sz="0" w:space="0" w:color="auto"/>
                    <w:left w:val="none" w:sz="0" w:space="0" w:color="auto"/>
                    <w:bottom w:val="none" w:sz="0" w:space="0" w:color="auto"/>
                    <w:right w:val="none" w:sz="0" w:space="0" w:color="auto"/>
                  </w:divBdr>
                  <w:divsChild>
                    <w:div w:id="1516579978">
                      <w:marLeft w:val="0"/>
                      <w:marRight w:val="0"/>
                      <w:marTop w:val="0"/>
                      <w:marBottom w:val="0"/>
                      <w:divBdr>
                        <w:top w:val="none" w:sz="0" w:space="0" w:color="auto"/>
                        <w:left w:val="none" w:sz="0" w:space="0" w:color="auto"/>
                        <w:bottom w:val="none" w:sz="0" w:space="0" w:color="auto"/>
                        <w:right w:val="none" w:sz="0" w:space="0" w:color="auto"/>
                      </w:divBdr>
                    </w:div>
                    <w:div w:id="1118063999">
                      <w:marLeft w:val="0"/>
                      <w:marRight w:val="0"/>
                      <w:marTop w:val="0"/>
                      <w:marBottom w:val="0"/>
                      <w:divBdr>
                        <w:top w:val="none" w:sz="0" w:space="0" w:color="auto"/>
                        <w:left w:val="none" w:sz="0" w:space="0" w:color="auto"/>
                        <w:bottom w:val="none" w:sz="0" w:space="0" w:color="auto"/>
                        <w:right w:val="none" w:sz="0" w:space="0" w:color="auto"/>
                      </w:divBdr>
                    </w:div>
                  </w:divsChild>
                </w:div>
                <w:div w:id="1759794008">
                  <w:marLeft w:val="0"/>
                  <w:marRight w:val="0"/>
                  <w:marTop w:val="0"/>
                  <w:marBottom w:val="0"/>
                  <w:divBdr>
                    <w:top w:val="none" w:sz="0" w:space="0" w:color="auto"/>
                    <w:left w:val="none" w:sz="0" w:space="0" w:color="auto"/>
                    <w:bottom w:val="none" w:sz="0" w:space="0" w:color="auto"/>
                    <w:right w:val="none" w:sz="0" w:space="0" w:color="auto"/>
                  </w:divBdr>
                  <w:divsChild>
                    <w:div w:id="1610044875">
                      <w:marLeft w:val="0"/>
                      <w:marRight w:val="0"/>
                      <w:marTop w:val="0"/>
                      <w:marBottom w:val="0"/>
                      <w:divBdr>
                        <w:top w:val="none" w:sz="0" w:space="0" w:color="auto"/>
                        <w:left w:val="none" w:sz="0" w:space="0" w:color="auto"/>
                        <w:bottom w:val="none" w:sz="0" w:space="0" w:color="auto"/>
                        <w:right w:val="none" w:sz="0" w:space="0" w:color="auto"/>
                      </w:divBdr>
                    </w:div>
                  </w:divsChild>
                </w:div>
                <w:div w:id="1486094350">
                  <w:marLeft w:val="0"/>
                  <w:marRight w:val="0"/>
                  <w:marTop w:val="0"/>
                  <w:marBottom w:val="0"/>
                  <w:divBdr>
                    <w:top w:val="none" w:sz="0" w:space="0" w:color="auto"/>
                    <w:left w:val="none" w:sz="0" w:space="0" w:color="auto"/>
                    <w:bottom w:val="none" w:sz="0" w:space="0" w:color="auto"/>
                    <w:right w:val="none" w:sz="0" w:space="0" w:color="auto"/>
                  </w:divBdr>
                  <w:divsChild>
                    <w:div w:id="2047292222">
                      <w:marLeft w:val="0"/>
                      <w:marRight w:val="0"/>
                      <w:marTop w:val="0"/>
                      <w:marBottom w:val="0"/>
                      <w:divBdr>
                        <w:top w:val="none" w:sz="0" w:space="0" w:color="auto"/>
                        <w:left w:val="none" w:sz="0" w:space="0" w:color="auto"/>
                        <w:bottom w:val="none" w:sz="0" w:space="0" w:color="auto"/>
                        <w:right w:val="none" w:sz="0" w:space="0" w:color="auto"/>
                      </w:divBdr>
                    </w:div>
                  </w:divsChild>
                </w:div>
                <w:div w:id="91365606">
                  <w:marLeft w:val="0"/>
                  <w:marRight w:val="0"/>
                  <w:marTop w:val="0"/>
                  <w:marBottom w:val="0"/>
                  <w:divBdr>
                    <w:top w:val="none" w:sz="0" w:space="0" w:color="auto"/>
                    <w:left w:val="none" w:sz="0" w:space="0" w:color="auto"/>
                    <w:bottom w:val="none" w:sz="0" w:space="0" w:color="auto"/>
                    <w:right w:val="none" w:sz="0" w:space="0" w:color="auto"/>
                  </w:divBdr>
                  <w:divsChild>
                    <w:div w:id="641547315">
                      <w:marLeft w:val="0"/>
                      <w:marRight w:val="0"/>
                      <w:marTop w:val="0"/>
                      <w:marBottom w:val="0"/>
                      <w:divBdr>
                        <w:top w:val="none" w:sz="0" w:space="0" w:color="auto"/>
                        <w:left w:val="none" w:sz="0" w:space="0" w:color="auto"/>
                        <w:bottom w:val="none" w:sz="0" w:space="0" w:color="auto"/>
                        <w:right w:val="none" w:sz="0" w:space="0" w:color="auto"/>
                      </w:divBdr>
                    </w:div>
                  </w:divsChild>
                </w:div>
                <w:div w:id="451635730">
                  <w:marLeft w:val="0"/>
                  <w:marRight w:val="0"/>
                  <w:marTop w:val="0"/>
                  <w:marBottom w:val="0"/>
                  <w:divBdr>
                    <w:top w:val="none" w:sz="0" w:space="0" w:color="auto"/>
                    <w:left w:val="none" w:sz="0" w:space="0" w:color="auto"/>
                    <w:bottom w:val="none" w:sz="0" w:space="0" w:color="auto"/>
                    <w:right w:val="none" w:sz="0" w:space="0" w:color="auto"/>
                  </w:divBdr>
                  <w:divsChild>
                    <w:div w:id="373623332">
                      <w:marLeft w:val="0"/>
                      <w:marRight w:val="0"/>
                      <w:marTop w:val="0"/>
                      <w:marBottom w:val="0"/>
                      <w:divBdr>
                        <w:top w:val="none" w:sz="0" w:space="0" w:color="auto"/>
                        <w:left w:val="none" w:sz="0" w:space="0" w:color="auto"/>
                        <w:bottom w:val="none" w:sz="0" w:space="0" w:color="auto"/>
                        <w:right w:val="none" w:sz="0" w:space="0" w:color="auto"/>
                      </w:divBdr>
                    </w:div>
                  </w:divsChild>
                </w:div>
                <w:div w:id="611740112">
                  <w:marLeft w:val="0"/>
                  <w:marRight w:val="0"/>
                  <w:marTop w:val="0"/>
                  <w:marBottom w:val="0"/>
                  <w:divBdr>
                    <w:top w:val="none" w:sz="0" w:space="0" w:color="auto"/>
                    <w:left w:val="none" w:sz="0" w:space="0" w:color="auto"/>
                    <w:bottom w:val="none" w:sz="0" w:space="0" w:color="auto"/>
                    <w:right w:val="none" w:sz="0" w:space="0" w:color="auto"/>
                  </w:divBdr>
                  <w:divsChild>
                    <w:div w:id="1242834494">
                      <w:marLeft w:val="0"/>
                      <w:marRight w:val="0"/>
                      <w:marTop w:val="0"/>
                      <w:marBottom w:val="0"/>
                      <w:divBdr>
                        <w:top w:val="none" w:sz="0" w:space="0" w:color="auto"/>
                        <w:left w:val="none" w:sz="0" w:space="0" w:color="auto"/>
                        <w:bottom w:val="none" w:sz="0" w:space="0" w:color="auto"/>
                        <w:right w:val="none" w:sz="0" w:space="0" w:color="auto"/>
                      </w:divBdr>
                    </w:div>
                  </w:divsChild>
                </w:div>
                <w:div w:id="1166166671">
                  <w:marLeft w:val="0"/>
                  <w:marRight w:val="0"/>
                  <w:marTop w:val="0"/>
                  <w:marBottom w:val="0"/>
                  <w:divBdr>
                    <w:top w:val="none" w:sz="0" w:space="0" w:color="auto"/>
                    <w:left w:val="none" w:sz="0" w:space="0" w:color="auto"/>
                    <w:bottom w:val="none" w:sz="0" w:space="0" w:color="auto"/>
                    <w:right w:val="none" w:sz="0" w:space="0" w:color="auto"/>
                  </w:divBdr>
                  <w:divsChild>
                    <w:div w:id="1936401339">
                      <w:marLeft w:val="0"/>
                      <w:marRight w:val="0"/>
                      <w:marTop w:val="0"/>
                      <w:marBottom w:val="0"/>
                      <w:divBdr>
                        <w:top w:val="none" w:sz="0" w:space="0" w:color="auto"/>
                        <w:left w:val="none" w:sz="0" w:space="0" w:color="auto"/>
                        <w:bottom w:val="none" w:sz="0" w:space="0" w:color="auto"/>
                        <w:right w:val="none" w:sz="0" w:space="0" w:color="auto"/>
                      </w:divBdr>
                    </w:div>
                  </w:divsChild>
                </w:div>
                <w:div w:id="497115086">
                  <w:marLeft w:val="0"/>
                  <w:marRight w:val="0"/>
                  <w:marTop w:val="0"/>
                  <w:marBottom w:val="0"/>
                  <w:divBdr>
                    <w:top w:val="none" w:sz="0" w:space="0" w:color="auto"/>
                    <w:left w:val="none" w:sz="0" w:space="0" w:color="auto"/>
                    <w:bottom w:val="none" w:sz="0" w:space="0" w:color="auto"/>
                    <w:right w:val="none" w:sz="0" w:space="0" w:color="auto"/>
                  </w:divBdr>
                  <w:divsChild>
                    <w:div w:id="2106150291">
                      <w:marLeft w:val="0"/>
                      <w:marRight w:val="0"/>
                      <w:marTop w:val="0"/>
                      <w:marBottom w:val="0"/>
                      <w:divBdr>
                        <w:top w:val="none" w:sz="0" w:space="0" w:color="auto"/>
                        <w:left w:val="none" w:sz="0" w:space="0" w:color="auto"/>
                        <w:bottom w:val="none" w:sz="0" w:space="0" w:color="auto"/>
                        <w:right w:val="none" w:sz="0" w:space="0" w:color="auto"/>
                      </w:divBdr>
                    </w:div>
                  </w:divsChild>
                </w:div>
                <w:div w:id="880940048">
                  <w:marLeft w:val="0"/>
                  <w:marRight w:val="0"/>
                  <w:marTop w:val="0"/>
                  <w:marBottom w:val="0"/>
                  <w:divBdr>
                    <w:top w:val="none" w:sz="0" w:space="0" w:color="auto"/>
                    <w:left w:val="none" w:sz="0" w:space="0" w:color="auto"/>
                    <w:bottom w:val="none" w:sz="0" w:space="0" w:color="auto"/>
                    <w:right w:val="none" w:sz="0" w:space="0" w:color="auto"/>
                  </w:divBdr>
                  <w:divsChild>
                    <w:div w:id="2099522911">
                      <w:marLeft w:val="0"/>
                      <w:marRight w:val="0"/>
                      <w:marTop w:val="0"/>
                      <w:marBottom w:val="0"/>
                      <w:divBdr>
                        <w:top w:val="none" w:sz="0" w:space="0" w:color="auto"/>
                        <w:left w:val="none" w:sz="0" w:space="0" w:color="auto"/>
                        <w:bottom w:val="none" w:sz="0" w:space="0" w:color="auto"/>
                        <w:right w:val="none" w:sz="0" w:space="0" w:color="auto"/>
                      </w:divBdr>
                    </w:div>
                  </w:divsChild>
                </w:div>
                <w:div w:id="1957176327">
                  <w:marLeft w:val="0"/>
                  <w:marRight w:val="0"/>
                  <w:marTop w:val="0"/>
                  <w:marBottom w:val="0"/>
                  <w:divBdr>
                    <w:top w:val="none" w:sz="0" w:space="0" w:color="auto"/>
                    <w:left w:val="none" w:sz="0" w:space="0" w:color="auto"/>
                    <w:bottom w:val="none" w:sz="0" w:space="0" w:color="auto"/>
                    <w:right w:val="none" w:sz="0" w:space="0" w:color="auto"/>
                  </w:divBdr>
                  <w:divsChild>
                    <w:div w:id="960649482">
                      <w:marLeft w:val="0"/>
                      <w:marRight w:val="0"/>
                      <w:marTop w:val="0"/>
                      <w:marBottom w:val="0"/>
                      <w:divBdr>
                        <w:top w:val="none" w:sz="0" w:space="0" w:color="auto"/>
                        <w:left w:val="none" w:sz="0" w:space="0" w:color="auto"/>
                        <w:bottom w:val="none" w:sz="0" w:space="0" w:color="auto"/>
                        <w:right w:val="none" w:sz="0" w:space="0" w:color="auto"/>
                      </w:divBdr>
                    </w:div>
                  </w:divsChild>
                </w:div>
                <w:div w:id="1321618180">
                  <w:marLeft w:val="0"/>
                  <w:marRight w:val="0"/>
                  <w:marTop w:val="0"/>
                  <w:marBottom w:val="0"/>
                  <w:divBdr>
                    <w:top w:val="none" w:sz="0" w:space="0" w:color="auto"/>
                    <w:left w:val="none" w:sz="0" w:space="0" w:color="auto"/>
                    <w:bottom w:val="none" w:sz="0" w:space="0" w:color="auto"/>
                    <w:right w:val="none" w:sz="0" w:space="0" w:color="auto"/>
                  </w:divBdr>
                  <w:divsChild>
                    <w:div w:id="937905870">
                      <w:marLeft w:val="0"/>
                      <w:marRight w:val="0"/>
                      <w:marTop w:val="0"/>
                      <w:marBottom w:val="0"/>
                      <w:divBdr>
                        <w:top w:val="none" w:sz="0" w:space="0" w:color="auto"/>
                        <w:left w:val="none" w:sz="0" w:space="0" w:color="auto"/>
                        <w:bottom w:val="none" w:sz="0" w:space="0" w:color="auto"/>
                        <w:right w:val="none" w:sz="0" w:space="0" w:color="auto"/>
                      </w:divBdr>
                    </w:div>
                  </w:divsChild>
                </w:div>
                <w:div w:id="713117068">
                  <w:marLeft w:val="0"/>
                  <w:marRight w:val="0"/>
                  <w:marTop w:val="0"/>
                  <w:marBottom w:val="0"/>
                  <w:divBdr>
                    <w:top w:val="none" w:sz="0" w:space="0" w:color="auto"/>
                    <w:left w:val="none" w:sz="0" w:space="0" w:color="auto"/>
                    <w:bottom w:val="none" w:sz="0" w:space="0" w:color="auto"/>
                    <w:right w:val="none" w:sz="0" w:space="0" w:color="auto"/>
                  </w:divBdr>
                  <w:divsChild>
                    <w:div w:id="1744985062">
                      <w:marLeft w:val="0"/>
                      <w:marRight w:val="0"/>
                      <w:marTop w:val="0"/>
                      <w:marBottom w:val="0"/>
                      <w:divBdr>
                        <w:top w:val="none" w:sz="0" w:space="0" w:color="auto"/>
                        <w:left w:val="none" w:sz="0" w:space="0" w:color="auto"/>
                        <w:bottom w:val="none" w:sz="0" w:space="0" w:color="auto"/>
                        <w:right w:val="none" w:sz="0" w:space="0" w:color="auto"/>
                      </w:divBdr>
                    </w:div>
                  </w:divsChild>
                </w:div>
                <w:div w:id="1809779309">
                  <w:marLeft w:val="0"/>
                  <w:marRight w:val="0"/>
                  <w:marTop w:val="0"/>
                  <w:marBottom w:val="0"/>
                  <w:divBdr>
                    <w:top w:val="none" w:sz="0" w:space="0" w:color="auto"/>
                    <w:left w:val="none" w:sz="0" w:space="0" w:color="auto"/>
                    <w:bottom w:val="none" w:sz="0" w:space="0" w:color="auto"/>
                    <w:right w:val="none" w:sz="0" w:space="0" w:color="auto"/>
                  </w:divBdr>
                  <w:divsChild>
                    <w:div w:id="444694440">
                      <w:marLeft w:val="0"/>
                      <w:marRight w:val="0"/>
                      <w:marTop w:val="0"/>
                      <w:marBottom w:val="0"/>
                      <w:divBdr>
                        <w:top w:val="none" w:sz="0" w:space="0" w:color="auto"/>
                        <w:left w:val="none" w:sz="0" w:space="0" w:color="auto"/>
                        <w:bottom w:val="none" w:sz="0" w:space="0" w:color="auto"/>
                        <w:right w:val="none" w:sz="0" w:space="0" w:color="auto"/>
                      </w:divBdr>
                    </w:div>
                  </w:divsChild>
                </w:div>
                <w:div w:id="1280644312">
                  <w:marLeft w:val="0"/>
                  <w:marRight w:val="0"/>
                  <w:marTop w:val="0"/>
                  <w:marBottom w:val="0"/>
                  <w:divBdr>
                    <w:top w:val="none" w:sz="0" w:space="0" w:color="auto"/>
                    <w:left w:val="none" w:sz="0" w:space="0" w:color="auto"/>
                    <w:bottom w:val="none" w:sz="0" w:space="0" w:color="auto"/>
                    <w:right w:val="none" w:sz="0" w:space="0" w:color="auto"/>
                  </w:divBdr>
                  <w:divsChild>
                    <w:div w:id="11146714">
                      <w:marLeft w:val="0"/>
                      <w:marRight w:val="0"/>
                      <w:marTop w:val="0"/>
                      <w:marBottom w:val="0"/>
                      <w:divBdr>
                        <w:top w:val="none" w:sz="0" w:space="0" w:color="auto"/>
                        <w:left w:val="none" w:sz="0" w:space="0" w:color="auto"/>
                        <w:bottom w:val="none" w:sz="0" w:space="0" w:color="auto"/>
                        <w:right w:val="none" w:sz="0" w:space="0" w:color="auto"/>
                      </w:divBdr>
                    </w:div>
                  </w:divsChild>
                </w:div>
                <w:div w:id="940379747">
                  <w:marLeft w:val="0"/>
                  <w:marRight w:val="0"/>
                  <w:marTop w:val="0"/>
                  <w:marBottom w:val="0"/>
                  <w:divBdr>
                    <w:top w:val="none" w:sz="0" w:space="0" w:color="auto"/>
                    <w:left w:val="none" w:sz="0" w:space="0" w:color="auto"/>
                    <w:bottom w:val="none" w:sz="0" w:space="0" w:color="auto"/>
                    <w:right w:val="none" w:sz="0" w:space="0" w:color="auto"/>
                  </w:divBdr>
                  <w:divsChild>
                    <w:div w:id="571813813">
                      <w:marLeft w:val="0"/>
                      <w:marRight w:val="0"/>
                      <w:marTop w:val="0"/>
                      <w:marBottom w:val="0"/>
                      <w:divBdr>
                        <w:top w:val="none" w:sz="0" w:space="0" w:color="auto"/>
                        <w:left w:val="none" w:sz="0" w:space="0" w:color="auto"/>
                        <w:bottom w:val="none" w:sz="0" w:space="0" w:color="auto"/>
                        <w:right w:val="none" w:sz="0" w:space="0" w:color="auto"/>
                      </w:divBdr>
                    </w:div>
                  </w:divsChild>
                </w:div>
                <w:div w:id="810753598">
                  <w:marLeft w:val="0"/>
                  <w:marRight w:val="0"/>
                  <w:marTop w:val="0"/>
                  <w:marBottom w:val="0"/>
                  <w:divBdr>
                    <w:top w:val="none" w:sz="0" w:space="0" w:color="auto"/>
                    <w:left w:val="none" w:sz="0" w:space="0" w:color="auto"/>
                    <w:bottom w:val="none" w:sz="0" w:space="0" w:color="auto"/>
                    <w:right w:val="none" w:sz="0" w:space="0" w:color="auto"/>
                  </w:divBdr>
                  <w:divsChild>
                    <w:div w:id="103890105">
                      <w:marLeft w:val="0"/>
                      <w:marRight w:val="0"/>
                      <w:marTop w:val="0"/>
                      <w:marBottom w:val="0"/>
                      <w:divBdr>
                        <w:top w:val="none" w:sz="0" w:space="0" w:color="auto"/>
                        <w:left w:val="none" w:sz="0" w:space="0" w:color="auto"/>
                        <w:bottom w:val="none" w:sz="0" w:space="0" w:color="auto"/>
                        <w:right w:val="none" w:sz="0" w:space="0" w:color="auto"/>
                      </w:divBdr>
                    </w:div>
                  </w:divsChild>
                </w:div>
                <w:div w:id="1613054874">
                  <w:marLeft w:val="0"/>
                  <w:marRight w:val="0"/>
                  <w:marTop w:val="0"/>
                  <w:marBottom w:val="0"/>
                  <w:divBdr>
                    <w:top w:val="none" w:sz="0" w:space="0" w:color="auto"/>
                    <w:left w:val="none" w:sz="0" w:space="0" w:color="auto"/>
                    <w:bottom w:val="none" w:sz="0" w:space="0" w:color="auto"/>
                    <w:right w:val="none" w:sz="0" w:space="0" w:color="auto"/>
                  </w:divBdr>
                  <w:divsChild>
                    <w:div w:id="1037969266">
                      <w:marLeft w:val="0"/>
                      <w:marRight w:val="0"/>
                      <w:marTop w:val="0"/>
                      <w:marBottom w:val="0"/>
                      <w:divBdr>
                        <w:top w:val="none" w:sz="0" w:space="0" w:color="auto"/>
                        <w:left w:val="none" w:sz="0" w:space="0" w:color="auto"/>
                        <w:bottom w:val="none" w:sz="0" w:space="0" w:color="auto"/>
                        <w:right w:val="none" w:sz="0" w:space="0" w:color="auto"/>
                      </w:divBdr>
                    </w:div>
                  </w:divsChild>
                </w:div>
                <w:div w:id="810370331">
                  <w:marLeft w:val="0"/>
                  <w:marRight w:val="0"/>
                  <w:marTop w:val="0"/>
                  <w:marBottom w:val="0"/>
                  <w:divBdr>
                    <w:top w:val="none" w:sz="0" w:space="0" w:color="auto"/>
                    <w:left w:val="none" w:sz="0" w:space="0" w:color="auto"/>
                    <w:bottom w:val="none" w:sz="0" w:space="0" w:color="auto"/>
                    <w:right w:val="none" w:sz="0" w:space="0" w:color="auto"/>
                  </w:divBdr>
                  <w:divsChild>
                    <w:div w:id="258954621">
                      <w:marLeft w:val="0"/>
                      <w:marRight w:val="0"/>
                      <w:marTop w:val="0"/>
                      <w:marBottom w:val="0"/>
                      <w:divBdr>
                        <w:top w:val="none" w:sz="0" w:space="0" w:color="auto"/>
                        <w:left w:val="none" w:sz="0" w:space="0" w:color="auto"/>
                        <w:bottom w:val="none" w:sz="0" w:space="0" w:color="auto"/>
                        <w:right w:val="none" w:sz="0" w:space="0" w:color="auto"/>
                      </w:divBdr>
                    </w:div>
                  </w:divsChild>
                </w:div>
                <w:div w:id="1367219955">
                  <w:marLeft w:val="0"/>
                  <w:marRight w:val="0"/>
                  <w:marTop w:val="0"/>
                  <w:marBottom w:val="0"/>
                  <w:divBdr>
                    <w:top w:val="none" w:sz="0" w:space="0" w:color="auto"/>
                    <w:left w:val="none" w:sz="0" w:space="0" w:color="auto"/>
                    <w:bottom w:val="none" w:sz="0" w:space="0" w:color="auto"/>
                    <w:right w:val="none" w:sz="0" w:space="0" w:color="auto"/>
                  </w:divBdr>
                  <w:divsChild>
                    <w:div w:id="823929137">
                      <w:marLeft w:val="0"/>
                      <w:marRight w:val="0"/>
                      <w:marTop w:val="0"/>
                      <w:marBottom w:val="0"/>
                      <w:divBdr>
                        <w:top w:val="none" w:sz="0" w:space="0" w:color="auto"/>
                        <w:left w:val="none" w:sz="0" w:space="0" w:color="auto"/>
                        <w:bottom w:val="none" w:sz="0" w:space="0" w:color="auto"/>
                        <w:right w:val="none" w:sz="0" w:space="0" w:color="auto"/>
                      </w:divBdr>
                    </w:div>
                  </w:divsChild>
                </w:div>
                <w:div w:id="1188250816">
                  <w:marLeft w:val="0"/>
                  <w:marRight w:val="0"/>
                  <w:marTop w:val="0"/>
                  <w:marBottom w:val="0"/>
                  <w:divBdr>
                    <w:top w:val="none" w:sz="0" w:space="0" w:color="auto"/>
                    <w:left w:val="none" w:sz="0" w:space="0" w:color="auto"/>
                    <w:bottom w:val="none" w:sz="0" w:space="0" w:color="auto"/>
                    <w:right w:val="none" w:sz="0" w:space="0" w:color="auto"/>
                  </w:divBdr>
                  <w:divsChild>
                    <w:div w:id="1329603144">
                      <w:marLeft w:val="0"/>
                      <w:marRight w:val="0"/>
                      <w:marTop w:val="0"/>
                      <w:marBottom w:val="0"/>
                      <w:divBdr>
                        <w:top w:val="none" w:sz="0" w:space="0" w:color="auto"/>
                        <w:left w:val="none" w:sz="0" w:space="0" w:color="auto"/>
                        <w:bottom w:val="none" w:sz="0" w:space="0" w:color="auto"/>
                        <w:right w:val="none" w:sz="0" w:space="0" w:color="auto"/>
                      </w:divBdr>
                    </w:div>
                  </w:divsChild>
                </w:div>
                <w:div w:id="1541742913">
                  <w:marLeft w:val="0"/>
                  <w:marRight w:val="0"/>
                  <w:marTop w:val="0"/>
                  <w:marBottom w:val="0"/>
                  <w:divBdr>
                    <w:top w:val="none" w:sz="0" w:space="0" w:color="auto"/>
                    <w:left w:val="none" w:sz="0" w:space="0" w:color="auto"/>
                    <w:bottom w:val="none" w:sz="0" w:space="0" w:color="auto"/>
                    <w:right w:val="none" w:sz="0" w:space="0" w:color="auto"/>
                  </w:divBdr>
                  <w:divsChild>
                    <w:div w:id="503514445">
                      <w:marLeft w:val="0"/>
                      <w:marRight w:val="0"/>
                      <w:marTop w:val="0"/>
                      <w:marBottom w:val="0"/>
                      <w:divBdr>
                        <w:top w:val="none" w:sz="0" w:space="0" w:color="auto"/>
                        <w:left w:val="none" w:sz="0" w:space="0" w:color="auto"/>
                        <w:bottom w:val="none" w:sz="0" w:space="0" w:color="auto"/>
                        <w:right w:val="none" w:sz="0" w:space="0" w:color="auto"/>
                      </w:divBdr>
                    </w:div>
                  </w:divsChild>
                </w:div>
                <w:div w:id="1762683148">
                  <w:marLeft w:val="0"/>
                  <w:marRight w:val="0"/>
                  <w:marTop w:val="0"/>
                  <w:marBottom w:val="0"/>
                  <w:divBdr>
                    <w:top w:val="none" w:sz="0" w:space="0" w:color="auto"/>
                    <w:left w:val="none" w:sz="0" w:space="0" w:color="auto"/>
                    <w:bottom w:val="none" w:sz="0" w:space="0" w:color="auto"/>
                    <w:right w:val="none" w:sz="0" w:space="0" w:color="auto"/>
                  </w:divBdr>
                  <w:divsChild>
                    <w:div w:id="1572538928">
                      <w:marLeft w:val="0"/>
                      <w:marRight w:val="0"/>
                      <w:marTop w:val="0"/>
                      <w:marBottom w:val="0"/>
                      <w:divBdr>
                        <w:top w:val="none" w:sz="0" w:space="0" w:color="auto"/>
                        <w:left w:val="none" w:sz="0" w:space="0" w:color="auto"/>
                        <w:bottom w:val="none" w:sz="0" w:space="0" w:color="auto"/>
                        <w:right w:val="none" w:sz="0" w:space="0" w:color="auto"/>
                      </w:divBdr>
                    </w:div>
                  </w:divsChild>
                </w:div>
                <w:div w:id="536505019">
                  <w:marLeft w:val="0"/>
                  <w:marRight w:val="0"/>
                  <w:marTop w:val="0"/>
                  <w:marBottom w:val="0"/>
                  <w:divBdr>
                    <w:top w:val="none" w:sz="0" w:space="0" w:color="auto"/>
                    <w:left w:val="none" w:sz="0" w:space="0" w:color="auto"/>
                    <w:bottom w:val="none" w:sz="0" w:space="0" w:color="auto"/>
                    <w:right w:val="none" w:sz="0" w:space="0" w:color="auto"/>
                  </w:divBdr>
                  <w:divsChild>
                    <w:div w:id="608898720">
                      <w:marLeft w:val="0"/>
                      <w:marRight w:val="0"/>
                      <w:marTop w:val="0"/>
                      <w:marBottom w:val="0"/>
                      <w:divBdr>
                        <w:top w:val="none" w:sz="0" w:space="0" w:color="auto"/>
                        <w:left w:val="none" w:sz="0" w:space="0" w:color="auto"/>
                        <w:bottom w:val="none" w:sz="0" w:space="0" w:color="auto"/>
                        <w:right w:val="none" w:sz="0" w:space="0" w:color="auto"/>
                      </w:divBdr>
                    </w:div>
                  </w:divsChild>
                </w:div>
                <w:div w:id="68888047">
                  <w:marLeft w:val="0"/>
                  <w:marRight w:val="0"/>
                  <w:marTop w:val="0"/>
                  <w:marBottom w:val="0"/>
                  <w:divBdr>
                    <w:top w:val="none" w:sz="0" w:space="0" w:color="auto"/>
                    <w:left w:val="none" w:sz="0" w:space="0" w:color="auto"/>
                    <w:bottom w:val="none" w:sz="0" w:space="0" w:color="auto"/>
                    <w:right w:val="none" w:sz="0" w:space="0" w:color="auto"/>
                  </w:divBdr>
                  <w:divsChild>
                    <w:div w:id="704675509">
                      <w:marLeft w:val="0"/>
                      <w:marRight w:val="0"/>
                      <w:marTop w:val="0"/>
                      <w:marBottom w:val="0"/>
                      <w:divBdr>
                        <w:top w:val="none" w:sz="0" w:space="0" w:color="auto"/>
                        <w:left w:val="none" w:sz="0" w:space="0" w:color="auto"/>
                        <w:bottom w:val="none" w:sz="0" w:space="0" w:color="auto"/>
                        <w:right w:val="none" w:sz="0" w:space="0" w:color="auto"/>
                      </w:divBdr>
                    </w:div>
                  </w:divsChild>
                </w:div>
                <w:div w:id="1431849243">
                  <w:marLeft w:val="0"/>
                  <w:marRight w:val="0"/>
                  <w:marTop w:val="0"/>
                  <w:marBottom w:val="0"/>
                  <w:divBdr>
                    <w:top w:val="none" w:sz="0" w:space="0" w:color="auto"/>
                    <w:left w:val="none" w:sz="0" w:space="0" w:color="auto"/>
                    <w:bottom w:val="none" w:sz="0" w:space="0" w:color="auto"/>
                    <w:right w:val="none" w:sz="0" w:space="0" w:color="auto"/>
                  </w:divBdr>
                  <w:divsChild>
                    <w:div w:id="1734546272">
                      <w:marLeft w:val="0"/>
                      <w:marRight w:val="0"/>
                      <w:marTop w:val="0"/>
                      <w:marBottom w:val="0"/>
                      <w:divBdr>
                        <w:top w:val="none" w:sz="0" w:space="0" w:color="auto"/>
                        <w:left w:val="none" w:sz="0" w:space="0" w:color="auto"/>
                        <w:bottom w:val="none" w:sz="0" w:space="0" w:color="auto"/>
                        <w:right w:val="none" w:sz="0" w:space="0" w:color="auto"/>
                      </w:divBdr>
                    </w:div>
                  </w:divsChild>
                </w:div>
                <w:div w:id="25956269">
                  <w:marLeft w:val="0"/>
                  <w:marRight w:val="0"/>
                  <w:marTop w:val="0"/>
                  <w:marBottom w:val="0"/>
                  <w:divBdr>
                    <w:top w:val="none" w:sz="0" w:space="0" w:color="auto"/>
                    <w:left w:val="none" w:sz="0" w:space="0" w:color="auto"/>
                    <w:bottom w:val="none" w:sz="0" w:space="0" w:color="auto"/>
                    <w:right w:val="none" w:sz="0" w:space="0" w:color="auto"/>
                  </w:divBdr>
                  <w:divsChild>
                    <w:div w:id="848175553">
                      <w:marLeft w:val="0"/>
                      <w:marRight w:val="0"/>
                      <w:marTop w:val="0"/>
                      <w:marBottom w:val="0"/>
                      <w:divBdr>
                        <w:top w:val="none" w:sz="0" w:space="0" w:color="auto"/>
                        <w:left w:val="none" w:sz="0" w:space="0" w:color="auto"/>
                        <w:bottom w:val="none" w:sz="0" w:space="0" w:color="auto"/>
                        <w:right w:val="none" w:sz="0" w:space="0" w:color="auto"/>
                      </w:divBdr>
                    </w:div>
                  </w:divsChild>
                </w:div>
                <w:div w:id="1422410790">
                  <w:marLeft w:val="0"/>
                  <w:marRight w:val="0"/>
                  <w:marTop w:val="0"/>
                  <w:marBottom w:val="0"/>
                  <w:divBdr>
                    <w:top w:val="none" w:sz="0" w:space="0" w:color="auto"/>
                    <w:left w:val="none" w:sz="0" w:space="0" w:color="auto"/>
                    <w:bottom w:val="none" w:sz="0" w:space="0" w:color="auto"/>
                    <w:right w:val="none" w:sz="0" w:space="0" w:color="auto"/>
                  </w:divBdr>
                  <w:divsChild>
                    <w:div w:id="2132940630">
                      <w:marLeft w:val="0"/>
                      <w:marRight w:val="0"/>
                      <w:marTop w:val="0"/>
                      <w:marBottom w:val="0"/>
                      <w:divBdr>
                        <w:top w:val="none" w:sz="0" w:space="0" w:color="auto"/>
                        <w:left w:val="none" w:sz="0" w:space="0" w:color="auto"/>
                        <w:bottom w:val="none" w:sz="0" w:space="0" w:color="auto"/>
                        <w:right w:val="none" w:sz="0" w:space="0" w:color="auto"/>
                      </w:divBdr>
                    </w:div>
                  </w:divsChild>
                </w:div>
                <w:div w:id="1320305446">
                  <w:marLeft w:val="0"/>
                  <w:marRight w:val="0"/>
                  <w:marTop w:val="0"/>
                  <w:marBottom w:val="0"/>
                  <w:divBdr>
                    <w:top w:val="none" w:sz="0" w:space="0" w:color="auto"/>
                    <w:left w:val="none" w:sz="0" w:space="0" w:color="auto"/>
                    <w:bottom w:val="none" w:sz="0" w:space="0" w:color="auto"/>
                    <w:right w:val="none" w:sz="0" w:space="0" w:color="auto"/>
                  </w:divBdr>
                  <w:divsChild>
                    <w:div w:id="264070967">
                      <w:marLeft w:val="0"/>
                      <w:marRight w:val="0"/>
                      <w:marTop w:val="0"/>
                      <w:marBottom w:val="0"/>
                      <w:divBdr>
                        <w:top w:val="none" w:sz="0" w:space="0" w:color="auto"/>
                        <w:left w:val="none" w:sz="0" w:space="0" w:color="auto"/>
                        <w:bottom w:val="none" w:sz="0" w:space="0" w:color="auto"/>
                        <w:right w:val="none" w:sz="0" w:space="0" w:color="auto"/>
                      </w:divBdr>
                    </w:div>
                  </w:divsChild>
                </w:div>
                <w:div w:id="783959778">
                  <w:marLeft w:val="0"/>
                  <w:marRight w:val="0"/>
                  <w:marTop w:val="0"/>
                  <w:marBottom w:val="0"/>
                  <w:divBdr>
                    <w:top w:val="none" w:sz="0" w:space="0" w:color="auto"/>
                    <w:left w:val="none" w:sz="0" w:space="0" w:color="auto"/>
                    <w:bottom w:val="none" w:sz="0" w:space="0" w:color="auto"/>
                    <w:right w:val="none" w:sz="0" w:space="0" w:color="auto"/>
                  </w:divBdr>
                  <w:divsChild>
                    <w:div w:id="415900389">
                      <w:marLeft w:val="0"/>
                      <w:marRight w:val="0"/>
                      <w:marTop w:val="0"/>
                      <w:marBottom w:val="0"/>
                      <w:divBdr>
                        <w:top w:val="none" w:sz="0" w:space="0" w:color="auto"/>
                        <w:left w:val="none" w:sz="0" w:space="0" w:color="auto"/>
                        <w:bottom w:val="none" w:sz="0" w:space="0" w:color="auto"/>
                        <w:right w:val="none" w:sz="0" w:space="0" w:color="auto"/>
                      </w:divBdr>
                    </w:div>
                  </w:divsChild>
                </w:div>
                <w:div w:id="83847414">
                  <w:marLeft w:val="0"/>
                  <w:marRight w:val="0"/>
                  <w:marTop w:val="0"/>
                  <w:marBottom w:val="0"/>
                  <w:divBdr>
                    <w:top w:val="none" w:sz="0" w:space="0" w:color="auto"/>
                    <w:left w:val="none" w:sz="0" w:space="0" w:color="auto"/>
                    <w:bottom w:val="none" w:sz="0" w:space="0" w:color="auto"/>
                    <w:right w:val="none" w:sz="0" w:space="0" w:color="auto"/>
                  </w:divBdr>
                  <w:divsChild>
                    <w:div w:id="1957788737">
                      <w:marLeft w:val="0"/>
                      <w:marRight w:val="0"/>
                      <w:marTop w:val="0"/>
                      <w:marBottom w:val="0"/>
                      <w:divBdr>
                        <w:top w:val="none" w:sz="0" w:space="0" w:color="auto"/>
                        <w:left w:val="none" w:sz="0" w:space="0" w:color="auto"/>
                        <w:bottom w:val="none" w:sz="0" w:space="0" w:color="auto"/>
                        <w:right w:val="none" w:sz="0" w:space="0" w:color="auto"/>
                      </w:divBdr>
                    </w:div>
                  </w:divsChild>
                </w:div>
                <w:div w:id="1323775864">
                  <w:marLeft w:val="0"/>
                  <w:marRight w:val="0"/>
                  <w:marTop w:val="0"/>
                  <w:marBottom w:val="0"/>
                  <w:divBdr>
                    <w:top w:val="none" w:sz="0" w:space="0" w:color="auto"/>
                    <w:left w:val="none" w:sz="0" w:space="0" w:color="auto"/>
                    <w:bottom w:val="none" w:sz="0" w:space="0" w:color="auto"/>
                    <w:right w:val="none" w:sz="0" w:space="0" w:color="auto"/>
                  </w:divBdr>
                  <w:divsChild>
                    <w:div w:id="1378625107">
                      <w:marLeft w:val="0"/>
                      <w:marRight w:val="0"/>
                      <w:marTop w:val="0"/>
                      <w:marBottom w:val="0"/>
                      <w:divBdr>
                        <w:top w:val="none" w:sz="0" w:space="0" w:color="auto"/>
                        <w:left w:val="none" w:sz="0" w:space="0" w:color="auto"/>
                        <w:bottom w:val="none" w:sz="0" w:space="0" w:color="auto"/>
                        <w:right w:val="none" w:sz="0" w:space="0" w:color="auto"/>
                      </w:divBdr>
                    </w:div>
                  </w:divsChild>
                </w:div>
                <w:div w:id="376396576">
                  <w:marLeft w:val="0"/>
                  <w:marRight w:val="0"/>
                  <w:marTop w:val="0"/>
                  <w:marBottom w:val="0"/>
                  <w:divBdr>
                    <w:top w:val="none" w:sz="0" w:space="0" w:color="auto"/>
                    <w:left w:val="none" w:sz="0" w:space="0" w:color="auto"/>
                    <w:bottom w:val="none" w:sz="0" w:space="0" w:color="auto"/>
                    <w:right w:val="none" w:sz="0" w:space="0" w:color="auto"/>
                  </w:divBdr>
                  <w:divsChild>
                    <w:div w:id="48503063">
                      <w:marLeft w:val="0"/>
                      <w:marRight w:val="0"/>
                      <w:marTop w:val="0"/>
                      <w:marBottom w:val="0"/>
                      <w:divBdr>
                        <w:top w:val="none" w:sz="0" w:space="0" w:color="auto"/>
                        <w:left w:val="none" w:sz="0" w:space="0" w:color="auto"/>
                        <w:bottom w:val="none" w:sz="0" w:space="0" w:color="auto"/>
                        <w:right w:val="none" w:sz="0" w:space="0" w:color="auto"/>
                      </w:divBdr>
                    </w:div>
                  </w:divsChild>
                </w:div>
                <w:div w:id="1859152368">
                  <w:marLeft w:val="0"/>
                  <w:marRight w:val="0"/>
                  <w:marTop w:val="0"/>
                  <w:marBottom w:val="0"/>
                  <w:divBdr>
                    <w:top w:val="none" w:sz="0" w:space="0" w:color="auto"/>
                    <w:left w:val="none" w:sz="0" w:space="0" w:color="auto"/>
                    <w:bottom w:val="none" w:sz="0" w:space="0" w:color="auto"/>
                    <w:right w:val="none" w:sz="0" w:space="0" w:color="auto"/>
                  </w:divBdr>
                  <w:divsChild>
                    <w:div w:id="35860983">
                      <w:marLeft w:val="0"/>
                      <w:marRight w:val="0"/>
                      <w:marTop w:val="0"/>
                      <w:marBottom w:val="0"/>
                      <w:divBdr>
                        <w:top w:val="none" w:sz="0" w:space="0" w:color="auto"/>
                        <w:left w:val="none" w:sz="0" w:space="0" w:color="auto"/>
                        <w:bottom w:val="none" w:sz="0" w:space="0" w:color="auto"/>
                        <w:right w:val="none" w:sz="0" w:space="0" w:color="auto"/>
                      </w:divBdr>
                    </w:div>
                  </w:divsChild>
                </w:div>
                <w:div w:id="1016152960">
                  <w:marLeft w:val="0"/>
                  <w:marRight w:val="0"/>
                  <w:marTop w:val="0"/>
                  <w:marBottom w:val="0"/>
                  <w:divBdr>
                    <w:top w:val="none" w:sz="0" w:space="0" w:color="auto"/>
                    <w:left w:val="none" w:sz="0" w:space="0" w:color="auto"/>
                    <w:bottom w:val="none" w:sz="0" w:space="0" w:color="auto"/>
                    <w:right w:val="none" w:sz="0" w:space="0" w:color="auto"/>
                  </w:divBdr>
                  <w:divsChild>
                    <w:div w:id="1435828496">
                      <w:marLeft w:val="0"/>
                      <w:marRight w:val="0"/>
                      <w:marTop w:val="0"/>
                      <w:marBottom w:val="0"/>
                      <w:divBdr>
                        <w:top w:val="none" w:sz="0" w:space="0" w:color="auto"/>
                        <w:left w:val="none" w:sz="0" w:space="0" w:color="auto"/>
                        <w:bottom w:val="none" w:sz="0" w:space="0" w:color="auto"/>
                        <w:right w:val="none" w:sz="0" w:space="0" w:color="auto"/>
                      </w:divBdr>
                    </w:div>
                  </w:divsChild>
                </w:div>
                <w:div w:id="149640134">
                  <w:marLeft w:val="0"/>
                  <w:marRight w:val="0"/>
                  <w:marTop w:val="0"/>
                  <w:marBottom w:val="0"/>
                  <w:divBdr>
                    <w:top w:val="none" w:sz="0" w:space="0" w:color="auto"/>
                    <w:left w:val="none" w:sz="0" w:space="0" w:color="auto"/>
                    <w:bottom w:val="none" w:sz="0" w:space="0" w:color="auto"/>
                    <w:right w:val="none" w:sz="0" w:space="0" w:color="auto"/>
                  </w:divBdr>
                  <w:divsChild>
                    <w:div w:id="853374627">
                      <w:marLeft w:val="0"/>
                      <w:marRight w:val="0"/>
                      <w:marTop w:val="0"/>
                      <w:marBottom w:val="0"/>
                      <w:divBdr>
                        <w:top w:val="none" w:sz="0" w:space="0" w:color="auto"/>
                        <w:left w:val="none" w:sz="0" w:space="0" w:color="auto"/>
                        <w:bottom w:val="none" w:sz="0" w:space="0" w:color="auto"/>
                        <w:right w:val="none" w:sz="0" w:space="0" w:color="auto"/>
                      </w:divBdr>
                    </w:div>
                  </w:divsChild>
                </w:div>
                <w:div w:id="1969776782">
                  <w:marLeft w:val="0"/>
                  <w:marRight w:val="0"/>
                  <w:marTop w:val="0"/>
                  <w:marBottom w:val="0"/>
                  <w:divBdr>
                    <w:top w:val="none" w:sz="0" w:space="0" w:color="auto"/>
                    <w:left w:val="none" w:sz="0" w:space="0" w:color="auto"/>
                    <w:bottom w:val="none" w:sz="0" w:space="0" w:color="auto"/>
                    <w:right w:val="none" w:sz="0" w:space="0" w:color="auto"/>
                  </w:divBdr>
                  <w:divsChild>
                    <w:div w:id="46997356">
                      <w:marLeft w:val="0"/>
                      <w:marRight w:val="0"/>
                      <w:marTop w:val="0"/>
                      <w:marBottom w:val="0"/>
                      <w:divBdr>
                        <w:top w:val="none" w:sz="0" w:space="0" w:color="auto"/>
                        <w:left w:val="none" w:sz="0" w:space="0" w:color="auto"/>
                        <w:bottom w:val="none" w:sz="0" w:space="0" w:color="auto"/>
                        <w:right w:val="none" w:sz="0" w:space="0" w:color="auto"/>
                      </w:divBdr>
                    </w:div>
                  </w:divsChild>
                </w:div>
                <w:div w:id="725223661">
                  <w:marLeft w:val="0"/>
                  <w:marRight w:val="0"/>
                  <w:marTop w:val="0"/>
                  <w:marBottom w:val="0"/>
                  <w:divBdr>
                    <w:top w:val="none" w:sz="0" w:space="0" w:color="auto"/>
                    <w:left w:val="none" w:sz="0" w:space="0" w:color="auto"/>
                    <w:bottom w:val="none" w:sz="0" w:space="0" w:color="auto"/>
                    <w:right w:val="none" w:sz="0" w:space="0" w:color="auto"/>
                  </w:divBdr>
                  <w:divsChild>
                    <w:div w:id="795829666">
                      <w:marLeft w:val="0"/>
                      <w:marRight w:val="0"/>
                      <w:marTop w:val="0"/>
                      <w:marBottom w:val="0"/>
                      <w:divBdr>
                        <w:top w:val="none" w:sz="0" w:space="0" w:color="auto"/>
                        <w:left w:val="none" w:sz="0" w:space="0" w:color="auto"/>
                        <w:bottom w:val="none" w:sz="0" w:space="0" w:color="auto"/>
                        <w:right w:val="none" w:sz="0" w:space="0" w:color="auto"/>
                      </w:divBdr>
                    </w:div>
                  </w:divsChild>
                </w:div>
                <w:div w:id="1743478196">
                  <w:marLeft w:val="0"/>
                  <w:marRight w:val="0"/>
                  <w:marTop w:val="0"/>
                  <w:marBottom w:val="0"/>
                  <w:divBdr>
                    <w:top w:val="none" w:sz="0" w:space="0" w:color="auto"/>
                    <w:left w:val="none" w:sz="0" w:space="0" w:color="auto"/>
                    <w:bottom w:val="none" w:sz="0" w:space="0" w:color="auto"/>
                    <w:right w:val="none" w:sz="0" w:space="0" w:color="auto"/>
                  </w:divBdr>
                  <w:divsChild>
                    <w:div w:id="2105880282">
                      <w:marLeft w:val="0"/>
                      <w:marRight w:val="0"/>
                      <w:marTop w:val="0"/>
                      <w:marBottom w:val="0"/>
                      <w:divBdr>
                        <w:top w:val="none" w:sz="0" w:space="0" w:color="auto"/>
                        <w:left w:val="none" w:sz="0" w:space="0" w:color="auto"/>
                        <w:bottom w:val="none" w:sz="0" w:space="0" w:color="auto"/>
                        <w:right w:val="none" w:sz="0" w:space="0" w:color="auto"/>
                      </w:divBdr>
                    </w:div>
                  </w:divsChild>
                </w:div>
                <w:div w:id="1668316329">
                  <w:marLeft w:val="0"/>
                  <w:marRight w:val="0"/>
                  <w:marTop w:val="0"/>
                  <w:marBottom w:val="0"/>
                  <w:divBdr>
                    <w:top w:val="none" w:sz="0" w:space="0" w:color="auto"/>
                    <w:left w:val="none" w:sz="0" w:space="0" w:color="auto"/>
                    <w:bottom w:val="none" w:sz="0" w:space="0" w:color="auto"/>
                    <w:right w:val="none" w:sz="0" w:space="0" w:color="auto"/>
                  </w:divBdr>
                  <w:divsChild>
                    <w:div w:id="1400404359">
                      <w:marLeft w:val="0"/>
                      <w:marRight w:val="0"/>
                      <w:marTop w:val="0"/>
                      <w:marBottom w:val="0"/>
                      <w:divBdr>
                        <w:top w:val="none" w:sz="0" w:space="0" w:color="auto"/>
                        <w:left w:val="none" w:sz="0" w:space="0" w:color="auto"/>
                        <w:bottom w:val="none" w:sz="0" w:space="0" w:color="auto"/>
                        <w:right w:val="none" w:sz="0" w:space="0" w:color="auto"/>
                      </w:divBdr>
                    </w:div>
                  </w:divsChild>
                </w:div>
                <w:div w:id="1372998853">
                  <w:marLeft w:val="0"/>
                  <w:marRight w:val="0"/>
                  <w:marTop w:val="0"/>
                  <w:marBottom w:val="0"/>
                  <w:divBdr>
                    <w:top w:val="none" w:sz="0" w:space="0" w:color="auto"/>
                    <w:left w:val="none" w:sz="0" w:space="0" w:color="auto"/>
                    <w:bottom w:val="none" w:sz="0" w:space="0" w:color="auto"/>
                    <w:right w:val="none" w:sz="0" w:space="0" w:color="auto"/>
                  </w:divBdr>
                  <w:divsChild>
                    <w:div w:id="347098600">
                      <w:marLeft w:val="0"/>
                      <w:marRight w:val="0"/>
                      <w:marTop w:val="0"/>
                      <w:marBottom w:val="0"/>
                      <w:divBdr>
                        <w:top w:val="none" w:sz="0" w:space="0" w:color="auto"/>
                        <w:left w:val="none" w:sz="0" w:space="0" w:color="auto"/>
                        <w:bottom w:val="none" w:sz="0" w:space="0" w:color="auto"/>
                        <w:right w:val="none" w:sz="0" w:space="0" w:color="auto"/>
                      </w:divBdr>
                    </w:div>
                  </w:divsChild>
                </w:div>
                <w:div w:id="220481200">
                  <w:marLeft w:val="0"/>
                  <w:marRight w:val="0"/>
                  <w:marTop w:val="0"/>
                  <w:marBottom w:val="0"/>
                  <w:divBdr>
                    <w:top w:val="none" w:sz="0" w:space="0" w:color="auto"/>
                    <w:left w:val="none" w:sz="0" w:space="0" w:color="auto"/>
                    <w:bottom w:val="none" w:sz="0" w:space="0" w:color="auto"/>
                    <w:right w:val="none" w:sz="0" w:space="0" w:color="auto"/>
                  </w:divBdr>
                  <w:divsChild>
                    <w:div w:id="1193685196">
                      <w:marLeft w:val="0"/>
                      <w:marRight w:val="0"/>
                      <w:marTop w:val="0"/>
                      <w:marBottom w:val="0"/>
                      <w:divBdr>
                        <w:top w:val="none" w:sz="0" w:space="0" w:color="auto"/>
                        <w:left w:val="none" w:sz="0" w:space="0" w:color="auto"/>
                        <w:bottom w:val="none" w:sz="0" w:space="0" w:color="auto"/>
                        <w:right w:val="none" w:sz="0" w:space="0" w:color="auto"/>
                      </w:divBdr>
                    </w:div>
                  </w:divsChild>
                </w:div>
                <w:div w:id="171384430">
                  <w:marLeft w:val="0"/>
                  <w:marRight w:val="0"/>
                  <w:marTop w:val="0"/>
                  <w:marBottom w:val="0"/>
                  <w:divBdr>
                    <w:top w:val="none" w:sz="0" w:space="0" w:color="auto"/>
                    <w:left w:val="none" w:sz="0" w:space="0" w:color="auto"/>
                    <w:bottom w:val="none" w:sz="0" w:space="0" w:color="auto"/>
                    <w:right w:val="none" w:sz="0" w:space="0" w:color="auto"/>
                  </w:divBdr>
                  <w:divsChild>
                    <w:div w:id="2041080439">
                      <w:marLeft w:val="0"/>
                      <w:marRight w:val="0"/>
                      <w:marTop w:val="0"/>
                      <w:marBottom w:val="0"/>
                      <w:divBdr>
                        <w:top w:val="none" w:sz="0" w:space="0" w:color="auto"/>
                        <w:left w:val="none" w:sz="0" w:space="0" w:color="auto"/>
                        <w:bottom w:val="none" w:sz="0" w:space="0" w:color="auto"/>
                        <w:right w:val="none" w:sz="0" w:space="0" w:color="auto"/>
                      </w:divBdr>
                    </w:div>
                  </w:divsChild>
                </w:div>
                <w:div w:id="95829619">
                  <w:marLeft w:val="0"/>
                  <w:marRight w:val="0"/>
                  <w:marTop w:val="0"/>
                  <w:marBottom w:val="0"/>
                  <w:divBdr>
                    <w:top w:val="none" w:sz="0" w:space="0" w:color="auto"/>
                    <w:left w:val="none" w:sz="0" w:space="0" w:color="auto"/>
                    <w:bottom w:val="none" w:sz="0" w:space="0" w:color="auto"/>
                    <w:right w:val="none" w:sz="0" w:space="0" w:color="auto"/>
                  </w:divBdr>
                  <w:divsChild>
                    <w:div w:id="1677070787">
                      <w:marLeft w:val="0"/>
                      <w:marRight w:val="0"/>
                      <w:marTop w:val="0"/>
                      <w:marBottom w:val="0"/>
                      <w:divBdr>
                        <w:top w:val="none" w:sz="0" w:space="0" w:color="auto"/>
                        <w:left w:val="none" w:sz="0" w:space="0" w:color="auto"/>
                        <w:bottom w:val="none" w:sz="0" w:space="0" w:color="auto"/>
                        <w:right w:val="none" w:sz="0" w:space="0" w:color="auto"/>
                      </w:divBdr>
                    </w:div>
                  </w:divsChild>
                </w:div>
                <w:div w:id="550773339">
                  <w:marLeft w:val="0"/>
                  <w:marRight w:val="0"/>
                  <w:marTop w:val="0"/>
                  <w:marBottom w:val="0"/>
                  <w:divBdr>
                    <w:top w:val="none" w:sz="0" w:space="0" w:color="auto"/>
                    <w:left w:val="none" w:sz="0" w:space="0" w:color="auto"/>
                    <w:bottom w:val="none" w:sz="0" w:space="0" w:color="auto"/>
                    <w:right w:val="none" w:sz="0" w:space="0" w:color="auto"/>
                  </w:divBdr>
                  <w:divsChild>
                    <w:div w:id="1674529982">
                      <w:marLeft w:val="0"/>
                      <w:marRight w:val="0"/>
                      <w:marTop w:val="0"/>
                      <w:marBottom w:val="0"/>
                      <w:divBdr>
                        <w:top w:val="none" w:sz="0" w:space="0" w:color="auto"/>
                        <w:left w:val="none" w:sz="0" w:space="0" w:color="auto"/>
                        <w:bottom w:val="none" w:sz="0" w:space="0" w:color="auto"/>
                        <w:right w:val="none" w:sz="0" w:space="0" w:color="auto"/>
                      </w:divBdr>
                    </w:div>
                  </w:divsChild>
                </w:div>
                <w:div w:id="1519392479">
                  <w:marLeft w:val="0"/>
                  <w:marRight w:val="0"/>
                  <w:marTop w:val="0"/>
                  <w:marBottom w:val="0"/>
                  <w:divBdr>
                    <w:top w:val="none" w:sz="0" w:space="0" w:color="auto"/>
                    <w:left w:val="none" w:sz="0" w:space="0" w:color="auto"/>
                    <w:bottom w:val="none" w:sz="0" w:space="0" w:color="auto"/>
                    <w:right w:val="none" w:sz="0" w:space="0" w:color="auto"/>
                  </w:divBdr>
                  <w:divsChild>
                    <w:div w:id="488059466">
                      <w:marLeft w:val="0"/>
                      <w:marRight w:val="0"/>
                      <w:marTop w:val="0"/>
                      <w:marBottom w:val="0"/>
                      <w:divBdr>
                        <w:top w:val="none" w:sz="0" w:space="0" w:color="auto"/>
                        <w:left w:val="none" w:sz="0" w:space="0" w:color="auto"/>
                        <w:bottom w:val="none" w:sz="0" w:space="0" w:color="auto"/>
                        <w:right w:val="none" w:sz="0" w:space="0" w:color="auto"/>
                      </w:divBdr>
                    </w:div>
                  </w:divsChild>
                </w:div>
                <w:div w:id="380830317">
                  <w:marLeft w:val="0"/>
                  <w:marRight w:val="0"/>
                  <w:marTop w:val="0"/>
                  <w:marBottom w:val="0"/>
                  <w:divBdr>
                    <w:top w:val="none" w:sz="0" w:space="0" w:color="auto"/>
                    <w:left w:val="none" w:sz="0" w:space="0" w:color="auto"/>
                    <w:bottom w:val="none" w:sz="0" w:space="0" w:color="auto"/>
                    <w:right w:val="none" w:sz="0" w:space="0" w:color="auto"/>
                  </w:divBdr>
                  <w:divsChild>
                    <w:div w:id="87388308">
                      <w:marLeft w:val="0"/>
                      <w:marRight w:val="0"/>
                      <w:marTop w:val="0"/>
                      <w:marBottom w:val="0"/>
                      <w:divBdr>
                        <w:top w:val="none" w:sz="0" w:space="0" w:color="auto"/>
                        <w:left w:val="none" w:sz="0" w:space="0" w:color="auto"/>
                        <w:bottom w:val="none" w:sz="0" w:space="0" w:color="auto"/>
                        <w:right w:val="none" w:sz="0" w:space="0" w:color="auto"/>
                      </w:divBdr>
                    </w:div>
                  </w:divsChild>
                </w:div>
                <w:div w:id="538251223">
                  <w:marLeft w:val="0"/>
                  <w:marRight w:val="0"/>
                  <w:marTop w:val="0"/>
                  <w:marBottom w:val="0"/>
                  <w:divBdr>
                    <w:top w:val="none" w:sz="0" w:space="0" w:color="auto"/>
                    <w:left w:val="none" w:sz="0" w:space="0" w:color="auto"/>
                    <w:bottom w:val="none" w:sz="0" w:space="0" w:color="auto"/>
                    <w:right w:val="none" w:sz="0" w:space="0" w:color="auto"/>
                  </w:divBdr>
                  <w:divsChild>
                    <w:div w:id="228732428">
                      <w:marLeft w:val="0"/>
                      <w:marRight w:val="0"/>
                      <w:marTop w:val="0"/>
                      <w:marBottom w:val="0"/>
                      <w:divBdr>
                        <w:top w:val="none" w:sz="0" w:space="0" w:color="auto"/>
                        <w:left w:val="none" w:sz="0" w:space="0" w:color="auto"/>
                        <w:bottom w:val="none" w:sz="0" w:space="0" w:color="auto"/>
                        <w:right w:val="none" w:sz="0" w:space="0" w:color="auto"/>
                      </w:divBdr>
                    </w:div>
                  </w:divsChild>
                </w:div>
                <w:div w:id="1682514923">
                  <w:marLeft w:val="0"/>
                  <w:marRight w:val="0"/>
                  <w:marTop w:val="0"/>
                  <w:marBottom w:val="0"/>
                  <w:divBdr>
                    <w:top w:val="none" w:sz="0" w:space="0" w:color="auto"/>
                    <w:left w:val="none" w:sz="0" w:space="0" w:color="auto"/>
                    <w:bottom w:val="none" w:sz="0" w:space="0" w:color="auto"/>
                    <w:right w:val="none" w:sz="0" w:space="0" w:color="auto"/>
                  </w:divBdr>
                  <w:divsChild>
                    <w:div w:id="1119228632">
                      <w:marLeft w:val="0"/>
                      <w:marRight w:val="0"/>
                      <w:marTop w:val="0"/>
                      <w:marBottom w:val="0"/>
                      <w:divBdr>
                        <w:top w:val="none" w:sz="0" w:space="0" w:color="auto"/>
                        <w:left w:val="none" w:sz="0" w:space="0" w:color="auto"/>
                        <w:bottom w:val="none" w:sz="0" w:space="0" w:color="auto"/>
                        <w:right w:val="none" w:sz="0" w:space="0" w:color="auto"/>
                      </w:divBdr>
                    </w:div>
                  </w:divsChild>
                </w:div>
                <w:div w:id="2079090335">
                  <w:marLeft w:val="0"/>
                  <w:marRight w:val="0"/>
                  <w:marTop w:val="0"/>
                  <w:marBottom w:val="0"/>
                  <w:divBdr>
                    <w:top w:val="none" w:sz="0" w:space="0" w:color="auto"/>
                    <w:left w:val="none" w:sz="0" w:space="0" w:color="auto"/>
                    <w:bottom w:val="none" w:sz="0" w:space="0" w:color="auto"/>
                    <w:right w:val="none" w:sz="0" w:space="0" w:color="auto"/>
                  </w:divBdr>
                  <w:divsChild>
                    <w:div w:id="220099288">
                      <w:marLeft w:val="0"/>
                      <w:marRight w:val="0"/>
                      <w:marTop w:val="0"/>
                      <w:marBottom w:val="0"/>
                      <w:divBdr>
                        <w:top w:val="none" w:sz="0" w:space="0" w:color="auto"/>
                        <w:left w:val="none" w:sz="0" w:space="0" w:color="auto"/>
                        <w:bottom w:val="none" w:sz="0" w:space="0" w:color="auto"/>
                        <w:right w:val="none" w:sz="0" w:space="0" w:color="auto"/>
                      </w:divBdr>
                    </w:div>
                  </w:divsChild>
                </w:div>
                <w:div w:id="620108001">
                  <w:marLeft w:val="0"/>
                  <w:marRight w:val="0"/>
                  <w:marTop w:val="0"/>
                  <w:marBottom w:val="0"/>
                  <w:divBdr>
                    <w:top w:val="none" w:sz="0" w:space="0" w:color="auto"/>
                    <w:left w:val="none" w:sz="0" w:space="0" w:color="auto"/>
                    <w:bottom w:val="none" w:sz="0" w:space="0" w:color="auto"/>
                    <w:right w:val="none" w:sz="0" w:space="0" w:color="auto"/>
                  </w:divBdr>
                  <w:divsChild>
                    <w:div w:id="264002794">
                      <w:marLeft w:val="0"/>
                      <w:marRight w:val="0"/>
                      <w:marTop w:val="0"/>
                      <w:marBottom w:val="0"/>
                      <w:divBdr>
                        <w:top w:val="none" w:sz="0" w:space="0" w:color="auto"/>
                        <w:left w:val="none" w:sz="0" w:space="0" w:color="auto"/>
                        <w:bottom w:val="none" w:sz="0" w:space="0" w:color="auto"/>
                        <w:right w:val="none" w:sz="0" w:space="0" w:color="auto"/>
                      </w:divBdr>
                    </w:div>
                  </w:divsChild>
                </w:div>
                <w:div w:id="397673855">
                  <w:marLeft w:val="0"/>
                  <w:marRight w:val="0"/>
                  <w:marTop w:val="0"/>
                  <w:marBottom w:val="0"/>
                  <w:divBdr>
                    <w:top w:val="none" w:sz="0" w:space="0" w:color="auto"/>
                    <w:left w:val="none" w:sz="0" w:space="0" w:color="auto"/>
                    <w:bottom w:val="none" w:sz="0" w:space="0" w:color="auto"/>
                    <w:right w:val="none" w:sz="0" w:space="0" w:color="auto"/>
                  </w:divBdr>
                  <w:divsChild>
                    <w:div w:id="77868966">
                      <w:marLeft w:val="0"/>
                      <w:marRight w:val="0"/>
                      <w:marTop w:val="0"/>
                      <w:marBottom w:val="0"/>
                      <w:divBdr>
                        <w:top w:val="none" w:sz="0" w:space="0" w:color="auto"/>
                        <w:left w:val="none" w:sz="0" w:space="0" w:color="auto"/>
                        <w:bottom w:val="none" w:sz="0" w:space="0" w:color="auto"/>
                        <w:right w:val="none" w:sz="0" w:space="0" w:color="auto"/>
                      </w:divBdr>
                    </w:div>
                  </w:divsChild>
                </w:div>
                <w:div w:id="800155762">
                  <w:marLeft w:val="0"/>
                  <w:marRight w:val="0"/>
                  <w:marTop w:val="0"/>
                  <w:marBottom w:val="0"/>
                  <w:divBdr>
                    <w:top w:val="none" w:sz="0" w:space="0" w:color="auto"/>
                    <w:left w:val="none" w:sz="0" w:space="0" w:color="auto"/>
                    <w:bottom w:val="none" w:sz="0" w:space="0" w:color="auto"/>
                    <w:right w:val="none" w:sz="0" w:space="0" w:color="auto"/>
                  </w:divBdr>
                  <w:divsChild>
                    <w:div w:id="1668556020">
                      <w:marLeft w:val="0"/>
                      <w:marRight w:val="0"/>
                      <w:marTop w:val="0"/>
                      <w:marBottom w:val="0"/>
                      <w:divBdr>
                        <w:top w:val="none" w:sz="0" w:space="0" w:color="auto"/>
                        <w:left w:val="none" w:sz="0" w:space="0" w:color="auto"/>
                        <w:bottom w:val="none" w:sz="0" w:space="0" w:color="auto"/>
                        <w:right w:val="none" w:sz="0" w:space="0" w:color="auto"/>
                      </w:divBdr>
                    </w:div>
                  </w:divsChild>
                </w:div>
                <w:div w:id="512381238">
                  <w:marLeft w:val="0"/>
                  <w:marRight w:val="0"/>
                  <w:marTop w:val="0"/>
                  <w:marBottom w:val="0"/>
                  <w:divBdr>
                    <w:top w:val="none" w:sz="0" w:space="0" w:color="auto"/>
                    <w:left w:val="none" w:sz="0" w:space="0" w:color="auto"/>
                    <w:bottom w:val="none" w:sz="0" w:space="0" w:color="auto"/>
                    <w:right w:val="none" w:sz="0" w:space="0" w:color="auto"/>
                  </w:divBdr>
                  <w:divsChild>
                    <w:div w:id="321397663">
                      <w:marLeft w:val="0"/>
                      <w:marRight w:val="0"/>
                      <w:marTop w:val="0"/>
                      <w:marBottom w:val="0"/>
                      <w:divBdr>
                        <w:top w:val="none" w:sz="0" w:space="0" w:color="auto"/>
                        <w:left w:val="none" w:sz="0" w:space="0" w:color="auto"/>
                        <w:bottom w:val="none" w:sz="0" w:space="0" w:color="auto"/>
                        <w:right w:val="none" w:sz="0" w:space="0" w:color="auto"/>
                      </w:divBdr>
                    </w:div>
                  </w:divsChild>
                </w:div>
                <w:div w:id="1394616680">
                  <w:marLeft w:val="0"/>
                  <w:marRight w:val="0"/>
                  <w:marTop w:val="0"/>
                  <w:marBottom w:val="0"/>
                  <w:divBdr>
                    <w:top w:val="none" w:sz="0" w:space="0" w:color="auto"/>
                    <w:left w:val="none" w:sz="0" w:space="0" w:color="auto"/>
                    <w:bottom w:val="none" w:sz="0" w:space="0" w:color="auto"/>
                    <w:right w:val="none" w:sz="0" w:space="0" w:color="auto"/>
                  </w:divBdr>
                  <w:divsChild>
                    <w:div w:id="618267854">
                      <w:marLeft w:val="0"/>
                      <w:marRight w:val="0"/>
                      <w:marTop w:val="0"/>
                      <w:marBottom w:val="0"/>
                      <w:divBdr>
                        <w:top w:val="none" w:sz="0" w:space="0" w:color="auto"/>
                        <w:left w:val="none" w:sz="0" w:space="0" w:color="auto"/>
                        <w:bottom w:val="none" w:sz="0" w:space="0" w:color="auto"/>
                        <w:right w:val="none" w:sz="0" w:space="0" w:color="auto"/>
                      </w:divBdr>
                    </w:div>
                  </w:divsChild>
                </w:div>
                <w:div w:id="745615080">
                  <w:marLeft w:val="0"/>
                  <w:marRight w:val="0"/>
                  <w:marTop w:val="0"/>
                  <w:marBottom w:val="0"/>
                  <w:divBdr>
                    <w:top w:val="none" w:sz="0" w:space="0" w:color="auto"/>
                    <w:left w:val="none" w:sz="0" w:space="0" w:color="auto"/>
                    <w:bottom w:val="none" w:sz="0" w:space="0" w:color="auto"/>
                    <w:right w:val="none" w:sz="0" w:space="0" w:color="auto"/>
                  </w:divBdr>
                  <w:divsChild>
                    <w:div w:id="307824395">
                      <w:marLeft w:val="0"/>
                      <w:marRight w:val="0"/>
                      <w:marTop w:val="0"/>
                      <w:marBottom w:val="0"/>
                      <w:divBdr>
                        <w:top w:val="none" w:sz="0" w:space="0" w:color="auto"/>
                        <w:left w:val="none" w:sz="0" w:space="0" w:color="auto"/>
                        <w:bottom w:val="none" w:sz="0" w:space="0" w:color="auto"/>
                        <w:right w:val="none" w:sz="0" w:space="0" w:color="auto"/>
                      </w:divBdr>
                    </w:div>
                  </w:divsChild>
                </w:div>
                <w:div w:id="581842104">
                  <w:marLeft w:val="0"/>
                  <w:marRight w:val="0"/>
                  <w:marTop w:val="0"/>
                  <w:marBottom w:val="0"/>
                  <w:divBdr>
                    <w:top w:val="none" w:sz="0" w:space="0" w:color="auto"/>
                    <w:left w:val="none" w:sz="0" w:space="0" w:color="auto"/>
                    <w:bottom w:val="none" w:sz="0" w:space="0" w:color="auto"/>
                    <w:right w:val="none" w:sz="0" w:space="0" w:color="auto"/>
                  </w:divBdr>
                  <w:divsChild>
                    <w:div w:id="393356348">
                      <w:marLeft w:val="0"/>
                      <w:marRight w:val="0"/>
                      <w:marTop w:val="0"/>
                      <w:marBottom w:val="0"/>
                      <w:divBdr>
                        <w:top w:val="none" w:sz="0" w:space="0" w:color="auto"/>
                        <w:left w:val="none" w:sz="0" w:space="0" w:color="auto"/>
                        <w:bottom w:val="none" w:sz="0" w:space="0" w:color="auto"/>
                        <w:right w:val="none" w:sz="0" w:space="0" w:color="auto"/>
                      </w:divBdr>
                    </w:div>
                  </w:divsChild>
                </w:div>
                <w:div w:id="388771475">
                  <w:marLeft w:val="0"/>
                  <w:marRight w:val="0"/>
                  <w:marTop w:val="0"/>
                  <w:marBottom w:val="0"/>
                  <w:divBdr>
                    <w:top w:val="none" w:sz="0" w:space="0" w:color="auto"/>
                    <w:left w:val="none" w:sz="0" w:space="0" w:color="auto"/>
                    <w:bottom w:val="none" w:sz="0" w:space="0" w:color="auto"/>
                    <w:right w:val="none" w:sz="0" w:space="0" w:color="auto"/>
                  </w:divBdr>
                  <w:divsChild>
                    <w:div w:id="382943204">
                      <w:marLeft w:val="0"/>
                      <w:marRight w:val="0"/>
                      <w:marTop w:val="0"/>
                      <w:marBottom w:val="0"/>
                      <w:divBdr>
                        <w:top w:val="none" w:sz="0" w:space="0" w:color="auto"/>
                        <w:left w:val="none" w:sz="0" w:space="0" w:color="auto"/>
                        <w:bottom w:val="none" w:sz="0" w:space="0" w:color="auto"/>
                        <w:right w:val="none" w:sz="0" w:space="0" w:color="auto"/>
                      </w:divBdr>
                    </w:div>
                  </w:divsChild>
                </w:div>
                <w:div w:id="1860967889">
                  <w:marLeft w:val="0"/>
                  <w:marRight w:val="0"/>
                  <w:marTop w:val="0"/>
                  <w:marBottom w:val="0"/>
                  <w:divBdr>
                    <w:top w:val="none" w:sz="0" w:space="0" w:color="auto"/>
                    <w:left w:val="none" w:sz="0" w:space="0" w:color="auto"/>
                    <w:bottom w:val="none" w:sz="0" w:space="0" w:color="auto"/>
                    <w:right w:val="none" w:sz="0" w:space="0" w:color="auto"/>
                  </w:divBdr>
                  <w:divsChild>
                    <w:div w:id="1699967147">
                      <w:marLeft w:val="0"/>
                      <w:marRight w:val="0"/>
                      <w:marTop w:val="0"/>
                      <w:marBottom w:val="0"/>
                      <w:divBdr>
                        <w:top w:val="none" w:sz="0" w:space="0" w:color="auto"/>
                        <w:left w:val="none" w:sz="0" w:space="0" w:color="auto"/>
                        <w:bottom w:val="none" w:sz="0" w:space="0" w:color="auto"/>
                        <w:right w:val="none" w:sz="0" w:space="0" w:color="auto"/>
                      </w:divBdr>
                    </w:div>
                  </w:divsChild>
                </w:div>
                <w:div w:id="1781142700">
                  <w:marLeft w:val="0"/>
                  <w:marRight w:val="0"/>
                  <w:marTop w:val="0"/>
                  <w:marBottom w:val="0"/>
                  <w:divBdr>
                    <w:top w:val="none" w:sz="0" w:space="0" w:color="auto"/>
                    <w:left w:val="none" w:sz="0" w:space="0" w:color="auto"/>
                    <w:bottom w:val="none" w:sz="0" w:space="0" w:color="auto"/>
                    <w:right w:val="none" w:sz="0" w:space="0" w:color="auto"/>
                  </w:divBdr>
                  <w:divsChild>
                    <w:div w:id="1523471912">
                      <w:marLeft w:val="0"/>
                      <w:marRight w:val="0"/>
                      <w:marTop w:val="0"/>
                      <w:marBottom w:val="0"/>
                      <w:divBdr>
                        <w:top w:val="none" w:sz="0" w:space="0" w:color="auto"/>
                        <w:left w:val="none" w:sz="0" w:space="0" w:color="auto"/>
                        <w:bottom w:val="none" w:sz="0" w:space="0" w:color="auto"/>
                        <w:right w:val="none" w:sz="0" w:space="0" w:color="auto"/>
                      </w:divBdr>
                    </w:div>
                  </w:divsChild>
                </w:div>
                <w:div w:id="1275285437">
                  <w:marLeft w:val="0"/>
                  <w:marRight w:val="0"/>
                  <w:marTop w:val="0"/>
                  <w:marBottom w:val="0"/>
                  <w:divBdr>
                    <w:top w:val="none" w:sz="0" w:space="0" w:color="auto"/>
                    <w:left w:val="none" w:sz="0" w:space="0" w:color="auto"/>
                    <w:bottom w:val="none" w:sz="0" w:space="0" w:color="auto"/>
                    <w:right w:val="none" w:sz="0" w:space="0" w:color="auto"/>
                  </w:divBdr>
                  <w:divsChild>
                    <w:div w:id="344788631">
                      <w:marLeft w:val="0"/>
                      <w:marRight w:val="0"/>
                      <w:marTop w:val="0"/>
                      <w:marBottom w:val="0"/>
                      <w:divBdr>
                        <w:top w:val="none" w:sz="0" w:space="0" w:color="auto"/>
                        <w:left w:val="none" w:sz="0" w:space="0" w:color="auto"/>
                        <w:bottom w:val="none" w:sz="0" w:space="0" w:color="auto"/>
                        <w:right w:val="none" w:sz="0" w:space="0" w:color="auto"/>
                      </w:divBdr>
                    </w:div>
                  </w:divsChild>
                </w:div>
                <w:div w:id="896816503">
                  <w:marLeft w:val="0"/>
                  <w:marRight w:val="0"/>
                  <w:marTop w:val="0"/>
                  <w:marBottom w:val="0"/>
                  <w:divBdr>
                    <w:top w:val="none" w:sz="0" w:space="0" w:color="auto"/>
                    <w:left w:val="none" w:sz="0" w:space="0" w:color="auto"/>
                    <w:bottom w:val="none" w:sz="0" w:space="0" w:color="auto"/>
                    <w:right w:val="none" w:sz="0" w:space="0" w:color="auto"/>
                  </w:divBdr>
                  <w:divsChild>
                    <w:div w:id="837231386">
                      <w:marLeft w:val="0"/>
                      <w:marRight w:val="0"/>
                      <w:marTop w:val="0"/>
                      <w:marBottom w:val="0"/>
                      <w:divBdr>
                        <w:top w:val="none" w:sz="0" w:space="0" w:color="auto"/>
                        <w:left w:val="none" w:sz="0" w:space="0" w:color="auto"/>
                        <w:bottom w:val="none" w:sz="0" w:space="0" w:color="auto"/>
                        <w:right w:val="none" w:sz="0" w:space="0" w:color="auto"/>
                      </w:divBdr>
                    </w:div>
                  </w:divsChild>
                </w:div>
                <w:div w:id="599292738">
                  <w:marLeft w:val="0"/>
                  <w:marRight w:val="0"/>
                  <w:marTop w:val="0"/>
                  <w:marBottom w:val="0"/>
                  <w:divBdr>
                    <w:top w:val="none" w:sz="0" w:space="0" w:color="auto"/>
                    <w:left w:val="none" w:sz="0" w:space="0" w:color="auto"/>
                    <w:bottom w:val="none" w:sz="0" w:space="0" w:color="auto"/>
                    <w:right w:val="none" w:sz="0" w:space="0" w:color="auto"/>
                  </w:divBdr>
                  <w:divsChild>
                    <w:div w:id="1210067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07899">
          <w:marLeft w:val="0"/>
          <w:marRight w:val="0"/>
          <w:marTop w:val="0"/>
          <w:marBottom w:val="0"/>
          <w:divBdr>
            <w:top w:val="none" w:sz="0" w:space="0" w:color="auto"/>
            <w:left w:val="none" w:sz="0" w:space="0" w:color="auto"/>
            <w:bottom w:val="none" w:sz="0" w:space="0" w:color="auto"/>
            <w:right w:val="none" w:sz="0" w:space="0" w:color="auto"/>
          </w:divBdr>
          <w:divsChild>
            <w:div w:id="1722512458">
              <w:marLeft w:val="0"/>
              <w:marRight w:val="0"/>
              <w:marTop w:val="0"/>
              <w:marBottom w:val="0"/>
              <w:divBdr>
                <w:top w:val="none" w:sz="0" w:space="0" w:color="auto"/>
                <w:left w:val="none" w:sz="0" w:space="0" w:color="auto"/>
                <w:bottom w:val="none" w:sz="0" w:space="0" w:color="auto"/>
                <w:right w:val="none" w:sz="0" w:space="0" w:color="auto"/>
              </w:divBdr>
            </w:div>
            <w:div w:id="1798642442">
              <w:marLeft w:val="0"/>
              <w:marRight w:val="0"/>
              <w:marTop w:val="0"/>
              <w:marBottom w:val="0"/>
              <w:divBdr>
                <w:top w:val="none" w:sz="0" w:space="0" w:color="auto"/>
                <w:left w:val="none" w:sz="0" w:space="0" w:color="auto"/>
                <w:bottom w:val="none" w:sz="0" w:space="0" w:color="auto"/>
                <w:right w:val="none" w:sz="0" w:space="0" w:color="auto"/>
              </w:divBdr>
            </w:div>
            <w:div w:id="1737632758">
              <w:marLeft w:val="0"/>
              <w:marRight w:val="0"/>
              <w:marTop w:val="0"/>
              <w:marBottom w:val="0"/>
              <w:divBdr>
                <w:top w:val="none" w:sz="0" w:space="0" w:color="auto"/>
                <w:left w:val="none" w:sz="0" w:space="0" w:color="auto"/>
                <w:bottom w:val="none" w:sz="0" w:space="0" w:color="auto"/>
                <w:right w:val="none" w:sz="0" w:space="0" w:color="auto"/>
              </w:divBdr>
            </w:div>
          </w:divsChild>
        </w:div>
        <w:div w:id="1409620579">
          <w:marLeft w:val="0"/>
          <w:marRight w:val="0"/>
          <w:marTop w:val="0"/>
          <w:marBottom w:val="0"/>
          <w:divBdr>
            <w:top w:val="none" w:sz="0" w:space="0" w:color="auto"/>
            <w:left w:val="none" w:sz="0" w:space="0" w:color="auto"/>
            <w:bottom w:val="none" w:sz="0" w:space="0" w:color="auto"/>
            <w:right w:val="none" w:sz="0" w:space="0" w:color="auto"/>
          </w:divBdr>
          <w:divsChild>
            <w:div w:id="1097212315">
              <w:marLeft w:val="0"/>
              <w:marRight w:val="0"/>
              <w:marTop w:val="0"/>
              <w:marBottom w:val="0"/>
              <w:divBdr>
                <w:top w:val="none" w:sz="0" w:space="0" w:color="auto"/>
                <w:left w:val="none" w:sz="0" w:space="0" w:color="auto"/>
                <w:bottom w:val="none" w:sz="0" w:space="0" w:color="auto"/>
                <w:right w:val="none" w:sz="0" w:space="0" w:color="auto"/>
              </w:divBdr>
            </w:div>
            <w:div w:id="1539318033">
              <w:marLeft w:val="0"/>
              <w:marRight w:val="0"/>
              <w:marTop w:val="0"/>
              <w:marBottom w:val="0"/>
              <w:divBdr>
                <w:top w:val="none" w:sz="0" w:space="0" w:color="auto"/>
                <w:left w:val="none" w:sz="0" w:space="0" w:color="auto"/>
                <w:bottom w:val="none" w:sz="0" w:space="0" w:color="auto"/>
                <w:right w:val="none" w:sz="0" w:space="0" w:color="auto"/>
              </w:divBdr>
            </w:div>
            <w:div w:id="352725174">
              <w:marLeft w:val="0"/>
              <w:marRight w:val="0"/>
              <w:marTop w:val="0"/>
              <w:marBottom w:val="0"/>
              <w:divBdr>
                <w:top w:val="none" w:sz="0" w:space="0" w:color="auto"/>
                <w:left w:val="none" w:sz="0" w:space="0" w:color="auto"/>
                <w:bottom w:val="none" w:sz="0" w:space="0" w:color="auto"/>
                <w:right w:val="none" w:sz="0" w:space="0" w:color="auto"/>
              </w:divBdr>
            </w:div>
            <w:div w:id="1857697307">
              <w:marLeft w:val="0"/>
              <w:marRight w:val="0"/>
              <w:marTop w:val="0"/>
              <w:marBottom w:val="0"/>
              <w:divBdr>
                <w:top w:val="none" w:sz="0" w:space="0" w:color="auto"/>
                <w:left w:val="none" w:sz="0" w:space="0" w:color="auto"/>
                <w:bottom w:val="none" w:sz="0" w:space="0" w:color="auto"/>
                <w:right w:val="none" w:sz="0" w:space="0" w:color="auto"/>
              </w:divBdr>
            </w:div>
          </w:divsChild>
        </w:div>
        <w:div w:id="2092465639">
          <w:marLeft w:val="0"/>
          <w:marRight w:val="0"/>
          <w:marTop w:val="0"/>
          <w:marBottom w:val="0"/>
          <w:divBdr>
            <w:top w:val="none" w:sz="0" w:space="0" w:color="auto"/>
            <w:left w:val="none" w:sz="0" w:space="0" w:color="auto"/>
            <w:bottom w:val="none" w:sz="0" w:space="0" w:color="auto"/>
            <w:right w:val="none" w:sz="0" w:space="0" w:color="auto"/>
          </w:divBdr>
        </w:div>
      </w:divsChild>
    </w:div>
    <w:div w:id="1048840424">
      <w:bodyDiv w:val="1"/>
      <w:marLeft w:val="0"/>
      <w:marRight w:val="0"/>
      <w:marTop w:val="0"/>
      <w:marBottom w:val="0"/>
      <w:divBdr>
        <w:top w:val="none" w:sz="0" w:space="0" w:color="auto"/>
        <w:left w:val="none" w:sz="0" w:space="0" w:color="auto"/>
        <w:bottom w:val="none" w:sz="0" w:space="0" w:color="auto"/>
        <w:right w:val="none" w:sz="0" w:space="0" w:color="auto"/>
      </w:divBdr>
      <w:divsChild>
        <w:div w:id="1736780268">
          <w:marLeft w:val="0"/>
          <w:marRight w:val="0"/>
          <w:marTop w:val="0"/>
          <w:marBottom w:val="0"/>
          <w:divBdr>
            <w:top w:val="none" w:sz="0" w:space="0" w:color="auto"/>
            <w:left w:val="none" w:sz="0" w:space="0" w:color="auto"/>
            <w:bottom w:val="none" w:sz="0" w:space="0" w:color="auto"/>
            <w:right w:val="none" w:sz="0" w:space="0" w:color="auto"/>
          </w:divBdr>
        </w:div>
        <w:div w:id="1439989115">
          <w:marLeft w:val="0"/>
          <w:marRight w:val="0"/>
          <w:marTop w:val="0"/>
          <w:marBottom w:val="0"/>
          <w:divBdr>
            <w:top w:val="none" w:sz="0" w:space="0" w:color="auto"/>
            <w:left w:val="none" w:sz="0" w:space="0" w:color="auto"/>
            <w:bottom w:val="none" w:sz="0" w:space="0" w:color="auto"/>
            <w:right w:val="none" w:sz="0" w:space="0" w:color="auto"/>
          </w:divBdr>
        </w:div>
        <w:div w:id="17005935">
          <w:marLeft w:val="0"/>
          <w:marRight w:val="0"/>
          <w:marTop w:val="0"/>
          <w:marBottom w:val="0"/>
          <w:divBdr>
            <w:top w:val="none" w:sz="0" w:space="0" w:color="auto"/>
            <w:left w:val="none" w:sz="0" w:space="0" w:color="auto"/>
            <w:bottom w:val="none" w:sz="0" w:space="0" w:color="auto"/>
            <w:right w:val="none" w:sz="0" w:space="0" w:color="auto"/>
          </w:divBdr>
        </w:div>
        <w:div w:id="1063334777">
          <w:marLeft w:val="0"/>
          <w:marRight w:val="0"/>
          <w:marTop w:val="0"/>
          <w:marBottom w:val="0"/>
          <w:divBdr>
            <w:top w:val="none" w:sz="0" w:space="0" w:color="auto"/>
            <w:left w:val="none" w:sz="0" w:space="0" w:color="auto"/>
            <w:bottom w:val="none" w:sz="0" w:space="0" w:color="auto"/>
            <w:right w:val="none" w:sz="0" w:space="0" w:color="auto"/>
          </w:divBdr>
        </w:div>
        <w:div w:id="478108855">
          <w:marLeft w:val="0"/>
          <w:marRight w:val="0"/>
          <w:marTop w:val="0"/>
          <w:marBottom w:val="0"/>
          <w:divBdr>
            <w:top w:val="none" w:sz="0" w:space="0" w:color="auto"/>
            <w:left w:val="none" w:sz="0" w:space="0" w:color="auto"/>
            <w:bottom w:val="none" w:sz="0" w:space="0" w:color="auto"/>
            <w:right w:val="none" w:sz="0" w:space="0" w:color="auto"/>
          </w:divBdr>
        </w:div>
        <w:div w:id="1283920085">
          <w:marLeft w:val="0"/>
          <w:marRight w:val="0"/>
          <w:marTop w:val="0"/>
          <w:marBottom w:val="0"/>
          <w:divBdr>
            <w:top w:val="none" w:sz="0" w:space="0" w:color="auto"/>
            <w:left w:val="none" w:sz="0" w:space="0" w:color="auto"/>
            <w:bottom w:val="none" w:sz="0" w:space="0" w:color="auto"/>
            <w:right w:val="none" w:sz="0" w:space="0" w:color="auto"/>
          </w:divBdr>
        </w:div>
      </w:divsChild>
    </w:div>
    <w:div w:id="1146125733">
      <w:bodyDiv w:val="1"/>
      <w:marLeft w:val="0"/>
      <w:marRight w:val="0"/>
      <w:marTop w:val="0"/>
      <w:marBottom w:val="0"/>
      <w:divBdr>
        <w:top w:val="none" w:sz="0" w:space="0" w:color="auto"/>
        <w:left w:val="none" w:sz="0" w:space="0" w:color="auto"/>
        <w:bottom w:val="none" w:sz="0" w:space="0" w:color="auto"/>
        <w:right w:val="none" w:sz="0" w:space="0" w:color="auto"/>
      </w:divBdr>
    </w:div>
    <w:div w:id="1164971613">
      <w:bodyDiv w:val="1"/>
      <w:marLeft w:val="0"/>
      <w:marRight w:val="0"/>
      <w:marTop w:val="0"/>
      <w:marBottom w:val="0"/>
      <w:divBdr>
        <w:top w:val="none" w:sz="0" w:space="0" w:color="auto"/>
        <w:left w:val="none" w:sz="0" w:space="0" w:color="auto"/>
        <w:bottom w:val="none" w:sz="0" w:space="0" w:color="auto"/>
        <w:right w:val="none" w:sz="0" w:space="0" w:color="auto"/>
      </w:divBdr>
      <w:divsChild>
        <w:div w:id="768238627">
          <w:marLeft w:val="0"/>
          <w:marRight w:val="0"/>
          <w:marTop w:val="0"/>
          <w:marBottom w:val="0"/>
          <w:divBdr>
            <w:top w:val="none" w:sz="0" w:space="0" w:color="auto"/>
            <w:left w:val="none" w:sz="0" w:space="0" w:color="auto"/>
            <w:bottom w:val="none" w:sz="0" w:space="0" w:color="auto"/>
            <w:right w:val="none" w:sz="0" w:space="0" w:color="auto"/>
          </w:divBdr>
        </w:div>
        <w:div w:id="794712267">
          <w:marLeft w:val="0"/>
          <w:marRight w:val="0"/>
          <w:marTop w:val="0"/>
          <w:marBottom w:val="0"/>
          <w:divBdr>
            <w:top w:val="none" w:sz="0" w:space="0" w:color="auto"/>
            <w:left w:val="none" w:sz="0" w:space="0" w:color="auto"/>
            <w:bottom w:val="none" w:sz="0" w:space="0" w:color="auto"/>
            <w:right w:val="none" w:sz="0" w:space="0" w:color="auto"/>
          </w:divBdr>
        </w:div>
        <w:div w:id="168564337">
          <w:marLeft w:val="0"/>
          <w:marRight w:val="0"/>
          <w:marTop w:val="0"/>
          <w:marBottom w:val="0"/>
          <w:divBdr>
            <w:top w:val="none" w:sz="0" w:space="0" w:color="auto"/>
            <w:left w:val="none" w:sz="0" w:space="0" w:color="auto"/>
            <w:bottom w:val="none" w:sz="0" w:space="0" w:color="auto"/>
            <w:right w:val="none" w:sz="0" w:space="0" w:color="auto"/>
          </w:divBdr>
        </w:div>
        <w:div w:id="2086802387">
          <w:marLeft w:val="0"/>
          <w:marRight w:val="0"/>
          <w:marTop w:val="0"/>
          <w:marBottom w:val="0"/>
          <w:divBdr>
            <w:top w:val="none" w:sz="0" w:space="0" w:color="auto"/>
            <w:left w:val="none" w:sz="0" w:space="0" w:color="auto"/>
            <w:bottom w:val="none" w:sz="0" w:space="0" w:color="auto"/>
            <w:right w:val="none" w:sz="0" w:space="0" w:color="auto"/>
          </w:divBdr>
        </w:div>
        <w:div w:id="128210822">
          <w:marLeft w:val="0"/>
          <w:marRight w:val="0"/>
          <w:marTop w:val="0"/>
          <w:marBottom w:val="0"/>
          <w:divBdr>
            <w:top w:val="none" w:sz="0" w:space="0" w:color="auto"/>
            <w:left w:val="none" w:sz="0" w:space="0" w:color="auto"/>
            <w:bottom w:val="none" w:sz="0" w:space="0" w:color="auto"/>
            <w:right w:val="none" w:sz="0" w:space="0" w:color="auto"/>
          </w:divBdr>
        </w:div>
        <w:div w:id="1076560174">
          <w:marLeft w:val="0"/>
          <w:marRight w:val="0"/>
          <w:marTop w:val="0"/>
          <w:marBottom w:val="0"/>
          <w:divBdr>
            <w:top w:val="none" w:sz="0" w:space="0" w:color="auto"/>
            <w:left w:val="none" w:sz="0" w:space="0" w:color="auto"/>
            <w:bottom w:val="none" w:sz="0" w:space="0" w:color="auto"/>
            <w:right w:val="none" w:sz="0" w:space="0" w:color="auto"/>
          </w:divBdr>
        </w:div>
        <w:div w:id="771971471">
          <w:marLeft w:val="0"/>
          <w:marRight w:val="0"/>
          <w:marTop w:val="0"/>
          <w:marBottom w:val="0"/>
          <w:divBdr>
            <w:top w:val="none" w:sz="0" w:space="0" w:color="auto"/>
            <w:left w:val="none" w:sz="0" w:space="0" w:color="auto"/>
            <w:bottom w:val="none" w:sz="0" w:space="0" w:color="auto"/>
            <w:right w:val="none" w:sz="0" w:space="0" w:color="auto"/>
          </w:divBdr>
        </w:div>
        <w:div w:id="134611490">
          <w:marLeft w:val="0"/>
          <w:marRight w:val="0"/>
          <w:marTop w:val="0"/>
          <w:marBottom w:val="0"/>
          <w:divBdr>
            <w:top w:val="none" w:sz="0" w:space="0" w:color="auto"/>
            <w:left w:val="none" w:sz="0" w:space="0" w:color="auto"/>
            <w:bottom w:val="none" w:sz="0" w:space="0" w:color="auto"/>
            <w:right w:val="none" w:sz="0" w:space="0" w:color="auto"/>
          </w:divBdr>
        </w:div>
        <w:div w:id="1739400146">
          <w:marLeft w:val="0"/>
          <w:marRight w:val="0"/>
          <w:marTop w:val="0"/>
          <w:marBottom w:val="0"/>
          <w:divBdr>
            <w:top w:val="none" w:sz="0" w:space="0" w:color="auto"/>
            <w:left w:val="none" w:sz="0" w:space="0" w:color="auto"/>
            <w:bottom w:val="none" w:sz="0" w:space="0" w:color="auto"/>
            <w:right w:val="none" w:sz="0" w:space="0" w:color="auto"/>
          </w:divBdr>
        </w:div>
        <w:div w:id="906763622">
          <w:marLeft w:val="0"/>
          <w:marRight w:val="0"/>
          <w:marTop w:val="0"/>
          <w:marBottom w:val="0"/>
          <w:divBdr>
            <w:top w:val="none" w:sz="0" w:space="0" w:color="auto"/>
            <w:left w:val="none" w:sz="0" w:space="0" w:color="auto"/>
            <w:bottom w:val="none" w:sz="0" w:space="0" w:color="auto"/>
            <w:right w:val="none" w:sz="0" w:space="0" w:color="auto"/>
          </w:divBdr>
        </w:div>
        <w:div w:id="1152142290">
          <w:marLeft w:val="0"/>
          <w:marRight w:val="0"/>
          <w:marTop w:val="0"/>
          <w:marBottom w:val="0"/>
          <w:divBdr>
            <w:top w:val="none" w:sz="0" w:space="0" w:color="auto"/>
            <w:left w:val="none" w:sz="0" w:space="0" w:color="auto"/>
            <w:bottom w:val="none" w:sz="0" w:space="0" w:color="auto"/>
            <w:right w:val="none" w:sz="0" w:space="0" w:color="auto"/>
          </w:divBdr>
        </w:div>
        <w:div w:id="164591650">
          <w:marLeft w:val="0"/>
          <w:marRight w:val="0"/>
          <w:marTop w:val="0"/>
          <w:marBottom w:val="0"/>
          <w:divBdr>
            <w:top w:val="none" w:sz="0" w:space="0" w:color="auto"/>
            <w:left w:val="none" w:sz="0" w:space="0" w:color="auto"/>
            <w:bottom w:val="none" w:sz="0" w:space="0" w:color="auto"/>
            <w:right w:val="none" w:sz="0" w:space="0" w:color="auto"/>
          </w:divBdr>
        </w:div>
        <w:div w:id="1804422731">
          <w:marLeft w:val="0"/>
          <w:marRight w:val="0"/>
          <w:marTop w:val="0"/>
          <w:marBottom w:val="0"/>
          <w:divBdr>
            <w:top w:val="none" w:sz="0" w:space="0" w:color="auto"/>
            <w:left w:val="none" w:sz="0" w:space="0" w:color="auto"/>
            <w:bottom w:val="none" w:sz="0" w:space="0" w:color="auto"/>
            <w:right w:val="none" w:sz="0" w:space="0" w:color="auto"/>
          </w:divBdr>
        </w:div>
        <w:div w:id="858003266">
          <w:marLeft w:val="0"/>
          <w:marRight w:val="0"/>
          <w:marTop w:val="0"/>
          <w:marBottom w:val="0"/>
          <w:divBdr>
            <w:top w:val="none" w:sz="0" w:space="0" w:color="auto"/>
            <w:left w:val="none" w:sz="0" w:space="0" w:color="auto"/>
            <w:bottom w:val="none" w:sz="0" w:space="0" w:color="auto"/>
            <w:right w:val="none" w:sz="0" w:space="0" w:color="auto"/>
          </w:divBdr>
        </w:div>
        <w:div w:id="661810685">
          <w:marLeft w:val="0"/>
          <w:marRight w:val="0"/>
          <w:marTop w:val="0"/>
          <w:marBottom w:val="0"/>
          <w:divBdr>
            <w:top w:val="none" w:sz="0" w:space="0" w:color="auto"/>
            <w:left w:val="none" w:sz="0" w:space="0" w:color="auto"/>
            <w:bottom w:val="none" w:sz="0" w:space="0" w:color="auto"/>
            <w:right w:val="none" w:sz="0" w:space="0" w:color="auto"/>
          </w:divBdr>
        </w:div>
        <w:div w:id="1828087374">
          <w:marLeft w:val="0"/>
          <w:marRight w:val="0"/>
          <w:marTop w:val="0"/>
          <w:marBottom w:val="0"/>
          <w:divBdr>
            <w:top w:val="none" w:sz="0" w:space="0" w:color="auto"/>
            <w:left w:val="none" w:sz="0" w:space="0" w:color="auto"/>
            <w:bottom w:val="none" w:sz="0" w:space="0" w:color="auto"/>
            <w:right w:val="none" w:sz="0" w:space="0" w:color="auto"/>
          </w:divBdr>
        </w:div>
        <w:div w:id="118229486">
          <w:marLeft w:val="0"/>
          <w:marRight w:val="0"/>
          <w:marTop w:val="0"/>
          <w:marBottom w:val="0"/>
          <w:divBdr>
            <w:top w:val="none" w:sz="0" w:space="0" w:color="auto"/>
            <w:left w:val="none" w:sz="0" w:space="0" w:color="auto"/>
            <w:bottom w:val="none" w:sz="0" w:space="0" w:color="auto"/>
            <w:right w:val="none" w:sz="0" w:space="0" w:color="auto"/>
          </w:divBdr>
        </w:div>
        <w:div w:id="454715868">
          <w:marLeft w:val="0"/>
          <w:marRight w:val="0"/>
          <w:marTop w:val="0"/>
          <w:marBottom w:val="0"/>
          <w:divBdr>
            <w:top w:val="none" w:sz="0" w:space="0" w:color="auto"/>
            <w:left w:val="none" w:sz="0" w:space="0" w:color="auto"/>
            <w:bottom w:val="none" w:sz="0" w:space="0" w:color="auto"/>
            <w:right w:val="none" w:sz="0" w:space="0" w:color="auto"/>
          </w:divBdr>
        </w:div>
        <w:div w:id="2055418780">
          <w:marLeft w:val="0"/>
          <w:marRight w:val="0"/>
          <w:marTop w:val="0"/>
          <w:marBottom w:val="0"/>
          <w:divBdr>
            <w:top w:val="none" w:sz="0" w:space="0" w:color="auto"/>
            <w:left w:val="none" w:sz="0" w:space="0" w:color="auto"/>
            <w:bottom w:val="none" w:sz="0" w:space="0" w:color="auto"/>
            <w:right w:val="none" w:sz="0" w:space="0" w:color="auto"/>
          </w:divBdr>
        </w:div>
        <w:div w:id="2015380660">
          <w:marLeft w:val="0"/>
          <w:marRight w:val="0"/>
          <w:marTop w:val="0"/>
          <w:marBottom w:val="0"/>
          <w:divBdr>
            <w:top w:val="none" w:sz="0" w:space="0" w:color="auto"/>
            <w:left w:val="none" w:sz="0" w:space="0" w:color="auto"/>
            <w:bottom w:val="none" w:sz="0" w:space="0" w:color="auto"/>
            <w:right w:val="none" w:sz="0" w:space="0" w:color="auto"/>
          </w:divBdr>
        </w:div>
        <w:div w:id="1699812866">
          <w:marLeft w:val="0"/>
          <w:marRight w:val="0"/>
          <w:marTop w:val="0"/>
          <w:marBottom w:val="0"/>
          <w:divBdr>
            <w:top w:val="none" w:sz="0" w:space="0" w:color="auto"/>
            <w:left w:val="none" w:sz="0" w:space="0" w:color="auto"/>
            <w:bottom w:val="none" w:sz="0" w:space="0" w:color="auto"/>
            <w:right w:val="none" w:sz="0" w:space="0" w:color="auto"/>
          </w:divBdr>
        </w:div>
        <w:div w:id="2125031930">
          <w:marLeft w:val="0"/>
          <w:marRight w:val="0"/>
          <w:marTop w:val="0"/>
          <w:marBottom w:val="0"/>
          <w:divBdr>
            <w:top w:val="none" w:sz="0" w:space="0" w:color="auto"/>
            <w:left w:val="none" w:sz="0" w:space="0" w:color="auto"/>
            <w:bottom w:val="none" w:sz="0" w:space="0" w:color="auto"/>
            <w:right w:val="none" w:sz="0" w:space="0" w:color="auto"/>
          </w:divBdr>
        </w:div>
      </w:divsChild>
    </w:div>
    <w:div w:id="1190922228">
      <w:bodyDiv w:val="1"/>
      <w:marLeft w:val="0"/>
      <w:marRight w:val="0"/>
      <w:marTop w:val="0"/>
      <w:marBottom w:val="0"/>
      <w:divBdr>
        <w:top w:val="none" w:sz="0" w:space="0" w:color="auto"/>
        <w:left w:val="none" w:sz="0" w:space="0" w:color="auto"/>
        <w:bottom w:val="none" w:sz="0" w:space="0" w:color="auto"/>
        <w:right w:val="none" w:sz="0" w:space="0" w:color="auto"/>
      </w:divBdr>
      <w:divsChild>
        <w:div w:id="250357153">
          <w:marLeft w:val="0"/>
          <w:marRight w:val="0"/>
          <w:marTop w:val="0"/>
          <w:marBottom w:val="0"/>
          <w:divBdr>
            <w:top w:val="none" w:sz="0" w:space="0" w:color="auto"/>
            <w:left w:val="none" w:sz="0" w:space="0" w:color="auto"/>
            <w:bottom w:val="none" w:sz="0" w:space="0" w:color="auto"/>
            <w:right w:val="none" w:sz="0" w:space="0" w:color="auto"/>
          </w:divBdr>
        </w:div>
        <w:div w:id="561060341">
          <w:marLeft w:val="0"/>
          <w:marRight w:val="0"/>
          <w:marTop w:val="0"/>
          <w:marBottom w:val="0"/>
          <w:divBdr>
            <w:top w:val="none" w:sz="0" w:space="0" w:color="auto"/>
            <w:left w:val="none" w:sz="0" w:space="0" w:color="auto"/>
            <w:bottom w:val="none" w:sz="0" w:space="0" w:color="auto"/>
            <w:right w:val="none" w:sz="0" w:space="0" w:color="auto"/>
          </w:divBdr>
        </w:div>
        <w:div w:id="1691757145">
          <w:marLeft w:val="0"/>
          <w:marRight w:val="0"/>
          <w:marTop w:val="0"/>
          <w:marBottom w:val="0"/>
          <w:divBdr>
            <w:top w:val="none" w:sz="0" w:space="0" w:color="auto"/>
            <w:left w:val="none" w:sz="0" w:space="0" w:color="auto"/>
            <w:bottom w:val="none" w:sz="0" w:space="0" w:color="auto"/>
            <w:right w:val="none" w:sz="0" w:space="0" w:color="auto"/>
          </w:divBdr>
        </w:div>
        <w:div w:id="529729195">
          <w:marLeft w:val="0"/>
          <w:marRight w:val="0"/>
          <w:marTop w:val="0"/>
          <w:marBottom w:val="0"/>
          <w:divBdr>
            <w:top w:val="none" w:sz="0" w:space="0" w:color="auto"/>
            <w:left w:val="none" w:sz="0" w:space="0" w:color="auto"/>
            <w:bottom w:val="none" w:sz="0" w:space="0" w:color="auto"/>
            <w:right w:val="none" w:sz="0" w:space="0" w:color="auto"/>
          </w:divBdr>
        </w:div>
        <w:div w:id="1613705583">
          <w:marLeft w:val="0"/>
          <w:marRight w:val="0"/>
          <w:marTop w:val="0"/>
          <w:marBottom w:val="0"/>
          <w:divBdr>
            <w:top w:val="none" w:sz="0" w:space="0" w:color="auto"/>
            <w:left w:val="none" w:sz="0" w:space="0" w:color="auto"/>
            <w:bottom w:val="none" w:sz="0" w:space="0" w:color="auto"/>
            <w:right w:val="none" w:sz="0" w:space="0" w:color="auto"/>
          </w:divBdr>
        </w:div>
        <w:div w:id="209191506">
          <w:marLeft w:val="0"/>
          <w:marRight w:val="0"/>
          <w:marTop w:val="0"/>
          <w:marBottom w:val="0"/>
          <w:divBdr>
            <w:top w:val="none" w:sz="0" w:space="0" w:color="auto"/>
            <w:left w:val="none" w:sz="0" w:space="0" w:color="auto"/>
            <w:bottom w:val="none" w:sz="0" w:space="0" w:color="auto"/>
            <w:right w:val="none" w:sz="0" w:space="0" w:color="auto"/>
          </w:divBdr>
        </w:div>
        <w:div w:id="130683150">
          <w:marLeft w:val="0"/>
          <w:marRight w:val="0"/>
          <w:marTop w:val="0"/>
          <w:marBottom w:val="0"/>
          <w:divBdr>
            <w:top w:val="none" w:sz="0" w:space="0" w:color="auto"/>
            <w:left w:val="none" w:sz="0" w:space="0" w:color="auto"/>
            <w:bottom w:val="none" w:sz="0" w:space="0" w:color="auto"/>
            <w:right w:val="none" w:sz="0" w:space="0" w:color="auto"/>
          </w:divBdr>
        </w:div>
        <w:div w:id="1239441154">
          <w:marLeft w:val="0"/>
          <w:marRight w:val="0"/>
          <w:marTop w:val="0"/>
          <w:marBottom w:val="0"/>
          <w:divBdr>
            <w:top w:val="none" w:sz="0" w:space="0" w:color="auto"/>
            <w:left w:val="none" w:sz="0" w:space="0" w:color="auto"/>
            <w:bottom w:val="none" w:sz="0" w:space="0" w:color="auto"/>
            <w:right w:val="none" w:sz="0" w:space="0" w:color="auto"/>
          </w:divBdr>
        </w:div>
        <w:div w:id="1196385979">
          <w:marLeft w:val="0"/>
          <w:marRight w:val="0"/>
          <w:marTop w:val="0"/>
          <w:marBottom w:val="0"/>
          <w:divBdr>
            <w:top w:val="none" w:sz="0" w:space="0" w:color="auto"/>
            <w:left w:val="none" w:sz="0" w:space="0" w:color="auto"/>
            <w:bottom w:val="none" w:sz="0" w:space="0" w:color="auto"/>
            <w:right w:val="none" w:sz="0" w:space="0" w:color="auto"/>
          </w:divBdr>
          <w:divsChild>
            <w:div w:id="232861114">
              <w:marLeft w:val="-75"/>
              <w:marRight w:val="0"/>
              <w:marTop w:val="30"/>
              <w:marBottom w:val="30"/>
              <w:divBdr>
                <w:top w:val="none" w:sz="0" w:space="0" w:color="auto"/>
                <w:left w:val="none" w:sz="0" w:space="0" w:color="auto"/>
                <w:bottom w:val="none" w:sz="0" w:space="0" w:color="auto"/>
                <w:right w:val="none" w:sz="0" w:space="0" w:color="auto"/>
              </w:divBdr>
              <w:divsChild>
                <w:div w:id="231741794">
                  <w:marLeft w:val="0"/>
                  <w:marRight w:val="0"/>
                  <w:marTop w:val="0"/>
                  <w:marBottom w:val="0"/>
                  <w:divBdr>
                    <w:top w:val="none" w:sz="0" w:space="0" w:color="auto"/>
                    <w:left w:val="none" w:sz="0" w:space="0" w:color="auto"/>
                    <w:bottom w:val="none" w:sz="0" w:space="0" w:color="auto"/>
                    <w:right w:val="none" w:sz="0" w:space="0" w:color="auto"/>
                  </w:divBdr>
                  <w:divsChild>
                    <w:div w:id="1955332286">
                      <w:marLeft w:val="0"/>
                      <w:marRight w:val="0"/>
                      <w:marTop w:val="0"/>
                      <w:marBottom w:val="0"/>
                      <w:divBdr>
                        <w:top w:val="none" w:sz="0" w:space="0" w:color="auto"/>
                        <w:left w:val="none" w:sz="0" w:space="0" w:color="auto"/>
                        <w:bottom w:val="none" w:sz="0" w:space="0" w:color="auto"/>
                        <w:right w:val="none" w:sz="0" w:space="0" w:color="auto"/>
                      </w:divBdr>
                    </w:div>
                  </w:divsChild>
                </w:div>
                <w:div w:id="2015719022">
                  <w:marLeft w:val="0"/>
                  <w:marRight w:val="0"/>
                  <w:marTop w:val="0"/>
                  <w:marBottom w:val="0"/>
                  <w:divBdr>
                    <w:top w:val="none" w:sz="0" w:space="0" w:color="auto"/>
                    <w:left w:val="none" w:sz="0" w:space="0" w:color="auto"/>
                    <w:bottom w:val="none" w:sz="0" w:space="0" w:color="auto"/>
                    <w:right w:val="none" w:sz="0" w:space="0" w:color="auto"/>
                  </w:divBdr>
                  <w:divsChild>
                    <w:div w:id="1587962383">
                      <w:marLeft w:val="0"/>
                      <w:marRight w:val="0"/>
                      <w:marTop w:val="0"/>
                      <w:marBottom w:val="0"/>
                      <w:divBdr>
                        <w:top w:val="none" w:sz="0" w:space="0" w:color="auto"/>
                        <w:left w:val="none" w:sz="0" w:space="0" w:color="auto"/>
                        <w:bottom w:val="none" w:sz="0" w:space="0" w:color="auto"/>
                        <w:right w:val="none" w:sz="0" w:space="0" w:color="auto"/>
                      </w:divBdr>
                    </w:div>
                  </w:divsChild>
                </w:div>
                <w:div w:id="1932658227">
                  <w:marLeft w:val="0"/>
                  <w:marRight w:val="0"/>
                  <w:marTop w:val="0"/>
                  <w:marBottom w:val="0"/>
                  <w:divBdr>
                    <w:top w:val="none" w:sz="0" w:space="0" w:color="auto"/>
                    <w:left w:val="none" w:sz="0" w:space="0" w:color="auto"/>
                    <w:bottom w:val="none" w:sz="0" w:space="0" w:color="auto"/>
                    <w:right w:val="none" w:sz="0" w:space="0" w:color="auto"/>
                  </w:divBdr>
                  <w:divsChild>
                    <w:div w:id="686444199">
                      <w:marLeft w:val="0"/>
                      <w:marRight w:val="0"/>
                      <w:marTop w:val="0"/>
                      <w:marBottom w:val="0"/>
                      <w:divBdr>
                        <w:top w:val="none" w:sz="0" w:space="0" w:color="auto"/>
                        <w:left w:val="none" w:sz="0" w:space="0" w:color="auto"/>
                        <w:bottom w:val="none" w:sz="0" w:space="0" w:color="auto"/>
                        <w:right w:val="none" w:sz="0" w:space="0" w:color="auto"/>
                      </w:divBdr>
                    </w:div>
                  </w:divsChild>
                </w:div>
                <w:div w:id="69933565">
                  <w:marLeft w:val="0"/>
                  <w:marRight w:val="0"/>
                  <w:marTop w:val="0"/>
                  <w:marBottom w:val="0"/>
                  <w:divBdr>
                    <w:top w:val="none" w:sz="0" w:space="0" w:color="auto"/>
                    <w:left w:val="none" w:sz="0" w:space="0" w:color="auto"/>
                    <w:bottom w:val="none" w:sz="0" w:space="0" w:color="auto"/>
                    <w:right w:val="none" w:sz="0" w:space="0" w:color="auto"/>
                  </w:divBdr>
                  <w:divsChild>
                    <w:div w:id="1826435440">
                      <w:marLeft w:val="0"/>
                      <w:marRight w:val="0"/>
                      <w:marTop w:val="0"/>
                      <w:marBottom w:val="0"/>
                      <w:divBdr>
                        <w:top w:val="none" w:sz="0" w:space="0" w:color="auto"/>
                        <w:left w:val="none" w:sz="0" w:space="0" w:color="auto"/>
                        <w:bottom w:val="none" w:sz="0" w:space="0" w:color="auto"/>
                        <w:right w:val="none" w:sz="0" w:space="0" w:color="auto"/>
                      </w:divBdr>
                    </w:div>
                    <w:div w:id="667095358">
                      <w:marLeft w:val="0"/>
                      <w:marRight w:val="0"/>
                      <w:marTop w:val="0"/>
                      <w:marBottom w:val="0"/>
                      <w:divBdr>
                        <w:top w:val="none" w:sz="0" w:space="0" w:color="auto"/>
                        <w:left w:val="none" w:sz="0" w:space="0" w:color="auto"/>
                        <w:bottom w:val="none" w:sz="0" w:space="0" w:color="auto"/>
                        <w:right w:val="none" w:sz="0" w:space="0" w:color="auto"/>
                      </w:divBdr>
                    </w:div>
                  </w:divsChild>
                </w:div>
                <w:div w:id="116532177">
                  <w:marLeft w:val="0"/>
                  <w:marRight w:val="0"/>
                  <w:marTop w:val="0"/>
                  <w:marBottom w:val="0"/>
                  <w:divBdr>
                    <w:top w:val="none" w:sz="0" w:space="0" w:color="auto"/>
                    <w:left w:val="none" w:sz="0" w:space="0" w:color="auto"/>
                    <w:bottom w:val="none" w:sz="0" w:space="0" w:color="auto"/>
                    <w:right w:val="none" w:sz="0" w:space="0" w:color="auto"/>
                  </w:divBdr>
                  <w:divsChild>
                    <w:div w:id="560753854">
                      <w:marLeft w:val="0"/>
                      <w:marRight w:val="0"/>
                      <w:marTop w:val="0"/>
                      <w:marBottom w:val="0"/>
                      <w:divBdr>
                        <w:top w:val="none" w:sz="0" w:space="0" w:color="auto"/>
                        <w:left w:val="none" w:sz="0" w:space="0" w:color="auto"/>
                        <w:bottom w:val="none" w:sz="0" w:space="0" w:color="auto"/>
                        <w:right w:val="none" w:sz="0" w:space="0" w:color="auto"/>
                      </w:divBdr>
                    </w:div>
                    <w:div w:id="1521356281">
                      <w:marLeft w:val="0"/>
                      <w:marRight w:val="0"/>
                      <w:marTop w:val="0"/>
                      <w:marBottom w:val="0"/>
                      <w:divBdr>
                        <w:top w:val="none" w:sz="0" w:space="0" w:color="auto"/>
                        <w:left w:val="none" w:sz="0" w:space="0" w:color="auto"/>
                        <w:bottom w:val="none" w:sz="0" w:space="0" w:color="auto"/>
                        <w:right w:val="none" w:sz="0" w:space="0" w:color="auto"/>
                      </w:divBdr>
                    </w:div>
                  </w:divsChild>
                </w:div>
                <w:div w:id="1808815174">
                  <w:marLeft w:val="0"/>
                  <w:marRight w:val="0"/>
                  <w:marTop w:val="0"/>
                  <w:marBottom w:val="0"/>
                  <w:divBdr>
                    <w:top w:val="none" w:sz="0" w:space="0" w:color="auto"/>
                    <w:left w:val="none" w:sz="0" w:space="0" w:color="auto"/>
                    <w:bottom w:val="none" w:sz="0" w:space="0" w:color="auto"/>
                    <w:right w:val="none" w:sz="0" w:space="0" w:color="auto"/>
                  </w:divBdr>
                  <w:divsChild>
                    <w:div w:id="469907009">
                      <w:marLeft w:val="0"/>
                      <w:marRight w:val="0"/>
                      <w:marTop w:val="0"/>
                      <w:marBottom w:val="0"/>
                      <w:divBdr>
                        <w:top w:val="none" w:sz="0" w:space="0" w:color="auto"/>
                        <w:left w:val="none" w:sz="0" w:space="0" w:color="auto"/>
                        <w:bottom w:val="none" w:sz="0" w:space="0" w:color="auto"/>
                        <w:right w:val="none" w:sz="0" w:space="0" w:color="auto"/>
                      </w:divBdr>
                    </w:div>
                  </w:divsChild>
                </w:div>
                <w:div w:id="632829050">
                  <w:marLeft w:val="0"/>
                  <w:marRight w:val="0"/>
                  <w:marTop w:val="0"/>
                  <w:marBottom w:val="0"/>
                  <w:divBdr>
                    <w:top w:val="none" w:sz="0" w:space="0" w:color="auto"/>
                    <w:left w:val="none" w:sz="0" w:space="0" w:color="auto"/>
                    <w:bottom w:val="none" w:sz="0" w:space="0" w:color="auto"/>
                    <w:right w:val="none" w:sz="0" w:space="0" w:color="auto"/>
                  </w:divBdr>
                  <w:divsChild>
                    <w:div w:id="287052198">
                      <w:marLeft w:val="0"/>
                      <w:marRight w:val="0"/>
                      <w:marTop w:val="0"/>
                      <w:marBottom w:val="0"/>
                      <w:divBdr>
                        <w:top w:val="none" w:sz="0" w:space="0" w:color="auto"/>
                        <w:left w:val="none" w:sz="0" w:space="0" w:color="auto"/>
                        <w:bottom w:val="none" w:sz="0" w:space="0" w:color="auto"/>
                        <w:right w:val="none" w:sz="0" w:space="0" w:color="auto"/>
                      </w:divBdr>
                    </w:div>
                  </w:divsChild>
                </w:div>
                <w:div w:id="888300204">
                  <w:marLeft w:val="0"/>
                  <w:marRight w:val="0"/>
                  <w:marTop w:val="0"/>
                  <w:marBottom w:val="0"/>
                  <w:divBdr>
                    <w:top w:val="none" w:sz="0" w:space="0" w:color="auto"/>
                    <w:left w:val="none" w:sz="0" w:space="0" w:color="auto"/>
                    <w:bottom w:val="none" w:sz="0" w:space="0" w:color="auto"/>
                    <w:right w:val="none" w:sz="0" w:space="0" w:color="auto"/>
                  </w:divBdr>
                  <w:divsChild>
                    <w:div w:id="836190230">
                      <w:marLeft w:val="0"/>
                      <w:marRight w:val="0"/>
                      <w:marTop w:val="0"/>
                      <w:marBottom w:val="0"/>
                      <w:divBdr>
                        <w:top w:val="none" w:sz="0" w:space="0" w:color="auto"/>
                        <w:left w:val="none" w:sz="0" w:space="0" w:color="auto"/>
                        <w:bottom w:val="none" w:sz="0" w:space="0" w:color="auto"/>
                        <w:right w:val="none" w:sz="0" w:space="0" w:color="auto"/>
                      </w:divBdr>
                    </w:div>
                  </w:divsChild>
                </w:div>
                <w:div w:id="1323781059">
                  <w:marLeft w:val="0"/>
                  <w:marRight w:val="0"/>
                  <w:marTop w:val="0"/>
                  <w:marBottom w:val="0"/>
                  <w:divBdr>
                    <w:top w:val="none" w:sz="0" w:space="0" w:color="auto"/>
                    <w:left w:val="none" w:sz="0" w:space="0" w:color="auto"/>
                    <w:bottom w:val="none" w:sz="0" w:space="0" w:color="auto"/>
                    <w:right w:val="none" w:sz="0" w:space="0" w:color="auto"/>
                  </w:divBdr>
                  <w:divsChild>
                    <w:div w:id="323434912">
                      <w:marLeft w:val="0"/>
                      <w:marRight w:val="0"/>
                      <w:marTop w:val="0"/>
                      <w:marBottom w:val="0"/>
                      <w:divBdr>
                        <w:top w:val="none" w:sz="0" w:space="0" w:color="auto"/>
                        <w:left w:val="none" w:sz="0" w:space="0" w:color="auto"/>
                        <w:bottom w:val="none" w:sz="0" w:space="0" w:color="auto"/>
                        <w:right w:val="none" w:sz="0" w:space="0" w:color="auto"/>
                      </w:divBdr>
                    </w:div>
                  </w:divsChild>
                </w:div>
                <w:div w:id="476606926">
                  <w:marLeft w:val="0"/>
                  <w:marRight w:val="0"/>
                  <w:marTop w:val="0"/>
                  <w:marBottom w:val="0"/>
                  <w:divBdr>
                    <w:top w:val="none" w:sz="0" w:space="0" w:color="auto"/>
                    <w:left w:val="none" w:sz="0" w:space="0" w:color="auto"/>
                    <w:bottom w:val="none" w:sz="0" w:space="0" w:color="auto"/>
                    <w:right w:val="none" w:sz="0" w:space="0" w:color="auto"/>
                  </w:divBdr>
                  <w:divsChild>
                    <w:div w:id="428475763">
                      <w:marLeft w:val="0"/>
                      <w:marRight w:val="0"/>
                      <w:marTop w:val="0"/>
                      <w:marBottom w:val="0"/>
                      <w:divBdr>
                        <w:top w:val="none" w:sz="0" w:space="0" w:color="auto"/>
                        <w:left w:val="none" w:sz="0" w:space="0" w:color="auto"/>
                        <w:bottom w:val="none" w:sz="0" w:space="0" w:color="auto"/>
                        <w:right w:val="none" w:sz="0" w:space="0" w:color="auto"/>
                      </w:divBdr>
                    </w:div>
                  </w:divsChild>
                </w:div>
                <w:div w:id="496309845">
                  <w:marLeft w:val="0"/>
                  <w:marRight w:val="0"/>
                  <w:marTop w:val="0"/>
                  <w:marBottom w:val="0"/>
                  <w:divBdr>
                    <w:top w:val="none" w:sz="0" w:space="0" w:color="auto"/>
                    <w:left w:val="none" w:sz="0" w:space="0" w:color="auto"/>
                    <w:bottom w:val="none" w:sz="0" w:space="0" w:color="auto"/>
                    <w:right w:val="none" w:sz="0" w:space="0" w:color="auto"/>
                  </w:divBdr>
                  <w:divsChild>
                    <w:div w:id="585067999">
                      <w:marLeft w:val="0"/>
                      <w:marRight w:val="0"/>
                      <w:marTop w:val="0"/>
                      <w:marBottom w:val="0"/>
                      <w:divBdr>
                        <w:top w:val="none" w:sz="0" w:space="0" w:color="auto"/>
                        <w:left w:val="none" w:sz="0" w:space="0" w:color="auto"/>
                        <w:bottom w:val="none" w:sz="0" w:space="0" w:color="auto"/>
                        <w:right w:val="none" w:sz="0" w:space="0" w:color="auto"/>
                      </w:divBdr>
                    </w:div>
                  </w:divsChild>
                </w:div>
                <w:div w:id="1751393323">
                  <w:marLeft w:val="0"/>
                  <w:marRight w:val="0"/>
                  <w:marTop w:val="0"/>
                  <w:marBottom w:val="0"/>
                  <w:divBdr>
                    <w:top w:val="none" w:sz="0" w:space="0" w:color="auto"/>
                    <w:left w:val="none" w:sz="0" w:space="0" w:color="auto"/>
                    <w:bottom w:val="none" w:sz="0" w:space="0" w:color="auto"/>
                    <w:right w:val="none" w:sz="0" w:space="0" w:color="auto"/>
                  </w:divBdr>
                  <w:divsChild>
                    <w:div w:id="1141776412">
                      <w:marLeft w:val="0"/>
                      <w:marRight w:val="0"/>
                      <w:marTop w:val="0"/>
                      <w:marBottom w:val="0"/>
                      <w:divBdr>
                        <w:top w:val="none" w:sz="0" w:space="0" w:color="auto"/>
                        <w:left w:val="none" w:sz="0" w:space="0" w:color="auto"/>
                        <w:bottom w:val="none" w:sz="0" w:space="0" w:color="auto"/>
                        <w:right w:val="none" w:sz="0" w:space="0" w:color="auto"/>
                      </w:divBdr>
                    </w:div>
                  </w:divsChild>
                </w:div>
                <w:div w:id="483471319">
                  <w:marLeft w:val="0"/>
                  <w:marRight w:val="0"/>
                  <w:marTop w:val="0"/>
                  <w:marBottom w:val="0"/>
                  <w:divBdr>
                    <w:top w:val="none" w:sz="0" w:space="0" w:color="auto"/>
                    <w:left w:val="none" w:sz="0" w:space="0" w:color="auto"/>
                    <w:bottom w:val="none" w:sz="0" w:space="0" w:color="auto"/>
                    <w:right w:val="none" w:sz="0" w:space="0" w:color="auto"/>
                  </w:divBdr>
                  <w:divsChild>
                    <w:div w:id="515459708">
                      <w:marLeft w:val="0"/>
                      <w:marRight w:val="0"/>
                      <w:marTop w:val="0"/>
                      <w:marBottom w:val="0"/>
                      <w:divBdr>
                        <w:top w:val="none" w:sz="0" w:space="0" w:color="auto"/>
                        <w:left w:val="none" w:sz="0" w:space="0" w:color="auto"/>
                        <w:bottom w:val="none" w:sz="0" w:space="0" w:color="auto"/>
                        <w:right w:val="none" w:sz="0" w:space="0" w:color="auto"/>
                      </w:divBdr>
                    </w:div>
                  </w:divsChild>
                </w:div>
                <w:div w:id="552082799">
                  <w:marLeft w:val="0"/>
                  <w:marRight w:val="0"/>
                  <w:marTop w:val="0"/>
                  <w:marBottom w:val="0"/>
                  <w:divBdr>
                    <w:top w:val="none" w:sz="0" w:space="0" w:color="auto"/>
                    <w:left w:val="none" w:sz="0" w:space="0" w:color="auto"/>
                    <w:bottom w:val="none" w:sz="0" w:space="0" w:color="auto"/>
                    <w:right w:val="none" w:sz="0" w:space="0" w:color="auto"/>
                  </w:divBdr>
                  <w:divsChild>
                    <w:div w:id="1924953664">
                      <w:marLeft w:val="0"/>
                      <w:marRight w:val="0"/>
                      <w:marTop w:val="0"/>
                      <w:marBottom w:val="0"/>
                      <w:divBdr>
                        <w:top w:val="none" w:sz="0" w:space="0" w:color="auto"/>
                        <w:left w:val="none" w:sz="0" w:space="0" w:color="auto"/>
                        <w:bottom w:val="none" w:sz="0" w:space="0" w:color="auto"/>
                        <w:right w:val="none" w:sz="0" w:space="0" w:color="auto"/>
                      </w:divBdr>
                    </w:div>
                  </w:divsChild>
                </w:div>
                <w:div w:id="508376499">
                  <w:marLeft w:val="0"/>
                  <w:marRight w:val="0"/>
                  <w:marTop w:val="0"/>
                  <w:marBottom w:val="0"/>
                  <w:divBdr>
                    <w:top w:val="none" w:sz="0" w:space="0" w:color="auto"/>
                    <w:left w:val="none" w:sz="0" w:space="0" w:color="auto"/>
                    <w:bottom w:val="none" w:sz="0" w:space="0" w:color="auto"/>
                    <w:right w:val="none" w:sz="0" w:space="0" w:color="auto"/>
                  </w:divBdr>
                  <w:divsChild>
                    <w:div w:id="731972269">
                      <w:marLeft w:val="0"/>
                      <w:marRight w:val="0"/>
                      <w:marTop w:val="0"/>
                      <w:marBottom w:val="0"/>
                      <w:divBdr>
                        <w:top w:val="none" w:sz="0" w:space="0" w:color="auto"/>
                        <w:left w:val="none" w:sz="0" w:space="0" w:color="auto"/>
                        <w:bottom w:val="none" w:sz="0" w:space="0" w:color="auto"/>
                        <w:right w:val="none" w:sz="0" w:space="0" w:color="auto"/>
                      </w:divBdr>
                    </w:div>
                  </w:divsChild>
                </w:div>
                <w:div w:id="946038647">
                  <w:marLeft w:val="0"/>
                  <w:marRight w:val="0"/>
                  <w:marTop w:val="0"/>
                  <w:marBottom w:val="0"/>
                  <w:divBdr>
                    <w:top w:val="none" w:sz="0" w:space="0" w:color="auto"/>
                    <w:left w:val="none" w:sz="0" w:space="0" w:color="auto"/>
                    <w:bottom w:val="none" w:sz="0" w:space="0" w:color="auto"/>
                    <w:right w:val="none" w:sz="0" w:space="0" w:color="auto"/>
                  </w:divBdr>
                  <w:divsChild>
                    <w:div w:id="669601402">
                      <w:marLeft w:val="0"/>
                      <w:marRight w:val="0"/>
                      <w:marTop w:val="0"/>
                      <w:marBottom w:val="0"/>
                      <w:divBdr>
                        <w:top w:val="none" w:sz="0" w:space="0" w:color="auto"/>
                        <w:left w:val="none" w:sz="0" w:space="0" w:color="auto"/>
                        <w:bottom w:val="none" w:sz="0" w:space="0" w:color="auto"/>
                        <w:right w:val="none" w:sz="0" w:space="0" w:color="auto"/>
                      </w:divBdr>
                    </w:div>
                  </w:divsChild>
                </w:div>
                <w:div w:id="2058504462">
                  <w:marLeft w:val="0"/>
                  <w:marRight w:val="0"/>
                  <w:marTop w:val="0"/>
                  <w:marBottom w:val="0"/>
                  <w:divBdr>
                    <w:top w:val="none" w:sz="0" w:space="0" w:color="auto"/>
                    <w:left w:val="none" w:sz="0" w:space="0" w:color="auto"/>
                    <w:bottom w:val="none" w:sz="0" w:space="0" w:color="auto"/>
                    <w:right w:val="none" w:sz="0" w:space="0" w:color="auto"/>
                  </w:divBdr>
                  <w:divsChild>
                    <w:div w:id="1816950682">
                      <w:marLeft w:val="0"/>
                      <w:marRight w:val="0"/>
                      <w:marTop w:val="0"/>
                      <w:marBottom w:val="0"/>
                      <w:divBdr>
                        <w:top w:val="none" w:sz="0" w:space="0" w:color="auto"/>
                        <w:left w:val="none" w:sz="0" w:space="0" w:color="auto"/>
                        <w:bottom w:val="none" w:sz="0" w:space="0" w:color="auto"/>
                        <w:right w:val="none" w:sz="0" w:space="0" w:color="auto"/>
                      </w:divBdr>
                    </w:div>
                  </w:divsChild>
                </w:div>
                <w:div w:id="1009337125">
                  <w:marLeft w:val="0"/>
                  <w:marRight w:val="0"/>
                  <w:marTop w:val="0"/>
                  <w:marBottom w:val="0"/>
                  <w:divBdr>
                    <w:top w:val="none" w:sz="0" w:space="0" w:color="auto"/>
                    <w:left w:val="none" w:sz="0" w:space="0" w:color="auto"/>
                    <w:bottom w:val="none" w:sz="0" w:space="0" w:color="auto"/>
                    <w:right w:val="none" w:sz="0" w:space="0" w:color="auto"/>
                  </w:divBdr>
                  <w:divsChild>
                    <w:div w:id="1185940108">
                      <w:marLeft w:val="0"/>
                      <w:marRight w:val="0"/>
                      <w:marTop w:val="0"/>
                      <w:marBottom w:val="0"/>
                      <w:divBdr>
                        <w:top w:val="none" w:sz="0" w:space="0" w:color="auto"/>
                        <w:left w:val="none" w:sz="0" w:space="0" w:color="auto"/>
                        <w:bottom w:val="none" w:sz="0" w:space="0" w:color="auto"/>
                        <w:right w:val="none" w:sz="0" w:space="0" w:color="auto"/>
                      </w:divBdr>
                    </w:div>
                  </w:divsChild>
                </w:div>
                <w:div w:id="89784784">
                  <w:marLeft w:val="0"/>
                  <w:marRight w:val="0"/>
                  <w:marTop w:val="0"/>
                  <w:marBottom w:val="0"/>
                  <w:divBdr>
                    <w:top w:val="none" w:sz="0" w:space="0" w:color="auto"/>
                    <w:left w:val="none" w:sz="0" w:space="0" w:color="auto"/>
                    <w:bottom w:val="none" w:sz="0" w:space="0" w:color="auto"/>
                    <w:right w:val="none" w:sz="0" w:space="0" w:color="auto"/>
                  </w:divBdr>
                  <w:divsChild>
                    <w:div w:id="2112894326">
                      <w:marLeft w:val="0"/>
                      <w:marRight w:val="0"/>
                      <w:marTop w:val="0"/>
                      <w:marBottom w:val="0"/>
                      <w:divBdr>
                        <w:top w:val="none" w:sz="0" w:space="0" w:color="auto"/>
                        <w:left w:val="none" w:sz="0" w:space="0" w:color="auto"/>
                        <w:bottom w:val="none" w:sz="0" w:space="0" w:color="auto"/>
                        <w:right w:val="none" w:sz="0" w:space="0" w:color="auto"/>
                      </w:divBdr>
                    </w:div>
                  </w:divsChild>
                </w:div>
                <w:div w:id="1461655823">
                  <w:marLeft w:val="0"/>
                  <w:marRight w:val="0"/>
                  <w:marTop w:val="0"/>
                  <w:marBottom w:val="0"/>
                  <w:divBdr>
                    <w:top w:val="none" w:sz="0" w:space="0" w:color="auto"/>
                    <w:left w:val="none" w:sz="0" w:space="0" w:color="auto"/>
                    <w:bottom w:val="none" w:sz="0" w:space="0" w:color="auto"/>
                    <w:right w:val="none" w:sz="0" w:space="0" w:color="auto"/>
                  </w:divBdr>
                  <w:divsChild>
                    <w:div w:id="133111309">
                      <w:marLeft w:val="0"/>
                      <w:marRight w:val="0"/>
                      <w:marTop w:val="0"/>
                      <w:marBottom w:val="0"/>
                      <w:divBdr>
                        <w:top w:val="none" w:sz="0" w:space="0" w:color="auto"/>
                        <w:left w:val="none" w:sz="0" w:space="0" w:color="auto"/>
                        <w:bottom w:val="none" w:sz="0" w:space="0" w:color="auto"/>
                        <w:right w:val="none" w:sz="0" w:space="0" w:color="auto"/>
                      </w:divBdr>
                    </w:div>
                  </w:divsChild>
                </w:div>
                <w:div w:id="2109739046">
                  <w:marLeft w:val="0"/>
                  <w:marRight w:val="0"/>
                  <w:marTop w:val="0"/>
                  <w:marBottom w:val="0"/>
                  <w:divBdr>
                    <w:top w:val="none" w:sz="0" w:space="0" w:color="auto"/>
                    <w:left w:val="none" w:sz="0" w:space="0" w:color="auto"/>
                    <w:bottom w:val="none" w:sz="0" w:space="0" w:color="auto"/>
                    <w:right w:val="none" w:sz="0" w:space="0" w:color="auto"/>
                  </w:divBdr>
                  <w:divsChild>
                    <w:div w:id="1887446906">
                      <w:marLeft w:val="0"/>
                      <w:marRight w:val="0"/>
                      <w:marTop w:val="0"/>
                      <w:marBottom w:val="0"/>
                      <w:divBdr>
                        <w:top w:val="none" w:sz="0" w:space="0" w:color="auto"/>
                        <w:left w:val="none" w:sz="0" w:space="0" w:color="auto"/>
                        <w:bottom w:val="none" w:sz="0" w:space="0" w:color="auto"/>
                        <w:right w:val="none" w:sz="0" w:space="0" w:color="auto"/>
                      </w:divBdr>
                    </w:div>
                  </w:divsChild>
                </w:div>
                <w:div w:id="1686202016">
                  <w:marLeft w:val="0"/>
                  <w:marRight w:val="0"/>
                  <w:marTop w:val="0"/>
                  <w:marBottom w:val="0"/>
                  <w:divBdr>
                    <w:top w:val="none" w:sz="0" w:space="0" w:color="auto"/>
                    <w:left w:val="none" w:sz="0" w:space="0" w:color="auto"/>
                    <w:bottom w:val="none" w:sz="0" w:space="0" w:color="auto"/>
                    <w:right w:val="none" w:sz="0" w:space="0" w:color="auto"/>
                  </w:divBdr>
                  <w:divsChild>
                    <w:div w:id="521364623">
                      <w:marLeft w:val="0"/>
                      <w:marRight w:val="0"/>
                      <w:marTop w:val="0"/>
                      <w:marBottom w:val="0"/>
                      <w:divBdr>
                        <w:top w:val="none" w:sz="0" w:space="0" w:color="auto"/>
                        <w:left w:val="none" w:sz="0" w:space="0" w:color="auto"/>
                        <w:bottom w:val="none" w:sz="0" w:space="0" w:color="auto"/>
                        <w:right w:val="none" w:sz="0" w:space="0" w:color="auto"/>
                      </w:divBdr>
                    </w:div>
                  </w:divsChild>
                </w:div>
                <w:div w:id="118304967">
                  <w:marLeft w:val="0"/>
                  <w:marRight w:val="0"/>
                  <w:marTop w:val="0"/>
                  <w:marBottom w:val="0"/>
                  <w:divBdr>
                    <w:top w:val="none" w:sz="0" w:space="0" w:color="auto"/>
                    <w:left w:val="none" w:sz="0" w:space="0" w:color="auto"/>
                    <w:bottom w:val="none" w:sz="0" w:space="0" w:color="auto"/>
                    <w:right w:val="none" w:sz="0" w:space="0" w:color="auto"/>
                  </w:divBdr>
                  <w:divsChild>
                    <w:div w:id="695809428">
                      <w:marLeft w:val="0"/>
                      <w:marRight w:val="0"/>
                      <w:marTop w:val="0"/>
                      <w:marBottom w:val="0"/>
                      <w:divBdr>
                        <w:top w:val="none" w:sz="0" w:space="0" w:color="auto"/>
                        <w:left w:val="none" w:sz="0" w:space="0" w:color="auto"/>
                        <w:bottom w:val="none" w:sz="0" w:space="0" w:color="auto"/>
                        <w:right w:val="none" w:sz="0" w:space="0" w:color="auto"/>
                      </w:divBdr>
                    </w:div>
                  </w:divsChild>
                </w:div>
                <w:div w:id="435752208">
                  <w:marLeft w:val="0"/>
                  <w:marRight w:val="0"/>
                  <w:marTop w:val="0"/>
                  <w:marBottom w:val="0"/>
                  <w:divBdr>
                    <w:top w:val="none" w:sz="0" w:space="0" w:color="auto"/>
                    <w:left w:val="none" w:sz="0" w:space="0" w:color="auto"/>
                    <w:bottom w:val="none" w:sz="0" w:space="0" w:color="auto"/>
                    <w:right w:val="none" w:sz="0" w:space="0" w:color="auto"/>
                  </w:divBdr>
                  <w:divsChild>
                    <w:div w:id="1429279165">
                      <w:marLeft w:val="0"/>
                      <w:marRight w:val="0"/>
                      <w:marTop w:val="0"/>
                      <w:marBottom w:val="0"/>
                      <w:divBdr>
                        <w:top w:val="none" w:sz="0" w:space="0" w:color="auto"/>
                        <w:left w:val="none" w:sz="0" w:space="0" w:color="auto"/>
                        <w:bottom w:val="none" w:sz="0" w:space="0" w:color="auto"/>
                        <w:right w:val="none" w:sz="0" w:space="0" w:color="auto"/>
                      </w:divBdr>
                    </w:div>
                  </w:divsChild>
                </w:div>
                <w:div w:id="1180126122">
                  <w:marLeft w:val="0"/>
                  <w:marRight w:val="0"/>
                  <w:marTop w:val="0"/>
                  <w:marBottom w:val="0"/>
                  <w:divBdr>
                    <w:top w:val="none" w:sz="0" w:space="0" w:color="auto"/>
                    <w:left w:val="none" w:sz="0" w:space="0" w:color="auto"/>
                    <w:bottom w:val="none" w:sz="0" w:space="0" w:color="auto"/>
                    <w:right w:val="none" w:sz="0" w:space="0" w:color="auto"/>
                  </w:divBdr>
                  <w:divsChild>
                    <w:div w:id="977951669">
                      <w:marLeft w:val="0"/>
                      <w:marRight w:val="0"/>
                      <w:marTop w:val="0"/>
                      <w:marBottom w:val="0"/>
                      <w:divBdr>
                        <w:top w:val="none" w:sz="0" w:space="0" w:color="auto"/>
                        <w:left w:val="none" w:sz="0" w:space="0" w:color="auto"/>
                        <w:bottom w:val="none" w:sz="0" w:space="0" w:color="auto"/>
                        <w:right w:val="none" w:sz="0" w:space="0" w:color="auto"/>
                      </w:divBdr>
                    </w:div>
                  </w:divsChild>
                </w:div>
                <w:div w:id="392504093">
                  <w:marLeft w:val="0"/>
                  <w:marRight w:val="0"/>
                  <w:marTop w:val="0"/>
                  <w:marBottom w:val="0"/>
                  <w:divBdr>
                    <w:top w:val="none" w:sz="0" w:space="0" w:color="auto"/>
                    <w:left w:val="none" w:sz="0" w:space="0" w:color="auto"/>
                    <w:bottom w:val="none" w:sz="0" w:space="0" w:color="auto"/>
                    <w:right w:val="none" w:sz="0" w:space="0" w:color="auto"/>
                  </w:divBdr>
                  <w:divsChild>
                    <w:div w:id="1570724150">
                      <w:marLeft w:val="0"/>
                      <w:marRight w:val="0"/>
                      <w:marTop w:val="0"/>
                      <w:marBottom w:val="0"/>
                      <w:divBdr>
                        <w:top w:val="none" w:sz="0" w:space="0" w:color="auto"/>
                        <w:left w:val="none" w:sz="0" w:space="0" w:color="auto"/>
                        <w:bottom w:val="none" w:sz="0" w:space="0" w:color="auto"/>
                        <w:right w:val="none" w:sz="0" w:space="0" w:color="auto"/>
                      </w:divBdr>
                    </w:div>
                  </w:divsChild>
                </w:div>
                <w:div w:id="2134054294">
                  <w:marLeft w:val="0"/>
                  <w:marRight w:val="0"/>
                  <w:marTop w:val="0"/>
                  <w:marBottom w:val="0"/>
                  <w:divBdr>
                    <w:top w:val="none" w:sz="0" w:space="0" w:color="auto"/>
                    <w:left w:val="none" w:sz="0" w:space="0" w:color="auto"/>
                    <w:bottom w:val="none" w:sz="0" w:space="0" w:color="auto"/>
                    <w:right w:val="none" w:sz="0" w:space="0" w:color="auto"/>
                  </w:divBdr>
                  <w:divsChild>
                    <w:div w:id="739668606">
                      <w:marLeft w:val="0"/>
                      <w:marRight w:val="0"/>
                      <w:marTop w:val="0"/>
                      <w:marBottom w:val="0"/>
                      <w:divBdr>
                        <w:top w:val="none" w:sz="0" w:space="0" w:color="auto"/>
                        <w:left w:val="none" w:sz="0" w:space="0" w:color="auto"/>
                        <w:bottom w:val="none" w:sz="0" w:space="0" w:color="auto"/>
                        <w:right w:val="none" w:sz="0" w:space="0" w:color="auto"/>
                      </w:divBdr>
                    </w:div>
                  </w:divsChild>
                </w:div>
                <w:div w:id="894773661">
                  <w:marLeft w:val="0"/>
                  <w:marRight w:val="0"/>
                  <w:marTop w:val="0"/>
                  <w:marBottom w:val="0"/>
                  <w:divBdr>
                    <w:top w:val="none" w:sz="0" w:space="0" w:color="auto"/>
                    <w:left w:val="none" w:sz="0" w:space="0" w:color="auto"/>
                    <w:bottom w:val="none" w:sz="0" w:space="0" w:color="auto"/>
                    <w:right w:val="none" w:sz="0" w:space="0" w:color="auto"/>
                  </w:divBdr>
                  <w:divsChild>
                    <w:div w:id="501623786">
                      <w:marLeft w:val="0"/>
                      <w:marRight w:val="0"/>
                      <w:marTop w:val="0"/>
                      <w:marBottom w:val="0"/>
                      <w:divBdr>
                        <w:top w:val="none" w:sz="0" w:space="0" w:color="auto"/>
                        <w:left w:val="none" w:sz="0" w:space="0" w:color="auto"/>
                        <w:bottom w:val="none" w:sz="0" w:space="0" w:color="auto"/>
                        <w:right w:val="none" w:sz="0" w:space="0" w:color="auto"/>
                      </w:divBdr>
                    </w:div>
                  </w:divsChild>
                </w:div>
                <w:div w:id="647779742">
                  <w:marLeft w:val="0"/>
                  <w:marRight w:val="0"/>
                  <w:marTop w:val="0"/>
                  <w:marBottom w:val="0"/>
                  <w:divBdr>
                    <w:top w:val="none" w:sz="0" w:space="0" w:color="auto"/>
                    <w:left w:val="none" w:sz="0" w:space="0" w:color="auto"/>
                    <w:bottom w:val="none" w:sz="0" w:space="0" w:color="auto"/>
                    <w:right w:val="none" w:sz="0" w:space="0" w:color="auto"/>
                  </w:divBdr>
                  <w:divsChild>
                    <w:div w:id="21176340">
                      <w:marLeft w:val="0"/>
                      <w:marRight w:val="0"/>
                      <w:marTop w:val="0"/>
                      <w:marBottom w:val="0"/>
                      <w:divBdr>
                        <w:top w:val="none" w:sz="0" w:space="0" w:color="auto"/>
                        <w:left w:val="none" w:sz="0" w:space="0" w:color="auto"/>
                        <w:bottom w:val="none" w:sz="0" w:space="0" w:color="auto"/>
                        <w:right w:val="none" w:sz="0" w:space="0" w:color="auto"/>
                      </w:divBdr>
                    </w:div>
                  </w:divsChild>
                </w:div>
                <w:div w:id="1906913351">
                  <w:marLeft w:val="0"/>
                  <w:marRight w:val="0"/>
                  <w:marTop w:val="0"/>
                  <w:marBottom w:val="0"/>
                  <w:divBdr>
                    <w:top w:val="none" w:sz="0" w:space="0" w:color="auto"/>
                    <w:left w:val="none" w:sz="0" w:space="0" w:color="auto"/>
                    <w:bottom w:val="none" w:sz="0" w:space="0" w:color="auto"/>
                    <w:right w:val="none" w:sz="0" w:space="0" w:color="auto"/>
                  </w:divBdr>
                  <w:divsChild>
                    <w:div w:id="868492530">
                      <w:marLeft w:val="0"/>
                      <w:marRight w:val="0"/>
                      <w:marTop w:val="0"/>
                      <w:marBottom w:val="0"/>
                      <w:divBdr>
                        <w:top w:val="none" w:sz="0" w:space="0" w:color="auto"/>
                        <w:left w:val="none" w:sz="0" w:space="0" w:color="auto"/>
                        <w:bottom w:val="none" w:sz="0" w:space="0" w:color="auto"/>
                        <w:right w:val="none" w:sz="0" w:space="0" w:color="auto"/>
                      </w:divBdr>
                    </w:div>
                  </w:divsChild>
                </w:div>
                <w:div w:id="1722248756">
                  <w:marLeft w:val="0"/>
                  <w:marRight w:val="0"/>
                  <w:marTop w:val="0"/>
                  <w:marBottom w:val="0"/>
                  <w:divBdr>
                    <w:top w:val="none" w:sz="0" w:space="0" w:color="auto"/>
                    <w:left w:val="none" w:sz="0" w:space="0" w:color="auto"/>
                    <w:bottom w:val="none" w:sz="0" w:space="0" w:color="auto"/>
                    <w:right w:val="none" w:sz="0" w:space="0" w:color="auto"/>
                  </w:divBdr>
                  <w:divsChild>
                    <w:div w:id="765535751">
                      <w:marLeft w:val="0"/>
                      <w:marRight w:val="0"/>
                      <w:marTop w:val="0"/>
                      <w:marBottom w:val="0"/>
                      <w:divBdr>
                        <w:top w:val="none" w:sz="0" w:space="0" w:color="auto"/>
                        <w:left w:val="none" w:sz="0" w:space="0" w:color="auto"/>
                        <w:bottom w:val="none" w:sz="0" w:space="0" w:color="auto"/>
                        <w:right w:val="none" w:sz="0" w:space="0" w:color="auto"/>
                      </w:divBdr>
                    </w:div>
                  </w:divsChild>
                </w:div>
                <w:div w:id="669990399">
                  <w:marLeft w:val="0"/>
                  <w:marRight w:val="0"/>
                  <w:marTop w:val="0"/>
                  <w:marBottom w:val="0"/>
                  <w:divBdr>
                    <w:top w:val="none" w:sz="0" w:space="0" w:color="auto"/>
                    <w:left w:val="none" w:sz="0" w:space="0" w:color="auto"/>
                    <w:bottom w:val="none" w:sz="0" w:space="0" w:color="auto"/>
                    <w:right w:val="none" w:sz="0" w:space="0" w:color="auto"/>
                  </w:divBdr>
                  <w:divsChild>
                    <w:div w:id="1853759041">
                      <w:marLeft w:val="0"/>
                      <w:marRight w:val="0"/>
                      <w:marTop w:val="0"/>
                      <w:marBottom w:val="0"/>
                      <w:divBdr>
                        <w:top w:val="none" w:sz="0" w:space="0" w:color="auto"/>
                        <w:left w:val="none" w:sz="0" w:space="0" w:color="auto"/>
                        <w:bottom w:val="none" w:sz="0" w:space="0" w:color="auto"/>
                        <w:right w:val="none" w:sz="0" w:space="0" w:color="auto"/>
                      </w:divBdr>
                    </w:div>
                  </w:divsChild>
                </w:div>
                <w:div w:id="2007437154">
                  <w:marLeft w:val="0"/>
                  <w:marRight w:val="0"/>
                  <w:marTop w:val="0"/>
                  <w:marBottom w:val="0"/>
                  <w:divBdr>
                    <w:top w:val="none" w:sz="0" w:space="0" w:color="auto"/>
                    <w:left w:val="none" w:sz="0" w:space="0" w:color="auto"/>
                    <w:bottom w:val="none" w:sz="0" w:space="0" w:color="auto"/>
                    <w:right w:val="none" w:sz="0" w:space="0" w:color="auto"/>
                  </w:divBdr>
                  <w:divsChild>
                    <w:div w:id="2006543177">
                      <w:marLeft w:val="0"/>
                      <w:marRight w:val="0"/>
                      <w:marTop w:val="0"/>
                      <w:marBottom w:val="0"/>
                      <w:divBdr>
                        <w:top w:val="none" w:sz="0" w:space="0" w:color="auto"/>
                        <w:left w:val="none" w:sz="0" w:space="0" w:color="auto"/>
                        <w:bottom w:val="none" w:sz="0" w:space="0" w:color="auto"/>
                        <w:right w:val="none" w:sz="0" w:space="0" w:color="auto"/>
                      </w:divBdr>
                    </w:div>
                  </w:divsChild>
                </w:div>
                <w:div w:id="1889755683">
                  <w:marLeft w:val="0"/>
                  <w:marRight w:val="0"/>
                  <w:marTop w:val="0"/>
                  <w:marBottom w:val="0"/>
                  <w:divBdr>
                    <w:top w:val="none" w:sz="0" w:space="0" w:color="auto"/>
                    <w:left w:val="none" w:sz="0" w:space="0" w:color="auto"/>
                    <w:bottom w:val="none" w:sz="0" w:space="0" w:color="auto"/>
                    <w:right w:val="none" w:sz="0" w:space="0" w:color="auto"/>
                  </w:divBdr>
                  <w:divsChild>
                    <w:div w:id="1018506503">
                      <w:marLeft w:val="0"/>
                      <w:marRight w:val="0"/>
                      <w:marTop w:val="0"/>
                      <w:marBottom w:val="0"/>
                      <w:divBdr>
                        <w:top w:val="none" w:sz="0" w:space="0" w:color="auto"/>
                        <w:left w:val="none" w:sz="0" w:space="0" w:color="auto"/>
                        <w:bottom w:val="none" w:sz="0" w:space="0" w:color="auto"/>
                        <w:right w:val="none" w:sz="0" w:space="0" w:color="auto"/>
                      </w:divBdr>
                    </w:div>
                  </w:divsChild>
                </w:div>
                <w:div w:id="212157447">
                  <w:marLeft w:val="0"/>
                  <w:marRight w:val="0"/>
                  <w:marTop w:val="0"/>
                  <w:marBottom w:val="0"/>
                  <w:divBdr>
                    <w:top w:val="none" w:sz="0" w:space="0" w:color="auto"/>
                    <w:left w:val="none" w:sz="0" w:space="0" w:color="auto"/>
                    <w:bottom w:val="none" w:sz="0" w:space="0" w:color="auto"/>
                    <w:right w:val="none" w:sz="0" w:space="0" w:color="auto"/>
                  </w:divBdr>
                  <w:divsChild>
                    <w:div w:id="2051494915">
                      <w:marLeft w:val="0"/>
                      <w:marRight w:val="0"/>
                      <w:marTop w:val="0"/>
                      <w:marBottom w:val="0"/>
                      <w:divBdr>
                        <w:top w:val="none" w:sz="0" w:space="0" w:color="auto"/>
                        <w:left w:val="none" w:sz="0" w:space="0" w:color="auto"/>
                        <w:bottom w:val="none" w:sz="0" w:space="0" w:color="auto"/>
                        <w:right w:val="none" w:sz="0" w:space="0" w:color="auto"/>
                      </w:divBdr>
                    </w:div>
                  </w:divsChild>
                </w:div>
                <w:div w:id="356471082">
                  <w:marLeft w:val="0"/>
                  <w:marRight w:val="0"/>
                  <w:marTop w:val="0"/>
                  <w:marBottom w:val="0"/>
                  <w:divBdr>
                    <w:top w:val="none" w:sz="0" w:space="0" w:color="auto"/>
                    <w:left w:val="none" w:sz="0" w:space="0" w:color="auto"/>
                    <w:bottom w:val="none" w:sz="0" w:space="0" w:color="auto"/>
                    <w:right w:val="none" w:sz="0" w:space="0" w:color="auto"/>
                  </w:divBdr>
                  <w:divsChild>
                    <w:div w:id="1685859548">
                      <w:marLeft w:val="0"/>
                      <w:marRight w:val="0"/>
                      <w:marTop w:val="0"/>
                      <w:marBottom w:val="0"/>
                      <w:divBdr>
                        <w:top w:val="none" w:sz="0" w:space="0" w:color="auto"/>
                        <w:left w:val="none" w:sz="0" w:space="0" w:color="auto"/>
                        <w:bottom w:val="none" w:sz="0" w:space="0" w:color="auto"/>
                        <w:right w:val="none" w:sz="0" w:space="0" w:color="auto"/>
                      </w:divBdr>
                    </w:div>
                  </w:divsChild>
                </w:div>
                <w:div w:id="255869311">
                  <w:marLeft w:val="0"/>
                  <w:marRight w:val="0"/>
                  <w:marTop w:val="0"/>
                  <w:marBottom w:val="0"/>
                  <w:divBdr>
                    <w:top w:val="none" w:sz="0" w:space="0" w:color="auto"/>
                    <w:left w:val="none" w:sz="0" w:space="0" w:color="auto"/>
                    <w:bottom w:val="none" w:sz="0" w:space="0" w:color="auto"/>
                    <w:right w:val="none" w:sz="0" w:space="0" w:color="auto"/>
                  </w:divBdr>
                  <w:divsChild>
                    <w:div w:id="1741631261">
                      <w:marLeft w:val="0"/>
                      <w:marRight w:val="0"/>
                      <w:marTop w:val="0"/>
                      <w:marBottom w:val="0"/>
                      <w:divBdr>
                        <w:top w:val="none" w:sz="0" w:space="0" w:color="auto"/>
                        <w:left w:val="none" w:sz="0" w:space="0" w:color="auto"/>
                        <w:bottom w:val="none" w:sz="0" w:space="0" w:color="auto"/>
                        <w:right w:val="none" w:sz="0" w:space="0" w:color="auto"/>
                      </w:divBdr>
                    </w:div>
                  </w:divsChild>
                </w:div>
                <w:div w:id="1896382308">
                  <w:marLeft w:val="0"/>
                  <w:marRight w:val="0"/>
                  <w:marTop w:val="0"/>
                  <w:marBottom w:val="0"/>
                  <w:divBdr>
                    <w:top w:val="none" w:sz="0" w:space="0" w:color="auto"/>
                    <w:left w:val="none" w:sz="0" w:space="0" w:color="auto"/>
                    <w:bottom w:val="none" w:sz="0" w:space="0" w:color="auto"/>
                    <w:right w:val="none" w:sz="0" w:space="0" w:color="auto"/>
                  </w:divBdr>
                  <w:divsChild>
                    <w:div w:id="1132672103">
                      <w:marLeft w:val="0"/>
                      <w:marRight w:val="0"/>
                      <w:marTop w:val="0"/>
                      <w:marBottom w:val="0"/>
                      <w:divBdr>
                        <w:top w:val="none" w:sz="0" w:space="0" w:color="auto"/>
                        <w:left w:val="none" w:sz="0" w:space="0" w:color="auto"/>
                        <w:bottom w:val="none" w:sz="0" w:space="0" w:color="auto"/>
                        <w:right w:val="none" w:sz="0" w:space="0" w:color="auto"/>
                      </w:divBdr>
                    </w:div>
                  </w:divsChild>
                </w:div>
                <w:div w:id="1309869058">
                  <w:marLeft w:val="0"/>
                  <w:marRight w:val="0"/>
                  <w:marTop w:val="0"/>
                  <w:marBottom w:val="0"/>
                  <w:divBdr>
                    <w:top w:val="none" w:sz="0" w:space="0" w:color="auto"/>
                    <w:left w:val="none" w:sz="0" w:space="0" w:color="auto"/>
                    <w:bottom w:val="none" w:sz="0" w:space="0" w:color="auto"/>
                    <w:right w:val="none" w:sz="0" w:space="0" w:color="auto"/>
                  </w:divBdr>
                  <w:divsChild>
                    <w:div w:id="1121458650">
                      <w:marLeft w:val="0"/>
                      <w:marRight w:val="0"/>
                      <w:marTop w:val="0"/>
                      <w:marBottom w:val="0"/>
                      <w:divBdr>
                        <w:top w:val="none" w:sz="0" w:space="0" w:color="auto"/>
                        <w:left w:val="none" w:sz="0" w:space="0" w:color="auto"/>
                        <w:bottom w:val="none" w:sz="0" w:space="0" w:color="auto"/>
                        <w:right w:val="none" w:sz="0" w:space="0" w:color="auto"/>
                      </w:divBdr>
                    </w:div>
                  </w:divsChild>
                </w:div>
                <w:div w:id="1196499789">
                  <w:marLeft w:val="0"/>
                  <w:marRight w:val="0"/>
                  <w:marTop w:val="0"/>
                  <w:marBottom w:val="0"/>
                  <w:divBdr>
                    <w:top w:val="none" w:sz="0" w:space="0" w:color="auto"/>
                    <w:left w:val="none" w:sz="0" w:space="0" w:color="auto"/>
                    <w:bottom w:val="none" w:sz="0" w:space="0" w:color="auto"/>
                    <w:right w:val="none" w:sz="0" w:space="0" w:color="auto"/>
                  </w:divBdr>
                  <w:divsChild>
                    <w:div w:id="1013453116">
                      <w:marLeft w:val="0"/>
                      <w:marRight w:val="0"/>
                      <w:marTop w:val="0"/>
                      <w:marBottom w:val="0"/>
                      <w:divBdr>
                        <w:top w:val="none" w:sz="0" w:space="0" w:color="auto"/>
                        <w:left w:val="none" w:sz="0" w:space="0" w:color="auto"/>
                        <w:bottom w:val="none" w:sz="0" w:space="0" w:color="auto"/>
                        <w:right w:val="none" w:sz="0" w:space="0" w:color="auto"/>
                      </w:divBdr>
                    </w:div>
                  </w:divsChild>
                </w:div>
                <w:div w:id="237793627">
                  <w:marLeft w:val="0"/>
                  <w:marRight w:val="0"/>
                  <w:marTop w:val="0"/>
                  <w:marBottom w:val="0"/>
                  <w:divBdr>
                    <w:top w:val="none" w:sz="0" w:space="0" w:color="auto"/>
                    <w:left w:val="none" w:sz="0" w:space="0" w:color="auto"/>
                    <w:bottom w:val="none" w:sz="0" w:space="0" w:color="auto"/>
                    <w:right w:val="none" w:sz="0" w:space="0" w:color="auto"/>
                  </w:divBdr>
                  <w:divsChild>
                    <w:div w:id="1609316967">
                      <w:marLeft w:val="0"/>
                      <w:marRight w:val="0"/>
                      <w:marTop w:val="0"/>
                      <w:marBottom w:val="0"/>
                      <w:divBdr>
                        <w:top w:val="none" w:sz="0" w:space="0" w:color="auto"/>
                        <w:left w:val="none" w:sz="0" w:space="0" w:color="auto"/>
                        <w:bottom w:val="none" w:sz="0" w:space="0" w:color="auto"/>
                        <w:right w:val="none" w:sz="0" w:space="0" w:color="auto"/>
                      </w:divBdr>
                    </w:div>
                  </w:divsChild>
                </w:div>
                <w:div w:id="403261143">
                  <w:marLeft w:val="0"/>
                  <w:marRight w:val="0"/>
                  <w:marTop w:val="0"/>
                  <w:marBottom w:val="0"/>
                  <w:divBdr>
                    <w:top w:val="none" w:sz="0" w:space="0" w:color="auto"/>
                    <w:left w:val="none" w:sz="0" w:space="0" w:color="auto"/>
                    <w:bottom w:val="none" w:sz="0" w:space="0" w:color="auto"/>
                    <w:right w:val="none" w:sz="0" w:space="0" w:color="auto"/>
                  </w:divBdr>
                  <w:divsChild>
                    <w:div w:id="1303000345">
                      <w:marLeft w:val="0"/>
                      <w:marRight w:val="0"/>
                      <w:marTop w:val="0"/>
                      <w:marBottom w:val="0"/>
                      <w:divBdr>
                        <w:top w:val="none" w:sz="0" w:space="0" w:color="auto"/>
                        <w:left w:val="none" w:sz="0" w:space="0" w:color="auto"/>
                        <w:bottom w:val="none" w:sz="0" w:space="0" w:color="auto"/>
                        <w:right w:val="none" w:sz="0" w:space="0" w:color="auto"/>
                      </w:divBdr>
                    </w:div>
                  </w:divsChild>
                </w:div>
                <w:div w:id="1637297002">
                  <w:marLeft w:val="0"/>
                  <w:marRight w:val="0"/>
                  <w:marTop w:val="0"/>
                  <w:marBottom w:val="0"/>
                  <w:divBdr>
                    <w:top w:val="none" w:sz="0" w:space="0" w:color="auto"/>
                    <w:left w:val="none" w:sz="0" w:space="0" w:color="auto"/>
                    <w:bottom w:val="none" w:sz="0" w:space="0" w:color="auto"/>
                    <w:right w:val="none" w:sz="0" w:space="0" w:color="auto"/>
                  </w:divBdr>
                  <w:divsChild>
                    <w:div w:id="938026733">
                      <w:marLeft w:val="0"/>
                      <w:marRight w:val="0"/>
                      <w:marTop w:val="0"/>
                      <w:marBottom w:val="0"/>
                      <w:divBdr>
                        <w:top w:val="none" w:sz="0" w:space="0" w:color="auto"/>
                        <w:left w:val="none" w:sz="0" w:space="0" w:color="auto"/>
                        <w:bottom w:val="none" w:sz="0" w:space="0" w:color="auto"/>
                        <w:right w:val="none" w:sz="0" w:space="0" w:color="auto"/>
                      </w:divBdr>
                    </w:div>
                  </w:divsChild>
                </w:div>
                <w:div w:id="583997417">
                  <w:marLeft w:val="0"/>
                  <w:marRight w:val="0"/>
                  <w:marTop w:val="0"/>
                  <w:marBottom w:val="0"/>
                  <w:divBdr>
                    <w:top w:val="none" w:sz="0" w:space="0" w:color="auto"/>
                    <w:left w:val="none" w:sz="0" w:space="0" w:color="auto"/>
                    <w:bottom w:val="none" w:sz="0" w:space="0" w:color="auto"/>
                    <w:right w:val="none" w:sz="0" w:space="0" w:color="auto"/>
                  </w:divBdr>
                  <w:divsChild>
                    <w:div w:id="276833413">
                      <w:marLeft w:val="0"/>
                      <w:marRight w:val="0"/>
                      <w:marTop w:val="0"/>
                      <w:marBottom w:val="0"/>
                      <w:divBdr>
                        <w:top w:val="none" w:sz="0" w:space="0" w:color="auto"/>
                        <w:left w:val="none" w:sz="0" w:space="0" w:color="auto"/>
                        <w:bottom w:val="none" w:sz="0" w:space="0" w:color="auto"/>
                        <w:right w:val="none" w:sz="0" w:space="0" w:color="auto"/>
                      </w:divBdr>
                    </w:div>
                  </w:divsChild>
                </w:div>
                <w:div w:id="1923023629">
                  <w:marLeft w:val="0"/>
                  <w:marRight w:val="0"/>
                  <w:marTop w:val="0"/>
                  <w:marBottom w:val="0"/>
                  <w:divBdr>
                    <w:top w:val="none" w:sz="0" w:space="0" w:color="auto"/>
                    <w:left w:val="none" w:sz="0" w:space="0" w:color="auto"/>
                    <w:bottom w:val="none" w:sz="0" w:space="0" w:color="auto"/>
                    <w:right w:val="none" w:sz="0" w:space="0" w:color="auto"/>
                  </w:divBdr>
                  <w:divsChild>
                    <w:div w:id="1359627385">
                      <w:marLeft w:val="0"/>
                      <w:marRight w:val="0"/>
                      <w:marTop w:val="0"/>
                      <w:marBottom w:val="0"/>
                      <w:divBdr>
                        <w:top w:val="none" w:sz="0" w:space="0" w:color="auto"/>
                        <w:left w:val="none" w:sz="0" w:space="0" w:color="auto"/>
                        <w:bottom w:val="none" w:sz="0" w:space="0" w:color="auto"/>
                        <w:right w:val="none" w:sz="0" w:space="0" w:color="auto"/>
                      </w:divBdr>
                    </w:div>
                  </w:divsChild>
                </w:div>
                <w:div w:id="648557108">
                  <w:marLeft w:val="0"/>
                  <w:marRight w:val="0"/>
                  <w:marTop w:val="0"/>
                  <w:marBottom w:val="0"/>
                  <w:divBdr>
                    <w:top w:val="none" w:sz="0" w:space="0" w:color="auto"/>
                    <w:left w:val="none" w:sz="0" w:space="0" w:color="auto"/>
                    <w:bottom w:val="none" w:sz="0" w:space="0" w:color="auto"/>
                    <w:right w:val="none" w:sz="0" w:space="0" w:color="auto"/>
                  </w:divBdr>
                  <w:divsChild>
                    <w:div w:id="617876965">
                      <w:marLeft w:val="0"/>
                      <w:marRight w:val="0"/>
                      <w:marTop w:val="0"/>
                      <w:marBottom w:val="0"/>
                      <w:divBdr>
                        <w:top w:val="none" w:sz="0" w:space="0" w:color="auto"/>
                        <w:left w:val="none" w:sz="0" w:space="0" w:color="auto"/>
                        <w:bottom w:val="none" w:sz="0" w:space="0" w:color="auto"/>
                        <w:right w:val="none" w:sz="0" w:space="0" w:color="auto"/>
                      </w:divBdr>
                    </w:div>
                  </w:divsChild>
                </w:div>
                <w:div w:id="1721515124">
                  <w:marLeft w:val="0"/>
                  <w:marRight w:val="0"/>
                  <w:marTop w:val="0"/>
                  <w:marBottom w:val="0"/>
                  <w:divBdr>
                    <w:top w:val="none" w:sz="0" w:space="0" w:color="auto"/>
                    <w:left w:val="none" w:sz="0" w:space="0" w:color="auto"/>
                    <w:bottom w:val="none" w:sz="0" w:space="0" w:color="auto"/>
                    <w:right w:val="none" w:sz="0" w:space="0" w:color="auto"/>
                  </w:divBdr>
                  <w:divsChild>
                    <w:div w:id="50161030">
                      <w:marLeft w:val="0"/>
                      <w:marRight w:val="0"/>
                      <w:marTop w:val="0"/>
                      <w:marBottom w:val="0"/>
                      <w:divBdr>
                        <w:top w:val="none" w:sz="0" w:space="0" w:color="auto"/>
                        <w:left w:val="none" w:sz="0" w:space="0" w:color="auto"/>
                        <w:bottom w:val="none" w:sz="0" w:space="0" w:color="auto"/>
                        <w:right w:val="none" w:sz="0" w:space="0" w:color="auto"/>
                      </w:divBdr>
                    </w:div>
                  </w:divsChild>
                </w:div>
                <w:div w:id="532768044">
                  <w:marLeft w:val="0"/>
                  <w:marRight w:val="0"/>
                  <w:marTop w:val="0"/>
                  <w:marBottom w:val="0"/>
                  <w:divBdr>
                    <w:top w:val="none" w:sz="0" w:space="0" w:color="auto"/>
                    <w:left w:val="none" w:sz="0" w:space="0" w:color="auto"/>
                    <w:bottom w:val="none" w:sz="0" w:space="0" w:color="auto"/>
                    <w:right w:val="none" w:sz="0" w:space="0" w:color="auto"/>
                  </w:divBdr>
                  <w:divsChild>
                    <w:div w:id="1499728244">
                      <w:marLeft w:val="0"/>
                      <w:marRight w:val="0"/>
                      <w:marTop w:val="0"/>
                      <w:marBottom w:val="0"/>
                      <w:divBdr>
                        <w:top w:val="none" w:sz="0" w:space="0" w:color="auto"/>
                        <w:left w:val="none" w:sz="0" w:space="0" w:color="auto"/>
                        <w:bottom w:val="none" w:sz="0" w:space="0" w:color="auto"/>
                        <w:right w:val="none" w:sz="0" w:space="0" w:color="auto"/>
                      </w:divBdr>
                    </w:div>
                  </w:divsChild>
                </w:div>
                <w:div w:id="1722054034">
                  <w:marLeft w:val="0"/>
                  <w:marRight w:val="0"/>
                  <w:marTop w:val="0"/>
                  <w:marBottom w:val="0"/>
                  <w:divBdr>
                    <w:top w:val="none" w:sz="0" w:space="0" w:color="auto"/>
                    <w:left w:val="none" w:sz="0" w:space="0" w:color="auto"/>
                    <w:bottom w:val="none" w:sz="0" w:space="0" w:color="auto"/>
                    <w:right w:val="none" w:sz="0" w:space="0" w:color="auto"/>
                  </w:divBdr>
                  <w:divsChild>
                    <w:div w:id="1692754800">
                      <w:marLeft w:val="0"/>
                      <w:marRight w:val="0"/>
                      <w:marTop w:val="0"/>
                      <w:marBottom w:val="0"/>
                      <w:divBdr>
                        <w:top w:val="none" w:sz="0" w:space="0" w:color="auto"/>
                        <w:left w:val="none" w:sz="0" w:space="0" w:color="auto"/>
                        <w:bottom w:val="none" w:sz="0" w:space="0" w:color="auto"/>
                        <w:right w:val="none" w:sz="0" w:space="0" w:color="auto"/>
                      </w:divBdr>
                    </w:div>
                  </w:divsChild>
                </w:div>
                <w:div w:id="1752390454">
                  <w:marLeft w:val="0"/>
                  <w:marRight w:val="0"/>
                  <w:marTop w:val="0"/>
                  <w:marBottom w:val="0"/>
                  <w:divBdr>
                    <w:top w:val="none" w:sz="0" w:space="0" w:color="auto"/>
                    <w:left w:val="none" w:sz="0" w:space="0" w:color="auto"/>
                    <w:bottom w:val="none" w:sz="0" w:space="0" w:color="auto"/>
                    <w:right w:val="none" w:sz="0" w:space="0" w:color="auto"/>
                  </w:divBdr>
                  <w:divsChild>
                    <w:div w:id="397291009">
                      <w:marLeft w:val="0"/>
                      <w:marRight w:val="0"/>
                      <w:marTop w:val="0"/>
                      <w:marBottom w:val="0"/>
                      <w:divBdr>
                        <w:top w:val="none" w:sz="0" w:space="0" w:color="auto"/>
                        <w:left w:val="none" w:sz="0" w:space="0" w:color="auto"/>
                        <w:bottom w:val="none" w:sz="0" w:space="0" w:color="auto"/>
                        <w:right w:val="none" w:sz="0" w:space="0" w:color="auto"/>
                      </w:divBdr>
                    </w:div>
                  </w:divsChild>
                </w:div>
                <w:div w:id="50542471">
                  <w:marLeft w:val="0"/>
                  <w:marRight w:val="0"/>
                  <w:marTop w:val="0"/>
                  <w:marBottom w:val="0"/>
                  <w:divBdr>
                    <w:top w:val="none" w:sz="0" w:space="0" w:color="auto"/>
                    <w:left w:val="none" w:sz="0" w:space="0" w:color="auto"/>
                    <w:bottom w:val="none" w:sz="0" w:space="0" w:color="auto"/>
                    <w:right w:val="none" w:sz="0" w:space="0" w:color="auto"/>
                  </w:divBdr>
                  <w:divsChild>
                    <w:div w:id="978924437">
                      <w:marLeft w:val="0"/>
                      <w:marRight w:val="0"/>
                      <w:marTop w:val="0"/>
                      <w:marBottom w:val="0"/>
                      <w:divBdr>
                        <w:top w:val="none" w:sz="0" w:space="0" w:color="auto"/>
                        <w:left w:val="none" w:sz="0" w:space="0" w:color="auto"/>
                        <w:bottom w:val="none" w:sz="0" w:space="0" w:color="auto"/>
                        <w:right w:val="none" w:sz="0" w:space="0" w:color="auto"/>
                      </w:divBdr>
                    </w:div>
                  </w:divsChild>
                </w:div>
                <w:div w:id="1178038081">
                  <w:marLeft w:val="0"/>
                  <w:marRight w:val="0"/>
                  <w:marTop w:val="0"/>
                  <w:marBottom w:val="0"/>
                  <w:divBdr>
                    <w:top w:val="none" w:sz="0" w:space="0" w:color="auto"/>
                    <w:left w:val="none" w:sz="0" w:space="0" w:color="auto"/>
                    <w:bottom w:val="none" w:sz="0" w:space="0" w:color="auto"/>
                    <w:right w:val="none" w:sz="0" w:space="0" w:color="auto"/>
                  </w:divBdr>
                  <w:divsChild>
                    <w:div w:id="1370766816">
                      <w:marLeft w:val="0"/>
                      <w:marRight w:val="0"/>
                      <w:marTop w:val="0"/>
                      <w:marBottom w:val="0"/>
                      <w:divBdr>
                        <w:top w:val="none" w:sz="0" w:space="0" w:color="auto"/>
                        <w:left w:val="none" w:sz="0" w:space="0" w:color="auto"/>
                        <w:bottom w:val="none" w:sz="0" w:space="0" w:color="auto"/>
                        <w:right w:val="none" w:sz="0" w:space="0" w:color="auto"/>
                      </w:divBdr>
                    </w:div>
                  </w:divsChild>
                </w:div>
                <w:div w:id="1721200570">
                  <w:marLeft w:val="0"/>
                  <w:marRight w:val="0"/>
                  <w:marTop w:val="0"/>
                  <w:marBottom w:val="0"/>
                  <w:divBdr>
                    <w:top w:val="none" w:sz="0" w:space="0" w:color="auto"/>
                    <w:left w:val="none" w:sz="0" w:space="0" w:color="auto"/>
                    <w:bottom w:val="none" w:sz="0" w:space="0" w:color="auto"/>
                    <w:right w:val="none" w:sz="0" w:space="0" w:color="auto"/>
                  </w:divBdr>
                  <w:divsChild>
                    <w:div w:id="1105081083">
                      <w:marLeft w:val="0"/>
                      <w:marRight w:val="0"/>
                      <w:marTop w:val="0"/>
                      <w:marBottom w:val="0"/>
                      <w:divBdr>
                        <w:top w:val="none" w:sz="0" w:space="0" w:color="auto"/>
                        <w:left w:val="none" w:sz="0" w:space="0" w:color="auto"/>
                        <w:bottom w:val="none" w:sz="0" w:space="0" w:color="auto"/>
                        <w:right w:val="none" w:sz="0" w:space="0" w:color="auto"/>
                      </w:divBdr>
                    </w:div>
                  </w:divsChild>
                </w:div>
                <w:div w:id="1927764836">
                  <w:marLeft w:val="0"/>
                  <w:marRight w:val="0"/>
                  <w:marTop w:val="0"/>
                  <w:marBottom w:val="0"/>
                  <w:divBdr>
                    <w:top w:val="none" w:sz="0" w:space="0" w:color="auto"/>
                    <w:left w:val="none" w:sz="0" w:space="0" w:color="auto"/>
                    <w:bottom w:val="none" w:sz="0" w:space="0" w:color="auto"/>
                    <w:right w:val="none" w:sz="0" w:space="0" w:color="auto"/>
                  </w:divBdr>
                  <w:divsChild>
                    <w:div w:id="1335378641">
                      <w:marLeft w:val="0"/>
                      <w:marRight w:val="0"/>
                      <w:marTop w:val="0"/>
                      <w:marBottom w:val="0"/>
                      <w:divBdr>
                        <w:top w:val="none" w:sz="0" w:space="0" w:color="auto"/>
                        <w:left w:val="none" w:sz="0" w:space="0" w:color="auto"/>
                        <w:bottom w:val="none" w:sz="0" w:space="0" w:color="auto"/>
                        <w:right w:val="none" w:sz="0" w:space="0" w:color="auto"/>
                      </w:divBdr>
                    </w:div>
                  </w:divsChild>
                </w:div>
                <w:div w:id="1876648660">
                  <w:marLeft w:val="0"/>
                  <w:marRight w:val="0"/>
                  <w:marTop w:val="0"/>
                  <w:marBottom w:val="0"/>
                  <w:divBdr>
                    <w:top w:val="none" w:sz="0" w:space="0" w:color="auto"/>
                    <w:left w:val="none" w:sz="0" w:space="0" w:color="auto"/>
                    <w:bottom w:val="none" w:sz="0" w:space="0" w:color="auto"/>
                    <w:right w:val="none" w:sz="0" w:space="0" w:color="auto"/>
                  </w:divBdr>
                  <w:divsChild>
                    <w:div w:id="473764665">
                      <w:marLeft w:val="0"/>
                      <w:marRight w:val="0"/>
                      <w:marTop w:val="0"/>
                      <w:marBottom w:val="0"/>
                      <w:divBdr>
                        <w:top w:val="none" w:sz="0" w:space="0" w:color="auto"/>
                        <w:left w:val="none" w:sz="0" w:space="0" w:color="auto"/>
                        <w:bottom w:val="none" w:sz="0" w:space="0" w:color="auto"/>
                        <w:right w:val="none" w:sz="0" w:space="0" w:color="auto"/>
                      </w:divBdr>
                    </w:div>
                  </w:divsChild>
                </w:div>
                <w:div w:id="849225627">
                  <w:marLeft w:val="0"/>
                  <w:marRight w:val="0"/>
                  <w:marTop w:val="0"/>
                  <w:marBottom w:val="0"/>
                  <w:divBdr>
                    <w:top w:val="none" w:sz="0" w:space="0" w:color="auto"/>
                    <w:left w:val="none" w:sz="0" w:space="0" w:color="auto"/>
                    <w:bottom w:val="none" w:sz="0" w:space="0" w:color="auto"/>
                    <w:right w:val="none" w:sz="0" w:space="0" w:color="auto"/>
                  </w:divBdr>
                  <w:divsChild>
                    <w:div w:id="8340676">
                      <w:marLeft w:val="0"/>
                      <w:marRight w:val="0"/>
                      <w:marTop w:val="0"/>
                      <w:marBottom w:val="0"/>
                      <w:divBdr>
                        <w:top w:val="none" w:sz="0" w:space="0" w:color="auto"/>
                        <w:left w:val="none" w:sz="0" w:space="0" w:color="auto"/>
                        <w:bottom w:val="none" w:sz="0" w:space="0" w:color="auto"/>
                        <w:right w:val="none" w:sz="0" w:space="0" w:color="auto"/>
                      </w:divBdr>
                    </w:div>
                  </w:divsChild>
                </w:div>
                <w:div w:id="1206526287">
                  <w:marLeft w:val="0"/>
                  <w:marRight w:val="0"/>
                  <w:marTop w:val="0"/>
                  <w:marBottom w:val="0"/>
                  <w:divBdr>
                    <w:top w:val="none" w:sz="0" w:space="0" w:color="auto"/>
                    <w:left w:val="none" w:sz="0" w:space="0" w:color="auto"/>
                    <w:bottom w:val="none" w:sz="0" w:space="0" w:color="auto"/>
                    <w:right w:val="none" w:sz="0" w:space="0" w:color="auto"/>
                  </w:divBdr>
                  <w:divsChild>
                    <w:div w:id="57094172">
                      <w:marLeft w:val="0"/>
                      <w:marRight w:val="0"/>
                      <w:marTop w:val="0"/>
                      <w:marBottom w:val="0"/>
                      <w:divBdr>
                        <w:top w:val="none" w:sz="0" w:space="0" w:color="auto"/>
                        <w:left w:val="none" w:sz="0" w:space="0" w:color="auto"/>
                        <w:bottom w:val="none" w:sz="0" w:space="0" w:color="auto"/>
                        <w:right w:val="none" w:sz="0" w:space="0" w:color="auto"/>
                      </w:divBdr>
                    </w:div>
                  </w:divsChild>
                </w:div>
                <w:div w:id="744258064">
                  <w:marLeft w:val="0"/>
                  <w:marRight w:val="0"/>
                  <w:marTop w:val="0"/>
                  <w:marBottom w:val="0"/>
                  <w:divBdr>
                    <w:top w:val="none" w:sz="0" w:space="0" w:color="auto"/>
                    <w:left w:val="none" w:sz="0" w:space="0" w:color="auto"/>
                    <w:bottom w:val="none" w:sz="0" w:space="0" w:color="auto"/>
                    <w:right w:val="none" w:sz="0" w:space="0" w:color="auto"/>
                  </w:divBdr>
                  <w:divsChild>
                    <w:div w:id="1399745808">
                      <w:marLeft w:val="0"/>
                      <w:marRight w:val="0"/>
                      <w:marTop w:val="0"/>
                      <w:marBottom w:val="0"/>
                      <w:divBdr>
                        <w:top w:val="none" w:sz="0" w:space="0" w:color="auto"/>
                        <w:left w:val="none" w:sz="0" w:space="0" w:color="auto"/>
                        <w:bottom w:val="none" w:sz="0" w:space="0" w:color="auto"/>
                        <w:right w:val="none" w:sz="0" w:space="0" w:color="auto"/>
                      </w:divBdr>
                    </w:div>
                  </w:divsChild>
                </w:div>
                <w:div w:id="1975986437">
                  <w:marLeft w:val="0"/>
                  <w:marRight w:val="0"/>
                  <w:marTop w:val="0"/>
                  <w:marBottom w:val="0"/>
                  <w:divBdr>
                    <w:top w:val="none" w:sz="0" w:space="0" w:color="auto"/>
                    <w:left w:val="none" w:sz="0" w:space="0" w:color="auto"/>
                    <w:bottom w:val="none" w:sz="0" w:space="0" w:color="auto"/>
                    <w:right w:val="none" w:sz="0" w:space="0" w:color="auto"/>
                  </w:divBdr>
                  <w:divsChild>
                    <w:div w:id="1389694600">
                      <w:marLeft w:val="0"/>
                      <w:marRight w:val="0"/>
                      <w:marTop w:val="0"/>
                      <w:marBottom w:val="0"/>
                      <w:divBdr>
                        <w:top w:val="none" w:sz="0" w:space="0" w:color="auto"/>
                        <w:left w:val="none" w:sz="0" w:space="0" w:color="auto"/>
                        <w:bottom w:val="none" w:sz="0" w:space="0" w:color="auto"/>
                        <w:right w:val="none" w:sz="0" w:space="0" w:color="auto"/>
                      </w:divBdr>
                    </w:div>
                  </w:divsChild>
                </w:div>
                <w:div w:id="1463114347">
                  <w:marLeft w:val="0"/>
                  <w:marRight w:val="0"/>
                  <w:marTop w:val="0"/>
                  <w:marBottom w:val="0"/>
                  <w:divBdr>
                    <w:top w:val="none" w:sz="0" w:space="0" w:color="auto"/>
                    <w:left w:val="none" w:sz="0" w:space="0" w:color="auto"/>
                    <w:bottom w:val="none" w:sz="0" w:space="0" w:color="auto"/>
                    <w:right w:val="none" w:sz="0" w:space="0" w:color="auto"/>
                  </w:divBdr>
                  <w:divsChild>
                    <w:div w:id="656807559">
                      <w:marLeft w:val="0"/>
                      <w:marRight w:val="0"/>
                      <w:marTop w:val="0"/>
                      <w:marBottom w:val="0"/>
                      <w:divBdr>
                        <w:top w:val="none" w:sz="0" w:space="0" w:color="auto"/>
                        <w:left w:val="none" w:sz="0" w:space="0" w:color="auto"/>
                        <w:bottom w:val="none" w:sz="0" w:space="0" w:color="auto"/>
                        <w:right w:val="none" w:sz="0" w:space="0" w:color="auto"/>
                      </w:divBdr>
                    </w:div>
                  </w:divsChild>
                </w:div>
                <w:div w:id="1032921561">
                  <w:marLeft w:val="0"/>
                  <w:marRight w:val="0"/>
                  <w:marTop w:val="0"/>
                  <w:marBottom w:val="0"/>
                  <w:divBdr>
                    <w:top w:val="none" w:sz="0" w:space="0" w:color="auto"/>
                    <w:left w:val="none" w:sz="0" w:space="0" w:color="auto"/>
                    <w:bottom w:val="none" w:sz="0" w:space="0" w:color="auto"/>
                    <w:right w:val="none" w:sz="0" w:space="0" w:color="auto"/>
                  </w:divBdr>
                  <w:divsChild>
                    <w:div w:id="1566984699">
                      <w:marLeft w:val="0"/>
                      <w:marRight w:val="0"/>
                      <w:marTop w:val="0"/>
                      <w:marBottom w:val="0"/>
                      <w:divBdr>
                        <w:top w:val="none" w:sz="0" w:space="0" w:color="auto"/>
                        <w:left w:val="none" w:sz="0" w:space="0" w:color="auto"/>
                        <w:bottom w:val="none" w:sz="0" w:space="0" w:color="auto"/>
                        <w:right w:val="none" w:sz="0" w:space="0" w:color="auto"/>
                      </w:divBdr>
                    </w:div>
                  </w:divsChild>
                </w:div>
                <w:div w:id="1804106963">
                  <w:marLeft w:val="0"/>
                  <w:marRight w:val="0"/>
                  <w:marTop w:val="0"/>
                  <w:marBottom w:val="0"/>
                  <w:divBdr>
                    <w:top w:val="none" w:sz="0" w:space="0" w:color="auto"/>
                    <w:left w:val="none" w:sz="0" w:space="0" w:color="auto"/>
                    <w:bottom w:val="none" w:sz="0" w:space="0" w:color="auto"/>
                    <w:right w:val="none" w:sz="0" w:space="0" w:color="auto"/>
                  </w:divBdr>
                  <w:divsChild>
                    <w:div w:id="48968216">
                      <w:marLeft w:val="0"/>
                      <w:marRight w:val="0"/>
                      <w:marTop w:val="0"/>
                      <w:marBottom w:val="0"/>
                      <w:divBdr>
                        <w:top w:val="none" w:sz="0" w:space="0" w:color="auto"/>
                        <w:left w:val="none" w:sz="0" w:space="0" w:color="auto"/>
                        <w:bottom w:val="none" w:sz="0" w:space="0" w:color="auto"/>
                        <w:right w:val="none" w:sz="0" w:space="0" w:color="auto"/>
                      </w:divBdr>
                    </w:div>
                  </w:divsChild>
                </w:div>
                <w:div w:id="1754738931">
                  <w:marLeft w:val="0"/>
                  <w:marRight w:val="0"/>
                  <w:marTop w:val="0"/>
                  <w:marBottom w:val="0"/>
                  <w:divBdr>
                    <w:top w:val="none" w:sz="0" w:space="0" w:color="auto"/>
                    <w:left w:val="none" w:sz="0" w:space="0" w:color="auto"/>
                    <w:bottom w:val="none" w:sz="0" w:space="0" w:color="auto"/>
                    <w:right w:val="none" w:sz="0" w:space="0" w:color="auto"/>
                  </w:divBdr>
                  <w:divsChild>
                    <w:div w:id="1182279238">
                      <w:marLeft w:val="0"/>
                      <w:marRight w:val="0"/>
                      <w:marTop w:val="0"/>
                      <w:marBottom w:val="0"/>
                      <w:divBdr>
                        <w:top w:val="none" w:sz="0" w:space="0" w:color="auto"/>
                        <w:left w:val="none" w:sz="0" w:space="0" w:color="auto"/>
                        <w:bottom w:val="none" w:sz="0" w:space="0" w:color="auto"/>
                        <w:right w:val="none" w:sz="0" w:space="0" w:color="auto"/>
                      </w:divBdr>
                    </w:div>
                  </w:divsChild>
                </w:div>
                <w:div w:id="1789734030">
                  <w:marLeft w:val="0"/>
                  <w:marRight w:val="0"/>
                  <w:marTop w:val="0"/>
                  <w:marBottom w:val="0"/>
                  <w:divBdr>
                    <w:top w:val="none" w:sz="0" w:space="0" w:color="auto"/>
                    <w:left w:val="none" w:sz="0" w:space="0" w:color="auto"/>
                    <w:bottom w:val="none" w:sz="0" w:space="0" w:color="auto"/>
                    <w:right w:val="none" w:sz="0" w:space="0" w:color="auto"/>
                  </w:divBdr>
                  <w:divsChild>
                    <w:div w:id="1919367481">
                      <w:marLeft w:val="0"/>
                      <w:marRight w:val="0"/>
                      <w:marTop w:val="0"/>
                      <w:marBottom w:val="0"/>
                      <w:divBdr>
                        <w:top w:val="none" w:sz="0" w:space="0" w:color="auto"/>
                        <w:left w:val="none" w:sz="0" w:space="0" w:color="auto"/>
                        <w:bottom w:val="none" w:sz="0" w:space="0" w:color="auto"/>
                        <w:right w:val="none" w:sz="0" w:space="0" w:color="auto"/>
                      </w:divBdr>
                    </w:div>
                  </w:divsChild>
                </w:div>
                <w:div w:id="876626032">
                  <w:marLeft w:val="0"/>
                  <w:marRight w:val="0"/>
                  <w:marTop w:val="0"/>
                  <w:marBottom w:val="0"/>
                  <w:divBdr>
                    <w:top w:val="none" w:sz="0" w:space="0" w:color="auto"/>
                    <w:left w:val="none" w:sz="0" w:space="0" w:color="auto"/>
                    <w:bottom w:val="none" w:sz="0" w:space="0" w:color="auto"/>
                    <w:right w:val="none" w:sz="0" w:space="0" w:color="auto"/>
                  </w:divBdr>
                  <w:divsChild>
                    <w:div w:id="1184053337">
                      <w:marLeft w:val="0"/>
                      <w:marRight w:val="0"/>
                      <w:marTop w:val="0"/>
                      <w:marBottom w:val="0"/>
                      <w:divBdr>
                        <w:top w:val="none" w:sz="0" w:space="0" w:color="auto"/>
                        <w:left w:val="none" w:sz="0" w:space="0" w:color="auto"/>
                        <w:bottom w:val="none" w:sz="0" w:space="0" w:color="auto"/>
                        <w:right w:val="none" w:sz="0" w:space="0" w:color="auto"/>
                      </w:divBdr>
                    </w:div>
                  </w:divsChild>
                </w:div>
                <w:div w:id="221597176">
                  <w:marLeft w:val="0"/>
                  <w:marRight w:val="0"/>
                  <w:marTop w:val="0"/>
                  <w:marBottom w:val="0"/>
                  <w:divBdr>
                    <w:top w:val="none" w:sz="0" w:space="0" w:color="auto"/>
                    <w:left w:val="none" w:sz="0" w:space="0" w:color="auto"/>
                    <w:bottom w:val="none" w:sz="0" w:space="0" w:color="auto"/>
                    <w:right w:val="none" w:sz="0" w:space="0" w:color="auto"/>
                  </w:divBdr>
                  <w:divsChild>
                    <w:div w:id="34328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933524">
          <w:marLeft w:val="0"/>
          <w:marRight w:val="0"/>
          <w:marTop w:val="0"/>
          <w:marBottom w:val="0"/>
          <w:divBdr>
            <w:top w:val="none" w:sz="0" w:space="0" w:color="auto"/>
            <w:left w:val="none" w:sz="0" w:space="0" w:color="auto"/>
            <w:bottom w:val="none" w:sz="0" w:space="0" w:color="auto"/>
            <w:right w:val="none" w:sz="0" w:space="0" w:color="auto"/>
          </w:divBdr>
          <w:divsChild>
            <w:div w:id="1149446678">
              <w:marLeft w:val="0"/>
              <w:marRight w:val="0"/>
              <w:marTop w:val="0"/>
              <w:marBottom w:val="0"/>
              <w:divBdr>
                <w:top w:val="none" w:sz="0" w:space="0" w:color="auto"/>
                <w:left w:val="none" w:sz="0" w:space="0" w:color="auto"/>
                <w:bottom w:val="none" w:sz="0" w:space="0" w:color="auto"/>
                <w:right w:val="none" w:sz="0" w:space="0" w:color="auto"/>
              </w:divBdr>
            </w:div>
            <w:div w:id="893345348">
              <w:marLeft w:val="0"/>
              <w:marRight w:val="0"/>
              <w:marTop w:val="0"/>
              <w:marBottom w:val="0"/>
              <w:divBdr>
                <w:top w:val="none" w:sz="0" w:space="0" w:color="auto"/>
                <w:left w:val="none" w:sz="0" w:space="0" w:color="auto"/>
                <w:bottom w:val="none" w:sz="0" w:space="0" w:color="auto"/>
                <w:right w:val="none" w:sz="0" w:space="0" w:color="auto"/>
              </w:divBdr>
            </w:div>
            <w:div w:id="1795128081">
              <w:marLeft w:val="0"/>
              <w:marRight w:val="0"/>
              <w:marTop w:val="0"/>
              <w:marBottom w:val="0"/>
              <w:divBdr>
                <w:top w:val="none" w:sz="0" w:space="0" w:color="auto"/>
                <w:left w:val="none" w:sz="0" w:space="0" w:color="auto"/>
                <w:bottom w:val="none" w:sz="0" w:space="0" w:color="auto"/>
                <w:right w:val="none" w:sz="0" w:space="0" w:color="auto"/>
              </w:divBdr>
            </w:div>
          </w:divsChild>
        </w:div>
        <w:div w:id="295919803">
          <w:marLeft w:val="0"/>
          <w:marRight w:val="0"/>
          <w:marTop w:val="0"/>
          <w:marBottom w:val="0"/>
          <w:divBdr>
            <w:top w:val="none" w:sz="0" w:space="0" w:color="auto"/>
            <w:left w:val="none" w:sz="0" w:space="0" w:color="auto"/>
            <w:bottom w:val="none" w:sz="0" w:space="0" w:color="auto"/>
            <w:right w:val="none" w:sz="0" w:space="0" w:color="auto"/>
          </w:divBdr>
          <w:divsChild>
            <w:div w:id="352925823">
              <w:marLeft w:val="0"/>
              <w:marRight w:val="0"/>
              <w:marTop w:val="0"/>
              <w:marBottom w:val="0"/>
              <w:divBdr>
                <w:top w:val="none" w:sz="0" w:space="0" w:color="auto"/>
                <w:left w:val="none" w:sz="0" w:space="0" w:color="auto"/>
                <w:bottom w:val="none" w:sz="0" w:space="0" w:color="auto"/>
                <w:right w:val="none" w:sz="0" w:space="0" w:color="auto"/>
              </w:divBdr>
            </w:div>
            <w:div w:id="1964845870">
              <w:marLeft w:val="0"/>
              <w:marRight w:val="0"/>
              <w:marTop w:val="0"/>
              <w:marBottom w:val="0"/>
              <w:divBdr>
                <w:top w:val="none" w:sz="0" w:space="0" w:color="auto"/>
                <w:left w:val="none" w:sz="0" w:space="0" w:color="auto"/>
                <w:bottom w:val="none" w:sz="0" w:space="0" w:color="auto"/>
                <w:right w:val="none" w:sz="0" w:space="0" w:color="auto"/>
              </w:divBdr>
            </w:div>
            <w:div w:id="728067182">
              <w:marLeft w:val="0"/>
              <w:marRight w:val="0"/>
              <w:marTop w:val="0"/>
              <w:marBottom w:val="0"/>
              <w:divBdr>
                <w:top w:val="none" w:sz="0" w:space="0" w:color="auto"/>
                <w:left w:val="none" w:sz="0" w:space="0" w:color="auto"/>
                <w:bottom w:val="none" w:sz="0" w:space="0" w:color="auto"/>
                <w:right w:val="none" w:sz="0" w:space="0" w:color="auto"/>
              </w:divBdr>
            </w:div>
            <w:div w:id="1417248107">
              <w:marLeft w:val="0"/>
              <w:marRight w:val="0"/>
              <w:marTop w:val="0"/>
              <w:marBottom w:val="0"/>
              <w:divBdr>
                <w:top w:val="none" w:sz="0" w:space="0" w:color="auto"/>
                <w:left w:val="none" w:sz="0" w:space="0" w:color="auto"/>
                <w:bottom w:val="none" w:sz="0" w:space="0" w:color="auto"/>
                <w:right w:val="none" w:sz="0" w:space="0" w:color="auto"/>
              </w:divBdr>
            </w:div>
          </w:divsChild>
        </w:div>
        <w:div w:id="191655996">
          <w:marLeft w:val="0"/>
          <w:marRight w:val="0"/>
          <w:marTop w:val="0"/>
          <w:marBottom w:val="0"/>
          <w:divBdr>
            <w:top w:val="none" w:sz="0" w:space="0" w:color="auto"/>
            <w:left w:val="none" w:sz="0" w:space="0" w:color="auto"/>
            <w:bottom w:val="none" w:sz="0" w:space="0" w:color="auto"/>
            <w:right w:val="none" w:sz="0" w:space="0" w:color="auto"/>
          </w:divBdr>
        </w:div>
      </w:divsChild>
    </w:div>
    <w:div w:id="1201867802">
      <w:bodyDiv w:val="1"/>
      <w:marLeft w:val="0"/>
      <w:marRight w:val="0"/>
      <w:marTop w:val="0"/>
      <w:marBottom w:val="0"/>
      <w:divBdr>
        <w:top w:val="none" w:sz="0" w:space="0" w:color="auto"/>
        <w:left w:val="none" w:sz="0" w:space="0" w:color="auto"/>
        <w:bottom w:val="none" w:sz="0" w:space="0" w:color="auto"/>
        <w:right w:val="none" w:sz="0" w:space="0" w:color="auto"/>
      </w:divBdr>
      <w:divsChild>
        <w:div w:id="1533302233">
          <w:marLeft w:val="0"/>
          <w:marRight w:val="0"/>
          <w:marTop w:val="0"/>
          <w:marBottom w:val="0"/>
          <w:divBdr>
            <w:top w:val="none" w:sz="0" w:space="0" w:color="auto"/>
            <w:left w:val="none" w:sz="0" w:space="0" w:color="auto"/>
            <w:bottom w:val="none" w:sz="0" w:space="0" w:color="auto"/>
            <w:right w:val="none" w:sz="0" w:space="0" w:color="auto"/>
          </w:divBdr>
        </w:div>
        <w:div w:id="1960843186">
          <w:marLeft w:val="0"/>
          <w:marRight w:val="0"/>
          <w:marTop w:val="0"/>
          <w:marBottom w:val="0"/>
          <w:divBdr>
            <w:top w:val="none" w:sz="0" w:space="0" w:color="auto"/>
            <w:left w:val="none" w:sz="0" w:space="0" w:color="auto"/>
            <w:bottom w:val="none" w:sz="0" w:space="0" w:color="auto"/>
            <w:right w:val="none" w:sz="0" w:space="0" w:color="auto"/>
          </w:divBdr>
        </w:div>
        <w:div w:id="415714480">
          <w:marLeft w:val="0"/>
          <w:marRight w:val="0"/>
          <w:marTop w:val="0"/>
          <w:marBottom w:val="0"/>
          <w:divBdr>
            <w:top w:val="none" w:sz="0" w:space="0" w:color="auto"/>
            <w:left w:val="none" w:sz="0" w:space="0" w:color="auto"/>
            <w:bottom w:val="none" w:sz="0" w:space="0" w:color="auto"/>
            <w:right w:val="none" w:sz="0" w:space="0" w:color="auto"/>
          </w:divBdr>
        </w:div>
        <w:div w:id="401677324">
          <w:marLeft w:val="0"/>
          <w:marRight w:val="0"/>
          <w:marTop w:val="0"/>
          <w:marBottom w:val="0"/>
          <w:divBdr>
            <w:top w:val="none" w:sz="0" w:space="0" w:color="auto"/>
            <w:left w:val="none" w:sz="0" w:space="0" w:color="auto"/>
            <w:bottom w:val="none" w:sz="0" w:space="0" w:color="auto"/>
            <w:right w:val="none" w:sz="0" w:space="0" w:color="auto"/>
          </w:divBdr>
        </w:div>
        <w:div w:id="2108453760">
          <w:marLeft w:val="0"/>
          <w:marRight w:val="0"/>
          <w:marTop w:val="0"/>
          <w:marBottom w:val="0"/>
          <w:divBdr>
            <w:top w:val="none" w:sz="0" w:space="0" w:color="auto"/>
            <w:left w:val="none" w:sz="0" w:space="0" w:color="auto"/>
            <w:bottom w:val="none" w:sz="0" w:space="0" w:color="auto"/>
            <w:right w:val="none" w:sz="0" w:space="0" w:color="auto"/>
          </w:divBdr>
        </w:div>
        <w:div w:id="136144905">
          <w:marLeft w:val="0"/>
          <w:marRight w:val="0"/>
          <w:marTop w:val="0"/>
          <w:marBottom w:val="0"/>
          <w:divBdr>
            <w:top w:val="none" w:sz="0" w:space="0" w:color="auto"/>
            <w:left w:val="none" w:sz="0" w:space="0" w:color="auto"/>
            <w:bottom w:val="none" w:sz="0" w:space="0" w:color="auto"/>
            <w:right w:val="none" w:sz="0" w:space="0" w:color="auto"/>
          </w:divBdr>
        </w:div>
      </w:divsChild>
    </w:div>
    <w:div w:id="1253515524">
      <w:bodyDiv w:val="1"/>
      <w:marLeft w:val="0"/>
      <w:marRight w:val="0"/>
      <w:marTop w:val="0"/>
      <w:marBottom w:val="0"/>
      <w:divBdr>
        <w:top w:val="none" w:sz="0" w:space="0" w:color="auto"/>
        <w:left w:val="none" w:sz="0" w:space="0" w:color="auto"/>
        <w:bottom w:val="none" w:sz="0" w:space="0" w:color="auto"/>
        <w:right w:val="none" w:sz="0" w:space="0" w:color="auto"/>
      </w:divBdr>
      <w:divsChild>
        <w:div w:id="263927427">
          <w:marLeft w:val="0"/>
          <w:marRight w:val="0"/>
          <w:marTop w:val="0"/>
          <w:marBottom w:val="0"/>
          <w:divBdr>
            <w:top w:val="none" w:sz="0" w:space="0" w:color="auto"/>
            <w:left w:val="none" w:sz="0" w:space="0" w:color="auto"/>
            <w:bottom w:val="none" w:sz="0" w:space="0" w:color="auto"/>
            <w:right w:val="none" w:sz="0" w:space="0" w:color="auto"/>
          </w:divBdr>
          <w:divsChild>
            <w:div w:id="929237470">
              <w:marLeft w:val="0"/>
              <w:marRight w:val="0"/>
              <w:marTop w:val="0"/>
              <w:marBottom w:val="0"/>
              <w:divBdr>
                <w:top w:val="none" w:sz="0" w:space="0" w:color="auto"/>
                <w:left w:val="none" w:sz="0" w:space="0" w:color="auto"/>
                <w:bottom w:val="none" w:sz="0" w:space="0" w:color="auto"/>
                <w:right w:val="none" w:sz="0" w:space="0" w:color="auto"/>
              </w:divBdr>
            </w:div>
            <w:div w:id="60759655">
              <w:marLeft w:val="0"/>
              <w:marRight w:val="0"/>
              <w:marTop w:val="0"/>
              <w:marBottom w:val="0"/>
              <w:divBdr>
                <w:top w:val="none" w:sz="0" w:space="0" w:color="auto"/>
                <w:left w:val="none" w:sz="0" w:space="0" w:color="auto"/>
                <w:bottom w:val="none" w:sz="0" w:space="0" w:color="auto"/>
                <w:right w:val="none" w:sz="0" w:space="0" w:color="auto"/>
              </w:divBdr>
            </w:div>
            <w:div w:id="579095231">
              <w:marLeft w:val="0"/>
              <w:marRight w:val="0"/>
              <w:marTop w:val="0"/>
              <w:marBottom w:val="0"/>
              <w:divBdr>
                <w:top w:val="none" w:sz="0" w:space="0" w:color="auto"/>
                <w:left w:val="none" w:sz="0" w:space="0" w:color="auto"/>
                <w:bottom w:val="none" w:sz="0" w:space="0" w:color="auto"/>
                <w:right w:val="none" w:sz="0" w:space="0" w:color="auto"/>
              </w:divBdr>
            </w:div>
            <w:div w:id="1029767861">
              <w:marLeft w:val="0"/>
              <w:marRight w:val="0"/>
              <w:marTop w:val="0"/>
              <w:marBottom w:val="0"/>
              <w:divBdr>
                <w:top w:val="none" w:sz="0" w:space="0" w:color="auto"/>
                <w:left w:val="none" w:sz="0" w:space="0" w:color="auto"/>
                <w:bottom w:val="none" w:sz="0" w:space="0" w:color="auto"/>
                <w:right w:val="none" w:sz="0" w:space="0" w:color="auto"/>
              </w:divBdr>
            </w:div>
            <w:div w:id="1347058489">
              <w:marLeft w:val="0"/>
              <w:marRight w:val="0"/>
              <w:marTop w:val="0"/>
              <w:marBottom w:val="0"/>
              <w:divBdr>
                <w:top w:val="none" w:sz="0" w:space="0" w:color="auto"/>
                <w:left w:val="none" w:sz="0" w:space="0" w:color="auto"/>
                <w:bottom w:val="none" w:sz="0" w:space="0" w:color="auto"/>
                <w:right w:val="none" w:sz="0" w:space="0" w:color="auto"/>
              </w:divBdr>
            </w:div>
            <w:div w:id="1891762246">
              <w:marLeft w:val="0"/>
              <w:marRight w:val="0"/>
              <w:marTop w:val="0"/>
              <w:marBottom w:val="0"/>
              <w:divBdr>
                <w:top w:val="none" w:sz="0" w:space="0" w:color="auto"/>
                <w:left w:val="none" w:sz="0" w:space="0" w:color="auto"/>
                <w:bottom w:val="none" w:sz="0" w:space="0" w:color="auto"/>
                <w:right w:val="none" w:sz="0" w:space="0" w:color="auto"/>
              </w:divBdr>
            </w:div>
            <w:div w:id="243882174">
              <w:marLeft w:val="0"/>
              <w:marRight w:val="0"/>
              <w:marTop w:val="0"/>
              <w:marBottom w:val="0"/>
              <w:divBdr>
                <w:top w:val="none" w:sz="0" w:space="0" w:color="auto"/>
                <w:left w:val="none" w:sz="0" w:space="0" w:color="auto"/>
                <w:bottom w:val="none" w:sz="0" w:space="0" w:color="auto"/>
                <w:right w:val="none" w:sz="0" w:space="0" w:color="auto"/>
              </w:divBdr>
            </w:div>
            <w:div w:id="460265018">
              <w:marLeft w:val="0"/>
              <w:marRight w:val="0"/>
              <w:marTop w:val="0"/>
              <w:marBottom w:val="0"/>
              <w:divBdr>
                <w:top w:val="none" w:sz="0" w:space="0" w:color="auto"/>
                <w:left w:val="none" w:sz="0" w:space="0" w:color="auto"/>
                <w:bottom w:val="none" w:sz="0" w:space="0" w:color="auto"/>
                <w:right w:val="none" w:sz="0" w:space="0" w:color="auto"/>
              </w:divBdr>
            </w:div>
            <w:div w:id="1556816437">
              <w:marLeft w:val="0"/>
              <w:marRight w:val="0"/>
              <w:marTop w:val="0"/>
              <w:marBottom w:val="0"/>
              <w:divBdr>
                <w:top w:val="none" w:sz="0" w:space="0" w:color="auto"/>
                <w:left w:val="none" w:sz="0" w:space="0" w:color="auto"/>
                <w:bottom w:val="none" w:sz="0" w:space="0" w:color="auto"/>
                <w:right w:val="none" w:sz="0" w:space="0" w:color="auto"/>
              </w:divBdr>
            </w:div>
            <w:div w:id="1053390145">
              <w:marLeft w:val="0"/>
              <w:marRight w:val="0"/>
              <w:marTop w:val="0"/>
              <w:marBottom w:val="0"/>
              <w:divBdr>
                <w:top w:val="none" w:sz="0" w:space="0" w:color="auto"/>
                <w:left w:val="none" w:sz="0" w:space="0" w:color="auto"/>
                <w:bottom w:val="none" w:sz="0" w:space="0" w:color="auto"/>
                <w:right w:val="none" w:sz="0" w:space="0" w:color="auto"/>
              </w:divBdr>
            </w:div>
            <w:div w:id="2016305240">
              <w:marLeft w:val="0"/>
              <w:marRight w:val="0"/>
              <w:marTop w:val="0"/>
              <w:marBottom w:val="0"/>
              <w:divBdr>
                <w:top w:val="none" w:sz="0" w:space="0" w:color="auto"/>
                <w:left w:val="none" w:sz="0" w:space="0" w:color="auto"/>
                <w:bottom w:val="none" w:sz="0" w:space="0" w:color="auto"/>
                <w:right w:val="none" w:sz="0" w:space="0" w:color="auto"/>
              </w:divBdr>
            </w:div>
            <w:div w:id="682632322">
              <w:marLeft w:val="0"/>
              <w:marRight w:val="0"/>
              <w:marTop w:val="0"/>
              <w:marBottom w:val="0"/>
              <w:divBdr>
                <w:top w:val="none" w:sz="0" w:space="0" w:color="auto"/>
                <w:left w:val="none" w:sz="0" w:space="0" w:color="auto"/>
                <w:bottom w:val="none" w:sz="0" w:space="0" w:color="auto"/>
                <w:right w:val="none" w:sz="0" w:space="0" w:color="auto"/>
              </w:divBdr>
            </w:div>
            <w:div w:id="402988576">
              <w:marLeft w:val="0"/>
              <w:marRight w:val="0"/>
              <w:marTop w:val="0"/>
              <w:marBottom w:val="0"/>
              <w:divBdr>
                <w:top w:val="none" w:sz="0" w:space="0" w:color="auto"/>
                <w:left w:val="none" w:sz="0" w:space="0" w:color="auto"/>
                <w:bottom w:val="none" w:sz="0" w:space="0" w:color="auto"/>
                <w:right w:val="none" w:sz="0" w:space="0" w:color="auto"/>
              </w:divBdr>
            </w:div>
            <w:div w:id="2067144985">
              <w:marLeft w:val="0"/>
              <w:marRight w:val="0"/>
              <w:marTop w:val="0"/>
              <w:marBottom w:val="0"/>
              <w:divBdr>
                <w:top w:val="none" w:sz="0" w:space="0" w:color="auto"/>
                <w:left w:val="none" w:sz="0" w:space="0" w:color="auto"/>
                <w:bottom w:val="none" w:sz="0" w:space="0" w:color="auto"/>
                <w:right w:val="none" w:sz="0" w:space="0" w:color="auto"/>
              </w:divBdr>
            </w:div>
            <w:div w:id="391317872">
              <w:marLeft w:val="0"/>
              <w:marRight w:val="0"/>
              <w:marTop w:val="0"/>
              <w:marBottom w:val="0"/>
              <w:divBdr>
                <w:top w:val="none" w:sz="0" w:space="0" w:color="auto"/>
                <w:left w:val="none" w:sz="0" w:space="0" w:color="auto"/>
                <w:bottom w:val="none" w:sz="0" w:space="0" w:color="auto"/>
                <w:right w:val="none" w:sz="0" w:space="0" w:color="auto"/>
              </w:divBdr>
            </w:div>
            <w:div w:id="1085419873">
              <w:marLeft w:val="0"/>
              <w:marRight w:val="0"/>
              <w:marTop w:val="0"/>
              <w:marBottom w:val="0"/>
              <w:divBdr>
                <w:top w:val="none" w:sz="0" w:space="0" w:color="auto"/>
                <w:left w:val="none" w:sz="0" w:space="0" w:color="auto"/>
                <w:bottom w:val="none" w:sz="0" w:space="0" w:color="auto"/>
                <w:right w:val="none" w:sz="0" w:space="0" w:color="auto"/>
              </w:divBdr>
            </w:div>
            <w:div w:id="1299647826">
              <w:marLeft w:val="0"/>
              <w:marRight w:val="0"/>
              <w:marTop w:val="0"/>
              <w:marBottom w:val="0"/>
              <w:divBdr>
                <w:top w:val="none" w:sz="0" w:space="0" w:color="auto"/>
                <w:left w:val="none" w:sz="0" w:space="0" w:color="auto"/>
                <w:bottom w:val="none" w:sz="0" w:space="0" w:color="auto"/>
                <w:right w:val="none" w:sz="0" w:space="0" w:color="auto"/>
              </w:divBdr>
            </w:div>
            <w:div w:id="597059050">
              <w:marLeft w:val="0"/>
              <w:marRight w:val="0"/>
              <w:marTop w:val="0"/>
              <w:marBottom w:val="0"/>
              <w:divBdr>
                <w:top w:val="none" w:sz="0" w:space="0" w:color="auto"/>
                <w:left w:val="none" w:sz="0" w:space="0" w:color="auto"/>
                <w:bottom w:val="none" w:sz="0" w:space="0" w:color="auto"/>
                <w:right w:val="none" w:sz="0" w:space="0" w:color="auto"/>
              </w:divBdr>
            </w:div>
            <w:div w:id="1705472592">
              <w:marLeft w:val="0"/>
              <w:marRight w:val="0"/>
              <w:marTop w:val="0"/>
              <w:marBottom w:val="0"/>
              <w:divBdr>
                <w:top w:val="none" w:sz="0" w:space="0" w:color="auto"/>
                <w:left w:val="none" w:sz="0" w:space="0" w:color="auto"/>
                <w:bottom w:val="none" w:sz="0" w:space="0" w:color="auto"/>
                <w:right w:val="none" w:sz="0" w:space="0" w:color="auto"/>
              </w:divBdr>
            </w:div>
          </w:divsChild>
        </w:div>
        <w:div w:id="752820275">
          <w:marLeft w:val="0"/>
          <w:marRight w:val="0"/>
          <w:marTop w:val="0"/>
          <w:marBottom w:val="0"/>
          <w:divBdr>
            <w:top w:val="none" w:sz="0" w:space="0" w:color="auto"/>
            <w:left w:val="none" w:sz="0" w:space="0" w:color="auto"/>
            <w:bottom w:val="none" w:sz="0" w:space="0" w:color="auto"/>
            <w:right w:val="none" w:sz="0" w:space="0" w:color="auto"/>
          </w:divBdr>
          <w:divsChild>
            <w:div w:id="1272779618">
              <w:marLeft w:val="0"/>
              <w:marRight w:val="0"/>
              <w:marTop w:val="0"/>
              <w:marBottom w:val="0"/>
              <w:divBdr>
                <w:top w:val="none" w:sz="0" w:space="0" w:color="auto"/>
                <w:left w:val="none" w:sz="0" w:space="0" w:color="auto"/>
                <w:bottom w:val="none" w:sz="0" w:space="0" w:color="auto"/>
                <w:right w:val="none" w:sz="0" w:space="0" w:color="auto"/>
              </w:divBdr>
            </w:div>
            <w:div w:id="808059385">
              <w:marLeft w:val="0"/>
              <w:marRight w:val="0"/>
              <w:marTop w:val="0"/>
              <w:marBottom w:val="0"/>
              <w:divBdr>
                <w:top w:val="none" w:sz="0" w:space="0" w:color="auto"/>
                <w:left w:val="none" w:sz="0" w:space="0" w:color="auto"/>
                <w:bottom w:val="none" w:sz="0" w:space="0" w:color="auto"/>
                <w:right w:val="none" w:sz="0" w:space="0" w:color="auto"/>
              </w:divBdr>
            </w:div>
            <w:div w:id="1200119785">
              <w:marLeft w:val="0"/>
              <w:marRight w:val="0"/>
              <w:marTop w:val="0"/>
              <w:marBottom w:val="0"/>
              <w:divBdr>
                <w:top w:val="none" w:sz="0" w:space="0" w:color="auto"/>
                <w:left w:val="none" w:sz="0" w:space="0" w:color="auto"/>
                <w:bottom w:val="none" w:sz="0" w:space="0" w:color="auto"/>
                <w:right w:val="none" w:sz="0" w:space="0" w:color="auto"/>
              </w:divBdr>
            </w:div>
            <w:div w:id="271210916">
              <w:marLeft w:val="0"/>
              <w:marRight w:val="0"/>
              <w:marTop w:val="0"/>
              <w:marBottom w:val="0"/>
              <w:divBdr>
                <w:top w:val="none" w:sz="0" w:space="0" w:color="auto"/>
                <w:left w:val="none" w:sz="0" w:space="0" w:color="auto"/>
                <w:bottom w:val="none" w:sz="0" w:space="0" w:color="auto"/>
                <w:right w:val="none" w:sz="0" w:space="0" w:color="auto"/>
              </w:divBdr>
            </w:div>
            <w:div w:id="331296822">
              <w:marLeft w:val="0"/>
              <w:marRight w:val="0"/>
              <w:marTop w:val="0"/>
              <w:marBottom w:val="0"/>
              <w:divBdr>
                <w:top w:val="none" w:sz="0" w:space="0" w:color="auto"/>
                <w:left w:val="none" w:sz="0" w:space="0" w:color="auto"/>
                <w:bottom w:val="none" w:sz="0" w:space="0" w:color="auto"/>
                <w:right w:val="none" w:sz="0" w:space="0" w:color="auto"/>
              </w:divBdr>
            </w:div>
            <w:div w:id="97146065">
              <w:marLeft w:val="0"/>
              <w:marRight w:val="0"/>
              <w:marTop w:val="0"/>
              <w:marBottom w:val="0"/>
              <w:divBdr>
                <w:top w:val="none" w:sz="0" w:space="0" w:color="auto"/>
                <w:left w:val="none" w:sz="0" w:space="0" w:color="auto"/>
                <w:bottom w:val="none" w:sz="0" w:space="0" w:color="auto"/>
                <w:right w:val="none" w:sz="0" w:space="0" w:color="auto"/>
              </w:divBdr>
            </w:div>
            <w:div w:id="1322344134">
              <w:marLeft w:val="0"/>
              <w:marRight w:val="0"/>
              <w:marTop w:val="0"/>
              <w:marBottom w:val="0"/>
              <w:divBdr>
                <w:top w:val="none" w:sz="0" w:space="0" w:color="auto"/>
                <w:left w:val="none" w:sz="0" w:space="0" w:color="auto"/>
                <w:bottom w:val="none" w:sz="0" w:space="0" w:color="auto"/>
                <w:right w:val="none" w:sz="0" w:space="0" w:color="auto"/>
              </w:divBdr>
            </w:div>
            <w:div w:id="760419665">
              <w:marLeft w:val="0"/>
              <w:marRight w:val="0"/>
              <w:marTop w:val="0"/>
              <w:marBottom w:val="0"/>
              <w:divBdr>
                <w:top w:val="none" w:sz="0" w:space="0" w:color="auto"/>
                <w:left w:val="none" w:sz="0" w:space="0" w:color="auto"/>
                <w:bottom w:val="none" w:sz="0" w:space="0" w:color="auto"/>
                <w:right w:val="none" w:sz="0" w:space="0" w:color="auto"/>
              </w:divBdr>
            </w:div>
            <w:div w:id="1220750989">
              <w:marLeft w:val="0"/>
              <w:marRight w:val="0"/>
              <w:marTop w:val="0"/>
              <w:marBottom w:val="0"/>
              <w:divBdr>
                <w:top w:val="none" w:sz="0" w:space="0" w:color="auto"/>
                <w:left w:val="none" w:sz="0" w:space="0" w:color="auto"/>
                <w:bottom w:val="none" w:sz="0" w:space="0" w:color="auto"/>
                <w:right w:val="none" w:sz="0" w:space="0" w:color="auto"/>
              </w:divBdr>
            </w:div>
            <w:div w:id="1753963933">
              <w:marLeft w:val="0"/>
              <w:marRight w:val="0"/>
              <w:marTop w:val="0"/>
              <w:marBottom w:val="0"/>
              <w:divBdr>
                <w:top w:val="none" w:sz="0" w:space="0" w:color="auto"/>
                <w:left w:val="none" w:sz="0" w:space="0" w:color="auto"/>
                <w:bottom w:val="none" w:sz="0" w:space="0" w:color="auto"/>
                <w:right w:val="none" w:sz="0" w:space="0" w:color="auto"/>
              </w:divBdr>
            </w:div>
            <w:div w:id="500700219">
              <w:marLeft w:val="0"/>
              <w:marRight w:val="0"/>
              <w:marTop w:val="0"/>
              <w:marBottom w:val="0"/>
              <w:divBdr>
                <w:top w:val="none" w:sz="0" w:space="0" w:color="auto"/>
                <w:left w:val="none" w:sz="0" w:space="0" w:color="auto"/>
                <w:bottom w:val="none" w:sz="0" w:space="0" w:color="auto"/>
                <w:right w:val="none" w:sz="0" w:space="0" w:color="auto"/>
              </w:divBdr>
            </w:div>
            <w:div w:id="1326207138">
              <w:marLeft w:val="0"/>
              <w:marRight w:val="0"/>
              <w:marTop w:val="0"/>
              <w:marBottom w:val="0"/>
              <w:divBdr>
                <w:top w:val="none" w:sz="0" w:space="0" w:color="auto"/>
                <w:left w:val="none" w:sz="0" w:space="0" w:color="auto"/>
                <w:bottom w:val="none" w:sz="0" w:space="0" w:color="auto"/>
                <w:right w:val="none" w:sz="0" w:space="0" w:color="auto"/>
              </w:divBdr>
            </w:div>
            <w:div w:id="2003652615">
              <w:marLeft w:val="0"/>
              <w:marRight w:val="0"/>
              <w:marTop w:val="0"/>
              <w:marBottom w:val="0"/>
              <w:divBdr>
                <w:top w:val="none" w:sz="0" w:space="0" w:color="auto"/>
                <w:left w:val="none" w:sz="0" w:space="0" w:color="auto"/>
                <w:bottom w:val="none" w:sz="0" w:space="0" w:color="auto"/>
                <w:right w:val="none" w:sz="0" w:space="0" w:color="auto"/>
              </w:divBdr>
            </w:div>
            <w:div w:id="719520436">
              <w:marLeft w:val="0"/>
              <w:marRight w:val="0"/>
              <w:marTop w:val="0"/>
              <w:marBottom w:val="0"/>
              <w:divBdr>
                <w:top w:val="none" w:sz="0" w:space="0" w:color="auto"/>
                <w:left w:val="none" w:sz="0" w:space="0" w:color="auto"/>
                <w:bottom w:val="none" w:sz="0" w:space="0" w:color="auto"/>
                <w:right w:val="none" w:sz="0" w:space="0" w:color="auto"/>
              </w:divBdr>
            </w:div>
            <w:div w:id="874584646">
              <w:marLeft w:val="0"/>
              <w:marRight w:val="0"/>
              <w:marTop w:val="0"/>
              <w:marBottom w:val="0"/>
              <w:divBdr>
                <w:top w:val="none" w:sz="0" w:space="0" w:color="auto"/>
                <w:left w:val="none" w:sz="0" w:space="0" w:color="auto"/>
                <w:bottom w:val="none" w:sz="0" w:space="0" w:color="auto"/>
                <w:right w:val="none" w:sz="0" w:space="0" w:color="auto"/>
              </w:divBdr>
            </w:div>
            <w:div w:id="1707288706">
              <w:marLeft w:val="0"/>
              <w:marRight w:val="0"/>
              <w:marTop w:val="0"/>
              <w:marBottom w:val="0"/>
              <w:divBdr>
                <w:top w:val="none" w:sz="0" w:space="0" w:color="auto"/>
                <w:left w:val="none" w:sz="0" w:space="0" w:color="auto"/>
                <w:bottom w:val="none" w:sz="0" w:space="0" w:color="auto"/>
                <w:right w:val="none" w:sz="0" w:space="0" w:color="auto"/>
              </w:divBdr>
            </w:div>
            <w:div w:id="358044899">
              <w:marLeft w:val="0"/>
              <w:marRight w:val="0"/>
              <w:marTop w:val="0"/>
              <w:marBottom w:val="0"/>
              <w:divBdr>
                <w:top w:val="none" w:sz="0" w:space="0" w:color="auto"/>
                <w:left w:val="none" w:sz="0" w:space="0" w:color="auto"/>
                <w:bottom w:val="none" w:sz="0" w:space="0" w:color="auto"/>
                <w:right w:val="none" w:sz="0" w:space="0" w:color="auto"/>
              </w:divBdr>
            </w:div>
            <w:div w:id="686759328">
              <w:marLeft w:val="0"/>
              <w:marRight w:val="0"/>
              <w:marTop w:val="0"/>
              <w:marBottom w:val="0"/>
              <w:divBdr>
                <w:top w:val="none" w:sz="0" w:space="0" w:color="auto"/>
                <w:left w:val="none" w:sz="0" w:space="0" w:color="auto"/>
                <w:bottom w:val="none" w:sz="0" w:space="0" w:color="auto"/>
                <w:right w:val="none" w:sz="0" w:space="0" w:color="auto"/>
              </w:divBdr>
            </w:div>
            <w:div w:id="42293310">
              <w:marLeft w:val="0"/>
              <w:marRight w:val="0"/>
              <w:marTop w:val="0"/>
              <w:marBottom w:val="0"/>
              <w:divBdr>
                <w:top w:val="none" w:sz="0" w:space="0" w:color="auto"/>
                <w:left w:val="none" w:sz="0" w:space="0" w:color="auto"/>
                <w:bottom w:val="none" w:sz="0" w:space="0" w:color="auto"/>
                <w:right w:val="none" w:sz="0" w:space="0" w:color="auto"/>
              </w:divBdr>
            </w:div>
            <w:div w:id="2002078056">
              <w:marLeft w:val="0"/>
              <w:marRight w:val="0"/>
              <w:marTop w:val="0"/>
              <w:marBottom w:val="0"/>
              <w:divBdr>
                <w:top w:val="none" w:sz="0" w:space="0" w:color="auto"/>
                <w:left w:val="none" w:sz="0" w:space="0" w:color="auto"/>
                <w:bottom w:val="none" w:sz="0" w:space="0" w:color="auto"/>
                <w:right w:val="none" w:sz="0" w:space="0" w:color="auto"/>
              </w:divBdr>
            </w:div>
          </w:divsChild>
        </w:div>
        <w:div w:id="93870555">
          <w:marLeft w:val="0"/>
          <w:marRight w:val="0"/>
          <w:marTop w:val="0"/>
          <w:marBottom w:val="0"/>
          <w:divBdr>
            <w:top w:val="none" w:sz="0" w:space="0" w:color="auto"/>
            <w:left w:val="none" w:sz="0" w:space="0" w:color="auto"/>
            <w:bottom w:val="none" w:sz="0" w:space="0" w:color="auto"/>
            <w:right w:val="none" w:sz="0" w:space="0" w:color="auto"/>
          </w:divBdr>
          <w:divsChild>
            <w:div w:id="1404913625">
              <w:marLeft w:val="0"/>
              <w:marRight w:val="0"/>
              <w:marTop w:val="0"/>
              <w:marBottom w:val="0"/>
              <w:divBdr>
                <w:top w:val="none" w:sz="0" w:space="0" w:color="auto"/>
                <w:left w:val="none" w:sz="0" w:space="0" w:color="auto"/>
                <w:bottom w:val="none" w:sz="0" w:space="0" w:color="auto"/>
                <w:right w:val="none" w:sz="0" w:space="0" w:color="auto"/>
              </w:divBdr>
            </w:div>
            <w:div w:id="560676572">
              <w:marLeft w:val="0"/>
              <w:marRight w:val="0"/>
              <w:marTop w:val="0"/>
              <w:marBottom w:val="0"/>
              <w:divBdr>
                <w:top w:val="none" w:sz="0" w:space="0" w:color="auto"/>
                <w:left w:val="none" w:sz="0" w:space="0" w:color="auto"/>
                <w:bottom w:val="none" w:sz="0" w:space="0" w:color="auto"/>
                <w:right w:val="none" w:sz="0" w:space="0" w:color="auto"/>
              </w:divBdr>
            </w:div>
            <w:div w:id="56225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7511557">
      <w:bodyDiv w:val="1"/>
      <w:marLeft w:val="0"/>
      <w:marRight w:val="0"/>
      <w:marTop w:val="0"/>
      <w:marBottom w:val="0"/>
      <w:divBdr>
        <w:top w:val="none" w:sz="0" w:space="0" w:color="auto"/>
        <w:left w:val="none" w:sz="0" w:space="0" w:color="auto"/>
        <w:bottom w:val="none" w:sz="0" w:space="0" w:color="auto"/>
        <w:right w:val="none" w:sz="0" w:space="0" w:color="auto"/>
      </w:divBdr>
      <w:divsChild>
        <w:div w:id="1729500651">
          <w:marLeft w:val="0"/>
          <w:marRight w:val="0"/>
          <w:marTop w:val="0"/>
          <w:marBottom w:val="0"/>
          <w:divBdr>
            <w:top w:val="none" w:sz="0" w:space="0" w:color="auto"/>
            <w:left w:val="none" w:sz="0" w:space="0" w:color="auto"/>
            <w:bottom w:val="none" w:sz="0" w:space="0" w:color="auto"/>
            <w:right w:val="none" w:sz="0" w:space="0" w:color="auto"/>
          </w:divBdr>
        </w:div>
        <w:div w:id="1870675679">
          <w:marLeft w:val="0"/>
          <w:marRight w:val="0"/>
          <w:marTop w:val="0"/>
          <w:marBottom w:val="0"/>
          <w:divBdr>
            <w:top w:val="none" w:sz="0" w:space="0" w:color="auto"/>
            <w:left w:val="none" w:sz="0" w:space="0" w:color="auto"/>
            <w:bottom w:val="none" w:sz="0" w:space="0" w:color="auto"/>
            <w:right w:val="none" w:sz="0" w:space="0" w:color="auto"/>
          </w:divBdr>
        </w:div>
        <w:div w:id="2087918398">
          <w:marLeft w:val="0"/>
          <w:marRight w:val="0"/>
          <w:marTop w:val="0"/>
          <w:marBottom w:val="0"/>
          <w:divBdr>
            <w:top w:val="none" w:sz="0" w:space="0" w:color="auto"/>
            <w:left w:val="none" w:sz="0" w:space="0" w:color="auto"/>
            <w:bottom w:val="none" w:sz="0" w:space="0" w:color="auto"/>
            <w:right w:val="none" w:sz="0" w:space="0" w:color="auto"/>
          </w:divBdr>
        </w:div>
        <w:div w:id="964392467">
          <w:marLeft w:val="0"/>
          <w:marRight w:val="0"/>
          <w:marTop w:val="0"/>
          <w:marBottom w:val="0"/>
          <w:divBdr>
            <w:top w:val="none" w:sz="0" w:space="0" w:color="auto"/>
            <w:left w:val="none" w:sz="0" w:space="0" w:color="auto"/>
            <w:bottom w:val="none" w:sz="0" w:space="0" w:color="auto"/>
            <w:right w:val="none" w:sz="0" w:space="0" w:color="auto"/>
          </w:divBdr>
        </w:div>
        <w:div w:id="1550535927">
          <w:marLeft w:val="0"/>
          <w:marRight w:val="0"/>
          <w:marTop w:val="0"/>
          <w:marBottom w:val="0"/>
          <w:divBdr>
            <w:top w:val="none" w:sz="0" w:space="0" w:color="auto"/>
            <w:left w:val="none" w:sz="0" w:space="0" w:color="auto"/>
            <w:bottom w:val="none" w:sz="0" w:space="0" w:color="auto"/>
            <w:right w:val="none" w:sz="0" w:space="0" w:color="auto"/>
          </w:divBdr>
        </w:div>
        <w:div w:id="777220827">
          <w:marLeft w:val="0"/>
          <w:marRight w:val="0"/>
          <w:marTop w:val="0"/>
          <w:marBottom w:val="0"/>
          <w:divBdr>
            <w:top w:val="none" w:sz="0" w:space="0" w:color="auto"/>
            <w:left w:val="none" w:sz="0" w:space="0" w:color="auto"/>
            <w:bottom w:val="none" w:sz="0" w:space="0" w:color="auto"/>
            <w:right w:val="none" w:sz="0" w:space="0" w:color="auto"/>
          </w:divBdr>
        </w:div>
        <w:div w:id="1744528545">
          <w:marLeft w:val="0"/>
          <w:marRight w:val="0"/>
          <w:marTop w:val="0"/>
          <w:marBottom w:val="0"/>
          <w:divBdr>
            <w:top w:val="none" w:sz="0" w:space="0" w:color="auto"/>
            <w:left w:val="none" w:sz="0" w:space="0" w:color="auto"/>
            <w:bottom w:val="none" w:sz="0" w:space="0" w:color="auto"/>
            <w:right w:val="none" w:sz="0" w:space="0" w:color="auto"/>
          </w:divBdr>
        </w:div>
        <w:div w:id="128864119">
          <w:marLeft w:val="0"/>
          <w:marRight w:val="0"/>
          <w:marTop w:val="0"/>
          <w:marBottom w:val="0"/>
          <w:divBdr>
            <w:top w:val="none" w:sz="0" w:space="0" w:color="auto"/>
            <w:left w:val="none" w:sz="0" w:space="0" w:color="auto"/>
            <w:bottom w:val="none" w:sz="0" w:space="0" w:color="auto"/>
            <w:right w:val="none" w:sz="0" w:space="0" w:color="auto"/>
          </w:divBdr>
        </w:div>
        <w:div w:id="876040674">
          <w:marLeft w:val="0"/>
          <w:marRight w:val="0"/>
          <w:marTop w:val="0"/>
          <w:marBottom w:val="0"/>
          <w:divBdr>
            <w:top w:val="none" w:sz="0" w:space="0" w:color="auto"/>
            <w:left w:val="none" w:sz="0" w:space="0" w:color="auto"/>
            <w:bottom w:val="none" w:sz="0" w:space="0" w:color="auto"/>
            <w:right w:val="none" w:sz="0" w:space="0" w:color="auto"/>
          </w:divBdr>
        </w:div>
        <w:div w:id="1945458568">
          <w:marLeft w:val="0"/>
          <w:marRight w:val="0"/>
          <w:marTop w:val="0"/>
          <w:marBottom w:val="0"/>
          <w:divBdr>
            <w:top w:val="none" w:sz="0" w:space="0" w:color="auto"/>
            <w:left w:val="none" w:sz="0" w:space="0" w:color="auto"/>
            <w:bottom w:val="none" w:sz="0" w:space="0" w:color="auto"/>
            <w:right w:val="none" w:sz="0" w:space="0" w:color="auto"/>
          </w:divBdr>
        </w:div>
        <w:div w:id="238827230">
          <w:marLeft w:val="0"/>
          <w:marRight w:val="0"/>
          <w:marTop w:val="0"/>
          <w:marBottom w:val="0"/>
          <w:divBdr>
            <w:top w:val="none" w:sz="0" w:space="0" w:color="auto"/>
            <w:left w:val="none" w:sz="0" w:space="0" w:color="auto"/>
            <w:bottom w:val="none" w:sz="0" w:space="0" w:color="auto"/>
            <w:right w:val="none" w:sz="0" w:space="0" w:color="auto"/>
          </w:divBdr>
        </w:div>
        <w:div w:id="1836610242">
          <w:marLeft w:val="0"/>
          <w:marRight w:val="0"/>
          <w:marTop w:val="0"/>
          <w:marBottom w:val="0"/>
          <w:divBdr>
            <w:top w:val="none" w:sz="0" w:space="0" w:color="auto"/>
            <w:left w:val="none" w:sz="0" w:space="0" w:color="auto"/>
            <w:bottom w:val="none" w:sz="0" w:space="0" w:color="auto"/>
            <w:right w:val="none" w:sz="0" w:space="0" w:color="auto"/>
          </w:divBdr>
        </w:div>
        <w:div w:id="461580233">
          <w:marLeft w:val="0"/>
          <w:marRight w:val="0"/>
          <w:marTop w:val="0"/>
          <w:marBottom w:val="0"/>
          <w:divBdr>
            <w:top w:val="none" w:sz="0" w:space="0" w:color="auto"/>
            <w:left w:val="none" w:sz="0" w:space="0" w:color="auto"/>
            <w:bottom w:val="none" w:sz="0" w:space="0" w:color="auto"/>
            <w:right w:val="none" w:sz="0" w:space="0" w:color="auto"/>
          </w:divBdr>
        </w:div>
        <w:div w:id="1265574294">
          <w:marLeft w:val="0"/>
          <w:marRight w:val="0"/>
          <w:marTop w:val="0"/>
          <w:marBottom w:val="0"/>
          <w:divBdr>
            <w:top w:val="none" w:sz="0" w:space="0" w:color="auto"/>
            <w:left w:val="none" w:sz="0" w:space="0" w:color="auto"/>
            <w:bottom w:val="none" w:sz="0" w:space="0" w:color="auto"/>
            <w:right w:val="none" w:sz="0" w:space="0" w:color="auto"/>
          </w:divBdr>
        </w:div>
        <w:div w:id="1989362971">
          <w:marLeft w:val="0"/>
          <w:marRight w:val="0"/>
          <w:marTop w:val="0"/>
          <w:marBottom w:val="0"/>
          <w:divBdr>
            <w:top w:val="none" w:sz="0" w:space="0" w:color="auto"/>
            <w:left w:val="none" w:sz="0" w:space="0" w:color="auto"/>
            <w:bottom w:val="none" w:sz="0" w:space="0" w:color="auto"/>
            <w:right w:val="none" w:sz="0" w:space="0" w:color="auto"/>
          </w:divBdr>
        </w:div>
        <w:div w:id="953632271">
          <w:marLeft w:val="0"/>
          <w:marRight w:val="0"/>
          <w:marTop w:val="0"/>
          <w:marBottom w:val="0"/>
          <w:divBdr>
            <w:top w:val="none" w:sz="0" w:space="0" w:color="auto"/>
            <w:left w:val="none" w:sz="0" w:space="0" w:color="auto"/>
            <w:bottom w:val="none" w:sz="0" w:space="0" w:color="auto"/>
            <w:right w:val="none" w:sz="0" w:space="0" w:color="auto"/>
          </w:divBdr>
        </w:div>
        <w:div w:id="1330672008">
          <w:marLeft w:val="0"/>
          <w:marRight w:val="0"/>
          <w:marTop w:val="0"/>
          <w:marBottom w:val="0"/>
          <w:divBdr>
            <w:top w:val="none" w:sz="0" w:space="0" w:color="auto"/>
            <w:left w:val="none" w:sz="0" w:space="0" w:color="auto"/>
            <w:bottom w:val="none" w:sz="0" w:space="0" w:color="auto"/>
            <w:right w:val="none" w:sz="0" w:space="0" w:color="auto"/>
          </w:divBdr>
        </w:div>
        <w:div w:id="479467976">
          <w:marLeft w:val="0"/>
          <w:marRight w:val="0"/>
          <w:marTop w:val="0"/>
          <w:marBottom w:val="0"/>
          <w:divBdr>
            <w:top w:val="none" w:sz="0" w:space="0" w:color="auto"/>
            <w:left w:val="none" w:sz="0" w:space="0" w:color="auto"/>
            <w:bottom w:val="none" w:sz="0" w:space="0" w:color="auto"/>
            <w:right w:val="none" w:sz="0" w:space="0" w:color="auto"/>
          </w:divBdr>
        </w:div>
        <w:div w:id="491800753">
          <w:marLeft w:val="0"/>
          <w:marRight w:val="0"/>
          <w:marTop w:val="0"/>
          <w:marBottom w:val="0"/>
          <w:divBdr>
            <w:top w:val="none" w:sz="0" w:space="0" w:color="auto"/>
            <w:left w:val="none" w:sz="0" w:space="0" w:color="auto"/>
            <w:bottom w:val="none" w:sz="0" w:space="0" w:color="auto"/>
            <w:right w:val="none" w:sz="0" w:space="0" w:color="auto"/>
          </w:divBdr>
        </w:div>
        <w:div w:id="1349988492">
          <w:marLeft w:val="0"/>
          <w:marRight w:val="0"/>
          <w:marTop w:val="0"/>
          <w:marBottom w:val="0"/>
          <w:divBdr>
            <w:top w:val="none" w:sz="0" w:space="0" w:color="auto"/>
            <w:left w:val="none" w:sz="0" w:space="0" w:color="auto"/>
            <w:bottom w:val="none" w:sz="0" w:space="0" w:color="auto"/>
            <w:right w:val="none" w:sz="0" w:space="0" w:color="auto"/>
          </w:divBdr>
        </w:div>
        <w:div w:id="2104296373">
          <w:marLeft w:val="0"/>
          <w:marRight w:val="0"/>
          <w:marTop w:val="0"/>
          <w:marBottom w:val="0"/>
          <w:divBdr>
            <w:top w:val="none" w:sz="0" w:space="0" w:color="auto"/>
            <w:left w:val="none" w:sz="0" w:space="0" w:color="auto"/>
            <w:bottom w:val="none" w:sz="0" w:space="0" w:color="auto"/>
            <w:right w:val="none" w:sz="0" w:space="0" w:color="auto"/>
          </w:divBdr>
        </w:div>
        <w:div w:id="1184199499">
          <w:marLeft w:val="0"/>
          <w:marRight w:val="0"/>
          <w:marTop w:val="0"/>
          <w:marBottom w:val="0"/>
          <w:divBdr>
            <w:top w:val="none" w:sz="0" w:space="0" w:color="auto"/>
            <w:left w:val="none" w:sz="0" w:space="0" w:color="auto"/>
            <w:bottom w:val="none" w:sz="0" w:space="0" w:color="auto"/>
            <w:right w:val="none" w:sz="0" w:space="0" w:color="auto"/>
          </w:divBdr>
        </w:div>
        <w:div w:id="623196335">
          <w:marLeft w:val="0"/>
          <w:marRight w:val="0"/>
          <w:marTop w:val="0"/>
          <w:marBottom w:val="0"/>
          <w:divBdr>
            <w:top w:val="none" w:sz="0" w:space="0" w:color="auto"/>
            <w:left w:val="none" w:sz="0" w:space="0" w:color="auto"/>
            <w:bottom w:val="none" w:sz="0" w:space="0" w:color="auto"/>
            <w:right w:val="none" w:sz="0" w:space="0" w:color="auto"/>
          </w:divBdr>
        </w:div>
        <w:div w:id="623081357">
          <w:marLeft w:val="0"/>
          <w:marRight w:val="0"/>
          <w:marTop w:val="0"/>
          <w:marBottom w:val="0"/>
          <w:divBdr>
            <w:top w:val="none" w:sz="0" w:space="0" w:color="auto"/>
            <w:left w:val="none" w:sz="0" w:space="0" w:color="auto"/>
            <w:bottom w:val="none" w:sz="0" w:space="0" w:color="auto"/>
            <w:right w:val="none" w:sz="0" w:space="0" w:color="auto"/>
          </w:divBdr>
        </w:div>
        <w:div w:id="1972638414">
          <w:marLeft w:val="0"/>
          <w:marRight w:val="0"/>
          <w:marTop w:val="0"/>
          <w:marBottom w:val="0"/>
          <w:divBdr>
            <w:top w:val="none" w:sz="0" w:space="0" w:color="auto"/>
            <w:left w:val="none" w:sz="0" w:space="0" w:color="auto"/>
            <w:bottom w:val="none" w:sz="0" w:space="0" w:color="auto"/>
            <w:right w:val="none" w:sz="0" w:space="0" w:color="auto"/>
          </w:divBdr>
        </w:div>
        <w:div w:id="2074961723">
          <w:marLeft w:val="0"/>
          <w:marRight w:val="0"/>
          <w:marTop w:val="0"/>
          <w:marBottom w:val="0"/>
          <w:divBdr>
            <w:top w:val="none" w:sz="0" w:space="0" w:color="auto"/>
            <w:left w:val="none" w:sz="0" w:space="0" w:color="auto"/>
            <w:bottom w:val="none" w:sz="0" w:space="0" w:color="auto"/>
            <w:right w:val="none" w:sz="0" w:space="0" w:color="auto"/>
          </w:divBdr>
        </w:div>
        <w:div w:id="1877547195">
          <w:marLeft w:val="0"/>
          <w:marRight w:val="0"/>
          <w:marTop w:val="0"/>
          <w:marBottom w:val="0"/>
          <w:divBdr>
            <w:top w:val="none" w:sz="0" w:space="0" w:color="auto"/>
            <w:left w:val="none" w:sz="0" w:space="0" w:color="auto"/>
            <w:bottom w:val="none" w:sz="0" w:space="0" w:color="auto"/>
            <w:right w:val="none" w:sz="0" w:space="0" w:color="auto"/>
          </w:divBdr>
        </w:div>
      </w:divsChild>
    </w:div>
    <w:div w:id="1316101810">
      <w:bodyDiv w:val="1"/>
      <w:marLeft w:val="0"/>
      <w:marRight w:val="0"/>
      <w:marTop w:val="0"/>
      <w:marBottom w:val="0"/>
      <w:divBdr>
        <w:top w:val="none" w:sz="0" w:space="0" w:color="auto"/>
        <w:left w:val="none" w:sz="0" w:space="0" w:color="auto"/>
        <w:bottom w:val="none" w:sz="0" w:space="0" w:color="auto"/>
        <w:right w:val="none" w:sz="0" w:space="0" w:color="auto"/>
      </w:divBdr>
      <w:divsChild>
        <w:div w:id="1775711392">
          <w:marLeft w:val="0"/>
          <w:marRight w:val="0"/>
          <w:marTop w:val="0"/>
          <w:marBottom w:val="0"/>
          <w:divBdr>
            <w:top w:val="none" w:sz="0" w:space="0" w:color="auto"/>
            <w:left w:val="none" w:sz="0" w:space="0" w:color="auto"/>
            <w:bottom w:val="none" w:sz="0" w:space="0" w:color="auto"/>
            <w:right w:val="none" w:sz="0" w:space="0" w:color="auto"/>
          </w:divBdr>
        </w:div>
        <w:div w:id="2116244435">
          <w:marLeft w:val="0"/>
          <w:marRight w:val="0"/>
          <w:marTop w:val="0"/>
          <w:marBottom w:val="0"/>
          <w:divBdr>
            <w:top w:val="none" w:sz="0" w:space="0" w:color="auto"/>
            <w:left w:val="none" w:sz="0" w:space="0" w:color="auto"/>
            <w:bottom w:val="none" w:sz="0" w:space="0" w:color="auto"/>
            <w:right w:val="none" w:sz="0" w:space="0" w:color="auto"/>
          </w:divBdr>
        </w:div>
        <w:div w:id="1465805724">
          <w:marLeft w:val="0"/>
          <w:marRight w:val="0"/>
          <w:marTop w:val="0"/>
          <w:marBottom w:val="0"/>
          <w:divBdr>
            <w:top w:val="none" w:sz="0" w:space="0" w:color="auto"/>
            <w:left w:val="none" w:sz="0" w:space="0" w:color="auto"/>
            <w:bottom w:val="none" w:sz="0" w:space="0" w:color="auto"/>
            <w:right w:val="none" w:sz="0" w:space="0" w:color="auto"/>
          </w:divBdr>
        </w:div>
        <w:div w:id="1733456896">
          <w:marLeft w:val="0"/>
          <w:marRight w:val="0"/>
          <w:marTop w:val="0"/>
          <w:marBottom w:val="0"/>
          <w:divBdr>
            <w:top w:val="none" w:sz="0" w:space="0" w:color="auto"/>
            <w:left w:val="none" w:sz="0" w:space="0" w:color="auto"/>
            <w:bottom w:val="none" w:sz="0" w:space="0" w:color="auto"/>
            <w:right w:val="none" w:sz="0" w:space="0" w:color="auto"/>
          </w:divBdr>
        </w:div>
      </w:divsChild>
    </w:div>
    <w:div w:id="1427727519">
      <w:bodyDiv w:val="1"/>
      <w:marLeft w:val="0"/>
      <w:marRight w:val="0"/>
      <w:marTop w:val="0"/>
      <w:marBottom w:val="0"/>
      <w:divBdr>
        <w:top w:val="none" w:sz="0" w:space="0" w:color="auto"/>
        <w:left w:val="none" w:sz="0" w:space="0" w:color="auto"/>
        <w:bottom w:val="none" w:sz="0" w:space="0" w:color="auto"/>
        <w:right w:val="none" w:sz="0" w:space="0" w:color="auto"/>
      </w:divBdr>
      <w:divsChild>
        <w:div w:id="1468862755">
          <w:marLeft w:val="0"/>
          <w:marRight w:val="0"/>
          <w:marTop w:val="0"/>
          <w:marBottom w:val="0"/>
          <w:divBdr>
            <w:top w:val="none" w:sz="0" w:space="0" w:color="auto"/>
            <w:left w:val="none" w:sz="0" w:space="0" w:color="auto"/>
            <w:bottom w:val="none" w:sz="0" w:space="0" w:color="auto"/>
            <w:right w:val="none" w:sz="0" w:space="0" w:color="auto"/>
          </w:divBdr>
        </w:div>
        <w:div w:id="1841698651">
          <w:marLeft w:val="0"/>
          <w:marRight w:val="0"/>
          <w:marTop w:val="0"/>
          <w:marBottom w:val="0"/>
          <w:divBdr>
            <w:top w:val="none" w:sz="0" w:space="0" w:color="auto"/>
            <w:left w:val="none" w:sz="0" w:space="0" w:color="auto"/>
            <w:bottom w:val="none" w:sz="0" w:space="0" w:color="auto"/>
            <w:right w:val="none" w:sz="0" w:space="0" w:color="auto"/>
          </w:divBdr>
        </w:div>
        <w:div w:id="446699737">
          <w:marLeft w:val="0"/>
          <w:marRight w:val="0"/>
          <w:marTop w:val="0"/>
          <w:marBottom w:val="0"/>
          <w:divBdr>
            <w:top w:val="none" w:sz="0" w:space="0" w:color="auto"/>
            <w:left w:val="none" w:sz="0" w:space="0" w:color="auto"/>
            <w:bottom w:val="none" w:sz="0" w:space="0" w:color="auto"/>
            <w:right w:val="none" w:sz="0" w:space="0" w:color="auto"/>
          </w:divBdr>
        </w:div>
        <w:div w:id="1237322507">
          <w:marLeft w:val="0"/>
          <w:marRight w:val="0"/>
          <w:marTop w:val="0"/>
          <w:marBottom w:val="0"/>
          <w:divBdr>
            <w:top w:val="none" w:sz="0" w:space="0" w:color="auto"/>
            <w:left w:val="none" w:sz="0" w:space="0" w:color="auto"/>
            <w:bottom w:val="none" w:sz="0" w:space="0" w:color="auto"/>
            <w:right w:val="none" w:sz="0" w:space="0" w:color="auto"/>
          </w:divBdr>
        </w:div>
        <w:div w:id="1547254998">
          <w:marLeft w:val="0"/>
          <w:marRight w:val="0"/>
          <w:marTop w:val="0"/>
          <w:marBottom w:val="0"/>
          <w:divBdr>
            <w:top w:val="none" w:sz="0" w:space="0" w:color="auto"/>
            <w:left w:val="none" w:sz="0" w:space="0" w:color="auto"/>
            <w:bottom w:val="none" w:sz="0" w:space="0" w:color="auto"/>
            <w:right w:val="none" w:sz="0" w:space="0" w:color="auto"/>
          </w:divBdr>
        </w:div>
        <w:div w:id="491726226">
          <w:marLeft w:val="0"/>
          <w:marRight w:val="0"/>
          <w:marTop w:val="0"/>
          <w:marBottom w:val="0"/>
          <w:divBdr>
            <w:top w:val="none" w:sz="0" w:space="0" w:color="auto"/>
            <w:left w:val="none" w:sz="0" w:space="0" w:color="auto"/>
            <w:bottom w:val="none" w:sz="0" w:space="0" w:color="auto"/>
            <w:right w:val="none" w:sz="0" w:space="0" w:color="auto"/>
          </w:divBdr>
        </w:div>
      </w:divsChild>
    </w:div>
    <w:div w:id="1433547196">
      <w:bodyDiv w:val="1"/>
      <w:marLeft w:val="0"/>
      <w:marRight w:val="0"/>
      <w:marTop w:val="0"/>
      <w:marBottom w:val="0"/>
      <w:divBdr>
        <w:top w:val="none" w:sz="0" w:space="0" w:color="auto"/>
        <w:left w:val="none" w:sz="0" w:space="0" w:color="auto"/>
        <w:bottom w:val="none" w:sz="0" w:space="0" w:color="auto"/>
        <w:right w:val="none" w:sz="0" w:space="0" w:color="auto"/>
      </w:divBdr>
    </w:div>
    <w:div w:id="1440294202">
      <w:bodyDiv w:val="1"/>
      <w:marLeft w:val="0"/>
      <w:marRight w:val="0"/>
      <w:marTop w:val="0"/>
      <w:marBottom w:val="0"/>
      <w:divBdr>
        <w:top w:val="none" w:sz="0" w:space="0" w:color="auto"/>
        <w:left w:val="none" w:sz="0" w:space="0" w:color="auto"/>
        <w:bottom w:val="none" w:sz="0" w:space="0" w:color="auto"/>
        <w:right w:val="none" w:sz="0" w:space="0" w:color="auto"/>
      </w:divBdr>
      <w:divsChild>
        <w:div w:id="1704285448">
          <w:marLeft w:val="0"/>
          <w:marRight w:val="0"/>
          <w:marTop w:val="0"/>
          <w:marBottom w:val="0"/>
          <w:divBdr>
            <w:top w:val="none" w:sz="0" w:space="0" w:color="auto"/>
            <w:left w:val="none" w:sz="0" w:space="0" w:color="auto"/>
            <w:bottom w:val="none" w:sz="0" w:space="0" w:color="auto"/>
            <w:right w:val="none" w:sz="0" w:space="0" w:color="auto"/>
          </w:divBdr>
        </w:div>
        <w:div w:id="678121471">
          <w:marLeft w:val="0"/>
          <w:marRight w:val="0"/>
          <w:marTop w:val="0"/>
          <w:marBottom w:val="0"/>
          <w:divBdr>
            <w:top w:val="none" w:sz="0" w:space="0" w:color="auto"/>
            <w:left w:val="none" w:sz="0" w:space="0" w:color="auto"/>
            <w:bottom w:val="none" w:sz="0" w:space="0" w:color="auto"/>
            <w:right w:val="none" w:sz="0" w:space="0" w:color="auto"/>
          </w:divBdr>
        </w:div>
        <w:div w:id="2020808934">
          <w:marLeft w:val="0"/>
          <w:marRight w:val="0"/>
          <w:marTop w:val="0"/>
          <w:marBottom w:val="0"/>
          <w:divBdr>
            <w:top w:val="none" w:sz="0" w:space="0" w:color="auto"/>
            <w:left w:val="none" w:sz="0" w:space="0" w:color="auto"/>
            <w:bottom w:val="none" w:sz="0" w:space="0" w:color="auto"/>
            <w:right w:val="none" w:sz="0" w:space="0" w:color="auto"/>
          </w:divBdr>
        </w:div>
        <w:div w:id="858083814">
          <w:marLeft w:val="0"/>
          <w:marRight w:val="0"/>
          <w:marTop w:val="0"/>
          <w:marBottom w:val="0"/>
          <w:divBdr>
            <w:top w:val="none" w:sz="0" w:space="0" w:color="auto"/>
            <w:left w:val="none" w:sz="0" w:space="0" w:color="auto"/>
            <w:bottom w:val="none" w:sz="0" w:space="0" w:color="auto"/>
            <w:right w:val="none" w:sz="0" w:space="0" w:color="auto"/>
          </w:divBdr>
        </w:div>
        <w:div w:id="27340887">
          <w:marLeft w:val="0"/>
          <w:marRight w:val="0"/>
          <w:marTop w:val="0"/>
          <w:marBottom w:val="0"/>
          <w:divBdr>
            <w:top w:val="none" w:sz="0" w:space="0" w:color="auto"/>
            <w:left w:val="none" w:sz="0" w:space="0" w:color="auto"/>
            <w:bottom w:val="none" w:sz="0" w:space="0" w:color="auto"/>
            <w:right w:val="none" w:sz="0" w:space="0" w:color="auto"/>
          </w:divBdr>
        </w:div>
        <w:div w:id="331446592">
          <w:marLeft w:val="0"/>
          <w:marRight w:val="0"/>
          <w:marTop w:val="0"/>
          <w:marBottom w:val="0"/>
          <w:divBdr>
            <w:top w:val="none" w:sz="0" w:space="0" w:color="auto"/>
            <w:left w:val="none" w:sz="0" w:space="0" w:color="auto"/>
            <w:bottom w:val="none" w:sz="0" w:space="0" w:color="auto"/>
            <w:right w:val="none" w:sz="0" w:space="0" w:color="auto"/>
          </w:divBdr>
        </w:div>
        <w:div w:id="732629330">
          <w:marLeft w:val="0"/>
          <w:marRight w:val="0"/>
          <w:marTop w:val="0"/>
          <w:marBottom w:val="0"/>
          <w:divBdr>
            <w:top w:val="none" w:sz="0" w:space="0" w:color="auto"/>
            <w:left w:val="none" w:sz="0" w:space="0" w:color="auto"/>
            <w:bottom w:val="none" w:sz="0" w:space="0" w:color="auto"/>
            <w:right w:val="none" w:sz="0" w:space="0" w:color="auto"/>
          </w:divBdr>
        </w:div>
        <w:div w:id="632293926">
          <w:marLeft w:val="0"/>
          <w:marRight w:val="0"/>
          <w:marTop w:val="0"/>
          <w:marBottom w:val="0"/>
          <w:divBdr>
            <w:top w:val="none" w:sz="0" w:space="0" w:color="auto"/>
            <w:left w:val="none" w:sz="0" w:space="0" w:color="auto"/>
            <w:bottom w:val="none" w:sz="0" w:space="0" w:color="auto"/>
            <w:right w:val="none" w:sz="0" w:space="0" w:color="auto"/>
          </w:divBdr>
        </w:div>
        <w:div w:id="2125466611">
          <w:marLeft w:val="0"/>
          <w:marRight w:val="0"/>
          <w:marTop w:val="0"/>
          <w:marBottom w:val="0"/>
          <w:divBdr>
            <w:top w:val="none" w:sz="0" w:space="0" w:color="auto"/>
            <w:left w:val="none" w:sz="0" w:space="0" w:color="auto"/>
            <w:bottom w:val="none" w:sz="0" w:space="0" w:color="auto"/>
            <w:right w:val="none" w:sz="0" w:space="0" w:color="auto"/>
          </w:divBdr>
          <w:divsChild>
            <w:div w:id="175851114">
              <w:marLeft w:val="-75"/>
              <w:marRight w:val="0"/>
              <w:marTop w:val="30"/>
              <w:marBottom w:val="30"/>
              <w:divBdr>
                <w:top w:val="none" w:sz="0" w:space="0" w:color="auto"/>
                <w:left w:val="none" w:sz="0" w:space="0" w:color="auto"/>
                <w:bottom w:val="none" w:sz="0" w:space="0" w:color="auto"/>
                <w:right w:val="none" w:sz="0" w:space="0" w:color="auto"/>
              </w:divBdr>
              <w:divsChild>
                <w:div w:id="1864784181">
                  <w:marLeft w:val="0"/>
                  <w:marRight w:val="0"/>
                  <w:marTop w:val="0"/>
                  <w:marBottom w:val="0"/>
                  <w:divBdr>
                    <w:top w:val="none" w:sz="0" w:space="0" w:color="auto"/>
                    <w:left w:val="none" w:sz="0" w:space="0" w:color="auto"/>
                    <w:bottom w:val="none" w:sz="0" w:space="0" w:color="auto"/>
                    <w:right w:val="none" w:sz="0" w:space="0" w:color="auto"/>
                  </w:divBdr>
                  <w:divsChild>
                    <w:div w:id="1450508357">
                      <w:marLeft w:val="0"/>
                      <w:marRight w:val="0"/>
                      <w:marTop w:val="0"/>
                      <w:marBottom w:val="0"/>
                      <w:divBdr>
                        <w:top w:val="none" w:sz="0" w:space="0" w:color="auto"/>
                        <w:left w:val="none" w:sz="0" w:space="0" w:color="auto"/>
                        <w:bottom w:val="none" w:sz="0" w:space="0" w:color="auto"/>
                        <w:right w:val="none" w:sz="0" w:space="0" w:color="auto"/>
                      </w:divBdr>
                    </w:div>
                  </w:divsChild>
                </w:div>
                <w:div w:id="1135945297">
                  <w:marLeft w:val="0"/>
                  <w:marRight w:val="0"/>
                  <w:marTop w:val="0"/>
                  <w:marBottom w:val="0"/>
                  <w:divBdr>
                    <w:top w:val="none" w:sz="0" w:space="0" w:color="auto"/>
                    <w:left w:val="none" w:sz="0" w:space="0" w:color="auto"/>
                    <w:bottom w:val="none" w:sz="0" w:space="0" w:color="auto"/>
                    <w:right w:val="none" w:sz="0" w:space="0" w:color="auto"/>
                  </w:divBdr>
                  <w:divsChild>
                    <w:div w:id="2059741859">
                      <w:marLeft w:val="0"/>
                      <w:marRight w:val="0"/>
                      <w:marTop w:val="0"/>
                      <w:marBottom w:val="0"/>
                      <w:divBdr>
                        <w:top w:val="none" w:sz="0" w:space="0" w:color="auto"/>
                        <w:left w:val="none" w:sz="0" w:space="0" w:color="auto"/>
                        <w:bottom w:val="none" w:sz="0" w:space="0" w:color="auto"/>
                        <w:right w:val="none" w:sz="0" w:space="0" w:color="auto"/>
                      </w:divBdr>
                    </w:div>
                  </w:divsChild>
                </w:div>
                <w:div w:id="366175341">
                  <w:marLeft w:val="0"/>
                  <w:marRight w:val="0"/>
                  <w:marTop w:val="0"/>
                  <w:marBottom w:val="0"/>
                  <w:divBdr>
                    <w:top w:val="none" w:sz="0" w:space="0" w:color="auto"/>
                    <w:left w:val="none" w:sz="0" w:space="0" w:color="auto"/>
                    <w:bottom w:val="none" w:sz="0" w:space="0" w:color="auto"/>
                    <w:right w:val="none" w:sz="0" w:space="0" w:color="auto"/>
                  </w:divBdr>
                  <w:divsChild>
                    <w:div w:id="2122606810">
                      <w:marLeft w:val="0"/>
                      <w:marRight w:val="0"/>
                      <w:marTop w:val="0"/>
                      <w:marBottom w:val="0"/>
                      <w:divBdr>
                        <w:top w:val="none" w:sz="0" w:space="0" w:color="auto"/>
                        <w:left w:val="none" w:sz="0" w:space="0" w:color="auto"/>
                        <w:bottom w:val="none" w:sz="0" w:space="0" w:color="auto"/>
                        <w:right w:val="none" w:sz="0" w:space="0" w:color="auto"/>
                      </w:divBdr>
                    </w:div>
                  </w:divsChild>
                </w:div>
                <w:div w:id="1137721744">
                  <w:marLeft w:val="0"/>
                  <w:marRight w:val="0"/>
                  <w:marTop w:val="0"/>
                  <w:marBottom w:val="0"/>
                  <w:divBdr>
                    <w:top w:val="none" w:sz="0" w:space="0" w:color="auto"/>
                    <w:left w:val="none" w:sz="0" w:space="0" w:color="auto"/>
                    <w:bottom w:val="none" w:sz="0" w:space="0" w:color="auto"/>
                    <w:right w:val="none" w:sz="0" w:space="0" w:color="auto"/>
                  </w:divBdr>
                  <w:divsChild>
                    <w:div w:id="1309018528">
                      <w:marLeft w:val="0"/>
                      <w:marRight w:val="0"/>
                      <w:marTop w:val="0"/>
                      <w:marBottom w:val="0"/>
                      <w:divBdr>
                        <w:top w:val="none" w:sz="0" w:space="0" w:color="auto"/>
                        <w:left w:val="none" w:sz="0" w:space="0" w:color="auto"/>
                        <w:bottom w:val="none" w:sz="0" w:space="0" w:color="auto"/>
                        <w:right w:val="none" w:sz="0" w:space="0" w:color="auto"/>
                      </w:divBdr>
                    </w:div>
                    <w:div w:id="1002466854">
                      <w:marLeft w:val="0"/>
                      <w:marRight w:val="0"/>
                      <w:marTop w:val="0"/>
                      <w:marBottom w:val="0"/>
                      <w:divBdr>
                        <w:top w:val="none" w:sz="0" w:space="0" w:color="auto"/>
                        <w:left w:val="none" w:sz="0" w:space="0" w:color="auto"/>
                        <w:bottom w:val="none" w:sz="0" w:space="0" w:color="auto"/>
                        <w:right w:val="none" w:sz="0" w:space="0" w:color="auto"/>
                      </w:divBdr>
                    </w:div>
                  </w:divsChild>
                </w:div>
                <w:div w:id="306478465">
                  <w:marLeft w:val="0"/>
                  <w:marRight w:val="0"/>
                  <w:marTop w:val="0"/>
                  <w:marBottom w:val="0"/>
                  <w:divBdr>
                    <w:top w:val="none" w:sz="0" w:space="0" w:color="auto"/>
                    <w:left w:val="none" w:sz="0" w:space="0" w:color="auto"/>
                    <w:bottom w:val="none" w:sz="0" w:space="0" w:color="auto"/>
                    <w:right w:val="none" w:sz="0" w:space="0" w:color="auto"/>
                  </w:divBdr>
                  <w:divsChild>
                    <w:div w:id="1201935880">
                      <w:marLeft w:val="0"/>
                      <w:marRight w:val="0"/>
                      <w:marTop w:val="0"/>
                      <w:marBottom w:val="0"/>
                      <w:divBdr>
                        <w:top w:val="none" w:sz="0" w:space="0" w:color="auto"/>
                        <w:left w:val="none" w:sz="0" w:space="0" w:color="auto"/>
                        <w:bottom w:val="none" w:sz="0" w:space="0" w:color="auto"/>
                        <w:right w:val="none" w:sz="0" w:space="0" w:color="auto"/>
                      </w:divBdr>
                    </w:div>
                    <w:div w:id="1234659212">
                      <w:marLeft w:val="0"/>
                      <w:marRight w:val="0"/>
                      <w:marTop w:val="0"/>
                      <w:marBottom w:val="0"/>
                      <w:divBdr>
                        <w:top w:val="none" w:sz="0" w:space="0" w:color="auto"/>
                        <w:left w:val="none" w:sz="0" w:space="0" w:color="auto"/>
                        <w:bottom w:val="none" w:sz="0" w:space="0" w:color="auto"/>
                        <w:right w:val="none" w:sz="0" w:space="0" w:color="auto"/>
                      </w:divBdr>
                    </w:div>
                  </w:divsChild>
                </w:div>
                <w:div w:id="945160989">
                  <w:marLeft w:val="0"/>
                  <w:marRight w:val="0"/>
                  <w:marTop w:val="0"/>
                  <w:marBottom w:val="0"/>
                  <w:divBdr>
                    <w:top w:val="none" w:sz="0" w:space="0" w:color="auto"/>
                    <w:left w:val="none" w:sz="0" w:space="0" w:color="auto"/>
                    <w:bottom w:val="none" w:sz="0" w:space="0" w:color="auto"/>
                    <w:right w:val="none" w:sz="0" w:space="0" w:color="auto"/>
                  </w:divBdr>
                  <w:divsChild>
                    <w:div w:id="1879273918">
                      <w:marLeft w:val="0"/>
                      <w:marRight w:val="0"/>
                      <w:marTop w:val="0"/>
                      <w:marBottom w:val="0"/>
                      <w:divBdr>
                        <w:top w:val="none" w:sz="0" w:space="0" w:color="auto"/>
                        <w:left w:val="none" w:sz="0" w:space="0" w:color="auto"/>
                        <w:bottom w:val="none" w:sz="0" w:space="0" w:color="auto"/>
                        <w:right w:val="none" w:sz="0" w:space="0" w:color="auto"/>
                      </w:divBdr>
                    </w:div>
                  </w:divsChild>
                </w:div>
                <w:div w:id="961349087">
                  <w:marLeft w:val="0"/>
                  <w:marRight w:val="0"/>
                  <w:marTop w:val="0"/>
                  <w:marBottom w:val="0"/>
                  <w:divBdr>
                    <w:top w:val="none" w:sz="0" w:space="0" w:color="auto"/>
                    <w:left w:val="none" w:sz="0" w:space="0" w:color="auto"/>
                    <w:bottom w:val="none" w:sz="0" w:space="0" w:color="auto"/>
                    <w:right w:val="none" w:sz="0" w:space="0" w:color="auto"/>
                  </w:divBdr>
                  <w:divsChild>
                    <w:div w:id="45379803">
                      <w:marLeft w:val="0"/>
                      <w:marRight w:val="0"/>
                      <w:marTop w:val="0"/>
                      <w:marBottom w:val="0"/>
                      <w:divBdr>
                        <w:top w:val="none" w:sz="0" w:space="0" w:color="auto"/>
                        <w:left w:val="none" w:sz="0" w:space="0" w:color="auto"/>
                        <w:bottom w:val="none" w:sz="0" w:space="0" w:color="auto"/>
                        <w:right w:val="none" w:sz="0" w:space="0" w:color="auto"/>
                      </w:divBdr>
                    </w:div>
                  </w:divsChild>
                </w:div>
                <w:div w:id="1578251697">
                  <w:marLeft w:val="0"/>
                  <w:marRight w:val="0"/>
                  <w:marTop w:val="0"/>
                  <w:marBottom w:val="0"/>
                  <w:divBdr>
                    <w:top w:val="none" w:sz="0" w:space="0" w:color="auto"/>
                    <w:left w:val="none" w:sz="0" w:space="0" w:color="auto"/>
                    <w:bottom w:val="none" w:sz="0" w:space="0" w:color="auto"/>
                    <w:right w:val="none" w:sz="0" w:space="0" w:color="auto"/>
                  </w:divBdr>
                  <w:divsChild>
                    <w:div w:id="1476726083">
                      <w:marLeft w:val="0"/>
                      <w:marRight w:val="0"/>
                      <w:marTop w:val="0"/>
                      <w:marBottom w:val="0"/>
                      <w:divBdr>
                        <w:top w:val="none" w:sz="0" w:space="0" w:color="auto"/>
                        <w:left w:val="none" w:sz="0" w:space="0" w:color="auto"/>
                        <w:bottom w:val="none" w:sz="0" w:space="0" w:color="auto"/>
                        <w:right w:val="none" w:sz="0" w:space="0" w:color="auto"/>
                      </w:divBdr>
                    </w:div>
                  </w:divsChild>
                </w:div>
                <w:div w:id="1779639597">
                  <w:marLeft w:val="0"/>
                  <w:marRight w:val="0"/>
                  <w:marTop w:val="0"/>
                  <w:marBottom w:val="0"/>
                  <w:divBdr>
                    <w:top w:val="none" w:sz="0" w:space="0" w:color="auto"/>
                    <w:left w:val="none" w:sz="0" w:space="0" w:color="auto"/>
                    <w:bottom w:val="none" w:sz="0" w:space="0" w:color="auto"/>
                    <w:right w:val="none" w:sz="0" w:space="0" w:color="auto"/>
                  </w:divBdr>
                  <w:divsChild>
                    <w:div w:id="1518426241">
                      <w:marLeft w:val="0"/>
                      <w:marRight w:val="0"/>
                      <w:marTop w:val="0"/>
                      <w:marBottom w:val="0"/>
                      <w:divBdr>
                        <w:top w:val="none" w:sz="0" w:space="0" w:color="auto"/>
                        <w:left w:val="none" w:sz="0" w:space="0" w:color="auto"/>
                        <w:bottom w:val="none" w:sz="0" w:space="0" w:color="auto"/>
                        <w:right w:val="none" w:sz="0" w:space="0" w:color="auto"/>
                      </w:divBdr>
                    </w:div>
                  </w:divsChild>
                </w:div>
                <w:div w:id="1193685029">
                  <w:marLeft w:val="0"/>
                  <w:marRight w:val="0"/>
                  <w:marTop w:val="0"/>
                  <w:marBottom w:val="0"/>
                  <w:divBdr>
                    <w:top w:val="none" w:sz="0" w:space="0" w:color="auto"/>
                    <w:left w:val="none" w:sz="0" w:space="0" w:color="auto"/>
                    <w:bottom w:val="none" w:sz="0" w:space="0" w:color="auto"/>
                    <w:right w:val="none" w:sz="0" w:space="0" w:color="auto"/>
                  </w:divBdr>
                  <w:divsChild>
                    <w:div w:id="1336881300">
                      <w:marLeft w:val="0"/>
                      <w:marRight w:val="0"/>
                      <w:marTop w:val="0"/>
                      <w:marBottom w:val="0"/>
                      <w:divBdr>
                        <w:top w:val="none" w:sz="0" w:space="0" w:color="auto"/>
                        <w:left w:val="none" w:sz="0" w:space="0" w:color="auto"/>
                        <w:bottom w:val="none" w:sz="0" w:space="0" w:color="auto"/>
                        <w:right w:val="none" w:sz="0" w:space="0" w:color="auto"/>
                      </w:divBdr>
                    </w:div>
                  </w:divsChild>
                </w:div>
                <w:div w:id="680736482">
                  <w:marLeft w:val="0"/>
                  <w:marRight w:val="0"/>
                  <w:marTop w:val="0"/>
                  <w:marBottom w:val="0"/>
                  <w:divBdr>
                    <w:top w:val="none" w:sz="0" w:space="0" w:color="auto"/>
                    <w:left w:val="none" w:sz="0" w:space="0" w:color="auto"/>
                    <w:bottom w:val="none" w:sz="0" w:space="0" w:color="auto"/>
                    <w:right w:val="none" w:sz="0" w:space="0" w:color="auto"/>
                  </w:divBdr>
                  <w:divsChild>
                    <w:div w:id="35198395">
                      <w:marLeft w:val="0"/>
                      <w:marRight w:val="0"/>
                      <w:marTop w:val="0"/>
                      <w:marBottom w:val="0"/>
                      <w:divBdr>
                        <w:top w:val="none" w:sz="0" w:space="0" w:color="auto"/>
                        <w:left w:val="none" w:sz="0" w:space="0" w:color="auto"/>
                        <w:bottom w:val="none" w:sz="0" w:space="0" w:color="auto"/>
                        <w:right w:val="none" w:sz="0" w:space="0" w:color="auto"/>
                      </w:divBdr>
                    </w:div>
                  </w:divsChild>
                </w:div>
                <w:div w:id="1390180822">
                  <w:marLeft w:val="0"/>
                  <w:marRight w:val="0"/>
                  <w:marTop w:val="0"/>
                  <w:marBottom w:val="0"/>
                  <w:divBdr>
                    <w:top w:val="none" w:sz="0" w:space="0" w:color="auto"/>
                    <w:left w:val="none" w:sz="0" w:space="0" w:color="auto"/>
                    <w:bottom w:val="none" w:sz="0" w:space="0" w:color="auto"/>
                    <w:right w:val="none" w:sz="0" w:space="0" w:color="auto"/>
                  </w:divBdr>
                  <w:divsChild>
                    <w:div w:id="303509086">
                      <w:marLeft w:val="0"/>
                      <w:marRight w:val="0"/>
                      <w:marTop w:val="0"/>
                      <w:marBottom w:val="0"/>
                      <w:divBdr>
                        <w:top w:val="none" w:sz="0" w:space="0" w:color="auto"/>
                        <w:left w:val="none" w:sz="0" w:space="0" w:color="auto"/>
                        <w:bottom w:val="none" w:sz="0" w:space="0" w:color="auto"/>
                        <w:right w:val="none" w:sz="0" w:space="0" w:color="auto"/>
                      </w:divBdr>
                    </w:div>
                  </w:divsChild>
                </w:div>
                <w:div w:id="498620146">
                  <w:marLeft w:val="0"/>
                  <w:marRight w:val="0"/>
                  <w:marTop w:val="0"/>
                  <w:marBottom w:val="0"/>
                  <w:divBdr>
                    <w:top w:val="none" w:sz="0" w:space="0" w:color="auto"/>
                    <w:left w:val="none" w:sz="0" w:space="0" w:color="auto"/>
                    <w:bottom w:val="none" w:sz="0" w:space="0" w:color="auto"/>
                    <w:right w:val="none" w:sz="0" w:space="0" w:color="auto"/>
                  </w:divBdr>
                  <w:divsChild>
                    <w:div w:id="774060073">
                      <w:marLeft w:val="0"/>
                      <w:marRight w:val="0"/>
                      <w:marTop w:val="0"/>
                      <w:marBottom w:val="0"/>
                      <w:divBdr>
                        <w:top w:val="none" w:sz="0" w:space="0" w:color="auto"/>
                        <w:left w:val="none" w:sz="0" w:space="0" w:color="auto"/>
                        <w:bottom w:val="none" w:sz="0" w:space="0" w:color="auto"/>
                        <w:right w:val="none" w:sz="0" w:space="0" w:color="auto"/>
                      </w:divBdr>
                    </w:div>
                  </w:divsChild>
                </w:div>
                <w:div w:id="1418013253">
                  <w:marLeft w:val="0"/>
                  <w:marRight w:val="0"/>
                  <w:marTop w:val="0"/>
                  <w:marBottom w:val="0"/>
                  <w:divBdr>
                    <w:top w:val="none" w:sz="0" w:space="0" w:color="auto"/>
                    <w:left w:val="none" w:sz="0" w:space="0" w:color="auto"/>
                    <w:bottom w:val="none" w:sz="0" w:space="0" w:color="auto"/>
                    <w:right w:val="none" w:sz="0" w:space="0" w:color="auto"/>
                  </w:divBdr>
                  <w:divsChild>
                    <w:div w:id="341013511">
                      <w:marLeft w:val="0"/>
                      <w:marRight w:val="0"/>
                      <w:marTop w:val="0"/>
                      <w:marBottom w:val="0"/>
                      <w:divBdr>
                        <w:top w:val="none" w:sz="0" w:space="0" w:color="auto"/>
                        <w:left w:val="none" w:sz="0" w:space="0" w:color="auto"/>
                        <w:bottom w:val="none" w:sz="0" w:space="0" w:color="auto"/>
                        <w:right w:val="none" w:sz="0" w:space="0" w:color="auto"/>
                      </w:divBdr>
                    </w:div>
                  </w:divsChild>
                </w:div>
                <w:div w:id="740059517">
                  <w:marLeft w:val="0"/>
                  <w:marRight w:val="0"/>
                  <w:marTop w:val="0"/>
                  <w:marBottom w:val="0"/>
                  <w:divBdr>
                    <w:top w:val="none" w:sz="0" w:space="0" w:color="auto"/>
                    <w:left w:val="none" w:sz="0" w:space="0" w:color="auto"/>
                    <w:bottom w:val="none" w:sz="0" w:space="0" w:color="auto"/>
                    <w:right w:val="none" w:sz="0" w:space="0" w:color="auto"/>
                  </w:divBdr>
                  <w:divsChild>
                    <w:div w:id="577595434">
                      <w:marLeft w:val="0"/>
                      <w:marRight w:val="0"/>
                      <w:marTop w:val="0"/>
                      <w:marBottom w:val="0"/>
                      <w:divBdr>
                        <w:top w:val="none" w:sz="0" w:space="0" w:color="auto"/>
                        <w:left w:val="none" w:sz="0" w:space="0" w:color="auto"/>
                        <w:bottom w:val="none" w:sz="0" w:space="0" w:color="auto"/>
                        <w:right w:val="none" w:sz="0" w:space="0" w:color="auto"/>
                      </w:divBdr>
                    </w:div>
                  </w:divsChild>
                </w:div>
                <w:div w:id="413942325">
                  <w:marLeft w:val="0"/>
                  <w:marRight w:val="0"/>
                  <w:marTop w:val="0"/>
                  <w:marBottom w:val="0"/>
                  <w:divBdr>
                    <w:top w:val="none" w:sz="0" w:space="0" w:color="auto"/>
                    <w:left w:val="none" w:sz="0" w:space="0" w:color="auto"/>
                    <w:bottom w:val="none" w:sz="0" w:space="0" w:color="auto"/>
                    <w:right w:val="none" w:sz="0" w:space="0" w:color="auto"/>
                  </w:divBdr>
                  <w:divsChild>
                    <w:div w:id="98574549">
                      <w:marLeft w:val="0"/>
                      <w:marRight w:val="0"/>
                      <w:marTop w:val="0"/>
                      <w:marBottom w:val="0"/>
                      <w:divBdr>
                        <w:top w:val="none" w:sz="0" w:space="0" w:color="auto"/>
                        <w:left w:val="none" w:sz="0" w:space="0" w:color="auto"/>
                        <w:bottom w:val="none" w:sz="0" w:space="0" w:color="auto"/>
                        <w:right w:val="none" w:sz="0" w:space="0" w:color="auto"/>
                      </w:divBdr>
                    </w:div>
                  </w:divsChild>
                </w:div>
                <w:div w:id="984316165">
                  <w:marLeft w:val="0"/>
                  <w:marRight w:val="0"/>
                  <w:marTop w:val="0"/>
                  <w:marBottom w:val="0"/>
                  <w:divBdr>
                    <w:top w:val="none" w:sz="0" w:space="0" w:color="auto"/>
                    <w:left w:val="none" w:sz="0" w:space="0" w:color="auto"/>
                    <w:bottom w:val="none" w:sz="0" w:space="0" w:color="auto"/>
                    <w:right w:val="none" w:sz="0" w:space="0" w:color="auto"/>
                  </w:divBdr>
                  <w:divsChild>
                    <w:div w:id="2004503819">
                      <w:marLeft w:val="0"/>
                      <w:marRight w:val="0"/>
                      <w:marTop w:val="0"/>
                      <w:marBottom w:val="0"/>
                      <w:divBdr>
                        <w:top w:val="none" w:sz="0" w:space="0" w:color="auto"/>
                        <w:left w:val="none" w:sz="0" w:space="0" w:color="auto"/>
                        <w:bottom w:val="none" w:sz="0" w:space="0" w:color="auto"/>
                        <w:right w:val="none" w:sz="0" w:space="0" w:color="auto"/>
                      </w:divBdr>
                    </w:div>
                  </w:divsChild>
                </w:div>
                <w:div w:id="1317413046">
                  <w:marLeft w:val="0"/>
                  <w:marRight w:val="0"/>
                  <w:marTop w:val="0"/>
                  <w:marBottom w:val="0"/>
                  <w:divBdr>
                    <w:top w:val="none" w:sz="0" w:space="0" w:color="auto"/>
                    <w:left w:val="none" w:sz="0" w:space="0" w:color="auto"/>
                    <w:bottom w:val="none" w:sz="0" w:space="0" w:color="auto"/>
                    <w:right w:val="none" w:sz="0" w:space="0" w:color="auto"/>
                  </w:divBdr>
                  <w:divsChild>
                    <w:div w:id="1633903565">
                      <w:marLeft w:val="0"/>
                      <w:marRight w:val="0"/>
                      <w:marTop w:val="0"/>
                      <w:marBottom w:val="0"/>
                      <w:divBdr>
                        <w:top w:val="none" w:sz="0" w:space="0" w:color="auto"/>
                        <w:left w:val="none" w:sz="0" w:space="0" w:color="auto"/>
                        <w:bottom w:val="none" w:sz="0" w:space="0" w:color="auto"/>
                        <w:right w:val="none" w:sz="0" w:space="0" w:color="auto"/>
                      </w:divBdr>
                    </w:div>
                  </w:divsChild>
                </w:div>
                <w:div w:id="1508473447">
                  <w:marLeft w:val="0"/>
                  <w:marRight w:val="0"/>
                  <w:marTop w:val="0"/>
                  <w:marBottom w:val="0"/>
                  <w:divBdr>
                    <w:top w:val="none" w:sz="0" w:space="0" w:color="auto"/>
                    <w:left w:val="none" w:sz="0" w:space="0" w:color="auto"/>
                    <w:bottom w:val="none" w:sz="0" w:space="0" w:color="auto"/>
                    <w:right w:val="none" w:sz="0" w:space="0" w:color="auto"/>
                  </w:divBdr>
                  <w:divsChild>
                    <w:div w:id="87041639">
                      <w:marLeft w:val="0"/>
                      <w:marRight w:val="0"/>
                      <w:marTop w:val="0"/>
                      <w:marBottom w:val="0"/>
                      <w:divBdr>
                        <w:top w:val="none" w:sz="0" w:space="0" w:color="auto"/>
                        <w:left w:val="none" w:sz="0" w:space="0" w:color="auto"/>
                        <w:bottom w:val="none" w:sz="0" w:space="0" w:color="auto"/>
                        <w:right w:val="none" w:sz="0" w:space="0" w:color="auto"/>
                      </w:divBdr>
                    </w:div>
                  </w:divsChild>
                </w:div>
                <w:div w:id="303854191">
                  <w:marLeft w:val="0"/>
                  <w:marRight w:val="0"/>
                  <w:marTop w:val="0"/>
                  <w:marBottom w:val="0"/>
                  <w:divBdr>
                    <w:top w:val="none" w:sz="0" w:space="0" w:color="auto"/>
                    <w:left w:val="none" w:sz="0" w:space="0" w:color="auto"/>
                    <w:bottom w:val="none" w:sz="0" w:space="0" w:color="auto"/>
                    <w:right w:val="none" w:sz="0" w:space="0" w:color="auto"/>
                  </w:divBdr>
                  <w:divsChild>
                    <w:div w:id="2142728801">
                      <w:marLeft w:val="0"/>
                      <w:marRight w:val="0"/>
                      <w:marTop w:val="0"/>
                      <w:marBottom w:val="0"/>
                      <w:divBdr>
                        <w:top w:val="none" w:sz="0" w:space="0" w:color="auto"/>
                        <w:left w:val="none" w:sz="0" w:space="0" w:color="auto"/>
                        <w:bottom w:val="none" w:sz="0" w:space="0" w:color="auto"/>
                        <w:right w:val="none" w:sz="0" w:space="0" w:color="auto"/>
                      </w:divBdr>
                    </w:div>
                  </w:divsChild>
                </w:div>
                <w:div w:id="1467309554">
                  <w:marLeft w:val="0"/>
                  <w:marRight w:val="0"/>
                  <w:marTop w:val="0"/>
                  <w:marBottom w:val="0"/>
                  <w:divBdr>
                    <w:top w:val="none" w:sz="0" w:space="0" w:color="auto"/>
                    <w:left w:val="none" w:sz="0" w:space="0" w:color="auto"/>
                    <w:bottom w:val="none" w:sz="0" w:space="0" w:color="auto"/>
                    <w:right w:val="none" w:sz="0" w:space="0" w:color="auto"/>
                  </w:divBdr>
                  <w:divsChild>
                    <w:div w:id="895747678">
                      <w:marLeft w:val="0"/>
                      <w:marRight w:val="0"/>
                      <w:marTop w:val="0"/>
                      <w:marBottom w:val="0"/>
                      <w:divBdr>
                        <w:top w:val="none" w:sz="0" w:space="0" w:color="auto"/>
                        <w:left w:val="none" w:sz="0" w:space="0" w:color="auto"/>
                        <w:bottom w:val="none" w:sz="0" w:space="0" w:color="auto"/>
                        <w:right w:val="none" w:sz="0" w:space="0" w:color="auto"/>
                      </w:divBdr>
                    </w:div>
                  </w:divsChild>
                </w:div>
                <w:div w:id="66390383">
                  <w:marLeft w:val="0"/>
                  <w:marRight w:val="0"/>
                  <w:marTop w:val="0"/>
                  <w:marBottom w:val="0"/>
                  <w:divBdr>
                    <w:top w:val="none" w:sz="0" w:space="0" w:color="auto"/>
                    <w:left w:val="none" w:sz="0" w:space="0" w:color="auto"/>
                    <w:bottom w:val="none" w:sz="0" w:space="0" w:color="auto"/>
                    <w:right w:val="none" w:sz="0" w:space="0" w:color="auto"/>
                  </w:divBdr>
                  <w:divsChild>
                    <w:div w:id="508523151">
                      <w:marLeft w:val="0"/>
                      <w:marRight w:val="0"/>
                      <w:marTop w:val="0"/>
                      <w:marBottom w:val="0"/>
                      <w:divBdr>
                        <w:top w:val="none" w:sz="0" w:space="0" w:color="auto"/>
                        <w:left w:val="none" w:sz="0" w:space="0" w:color="auto"/>
                        <w:bottom w:val="none" w:sz="0" w:space="0" w:color="auto"/>
                        <w:right w:val="none" w:sz="0" w:space="0" w:color="auto"/>
                      </w:divBdr>
                    </w:div>
                  </w:divsChild>
                </w:div>
                <w:div w:id="176846901">
                  <w:marLeft w:val="0"/>
                  <w:marRight w:val="0"/>
                  <w:marTop w:val="0"/>
                  <w:marBottom w:val="0"/>
                  <w:divBdr>
                    <w:top w:val="none" w:sz="0" w:space="0" w:color="auto"/>
                    <w:left w:val="none" w:sz="0" w:space="0" w:color="auto"/>
                    <w:bottom w:val="none" w:sz="0" w:space="0" w:color="auto"/>
                    <w:right w:val="none" w:sz="0" w:space="0" w:color="auto"/>
                  </w:divBdr>
                  <w:divsChild>
                    <w:div w:id="2017416588">
                      <w:marLeft w:val="0"/>
                      <w:marRight w:val="0"/>
                      <w:marTop w:val="0"/>
                      <w:marBottom w:val="0"/>
                      <w:divBdr>
                        <w:top w:val="none" w:sz="0" w:space="0" w:color="auto"/>
                        <w:left w:val="none" w:sz="0" w:space="0" w:color="auto"/>
                        <w:bottom w:val="none" w:sz="0" w:space="0" w:color="auto"/>
                        <w:right w:val="none" w:sz="0" w:space="0" w:color="auto"/>
                      </w:divBdr>
                    </w:div>
                  </w:divsChild>
                </w:div>
                <w:div w:id="666904470">
                  <w:marLeft w:val="0"/>
                  <w:marRight w:val="0"/>
                  <w:marTop w:val="0"/>
                  <w:marBottom w:val="0"/>
                  <w:divBdr>
                    <w:top w:val="none" w:sz="0" w:space="0" w:color="auto"/>
                    <w:left w:val="none" w:sz="0" w:space="0" w:color="auto"/>
                    <w:bottom w:val="none" w:sz="0" w:space="0" w:color="auto"/>
                    <w:right w:val="none" w:sz="0" w:space="0" w:color="auto"/>
                  </w:divBdr>
                  <w:divsChild>
                    <w:div w:id="705909530">
                      <w:marLeft w:val="0"/>
                      <w:marRight w:val="0"/>
                      <w:marTop w:val="0"/>
                      <w:marBottom w:val="0"/>
                      <w:divBdr>
                        <w:top w:val="none" w:sz="0" w:space="0" w:color="auto"/>
                        <w:left w:val="none" w:sz="0" w:space="0" w:color="auto"/>
                        <w:bottom w:val="none" w:sz="0" w:space="0" w:color="auto"/>
                        <w:right w:val="none" w:sz="0" w:space="0" w:color="auto"/>
                      </w:divBdr>
                    </w:div>
                  </w:divsChild>
                </w:div>
                <w:div w:id="2095473718">
                  <w:marLeft w:val="0"/>
                  <w:marRight w:val="0"/>
                  <w:marTop w:val="0"/>
                  <w:marBottom w:val="0"/>
                  <w:divBdr>
                    <w:top w:val="none" w:sz="0" w:space="0" w:color="auto"/>
                    <w:left w:val="none" w:sz="0" w:space="0" w:color="auto"/>
                    <w:bottom w:val="none" w:sz="0" w:space="0" w:color="auto"/>
                    <w:right w:val="none" w:sz="0" w:space="0" w:color="auto"/>
                  </w:divBdr>
                  <w:divsChild>
                    <w:div w:id="1274633743">
                      <w:marLeft w:val="0"/>
                      <w:marRight w:val="0"/>
                      <w:marTop w:val="0"/>
                      <w:marBottom w:val="0"/>
                      <w:divBdr>
                        <w:top w:val="none" w:sz="0" w:space="0" w:color="auto"/>
                        <w:left w:val="none" w:sz="0" w:space="0" w:color="auto"/>
                        <w:bottom w:val="none" w:sz="0" w:space="0" w:color="auto"/>
                        <w:right w:val="none" w:sz="0" w:space="0" w:color="auto"/>
                      </w:divBdr>
                    </w:div>
                  </w:divsChild>
                </w:div>
                <w:div w:id="785584578">
                  <w:marLeft w:val="0"/>
                  <w:marRight w:val="0"/>
                  <w:marTop w:val="0"/>
                  <w:marBottom w:val="0"/>
                  <w:divBdr>
                    <w:top w:val="none" w:sz="0" w:space="0" w:color="auto"/>
                    <w:left w:val="none" w:sz="0" w:space="0" w:color="auto"/>
                    <w:bottom w:val="none" w:sz="0" w:space="0" w:color="auto"/>
                    <w:right w:val="none" w:sz="0" w:space="0" w:color="auto"/>
                  </w:divBdr>
                  <w:divsChild>
                    <w:div w:id="416831799">
                      <w:marLeft w:val="0"/>
                      <w:marRight w:val="0"/>
                      <w:marTop w:val="0"/>
                      <w:marBottom w:val="0"/>
                      <w:divBdr>
                        <w:top w:val="none" w:sz="0" w:space="0" w:color="auto"/>
                        <w:left w:val="none" w:sz="0" w:space="0" w:color="auto"/>
                        <w:bottom w:val="none" w:sz="0" w:space="0" w:color="auto"/>
                        <w:right w:val="none" w:sz="0" w:space="0" w:color="auto"/>
                      </w:divBdr>
                    </w:div>
                  </w:divsChild>
                </w:div>
                <w:div w:id="497576189">
                  <w:marLeft w:val="0"/>
                  <w:marRight w:val="0"/>
                  <w:marTop w:val="0"/>
                  <w:marBottom w:val="0"/>
                  <w:divBdr>
                    <w:top w:val="none" w:sz="0" w:space="0" w:color="auto"/>
                    <w:left w:val="none" w:sz="0" w:space="0" w:color="auto"/>
                    <w:bottom w:val="none" w:sz="0" w:space="0" w:color="auto"/>
                    <w:right w:val="none" w:sz="0" w:space="0" w:color="auto"/>
                  </w:divBdr>
                  <w:divsChild>
                    <w:div w:id="1328023290">
                      <w:marLeft w:val="0"/>
                      <w:marRight w:val="0"/>
                      <w:marTop w:val="0"/>
                      <w:marBottom w:val="0"/>
                      <w:divBdr>
                        <w:top w:val="none" w:sz="0" w:space="0" w:color="auto"/>
                        <w:left w:val="none" w:sz="0" w:space="0" w:color="auto"/>
                        <w:bottom w:val="none" w:sz="0" w:space="0" w:color="auto"/>
                        <w:right w:val="none" w:sz="0" w:space="0" w:color="auto"/>
                      </w:divBdr>
                    </w:div>
                  </w:divsChild>
                </w:div>
                <w:div w:id="780614230">
                  <w:marLeft w:val="0"/>
                  <w:marRight w:val="0"/>
                  <w:marTop w:val="0"/>
                  <w:marBottom w:val="0"/>
                  <w:divBdr>
                    <w:top w:val="none" w:sz="0" w:space="0" w:color="auto"/>
                    <w:left w:val="none" w:sz="0" w:space="0" w:color="auto"/>
                    <w:bottom w:val="none" w:sz="0" w:space="0" w:color="auto"/>
                    <w:right w:val="none" w:sz="0" w:space="0" w:color="auto"/>
                  </w:divBdr>
                  <w:divsChild>
                    <w:div w:id="1310600476">
                      <w:marLeft w:val="0"/>
                      <w:marRight w:val="0"/>
                      <w:marTop w:val="0"/>
                      <w:marBottom w:val="0"/>
                      <w:divBdr>
                        <w:top w:val="none" w:sz="0" w:space="0" w:color="auto"/>
                        <w:left w:val="none" w:sz="0" w:space="0" w:color="auto"/>
                        <w:bottom w:val="none" w:sz="0" w:space="0" w:color="auto"/>
                        <w:right w:val="none" w:sz="0" w:space="0" w:color="auto"/>
                      </w:divBdr>
                    </w:div>
                  </w:divsChild>
                </w:div>
                <w:div w:id="2087454377">
                  <w:marLeft w:val="0"/>
                  <w:marRight w:val="0"/>
                  <w:marTop w:val="0"/>
                  <w:marBottom w:val="0"/>
                  <w:divBdr>
                    <w:top w:val="none" w:sz="0" w:space="0" w:color="auto"/>
                    <w:left w:val="none" w:sz="0" w:space="0" w:color="auto"/>
                    <w:bottom w:val="none" w:sz="0" w:space="0" w:color="auto"/>
                    <w:right w:val="none" w:sz="0" w:space="0" w:color="auto"/>
                  </w:divBdr>
                  <w:divsChild>
                    <w:div w:id="316036385">
                      <w:marLeft w:val="0"/>
                      <w:marRight w:val="0"/>
                      <w:marTop w:val="0"/>
                      <w:marBottom w:val="0"/>
                      <w:divBdr>
                        <w:top w:val="none" w:sz="0" w:space="0" w:color="auto"/>
                        <w:left w:val="none" w:sz="0" w:space="0" w:color="auto"/>
                        <w:bottom w:val="none" w:sz="0" w:space="0" w:color="auto"/>
                        <w:right w:val="none" w:sz="0" w:space="0" w:color="auto"/>
                      </w:divBdr>
                    </w:div>
                  </w:divsChild>
                </w:div>
                <w:div w:id="1934315118">
                  <w:marLeft w:val="0"/>
                  <w:marRight w:val="0"/>
                  <w:marTop w:val="0"/>
                  <w:marBottom w:val="0"/>
                  <w:divBdr>
                    <w:top w:val="none" w:sz="0" w:space="0" w:color="auto"/>
                    <w:left w:val="none" w:sz="0" w:space="0" w:color="auto"/>
                    <w:bottom w:val="none" w:sz="0" w:space="0" w:color="auto"/>
                    <w:right w:val="none" w:sz="0" w:space="0" w:color="auto"/>
                  </w:divBdr>
                  <w:divsChild>
                    <w:div w:id="362480293">
                      <w:marLeft w:val="0"/>
                      <w:marRight w:val="0"/>
                      <w:marTop w:val="0"/>
                      <w:marBottom w:val="0"/>
                      <w:divBdr>
                        <w:top w:val="none" w:sz="0" w:space="0" w:color="auto"/>
                        <w:left w:val="none" w:sz="0" w:space="0" w:color="auto"/>
                        <w:bottom w:val="none" w:sz="0" w:space="0" w:color="auto"/>
                        <w:right w:val="none" w:sz="0" w:space="0" w:color="auto"/>
                      </w:divBdr>
                    </w:div>
                  </w:divsChild>
                </w:div>
                <w:div w:id="707876223">
                  <w:marLeft w:val="0"/>
                  <w:marRight w:val="0"/>
                  <w:marTop w:val="0"/>
                  <w:marBottom w:val="0"/>
                  <w:divBdr>
                    <w:top w:val="none" w:sz="0" w:space="0" w:color="auto"/>
                    <w:left w:val="none" w:sz="0" w:space="0" w:color="auto"/>
                    <w:bottom w:val="none" w:sz="0" w:space="0" w:color="auto"/>
                    <w:right w:val="none" w:sz="0" w:space="0" w:color="auto"/>
                  </w:divBdr>
                  <w:divsChild>
                    <w:div w:id="2005862118">
                      <w:marLeft w:val="0"/>
                      <w:marRight w:val="0"/>
                      <w:marTop w:val="0"/>
                      <w:marBottom w:val="0"/>
                      <w:divBdr>
                        <w:top w:val="none" w:sz="0" w:space="0" w:color="auto"/>
                        <w:left w:val="none" w:sz="0" w:space="0" w:color="auto"/>
                        <w:bottom w:val="none" w:sz="0" w:space="0" w:color="auto"/>
                        <w:right w:val="none" w:sz="0" w:space="0" w:color="auto"/>
                      </w:divBdr>
                    </w:div>
                  </w:divsChild>
                </w:div>
                <w:div w:id="2096629025">
                  <w:marLeft w:val="0"/>
                  <w:marRight w:val="0"/>
                  <w:marTop w:val="0"/>
                  <w:marBottom w:val="0"/>
                  <w:divBdr>
                    <w:top w:val="none" w:sz="0" w:space="0" w:color="auto"/>
                    <w:left w:val="none" w:sz="0" w:space="0" w:color="auto"/>
                    <w:bottom w:val="none" w:sz="0" w:space="0" w:color="auto"/>
                    <w:right w:val="none" w:sz="0" w:space="0" w:color="auto"/>
                  </w:divBdr>
                  <w:divsChild>
                    <w:div w:id="331033176">
                      <w:marLeft w:val="0"/>
                      <w:marRight w:val="0"/>
                      <w:marTop w:val="0"/>
                      <w:marBottom w:val="0"/>
                      <w:divBdr>
                        <w:top w:val="none" w:sz="0" w:space="0" w:color="auto"/>
                        <w:left w:val="none" w:sz="0" w:space="0" w:color="auto"/>
                        <w:bottom w:val="none" w:sz="0" w:space="0" w:color="auto"/>
                        <w:right w:val="none" w:sz="0" w:space="0" w:color="auto"/>
                      </w:divBdr>
                    </w:div>
                  </w:divsChild>
                </w:div>
                <w:div w:id="611089467">
                  <w:marLeft w:val="0"/>
                  <w:marRight w:val="0"/>
                  <w:marTop w:val="0"/>
                  <w:marBottom w:val="0"/>
                  <w:divBdr>
                    <w:top w:val="none" w:sz="0" w:space="0" w:color="auto"/>
                    <w:left w:val="none" w:sz="0" w:space="0" w:color="auto"/>
                    <w:bottom w:val="none" w:sz="0" w:space="0" w:color="auto"/>
                    <w:right w:val="none" w:sz="0" w:space="0" w:color="auto"/>
                  </w:divBdr>
                  <w:divsChild>
                    <w:div w:id="1184394482">
                      <w:marLeft w:val="0"/>
                      <w:marRight w:val="0"/>
                      <w:marTop w:val="0"/>
                      <w:marBottom w:val="0"/>
                      <w:divBdr>
                        <w:top w:val="none" w:sz="0" w:space="0" w:color="auto"/>
                        <w:left w:val="none" w:sz="0" w:space="0" w:color="auto"/>
                        <w:bottom w:val="none" w:sz="0" w:space="0" w:color="auto"/>
                        <w:right w:val="none" w:sz="0" w:space="0" w:color="auto"/>
                      </w:divBdr>
                    </w:div>
                  </w:divsChild>
                </w:div>
                <w:div w:id="1695156866">
                  <w:marLeft w:val="0"/>
                  <w:marRight w:val="0"/>
                  <w:marTop w:val="0"/>
                  <w:marBottom w:val="0"/>
                  <w:divBdr>
                    <w:top w:val="none" w:sz="0" w:space="0" w:color="auto"/>
                    <w:left w:val="none" w:sz="0" w:space="0" w:color="auto"/>
                    <w:bottom w:val="none" w:sz="0" w:space="0" w:color="auto"/>
                    <w:right w:val="none" w:sz="0" w:space="0" w:color="auto"/>
                  </w:divBdr>
                  <w:divsChild>
                    <w:div w:id="541669749">
                      <w:marLeft w:val="0"/>
                      <w:marRight w:val="0"/>
                      <w:marTop w:val="0"/>
                      <w:marBottom w:val="0"/>
                      <w:divBdr>
                        <w:top w:val="none" w:sz="0" w:space="0" w:color="auto"/>
                        <w:left w:val="none" w:sz="0" w:space="0" w:color="auto"/>
                        <w:bottom w:val="none" w:sz="0" w:space="0" w:color="auto"/>
                        <w:right w:val="none" w:sz="0" w:space="0" w:color="auto"/>
                      </w:divBdr>
                    </w:div>
                  </w:divsChild>
                </w:div>
                <w:div w:id="299775547">
                  <w:marLeft w:val="0"/>
                  <w:marRight w:val="0"/>
                  <w:marTop w:val="0"/>
                  <w:marBottom w:val="0"/>
                  <w:divBdr>
                    <w:top w:val="none" w:sz="0" w:space="0" w:color="auto"/>
                    <w:left w:val="none" w:sz="0" w:space="0" w:color="auto"/>
                    <w:bottom w:val="none" w:sz="0" w:space="0" w:color="auto"/>
                    <w:right w:val="none" w:sz="0" w:space="0" w:color="auto"/>
                  </w:divBdr>
                  <w:divsChild>
                    <w:div w:id="706226262">
                      <w:marLeft w:val="0"/>
                      <w:marRight w:val="0"/>
                      <w:marTop w:val="0"/>
                      <w:marBottom w:val="0"/>
                      <w:divBdr>
                        <w:top w:val="none" w:sz="0" w:space="0" w:color="auto"/>
                        <w:left w:val="none" w:sz="0" w:space="0" w:color="auto"/>
                        <w:bottom w:val="none" w:sz="0" w:space="0" w:color="auto"/>
                        <w:right w:val="none" w:sz="0" w:space="0" w:color="auto"/>
                      </w:divBdr>
                    </w:div>
                  </w:divsChild>
                </w:div>
                <w:div w:id="1180195014">
                  <w:marLeft w:val="0"/>
                  <w:marRight w:val="0"/>
                  <w:marTop w:val="0"/>
                  <w:marBottom w:val="0"/>
                  <w:divBdr>
                    <w:top w:val="none" w:sz="0" w:space="0" w:color="auto"/>
                    <w:left w:val="none" w:sz="0" w:space="0" w:color="auto"/>
                    <w:bottom w:val="none" w:sz="0" w:space="0" w:color="auto"/>
                    <w:right w:val="none" w:sz="0" w:space="0" w:color="auto"/>
                  </w:divBdr>
                  <w:divsChild>
                    <w:div w:id="434331883">
                      <w:marLeft w:val="0"/>
                      <w:marRight w:val="0"/>
                      <w:marTop w:val="0"/>
                      <w:marBottom w:val="0"/>
                      <w:divBdr>
                        <w:top w:val="none" w:sz="0" w:space="0" w:color="auto"/>
                        <w:left w:val="none" w:sz="0" w:space="0" w:color="auto"/>
                        <w:bottom w:val="none" w:sz="0" w:space="0" w:color="auto"/>
                        <w:right w:val="none" w:sz="0" w:space="0" w:color="auto"/>
                      </w:divBdr>
                    </w:div>
                  </w:divsChild>
                </w:div>
                <w:div w:id="1138917147">
                  <w:marLeft w:val="0"/>
                  <w:marRight w:val="0"/>
                  <w:marTop w:val="0"/>
                  <w:marBottom w:val="0"/>
                  <w:divBdr>
                    <w:top w:val="none" w:sz="0" w:space="0" w:color="auto"/>
                    <w:left w:val="none" w:sz="0" w:space="0" w:color="auto"/>
                    <w:bottom w:val="none" w:sz="0" w:space="0" w:color="auto"/>
                    <w:right w:val="none" w:sz="0" w:space="0" w:color="auto"/>
                  </w:divBdr>
                  <w:divsChild>
                    <w:div w:id="884871991">
                      <w:marLeft w:val="0"/>
                      <w:marRight w:val="0"/>
                      <w:marTop w:val="0"/>
                      <w:marBottom w:val="0"/>
                      <w:divBdr>
                        <w:top w:val="none" w:sz="0" w:space="0" w:color="auto"/>
                        <w:left w:val="none" w:sz="0" w:space="0" w:color="auto"/>
                        <w:bottom w:val="none" w:sz="0" w:space="0" w:color="auto"/>
                        <w:right w:val="none" w:sz="0" w:space="0" w:color="auto"/>
                      </w:divBdr>
                    </w:div>
                  </w:divsChild>
                </w:div>
                <w:div w:id="431705167">
                  <w:marLeft w:val="0"/>
                  <w:marRight w:val="0"/>
                  <w:marTop w:val="0"/>
                  <w:marBottom w:val="0"/>
                  <w:divBdr>
                    <w:top w:val="none" w:sz="0" w:space="0" w:color="auto"/>
                    <w:left w:val="none" w:sz="0" w:space="0" w:color="auto"/>
                    <w:bottom w:val="none" w:sz="0" w:space="0" w:color="auto"/>
                    <w:right w:val="none" w:sz="0" w:space="0" w:color="auto"/>
                  </w:divBdr>
                  <w:divsChild>
                    <w:div w:id="1428310475">
                      <w:marLeft w:val="0"/>
                      <w:marRight w:val="0"/>
                      <w:marTop w:val="0"/>
                      <w:marBottom w:val="0"/>
                      <w:divBdr>
                        <w:top w:val="none" w:sz="0" w:space="0" w:color="auto"/>
                        <w:left w:val="none" w:sz="0" w:space="0" w:color="auto"/>
                        <w:bottom w:val="none" w:sz="0" w:space="0" w:color="auto"/>
                        <w:right w:val="none" w:sz="0" w:space="0" w:color="auto"/>
                      </w:divBdr>
                    </w:div>
                  </w:divsChild>
                </w:div>
                <w:div w:id="1160539875">
                  <w:marLeft w:val="0"/>
                  <w:marRight w:val="0"/>
                  <w:marTop w:val="0"/>
                  <w:marBottom w:val="0"/>
                  <w:divBdr>
                    <w:top w:val="none" w:sz="0" w:space="0" w:color="auto"/>
                    <w:left w:val="none" w:sz="0" w:space="0" w:color="auto"/>
                    <w:bottom w:val="none" w:sz="0" w:space="0" w:color="auto"/>
                    <w:right w:val="none" w:sz="0" w:space="0" w:color="auto"/>
                  </w:divBdr>
                  <w:divsChild>
                    <w:div w:id="300308254">
                      <w:marLeft w:val="0"/>
                      <w:marRight w:val="0"/>
                      <w:marTop w:val="0"/>
                      <w:marBottom w:val="0"/>
                      <w:divBdr>
                        <w:top w:val="none" w:sz="0" w:space="0" w:color="auto"/>
                        <w:left w:val="none" w:sz="0" w:space="0" w:color="auto"/>
                        <w:bottom w:val="none" w:sz="0" w:space="0" w:color="auto"/>
                        <w:right w:val="none" w:sz="0" w:space="0" w:color="auto"/>
                      </w:divBdr>
                    </w:div>
                  </w:divsChild>
                </w:div>
                <w:div w:id="2030910739">
                  <w:marLeft w:val="0"/>
                  <w:marRight w:val="0"/>
                  <w:marTop w:val="0"/>
                  <w:marBottom w:val="0"/>
                  <w:divBdr>
                    <w:top w:val="none" w:sz="0" w:space="0" w:color="auto"/>
                    <w:left w:val="none" w:sz="0" w:space="0" w:color="auto"/>
                    <w:bottom w:val="none" w:sz="0" w:space="0" w:color="auto"/>
                    <w:right w:val="none" w:sz="0" w:space="0" w:color="auto"/>
                  </w:divBdr>
                  <w:divsChild>
                    <w:div w:id="522746304">
                      <w:marLeft w:val="0"/>
                      <w:marRight w:val="0"/>
                      <w:marTop w:val="0"/>
                      <w:marBottom w:val="0"/>
                      <w:divBdr>
                        <w:top w:val="none" w:sz="0" w:space="0" w:color="auto"/>
                        <w:left w:val="none" w:sz="0" w:space="0" w:color="auto"/>
                        <w:bottom w:val="none" w:sz="0" w:space="0" w:color="auto"/>
                        <w:right w:val="none" w:sz="0" w:space="0" w:color="auto"/>
                      </w:divBdr>
                    </w:div>
                  </w:divsChild>
                </w:div>
                <w:div w:id="904030167">
                  <w:marLeft w:val="0"/>
                  <w:marRight w:val="0"/>
                  <w:marTop w:val="0"/>
                  <w:marBottom w:val="0"/>
                  <w:divBdr>
                    <w:top w:val="none" w:sz="0" w:space="0" w:color="auto"/>
                    <w:left w:val="none" w:sz="0" w:space="0" w:color="auto"/>
                    <w:bottom w:val="none" w:sz="0" w:space="0" w:color="auto"/>
                    <w:right w:val="none" w:sz="0" w:space="0" w:color="auto"/>
                  </w:divBdr>
                  <w:divsChild>
                    <w:div w:id="314379890">
                      <w:marLeft w:val="0"/>
                      <w:marRight w:val="0"/>
                      <w:marTop w:val="0"/>
                      <w:marBottom w:val="0"/>
                      <w:divBdr>
                        <w:top w:val="none" w:sz="0" w:space="0" w:color="auto"/>
                        <w:left w:val="none" w:sz="0" w:space="0" w:color="auto"/>
                        <w:bottom w:val="none" w:sz="0" w:space="0" w:color="auto"/>
                        <w:right w:val="none" w:sz="0" w:space="0" w:color="auto"/>
                      </w:divBdr>
                    </w:div>
                  </w:divsChild>
                </w:div>
                <w:div w:id="1037852911">
                  <w:marLeft w:val="0"/>
                  <w:marRight w:val="0"/>
                  <w:marTop w:val="0"/>
                  <w:marBottom w:val="0"/>
                  <w:divBdr>
                    <w:top w:val="none" w:sz="0" w:space="0" w:color="auto"/>
                    <w:left w:val="none" w:sz="0" w:space="0" w:color="auto"/>
                    <w:bottom w:val="none" w:sz="0" w:space="0" w:color="auto"/>
                    <w:right w:val="none" w:sz="0" w:space="0" w:color="auto"/>
                  </w:divBdr>
                  <w:divsChild>
                    <w:div w:id="1465851194">
                      <w:marLeft w:val="0"/>
                      <w:marRight w:val="0"/>
                      <w:marTop w:val="0"/>
                      <w:marBottom w:val="0"/>
                      <w:divBdr>
                        <w:top w:val="none" w:sz="0" w:space="0" w:color="auto"/>
                        <w:left w:val="none" w:sz="0" w:space="0" w:color="auto"/>
                        <w:bottom w:val="none" w:sz="0" w:space="0" w:color="auto"/>
                        <w:right w:val="none" w:sz="0" w:space="0" w:color="auto"/>
                      </w:divBdr>
                    </w:div>
                  </w:divsChild>
                </w:div>
                <w:div w:id="424500597">
                  <w:marLeft w:val="0"/>
                  <w:marRight w:val="0"/>
                  <w:marTop w:val="0"/>
                  <w:marBottom w:val="0"/>
                  <w:divBdr>
                    <w:top w:val="none" w:sz="0" w:space="0" w:color="auto"/>
                    <w:left w:val="none" w:sz="0" w:space="0" w:color="auto"/>
                    <w:bottom w:val="none" w:sz="0" w:space="0" w:color="auto"/>
                    <w:right w:val="none" w:sz="0" w:space="0" w:color="auto"/>
                  </w:divBdr>
                  <w:divsChild>
                    <w:div w:id="1274282585">
                      <w:marLeft w:val="0"/>
                      <w:marRight w:val="0"/>
                      <w:marTop w:val="0"/>
                      <w:marBottom w:val="0"/>
                      <w:divBdr>
                        <w:top w:val="none" w:sz="0" w:space="0" w:color="auto"/>
                        <w:left w:val="none" w:sz="0" w:space="0" w:color="auto"/>
                        <w:bottom w:val="none" w:sz="0" w:space="0" w:color="auto"/>
                        <w:right w:val="none" w:sz="0" w:space="0" w:color="auto"/>
                      </w:divBdr>
                    </w:div>
                  </w:divsChild>
                </w:div>
                <w:div w:id="2007399130">
                  <w:marLeft w:val="0"/>
                  <w:marRight w:val="0"/>
                  <w:marTop w:val="0"/>
                  <w:marBottom w:val="0"/>
                  <w:divBdr>
                    <w:top w:val="none" w:sz="0" w:space="0" w:color="auto"/>
                    <w:left w:val="none" w:sz="0" w:space="0" w:color="auto"/>
                    <w:bottom w:val="none" w:sz="0" w:space="0" w:color="auto"/>
                    <w:right w:val="none" w:sz="0" w:space="0" w:color="auto"/>
                  </w:divBdr>
                  <w:divsChild>
                    <w:div w:id="1757511405">
                      <w:marLeft w:val="0"/>
                      <w:marRight w:val="0"/>
                      <w:marTop w:val="0"/>
                      <w:marBottom w:val="0"/>
                      <w:divBdr>
                        <w:top w:val="none" w:sz="0" w:space="0" w:color="auto"/>
                        <w:left w:val="none" w:sz="0" w:space="0" w:color="auto"/>
                        <w:bottom w:val="none" w:sz="0" w:space="0" w:color="auto"/>
                        <w:right w:val="none" w:sz="0" w:space="0" w:color="auto"/>
                      </w:divBdr>
                    </w:div>
                  </w:divsChild>
                </w:div>
                <w:div w:id="446003877">
                  <w:marLeft w:val="0"/>
                  <w:marRight w:val="0"/>
                  <w:marTop w:val="0"/>
                  <w:marBottom w:val="0"/>
                  <w:divBdr>
                    <w:top w:val="none" w:sz="0" w:space="0" w:color="auto"/>
                    <w:left w:val="none" w:sz="0" w:space="0" w:color="auto"/>
                    <w:bottom w:val="none" w:sz="0" w:space="0" w:color="auto"/>
                    <w:right w:val="none" w:sz="0" w:space="0" w:color="auto"/>
                  </w:divBdr>
                  <w:divsChild>
                    <w:div w:id="787968526">
                      <w:marLeft w:val="0"/>
                      <w:marRight w:val="0"/>
                      <w:marTop w:val="0"/>
                      <w:marBottom w:val="0"/>
                      <w:divBdr>
                        <w:top w:val="none" w:sz="0" w:space="0" w:color="auto"/>
                        <w:left w:val="none" w:sz="0" w:space="0" w:color="auto"/>
                        <w:bottom w:val="none" w:sz="0" w:space="0" w:color="auto"/>
                        <w:right w:val="none" w:sz="0" w:space="0" w:color="auto"/>
                      </w:divBdr>
                    </w:div>
                  </w:divsChild>
                </w:div>
                <w:div w:id="1334727499">
                  <w:marLeft w:val="0"/>
                  <w:marRight w:val="0"/>
                  <w:marTop w:val="0"/>
                  <w:marBottom w:val="0"/>
                  <w:divBdr>
                    <w:top w:val="none" w:sz="0" w:space="0" w:color="auto"/>
                    <w:left w:val="none" w:sz="0" w:space="0" w:color="auto"/>
                    <w:bottom w:val="none" w:sz="0" w:space="0" w:color="auto"/>
                    <w:right w:val="none" w:sz="0" w:space="0" w:color="auto"/>
                  </w:divBdr>
                  <w:divsChild>
                    <w:div w:id="814100445">
                      <w:marLeft w:val="0"/>
                      <w:marRight w:val="0"/>
                      <w:marTop w:val="0"/>
                      <w:marBottom w:val="0"/>
                      <w:divBdr>
                        <w:top w:val="none" w:sz="0" w:space="0" w:color="auto"/>
                        <w:left w:val="none" w:sz="0" w:space="0" w:color="auto"/>
                        <w:bottom w:val="none" w:sz="0" w:space="0" w:color="auto"/>
                        <w:right w:val="none" w:sz="0" w:space="0" w:color="auto"/>
                      </w:divBdr>
                    </w:div>
                  </w:divsChild>
                </w:div>
                <w:div w:id="541866902">
                  <w:marLeft w:val="0"/>
                  <w:marRight w:val="0"/>
                  <w:marTop w:val="0"/>
                  <w:marBottom w:val="0"/>
                  <w:divBdr>
                    <w:top w:val="none" w:sz="0" w:space="0" w:color="auto"/>
                    <w:left w:val="none" w:sz="0" w:space="0" w:color="auto"/>
                    <w:bottom w:val="none" w:sz="0" w:space="0" w:color="auto"/>
                    <w:right w:val="none" w:sz="0" w:space="0" w:color="auto"/>
                  </w:divBdr>
                  <w:divsChild>
                    <w:div w:id="1970741024">
                      <w:marLeft w:val="0"/>
                      <w:marRight w:val="0"/>
                      <w:marTop w:val="0"/>
                      <w:marBottom w:val="0"/>
                      <w:divBdr>
                        <w:top w:val="none" w:sz="0" w:space="0" w:color="auto"/>
                        <w:left w:val="none" w:sz="0" w:space="0" w:color="auto"/>
                        <w:bottom w:val="none" w:sz="0" w:space="0" w:color="auto"/>
                        <w:right w:val="none" w:sz="0" w:space="0" w:color="auto"/>
                      </w:divBdr>
                    </w:div>
                  </w:divsChild>
                </w:div>
                <w:div w:id="1090272720">
                  <w:marLeft w:val="0"/>
                  <w:marRight w:val="0"/>
                  <w:marTop w:val="0"/>
                  <w:marBottom w:val="0"/>
                  <w:divBdr>
                    <w:top w:val="none" w:sz="0" w:space="0" w:color="auto"/>
                    <w:left w:val="none" w:sz="0" w:space="0" w:color="auto"/>
                    <w:bottom w:val="none" w:sz="0" w:space="0" w:color="auto"/>
                    <w:right w:val="none" w:sz="0" w:space="0" w:color="auto"/>
                  </w:divBdr>
                  <w:divsChild>
                    <w:div w:id="28729225">
                      <w:marLeft w:val="0"/>
                      <w:marRight w:val="0"/>
                      <w:marTop w:val="0"/>
                      <w:marBottom w:val="0"/>
                      <w:divBdr>
                        <w:top w:val="none" w:sz="0" w:space="0" w:color="auto"/>
                        <w:left w:val="none" w:sz="0" w:space="0" w:color="auto"/>
                        <w:bottom w:val="none" w:sz="0" w:space="0" w:color="auto"/>
                        <w:right w:val="none" w:sz="0" w:space="0" w:color="auto"/>
                      </w:divBdr>
                    </w:div>
                  </w:divsChild>
                </w:div>
                <w:div w:id="1251816555">
                  <w:marLeft w:val="0"/>
                  <w:marRight w:val="0"/>
                  <w:marTop w:val="0"/>
                  <w:marBottom w:val="0"/>
                  <w:divBdr>
                    <w:top w:val="none" w:sz="0" w:space="0" w:color="auto"/>
                    <w:left w:val="none" w:sz="0" w:space="0" w:color="auto"/>
                    <w:bottom w:val="none" w:sz="0" w:space="0" w:color="auto"/>
                    <w:right w:val="none" w:sz="0" w:space="0" w:color="auto"/>
                  </w:divBdr>
                  <w:divsChild>
                    <w:div w:id="1696804225">
                      <w:marLeft w:val="0"/>
                      <w:marRight w:val="0"/>
                      <w:marTop w:val="0"/>
                      <w:marBottom w:val="0"/>
                      <w:divBdr>
                        <w:top w:val="none" w:sz="0" w:space="0" w:color="auto"/>
                        <w:left w:val="none" w:sz="0" w:space="0" w:color="auto"/>
                        <w:bottom w:val="none" w:sz="0" w:space="0" w:color="auto"/>
                        <w:right w:val="none" w:sz="0" w:space="0" w:color="auto"/>
                      </w:divBdr>
                    </w:div>
                  </w:divsChild>
                </w:div>
                <w:div w:id="186019695">
                  <w:marLeft w:val="0"/>
                  <w:marRight w:val="0"/>
                  <w:marTop w:val="0"/>
                  <w:marBottom w:val="0"/>
                  <w:divBdr>
                    <w:top w:val="none" w:sz="0" w:space="0" w:color="auto"/>
                    <w:left w:val="none" w:sz="0" w:space="0" w:color="auto"/>
                    <w:bottom w:val="none" w:sz="0" w:space="0" w:color="auto"/>
                    <w:right w:val="none" w:sz="0" w:space="0" w:color="auto"/>
                  </w:divBdr>
                  <w:divsChild>
                    <w:div w:id="297296353">
                      <w:marLeft w:val="0"/>
                      <w:marRight w:val="0"/>
                      <w:marTop w:val="0"/>
                      <w:marBottom w:val="0"/>
                      <w:divBdr>
                        <w:top w:val="none" w:sz="0" w:space="0" w:color="auto"/>
                        <w:left w:val="none" w:sz="0" w:space="0" w:color="auto"/>
                        <w:bottom w:val="none" w:sz="0" w:space="0" w:color="auto"/>
                        <w:right w:val="none" w:sz="0" w:space="0" w:color="auto"/>
                      </w:divBdr>
                    </w:div>
                  </w:divsChild>
                </w:div>
                <w:div w:id="1922328853">
                  <w:marLeft w:val="0"/>
                  <w:marRight w:val="0"/>
                  <w:marTop w:val="0"/>
                  <w:marBottom w:val="0"/>
                  <w:divBdr>
                    <w:top w:val="none" w:sz="0" w:space="0" w:color="auto"/>
                    <w:left w:val="none" w:sz="0" w:space="0" w:color="auto"/>
                    <w:bottom w:val="none" w:sz="0" w:space="0" w:color="auto"/>
                    <w:right w:val="none" w:sz="0" w:space="0" w:color="auto"/>
                  </w:divBdr>
                  <w:divsChild>
                    <w:div w:id="540943979">
                      <w:marLeft w:val="0"/>
                      <w:marRight w:val="0"/>
                      <w:marTop w:val="0"/>
                      <w:marBottom w:val="0"/>
                      <w:divBdr>
                        <w:top w:val="none" w:sz="0" w:space="0" w:color="auto"/>
                        <w:left w:val="none" w:sz="0" w:space="0" w:color="auto"/>
                        <w:bottom w:val="none" w:sz="0" w:space="0" w:color="auto"/>
                        <w:right w:val="none" w:sz="0" w:space="0" w:color="auto"/>
                      </w:divBdr>
                    </w:div>
                  </w:divsChild>
                </w:div>
                <w:div w:id="652412353">
                  <w:marLeft w:val="0"/>
                  <w:marRight w:val="0"/>
                  <w:marTop w:val="0"/>
                  <w:marBottom w:val="0"/>
                  <w:divBdr>
                    <w:top w:val="none" w:sz="0" w:space="0" w:color="auto"/>
                    <w:left w:val="none" w:sz="0" w:space="0" w:color="auto"/>
                    <w:bottom w:val="none" w:sz="0" w:space="0" w:color="auto"/>
                    <w:right w:val="none" w:sz="0" w:space="0" w:color="auto"/>
                  </w:divBdr>
                  <w:divsChild>
                    <w:div w:id="1595938064">
                      <w:marLeft w:val="0"/>
                      <w:marRight w:val="0"/>
                      <w:marTop w:val="0"/>
                      <w:marBottom w:val="0"/>
                      <w:divBdr>
                        <w:top w:val="none" w:sz="0" w:space="0" w:color="auto"/>
                        <w:left w:val="none" w:sz="0" w:space="0" w:color="auto"/>
                        <w:bottom w:val="none" w:sz="0" w:space="0" w:color="auto"/>
                        <w:right w:val="none" w:sz="0" w:space="0" w:color="auto"/>
                      </w:divBdr>
                    </w:div>
                  </w:divsChild>
                </w:div>
                <w:div w:id="1333143367">
                  <w:marLeft w:val="0"/>
                  <w:marRight w:val="0"/>
                  <w:marTop w:val="0"/>
                  <w:marBottom w:val="0"/>
                  <w:divBdr>
                    <w:top w:val="none" w:sz="0" w:space="0" w:color="auto"/>
                    <w:left w:val="none" w:sz="0" w:space="0" w:color="auto"/>
                    <w:bottom w:val="none" w:sz="0" w:space="0" w:color="auto"/>
                    <w:right w:val="none" w:sz="0" w:space="0" w:color="auto"/>
                  </w:divBdr>
                  <w:divsChild>
                    <w:div w:id="1409814581">
                      <w:marLeft w:val="0"/>
                      <w:marRight w:val="0"/>
                      <w:marTop w:val="0"/>
                      <w:marBottom w:val="0"/>
                      <w:divBdr>
                        <w:top w:val="none" w:sz="0" w:space="0" w:color="auto"/>
                        <w:left w:val="none" w:sz="0" w:space="0" w:color="auto"/>
                        <w:bottom w:val="none" w:sz="0" w:space="0" w:color="auto"/>
                        <w:right w:val="none" w:sz="0" w:space="0" w:color="auto"/>
                      </w:divBdr>
                    </w:div>
                  </w:divsChild>
                </w:div>
                <w:div w:id="1211919951">
                  <w:marLeft w:val="0"/>
                  <w:marRight w:val="0"/>
                  <w:marTop w:val="0"/>
                  <w:marBottom w:val="0"/>
                  <w:divBdr>
                    <w:top w:val="none" w:sz="0" w:space="0" w:color="auto"/>
                    <w:left w:val="none" w:sz="0" w:space="0" w:color="auto"/>
                    <w:bottom w:val="none" w:sz="0" w:space="0" w:color="auto"/>
                    <w:right w:val="none" w:sz="0" w:space="0" w:color="auto"/>
                  </w:divBdr>
                  <w:divsChild>
                    <w:div w:id="1955673510">
                      <w:marLeft w:val="0"/>
                      <w:marRight w:val="0"/>
                      <w:marTop w:val="0"/>
                      <w:marBottom w:val="0"/>
                      <w:divBdr>
                        <w:top w:val="none" w:sz="0" w:space="0" w:color="auto"/>
                        <w:left w:val="none" w:sz="0" w:space="0" w:color="auto"/>
                        <w:bottom w:val="none" w:sz="0" w:space="0" w:color="auto"/>
                        <w:right w:val="none" w:sz="0" w:space="0" w:color="auto"/>
                      </w:divBdr>
                    </w:div>
                  </w:divsChild>
                </w:div>
                <w:div w:id="1853300055">
                  <w:marLeft w:val="0"/>
                  <w:marRight w:val="0"/>
                  <w:marTop w:val="0"/>
                  <w:marBottom w:val="0"/>
                  <w:divBdr>
                    <w:top w:val="none" w:sz="0" w:space="0" w:color="auto"/>
                    <w:left w:val="none" w:sz="0" w:space="0" w:color="auto"/>
                    <w:bottom w:val="none" w:sz="0" w:space="0" w:color="auto"/>
                    <w:right w:val="none" w:sz="0" w:space="0" w:color="auto"/>
                  </w:divBdr>
                  <w:divsChild>
                    <w:div w:id="118112360">
                      <w:marLeft w:val="0"/>
                      <w:marRight w:val="0"/>
                      <w:marTop w:val="0"/>
                      <w:marBottom w:val="0"/>
                      <w:divBdr>
                        <w:top w:val="none" w:sz="0" w:space="0" w:color="auto"/>
                        <w:left w:val="none" w:sz="0" w:space="0" w:color="auto"/>
                        <w:bottom w:val="none" w:sz="0" w:space="0" w:color="auto"/>
                        <w:right w:val="none" w:sz="0" w:space="0" w:color="auto"/>
                      </w:divBdr>
                    </w:div>
                  </w:divsChild>
                </w:div>
                <w:div w:id="1941377133">
                  <w:marLeft w:val="0"/>
                  <w:marRight w:val="0"/>
                  <w:marTop w:val="0"/>
                  <w:marBottom w:val="0"/>
                  <w:divBdr>
                    <w:top w:val="none" w:sz="0" w:space="0" w:color="auto"/>
                    <w:left w:val="none" w:sz="0" w:space="0" w:color="auto"/>
                    <w:bottom w:val="none" w:sz="0" w:space="0" w:color="auto"/>
                    <w:right w:val="none" w:sz="0" w:space="0" w:color="auto"/>
                  </w:divBdr>
                  <w:divsChild>
                    <w:div w:id="742722487">
                      <w:marLeft w:val="0"/>
                      <w:marRight w:val="0"/>
                      <w:marTop w:val="0"/>
                      <w:marBottom w:val="0"/>
                      <w:divBdr>
                        <w:top w:val="none" w:sz="0" w:space="0" w:color="auto"/>
                        <w:left w:val="none" w:sz="0" w:space="0" w:color="auto"/>
                        <w:bottom w:val="none" w:sz="0" w:space="0" w:color="auto"/>
                        <w:right w:val="none" w:sz="0" w:space="0" w:color="auto"/>
                      </w:divBdr>
                    </w:div>
                  </w:divsChild>
                </w:div>
                <w:div w:id="1548683193">
                  <w:marLeft w:val="0"/>
                  <w:marRight w:val="0"/>
                  <w:marTop w:val="0"/>
                  <w:marBottom w:val="0"/>
                  <w:divBdr>
                    <w:top w:val="none" w:sz="0" w:space="0" w:color="auto"/>
                    <w:left w:val="none" w:sz="0" w:space="0" w:color="auto"/>
                    <w:bottom w:val="none" w:sz="0" w:space="0" w:color="auto"/>
                    <w:right w:val="none" w:sz="0" w:space="0" w:color="auto"/>
                  </w:divBdr>
                  <w:divsChild>
                    <w:div w:id="1095975129">
                      <w:marLeft w:val="0"/>
                      <w:marRight w:val="0"/>
                      <w:marTop w:val="0"/>
                      <w:marBottom w:val="0"/>
                      <w:divBdr>
                        <w:top w:val="none" w:sz="0" w:space="0" w:color="auto"/>
                        <w:left w:val="none" w:sz="0" w:space="0" w:color="auto"/>
                        <w:bottom w:val="none" w:sz="0" w:space="0" w:color="auto"/>
                        <w:right w:val="none" w:sz="0" w:space="0" w:color="auto"/>
                      </w:divBdr>
                    </w:div>
                  </w:divsChild>
                </w:div>
                <w:div w:id="259065489">
                  <w:marLeft w:val="0"/>
                  <w:marRight w:val="0"/>
                  <w:marTop w:val="0"/>
                  <w:marBottom w:val="0"/>
                  <w:divBdr>
                    <w:top w:val="none" w:sz="0" w:space="0" w:color="auto"/>
                    <w:left w:val="none" w:sz="0" w:space="0" w:color="auto"/>
                    <w:bottom w:val="none" w:sz="0" w:space="0" w:color="auto"/>
                    <w:right w:val="none" w:sz="0" w:space="0" w:color="auto"/>
                  </w:divBdr>
                  <w:divsChild>
                    <w:div w:id="1443770068">
                      <w:marLeft w:val="0"/>
                      <w:marRight w:val="0"/>
                      <w:marTop w:val="0"/>
                      <w:marBottom w:val="0"/>
                      <w:divBdr>
                        <w:top w:val="none" w:sz="0" w:space="0" w:color="auto"/>
                        <w:left w:val="none" w:sz="0" w:space="0" w:color="auto"/>
                        <w:bottom w:val="none" w:sz="0" w:space="0" w:color="auto"/>
                        <w:right w:val="none" w:sz="0" w:space="0" w:color="auto"/>
                      </w:divBdr>
                    </w:div>
                  </w:divsChild>
                </w:div>
                <w:div w:id="550773459">
                  <w:marLeft w:val="0"/>
                  <w:marRight w:val="0"/>
                  <w:marTop w:val="0"/>
                  <w:marBottom w:val="0"/>
                  <w:divBdr>
                    <w:top w:val="none" w:sz="0" w:space="0" w:color="auto"/>
                    <w:left w:val="none" w:sz="0" w:space="0" w:color="auto"/>
                    <w:bottom w:val="none" w:sz="0" w:space="0" w:color="auto"/>
                    <w:right w:val="none" w:sz="0" w:space="0" w:color="auto"/>
                  </w:divBdr>
                  <w:divsChild>
                    <w:div w:id="2032997979">
                      <w:marLeft w:val="0"/>
                      <w:marRight w:val="0"/>
                      <w:marTop w:val="0"/>
                      <w:marBottom w:val="0"/>
                      <w:divBdr>
                        <w:top w:val="none" w:sz="0" w:space="0" w:color="auto"/>
                        <w:left w:val="none" w:sz="0" w:space="0" w:color="auto"/>
                        <w:bottom w:val="none" w:sz="0" w:space="0" w:color="auto"/>
                        <w:right w:val="none" w:sz="0" w:space="0" w:color="auto"/>
                      </w:divBdr>
                    </w:div>
                  </w:divsChild>
                </w:div>
                <w:div w:id="1123693220">
                  <w:marLeft w:val="0"/>
                  <w:marRight w:val="0"/>
                  <w:marTop w:val="0"/>
                  <w:marBottom w:val="0"/>
                  <w:divBdr>
                    <w:top w:val="none" w:sz="0" w:space="0" w:color="auto"/>
                    <w:left w:val="none" w:sz="0" w:space="0" w:color="auto"/>
                    <w:bottom w:val="none" w:sz="0" w:space="0" w:color="auto"/>
                    <w:right w:val="none" w:sz="0" w:space="0" w:color="auto"/>
                  </w:divBdr>
                  <w:divsChild>
                    <w:div w:id="266431561">
                      <w:marLeft w:val="0"/>
                      <w:marRight w:val="0"/>
                      <w:marTop w:val="0"/>
                      <w:marBottom w:val="0"/>
                      <w:divBdr>
                        <w:top w:val="none" w:sz="0" w:space="0" w:color="auto"/>
                        <w:left w:val="none" w:sz="0" w:space="0" w:color="auto"/>
                        <w:bottom w:val="none" w:sz="0" w:space="0" w:color="auto"/>
                        <w:right w:val="none" w:sz="0" w:space="0" w:color="auto"/>
                      </w:divBdr>
                    </w:div>
                  </w:divsChild>
                </w:div>
                <w:div w:id="583227146">
                  <w:marLeft w:val="0"/>
                  <w:marRight w:val="0"/>
                  <w:marTop w:val="0"/>
                  <w:marBottom w:val="0"/>
                  <w:divBdr>
                    <w:top w:val="none" w:sz="0" w:space="0" w:color="auto"/>
                    <w:left w:val="none" w:sz="0" w:space="0" w:color="auto"/>
                    <w:bottom w:val="none" w:sz="0" w:space="0" w:color="auto"/>
                    <w:right w:val="none" w:sz="0" w:space="0" w:color="auto"/>
                  </w:divBdr>
                  <w:divsChild>
                    <w:div w:id="1254823948">
                      <w:marLeft w:val="0"/>
                      <w:marRight w:val="0"/>
                      <w:marTop w:val="0"/>
                      <w:marBottom w:val="0"/>
                      <w:divBdr>
                        <w:top w:val="none" w:sz="0" w:space="0" w:color="auto"/>
                        <w:left w:val="none" w:sz="0" w:space="0" w:color="auto"/>
                        <w:bottom w:val="none" w:sz="0" w:space="0" w:color="auto"/>
                        <w:right w:val="none" w:sz="0" w:space="0" w:color="auto"/>
                      </w:divBdr>
                    </w:div>
                  </w:divsChild>
                </w:div>
                <w:div w:id="13504881">
                  <w:marLeft w:val="0"/>
                  <w:marRight w:val="0"/>
                  <w:marTop w:val="0"/>
                  <w:marBottom w:val="0"/>
                  <w:divBdr>
                    <w:top w:val="none" w:sz="0" w:space="0" w:color="auto"/>
                    <w:left w:val="none" w:sz="0" w:space="0" w:color="auto"/>
                    <w:bottom w:val="none" w:sz="0" w:space="0" w:color="auto"/>
                    <w:right w:val="none" w:sz="0" w:space="0" w:color="auto"/>
                  </w:divBdr>
                  <w:divsChild>
                    <w:div w:id="728572036">
                      <w:marLeft w:val="0"/>
                      <w:marRight w:val="0"/>
                      <w:marTop w:val="0"/>
                      <w:marBottom w:val="0"/>
                      <w:divBdr>
                        <w:top w:val="none" w:sz="0" w:space="0" w:color="auto"/>
                        <w:left w:val="none" w:sz="0" w:space="0" w:color="auto"/>
                        <w:bottom w:val="none" w:sz="0" w:space="0" w:color="auto"/>
                        <w:right w:val="none" w:sz="0" w:space="0" w:color="auto"/>
                      </w:divBdr>
                    </w:div>
                  </w:divsChild>
                </w:div>
                <w:div w:id="1177160765">
                  <w:marLeft w:val="0"/>
                  <w:marRight w:val="0"/>
                  <w:marTop w:val="0"/>
                  <w:marBottom w:val="0"/>
                  <w:divBdr>
                    <w:top w:val="none" w:sz="0" w:space="0" w:color="auto"/>
                    <w:left w:val="none" w:sz="0" w:space="0" w:color="auto"/>
                    <w:bottom w:val="none" w:sz="0" w:space="0" w:color="auto"/>
                    <w:right w:val="none" w:sz="0" w:space="0" w:color="auto"/>
                  </w:divBdr>
                  <w:divsChild>
                    <w:div w:id="707877115">
                      <w:marLeft w:val="0"/>
                      <w:marRight w:val="0"/>
                      <w:marTop w:val="0"/>
                      <w:marBottom w:val="0"/>
                      <w:divBdr>
                        <w:top w:val="none" w:sz="0" w:space="0" w:color="auto"/>
                        <w:left w:val="none" w:sz="0" w:space="0" w:color="auto"/>
                        <w:bottom w:val="none" w:sz="0" w:space="0" w:color="auto"/>
                        <w:right w:val="none" w:sz="0" w:space="0" w:color="auto"/>
                      </w:divBdr>
                    </w:div>
                  </w:divsChild>
                </w:div>
                <w:div w:id="2091850570">
                  <w:marLeft w:val="0"/>
                  <w:marRight w:val="0"/>
                  <w:marTop w:val="0"/>
                  <w:marBottom w:val="0"/>
                  <w:divBdr>
                    <w:top w:val="none" w:sz="0" w:space="0" w:color="auto"/>
                    <w:left w:val="none" w:sz="0" w:space="0" w:color="auto"/>
                    <w:bottom w:val="none" w:sz="0" w:space="0" w:color="auto"/>
                    <w:right w:val="none" w:sz="0" w:space="0" w:color="auto"/>
                  </w:divBdr>
                  <w:divsChild>
                    <w:div w:id="3631214">
                      <w:marLeft w:val="0"/>
                      <w:marRight w:val="0"/>
                      <w:marTop w:val="0"/>
                      <w:marBottom w:val="0"/>
                      <w:divBdr>
                        <w:top w:val="none" w:sz="0" w:space="0" w:color="auto"/>
                        <w:left w:val="none" w:sz="0" w:space="0" w:color="auto"/>
                        <w:bottom w:val="none" w:sz="0" w:space="0" w:color="auto"/>
                        <w:right w:val="none" w:sz="0" w:space="0" w:color="auto"/>
                      </w:divBdr>
                    </w:div>
                  </w:divsChild>
                </w:div>
                <w:div w:id="1919552532">
                  <w:marLeft w:val="0"/>
                  <w:marRight w:val="0"/>
                  <w:marTop w:val="0"/>
                  <w:marBottom w:val="0"/>
                  <w:divBdr>
                    <w:top w:val="none" w:sz="0" w:space="0" w:color="auto"/>
                    <w:left w:val="none" w:sz="0" w:space="0" w:color="auto"/>
                    <w:bottom w:val="none" w:sz="0" w:space="0" w:color="auto"/>
                    <w:right w:val="none" w:sz="0" w:space="0" w:color="auto"/>
                  </w:divBdr>
                  <w:divsChild>
                    <w:div w:id="1918125971">
                      <w:marLeft w:val="0"/>
                      <w:marRight w:val="0"/>
                      <w:marTop w:val="0"/>
                      <w:marBottom w:val="0"/>
                      <w:divBdr>
                        <w:top w:val="none" w:sz="0" w:space="0" w:color="auto"/>
                        <w:left w:val="none" w:sz="0" w:space="0" w:color="auto"/>
                        <w:bottom w:val="none" w:sz="0" w:space="0" w:color="auto"/>
                        <w:right w:val="none" w:sz="0" w:space="0" w:color="auto"/>
                      </w:divBdr>
                    </w:div>
                  </w:divsChild>
                </w:div>
                <w:div w:id="280843490">
                  <w:marLeft w:val="0"/>
                  <w:marRight w:val="0"/>
                  <w:marTop w:val="0"/>
                  <w:marBottom w:val="0"/>
                  <w:divBdr>
                    <w:top w:val="none" w:sz="0" w:space="0" w:color="auto"/>
                    <w:left w:val="none" w:sz="0" w:space="0" w:color="auto"/>
                    <w:bottom w:val="none" w:sz="0" w:space="0" w:color="auto"/>
                    <w:right w:val="none" w:sz="0" w:space="0" w:color="auto"/>
                  </w:divBdr>
                  <w:divsChild>
                    <w:div w:id="163475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899629">
          <w:marLeft w:val="0"/>
          <w:marRight w:val="0"/>
          <w:marTop w:val="0"/>
          <w:marBottom w:val="0"/>
          <w:divBdr>
            <w:top w:val="none" w:sz="0" w:space="0" w:color="auto"/>
            <w:left w:val="none" w:sz="0" w:space="0" w:color="auto"/>
            <w:bottom w:val="none" w:sz="0" w:space="0" w:color="auto"/>
            <w:right w:val="none" w:sz="0" w:space="0" w:color="auto"/>
          </w:divBdr>
          <w:divsChild>
            <w:div w:id="1844393373">
              <w:marLeft w:val="0"/>
              <w:marRight w:val="0"/>
              <w:marTop w:val="0"/>
              <w:marBottom w:val="0"/>
              <w:divBdr>
                <w:top w:val="none" w:sz="0" w:space="0" w:color="auto"/>
                <w:left w:val="none" w:sz="0" w:space="0" w:color="auto"/>
                <w:bottom w:val="none" w:sz="0" w:space="0" w:color="auto"/>
                <w:right w:val="none" w:sz="0" w:space="0" w:color="auto"/>
              </w:divBdr>
            </w:div>
            <w:div w:id="1373573268">
              <w:marLeft w:val="0"/>
              <w:marRight w:val="0"/>
              <w:marTop w:val="0"/>
              <w:marBottom w:val="0"/>
              <w:divBdr>
                <w:top w:val="none" w:sz="0" w:space="0" w:color="auto"/>
                <w:left w:val="none" w:sz="0" w:space="0" w:color="auto"/>
                <w:bottom w:val="none" w:sz="0" w:space="0" w:color="auto"/>
                <w:right w:val="none" w:sz="0" w:space="0" w:color="auto"/>
              </w:divBdr>
            </w:div>
            <w:div w:id="2078744157">
              <w:marLeft w:val="0"/>
              <w:marRight w:val="0"/>
              <w:marTop w:val="0"/>
              <w:marBottom w:val="0"/>
              <w:divBdr>
                <w:top w:val="none" w:sz="0" w:space="0" w:color="auto"/>
                <w:left w:val="none" w:sz="0" w:space="0" w:color="auto"/>
                <w:bottom w:val="none" w:sz="0" w:space="0" w:color="auto"/>
                <w:right w:val="none" w:sz="0" w:space="0" w:color="auto"/>
              </w:divBdr>
            </w:div>
          </w:divsChild>
        </w:div>
        <w:div w:id="841704575">
          <w:marLeft w:val="0"/>
          <w:marRight w:val="0"/>
          <w:marTop w:val="0"/>
          <w:marBottom w:val="0"/>
          <w:divBdr>
            <w:top w:val="none" w:sz="0" w:space="0" w:color="auto"/>
            <w:left w:val="none" w:sz="0" w:space="0" w:color="auto"/>
            <w:bottom w:val="none" w:sz="0" w:space="0" w:color="auto"/>
            <w:right w:val="none" w:sz="0" w:space="0" w:color="auto"/>
          </w:divBdr>
          <w:divsChild>
            <w:div w:id="209652415">
              <w:marLeft w:val="0"/>
              <w:marRight w:val="0"/>
              <w:marTop w:val="0"/>
              <w:marBottom w:val="0"/>
              <w:divBdr>
                <w:top w:val="none" w:sz="0" w:space="0" w:color="auto"/>
                <w:left w:val="none" w:sz="0" w:space="0" w:color="auto"/>
                <w:bottom w:val="none" w:sz="0" w:space="0" w:color="auto"/>
                <w:right w:val="none" w:sz="0" w:space="0" w:color="auto"/>
              </w:divBdr>
            </w:div>
            <w:div w:id="1343047426">
              <w:marLeft w:val="0"/>
              <w:marRight w:val="0"/>
              <w:marTop w:val="0"/>
              <w:marBottom w:val="0"/>
              <w:divBdr>
                <w:top w:val="none" w:sz="0" w:space="0" w:color="auto"/>
                <w:left w:val="none" w:sz="0" w:space="0" w:color="auto"/>
                <w:bottom w:val="none" w:sz="0" w:space="0" w:color="auto"/>
                <w:right w:val="none" w:sz="0" w:space="0" w:color="auto"/>
              </w:divBdr>
            </w:div>
            <w:div w:id="941256989">
              <w:marLeft w:val="0"/>
              <w:marRight w:val="0"/>
              <w:marTop w:val="0"/>
              <w:marBottom w:val="0"/>
              <w:divBdr>
                <w:top w:val="none" w:sz="0" w:space="0" w:color="auto"/>
                <w:left w:val="none" w:sz="0" w:space="0" w:color="auto"/>
                <w:bottom w:val="none" w:sz="0" w:space="0" w:color="auto"/>
                <w:right w:val="none" w:sz="0" w:space="0" w:color="auto"/>
              </w:divBdr>
            </w:div>
            <w:div w:id="2140368421">
              <w:marLeft w:val="0"/>
              <w:marRight w:val="0"/>
              <w:marTop w:val="0"/>
              <w:marBottom w:val="0"/>
              <w:divBdr>
                <w:top w:val="none" w:sz="0" w:space="0" w:color="auto"/>
                <w:left w:val="none" w:sz="0" w:space="0" w:color="auto"/>
                <w:bottom w:val="none" w:sz="0" w:space="0" w:color="auto"/>
                <w:right w:val="none" w:sz="0" w:space="0" w:color="auto"/>
              </w:divBdr>
            </w:div>
          </w:divsChild>
        </w:div>
        <w:div w:id="969744518">
          <w:marLeft w:val="0"/>
          <w:marRight w:val="0"/>
          <w:marTop w:val="0"/>
          <w:marBottom w:val="0"/>
          <w:divBdr>
            <w:top w:val="none" w:sz="0" w:space="0" w:color="auto"/>
            <w:left w:val="none" w:sz="0" w:space="0" w:color="auto"/>
            <w:bottom w:val="none" w:sz="0" w:space="0" w:color="auto"/>
            <w:right w:val="none" w:sz="0" w:space="0" w:color="auto"/>
          </w:divBdr>
        </w:div>
      </w:divsChild>
    </w:div>
    <w:div w:id="1519156900">
      <w:bodyDiv w:val="1"/>
      <w:marLeft w:val="0"/>
      <w:marRight w:val="0"/>
      <w:marTop w:val="0"/>
      <w:marBottom w:val="0"/>
      <w:divBdr>
        <w:top w:val="none" w:sz="0" w:space="0" w:color="auto"/>
        <w:left w:val="none" w:sz="0" w:space="0" w:color="auto"/>
        <w:bottom w:val="none" w:sz="0" w:space="0" w:color="auto"/>
        <w:right w:val="none" w:sz="0" w:space="0" w:color="auto"/>
      </w:divBdr>
    </w:div>
    <w:div w:id="1558517122">
      <w:bodyDiv w:val="1"/>
      <w:marLeft w:val="0"/>
      <w:marRight w:val="0"/>
      <w:marTop w:val="0"/>
      <w:marBottom w:val="0"/>
      <w:divBdr>
        <w:top w:val="none" w:sz="0" w:space="0" w:color="auto"/>
        <w:left w:val="none" w:sz="0" w:space="0" w:color="auto"/>
        <w:bottom w:val="none" w:sz="0" w:space="0" w:color="auto"/>
        <w:right w:val="none" w:sz="0" w:space="0" w:color="auto"/>
      </w:divBdr>
    </w:div>
    <w:div w:id="1560942593">
      <w:bodyDiv w:val="1"/>
      <w:marLeft w:val="0"/>
      <w:marRight w:val="0"/>
      <w:marTop w:val="0"/>
      <w:marBottom w:val="0"/>
      <w:divBdr>
        <w:top w:val="none" w:sz="0" w:space="0" w:color="auto"/>
        <w:left w:val="none" w:sz="0" w:space="0" w:color="auto"/>
        <w:bottom w:val="none" w:sz="0" w:space="0" w:color="auto"/>
        <w:right w:val="none" w:sz="0" w:space="0" w:color="auto"/>
      </w:divBdr>
      <w:divsChild>
        <w:div w:id="1784349038">
          <w:marLeft w:val="0"/>
          <w:marRight w:val="0"/>
          <w:marTop w:val="0"/>
          <w:marBottom w:val="0"/>
          <w:divBdr>
            <w:top w:val="none" w:sz="0" w:space="0" w:color="auto"/>
            <w:left w:val="none" w:sz="0" w:space="0" w:color="auto"/>
            <w:bottom w:val="none" w:sz="0" w:space="0" w:color="auto"/>
            <w:right w:val="none" w:sz="0" w:space="0" w:color="auto"/>
          </w:divBdr>
        </w:div>
        <w:div w:id="1546067023">
          <w:marLeft w:val="0"/>
          <w:marRight w:val="0"/>
          <w:marTop w:val="0"/>
          <w:marBottom w:val="0"/>
          <w:divBdr>
            <w:top w:val="none" w:sz="0" w:space="0" w:color="auto"/>
            <w:left w:val="none" w:sz="0" w:space="0" w:color="auto"/>
            <w:bottom w:val="none" w:sz="0" w:space="0" w:color="auto"/>
            <w:right w:val="none" w:sz="0" w:space="0" w:color="auto"/>
          </w:divBdr>
        </w:div>
        <w:div w:id="414670327">
          <w:marLeft w:val="0"/>
          <w:marRight w:val="0"/>
          <w:marTop w:val="0"/>
          <w:marBottom w:val="0"/>
          <w:divBdr>
            <w:top w:val="none" w:sz="0" w:space="0" w:color="auto"/>
            <w:left w:val="none" w:sz="0" w:space="0" w:color="auto"/>
            <w:bottom w:val="none" w:sz="0" w:space="0" w:color="auto"/>
            <w:right w:val="none" w:sz="0" w:space="0" w:color="auto"/>
          </w:divBdr>
        </w:div>
        <w:div w:id="1935168689">
          <w:marLeft w:val="0"/>
          <w:marRight w:val="0"/>
          <w:marTop w:val="0"/>
          <w:marBottom w:val="0"/>
          <w:divBdr>
            <w:top w:val="none" w:sz="0" w:space="0" w:color="auto"/>
            <w:left w:val="none" w:sz="0" w:space="0" w:color="auto"/>
            <w:bottom w:val="none" w:sz="0" w:space="0" w:color="auto"/>
            <w:right w:val="none" w:sz="0" w:space="0" w:color="auto"/>
          </w:divBdr>
        </w:div>
        <w:div w:id="412433233">
          <w:marLeft w:val="0"/>
          <w:marRight w:val="0"/>
          <w:marTop w:val="0"/>
          <w:marBottom w:val="0"/>
          <w:divBdr>
            <w:top w:val="none" w:sz="0" w:space="0" w:color="auto"/>
            <w:left w:val="none" w:sz="0" w:space="0" w:color="auto"/>
            <w:bottom w:val="none" w:sz="0" w:space="0" w:color="auto"/>
            <w:right w:val="none" w:sz="0" w:space="0" w:color="auto"/>
          </w:divBdr>
        </w:div>
        <w:div w:id="431903752">
          <w:marLeft w:val="0"/>
          <w:marRight w:val="0"/>
          <w:marTop w:val="0"/>
          <w:marBottom w:val="0"/>
          <w:divBdr>
            <w:top w:val="none" w:sz="0" w:space="0" w:color="auto"/>
            <w:left w:val="none" w:sz="0" w:space="0" w:color="auto"/>
            <w:bottom w:val="none" w:sz="0" w:space="0" w:color="auto"/>
            <w:right w:val="none" w:sz="0" w:space="0" w:color="auto"/>
          </w:divBdr>
        </w:div>
        <w:div w:id="1155224252">
          <w:marLeft w:val="0"/>
          <w:marRight w:val="0"/>
          <w:marTop w:val="0"/>
          <w:marBottom w:val="0"/>
          <w:divBdr>
            <w:top w:val="none" w:sz="0" w:space="0" w:color="auto"/>
            <w:left w:val="none" w:sz="0" w:space="0" w:color="auto"/>
            <w:bottom w:val="none" w:sz="0" w:space="0" w:color="auto"/>
            <w:right w:val="none" w:sz="0" w:space="0" w:color="auto"/>
          </w:divBdr>
        </w:div>
        <w:div w:id="513689628">
          <w:marLeft w:val="0"/>
          <w:marRight w:val="0"/>
          <w:marTop w:val="0"/>
          <w:marBottom w:val="0"/>
          <w:divBdr>
            <w:top w:val="none" w:sz="0" w:space="0" w:color="auto"/>
            <w:left w:val="none" w:sz="0" w:space="0" w:color="auto"/>
            <w:bottom w:val="none" w:sz="0" w:space="0" w:color="auto"/>
            <w:right w:val="none" w:sz="0" w:space="0" w:color="auto"/>
          </w:divBdr>
        </w:div>
        <w:div w:id="337736477">
          <w:marLeft w:val="0"/>
          <w:marRight w:val="0"/>
          <w:marTop w:val="0"/>
          <w:marBottom w:val="0"/>
          <w:divBdr>
            <w:top w:val="none" w:sz="0" w:space="0" w:color="auto"/>
            <w:left w:val="none" w:sz="0" w:space="0" w:color="auto"/>
            <w:bottom w:val="none" w:sz="0" w:space="0" w:color="auto"/>
            <w:right w:val="none" w:sz="0" w:space="0" w:color="auto"/>
          </w:divBdr>
          <w:divsChild>
            <w:div w:id="382679551">
              <w:marLeft w:val="-75"/>
              <w:marRight w:val="0"/>
              <w:marTop w:val="30"/>
              <w:marBottom w:val="30"/>
              <w:divBdr>
                <w:top w:val="none" w:sz="0" w:space="0" w:color="auto"/>
                <w:left w:val="none" w:sz="0" w:space="0" w:color="auto"/>
                <w:bottom w:val="none" w:sz="0" w:space="0" w:color="auto"/>
                <w:right w:val="none" w:sz="0" w:space="0" w:color="auto"/>
              </w:divBdr>
              <w:divsChild>
                <w:div w:id="979771098">
                  <w:marLeft w:val="0"/>
                  <w:marRight w:val="0"/>
                  <w:marTop w:val="0"/>
                  <w:marBottom w:val="0"/>
                  <w:divBdr>
                    <w:top w:val="none" w:sz="0" w:space="0" w:color="auto"/>
                    <w:left w:val="none" w:sz="0" w:space="0" w:color="auto"/>
                    <w:bottom w:val="none" w:sz="0" w:space="0" w:color="auto"/>
                    <w:right w:val="none" w:sz="0" w:space="0" w:color="auto"/>
                  </w:divBdr>
                  <w:divsChild>
                    <w:div w:id="1968117266">
                      <w:marLeft w:val="0"/>
                      <w:marRight w:val="0"/>
                      <w:marTop w:val="0"/>
                      <w:marBottom w:val="0"/>
                      <w:divBdr>
                        <w:top w:val="none" w:sz="0" w:space="0" w:color="auto"/>
                        <w:left w:val="none" w:sz="0" w:space="0" w:color="auto"/>
                        <w:bottom w:val="none" w:sz="0" w:space="0" w:color="auto"/>
                        <w:right w:val="none" w:sz="0" w:space="0" w:color="auto"/>
                      </w:divBdr>
                    </w:div>
                  </w:divsChild>
                </w:div>
                <w:div w:id="1581061238">
                  <w:marLeft w:val="0"/>
                  <w:marRight w:val="0"/>
                  <w:marTop w:val="0"/>
                  <w:marBottom w:val="0"/>
                  <w:divBdr>
                    <w:top w:val="none" w:sz="0" w:space="0" w:color="auto"/>
                    <w:left w:val="none" w:sz="0" w:space="0" w:color="auto"/>
                    <w:bottom w:val="none" w:sz="0" w:space="0" w:color="auto"/>
                    <w:right w:val="none" w:sz="0" w:space="0" w:color="auto"/>
                  </w:divBdr>
                  <w:divsChild>
                    <w:div w:id="668364290">
                      <w:marLeft w:val="0"/>
                      <w:marRight w:val="0"/>
                      <w:marTop w:val="0"/>
                      <w:marBottom w:val="0"/>
                      <w:divBdr>
                        <w:top w:val="none" w:sz="0" w:space="0" w:color="auto"/>
                        <w:left w:val="none" w:sz="0" w:space="0" w:color="auto"/>
                        <w:bottom w:val="none" w:sz="0" w:space="0" w:color="auto"/>
                        <w:right w:val="none" w:sz="0" w:space="0" w:color="auto"/>
                      </w:divBdr>
                    </w:div>
                  </w:divsChild>
                </w:div>
                <w:div w:id="568423859">
                  <w:marLeft w:val="0"/>
                  <w:marRight w:val="0"/>
                  <w:marTop w:val="0"/>
                  <w:marBottom w:val="0"/>
                  <w:divBdr>
                    <w:top w:val="none" w:sz="0" w:space="0" w:color="auto"/>
                    <w:left w:val="none" w:sz="0" w:space="0" w:color="auto"/>
                    <w:bottom w:val="none" w:sz="0" w:space="0" w:color="auto"/>
                    <w:right w:val="none" w:sz="0" w:space="0" w:color="auto"/>
                  </w:divBdr>
                  <w:divsChild>
                    <w:div w:id="1943294739">
                      <w:marLeft w:val="0"/>
                      <w:marRight w:val="0"/>
                      <w:marTop w:val="0"/>
                      <w:marBottom w:val="0"/>
                      <w:divBdr>
                        <w:top w:val="none" w:sz="0" w:space="0" w:color="auto"/>
                        <w:left w:val="none" w:sz="0" w:space="0" w:color="auto"/>
                        <w:bottom w:val="none" w:sz="0" w:space="0" w:color="auto"/>
                        <w:right w:val="none" w:sz="0" w:space="0" w:color="auto"/>
                      </w:divBdr>
                    </w:div>
                  </w:divsChild>
                </w:div>
                <w:div w:id="463693713">
                  <w:marLeft w:val="0"/>
                  <w:marRight w:val="0"/>
                  <w:marTop w:val="0"/>
                  <w:marBottom w:val="0"/>
                  <w:divBdr>
                    <w:top w:val="none" w:sz="0" w:space="0" w:color="auto"/>
                    <w:left w:val="none" w:sz="0" w:space="0" w:color="auto"/>
                    <w:bottom w:val="none" w:sz="0" w:space="0" w:color="auto"/>
                    <w:right w:val="none" w:sz="0" w:space="0" w:color="auto"/>
                  </w:divBdr>
                  <w:divsChild>
                    <w:div w:id="1842625679">
                      <w:marLeft w:val="0"/>
                      <w:marRight w:val="0"/>
                      <w:marTop w:val="0"/>
                      <w:marBottom w:val="0"/>
                      <w:divBdr>
                        <w:top w:val="none" w:sz="0" w:space="0" w:color="auto"/>
                        <w:left w:val="none" w:sz="0" w:space="0" w:color="auto"/>
                        <w:bottom w:val="none" w:sz="0" w:space="0" w:color="auto"/>
                        <w:right w:val="none" w:sz="0" w:space="0" w:color="auto"/>
                      </w:divBdr>
                    </w:div>
                    <w:div w:id="1358509788">
                      <w:marLeft w:val="0"/>
                      <w:marRight w:val="0"/>
                      <w:marTop w:val="0"/>
                      <w:marBottom w:val="0"/>
                      <w:divBdr>
                        <w:top w:val="none" w:sz="0" w:space="0" w:color="auto"/>
                        <w:left w:val="none" w:sz="0" w:space="0" w:color="auto"/>
                        <w:bottom w:val="none" w:sz="0" w:space="0" w:color="auto"/>
                        <w:right w:val="none" w:sz="0" w:space="0" w:color="auto"/>
                      </w:divBdr>
                    </w:div>
                  </w:divsChild>
                </w:div>
                <w:div w:id="253168764">
                  <w:marLeft w:val="0"/>
                  <w:marRight w:val="0"/>
                  <w:marTop w:val="0"/>
                  <w:marBottom w:val="0"/>
                  <w:divBdr>
                    <w:top w:val="none" w:sz="0" w:space="0" w:color="auto"/>
                    <w:left w:val="none" w:sz="0" w:space="0" w:color="auto"/>
                    <w:bottom w:val="none" w:sz="0" w:space="0" w:color="auto"/>
                    <w:right w:val="none" w:sz="0" w:space="0" w:color="auto"/>
                  </w:divBdr>
                  <w:divsChild>
                    <w:div w:id="1096100338">
                      <w:marLeft w:val="0"/>
                      <w:marRight w:val="0"/>
                      <w:marTop w:val="0"/>
                      <w:marBottom w:val="0"/>
                      <w:divBdr>
                        <w:top w:val="none" w:sz="0" w:space="0" w:color="auto"/>
                        <w:left w:val="none" w:sz="0" w:space="0" w:color="auto"/>
                        <w:bottom w:val="none" w:sz="0" w:space="0" w:color="auto"/>
                        <w:right w:val="none" w:sz="0" w:space="0" w:color="auto"/>
                      </w:divBdr>
                    </w:div>
                    <w:div w:id="1267886241">
                      <w:marLeft w:val="0"/>
                      <w:marRight w:val="0"/>
                      <w:marTop w:val="0"/>
                      <w:marBottom w:val="0"/>
                      <w:divBdr>
                        <w:top w:val="none" w:sz="0" w:space="0" w:color="auto"/>
                        <w:left w:val="none" w:sz="0" w:space="0" w:color="auto"/>
                        <w:bottom w:val="none" w:sz="0" w:space="0" w:color="auto"/>
                        <w:right w:val="none" w:sz="0" w:space="0" w:color="auto"/>
                      </w:divBdr>
                    </w:div>
                  </w:divsChild>
                </w:div>
                <w:div w:id="770319212">
                  <w:marLeft w:val="0"/>
                  <w:marRight w:val="0"/>
                  <w:marTop w:val="0"/>
                  <w:marBottom w:val="0"/>
                  <w:divBdr>
                    <w:top w:val="none" w:sz="0" w:space="0" w:color="auto"/>
                    <w:left w:val="none" w:sz="0" w:space="0" w:color="auto"/>
                    <w:bottom w:val="none" w:sz="0" w:space="0" w:color="auto"/>
                    <w:right w:val="none" w:sz="0" w:space="0" w:color="auto"/>
                  </w:divBdr>
                  <w:divsChild>
                    <w:div w:id="1900750134">
                      <w:marLeft w:val="0"/>
                      <w:marRight w:val="0"/>
                      <w:marTop w:val="0"/>
                      <w:marBottom w:val="0"/>
                      <w:divBdr>
                        <w:top w:val="none" w:sz="0" w:space="0" w:color="auto"/>
                        <w:left w:val="none" w:sz="0" w:space="0" w:color="auto"/>
                        <w:bottom w:val="none" w:sz="0" w:space="0" w:color="auto"/>
                        <w:right w:val="none" w:sz="0" w:space="0" w:color="auto"/>
                      </w:divBdr>
                    </w:div>
                  </w:divsChild>
                </w:div>
                <w:div w:id="563685560">
                  <w:marLeft w:val="0"/>
                  <w:marRight w:val="0"/>
                  <w:marTop w:val="0"/>
                  <w:marBottom w:val="0"/>
                  <w:divBdr>
                    <w:top w:val="none" w:sz="0" w:space="0" w:color="auto"/>
                    <w:left w:val="none" w:sz="0" w:space="0" w:color="auto"/>
                    <w:bottom w:val="none" w:sz="0" w:space="0" w:color="auto"/>
                    <w:right w:val="none" w:sz="0" w:space="0" w:color="auto"/>
                  </w:divBdr>
                  <w:divsChild>
                    <w:div w:id="1822192002">
                      <w:marLeft w:val="0"/>
                      <w:marRight w:val="0"/>
                      <w:marTop w:val="0"/>
                      <w:marBottom w:val="0"/>
                      <w:divBdr>
                        <w:top w:val="none" w:sz="0" w:space="0" w:color="auto"/>
                        <w:left w:val="none" w:sz="0" w:space="0" w:color="auto"/>
                        <w:bottom w:val="none" w:sz="0" w:space="0" w:color="auto"/>
                        <w:right w:val="none" w:sz="0" w:space="0" w:color="auto"/>
                      </w:divBdr>
                    </w:div>
                  </w:divsChild>
                </w:div>
                <w:div w:id="1282571210">
                  <w:marLeft w:val="0"/>
                  <w:marRight w:val="0"/>
                  <w:marTop w:val="0"/>
                  <w:marBottom w:val="0"/>
                  <w:divBdr>
                    <w:top w:val="none" w:sz="0" w:space="0" w:color="auto"/>
                    <w:left w:val="none" w:sz="0" w:space="0" w:color="auto"/>
                    <w:bottom w:val="none" w:sz="0" w:space="0" w:color="auto"/>
                    <w:right w:val="none" w:sz="0" w:space="0" w:color="auto"/>
                  </w:divBdr>
                  <w:divsChild>
                    <w:div w:id="1040977472">
                      <w:marLeft w:val="0"/>
                      <w:marRight w:val="0"/>
                      <w:marTop w:val="0"/>
                      <w:marBottom w:val="0"/>
                      <w:divBdr>
                        <w:top w:val="none" w:sz="0" w:space="0" w:color="auto"/>
                        <w:left w:val="none" w:sz="0" w:space="0" w:color="auto"/>
                        <w:bottom w:val="none" w:sz="0" w:space="0" w:color="auto"/>
                        <w:right w:val="none" w:sz="0" w:space="0" w:color="auto"/>
                      </w:divBdr>
                    </w:div>
                  </w:divsChild>
                </w:div>
                <w:div w:id="420024612">
                  <w:marLeft w:val="0"/>
                  <w:marRight w:val="0"/>
                  <w:marTop w:val="0"/>
                  <w:marBottom w:val="0"/>
                  <w:divBdr>
                    <w:top w:val="none" w:sz="0" w:space="0" w:color="auto"/>
                    <w:left w:val="none" w:sz="0" w:space="0" w:color="auto"/>
                    <w:bottom w:val="none" w:sz="0" w:space="0" w:color="auto"/>
                    <w:right w:val="none" w:sz="0" w:space="0" w:color="auto"/>
                  </w:divBdr>
                  <w:divsChild>
                    <w:div w:id="308873551">
                      <w:marLeft w:val="0"/>
                      <w:marRight w:val="0"/>
                      <w:marTop w:val="0"/>
                      <w:marBottom w:val="0"/>
                      <w:divBdr>
                        <w:top w:val="none" w:sz="0" w:space="0" w:color="auto"/>
                        <w:left w:val="none" w:sz="0" w:space="0" w:color="auto"/>
                        <w:bottom w:val="none" w:sz="0" w:space="0" w:color="auto"/>
                        <w:right w:val="none" w:sz="0" w:space="0" w:color="auto"/>
                      </w:divBdr>
                    </w:div>
                  </w:divsChild>
                </w:div>
                <w:div w:id="400911913">
                  <w:marLeft w:val="0"/>
                  <w:marRight w:val="0"/>
                  <w:marTop w:val="0"/>
                  <w:marBottom w:val="0"/>
                  <w:divBdr>
                    <w:top w:val="none" w:sz="0" w:space="0" w:color="auto"/>
                    <w:left w:val="none" w:sz="0" w:space="0" w:color="auto"/>
                    <w:bottom w:val="none" w:sz="0" w:space="0" w:color="auto"/>
                    <w:right w:val="none" w:sz="0" w:space="0" w:color="auto"/>
                  </w:divBdr>
                  <w:divsChild>
                    <w:div w:id="777984906">
                      <w:marLeft w:val="0"/>
                      <w:marRight w:val="0"/>
                      <w:marTop w:val="0"/>
                      <w:marBottom w:val="0"/>
                      <w:divBdr>
                        <w:top w:val="none" w:sz="0" w:space="0" w:color="auto"/>
                        <w:left w:val="none" w:sz="0" w:space="0" w:color="auto"/>
                        <w:bottom w:val="none" w:sz="0" w:space="0" w:color="auto"/>
                        <w:right w:val="none" w:sz="0" w:space="0" w:color="auto"/>
                      </w:divBdr>
                    </w:div>
                  </w:divsChild>
                </w:div>
                <w:div w:id="1236015467">
                  <w:marLeft w:val="0"/>
                  <w:marRight w:val="0"/>
                  <w:marTop w:val="0"/>
                  <w:marBottom w:val="0"/>
                  <w:divBdr>
                    <w:top w:val="none" w:sz="0" w:space="0" w:color="auto"/>
                    <w:left w:val="none" w:sz="0" w:space="0" w:color="auto"/>
                    <w:bottom w:val="none" w:sz="0" w:space="0" w:color="auto"/>
                    <w:right w:val="none" w:sz="0" w:space="0" w:color="auto"/>
                  </w:divBdr>
                  <w:divsChild>
                    <w:div w:id="1040516021">
                      <w:marLeft w:val="0"/>
                      <w:marRight w:val="0"/>
                      <w:marTop w:val="0"/>
                      <w:marBottom w:val="0"/>
                      <w:divBdr>
                        <w:top w:val="none" w:sz="0" w:space="0" w:color="auto"/>
                        <w:left w:val="none" w:sz="0" w:space="0" w:color="auto"/>
                        <w:bottom w:val="none" w:sz="0" w:space="0" w:color="auto"/>
                        <w:right w:val="none" w:sz="0" w:space="0" w:color="auto"/>
                      </w:divBdr>
                    </w:div>
                  </w:divsChild>
                </w:div>
                <w:div w:id="938175853">
                  <w:marLeft w:val="0"/>
                  <w:marRight w:val="0"/>
                  <w:marTop w:val="0"/>
                  <w:marBottom w:val="0"/>
                  <w:divBdr>
                    <w:top w:val="none" w:sz="0" w:space="0" w:color="auto"/>
                    <w:left w:val="none" w:sz="0" w:space="0" w:color="auto"/>
                    <w:bottom w:val="none" w:sz="0" w:space="0" w:color="auto"/>
                    <w:right w:val="none" w:sz="0" w:space="0" w:color="auto"/>
                  </w:divBdr>
                  <w:divsChild>
                    <w:div w:id="936212647">
                      <w:marLeft w:val="0"/>
                      <w:marRight w:val="0"/>
                      <w:marTop w:val="0"/>
                      <w:marBottom w:val="0"/>
                      <w:divBdr>
                        <w:top w:val="none" w:sz="0" w:space="0" w:color="auto"/>
                        <w:left w:val="none" w:sz="0" w:space="0" w:color="auto"/>
                        <w:bottom w:val="none" w:sz="0" w:space="0" w:color="auto"/>
                        <w:right w:val="none" w:sz="0" w:space="0" w:color="auto"/>
                      </w:divBdr>
                    </w:div>
                  </w:divsChild>
                </w:div>
                <w:div w:id="770590590">
                  <w:marLeft w:val="0"/>
                  <w:marRight w:val="0"/>
                  <w:marTop w:val="0"/>
                  <w:marBottom w:val="0"/>
                  <w:divBdr>
                    <w:top w:val="none" w:sz="0" w:space="0" w:color="auto"/>
                    <w:left w:val="none" w:sz="0" w:space="0" w:color="auto"/>
                    <w:bottom w:val="none" w:sz="0" w:space="0" w:color="auto"/>
                    <w:right w:val="none" w:sz="0" w:space="0" w:color="auto"/>
                  </w:divBdr>
                  <w:divsChild>
                    <w:div w:id="472262380">
                      <w:marLeft w:val="0"/>
                      <w:marRight w:val="0"/>
                      <w:marTop w:val="0"/>
                      <w:marBottom w:val="0"/>
                      <w:divBdr>
                        <w:top w:val="none" w:sz="0" w:space="0" w:color="auto"/>
                        <w:left w:val="none" w:sz="0" w:space="0" w:color="auto"/>
                        <w:bottom w:val="none" w:sz="0" w:space="0" w:color="auto"/>
                        <w:right w:val="none" w:sz="0" w:space="0" w:color="auto"/>
                      </w:divBdr>
                    </w:div>
                  </w:divsChild>
                </w:div>
                <w:div w:id="736830619">
                  <w:marLeft w:val="0"/>
                  <w:marRight w:val="0"/>
                  <w:marTop w:val="0"/>
                  <w:marBottom w:val="0"/>
                  <w:divBdr>
                    <w:top w:val="none" w:sz="0" w:space="0" w:color="auto"/>
                    <w:left w:val="none" w:sz="0" w:space="0" w:color="auto"/>
                    <w:bottom w:val="none" w:sz="0" w:space="0" w:color="auto"/>
                    <w:right w:val="none" w:sz="0" w:space="0" w:color="auto"/>
                  </w:divBdr>
                  <w:divsChild>
                    <w:div w:id="1142117046">
                      <w:marLeft w:val="0"/>
                      <w:marRight w:val="0"/>
                      <w:marTop w:val="0"/>
                      <w:marBottom w:val="0"/>
                      <w:divBdr>
                        <w:top w:val="none" w:sz="0" w:space="0" w:color="auto"/>
                        <w:left w:val="none" w:sz="0" w:space="0" w:color="auto"/>
                        <w:bottom w:val="none" w:sz="0" w:space="0" w:color="auto"/>
                        <w:right w:val="none" w:sz="0" w:space="0" w:color="auto"/>
                      </w:divBdr>
                    </w:div>
                  </w:divsChild>
                </w:div>
                <w:div w:id="1209805601">
                  <w:marLeft w:val="0"/>
                  <w:marRight w:val="0"/>
                  <w:marTop w:val="0"/>
                  <w:marBottom w:val="0"/>
                  <w:divBdr>
                    <w:top w:val="none" w:sz="0" w:space="0" w:color="auto"/>
                    <w:left w:val="none" w:sz="0" w:space="0" w:color="auto"/>
                    <w:bottom w:val="none" w:sz="0" w:space="0" w:color="auto"/>
                    <w:right w:val="none" w:sz="0" w:space="0" w:color="auto"/>
                  </w:divBdr>
                  <w:divsChild>
                    <w:div w:id="1795901724">
                      <w:marLeft w:val="0"/>
                      <w:marRight w:val="0"/>
                      <w:marTop w:val="0"/>
                      <w:marBottom w:val="0"/>
                      <w:divBdr>
                        <w:top w:val="none" w:sz="0" w:space="0" w:color="auto"/>
                        <w:left w:val="none" w:sz="0" w:space="0" w:color="auto"/>
                        <w:bottom w:val="none" w:sz="0" w:space="0" w:color="auto"/>
                        <w:right w:val="none" w:sz="0" w:space="0" w:color="auto"/>
                      </w:divBdr>
                    </w:div>
                  </w:divsChild>
                </w:div>
                <w:div w:id="2076199856">
                  <w:marLeft w:val="0"/>
                  <w:marRight w:val="0"/>
                  <w:marTop w:val="0"/>
                  <w:marBottom w:val="0"/>
                  <w:divBdr>
                    <w:top w:val="none" w:sz="0" w:space="0" w:color="auto"/>
                    <w:left w:val="none" w:sz="0" w:space="0" w:color="auto"/>
                    <w:bottom w:val="none" w:sz="0" w:space="0" w:color="auto"/>
                    <w:right w:val="none" w:sz="0" w:space="0" w:color="auto"/>
                  </w:divBdr>
                  <w:divsChild>
                    <w:div w:id="925109869">
                      <w:marLeft w:val="0"/>
                      <w:marRight w:val="0"/>
                      <w:marTop w:val="0"/>
                      <w:marBottom w:val="0"/>
                      <w:divBdr>
                        <w:top w:val="none" w:sz="0" w:space="0" w:color="auto"/>
                        <w:left w:val="none" w:sz="0" w:space="0" w:color="auto"/>
                        <w:bottom w:val="none" w:sz="0" w:space="0" w:color="auto"/>
                        <w:right w:val="none" w:sz="0" w:space="0" w:color="auto"/>
                      </w:divBdr>
                    </w:div>
                  </w:divsChild>
                </w:div>
                <w:div w:id="2076002620">
                  <w:marLeft w:val="0"/>
                  <w:marRight w:val="0"/>
                  <w:marTop w:val="0"/>
                  <w:marBottom w:val="0"/>
                  <w:divBdr>
                    <w:top w:val="none" w:sz="0" w:space="0" w:color="auto"/>
                    <w:left w:val="none" w:sz="0" w:space="0" w:color="auto"/>
                    <w:bottom w:val="none" w:sz="0" w:space="0" w:color="auto"/>
                    <w:right w:val="none" w:sz="0" w:space="0" w:color="auto"/>
                  </w:divBdr>
                  <w:divsChild>
                    <w:div w:id="1259486205">
                      <w:marLeft w:val="0"/>
                      <w:marRight w:val="0"/>
                      <w:marTop w:val="0"/>
                      <w:marBottom w:val="0"/>
                      <w:divBdr>
                        <w:top w:val="none" w:sz="0" w:space="0" w:color="auto"/>
                        <w:left w:val="none" w:sz="0" w:space="0" w:color="auto"/>
                        <w:bottom w:val="none" w:sz="0" w:space="0" w:color="auto"/>
                        <w:right w:val="none" w:sz="0" w:space="0" w:color="auto"/>
                      </w:divBdr>
                    </w:div>
                  </w:divsChild>
                </w:div>
                <w:div w:id="859129579">
                  <w:marLeft w:val="0"/>
                  <w:marRight w:val="0"/>
                  <w:marTop w:val="0"/>
                  <w:marBottom w:val="0"/>
                  <w:divBdr>
                    <w:top w:val="none" w:sz="0" w:space="0" w:color="auto"/>
                    <w:left w:val="none" w:sz="0" w:space="0" w:color="auto"/>
                    <w:bottom w:val="none" w:sz="0" w:space="0" w:color="auto"/>
                    <w:right w:val="none" w:sz="0" w:space="0" w:color="auto"/>
                  </w:divBdr>
                  <w:divsChild>
                    <w:div w:id="760104659">
                      <w:marLeft w:val="0"/>
                      <w:marRight w:val="0"/>
                      <w:marTop w:val="0"/>
                      <w:marBottom w:val="0"/>
                      <w:divBdr>
                        <w:top w:val="none" w:sz="0" w:space="0" w:color="auto"/>
                        <w:left w:val="none" w:sz="0" w:space="0" w:color="auto"/>
                        <w:bottom w:val="none" w:sz="0" w:space="0" w:color="auto"/>
                        <w:right w:val="none" w:sz="0" w:space="0" w:color="auto"/>
                      </w:divBdr>
                    </w:div>
                  </w:divsChild>
                </w:div>
                <w:div w:id="994724710">
                  <w:marLeft w:val="0"/>
                  <w:marRight w:val="0"/>
                  <w:marTop w:val="0"/>
                  <w:marBottom w:val="0"/>
                  <w:divBdr>
                    <w:top w:val="none" w:sz="0" w:space="0" w:color="auto"/>
                    <w:left w:val="none" w:sz="0" w:space="0" w:color="auto"/>
                    <w:bottom w:val="none" w:sz="0" w:space="0" w:color="auto"/>
                    <w:right w:val="none" w:sz="0" w:space="0" w:color="auto"/>
                  </w:divBdr>
                  <w:divsChild>
                    <w:div w:id="1070814179">
                      <w:marLeft w:val="0"/>
                      <w:marRight w:val="0"/>
                      <w:marTop w:val="0"/>
                      <w:marBottom w:val="0"/>
                      <w:divBdr>
                        <w:top w:val="none" w:sz="0" w:space="0" w:color="auto"/>
                        <w:left w:val="none" w:sz="0" w:space="0" w:color="auto"/>
                        <w:bottom w:val="none" w:sz="0" w:space="0" w:color="auto"/>
                        <w:right w:val="none" w:sz="0" w:space="0" w:color="auto"/>
                      </w:divBdr>
                    </w:div>
                  </w:divsChild>
                </w:div>
                <w:div w:id="535895306">
                  <w:marLeft w:val="0"/>
                  <w:marRight w:val="0"/>
                  <w:marTop w:val="0"/>
                  <w:marBottom w:val="0"/>
                  <w:divBdr>
                    <w:top w:val="none" w:sz="0" w:space="0" w:color="auto"/>
                    <w:left w:val="none" w:sz="0" w:space="0" w:color="auto"/>
                    <w:bottom w:val="none" w:sz="0" w:space="0" w:color="auto"/>
                    <w:right w:val="none" w:sz="0" w:space="0" w:color="auto"/>
                  </w:divBdr>
                  <w:divsChild>
                    <w:div w:id="886769175">
                      <w:marLeft w:val="0"/>
                      <w:marRight w:val="0"/>
                      <w:marTop w:val="0"/>
                      <w:marBottom w:val="0"/>
                      <w:divBdr>
                        <w:top w:val="none" w:sz="0" w:space="0" w:color="auto"/>
                        <w:left w:val="none" w:sz="0" w:space="0" w:color="auto"/>
                        <w:bottom w:val="none" w:sz="0" w:space="0" w:color="auto"/>
                        <w:right w:val="none" w:sz="0" w:space="0" w:color="auto"/>
                      </w:divBdr>
                    </w:div>
                  </w:divsChild>
                </w:div>
                <w:div w:id="61754325">
                  <w:marLeft w:val="0"/>
                  <w:marRight w:val="0"/>
                  <w:marTop w:val="0"/>
                  <w:marBottom w:val="0"/>
                  <w:divBdr>
                    <w:top w:val="none" w:sz="0" w:space="0" w:color="auto"/>
                    <w:left w:val="none" w:sz="0" w:space="0" w:color="auto"/>
                    <w:bottom w:val="none" w:sz="0" w:space="0" w:color="auto"/>
                    <w:right w:val="none" w:sz="0" w:space="0" w:color="auto"/>
                  </w:divBdr>
                  <w:divsChild>
                    <w:div w:id="168524515">
                      <w:marLeft w:val="0"/>
                      <w:marRight w:val="0"/>
                      <w:marTop w:val="0"/>
                      <w:marBottom w:val="0"/>
                      <w:divBdr>
                        <w:top w:val="none" w:sz="0" w:space="0" w:color="auto"/>
                        <w:left w:val="none" w:sz="0" w:space="0" w:color="auto"/>
                        <w:bottom w:val="none" w:sz="0" w:space="0" w:color="auto"/>
                        <w:right w:val="none" w:sz="0" w:space="0" w:color="auto"/>
                      </w:divBdr>
                    </w:div>
                  </w:divsChild>
                </w:div>
                <w:div w:id="389888933">
                  <w:marLeft w:val="0"/>
                  <w:marRight w:val="0"/>
                  <w:marTop w:val="0"/>
                  <w:marBottom w:val="0"/>
                  <w:divBdr>
                    <w:top w:val="none" w:sz="0" w:space="0" w:color="auto"/>
                    <w:left w:val="none" w:sz="0" w:space="0" w:color="auto"/>
                    <w:bottom w:val="none" w:sz="0" w:space="0" w:color="auto"/>
                    <w:right w:val="none" w:sz="0" w:space="0" w:color="auto"/>
                  </w:divBdr>
                  <w:divsChild>
                    <w:div w:id="964890462">
                      <w:marLeft w:val="0"/>
                      <w:marRight w:val="0"/>
                      <w:marTop w:val="0"/>
                      <w:marBottom w:val="0"/>
                      <w:divBdr>
                        <w:top w:val="none" w:sz="0" w:space="0" w:color="auto"/>
                        <w:left w:val="none" w:sz="0" w:space="0" w:color="auto"/>
                        <w:bottom w:val="none" w:sz="0" w:space="0" w:color="auto"/>
                        <w:right w:val="none" w:sz="0" w:space="0" w:color="auto"/>
                      </w:divBdr>
                    </w:div>
                  </w:divsChild>
                </w:div>
                <w:div w:id="765350927">
                  <w:marLeft w:val="0"/>
                  <w:marRight w:val="0"/>
                  <w:marTop w:val="0"/>
                  <w:marBottom w:val="0"/>
                  <w:divBdr>
                    <w:top w:val="none" w:sz="0" w:space="0" w:color="auto"/>
                    <w:left w:val="none" w:sz="0" w:space="0" w:color="auto"/>
                    <w:bottom w:val="none" w:sz="0" w:space="0" w:color="auto"/>
                    <w:right w:val="none" w:sz="0" w:space="0" w:color="auto"/>
                  </w:divBdr>
                  <w:divsChild>
                    <w:div w:id="1196115610">
                      <w:marLeft w:val="0"/>
                      <w:marRight w:val="0"/>
                      <w:marTop w:val="0"/>
                      <w:marBottom w:val="0"/>
                      <w:divBdr>
                        <w:top w:val="none" w:sz="0" w:space="0" w:color="auto"/>
                        <w:left w:val="none" w:sz="0" w:space="0" w:color="auto"/>
                        <w:bottom w:val="none" w:sz="0" w:space="0" w:color="auto"/>
                        <w:right w:val="none" w:sz="0" w:space="0" w:color="auto"/>
                      </w:divBdr>
                    </w:div>
                  </w:divsChild>
                </w:div>
                <w:div w:id="979188907">
                  <w:marLeft w:val="0"/>
                  <w:marRight w:val="0"/>
                  <w:marTop w:val="0"/>
                  <w:marBottom w:val="0"/>
                  <w:divBdr>
                    <w:top w:val="none" w:sz="0" w:space="0" w:color="auto"/>
                    <w:left w:val="none" w:sz="0" w:space="0" w:color="auto"/>
                    <w:bottom w:val="none" w:sz="0" w:space="0" w:color="auto"/>
                    <w:right w:val="none" w:sz="0" w:space="0" w:color="auto"/>
                  </w:divBdr>
                  <w:divsChild>
                    <w:div w:id="1489403217">
                      <w:marLeft w:val="0"/>
                      <w:marRight w:val="0"/>
                      <w:marTop w:val="0"/>
                      <w:marBottom w:val="0"/>
                      <w:divBdr>
                        <w:top w:val="none" w:sz="0" w:space="0" w:color="auto"/>
                        <w:left w:val="none" w:sz="0" w:space="0" w:color="auto"/>
                        <w:bottom w:val="none" w:sz="0" w:space="0" w:color="auto"/>
                        <w:right w:val="none" w:sz="0" w:space="0" w:color="auto"/>
                      </w:divBdr>
                    </w:div>
                  </w:divsChild>
                </w:div>
                <w:div w:id="1334603743">
                  <w:marLeft w:val="0"/>
                  <w:marRight w:val="0"/>
                  <w:marTop w:val="0"/>
                  <w:marBottom w:val="0"/>
                  <w:divBdr>
                    <w:top w:val="none" w:sz="0" w:space="0" w:color="auto"/>
                    <w:left w:val="none" w:sz="0" w:space="0" w:color="auto"/>
                    <w:bottom w:val="none" w:sz="0" w:space="0" w:color="auto"/>
                    <w:right w:val="none" w:sz="0" w:space="0" w:color="auto"/>
                  </w:divBdr>
                  <w:divsChild>
                    <w:div w:id="196890822">
                      <w:marLeft w:val="0"/>
                      <w:marRight w:val="0"/>
                      <w:marTop w:val="0"/>
                      <w:marBottom w:val="0"/>
                      <w:divBdr>
                        <w:top w:val="none" w:sz="0" w:space="0" w:color="auto"/>
                        <w:left w:val="none" w:sz="0" w:space="0" w:color="auto"/>
                        <w:bottom w:val="none" w:sz="0" w:space="0" w:color="auto"/>
                        <w:right w:val="none" w:sz="0" w:space="0" w:color="auto"/>
                      </w:divBdr>
                    </w:div>
                  </w:divsChild>
                </w:div>
                <w:div w:id="935014913">
                  <w:marLeft w:val="0"/>
                  <w:marRight w:val="0"/>
                  <w:marTop w:val="0"/>
                  <w:marBottom w:val="0"/>
                  <w:divBdr>
                    <w:top w:val="none" w:sz="0" w:space="0" w:color="auto"/>
                    <w:left w:val="none" w:sz="0" w:space="0" w:color="auto"/>
                    <w:bottom w:val="none" w:sz="0" w:space="0" w:color="auto"/>
                    <w:right w:val="none" w:sz="0" w:space="0" w:color="auto"/>
                  </w:divBdr>
                  <w:divsChild>
                    <w:div w:id="2011565268">
                      <w:marLeft w:val="0"/>
                      <w:marRight w:val="0"/>
                      <w:marTop w:val="0"/>
                      <w:marBottom w:val="0"/>
                      <w:divBdr>
                        <w:top w:val="none" w:sz="0" w:space="0" w:color="auto"/>
                        <w:left w:val="none" w:sz="0" w:space="0" w:color="auto"/>
                        <w:bottom w:val="none" w:sz="0" w:space="0" w:color="auto"/>
                        <w:right w:val="none" w:sz="0" w:space="0" w:color="auto"/>
                      </w:divBdr>
                    </w:div>
                  </w:divsChild>
                </w:div>
                <w:div w:id="784930372">
                  <w:marLeft w:val="0"/>
                  <w:marRight w:val="0"/>
                  <w:marTop w:val="0"/>
                  <w:marBottom w:val="0"/>
                  <w:divBdr>
                    <w:top w:val="none" w:sz="0" w:space="0" w:color="auto"/>
                    <w:left w:val="none" w:sz="0" w:space="0" w:color="auto"/>
                    <w:bottom w:val="none" w:sz="0" w:space="0" w:color="auto"/>
                    <w:right w:val="none" w:sz="0" w:space="0" w:color="auto"/>
                  </w:divBdr>
                  <w:divsChild>
                    <w:div w:id="1787235220">
                      <w:marLeft w:val="0"/>
                      <w:marRight w:val="0"/>
                      <w:marTop w:val="0"/>
                      <w:marBottom w:val="0"/>
                      <w:divBdr>
                        <w:top w:val="none" w:sz="0" w:space="0" w:color="auto"/>
                        <w:left w:val="none" w:sz="0" w:space="0" w:color="auto"/>
                        <w:bottom w:val="none" w:sz="0" w:space="0" w:color="auto"/>
                        <w:right w:val="none" w:sz="0" w:space="0" w:color="auto"/>
                      </w:divBdr>
                    </w:div>
                  </w:divsChild>
                </w:div>
                <w:div w:id="142743146">
                  <w:marLeft w:val="0"/>
                  <w:marRight w:val="0"/>
                  <w:marTop w:val="0"/>
                  <w:marBottom w:val="0"/>
                  <w:divBdr>
                    <w:top w:val="none" w:sz="0" w:space="0" w:color="auto"/>
                    <w:left w:val="none" w:sz="0" w:space="0" w:color="auto"/>
                    <w:bottom w:val="none" w:sz="0" w:space="0" w:color="auto"/>
                    <w:right w:val="none" w:sz="0" w:space="0" w:color="auto"/>
                  </w:divBdr>
                  <w:divsChild>
                    <w:div w:id="1283925285">
                      <w:marLeft w:val="0"/>
                      <w:marRight w:val="0"/>
                      <w:marTop w:val="0"/>
                      <w:marBottom w:val="0"/>
                      <w:divBdr>
                        <w:top w:val="none" w:sz="0" w:space="0" w:color="auto"/>
                        <w:left w:val="none" w:sz="0" w:space="0" w:color="auto"/>
                        <w:bottom w:val="none" w:sz="0" w:space="0" w:color="auto"/>
                        <w:right w:val="none" w:sz="0" w:space="0" w:color="auto"/>
                      </w:divBdr>
                    </w:div>
                  </w:divsChild>
                </w:div>
                <w:div w:id="1547137188">
                  <w:marLeft w:val="0"/>
                  <w:marRight w:val="0"/>
                  <w:marTop w:val="0"/>
                  <w:marBottom w:val="0"/>
                  <w:divBdr>
                    <w:top w:val="none" w:sz="0" w:space="0" w:color="auto"/>
                    <w:left w:val="none" w:sz="0" w:space="0" w:color="auto"/>
                    <w:bottom w:val="none" w:sz="0" w:space="0" w:color="auto"/>
                    <w:right w:val="none" w:sz="0" w:space="0" w:color="auto"/>
                  </w:divBdr>
                  <w:divsChild>
                    <w:div w:id="2037467210">
                      <w:marLeft w:val="0"/>
                      <w:marRight w:val="0"/>
                      <w:marTop w:val="0"/>
                      <w:marBottom w:val="0"/>
                      <w:divBdr>
                        <w:top w:val="none" w:sz="0" w:space="0" w:color="auto"/>
                        <w:left w:val="none" w:sz="0" w:space="0" w:color="auto"/>
                        <w:bottom w:val="none" w:sz="0" w:space="0" w:color="auto"/>
                        <w:right w:val="none" w:sz="0" w:space="0" w:color="auto"/>
                      </w:divBdr>
                    </w:div>
                  </w:divsChild>
                </w:div>
                <w:div w:id="1558127890">
                  <w:marLeft w:val="0"/>
                  <w:marRight w:val="0"/>
                  <w:marTop w:val="0"/>
                  <w:marBottom w:val="0"/>
                  <w:divBdr>
                    <w:top w:val="none" w:sz="0" w:space="0" w:color="auto"/>
                    <w:left w:val="none" w:sz="0" w:space="0" w:color="auto"/>
                    <w:bottom w:val="none" w:sz="0" w:space="0" w:color="auto"/>
                    <w:right w:val="none" w:sz="0" w:space="0" w:color="auto"/>
                  </w:divBdr>
                  <w:divsChild>
                    <w:div w:id="2018456275">
                      <w:marLeft w:val="0"/>
                      <w:marRight w:val="0"/>
                      <w:marTop w:val="0"/>
                      <w:marBottom w:val="0"/>
                      <w:divBdr>
                        <w:top w:val="none" w:sz="0" w:space="0" w:color="auto"/>
                        <w:left w:val="none" w:sz="0" w:space="0" w:color="auto"/>
                        <w:bottom w:val="none" w:sz="0" w:space="0" w:color="auto"/>
                        <w:right w:val="none" w:sz="0" w:space="0" w:color="auto"/>
                      </w:divBdr>
                    </w:div>
                  </w:divsChild>
                </w:div>
                <w:div w:id="1786465989">
                  <w:marLeft w:val="0"/>
                  <w:marRight w:val="0"/>
                  <w:marTop w:val="0"/>
                  <w:marBottom w:val="0"/>
                  <w:divBdr>
                    <w:top w:val="none" w:sz="0" w:space="0" w:color="auto"/>
                    <w:left w:val="none" w:sz="0" w:space="0" w:color="auto"/>
                    <w:bottom w:val="none" w:sz="0" w:space="0" w:color="auto"/>
                    <w:right w:val="none" w:sz="0" w:space="0" w:color="auto"/>
                  </w:divBdr>
                  <w:divsChild>
                    <w:div w:id="943077830">
                      <w:marLeft w:val="0"/>
                      <w:marRight w:val="0"/>
                      <w:marTop w:val="0"/>
                      <w:marBottom w:val="0"/>
                      <w:divBdr>
                        <w:top w:val="none" w:sz="0" w:space="0" w:color="auto"/>
                        <w:left w:val="none" w:sz="0" w:space="0" w:color="auto"/>
                        <w:bottom w:val="none" w:sz="0" w:space="0" w:color="auto"/>
                        <w:right w:val="none" w:sz="0" w:space="0" w:color="auto"/>
                      </w:divBdr>
                    </w:div>
                  </w:divsChild>
                </w:div>
                <w:div w:id="1095974387">
                  <w:marLeft w:val="0"/>
                  <w:marRight w:val="0"/>
                  <w:marTop w:val="0"/>
                  <w:marBottom w:val="0"/>
                  <w:divBdr>
                    <w:top w:val="none" w:sz="0" w:space="0" w:color="auto"/>
                    <w:left w:val="none" w:sz="0" w:space="0" w:color="auto"/>
                    <w:bottom w:val="none" w:sz="0" w:space="0" w:color="auto"/>
                    <w:right w:val="none" w:sz="0" w:space="0" w:color="auto"/>
                  </w:divBdr>
                  <w:divsChild>
                    <w:div w:id="39475114">
                      <w:marLeft w:val="0"/>
                      <w:marRight w:val="0"/>
                      <w:marTop w:val="0"/>
                      <w:marBottom w:val="0"/>
                      <w:divBdr>
                        <w:top w:val="none" w:sz="0" w:space="0" w:color="auto"/>
                        <w:left w:val="none" w:sz="0" w:space="0" w:color="auto"/>
                        <w:bottom w:val="none" w:sz="0" w:space="0" w:color="auto"/>
                        <w:right w:val="none" w:sz="0" w:space="0" w:color="auto"/>
                      </w:divBdr>
                    </w:div>
                  </w:divsChild>
                </w:div>
                <w:div w:id="1775052843">
                  <w:marLeft w:val="0"/>
                  <w:marRight w:val="0"/>
                  <w:marTop w:val="0"/>
                  <w:marBottom w:val="0"/>
                  <w:divBdr>
                    <w:top w:val="none" w:sz="0" w:space="0" w:color="auto"/>
                    <w:left w:val="none" w:sz="0" w:space="0" w:color="auto"/>
                    <w:bottom w:val="none" w:sz="0" w:space="0" w:color="auto"/>
                    <w:right w:val="none" w:sz="0" w:space="0" w:color="auto"/>
                  </w:divBdr>
                  <w:divsChild>
                    <w:div w:id="848908673">
                      <w:marLeft w:val="0"/>
                      <w:marRight w:val="0"/>
                      <w:marTop w:val="0"/>
                      <w:marBottom w:val="0"/>
                      <w:divBdr>
                        <w:top w:val="none" w:sz="0" w:space="0" w:color="auto"/>
                        <w:left w:val="none" w:sz="0" w:space="0" w:color="auto"/>
                        <w:bottom w:val="none" w:sz="0" w:space="0" w:color="auto"/>
                        <w:right w:val="none" w:sz="0" w:space="0" w:color="auto"/>
                      </w:divBdr>
                    </w:div>
                  </w:divsChild>
                </w:div>
                <w:div w:id="868303039">
                  <w:marLeft w:val="0"/>
                  <w:marRight w:val="0"/>
                  <w:marTop w:val="0"/>
                  <w:marBottom w:val="0"/>
                  <w:divBdr>
                    <w:top w:val="none" w:sz="0" w:space="0" w:color="auto"/>
                    <w:left w:val="none" w:sz="0" w:space="0" w:color="auto"/>
                    <w:bottom w:val="none" w:sz="0" w:space="0" w:color="auto"/>
                    <w:right w:val="none" w:sz="0" w:space="0" w:color="auto"/>
                  </w:divBdr>
                  <w:divsChild>
                    <w:div w:id="208956685">
                      <w:marLeft w:val="0"/>
                      <w:marRight w:val="0"/>
                      <w:marTop w:val="0"/>
                      <w:marBottom w:val="0"/>
                      <w:divBdr>
                        <w:top w:val="none" w:sz="0" w:space="0" w:color="auto"/>
                        <w:left w:val="none" w:sz="0" w:space="0" w:color="auto"/>
                        <w:bottom w:val="none" w:sz="0" w:space="0" w:color="auto"/>
                        <w:right w:val="none" w:sz="0" w:space="0" w:color="auto"/>
                      </w:divBdr>
                    </w:div>
                  </w:divsChild>
                </w:div>
                <w:div w:id="1597058273">
                  <w:marLeft w:val="0"/>
                  <w:marRight w:val="0"/>
                  <w:marTop w:val="0"/>
                  <w:marBottom w:val="0"/>
                  <w:divBdr>
                    <w:top w:val="none" w:sz="0" w:space="0" w:color="auto"/>
                    <w:left w:val="none" w:sz="0" w:space="0" w:color="auto"/>
                    <w:bottom w:val="none" w:sz="0" w:space="0" w:color="auto"/>
                    <w:right w:val="none" w:sz="0" w:space="0" w:color="auto"/>
                  </w:divBdr>
                  <w:divsChild>
                    <w:div w:id="1880163317">
                      <w:marLeft w:val="0"/>
                      <w:marRight w:val="0"/>
                      <w:marTop w:val="0"/>
                      <w:marBottom w:val="0"/>
                      <w:divBdr>
                        <w:top w:val="none" w:sz="0" w:space="0" w:color="auto"/>
                        <w:left w:val="none" w:sz="0" w:space="0" w:color="auto"/>
                        <w:bottom w:val="none" w:sz="0" w:space="0" w:color="auto"/>
                        <w:right w:val="none" w:sz="0" w:space="0" w:color="auto"/>
                      </w:divBdr>
                    </w:div>
                  </w:divsChild>
                </w:div>
                <w:div w:id="1942881588">
                  <w:marLeft w:val="0"/>
                  <w:marRight w:val="0"/>
                  <w:marTop w:val="0"/>
                  <w:marBottom w:val="0"/>
                  <w:divBdr>
                    <w:top w:val="none" w:sz="0" w:space="0" w:color="auto"/>
                    <w:left w:val="none" w:sz="0" w:space="0" w:color="auto"/>
                    <w:bottom w:val="none" w:sz="0" w:space="0" w:color="auto"/>
                    <w:right w:val="none" w:sz="0" w:space="0" w:color="auto"/>
                  </w:divBdr>
                  <w:divsChild>
                    <w:div w:id="1016349510">
                      <w:marLeft w:val="0"/>
                      <w:marRight w:val="0"/>
                      <w:marTop w:val="0"/>
                      <w:marBottom w:val="0"/>
                      <w:divBdr>
                        <w:top w:val="none" w:sz="0" w:space="0" w:color="auto"/>
                        <w:left w:val="none" w:sz="0" w:space="0" w:color="auto"/>
                        <w:bottom w:val="none" w:sz="0" w:space="0" w:color="auto"/>
                        <w:right w:val="none" w:sz="0" w:space="0" w:color="auto"/>
                      </w:divBdr>
                    </w:div>
                  </w:divsChild>
                </w:div>
                <w:div w:id="1003581759">
                  <w:marLeft w:val="0"/>
                  <w:marRight w:val="0"/>
                  <w:marTop w:val="0"/>
                  <w:marBottom w:val="0"/>
                  <w:divBdr>
                    <w:top w:val="none" w:sz="0" w:space="0" w:color="auto"/>
                    <w:left w:val="none" w:sz="0" w:space="0" w:color="auto"/>
                    <w:bottom w:val="none" w:sz="0" w:space="0" w:color="auto"/>
                    <w:right w:val="none" w:sz="0" w:space="0" w:color="auto"/>
                  </w:divBdr>
                  <w:divsChild>
                    <w:div w:id="672339904">
                      <w:marLeft w:val="0"/>
                      <w:marRight w:val="0"/>
                      <w:marTop w:val="0"/>
                      <w:marBottom w:val="0"/>
                      <w:divBdr>
                        <w:top w:val="none" w:sz="0" w:space="0" w:color="auto"/>
                        <w:left w:val="none" w:sz="0" w:space="0" w:color="auto"/>
                        <w:bottom w:val="none" w:sz="0" w:space="0" w:color="auto"/>
                        <w:right w:val="none" w:sz="0" w:space="0" w:color="auto"/>
                      </w:divBdr>
                    </w:div>
                  </w:divsChild>
                </w:div>
                <w:div w:id="1093206704">
                  <w:marLeft w:val="0"/>
                  <w:marRight w:val="0"/>
                  <w:marTop w:val="0"/>
                  <w:marBottom w:val="0"/>
                  <w:divBdr>
                    <w:top w:val="none" w:sz="0" w:space="0" w:color="auto"/>
                    <w:left w:val="none" w:sz="0" w:space="0" w:color="auto"/>
                    <w:bottom w:val="none" w:sz="0" w:space="0" w:color="auto"/>
                    <w:right w:val="none" w:sz="0" w:space="0" w:color="auto"/>
                  </w:divBdr>
                  <w:divsChild>
                    <w:div w:id="419640325">
                      <w:marLeft w:val="0"/>
                      <w:marRight w:val="0"/>
                      <w:marTop w:val="0"/>
                      <w:marBottom w:val="0"/>
                      <w:divBdr>
                        <w:top w:val="none" w:sz="0" w:space="0" w:color="auto"/>
                        <w:left w:val="none" w:sz="0" w:space="0" w:color="auto"/>
                        <w:bottom w:val="none" w:sz="0" w:space="0" w:color="auto"/>
                        <w:right w:val="none" w:sz="0" w:space="0" w:color="auto"/>
                      </w:divBdr>
                    </w:div>
                  </w:divsChild>
                </w:div>
                <w:div w:id="1179849991">
                  <w:marLeft w:val="0"/>
                  <w:marRight w:val="0"/>
                  <w:marTop w:val="0"/>
                  <w:marBottom w:val="0"/>
                  <w:divBdr>
                    <w:top w:val="none" w:sz="0" w:space="0" w:color="auto"/>
                    <w:left w:val="none" w:sz="0" w:space="0" w:color="auto"/>
                    <w:bottom w:val="none" w:sz="0" w:space="0" w:color="auto"/>
                    <w:right w:val="none" w:sz="0" w:space="0" w:color="auto"/>
                  </w:divBdr>
                  <w:divsChild>
                    <w:div w:id="812135449">
                      <w:marLeft w:val="0"/>
                      <w:marRight w:val="0"/>
                      <w:marTop w:val="0"/>
                      <w:marBottom w:val="0"/>
                      <w:divBdr>
                        <w:top w:val="none" w:sz="0" w:space="0" w:color="auto"/>
                        <w:left w:val="none" w:sz="0" w:space="0" w:color="auto"/>
                        <w:bottom w:val="none" w:sz="0" w:space="0" w:color="auto"/>
                        <w:right w:val="none" w:sz="0" w:space="0" w:color="auto"/>
                      </w:divBdr>
                    </w:div>
                  </w:divsChild>
                </w:div>
                <w:div w:id="1650789150">
                  <w:marLeft w:val="0"/>
                  <w:marRight w:val="0"/>
                  <w:marTop w:val="0"/>
                  <w:marBottom w:val="0"/>
                  <w:divBdr>
                    <w:top w:val="none" w:sz="0" w:space="0" w:color="auto"/>
                    <w:left w:val="none" w:sz="0" w:space="0" w:color="auto"/>
                    <w:bottom w:val="none" w:sz="0" w:space="0" w:color="auto"/>
                    <w:right w:val="none" w:sz="0" w:space="0" w:color="auto"/>
                  </w:divBdr>
                  <w:divsChild>
                    <w:div w:id="702363027">
                      <w:marLeft w:val="0"/>
                      <w:marRight w:val="0"/>
                      <w:marTop w:val="0"/>
                      <w:marBottom w:val="0"/>
                      <w:divBdr>
                        <w:top w:val="none" w:sz="0" w:space="0" w:color="auto"/>
                        <w:left w:val="none" w:sz="0" w:space="0" w:color="auto"/>
                        <w:bottom w:val="none" w:sz="0" w:space="0" w:color="auto"/>
                        <w:right w:val="none" w:sz="0" w:space="0" w:color="auto"/>
                      </w:divBdr>
                    </w:div>
                  </w:divsChild>
                </w:div>
                <w:div w:id="1109616594">
                  <w:marLeft w:val="0"/>
                  <w:marRight w:val="0"/>
                  <w:marTop w:val="0"/>
                  <w:marBottom w:val="0"/>
                  <w:divBdr>
                    <w:top w:val="none" w:sz="0" w:space="0" w:color="auto"/>
                    <w:left w:val="none" w:sz="0" w:space="0" w:color="auto"/>
                    <w:bottom w:val="none" w:sz="0" w:space="0" w:color="auto"/>
                    <w:right w:val="none" w:sz="0" w:space="0" w:color="auto"/>
                  </w:divBdr>
                  <w:divsChild>
                    <w:div w:id="287400521">
                      <w:marLeft w:val="0"/>
                      <w:marRight w:val="0"/>
                      <w:marTop w:val="0"/>
                      <w:marBottom w:val="0"/>
                      <w:divBdr>
                        <w:top w:val="none" w:sz="0" w:space="0" w:color="auto"/>
                        <w:left w:val="none" w:sz="0" w:space="0" w:color="auto"/>
                        <w:bottom w:val="none" w:sz="0" w:space="0" w:color="auto"/>
                        <w:right w:val="none" w:sz="0" w:space="0" w:color="auto"/>
                      </w:divBdr>
                    </w:div>
                  </w:divsChild>
                </w:div>
                <w:div w:id="1814253807">
                  <w:marLeft w:val="0"/>
                  <w:marRight w:val="0"/>
                  <w:marTop w:val="0"/>
                  <w:marBottom w:val="0"/>
                  <w:divBdr>
                    <w:top w:val="none" w:sz="0" w:space="0" w:color="auto"/>
                    <w:left w:val="none" w:sz="0" w:space="0" w:color="auto"/>
                    <w:bottom w:val="none" w:sz="0" w:space="0" w:color="auto"/>
                    <w:right w:val="none" w:sz="0" w:space="0" w:color="auto"/>
                  </w:divBdr>
                  <w:divsChild>
                    <w:div w:id="459154320">
                      <w:marLeft w:val="0"/>
                      <w:marRight w:val="0"/>
                      <w:marTop w:val="0"/>
                      <w:marBottom w:val="0"/>
                      <w:divBdr>
                        <w:top w:val="none" w:sz="0" w:space="0" w:color="auto"/>
                        <w:left w:val="none" w:sz="0" w:space="0" w:color="auto"/>
                        <w:bottom w:val="none" w:sz="0" w:space="0" w:color="auto"/>
                        <w:right w:val="none" w:sz="0" w:space="0" w:color="auto"/>
                      </w:divBdr>
                    </w:div>
                  </w:divsChild>
                </w:div>
                <w:div w:id="1848595466">
                  <w:marLeft w:val="0"/>
                  <w:marRight w:val="0"/>
                  <w:marTop w:val="0"/>
                  <w:marBottom w:val="0"/>
                  <w:divBdr>
                    <w:top w:val="none" w:sz="0" w:space="0" w:color="auto"/>
                    <w:left w:val="none" w:sz="0" w:space="0" w:color="auto"/>
                    <w:bottom w:val="none" w:sz="0" w:space="0" w:color="auto"/>
                    <w:right w:val="none" w:sz="0" w:space="0" w:color="auto"/>
                  </w:divBdr>
                  <w:divsChild>
                    <w:div w:id="1872179463">
                      <w:marLeft w:val="0"/>
                      <w:marRight w:val="0"/>
                      <w:marTop w:val="0"/>
                      <w:marBottom w:val="0"/>
                      <w:divBdr>
                        <w:top w:val="none" w:sz="0" w:space="0" w:color="auto"/>
                        <w:left w:val="none" w:sz="0" w:space="0" w:color="auto"/>
                        <w:bottom w:val="none" w:sz="0" w:space="0" w:color="auto"/>
                        <w:right w:val="none" w:sz="0" w:space="0" w:color="auto"/>
                      </w:divBdr>
                    </w:div>
                  </w:divsChild>
                </w:div>
                <w:div w:id="2096630878">
                  <w:marLeft w:val="0"/>
                  <w:marRight w:val="0"/>
                  <w:marTop w:val="0"/>
                  <w:marBottom w:val="0"/>
                  <w:divBdr>
                    <w:top w:val="none" w:sz="0" w:space="0" w:color="auto"/>
                    <w:left w:val="none" w:sz="0" w:space="0" w:color="auto"/>
                    <w:bottom w:val="none" w:sz="0" w:space="0" w:color="auto"/>
                    <w:right w:val="none" w:sz="0" w:space="0" w:color="auto"/>
                  </w:divBdr>
                  <w:divsChild>
                    <w:div w:id="807935715">
                      <w:marLeft w:val="0"/>
                      <w:marRight w:val="0"/>
                      <w:marTop w:val="0"/>
                      <w:marBottom w:val="0"/>
                      <w:divBdr>
                        <w:top w:val="none" w:sz="0" w:space="0" w:color="auto"/>
                        <w:left w:val="none" w:sz="0" w:space="0" w:color="auto"/>
                        <w:bottom w:val="none" w:sz="0" w:space="0" w:color="auto"/>
                        <w:right w:val="none" w:sz="0" w:space="0" w:color="auto"/>
                      </w:divBdr>
                    </w:div>
                  </w:divsChild>
                </w:div>
                <w:div w:id="1915386332">
                  <w:marLeft w:val="0"/>
                  <w:marRight w:val="0"/>
                  <w:marTop w:val="0"/>
                  <w:marBottom w:val="0"/>
                  <w:divBdr>
                    <w:top w:val="none" w:sz="0" w:space="0" w:color="auto"/>
                    <w:left w:val="none" w:sz="0" w:space="0" w:color="auto"/>
                    <w:bottom w:val="none" w:sz="0" w:space="0" w:color="auto"/>
                    <w:right w:val="none" w:sz="0" w:space="0" w:color="auto"/>
                  </w:divBdr>
                  <w:divsChild>
                    <w:div w:id="13071931">
                      <w:marLeft w:val="0"/>
                      <w:marRight w:val="0"/>
                      <w:marTop w:val="0"/>
                      <w:marBottom w:val="0"/>
                      <w:divBdr>
                        <w:top w:val="none" w:sz="0" w:space="0" w:color="auto"/>
                        <w:left w:val="none" w:sz="0" w:space="0" w:color="auto"/>
                        <w:bottom w:val="none" w:sz="0" w:space="0" w:color="auto"/>
                        <w:right w:val="none" w:sz="0" w:space="0" w:color="auto"/>
                      </w:divBdr>
                    </w:div>
                  </w:divsChild>
                </w:div>
                <w:div w:id="46072557">
                  <w:marLeft w:val="0"/>
                  <w:marRight w:val="0"/>
                  <w:marTop w:val="0"/>
                  <w:marBottom w:val="0"/>
                  <w:divBdr>
                    <w:top w:val="none" w:sz="0" w:space="0" w:color="auto"/>
                    <w:left w:val="none" w:sz="0" w:space="0" w:color="auto"/>
                    <w:bottom w:val="none" w:sz="0" w:space="0" w:color="auto"/>
                    <w:right w:val="none" w:sz="0" w:space="0" w:color="auto"/>
                  </w:divBdr>
                  <w:divsChild>
                    <w:div w:id="138420616">
                      <w:marLeft w:val="0"/>
                      <w:marRight w:val="0"/>
                      <w:marTop w:val="0"/>
                      <w:marBottom w:val="0"/>
                      <w:divBdr>
                        <w:top w:val="none" w:sz="0" w:space="0" w:color="auto"/>
                        <w:left w:val="none" w:sz="0" w:space="0" w:color="auto"/>
                        <w:bottom w:val="none" w:sz="0" w:space="0" w:color="auto"/>
                        <w:right w:val="none" w:sz="0" w:space="0" w:color="auto"/>
                      </w:divBdr>
                    </w:div>
                  </w:divsChild>
                </w:div>
                <w:div w:id="953942525">
                  <w:marLeft w:val="0"/>
                  <w:marRight w:val="0"/>
                  <w:marTop w:val="0"/>
                  <w:marBottom w:val="0"/>
                  <w:divBdr>
                    <w:top w:val="none" w:sz="0" w:space="0" w:color="auto"/>
                    <w:left w:val="none" w:sz="0" w:space="0" w:color="auto"/>
                    <w:bottom w:val="none" w:sz="0" w:space="0" w:color="auto"/>
                    <w:right w:val="none" w:sz="0" w:space="0" w:color="auto"/>
                  </w:divBdr>
                  <w:divsChild>
                    <w:div w:id="960961863">
                      <w:marLeft w:val="0"/>
                      <w:marRight w:val="0"/>
                      <w:marTop w:val="0"/>
                      <w:marBottom w:val="0"/>
                      <w:divBdr>
                        <w:top w:val="none" w:sz="0" w:space="0" w:color="auto"/>
                        <w:left w:val="none" w:sz="0" w:space="0" w:color="auto"/>
                        <w:bottom w:val="none" w:sz="0" w:space="0" w:color="auto"/>
                        <w:right w:val="none" w:sz="0" w:space="0" w:color="auto"/>
                      </w:divBdr>
                    </w:div>
                  </w:divsChild>
                </w:div>
                <w:div w:id="1960642423">
                  <w:marLeft w:val="0"/>
                  <w:marRight w:val="0"/>
                  <w:marTop w:val="0"/>
                  <w:marBottom w:val="0"/>
                  <w:divBdr>
                    <w:top w:val="none" w:sz="0" w:space="0" w:color="auto"/>
                    <w:left w:val="none" w:sz="0" w:space="0" w:color="auto"/>
                    <w:bottom w:val="none" w:sz="0" w:space="0" w:color="auto"/>
                    <w:right w:val="none" w:sz="0" w:space="0" w:color="auto"/>
                  </w:divBdr>
                  <w:divsChild>
                    <w:div w:id="1318731837">
                      <w:marLeft w:val="0"/>
                      <w:marRight w:val="0"/>
                      <w:marTop w:val="0"/>
                      <w:marBottom w:val="0"/>
                      <w:divBdr>
                        <w:top w:val="none" w:sz="0" w:space="0" w:color="auto"/>
                        <w:left w:val="none" w:sz="0" w:space="0" w:color="auto"/>
                        <w:bottom w:val="none" w:sz="0" w:space="0" w:color="auto"/>
                        <w:right w:val="none" w:sz="0" w:space="0" w:color="auto"/>
                      </w:divBdr>
                    </w:div>
                  </w:divsChild>
                </w:div>
                <w:div w:id="307631822">
                  <w:marLeft w:val="0"/>
                  <w:marRight w:val="0"/>
                  <w:marTop w:val="0"/>
                  <w:marBottom w:val="0"/>
                  <w:divBdr>
                    <w:top w:val="none" w:sz="0" w:space="0" w:color="auto"/>
                    <w:left w:val="none" w:sz="0" w:space="0" w:color="auto"/>
                    <w:bottom w:val="none" w:sz="0" w:space="0" w:color="auto"/>
                    <w:right w:val="none" w:sz="0" w:space="0" w:color="auto"/>
                  </w:divBdr>
                  <w:divsChild>
                    <w:div w:id="2070876829">
                      <w:marLeft w:val="0"/>
                      <w:marRight w:val="0"/>
                      <w:marTop w:val="0"/>
                      <w:marBottom w:val="0"/>
                      <w:divBdr>
                        <w:top w:val="none" w:sz="0" w:space="0" w:color="auto"/>
                        <w:left w:val="none" w:sz="0" w:space="0" w:color="auto"/>
                        <w:bottom w:val="none" w:sz="0" w:space="0" w:color="auto"/>
                        <w:right w:val="none" w:sz="0" w:space="0" w:color="auto"/>
                      </w:divBdr>
                    </w:div>
                  </w:divsChild>
                </w:div>
                <w:div w:id="326859342">
                  <w:marLeft w:val="0"/>
                  <w:marRight w:val="0"/>
                  <w:marTop w:val="0"/>
                  <w:marBottom w:val="0"/>
                  <w:divBdr>
                    <w:top w:val="none" w:sz="0" w:space="0" w:color="auto"/>
                    <w:left w:val="none" w:sz="0" w:space="0" w:color="auto"/>
                    <w:bottom w:val="none" w:sz="0" w:space="0" w:color="auto"/>
                    <w:right w:val="none" w:sz="0" w:space="0" w:color="auto"/>
                  </w:divBdr>
                  <w:divsChild>
                    <w:div w:id="1510097024">
                      <w:marLeft w:val="0"/>
                      <w:marRight w:val="0"/>
                      <w:marTop w:val="0"/>
                      <w:marBottom w:val="0"/>
                      <w:divBdr>
                        <w:top w:val="none" w:sz="0" w:space="0" w:color="auto"/>
                        <w:left w:val="none" w:sz="0" w:space="0" w:color="auto"/>
                        <w:bottom w:val="none" w:sz="0" w:space="0" w:color="auto"/>
                        <w:right w:val="none" w:sz="0" w:space="0" w:color="auto"/>
                      </w:divBdr>
                    </w:div>
                  </w:divsChild>
                </w:div>
                <w:div w:id="1729300917">
                  <w:marLeft w:val="0"/>
                  <w:marRight w:val="0"/>
                  <w:marTop w:val="0"/>
                  <w:marBottom w:val="0"/>
                  <w:divBdr>
                    <w:top w:val="none" w:sz="0" w:space="0" w:color="auto"/>
                    <w:left w:val="none" w:sz="0" w:space="0" w:color="auto"/>
                    <w:bottom w:val="none" w:sz="0" w:space="0" w:color="auto"/>
                    <w:right w:val="none" w:sz="0" w:space="0" w:color="auto"/>
                  </w:divBdr>
                  <w:divsChild>
                    <w:div w:id="944851402">
                      <w:marLeft w:val="0"/>
                      <w:marRight w:val="0"/>
                      <w:marTop w:val="0"/>
                      <w:marBottom w:val="0"/>
                      <w:divBdr>
                        <w:top w:val="none" w:sz="0" w:space="0" w:color="auto"/>
                        <w:left w:val="none" w:sz="0" w:space="0" w:color="auto"/>
                        <w:bottom w:val="none" w:sz="0" w:space="0" w:color="auto"/>
                        <w:right w:val="none" w:sz="0" w:space="0" w:color="auto"/>
                      </w:divBdr>
                    </w:div>
                  </w:divsChild>
                </w:div>
                <w:div w:id="190723123">
                  <w:marLeft w:val="0"/>
                  <w:marRight w:val="0"/>
                  <w:marTop w:val="0"/>
                  <w:marBottom w:val="0"/>
                  <w:divBdr>
                    <w:top w:val="none" w:sz="0" w:space="0" w:color="auto"/>
                    <w:left w:val="none" w:sz="0" w:space="0" w:color="auto"/>
                    <w:bottom w:val="none" w:sz="0" w:space="0" w:color="auto"/>
                    <w:right w:val="none" w:sz="0" w:space="0" w:color="auto"/>
                  </w:divBdr>
                  <w:divsChild>
                    <w:div w:id="1916547342">
                      <w:marLeft w:val="0"/>
                      <w:marRight w:val="0"/>
                      <w:marTop w:val="0"/>
                      <w:marBottom w:val="0"/>
                      <w:divBdr>
                        <w:top w:val="none" w:sz="0" w:space="0" w:color="auto"/>
                        <w:left w:val="none" w:sz="0" w:space="0" w:color="auto"/>
                        <w:bottom w:val="none" w:sz="0" w:space="0" w:color="auto"/>
                        <w:right w:val="none" w:sz="0" w:space="0" w:color="auto"/>
                      </w:divBdr>
                    </w:div>
                  </w:divsChild>
                </w:div>
                <w:div w:id="389112803">
                  <w:marLeft w:val="0"/>
                  <w:marRight w:val="0"/>
                  <w:marTop w:val="0"/>
                  <w:marBottom w:val="0"/>
                  <w:divBdr>
                    <w:top w:val="none" w:sz="0" w:space="0" w:color="auto"/>
                    <w:left w:val="none" w:sz="0" w:space="0" w:color="auto"/>
                    <w:bottom w:val="none" w:sz="0" w:space="0" w:color="auto"/>
                    <w:right w:val="none" w:sz="0" w:space="0" w:color="auto"/>
                  </w:divBdr>
                  <w:divsChild>
                    <w:div w:id="790705433">
                      <w:marLeft w:val="0"/>
                      <w:marRight w:val="0"/>
                      <w:marTop w:val="0"/>
                      <w:marBottom w:val="0"/>
                      <w:divBdr>
                        <w:top w:val="none" w:sz="0" w:space="0" w:color="auto"/>
                        <w:left w:val="none" w:sz="0" w:space="0" w:color="auto"/>
                        <w:bottom w:val="none" w:sz="0" w:space="0" w:color="auto"/>
                        <w:right w:val="none" w:sz="0" w:space="0" w:color="auto"/>
                      </w:divBdr>
                    </w:div>
                  </w:divsChild>
                </w:div>
                <w:div w:id="1315912016">
                  <w:marLeft w:val="0"/>
                  <w:marRight w:val="0"/>
                  <w:marTop w:val="0"/>
                  <w:marBottom w:val="0"/>
                  <w:divBdr>
                    <w:top w:val="none" w:sz="0" w:space="0" w:color="auto"/>
                    <w:left w:val="none" w:sz="0" w:space="0" w:color="auto"/>
                    <w:bottom w:val="none" w:sz="0" w:space="0" w:color="auto"/>
                    <w:right w:val="none" w:sz="0" w:space="0" w:color="auto"/>
                  </w:divBdr>
                  <w:divsChild>
                    <w:div w:id="313877566">
                      <w:marLeft w:val="0"/>
                      <w:marRight w:val="0"/>
                      <w:marTop w:val="0"/>
                      <w:marBottom w:val="0"/>
                      <w:divBdr>
                        <w:top w:val="none" w:sz="0" w:space="0" w:color="auto"/>
                        <w:left w:val="none" w:sz="0" w:space="0" w:color="auto"/>
                        <w:bottom w:val="none" w:sz="0" w:space="0" w:color="auto"/>
                        <w:right w:val="none" w:sz="0" w:space="0" w:color="auto"/>
                      </w:divBdr>
                    </w:div>
                  </w:divsChild>
                </w:div>
                <w:div w:id="1620644818">
                  <w:marLeft w:val="0"/>
                  <w:marRight w:val="0"/>
                  <w:marTop w:val="0"/>
                  <w:marBottom w:val="0"/>
                  <w:divBdr>
                    <w:top w:val="none" w:sz="0" w:space="0" w:color="auto"/>
                    <w:left w:val="none" w:sz="0" w:space="0" w:color="auto"/>
                    <w:bottom w:val="none" w:sz="0" w:space="0" w:color="auto"/>
                    <w:right w:val="none" w:sz="0" w:space="0" w:color="auto"/>
                  </w:divBdr>
                  <w:divsChild>
                    <w:div w:id="1513180281">
                      <w:marLeft w:val="0"/>
                      <w:marRight w:val="0"/>
                      <w:marTop w:val="0"/>
                      <w:marBottom w:val="0"/>
                      <w:divBdr>
                        <w:top w:val="none" w:sz="0" w:space="0" w:color="auto"/>
                        <w:left w:val="none" w:sz="0" w:space="0" w:color="auto"/>
                        <w:bottom w:val="none" w:sz="0" w:space="0" w:color="auto"/>
                        <w:right w:val="none" w:sz="0" w:space="0" w:color="auto"/>
                      </w:divBdr>
                    </w:div>
                  </w:divsChild>
                </w:div>
                <w:div w:id="1177382280">
                  <w:marLeft w:val="0"/>
                  <w:marRight w:val="0"/>
                  <w:marTop w:val="0"/>
                  <w:marBottom w:val="0"/>
                  <w:divBdr>
                    <w:top w:val="none" w:sz="0" w:space="0" w:color="auto"/>
                    <w:left w:val="none" w:sz="0" w:space="0" w:color="auto"/>
                    <w:bottom w:val="none" w:sz="0" w:space="0" w:color="auto"/>
                    <w:right w:val="none" w:sz="0" w:space="0" w:color="auto"/>
                  </w:divBdr>
                  <w:divsChild>
                    <w:div w:id="1930774855">
                      <w:marLeft w:val="0"/>
                      <w:marRight w:val="0"/>
                      <w:marTop w:val="0"/>
                      <w:marBottom w:val="0"/>
                      <w:divBdr>
                        <w:top w:val="none" w:sz="0" w:space="0" w:color="auto"/>
                        <w:left w:val="none" w:sz="0" w:space="0" w:color="auto"/>
                        <w:bottom w:val="none" w:sz="0" w:space="0" w:color="auto"/>
                        <w:right w:val="none" w:sz="0" w:space="0" w:color="auto"/>
                      </w:divBdr>
                    </w:div>
                  </w:divsChild>
                </w:div>
                <w:div w:id="1920211245">
                  <w:marLeft w:val="0"/>
                  <w:marRight w:val="0"/>
                  <w:marTop w:val="0"/>
                  <w:marBottom w:val="0"/>
                  <w:divBdr>
                    <w:top w:val="none" w:sz="0" w:space="0" w:color="auto"/>
                    <w:left w:val="none" w:sz="0" w:space="0" w:color="auto"/>
                    <w:bottom w:val="none" w:sz="0" w:space="0" w:color="auto"/>
                    <w:right w:val="none" w:sz="0" w:space="0" w:color="auto"/>
                  </w:divBdr>
                  <w:divsChild>
                    <w:div w:id="667564866">
                      <w:marLeft w:val="0"/>
                      <w:marRight w:val="0"/>
                      <w:marTop w:val="0"/>
                      <w:marBottom w:val="0"/>
                      <w:divBdr>
                        <w:top w:val="none" w:sz="0" w:space="0" w:color="auto"/>
                        <w:left w:val="none" w:sz="0" w:space="0" w:color="auto"/>
                        <w:bottom w:val="none" w:sz="0" w:space="0" w:color="auto"/>
                        <w:right w:val="none" w:sz="0" w:space="0" w:color="auto"/>
                      </w:divBdr>
                    </w:div>
                  </w:divsChild>
                </w:div>
                <w:div w:id="173225095">
                  <w:marLeft w:val="0"/>
                  <w:marRight w:val="0"/>
                  <w:marTop w:val="0"/>
                  <w:marBottom w:val="0"/>
                  <w:divBdr>
                    <w:top w:val="none" w:sz="0" w:space="0" w:color="auto"/>
                    <w:left w:val="none" w:sz="0" w:space="0" w:color="auto"/>
                    <w:bottom w:val="none" w:sz="0" w:space="0" w:color="auto"/>
                    <w:right w:val="none" w:sz="0" w:space="0" w:color="auto"/>
                  </w:divBdr>
                  <w:divsChild>
                    <w:div w:id="1650284393">
                      <w:marLeft w:val="0"/>
                      <w:marRight w:val="0"/>
                      <w:marTop w:val="0"/>
                      <w:marBottom w:val="0"/>
                      <w:divBdr>
                        <w:top w:val="none" w:sz="0" w:space="0" w:color="auto"/>
                        <w:left w:val="none" w:sz="0" w:space="0" w:color="auto"/>
                        <w:bottom w:val="none" w:sz="0" w:space="0" w:color="auto"/>
                        <w:right w:val="none" w:sz="0" w:space="0" w:color="auto"/>
                      </w:divBdr>
                    </w:div>
                  </w:divsChild>
                </w:div>
                <w:div w:id="1965849322">
                  <w:marLeft w:val="0"/>
                  <w:marRight w:val="0"/>
                  <w:marTop w:val="0"/>
                  <w:marBottom w:val="0"/>
                  <w:divBdr>
                    <w:top w:val="none" w:sz="0" w:space="0" w:color="auto"/>
                    <w:left w:val="none" w:sz="0" w:space="0" w:color="auto"/>
                    <w:bottom w:val="none" w:sz="0" w:space="0" w:color="auto"/>
                    <w:right w:val="none" w:sz="0" w:space="0" w:color="auto"/>
                  </w:divBdr>
                  <w:divsChild>
                    <w:div w:id="1013383758">
                      <w:marLeft w:val="0"/>
                      <w:marRight w:val="0"/>
                      <w:marTop w:val="0"/>
                      <w:marBottom w:val="0"/>
                      <w:divBdr>
                        <w:top w:val="none" w:sz="0" w:space="0" w:color="auto"/>
                        <w:left w:val="none" w:sz="0" w:space="0" w:color="auto"/>
                        <w:bottom w:val="none" w:sz="0" w:space="0" w:color="auto"/>
                        <w:right w:val="none" w:sz="0" w:space="0" w:color="auto"/>
                      </w:divBdr>
                    </w:div>
                  </w:divsChild>
                </w:div>
                <w:div w:id="999119348">
                  <w:marLeft w:val="0"/>
                  <w:marRight w:val="0"/>
                  <w:marTop w:val="0"/>
                  <w:marBottom w:val="0"/>
                  <w:divBdr>
                    <w:top w:val="none" w:sz="0" w:space="0" w:color="auto"/>
                    <w:left w:val="none" w:sz="0" w:space="0" w:color="auto"/>
                    <w:bottom w:val="none" w:sz="0" w:space="0" w:color="auto"/>
                    <w:right w:val="none" w:sz="0" w:space="0" w:color="auto"/>
                  </w:divBdr>
                  <w:divsChild>
                    <w:div w:id="469710243">
                      <w:marLeft w:val="0"/>
                      <w:marRight w:val="0"/>
                      <w:marTop w:val="0"/>
                      <w:marBottom w:val="0"/>
                      <w:divBdr>
                        <w:top w:val="none" w:sz="0" w:space="0" w:color="auto"/>
                        <w:left w:val="none" w:sz="0" w:space="0" w:color="auto"/>
                        <w:bottom w:val="none" w:sz="0" w:space="0" w:color="auto"/>
                        <w:right w:val="none" w:sz="0" w:space="0" w:color="auto"/>
                      </w:divBdr>
                    </w:div>
                  </w:divsChild>
                </w:div>
                <w:div w:id="912591791">
                  <w:marLeft w:val="0"/>
                  <w:marRight w:val="0"/>
                  <w:marTop w:val="0"/>
                  <w:marBottom w:val="0"/>
                  <w:divBdr>
                    <w:top w:val="none" w:sz="0" w:space="0" w:color="auto"/>
                    <w:left w:val="none" w:sz="0" w:space="0" w:color="auto"/>
                    <w:bottom w:val="none" w:sz="0" w:space="0" w:color="auto"/>
                    <w:right w:val="none" w:sz="0" w:space="0" w:color="auto"/>
                  </w:divBdr>
                  <w:divsChild>
                    <w:div w:id="402341927">
                      <w:marLeft w:val="0"/>
                      <w:marRight w:val="0"/>
                      <w:marTop w:val="0"/>
                      <w:marBottom w:val="0"/>
                      <w:divBdr>
                        <w:top w:val="none" w:sz="0" w:space="0" w:color="auto"/>
                        <w:left w:val="none" w:sz="0" w:space="0" w:color="auto"/>
                        <w:bottom w:val="none" w:sz="0" w:space="0" w:color="auto"/>
                        <w:right w:val="none" w:sz="0" w:space="0" w:color="auto"/>
                      </w:divBdr>
                    </w:div>
                  </w:divsChild>
                </w:div>
                <w:div w:id="1489520183">
                  <w:marLeft w:val="0"/>
                  <w:marRight w:val="0"/>
                  <w:marTop w:val="0"/>
                  <w:marBottom w:val="0"/>
                  <w:divBdr>
                    <w:top w:val="none" w:sz="0" w:space="0" w:color="auto"/>
                    <w:left w:val="none" w:sz="0" w:space="0" w:color="auto"/>
                    <w:bottom w:val="none" w:sz="0" w:space="0" w:color="auto"/>
                    <w:right w:val="none" w:sz="0" w:space="0" w:color="auto"/>
                  </w:divBdr>
                  <w:divsChild>
                    <w:div w:id="1304315421">
                      <w:marLeft w:val="0"/>
                      <w:marRight w:val="0"/>
                      <w:marTop w:val="0"/>
                      <w:marBottom w:val="0"/>
                      <w:divBdr>
                        <w:top w:val="none" w:sz="0" w:space="0" w:color="auto"/>
                        <w:left w:val="none" w:sz="0" w:space="0" w:color="auto"/>
                        <w:bottom w:val="none" w:sz="0" w:space="0" w:color="auto"/>
                        <w:right w:val="none" w:sz="0" w:space="0" w:color="auto"/>
                      </w:divBdr>
                    </w:div>
                  </w:divsChild>
                </w:div>
                <w:div w:id="1027408150">
                  <w:marLeft w:val="0"/>
                  <w:marRight w:val="0"/>
                  <w:marTop w:val="0"/>
                  <w:marBottom w:val="0"/>
                  <w:divBdr>
                    <w:top w:val="none" w:sz="0" w:space="0" w:color="auto"/>
                    <w:left w:val="none" w:sz="0" w:space="0" w:color="auto"/>
                    <w:bottom w:val="none" w:sz="0" w:space="0" w:color="auto"/>
                    <w:right w:val="none" w:sz="0" w:space="0" w:color="auto"/>
                  </w:divBdr>
                  <w:divsChild>
                    <w:div w:id="1512793784">
                      <w:marLeft w:val="0"/>
                      <w:marRight w:val="0"/>
                      <w:marTop w:val="0"/>
                      <w:marBottom w:val="0"/>
                      <w:divBdr>
                        <w:top w:val="none" w:sz="0" w:space="0" w:color="auto"/>
                        <w:left w:val="none" w:sz="0" w:space="0" w:color="auto"/>
                        <w:bottom w:val="none" w:sz="0" w:space="0" w:color="auto"/>
                        <w:right w:val="none" w:sz="0" w:space="0" w:color="auto"/>
                      </w:divBdr>
                    </w:div>
                  </w:divsChild>
                </w:div>
                <w:div w:id="1231425804">
                  <w:marLeft w:val="0"/>
                  <w:marRight w:val="0"/>
                  <w:marTop w:val="0"/>
                  <w:marBottom w:val="0"/>
                  <w:divBdr>
                    <w:top w:val="none" w:sz="0" w:space="0" w:color="auto"/>
                    <w:left w:val="none" w:sz="0" w:space="0" w:color="auto"/>
                    <w:bottom w:val="none" w:sz="0" w:space="0" w:color="auto"/>
                    <w:right w:val="none" w:sz="0" w:space="0" w:color="auto"/>
                  </w:divBdr>
                  <w:divsChild>
                    <w:div w:id="740181979">
                      <w:marLeft w:val="0"/>
                      <w:marRight w:val="0"/>
                      <w:marTop w:val="0"/>
                      <w:marBottom w:val="0"/>
                      <w:divBdr>
                        <w:top w:val="none" w:sz="0" w:space="0" w:color="auto"/>
                        <w:left w:val="none" w:sz="0" w:space="0" w:color="auto"/>
                        <w:bottom w:val="none" w:sz="0" w:space="0" w:color="auto"/>
                        <w:right w:val="none" w:sz="0" w:space="0" w:color="auto"/>
                      </w:divBdr>
                    </w:div>
                  </w:divsChild>
                </w:div>
                <w:div w:id="1414938969">
                  <w:marLeft w:val="0"/>
                  <w:marRight w:val="0"/>
                  <w:marTop w:val="0"/>
                  <w:marBottom w:val="0"/>
                  <w:divBdr>
                    <w:top w:val="none" w:sz="0" w:space="0" w:color="auto"/>
                    <w:left w:val="none" w:sz="0" w:space="0" w:color="auto"/>
                    <w:bottom w:val="none" w:sz="0" w:space="0" w:color="auto"/>
                    <w:right w:val="none" w:sz="0" w:space="0" w:color="auto"/>
                  </w:divBdr>
                  <w:divsChild>
                    <w:div w:id="387807079">
                      <w:marLeft w:val="0"/>
                      <w:marRight w:val="0"/>
                      <w:marTop w:val="0"/>
                      <w:marBottom w:val="0"/>
                      <w:divBdr>
                        <w:top w:val="none" w:sz="0" w:space="0" w:color="auto"/>
                        <w:left w:val="none" w:sz="0" w:space="0" w:color="auto"/>
                        <w:bottom w:val="none" w:sz="0" w:space="0" w:color="auto"/>
                        <w:right w:val="none" w:sz="0" w:space="0" w:color="auto"/>
                      </w:divBdr>
                    </w:div>
                  </w:divsChild>
                </w:div>
                <w:div w:id="1495683979">
                  <w:marLeft w:val="0"/>
                  <w:marRight w:val="0"/>
                  <w:marTop w:val="0"/>
                  <w:marBottom w:val="0"/>
                  <w:divBdr>
                    <w:top w:val="none" w:sz="0" w:space="0" w:color="auto"/>
                    <w:left w:val="none" w:sz="0" w:space="0" w:color="auto"/>
                    <w:bottom w:val="none" w:sz="0" w:space="0" w:color="auto"/>
                    <w:right w:val="none" w:sz="0" w:space="0" w:color="auto"/>
                  </w:divBdr>
                  <w:divsChild>
                    <w:div w:id="49099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001169">
          <w:marLeft w:val="0"/>
          <w:marRight w:val="0"/>
          <w:marTop w:val="0"/>
          <w:marBottom w:val="0"/>
          <w:divBdr>
            <w:top w:val="none" w:sz="0" w:space="0" w:color="auto"/>
            <w:left w:val="none" w:sz="0" w:space="0" w:color="auto"/>
            <w:bottom w:val="none" w:sz="0" w:space="0" w:color="auto"/>
            <w:right w:val="none" w:sz="0" w:space="0" w:color="auto"/>
          </w:divBdr>
          <w:divsChild>
            <w:div w:id="1420443017">
              <w:marLeft w:val="0"/>
              <w:marRight w:val="0"/>
              <w:marTop w:val="0"/>
              <w:marBottom w:val="0"/>
              <w:divBdr>
                <w:top w:val="none" w:sz="0" w:space="0" w:color="auto"/>
                <w:left w:val="none" w:sz="0" w:space="0" w:color="auto"/>
                <w:bottom w:val="none" w:sz="0" w:space="0" w:color="auto"/>
                <w:right w:val="none" w:sz="0" w:space="0" w:color="auto"/>
              </w:divBdr>
            </w:div>
            <w:div w:id="1089278163">
              <w:marLeft w:val="0"/>
              <w:marRight w:val="0"/>
              <w:marTop w:val="0"/>
              <w:marBottom w:val="0"/>
              <w:divBdr>
                <w:top w:val="none" w:sz="0" w:space="0" w:color="auto"/>
                <w:left w:val="none" w:sz="0" w:space="0" w:color="auto"/>
                <w:bottom w:val="none" w:sz="0" w:space="0" w:color="auto"/>
                <w:right w:val="none" w:sz="0" w:space="0" w:color="auto"/>
              </w:divBdr>
            </w:div>
            <w:div w:id="36586025">
              <w:marLeft w:val="0"/>
              <w:marRight w:val="0"/>
              <w:marTop w:val="0"/>
              <w:marBottom w:val="0"/>
              <w:divBdr>
                <w:top w:val="none" w:sz="0" w:space="0" w:color="auto"/>
                <w:left w:val="none" w:sz="0" w:space="0" w:color="auto"/>
                <w:bottom w:val="none" w:sz="0" w:space="0" w:color="auto"/>
                <w:right w:val="none" w:sz="0" w:space="0" w:color="auto"/>
              </w:divBdr>
            </w:div>
          </w:divsChild>
        </w:div>
        <w:div w:id="1809469173">
          <w:marLeft w:val="0"/>
          <w:marRight w:val="0"/>
          <w:marTop w:val="0"/>
          <w:marBottom w:val="0"/>
          <w:divBdr>
            <w:top w:val="none" w:sz="0" w:space="0" w:color="auto"/>
            <w:left w:val="none" w:sz="0" w:space="0" w:color="auto"/>
            <w:bottom w:val="none" w:sz="0" w:space="0" w:color="auto"/>
            <w:right w:val="none" w:sz="0" w:space="0" w:color="auto"/>
          </w:divBdr>
          <w:divsChild>
            <w:div w:id="2030061462">
              <w:marLeft w:val="0"/>
              <w:marRight w:val="0"/>
              <w:marTop w:val="0"/>
              <w:marBottom w:val="0"/>
              <w:divBdr>
                <w:top w:val="none" w:sz="0" w:space="0" w:color="auto"/>
                <w:left w:val="none" w:sz="0" w:space="0" w:color="auto"/>
                <w:bottom w:val="none" w:sz="0" w:space="0" w:color="auto"/>
                <w:right w:val="none" w:sz="0" w:space="0" w:color="auto"/>
              </w:divBdr>
            </w:div>
            <w:div w:id="1744450475">
              <w:marLeft w:val="0"/>
              <w:marRight w:val="0"/>
              <w:marTop w:val="0"/>
              <w:marBottom w:val="0"/>
              <w:divBdr>
                <w:top w:val="none" w:sz="0" w:space="0" w:color="auto"/>
                <w:left w:val="none" w:sz="0" w:space="0" w:color="auto"/>
                <w:bottom w:val="none" w:sz="0" w:space="0" w:color="auto"/>
                <w:right w:val="none" w:sz="0" w:space="0" w:color="auto"/>
              </w:divBdr>
            </w:div>
            <w:div w:id="1160584657">
              <w:marLeft w:val="0"/>
              <w:marRight w:val="0"/>
              <w:marTop w:val="0"/>
              <w:marBottom w:val="0"/>
              <w:divBdr>
                <w:top w:val="none" w:sz="0" w:space="0" w:color="auto"/>
                <w:left w:val="none" w:sz="0" w:space="0" w:color="auto"/>
                <w:bottom w:val="none" w:sz="0" w:space="0" w:color="auto"/>
                <w:right w:val="none" w:sz="0" w:space="0" w:color="auto"/>
              </w:divBdr>
            </w:div>
            <w:div w:id="1502507212">
              <w:marLeft w:val="0"/>
              <w:marRight w:val="0"/>
              <w:marTop w:val="0"/>
              <w:marBottom w:val="0"/>
              <w:divBdr>
                <w:top w:val="none" w:sz="0" w:space="0" w:color="auto"/>
                <w:left w:val="none" w:sz="0" w:space="0" w:color="auto"/>
                <w:bottom w:val="none" w:sz="0" w:space="0" w:color="auto"/>
                <w:right w:val="none" w:sz="0" w:space="0" w:color="auto"/>
              </w:divBdr>
            </w:div>
          </w:divsChild>
        </w:div>
        <w:div w:id="353724646">
          <w:marLeft w:val="0"/>
          <w:marRight w:val="0"/>
          <w:marTop w:val="0"/>
          <w:marBottom w:val="0"/>
          <w:divBdr>
            <w:top w:val="none" w:sz="0" w:space="0" w:color="auto"/>
            <w:left w:val="none" w:sz="0" w:space="0" w:color="auto"/>
            <w:bottom w:val="none" w:sz="0" w:space="0" w:color="auto"/>
            <w:right w:val="none" w:sz="0" w:space="0" w:color="auto"/>
          </w:divBdr>
        </w:div>
      </w:divsChild>
    </w:div>
    <w:div w:id="1576546286">
      <w:bodyDiv w:val="1"/>
      <w:marLeft w:val="0"/>
      <w:marRight w:val="0"/>
      <w:marTop w:val="0"/>
      <w:marBottom w:val="0"/>
      <w:divBdr>
        <w:top w:val="none" w:sz="0" w:space="0" w:color="auto"/>
        <w:left w:val="none" w:sz="0" w:space="0" w:color="auto"/>
        <w:bottom w:val="none" w:sz="0" w:space="0" w:color="auto"/>
        <w:right w:val="none" w:sz="0" w:space="0" w:color="auto"/>
      </w:divBdr>
    </w:div>
    <w:div w:id="1589536692">
      <w:bodyDiv w:val="1"/>
      <w:marLeft w:val="0"/>
      <w:marRight w:val="0"/>
      <w:marTop w:val="0"/>
      <w:marBottom w:val="0"/>
      <w:divBdr>
        <w:top w:val="none" w:sz="0" w:space="0" w:color="auto"/>
        <w:left w:val="none" w:sz="0" w:space="0" w:color="auto"/>
        <w:bottom w:val="none" w:sz="0" w:space="0" w:color="auto"/>
        <w:right w:val="none" w:sz="0" w:space="0" w:color="auto"/>
      </w:divBdr>
      <w:divsChild>
        <w:div w:id="1125389138">
          <w:marLeft w:val="0"/>
          <w:marRight w:val="0"/>
          <w:marTop w:val="0"/>
          <w:marBottom w:val="0"/>
          <w:divBdr>
            <w:top w:val="none" w:sz="0" w:space="0" w:color="auto"/>
            <w:left w:val="none" w:sz="0" w:space="0" w:color="auto"/>
            <w:bottom w:val="none" w:sz="0" w:space="0" w:color="auto"/>
            <w:right w:val="none" w:sz="0" w:space="0" w:color="auto"/>
          </w:divBdr>
        </w:div>
        <w:div w:id="1354381761">
          <w:marLeft w:val="0"/>
          <w:marRight w:val="0"/>
          <w:marTop w:val="0"/>
          <w:marBottom w:val="0"/>
          <w:divBdr>
            <w:top w:val="none" w:sz="0" w:space="0" w:color="auto"/>
            <w:left w:val="none" w:sz="0" w:space="0" w:color="auto"/>
            <w:bottom w:val="none" w:sz="0" w:space="0" w:color="auto"/>
            <w:right w:val="none" w:sz="0" w:space="0" w:color="auto"/>
          </w:divBdr>
        </w:div>
        <w:div w:id="1023631605">
          <w:marLeft w:val="0"/>
          <w:marRight w:val="0"/>
          <w:marTop w:val="0"/>
          <w:marBottom w:val="0"/>
          <w:divBdr>
            <w:top w:val="none" w:sz="0" w:space="0" w:color="auto"/>
            <w:left w:val="none" w:sz="0" w:space="0" w:color="auto"/>
            <w:bottom w:val="none" w:sz="0" w:space="0" w:color="auto"/>
            <w:right w:val="none" w:sz="0" w:space="0" w:color="auto"/>
          </w:divBdr>
        </w:div>
        <w:div w:id="1284113046">
          <w:marLeft w:val="0"/>
          <w:marRight w:val="0"/>
          <w:marTop w:val="0"/>
          <w:marBottom w:val="0"/>
          <w:divBdr>
            <w:top w:val="none" w:sz="0" w:space="0" w:color="auto"/>
            <w:left w:val="none" w:sz="0" w:space="0" w:color="auto"/>
            <w:bottom w:val="none" w:sz="0" w:space="0" w:color="auto"/>
            <w:right w:val="none" w:sz="0" w:space="0" w:color="auto"/>
          </w:divBdr>
        </w:div>
        <w:div w:id="878710217">
          <w:marLeft w:val="0"/>
          <w:marRight w:val="0"/>
          <w:marTop w:val="0"/>
          <w:marBottom w:val="0"/>
          <w:divBdr>
            <w:top w:val="none" w:sz="0" w:space="0" w:color="auto"/>
            <w:left w:val="none" w:sz="0" w:space="0" w:color="auto"/>
            <w:bottom w:val="none" w:sz="0" w:space="0" w:color="auto"/>
            <w:right w:val="none" w:sz="0" w:space="0" w:color="auto"/>
          </w:divBdr>
        </w:div>
        <w:div w:id="1890023061">
          <w:marLeft w:val="0"/>
          <w:marRight w:val="0"/>
          <w:marTop w:val="0"/>
          <w:marBottom w:val="0"/>
          <w:divBdr>
            <w:top w:val="none" w:sz="0" w:space="0" w:color="auto"/>
            <w:left w:val="none" w:sz="0" w:space="0" w:color="auto"/>
            <w:bottom w:val="none" w:sz="0" w:space="0" w:color="auto"/>
            <w:right w:val="none" w:sz="0" w:space="0" w:color="auto"/>
          </w:divBdr>
        </w:div>
        <w:div w:id="1758406561">
          <w:marLeft w:val="0"/>
          <w:marRight w:val="0"/>
          <w:marTop w:val="0"/>
          <w:marBottom w:val="0"/>
          <w:divBdr>
            <w:top w:val="none" w:sz="0" w:space="0" w:color="auto"/>
            <w:left w:val="none" w:sz="0" w:space="0" w:color="auto"/>
            <w:bottom w:val="none" w:sz="0" w:space="0" w:color="auto"/>
            <w:right w:val="none" w:sz="0" w:space="0" w:color="auto"/>
          </w:divBdr>
        </w:div>
      </w:divsChild>
    </w:div>
    <w:div w:id="1603147958">
      <w:bodyDiv w:val="1"/>
      <w:marLeft w:val="0"/>
      <w:marRight w:val="0"/>
      <w:marTop w:val="0"/>
      <w:marBottom w:val="0"/>
      <w:divBdr>
        <w:top w:val="none" w:sz="0" w:space="0" w:color="auto"/>
        <w:left w:val="none" w:sz="0" w:space="0" w:color="auto"/>
        <w:bottom w:val="none" w:sz="0" w:space="0" w:color="auto"/>
        <w:right w:val="none" w:sz="0" w:space="0" w:color="auto"/>
      </w:divBdr>
      <w:divsChild>
        <w:div w:id="90398515">
          <w:marLeft w:val="0"/>
          <w:marRight w:val="0"/>
          <w:marTop w:val="0"/>
          <w:marBottom w:val="0"/>
          <w:divBdr>
            <w:top w:val="none" w:sz="0" w:space="0" w:color="auto"/>
            <w:left w:val="none" w:sz="0" w:space="0" w:color="auto"/>
            <w:bottom w:val="none" w:sz="0" w:space="0" w:color="auto"/>
            <w:right w:val="none" w:sz="0" w:space="0" w:color="auto"/>
          </w:divBdr>
        </w:div>
        <w:div w:id="1594585336">
          <w:marLeft w:val="0"/>
          <w:marRight w:val="0"/>
          <w:marTop w:val="0"/>
          <w:marBottom w:val="0"/>
          <w:divBdr>
            <w:top w:val="none" w:sz="0" w:space="0" w:color="auto"/>
            <w:left w:val="none" w:sz="0" w:space="0" w:color="auto"/>
            <w:bottom w:val="none" w:sz="0" w:space="0" w:color="auto"/>
            <w:right w:val="none" w:sz="0" w:space="0" w:color="auto"/>
          </w:divBdr>
        </w:div>
        <w:div w:id="229006638">
          <w:marLeft w:val="0"/>
          <w:marRight w:val="0"/>
          <w:marTop w:val="0"/>
          <w:marBottom w:val="0"/>
          <w:divBdr>
            <w:top w:val="none" w:sz="0" w:space="0" w:color="auto"/>
            <w:left w:val="none" w:sz="0" w:space="0" w:color="auto"/>
            <w:bottom w:val="none" w:sz="0" w:space="0" w:color="auto"/>
            <w:right w:val="none" w:sz="0" w:space="0" w:color="auto"/>
          </w:divBdr>
        </w:div>
        <w:div w:id="1048989810">
          <w:marLeft w:val="0"/>
          <w:marRight w:val="0"/>
          <w:marTop w:val="0"/>
          <w:marBottom w:val="0"/>
          <w:divBdr>
            <w:top w:val="none" w:sz="0" w:space="0" w:color="auto"/>
            <w:left w:val="none" w:sz="0" w:space="0" w:color="auto"/>
            <w:bottom w:val="none" w:sz="0" w:space="0" w:color="auto"/>
            <w:right w:val="none" w:sz="0" w:space="0" w:color="auto"/>
          </w:divBdr>
        </w:div>
        <w:div w:id="997683887">
          <w:marLeft w:val="0"/>
          <w:marRight w:val="0"/>
          <w:marTop w:val="0"/>
          <w:marBottom w:val="0"/>
          <w:divBdr>
            <w:top w:val="none" w:sz="0" w:space="0" w:color="auto"/>
            <w:left w:val="none" w:sz="0" w:space="0" w:color="auto"/>
            <w:bottom w:val="none" w:sz="0" w:space="0" w:color="auto"/>
            <w:right w:val="none" w:sz="0" w:space="0" w:color="auto"/>
          </w:divBdr>
        </w:div>
        <w:div w:id="1300920517">
          <w:marLeft w:val="0"/>
          <w:marRight w:val="0"/>
          <w:marTop w:val="0"/>
          <w:marBottom w:val="0"/>
          <w:divBdr>
            <w:top w:val="none" w:sz="0" w:space="0" w:color="auto"/>
            <w:left w:val="none" w:sz="0" w:space="0" w:color="auto"/>
            <w:bottom w:val="none" w:sz="0" w:space="0" w:color="auto"/>
            <w:right w:val="none" w:sz="0" w:space="0" w:color="auto"/>
          </w:divBdr>
        </w:div>
        <w:div w:id="1228147185">
          <w:marLeft w:val="0"/>
          <w:marRight w:val="0"/>
          <w:marTop w:val="0"/>
          <w:marBottom w:val="0"/>
          <w:divBdr>
            <w:top w:val="none" w:sz="0" w:space="0" w:color="auto"/>
            <w:left w:val="none" w:sz="0" w:space="0" w:color="auto"/>
            <w:bottom w:val="none" w:sz="0" w:space="0" w:color="auto"/>
            <w:right w:val="none" w:sz="0" w:space="0" w:color="auto"/>
          </w:divBdr>
        </w:div>
        <w:div w:id="1635939572">
          <w:marLeft w:val="0"/>
          <w:marRight w:val="0"/>
          <w:marTop w:val="0"/>
          <w:marBottom w:val="0"/>
          <w:divBdr>
            <w:top w:val="none" w:sz="0" w:space="0" w:color="auto"/>
            <w:left w:val="none" w:sz="0" w:space="0" w:color="auto"/>
            <w:bottom w:val="none" w:sz="0" w:space="0" w:color="auto"/>
            <w:right w:val="none" w:sz="0" w:space="0" w:color="auto"/>
          </w:divBdr>
        </w:div>
        <w:div w:id="568733067">
          <w:marLeft w:val="0"/>
          <w:marRight w:val="0"/>
          <w:marTop w:val="0"/>
          <w:marBottom w:val="0"/>
          <w:divBdr>
            <w:top w:val="none" w:sz="0" w:space="0" w:color="auto"/>
            <w:left w:val="none" w:sz="0" w:space="0" w:color="auto"/>
            <w:bottom w:val="none" w:sz="0" w:space="0" w:color="auto"/>
            <w:right w:val="none" w:sz="0" w:space="0" w:color="auto"/>
          </w:divBdr>
          <w:divsChild>
            <w:div w:id="1516386042">
              <w:marLeft w:val="-75"/>
              <w:marRight w:val="0"/>
              <w:marTop w:val="30"/>
              <w:marBottom w:val="30"/>
              <w:divBdr>
                <w:top w:val="none" w:sz="0" w:space="0" w:color="auto"/>
                <w:left w:val="none" w:sz="0" w:space="0" w:color="auto"/>
                <w:bottom w:val="none" w:sz="0" w:space="0" w:color="auto"/>
                <w:right w:val="none" w:sz="0" w:space="0" w:color="auto"/>
              </w:divBdr>
              <w:divsChild>
                <w:div w:id="1694575007">
                  <w:marLeft w:val="0"/>
                  <w:marRight w:val="0"/>
                  <w:marTop w:val="0"/>
                  <w:marBottom w:val="0"/>
                  <w:divBdr>
                    <w:top w:val="none" w:sz="0" w:space="0" w:color="auto"/>
                    <w:left w:val="none" w:sz="0" w:space="0" w:color="auto"/>
                    <w:bottom w:val="none" w:sz="0" w:space="0" w:color="auto"/>
                    <w:right w:val="none" w:sz="0" w:space="0" w:color="auto"/>
                  </w:divBdr>
                  <w:divsChild>
                    <w:div w:id="1710910291">
                      <w:marLeft w:val="0"/>
                      <w:marRight w:val="0"/>
                      <w:marTop w:val="0"/>
                      <w:marBottom w:val="0"/>
                      <w:divBdr>
                        <w:top w:val="none" w:sz="0" w:space="0" w:color="auto"/>
                        <w:left w:val="none" w:sz="0" w:space="0" w:color="auto"/>
                        <w:bottom w:val="none" w:sz="0" w:space="0" w:color="auto"/>
                        <w:right w:val="none" w:sz="0" w:space="0" w:color="auto"/>
                      </w:divBdr>
                    </w:div>
                  </w:divsChild>
                </w:div>
                <w:div w:id="1890529296">
                  <w:marLeft w:val="0"/>
                  <w:marRight w:val="0"/>
                  <w:marTop w:val="0"/>
                  <w:marBottom w:val="0"/>
                  <w:divBdr>
                    <w:top w:val="none" w:sz="0" w:space="0" w:color="auto"/>
                    <w:left w:val="none" w:sz="0" w:space="0" w:color="auto"/>
                    <w:bottom w:val="none" w:sz="0" w:space="0" w:color="auto"/>
                    <w:right w:val="none" w:sz="0" w:space="0" w:color="auto"/>
                  </w:divBdr>
                  <w:divsChild>
                    <w:div w:id="1441073109">
                      <w:marLeft w:val="0"/>
                      <w:marRight w:val="0"/>
                      <w:marTop w:val="0"/>
                      <w:marBottom w:val="0"/>
                      <w:divBdr>
                        <w:top w:val="none" w:sz="0" w:space="0" w:color="auto"/>
                        <w:left w:val="none" w:sz="0" w:space="0" w:color="auto"/>
                        <w:bottom w:val="none" w:sz="0" w:space="0" w:color="auto"/>
                        <w:right w:val="none" w:sz="0" w:space="0" w:color="auto"/>
                      </w:divBdr>
                    </w:div>
                  </w:divsChild>
                </w:div>
                <w:div w:id="1628580539">
                  <w:marLeft w:val="0"/>
                  <w:marRight w:val="0"/>
                  <w:marTop w:val="0"/>
                  <w:marBottom w:val="0"/>
                  <w:divBdr>
                    <w:top w:val="none" w:sz="0" w:space="0" w:color="auto"/>
                    <w:left w:val="none" w:sz="0" w:space="0" w:color="auto"/>
                    <w:bottom w:val="none" w:sz="0" w:space="0" w:color="auto"/>
                    <w:right w:val="none" w:sz="0" w:space="0" w:color="auto"/>
                  </w:divBdr>
                  <w:divsChild>
                    <w:div w:id="1605382283">
                      <w:marLeft w:val="0"/>
                      <w:marRight w:val="0"/>
                      <w:marTop w:val="0"/>
                      <w:marBottom w:val="0"/>
                      <w:divBdr>
                        <w:top w:val="none" w:sz="0" w:space="0" w:color="auto"/>
                        <w:left w:val="none" w:sz="0" w:space="0" w:color="auto"/>
                        <w:bottom w:val="none" w:sz="0" w:space="0" w:color="auto"/>
                        <w:right w:val="none" w:sz="0" w:space="0" w:color="auto"/>
                      </w:divBdr>
                    </w:div>
                  </w:divsChild>
                </w:div>
                <w:div w:id="947085495">
                  <w:marLeft w:val="0"/>
                  <w:marRight w:val="0"/>
                  <w:marTop w:val="0"/>
                  <w:marBottom w:val="0"/>
                  <w:divBdr>
                    <w:top w:val="none" w:sz="0" w:space="0" w:color="auto"/>
                    <w:left w:val="none" w:sz="0" w:space="0" w:color="auto"/>
                    <w:bottom w:val="none" w:sz="0" w:space="0" w:color="auto"/>
                    <w:right w:val="none" w:sz="0" w:space="0" w:color="auto"/>
                  </w:divBdr>
                  <w:divsChild>
                    <w:div w:id="1839926884">
                      <w:marLeft w:val="0"/>
                      <w:marRight w:val="0"/>
                      <w:marTop w:val="0"/>
                      <w:marBottom w:val="0"/>
                      <w:divBdr>
                        <w:top w:val="none" w:sz="0" w:space="0" w:color="auto"/>
                        <w:left w:val="none" w:sz="0" w:space="0" w:color="auto"/>
                        <w:bottom w:val="none" w:sz="0" w:space="0" w:color="auto"/>
                        <w:right w:val="none" w:sz="0" w:space="0" w:color="auto"/>
                      </w:divBdr>
                    </w:div>
                    <w:div w:id="372853730">
                      <w:marLeft w:val="0"/>
                      <w:marRight w:val="0"/>
                      <w:marTop w:val="0"/>
                      <w:marBottom w:val="0"/>
                      <w:divBdr>
                        <w:top w:val="none" w:sz="0" w:space="0" w:color="auto"/>
                        <w:left w:val="none" w:sz="0" w:space="0" w:color="auto"/>
                        <w:bottom w:val="none" w:sz="0" w:space="0" w:color="auto"/>
                        <w:right w:val="none" w:sz="0" w:space="0" w:color="auto"/>
                      </w:divBdr>
                    </w:div>
                  </w:divsChild>
                </w:div>
                <w:div w:id="548613800">
                  <w:marLeft w:val="0"/>
                  <w:marRight w:val="0"/>
                  <w:marTop w:val="0"/>
                  <w:marBottom w:val="0"/>
                  <w:divBdr>
                    <w:top w:val="none" w:sz="0" w:space="0" w:color="auto"/>
                    <w:left w:val="none" w:sz="0" w:space="0" w:color="auto"/>
                    <w:bottom w:val="none" w:sz="0" w:space="0" w:color="auto"/>
                    <w:right w:val="none" w:sz="0" w:space="0" w:color="auto"/>
                  </w:divBdr>
                  <w:divsChild>
                    <w:div w:id="2021882993">
                      <w:marLeft w:val="0"/>
                      <w:marRight w:val="0"/>
                      <w:marTop w:val="0"/>
                      <w:marBottom w:val="0"/>
                      <w:divBdr>
                        <w:top w:val="none" w:sz="0" w:space="0" w:color="auto"/>
                        <w:left w:val="none" w:sz="0" w:space="0" w:color="auto"/>
                        <w:bottom w:val="none" w:sz="0" w:space="0" w:color="auto"/>
                        <w:right w:val="none" w:sz="0" w:space="0" w:color="auto"/>
                      </w:divBdr>
                    </w:div>
                    <w:div w:id="963190463">
                      <w:marLeft w:val="0"/>
                      <w:marRight w:val="0"/>
                      <w:marTop w:val="0"/>
                      <w:marBottom w:val="0"/>
                      <w:divBdr>
                        <w:top w:val="none" w:sz="0" w:space="0" w:color="auto"/>
                        <w:left w:val="none" w:sz="0" w:space="0" w:color="auto"/>
                        <w:bottom w:val="none" w:sz="0" w:space="0" w:color="auto"/>
                        <w:right w:val="none" w:sz="0" w:space="0" w:color="auto"/>
                      </w:divBdr>
                    </w:div>
                  </w:divsChild>
                </w:div>
                <w:div w:id="704908133">
                  <w:marLeft w:val="0"/>
                  <w:marRight w:val="0"/>
                  <w:marTop w:val="0"/>
                  <w:marBottom w:val="0"/>
                  <w:divBdr>
                    <w:top w:val="none" w:sz="0" w:space="0" w:color="auto"/>
                    <w:left w:val="none" w:sz="0" w:space="0" w:color="auto"/>
                    <w:bottom w:val="none" w:sz="0" w:space="0" w:color="auto"/>
                    <w:right w:val="none" w:sz="0" w:space="0" w:color="auto"/>
                  </w:divBdr>
                  <w:divsChild>
                    <w:div w:id="51776247">
                      <w:marLeft w:val="0"/>
                      <w:marRight w:val="0"/>
                      <w:marTop w:val="0"/>
                      <w:marBottom w:val="0"/>
                      <w:divBdr>
                        <w:top w:val="none" w:sz="0" w:space="0" w:color="auto"/>
                        <w:left w:val="none" w:sz="0" w:space="0" w:color="auto"/>
                        <w:bottom w:val="none" w:sz="0" w:space="0" w:color="auto"/>
                        <w:right w:val="none" w:sz="0" w:space="0" w:color="auto"/>
                      </w:divBdr>
                    </w:div>
                  </w:divsChild>
                </w:div>
                <w:div w:id="1149633527">
                  <w:marLeft w:val="0"/>
                  <w:marRight w:val="0"/>
                  <w:marTop w:val="0"/>
                  <w:marBottom w:val="0"/>
                  <w:divBdr>
                    <w:top w:val="none" w:sz="0" w:space="0" w:color="auto"/>
                    <w:left w:val="none" w:sz="0" w:space="0" w:color="auto"/>
                    <w:bottom w:val="none" w:sz="0" w:space="0" w:color="auto"/>
                    <w:right w:val="none" w:sz="0" w:space="0" w:color="auto"/>
                  </w:divBdr>
                  <w:divsChild>
                    <w:div w:id="1011680558">
                      <w:marLeft w:val="0"/>
                      <w:marRight w:val="0"/>
                      <w:marTop w:val="0"/>
                      <w:marBottom w:val="0"/>
                      <w:divBdr>
                        <w:top w:val="none" w:sz="0" w:space="0" w:color="auto"/>
                        <w:left w:val="none" w:sz="0" w:space="0" w:color="auto"/>
                        <w:bottom w:val="none" w:sz="0" w:space="0" w:color="auto"/>
                        <w:right w:val="none" w:sz="0" w:space="0" w:color="auto"/>
                      </w:divBdr>
                    </w:div>
                  </w:divsChild>
                </w:div>
                <w:div w:id="628904117">
                  <w:marLeft w:val="0"/>
                  <w:marRight w:val="0"/>
                  <w:marTop w:val="0"/>
                  <w:marBottom w:val="0"/>
                  <w:divBdr>
                    <w:top w:val="none" w:sz="0" w:space="0" w:color="auto"/>
                    <w:left w:val="none" w:sz="0" w:space="0" w:color="auto"/>
                    <w:bottom w:val="none" w:sz="0" w:space="0" w:color="auto"/>
                    <w:right w:val="none" w:sz="0" w:space="0" w:color="auto"/>
                  </w:divBdr>
                  <w:divsChild>
                    <w:div w:id="471751968">
                      <w:marLeft w:val="0"/>
                      <w:marRight w:val="0"/>
                      <w:marTop w:val="0"/>
                      <w:marBottom w:val="0"/>
                      <w:divBdr>
                        <w:top w:val="none" w:sz="0" w:space="0" w:color="auto"/>
                        <w:left w:val="none" w:sz="0" w:space="0" w:color="auto"/>
                        <w:bottom w:val="none" w:sz="0" w:space="0" w:color="auto"/>
                        <w:right w:val="none" w:sz="0" w:space="0" w:color="auto"/>
                      </w:divBdr>
                    </w:div>
                  </w:divsChild>
                </w:div>
                <w:div w:id="820926513">
                  <w:marLeft w:val="0"/>
                  <w:marRight w:val="0"/>
                  <w:marTop w:val="0"/>
                  <w:marBottom w:val="0"/>
                  <w:divBdr>
                    <w:top w:val="none" w:sz="0" w:space="0" w:color="auto"/>
                    <w:left w:val="none" w:sz="0" w:space="0" w:color="auto"/>
                    <w:bottom w:val="none" w:sz="0" w:space="0" w:color="auto"/>
                    <w:right w:val="none" w:sz="0" w:space="0" w:color="auto"/>
                  </w:divBdr>
                  <w:divsChild>
                    <w:div w:id="1073312197">
                      <w:marLeft w:val="0"/>
                      <w:marRight w:val="0"/>
                      <w:marTop w:val="0"/>
                      <w:marBottom w:val="0"/>
                      <w:divBdr>
                        <w:top w:val="none" w:sz="0" w:space="0" w:color="auto"/>
                        <w:left w:val="none" w:sz="0" w:space="0" w:color="auto"/>
                        <w:bottom w:val="none" w:sz="0" w:space="0" w:color="auto"/>
                        <w:right w:val="none" w:sz="0" w:space="0" w:color="auto"/>
                      </w:divBdr>
                    </w:div>
                  </w:divsChild>
                </w:div>
                <w:div w:id="1807698890">
                  <w:marLeft w:val="0"/>
                  <w:marRight w:val="0"/>
                  <w:marTop w:val="0"/>
                  <w:marBottom w:val="0"/>
                  <w:divBdr>
                    <w:top w:val="none" w:sz="0" w:space="0" w:color="auto"/>
                    <w:left w:val="none" w:sz="0" w:space="0" w:color="auto"/>
                    <w:bottom w:val="none" w:sz="0" w:space="0" w:color="auto"/>
                    <w:right w:val="none" w:sz="0" w:space="0" w:color="auto"/>
                  </w:divBdr>
                  <w:divsChild>
                    <w:div w:id="1814566286">
                      <w:marLeft w:val="0"/>
                      <w:marRight w:val="0"/>
                      <w:marTop w:val="0"/>
                      <w:marBottom w:val="0"/>
                      <w:divBdr>
                        <w:top w:val="none" w:sz="0" w:space="0" w:color="auto"/>
                        <w:left w:val="none" w:sz="0" w:space="0" w:color="auto"/>
                        <w:bottom w:val="none" w:sz="0" w:space="0" w:color="auto"/>
                        <w:right w:val="none" w:sz="0" w:space="0" w:color="auto"/>
                      </w:divBdr>
                    </w:div>
                  </w:divsChild>
                </w:div>
                <w:div w:id="961308397">
                  <w:marLeft w:val="0"/>
                  <w:marRight w:val="0"/>
                  <w:marTop w:val="0"/>
                  <w:marBottom w:val="0"/>
                  <w:divBdr>
                    <w:top w:val="none" w:sz="0" w:space="0" w:color="auto"/>
                    <w:left w:val="none" w:sz="0" w:space="0" w:color="auto"/>
                    <w:bottom w:val="none" w:sz="0" w:space="0" w:color="auto"/>
                    <w:right w:val="none" w:sz="0" w:space="0" w:color="auto"/>
                  </w:divBdr>
                  <w:divsChild>
                    <w:div w:id="710686325">
                      <w:marLeft w:val="0"/>
                      <w:marRight w:val="0"/>
                      <w:marTop w:val="0"/>
                      <w:marBottom w:val="0"/>
                      <w:divBdr>
                        <w:top w:val="none" w:sz="0" w:space="0" w:color="auto"/>
                        <w:left w:val="none" w:sz="0" w:space="0" w:color="auto"/>
                        <w:bottom w:val="none" w:sz="0" w:space="0" w:color="auto"/>
                        <w:right w:val="none" w:sz="0" w:space="0" w:color="auto"/>
                      </w:divBdr>
                    </w:div>
                  </w:divsChild>
                </w:div>
                <w:div w:id="1339887251">
                  <w:marLeft w:val="0"/>
                  <w:marRight w:val="0"/>
                  <w:marTop w:val="0"/>
                  <w:marBottom w:val="0"/>
                  <w:divBdr>
                    <w:top w:val="none" w:sz="0" w:space="0" w:color="auto"/>
                    <w:left w:val="none" w:sz="0" w:space="0" w:color="auto"/>
                    <w:bottom w:val="none" w:sz="0" w:space="0" w:color="auto"/>
                    <w:right w:val="none" w:sz="0" w:space="0" w:color="auto"/>
                  </w:divBdr>
                  <w:divsChild>
                    <w:div w:id="957222681">
                      <w:marLeft w:val="0"/>
                      <w:marRight w:val="0"/>
                      <w:marTop w:val="0"/>
                      <w:marBottom w:val="0"/>
                      <w:divBdr>
                        <w:top w:val="none" w:sz="0" w:space="0" w:color="auto"/>
                        <w:left w:val="none" w:sz="0" w:space="0" w:color="auto"/>
                        <w:bottom w:val="none" w:sz="0" w:space="0" w:color="auto"/>
                        <w:right w:val="none" w:sz="0" w:space="0" w:color="auto"/>
                      </w:divBdr>
                    </w:div>
                  </w:divsChild>
                </w:div>
                <w:div w:id="1765108289">
                  <w:marLeft w:val="0"/>
                  <w:marRight w:val="0"/>
                  <w:marTop w:val="0"/>
                  <w:marBottom w:val="0"/>
                  <w:divBdr>
                    <w:top w:val="none" w:sz="0" w:space="0" w:color="auto"/>
                    <w:left w:val="none" w:sz="0" w:space="0" w:color="auto"/>
                    <w:bottom w:val="none" w:sz="0" w:space="0" w:color="auto"/>
                    <w:right w:val="none" w:sz="0" w:space="0" w:color="auto"/>
                  </w:divBdr>
                  <w:divsChild>
                    <w:div w:id="529954203">
                      <w:marLeft w:val="0"/>
                      <w:marRight w:val="0"/>
                      <w:marTop w:val="0"/>
                      <w:marBottom w:val="0"/>
                      <w:divBdr>
                        <w:top w:val="none" w:sz="0" w:space="0" w:color="auto"/>
                        <w:left w:val="none" w:sz="0" w:space="0" w:color="auto"/>
                        <w:bottom w:val="none" w:sz="0" w:space="0" w:color="auto"/>
                        <w:right w:val="none" w:sz="0" w:space="0" w:color="auto"/>
                      </w:divBdr>
                    </w:div>
                  </w:divsChild>
                </w:div>
                <w:div w:id="1312058922">
                  <w:marLeft w:val="0"/>
                  <w:marRight w:val="0"/>
                  <w:marTop w:val="0"/>
                  <w:marBottom w:val="0"/>
                  <w:divBdr>
                    <w:top w:val="none" w:sz="0" w:space="0" w:color="auto"/>
                    <w:left w:val="none" w:sz="0" w:space="0" w:color="auto"/>
                    <w:bottom w:val="none" w:sz="0" w:space="0" w:color="auto"/>
                    <w:right w:val="none" w:sz="0" w:space="0" w:color="auto"/>
                  </w:divBdr>
                  <w:divsChild>
                    <w:div w:id="1761412075">
                      <w:marLeft w:val="0"/>
                      <w:marRight w:val="0"/>
                      <w:marTop w:val="0"/>
                      <w:marBottom w:val="0"/>
                      <w:divBdr>
                        <w:top w:val="none" w:sz="0" w:space="0" w:color="auto"/>
                        <w:left w:val="none" w:sz="0" w:space="0" w:color="auto"/>
                        <w:bottom w:val="none" w:sz="0" w:space="0" w:color="auto"/>
                        <w:right w:val="none" w:sz="0" w:space="0" w:color="auto"/>
                      </w:divBdr>
                    </w:div>
                  </w:divsChild>
                </w:div>
                <w:div w:id="2119594124">
                  <w:marLeft w:val="0"/>
                  <w:marRight w:val="0"/>
                  <w:marTop w:val="0"/>
                  <w:marBottom w:val="0"/>
                  <w:divBdr>
                    <w:top w:val="none" w:sz="0" w:space="0" w:color="auto"/>
                    <w:left w:val="none" w:sz="0" w:space="0" w:color="auto"/>
                    <w:bottom w:val="none" w:sz="0" w:space="0" w:color="auto"/>
                    <w:right w:val="none" w:sz="0" w:space="0" w:color="auto"/>
                  </w:divBdr>
                  <w:divsChild>
                    <w:div w:id="1686131251">
                      <w:marLeft w:val="0"/>
                      <w:marRight w:val="0"/>
                      <w:marTop w:val="0"/>
                      <w:marBottom w:val="0"/>
                      <w:divBdr>
                        <w:top w:val="none" w:sz="0" w:space="0" w:color="auto"/>
                        <w:left w:val="none" w:sz="0" w:space="0" w:color="auto"/>
                        <w:bottom w:val="none" w:sz="0" w:space="0" w:color="auto"/>
                        <w:right w:val="none" w:sz="0" w:space="0" w:color="auto"/>
                      </w:divBdr>
                    </w:div>
                  </w:divsChild>
                </w:div>
                <w:div w:id="101153008">
                  <w:marLeft w:val="0"/>
                  <w:marRight w:val="0"/>
                  <w:marTop w:val="0"/>
                  <w:marBottom w:val="0"/>
                  <w:divBdr>
                    <w:top w:val="none" w:sz="0" w:space="0" w:color="auto"/>
                    <w:left w:val="none" w:sz="0" w:space="0" w:color="auto"/>
                    <w:bottom w:val="none" w:sz="0" w:space="0" w:color="auto"/>
                    <w:right w:val="none" w:sz="0" w:space="0" w:color="auto"/>
                  </w:divBdr>
                  <w:divsChild>
                    <w:div w:id="1598444029">
                      <w:marLeft w:val="0"/>
                      <w:marRight w:val="0"/>
                      <w:marTop w:val="0"/>
                      <w:marBottom w:val="0"/>
                      <w:divBdr>
                        <w:top w:val="none" w:sz="0" w:space="0" w:color="auto"/>
                        <w:left w:val="none" w:sz="0" w:space="0" w:color="auto"/>
                        <w:bottom w:val="none" w:sz="0" w:space="0" w:color="auto"/>
                        <w:right w:val="none" w:sz="0" w:space="0" w:color="auto"/>
                      </w:divBdr>
                    </w:div>
                  </w:divsChild>
                </w:div>
                <w:div w:id="114177889">
                  <w:marLeft w:val="0"/>
                  <w:marRight w:val="0"/>
                  <w:marTop w:val="0"/>
                  <w:marBottom w:val="0"/>
                  <w:divBdr>
                    <w:top w:val="none" w:sz="0" w:space="0" w:color="auto"/>
                    <w:left w:val="none" w:sz="0" w:space="0" w:color="auto"/>
                    <w:bottom w:val="none" w:sz="0" w:space="0" w:color="auto"/>
                    <w:right w:val="none" w:sz="0" w:space="0" w:color="auto"/>
                  </w:divBdr>
                  <w:divsChild>
                    <w:div w:id="682778154">
                      <w:marLeft w:val="0"/>
                      <w:marRight w:val="0"/>
                      <w:marTop w:val="0"/>
                      <w:marBottom w:val="0"/>
                      <w:divBdr>
                        <w:top w:val="none" w:sz="0" w:space="0" w:color="auto"/>
                        <w:left w:val="none" w:sz="0" w:space="0" w:color="auto"/>
                        <w:bottom w:val="none" w:sz="0" w:space="0" w:color="auto"/>
                        <w:right w:val="none" w:sz="0" w:space="0" w:color="auto"/>
                      </w:divBdr>
                    </w:div>
                  </w:divsChild>
                </w:div>
                <w:div w:id="96218943">
                  <w:marLeft w:val="0"/>
                  <w:marRight w:val="0"/>
                  <w:marTop w:val="0"/>
                  <w:marBottom w:val="0"/>
                  <w:divBdr>
                    <w:top w:val="none" w:sz="0" w:space="0" w:color="auto"/>
                    <w:left w:val="none" w:sz="0" w:space="0" w:color="auto"/>
                    <w:bottom w:val="none" w:sz="0" w:space="0" w:color="auto"/>
                    <w:right w:val="none" w:sz="0" w:space="0" w:color="auto"/>
                  </w:divBdr>
                  <w:divsChild>
                    <w:div w:id="182717848">
                      <w:marLeft w:val="0"/>
                      <w:marRight w:val="0"/>
                      <w:marTop w:val="0"/>
                      <w:marBottom w:val="0"/>
                      <w:divBdr>
                        <w:top w:val="none" w:sz="0" w:space="0" w:color="auto"/>
                        <w:left w:val="none" w:sz="0" w:space="0" w:color="auto"/>
                        <w:bottom w:val="none" w:sz="0" w:space="0" w:color="auto"/>
                        <w:right w:val="none" w:sz="0" w:space="0" w:color="auto"/>
                      </w:divBdr>
                    </w:div>
                  </w:divsChild>
                </w:div>
                <w:div w:id="1376587633">
                  <w:marLeft w:val="0"/>
                  <w:marRight w:val="0"/>
                  <w:marTop w:val="0"/>
                  <w:marBottom w:val="0"/>
                  <w:divBdr>
                    <w:top w:val="none" w:sz="0" w:space="0" w:color="auto"/>
                    <w:left w:val="none" w:sz="0" w:space="0" w:color="auto"/>
                    <w:bottom w:val="none" w:sz="0" w:space="0" w:color="auto"/>
                    <w:right w:val="none" w:sz="0" w:space="0" w:color="auto"/>
                  </w:divBdr>
                  <w:divsChild>
                    <w:div w:id="596137188">
                      <w:marLeft w:val="0"/>
                      <w:marRight w:val="0"/>
                      <w:marTop w:val="0"/>
                      <w:marBottom w:val="0"/>
                      <w:divBdr>
                        <w:top w:val="none" w:sz="0" w:space="0" w:color="auto"/>
                        <w:left w:val="none" w:sz="0" w:space="0" w:color="auto"/>
                        <w:bottom w:val="none" w:sz="0" w:space="0" w:color="auto"/>
                        <w:right w:val="none" w:sz="0" w:space="0" w:color="auto"/>
                      </w:divBdr>
                    </w:div>
                  </w:divsChild>
                </w:div>
                <w:div w:id="964119977">
                  <w:marLeft w:val="0"/>
                  <w:marRight w:val="0"/>
                  <w:marTop w:val="0"/>
                  <w:marBottom w:val="0"/>
                  <w:divBdr>
                    <w:top w:val="none" w:sz="0" w:space="0" w:color="auto"/>
                    <w:left w:val="none" w:sz="0" w:space="0" w:color="auto"/>
                    <w:bottom w:val="none" w:sz="0" w:space="0" w:color="auto"/>
                    <w:right w:val="none" w:sz="0" w:space="0" w:color="auto"/>
                  </w:divBdr>
                  <w:divsChild>
                    <w:div w:id="2067334699">
                      <w:marLeft w:val="0"/>
                      <w:marRight w:val="0"/>
                      <w:marTop w:val="0"/>
                      <w:marBottom w:val="0"/>
                      <w:divBdr>
                        <w:top w:val="none" w:sz="0" w:space="0" w:color="auto"/>
                        <w:left w:val="none" w:sz="0" w:space="0" w:color="auto"/>
                        <w:bottom w:val="none" w:sz="0" w:space="0" w:color="auto"/>
                        <w:right w:val="none" w:sz="0" w:space="0" w:color="auto"/>
                      </w:divBdr>
                    </w:div>
                  </w:divsChild>
                </w:div>
                <w:div w:id="414865795">
                  <w:marLeft w:val="0"/>
                  <w:marRight w:val="0"/>
                  <w:marTop w:val="0"/>
                  <w:marBottom w:val="0"/>
                  <w:divBdr>
                    <w:top w:val="none" w:sz="0" w:space="0" w:color="auto"/>
                    <w:left w:val="none" w:sz="0" w:space="0" w:color="auto"/>
                    <w:bottom w:val="none" w:sz="0" w:space="0" w:color="auto"/>
                    <w:right w:val="none" w:sz="0" w:space="0" w:color="auto"/>
                  </w:divBdr>
                  <w:divsChild>
                    <w:div w:id="1818301972">
                      <w:marLeft w:val="0"/>
                      <w:marRight w:val="0"/>
                      <w:marTop w:val="0"/>
                      <w:marBottom w:val="0"/>
                      <w:divBdr>
                        <w:top w:val="none" w:sz="0" w:space="0" w:color="auto"/>
                        <w:left w:val="none" w:sz="0" w:space="0" w:color="auto"/>
                        <w:bottom w:val="none" w:sz="0" w:space="0" w:color="auto"/>
                        <w:right w:val="none" w:sz="0" w:space="0" w:color="auto"/>
                      </w:divBdr>
                    </w:div>
                  </w:divsChild>
                </w:div>
                <w:div w:id="701907271">
                  <w:marLeft w:val="0"/>
                  <w:marRight w:val="0"/>
                  <w:marTop w:val="0"/>
                  <w:marBottom w:val="0"/>
                  <w:divBdr>
                    <w:top w:val="none" w:sz="0" w:space="0" w:color="auto"/>
                    <w:left w:val="none" w:sz="0" w:space="0" w:color="auto"/>
                    <w:bottom w:val="none" w:sz="0" w:space="0" w:color="auto"/>
                    <w:right w:val="none" w:sz="0" w:space="0" w:color="auto"/>
                  </w:divBdr>
                  <w:divsChild>
                    <w:div w:id="381946715">
                      <w:marLeft w:val="0"/>
                      <w:marRight w:val="0"/>
                      <w:marTop w:val="0"/>
                      <w:marBottom w:val="0"/>
                      <w:divBdr>
                        <w:top w:val="none" w:sz="0" w:space="0" w:color="auto"/>
                        <w:left w:val="none" w:sz="0" w:space="0" w:color="auto"/>
                        <w:bottom w:val="none" w:sz="0" w:space="0" w:color="auto"/>
                        <w:right w:val="none" w:sz="0" w:space="0" w:color="auto"/>
                      </w:divBdr>
                    </w:div>
                  </w:divsChild>
                </w:div>
                <w:div w:id="2086027090">
                  <w:marLeft w:val="0"/>
                  <w:marRight w:val="0"/>
                  <w:marTop w:val="0"/>
                  <w:marBottom w:val="0"/>
                  <w:divBdr>
                    <w:top w:val="none" w:sz="0" w:space="0" w:color="auto"/>
                    <w:left w:val="none" w:sz="0" w:space="0" w:color="auto"/>
                    <w:bottom w:val="none" w:sz="0" w:space="0" w:color="auto"/>
                    <w:right w:val="none" w:sz="0" w:space="0" w:color="auto"/>
                  </w:divBdr>
                  <w:divsChild>
                    <w:div w:id="1243175999">
                      <w:marLeft w:val="0"/>
                      <w:marRight w:val="0"/>
                      <w:marTop w:val="0"/>
                      <w:marBottom w:val="0"/>
                      <w:divBdr>
                        <w:top w:val="none" w:sz="0" w:space="0" w:color="auto"/>
                        <w:left w:val="none" w:sz="0" w:space="0" w:color="auto"/>
                        <w:bottom w:val="none" w:sz="0" w:space="0" w:color="auto"/>
                        <w:right w:val="none" w:sz="0" w:space="0" w:color="auto"/>
                      </w:divBdr>
                    </w:div>
                  </w:divsChild>
                </w:div>
                <w:div w:id="419328854">
                  <w:marLeft w:val="0"/>
                  <w:marRight w:val="0"/>
                  <w:marTop w:val="0"/>
                  <w:marBottom w:val="0"/>
                  <w:divBdr>
                    <w:top w:val="none" w:sz="0" w:space="0" w:color="auto"/>
                    <w:left w:val="none" w:sz="0" w:space="0" w:color="auto"/>
                    <w:bottom w:val="none" w:sz="0" w:space="0" w:color="auto"/>
                    <w:right w:val="none" w:sz="0" w:space="0" w:color="auto"/>
                  </w:divBdr>
                  <w:divsChild>
                    <w:div w:id="1370255725">
                      <w:marLeft w:val="0"/>
                      <w:marRight w:val="0"/>
                      <w:marTop w:val="0"/>
                      <w:marBottom w:val="0"/>
                      <w:divBdr>
                        <w:top w:val="none" w:sz="0" w:space="0" w:color="auto"/>
                        <w:left w:val="none" w:sz="0" w:space="0" w:color="auto"/>
                        <w:bottom w:val="none" w:sz="0" w:space="0" w:color="auto"/>
                        <w:right w:val="none" w:sz="0" w:space="0" w:color="auto"/>
                      </w:divBdr>
                    </w:div>
                  </w:divsChild>
                </w:div>
                <w:div w:id="180516619">
                  <w:marLeft w:val="0"/>
                  <w:marRight w:val="0"/>
                  <w:marTop w:val="0"/>
                  <w:marBottom w:val="0"/>
                  <w:divBdr>
                    <w:top w:val="none" w:sz="0" w:space="0" w:color="auto"/>
                    <w:left w:val="none" w:sz="0" w:space="0" w:color="auto"/>
                    <w:bottom w:val="none" w:sz="0" w:space="0" w:color="auto"/>
                    <w:right w:val="none" w:sz="0" w:space="0" w:color="auto"/>
                  </w:divBdr>
                  <w:divsChild>
                    <w:div w:id="1597245761">
                      <w:marLeft w:val="0"/>
                      <w:marRight w:val="0"/>
                      <w:marTop w:val="0"/>
                      <w:marBottom w:val="0"/>
                      <w:divBdr>
                        <w:top w:val="none" w:sz="0" w:space="0" w:color="auto"/>
                        <w:left w:val="none" w:sz="0" w:space="0" w:color="auto"/>
                        <w:bottom w:val="none" w:sz="0" w:space="0" w:color="auto"/>
                        <w:right w:val="none" w:sz="0" w:space="0" w:color="auto"/>
                      </w:divBdr>
                    </w:div>
                  </w:divsChild>
                </w:div>
                <w:div w:id="2067483041">
                  <w:marLeft w:val="0"/>
                  <w:marRight w:val="0"/>
                  <w:marTop w:val="0"/>
                  <w:marBottom w:val="0"/>
                  <w:divBdr>
                    <w:top w:val="none" w:sz="0" w:space="0" w:color="auto"/>
                    <w:left w:val="none" w:sz="0" w:space="0" w:color="auto"/>
                    <w:bottom w:val="none" w:sz="0" w:space="0" w:color="auto"/>
                    <w:right w:val="none" w:sz="0" w:space="0" w:color="auto"/>
                  </w:divBdr>
                  <w:divsChild>
                    <w:div w:id="112139796">
                      <w:marLeft w:val="0"/>
                      <w:marRight w:val="0"/>
                      <w:marTop w:val="0"/>
                      <w:marBottom w:val="0"/>
                      <w:divBdr>
                        <w:top w:val="none" w:sz="0" w:space="0" w:color="auto"/>
                        <w:left w:val="none" w:sz="0" w:space="0" w:color="auto"/>
                        <w:bottom w:val="none" w:sz="0" w:space="0" w:color="auto"/>
                        <w:right w:val="none" w:sz="0" w:space="0" w:color="auto"/>
                      </w:divBdr>
                    </w:div>
                  </w:divsChild>
                </w:div>
                <w:div w:id="968707588">
                  <w:marLeft w:val="0"/>
                  <w:marRight w:val="0"/>
                  <w:marTop w:val="0"/>
                  <w:marBottom w:val="0"/>
                  <w:divBdr>
                    <w:top w:val="none" w:sz="0" w:space="0" w:color="auto"/>
                    <w:left w:val="none" w:sz="0" w:space="0" w:color="auto"/>
                    <w:bottom w:val="none" w:sz="0" w:space="0" w:color="auto"/>
                    <w:right w:val="none" w:sz="0" w:space="0" w:color="auto"/>
                  </w:divBdr>
                  <w:divsChild>
                    <w:div w:id="1197045256">
                      <w:marLeft w:val="0"/>
                      <w:marRight w:val="0"/>
                      <w:marTop w:val="0"/>
                      <w:marBottom w:val="0"/>
                      <w:divBdr>
                        <w:top w:val="none" w:sz="0" w:space="0" w:color="auto"/>
                        <w:left w:val="none" w:sz="0" w:space="0" w:color="auto"/>
                        <w:bottom w:val="none" w:sz="0" w:space="0" w:color="auto"/>
                        <w:right w:val="none" w:sz="0" w:space="0" w:color="auto"/>
                      </w:divBdr>
                    </w:div>
                  </w:divsChild>
                </w:div>
                <w:div w:id="1733459718">
                  <w:marLeft w:val="0"/>
                  <w:marRight w:val="0"/>
                  <w:marTop w:val="0"/>
                  <w:marBottom w:val="0"/>
                  <w:divBdr>
                    <w:top w:val="none" w:sz="0" w:space="0" w:color="auto"/>
                    <w:left w:val="none" w:sz="0" w:space="0" w:color="auto"/>
                    <w:bottom w:val="none" w:sz="0" w:space="0" w:color="auto"/>
                    <w:right w:val="none" w:sz="0" w:space="0" w:color="auto"/>
                  </w:divBdr>
                  <w:divsChild>
                    <w:div w:id="81877318">
                      <w:marLeft w:val="0"/>
                      <w:marRight w:val="0"/>
                      <w:marTop w:val="0"/>
                      <w:marBottom w:val="0"/>
                      <w:divBdr>
                        <w:top w:val="none" w:sz="0" w:space="0" w:color="auto"/>
                        <w:left w:val="none" w:sz="0" w:space="0" w:color="auto"/>
                        <w:bottom w:val="none" w:sz="0" w:space="0" w:color="auto"/>
                        <w:right w:val="none" w:sz="0" w:space="0" w:color="auto"/>
                      </w:divBdr>
                    </w:div>
                  </w:divsChild>
                </w:div>
                <w:div w:id="317465720">
                  <w:marLeft w:val="0"/>
                  <w:marRight w:val="0"/>
                  <w:marTop w:val="0"/>
                  <w:marBottom w:val="0"/>
                  <w:divBdr>
                    <w:top w:val="none" w:sz="0" w:space="0" w:color="auto"/>
                    <w:left w:val="none" w:sz="0" w:space="0" w:color="auto"/>
                    <w:bottom w:val="none" w:sz="0" w:space="0" w:color="auto"/>
                    <w:right w:val="none" w:sz="0" w:space="0" w:color="auto"/>
                  </w:divBdr>
                  <w:divsChild>
                    <w:div w:id="1096638861">
                      <w:marLeft w:val="0"/>
                      <w:marRight w:val="0"/>
                      <w:marTop w:val="0"/>
                      <w:marBottom w:val="0"/>
                      <w:divBdr>
                        <w:top w:val="none" w:sz="0" w:space="0" w:color="auto"/>
                        <w:left w:val="none" w:sz="0" w:space="0" w:color="auto"/>
                        <w:bottom w:val="none" w:sz="0" w:space="0" w:color="auto"/>
                        <w:right w:val="none" w:sz="0" w:space="0" w:color="auto"/>
                      </w:divBdr>
                    </w:div>
                  </w:divsChild>
                </w:div>
                <w:div w:id="771514716">
                  <w:marLeft w:val="0"/>
                  <w:marRight w:val="0"/>
                  <w:marTop w:val="0"/>
                  <w:marBottom w:val="0"/>
                  <w:divBdr>
                    <w:top w:val="none" w:sz="0" w:space="0" w:color="auto"/>
                    <w:left w:val="none" w:sz="0" w:space="0" w:color="auto"/>
                    <w:bottom w:val="none" w:sz="0" w:space="0" w:color="auto"/>
                    <w:right w:val="none" w:sz="0" w:space="0" w:color="auto"/>
                  </w:divBdr>
                  <w:divsChild>
                    <w:div w:id="610666221">
                      <w:marLeft w:val="0"/>
                      <w:marRight w:val="0"/>
                      <w:marTop w:val="0"/>
                      <w:marBottom w:val="0"/>
                      <w:divBdr>
                        <w:top w:val="none" w:sz="0" w:space="0" w:color="auto"/>
                        <w:left w:val="none" w:sz="0" w:space="0" w:color="auto"/>
                        <w:bottom w:val="none" w:sz="0" w:space="0" w:color="auto"/>
                        <w:right w:val="none" w:sz="0" w:space="0" w:color="auto"/>
                      </w:divBdr>
                    </w:div>
                  </w:divsChild>
                </w:div>
                <w:div w:id="1619994893">
                  <w:marLeft w:val="0"/>
                  <w:marRight w:val="0"/>
                  <w:marTop w:val="0"/>
                  <w:marBottom w:val="0"/>
                  <w:divBdr>
                    <w:top w:val="none" w:sz="0" w:space="0" w:color="auto"/>
                    <w:left w:val="none" w:sz="0" w:space="0" w:color="auto"/>
                    <w:bottom w:val="none" w:sz="0" w:space="0" w:color="auto"/>
                    <w:right w:val="none" w:sz="0" w:space="0" w:color="auto"/>
                  </w:divBdr>
                  <w:divsChild>
                    <w:div w:id="464811742">
                      <w:marLeft w:val="0"/>
                      <w:marRight w:val="0"/>
                      <w:marTop w:val="0"/>
                      <w:marBottom w:val="0"/>
                      <w:divBdr>
                        <w:top w:val="none" w:sz="0" w:space="0" w:color="auto"/>
                        <w:left w:val="none" w:sz="0" w:space="0" w:color="auto"/>
                        <w:bottom w:val="none" w:sz="0" w:space="0" w:color="auto"/>
                        <w:right w:val="none" w:sz="0" w:space="0" w:color="auto"/>
                      </w:divBdr>
                    </w:div>
                  </w:divsChild>
                </w:div>
                <w:div w:id="969361929">
                  <w:marLeft w:val="0"/>
                  <w:marRight w:val="0"/>
                  <w:marTop w:val="0"/>
                  <w:marBottom w:val="0"/>
                  <w:divBdr>
                    <w:top w:val="none" w:sz="0" w:space="0" w:color="auto"/>
                    <w:left w:val="none" w:sz="0" w:space="0" w:color="auto"/>
                    <w:bottom w:val="none" w:sz="0" w:space="0" w:color="auto"/>
                    <w:right w:val="none" w:sz="0" w:space="0" w:color="auto"/>
                  </w:divBdr>
                  <w:divsChild>
                    <w:div w:id="1651716638">
                      <w:marLeft w:val="0"/>
                      <w:marRight w:val="0"/>
                      <w:marTop w:val="0"/>
                      <w:marBottom w:val="0"/>
                      <w:divBdr>
                        <w:top w:val="none" w:sz="0" w:space="0" w:color="auto"/>
                        <w:left w:val="none" w:sz="0" w:space="0" w:color="auto"/>
                        <w:bottom w:val="none" w:sz="0" w:space="0" w:color="auto"/>
                        <w:right w:val="none" w:sz="0" w:space="0" w:color="auto"/>
                      </w:divBdr>
                    </w:div>
                  </w:divsChild>
                </w:div>
                <w:div w:id="1982227283">
                  <w:marLeft w:val="0"/>
                  <w:marRight w:val="0"/>
                  <w:marTop w:val="0"/>
                  <w:marBottom w:val="0"/>
                  <w:divBdr>
                    <w:top w:val="none" w:sz="0" w:space="0" w:color="auto"/>
                    <w:left w:val="none" w:sz="0" w:space="0" w:color="auto"/>
                    <w:bottom w:val="none" w:sz="0" w:space="0" w:color="auto"/>
                    <w:right w:val="none" w:sz="0" w:space="0" w:color="auto"/>
                  </w:divBdr>
                  <w:divsChild>
                    <w:div w:id="1572931431">
                      <w:marLeft w:val="0"/>
                      <w:marRight w:val="0"/>
                      <w:marTop w:val="0"/>
                      <w:marBottom w:val="0"/>
                      <w:divBdr>
                        <w:top w:val="none" w:sz="0" w:space="0" w:color="auto"/>
                        <w:left w:val="none" w:sz="0" w:space="0" w:color="auto"/>
                        <w:bottom w:val="none" w:sz="0" w:space="0" w:color="auto"/>
                        <w:right w:val="none" w:sz="0" w:space="0" w:color="auto"/>
                      </w:divBdr>
                    </w:div>
                  </w:divsChild>
                </w:div>
                <w:div w:id="1253659640">
                  <w:marLeft w:val="0"/>
                  <w:marRight w:val="0"/>
                  <w:marTop w:val="0"/>
                  <w:marBottom w:val="0"/>
                  <w:divBdr>
                    <w:top w:val="none" w:sz="0" w:space="0" w:color="auto"/>
                    <w:left w:val="none" w:sz="0" w:space="0" w:color="auto"/>
                    <w:bottom w:val="none" w:sz="0" w:space="0" w:color="auto"/>
                    <w:right w:val="none" w:sz="0" w:space="0" w:color="auto"/>
                  </w:divBdr>
                  <w:divsChild>
                    <w:div w:id="344401311">
                      <w:marLeft w:val="0"/>
                      <w:marRight w:val="0"/>
                      <w:marTop w:val="0"/>
                      <w:marBottom w:val="0"/>
                      <w:divBdr>
                        <w:top w:val="none" w:sz="0" w:space="0" w:color="auto"/>
                        <w:left w:val="none" w:sz="0" w:space="0" w:color="auto"/>
                        <w:bottom w:val="none" w:sz="0" w:space="0" w:color="auto"/>
                        <w:right w:val="none" w:sz="0" w:space="0" w:color="auto"/>
                      </w:divBdr>
                    </w:div>
                  </w:divsChild>
                </w:div>
                <w:div w:id="207692916">
                  <w:marLeft w:val="0"/>
                  <w:marRight w:val="0"/>
                  <w:marTop w:val="0"/>
                  <w:marBottom w:val="0"/>
                  <w:divBdr>
                    <w:top w:val="none" w:sz="0" w:space="0" w:color="auto"/>
                    <w:left w:val="none" w:sz="0" w:space="0" w:color="auto"/>
                    <w:bottom w:val="none" w:sz="0" w:space="0" w:color="auto"/>
                    <w:right w:val="none" w:sz="0" w:space="0" w:color="auto"/>
                  </w:divBdr>
                  <w:divsChild>
                    <w:div w:id="1605074086">
                      <w:marLeft w:val="0"/>
                      <w:marRight w:val="0"/>
                      <w:marTop w:val="0"/>
                      <w:marBottom w:val="0"/>
                      <w:divBdr>
                        <w:top w:val="none" w:sz="0" w:space="0" w:color="auto"/>
                        <w:left w:val="none" w:sz="0" w:space="0" w:color="auto"/>
                        <w:bottom w:val="none" w:sz="0" w:space="0" w:color="auto"/>
                        <w:right w:val="none" w:sz="0" w:space="0" w:color="auto"/>
                      </w:divBdr>
                    </w:div>
                  </w:divsChild>
                </w:div>
                <w:div w:id="1608385480">
                  <w:marLeft w:val="0"/>
                  <w:marRight w:val="0"/>
                  <w:marTop w:val="0"/>
                  <w:marBottom w:val="0"/>
                  <w:divBdr>
                    <w:top w:val="none" w:sz="0" w:space="0" w:color="auto"/>
                    <w:left w:val="none" w:sz="0" w:space="0" w:color="auto"/>
                    <w:bottom w:val="none" w:sz="0" w:space="0" w:color="auto"/>
                    <w:right w:val="none" w:sz="0" w:space="0" w:color="auto"/>
                  </w:divBdr>
                  <w:divsChild>
                    <w:div w:id="34936966">
                      <w:marLeft w:val="0"/>
                      <w:marRight w:val="0"/>
                      <w:marTop w:val="0"/>
                      <w:marBottom w:val="0"/>
                      <w:divBdr>
                        <w:top w:val="none" w:sz="0" w:space="0" w:color="auto"/>
                        <w:left w:val="none" w:sz="0" w:space="0" w:color="auto"/>
                        <w:bottom w:val="none" w:sz="0" w:space="0" w:color="auto"/>
                        <w:right w:val="none" w:sz="0" w:space="0" w:color="auto"/>
                      </w:divBdr>
                    </w:div>
                  </w:divsChild>
                </w:div>
                <w:div w:id="1030691304">
                  <w:marLeft w:val="0"/>
                  <w:marRight w:val="0"/>
                  <w:marTop w:val="0"/>
                  <w:marBottom w:val="0"/>
                  <w:divBdr>
                    <w:top w:val="none" w:sz="0" w:space="0" w:color="auto"/>
                    <w:left w:val="none" w:sz="0" w:space="0" w:color="auto"/>
                    <w:bottom w:val="none" w:sz="0" w:space="0" w:color="auto"/>
                    <w:right w:val="none" w:sz="0" w:space="0" w:color="auto"/>
                  </w:divBdr>
                  <w:divsChild>
                    <w:div w:id="567150474">
                      <w:marLeft w:val="0"/>
                      <w:marRight w:val="0"/>
                      <w:marTop w:val="0"/>
                      <w:marBottom w:val="0"/>
                      <w:divBdr>
                        <w:top w:val="none" w:sz="0" w:space="0" w:color="auto"/>
                        <w:left w:val="none" w:sz="0" w:space="0" w:color="auto"/>
                        <w:bottom w:val="none" w:sz="0" w:space="0" w:color="auto"/>
                        <w:right w:val="none" w:sz="0" w:space="0" w:color="auto"/>
                      </w:divBdr>
                    </w:div>
                  </w:divsChild>
                </w:div>
                <w:div w:id="1501194487">
                  <w:marLeft w:val="0"/>
                  <w:marRight w:val="0"/>
                  <w:marTop w:val="0"/>
                  <w:marBottom w:val="0"/>
                  <w:divBdr>
                    <w:top w:val="none" w:sz="0" w:space="0" w:color="auto"/>
                    <w:left w:val="none" w:sz="0" w:space="0" w:color="auto"/>
                    <w:bottom w:val="none" w:sz="0" w:space="0" w:color="auto"/>
                    <w:right w:val="none" w:sz="0" w:space="0" w:color="auto"/>
                  </w:divBdr>
                  <w:divsChild>
                    <w:div w:id="1463379420">
                      <w:marLeft w:val="0"/>
                      <w:marRight w:val="0"/>
                      <w:marTop w:val="0"/>
                      <w:marBottom w:val="0"/>
                      <w:divBdr>
                        <w:top w:val="none" w:sz="0" w:space="0" w:color="auto"/>
                        <w:left w:val="none" w:sz="0" w:space="0" w:color="auto"/>
                        <w:bottom w:val="none" w:sz="0" w:space="0" w:color="auto"/>
                        <w:right w:val="none" w:sz="0" w:space="0" w:color="auto"/>
                      </w:divBdr>
                    </w:div>
                  </w:divsChild>
                </w:div>
                <w:div w:id="697777567">
                  <w:marLeft w:val="0"/>
                  <w:marRight w:val="0"/>
                  <w:marTop w:val="0"/>
                  <w:marBottom w:val="0"/>
                  <w:divBdr>
                    <w:top w:val="none" w:sz="0" w:space="0" w:color="auto"/>
                    <w:left w:val="none" w:sz="0" w:space="0" w:color="auto"/>
                    <w:bottom w:val="none" w:sz="0" w:space="0" w:color="auto"/>
                    <w:right w:val="none" w:sz="0" w:space="0" w:color="auto"/>
                  </w:divBdr>
                  <w:divsChild>
                    <w:div w:id="1770925384">
                      <w:marLeft w:val="0"/>
                      <w:marRight w:val="0"/>
                      <w:marTop w:val="0"/>
                      <w:marBottom w:val="0"/>
                      <w:divBdr>
                        <w:top w:val="none" w:sz="0" w:space="0" w:color="auto"/>
                        <w:left w:val="none" w:sz="0" w:space="0" w:color="auto"/>
                        <w:bottom w:val="none" w:sz="0" w:space="0" w:color="auto"/>
                        <w:right w:val="none" w:sz="0" w:space="0" w:color="auto"/>
                      </w:divBdr>
                    </w:div>
                  </w:divsChild>
                </w:div>
                <w:div w:id="1394500635">
                  <w:marLeft w:val="0"/>
                  <w:marRight w:val="0"/>
                  <w:marTop w:val="0"/>
                  <w:marBottom w:val="0"/>
                  <w:divBdr>
                    <w:top w:val="none" w:sz="0" w:space="0" w:color="auto"/>
                    <w:left w:val="none" w:sz="0" w:space="0" w:color="auto"/>
                    <w:bottom w:val="none" w:sz="0" w:space="0" w:color="auto"/>
                    <w:right w:val="none" w:sz="0" w:space="0" w:color="auto"/>
                  </w:divBdr>
                  <w:divsChild>
                    <w:div w:id="318578385">
                      <w:marLeft w:val="0"/>
                      <w:marRight w:val="0"/>
                      <w:marTop w:val="0"/>
                      <w:marBottom w:val="0"/>
                      <w:divBdr>
                        <w:top w:val="none" w:sz="0" w:space="0" w:color="auto"/>
                        <w:left w:val="none" w:sz="0" w:space="0" w:color="auto"/>
                        <w:bottom w:val="none" w:sz="0" w:space="0" w:color="auto"/>
                        <w:right w:val="none" w:sz="0" w:space="0" w:color="auto"/>
                      </w:divBdr>
                    </w:div>
                  </w:divsChild>
                </w:div>
                <w:div w:id="339696740">
                  <w:marLeft w:val="0"/>
                  <w:marRight w:val="0"/>
                  <w:marTop w:val="0"/>
                  <w:marBottom w:val="0"/>
                  <w:divBdr>
                    <w:top w:val="none" w:sz="0" w:space="0" w:color="auto"/>
                    <w:left w:val="none" w:sz="0" w:space="0" w:color="auto"/>
                    <w:bottom w:val="none" w:sz="0" w:space="0" w:color="auto"/>
                    <w:right w:val="none" w:sz="0" w:space="0" w:color="auto"/>
                  </w:divBdr>
                  <w:divsChild>
                    <w:div w:id="7292950">
                      <w:marLeft w:val="0"/>
                      <w:marRight w:val="0"/>
                      <w:marTop w:val="0"/>
                      <w:marBottom w:val="0"/>
                      <w:divBdr>
                        <w:top w:val="none" w:sz="0" w:space="0" w:color="auto"/>
                        <w:left w:val="none" w:sz="0" w:space="0" w:color="auto"/>
                        <w:bottom w:val="none" w:sz="0" w:space="0" w:color="auto"/>
                        <w:right w:val="none" w:sz="0" w:space="0" w:color="auto"/>
                      </w:divBdr>
                    </w:div>
                  </w:divsChild>
                </w:div>
                <w:div w:id="2095587854">
                  <w:marLeft w:val="0"/>
                  <w:marRight w:val="0"/>
                  <w:marTop w:val="0"/>
                  <w:marBottom w:val="0"/>
                  <w:divBdr>
                    <w:top w:val="none" w:sz="0" w:space="0" w:color="auto"/>
                    <w:left w:val="none" w:sz="0" w:space="0" w:color="auto"/>
                    <w:bottom w:val="none" w:sz="0" w:space="0" w:color="auto"/>
                    <w:right w:val="none" w:sz="0" w:space="0" w:color="auto"/>
                  </w:divBdr>
                  <w:divsChild>
                    <w:div w:id="2089306517">
                      <w:marLeft w:val="0"/>
                      <w:marRight w:val="0"/>
                      <w:marTop w:val="0"/>
                      <w:marBottom w:val="0"/>
                      <w:divBdr>
                        <w:top w:val="none" w:sz="0" w:space="0" w:color="auto"/>
                        <w:left w:val="none" w:sz="0" w:space="0" w:color="auto"/>
                        <w:bottom w:val="none" w:sz="0" w:space="0" w:color="auto"/>
                        <w:right w:val="none" w:sz="0" w:space="0" w:color="auto"/>
                      </w:divBdr>
                    </w:div>
                  </w:divsChild>
                </w:div>
                <w:div w:id="2090153989">
                  <w:marLeft w:val="0"/>
                  <w:marRight w:val="0"/>
                  <w:marTop w:val="0"/>
                  <w:marBottom w:val="0"/>
                  <w:divBdr>
                    <w:top w:val="none" w:sz="0" w:space="0" w:color="auto"/>
                    <w:left w:val="none" w:sz="0" w:space="0" w:color="auto"/>
                    <w:bottom w:val="none" w:sz="0" w:space="0" w:color="auto"/>
                    <w:right w:val="none" w:sz="0" w:space="0" w:color="auto"/>
                  </w:divBdr>
                  <w:divsChild>
                    <w:div w:id="93867103">
                      <w:marLeft w:val="0"/>
                      <w:marRight w:val="0"/>
                      <w:marTop w:val="0"/>
                      <w:marBottom w:val="0"/>
                      <w:divBdr>
                        <w:top w:val="none" w:sz="0" w:space="0" w:color="auto"/>
                        <w:left w:val="none" w:sz="0" w:space="0" w:color="auto"/>
                        <w:bottom w:val="none" w:sz="0" w:space="0" w:color="auto"/>
                        <w:right w:val="none" w:sz="0" w:space="0" w:color="auto"/>
                      </w:divBdr>
                    </w:div>
                  </w:divsChild>
                </w:div>
                <w:div w:id="1252816915">
                  <w:marLeft w:val="0"/>
                  <w:marRight w:val="0"/>
                  <w:marTop w:val="0"/>
                  <w:marBottom w:val="0"/>
                  <w:divBdr>
                    <w:top w:val="none" w:sz="0" w:space="0" w:color="auto"/>
                    <w:left w:val="none" w:sz="0" w:space="0" w:color="auto"/>
                    <w:bottom w:val="none" w:sz="0" w:space="0" w:color="auto"/>
                    <w:right w:val="none" w:sz="0" w:space="0" w:color="auto"/>
                  </w:divBdr>
                  <w:divsChild>
                    <w:div w:id="1047994382">
                      <w:marLeft w:val="0"/>
                      <w:marRight w:val="0"/>
                      <w:marTop w:val="0"/>
                      <w:marBottom w:val="0"/>
                      <w:divBdr>
                        <w:top w:val="none" w:sz="0" w:space="0" w:color="auto"/>
                        <w:left w:val="none" w:sz="0" w:space="0" w:color="auto"/>
                        <w:bottom w:val="none" w:sz="0" w:space="0" w:color="auto"/>
                        <w:right w:val="none" w:sz="0" w:space="0" w:color="auto"/>
                      </w:divBdr>
                    </w:div>
                  </w:divsChild>
                </w:div>
                <w:div w:id="830173721">
                  <w:marLeft w:val="0"/>
                  <w:marRight w:val="0"/>
                  <w:marTop w:val="0"/>
                  <w:marBottom w:val="0"/>
                  <w:divBdr>
                    <w:top w:val="none" w:sz="0" w:space="0" w:color="auto"/>
                    <w:left w:val="none" w:sz="0" w:space="0" w:color="auto"/>
                    <w:bottom w:val="none" w:sz="0" w:space="0" w:color="auto"/>
                    <w:right w:val="none" w:sz="0" w:space="0" w:color="auto"/>
                  </w:divBdr>
                  <w:divsChild>
                    <w:div w:id="577445414">
                      <w:marLeft w:val="0"/>
                      <w:marRight w:val="0"/>
                      <w:marTop w:val="0"/>
                      <w:marBottom w:val="0"/>
                      <w:divBdr>
                        <w:top w:val="none" w:sz="0" w:space="0" w:color="auto"/>
                        <w:left w:val="none" w:sz="0" w:space="0" w:color="auto"/>
                        <w:bottom w:val="none" w:sz="0" w:space="0" w:color="auto"/>
                        <w:right w:val="none" w:sz="0" w:space="0" w:color="auto"/>
                      </w:divBdr>
                    </w:div>
                  </w:divsChild>
                </w:div>
                <w:div w:id="1105005573">
                  <w:marLeft w:val="0"/>
                  <w:marRight w:val="0"/>
                  <w:marTop w:val="0"/>
                  <w:marBottom w:val="0"/>
                  <w:divBdr>
                    <w:top w:val="none" w:sz="0" w:space="0" w:color="auto"/>
                    <w:left w:val="none" w:sz="0" w:space="0" w:color="auto"/>
                    <w:bottom w:val="none" w:sz="0" w:space="0" w:color="auto"/>
                    <w:right w:val="none" w:sz="0" w:space="0" w:color="auto"/>
                  </w:divBdr>
                  <w:divsChild>
                    <w:div w:id="1179811740">
                      <w:marLeft w:val="0"/>
                      <w:marRight w:val="0"/>
                      <w:marTop w:val="0"/>
                      <w:marBottom w:val="0"/>
                      <w:divBdr>
                        <w:top w:val="none" w:sz="0" w:space="0" w:color="auto"/>
                        <w:left w:val="none" w:sz="0" w:space="0" w:color="auto"/>
                        <w:bottom w:val="none" w:sz="0" w:space="0" w:color="auto"/>
                        <w:right w:val="none" w:sz="0" w:space="0" w:color="auto"/>
                      </w:divBdr>
                    </w:div>
                  </w:divsChild>
                </w:div>
                <w:div w:id="822963369">
                  <w:marLeft w:val="0"/>
                  <w:marRight w:val="0"/>
                  <w:marTop w:val="0"/>
                  <w:marBottom w:val="0"/>
                  <w:divBdr>
                    <w:top w:val="none" w:sz="0" w:space="0" w:color="auto"/>
                    <w:left w:val="none" w:sz="0" w:space="0" w:color="auto"/>
                    <w:bottom w:val="none" w:sz="0" w:space="0" w:color="auto"/>
                    <w:right w:val="none" w:sz="0" w:space="0" w:color="auto"/>
                  </w:divBdr>
                  <w:divsChild>
                    <w:div w:id="772019943">
                      <w:marLeft w:val="0"/>
                      <w:marRight w:val="0"/>
                      <w:marTop w:val="0"/>
                      <w:marBottom w:val="0"/>
                      <w:divBdr>
                        <w:top w:val="none" w:sz="0" w:space="0" w:color="auto"/>
                        <w:left w:val="none" w:sz="0" w:space="0" w:color="auto"/>
                        <w:bottom w:val="none" w:sz="0" w:space="0" w:color="auto"/>
                        <w:right w:val="none" w:sz="0" w:space="0" w:color="auto"/>
                      </w:divBdr>
                    </w:div>
                  </w:divsChild>
                </w:div>
                <w:div w:id="1862668258">
                  <w:marLeft w:val="0"/>
                  <w:marRight w:val="0"/>
                  <w:marTop w:val="0"/>
                  <w:marBottom w:val="0"/>
                  <w:divBdr>
                    <w:top w:val="none" w:sz="0" w:space="0" w:color="auto"/>
                    <w:left w:val="none" w:sz="0" w:space="0" w:color="auto"/>
                    <w:bottom w:val="none" w:sz="0" w:space="0" w:color="auto"/>
                    <w:right w:val="none" w:sz="0" w:space="0" w:color="auto"/>
                  </w:divBdr>
                  <w:divsChild>
                    <w:div w:id="1076323641">
                      <w:marLeft w:val="0"/>
                      <w:marRight w:val="0"/>
                      <w:marTop w:val="0"/>
                      <w:marBottom w:val="0"/>
                      <w:divBdr>
                        <w:top w:val="none" w:sz="0" w:space="0" w:color="auto"/>
                        <w:left w:val="none" w:sz="0" w:space="0" w:color="auto"/>
                        <w:bottom w:val="none" w:sz="0" w:space="0" w:color="auto"/>
                        <w:right w:val="none" w:sz="0" w:space="0" w:color="auto"/>
                      </w:divBdr>
                    </w:div>
                  </w:divsChild>
                </w:div>
                <w:div w:id="1038974115">
                  <w:marLeft w:val="0"/>
                  <w:marRight w:val="0"/>
                  <w:marTop w:val="0"/>
                  <w:marBottom w:val="0"/>
                  <w:divBdr>
                    <w:top w:val="none" w:sz="0" w:space="0" w:color="auto"/>
                    <w:left w:val="none" w:sz="0" w:space="0" w:color="auto"/>
                    <w:bottom w:val="none" w:sz="0" w:space="0" w:color="auto"/>
                    <w:right w:val="none" w:sz="0" w:space="0" w:color="auto"/>
                  </w:divBdr>
                  <w:divsChild>
                    <w:div w:id="1281103928">
                      <w:marLeft w:val="0"/>
                      <w:marRight w:val="0"/>
                      <w:marTop w:val="0"/>
                      <w:marBottom w:val="0"/>
                      <w:divBdr>
                        <w:top w:val="none" w:sz="0" w:space="0" w:color="auto"/>
                        <w:left w:val="none" w:sz="0" w:space="0" w:color="auto"/>
                        <w:bottom w:val="none" w:sz="0" w:space="0" w:color="auto"/>
                        <w:right w:val="none" w:sz="0" w:space="0" w:color="auto"/>
                      </w:divBdr>
                    </w:div>
                  </w:divsChild>
                </w:div>
                <w:div w:id="2101021298">
                  <w:marLeft w:val="0"/>
                  <w:marRight w:val="0"/>
                  <w:marTop w:val="0"/>
                  <w:marBottom w:val="0"/>
                  <w:divBdr>
                    <w:top w:val="none" w:sz="0" w:space="0" w:color="auto"/>
                    <w:left w:val="none" w:sz="0" w:space="0" w:color="auto"/>
                    <w:bottom w:val="none" w:sz="0" w:space="0" w:color="auto"/>
                    <w:right w:val="none" w:sz="0" w:space="0" w:color="auto"/>
                  </w:divBdr>
                  <w:divsChild>
                    <w:div w:id="910892277">
                      <w:marLeft w:val="0"/>
                      <w:marRight w:val="0"/>
                      <w:marTop w:val="0"/>
                      <w:marBottom w:val="0"/>
                      <w:divBdr>
                        <w:top w:val="none" w:sz="0" w:space="0" w:color="auto"/>
                        <w:left w:val="none" w:sz="0" w:space="0" w:color="auto"/>
                        <w:bottom w:val="none" w:sz="0" w:space="0" w:color="auto"/>
                        <w:right w:val="none" w:sz="0" w:space="0" w:color="auto"/>
                      </w:divBdr>
                    </w:div>
                  </w:divsChild>
                </w:div>
                <w:div w:id="1701084692">
                  <w:marLeft w:val="0"/>
                  <w:marRight w:val="0"/>
                  <w:marTop w:val="0"/>
                  <w:marBottom w:val="0"/>
                  <w:divBdr>
                    <w:top w:val="none" w:sz="0" w:space="0" w:color="auto"/>
                    <w:left w:val="none" w:sz="0" w:space="0" w:color="auto"/>
                    <w:bottom w:val="none" w:sz="0" w:space="0" w:color="auto"/>
                    <w:right w:val="none" w:sz="0" w:space="0" w:color="auto"/>
                  </w:divBdr>
                  <w:divsChild>
                    <w:div w:id="1422141495">
                      <w:marLeft w:val="0"/>
                      <w:marRight w:val="0"/>
                      <w:marTop w:val="0"/>
                      <w:marBottom w:val="0"/>
                      <w:divBdr>
                        <w:top w:val="none" w:sz="0" w:space="0" w:color="auto"/>
                        <w:left w:val="none" w:sz="0" w:space="0" w:color="auto"/>
                        <w:bottom w:val="none" w:sz="0" w:space="0" w:color="auto"/>
                        <w:right w:val="none" w:sz="0" w:space="0" w:color="auto"/>
                      </w:divBdr>
                    </w:div>
                  </w:divsChild>
                </w:div>
                <w:div w:id="548879954">
                  <w:marLeft w:val="0"/>
                  <w:marRight w:val="0"/>
                  <w:marTop w:val="0"/>
                  <w:marBottom w:val="0"/>
                  <w:divBdr>
                    <w:top w:val="none" w:sz="0" w:space="0" w:color="auto"/>
                    <w:left w:val="none" w:sz="0" w:space="0" w:color="auto"/>
                    <w:bottom w:val="none" w:sz="0" w:space="0" w:color="auto"/>
                    <w:right w:val="none" w:sz="0" w:space="0" w:color="auto"/>
                  </w:divBdr>
                  <w:divsChild>
                    <w:div w:id="2089572843">
                      <w:marLeft w:val="0"/>
                      <w:marRight w:val="0"/>
                      <w:marTop w:val="0"/>
                      <w:marBottom w:val="0"/>
                      <w:divBdr>
                        <w:top w:val="none" w:sz="0" w:space="0" w:color="auto"/>
                        <w:left w:val="none" w:sz="0" w:space="0" w:color="auto"/>
                        <w:bottom w:val="none" w:sz="0" w:space="0" w:color="auto"/>
                        <w:right w:val="none" w:sz="0" w:space="0" w:color="auto"/>
                      </w:divBdr>
                    </w:div>
                  </w:divsChild>
                </w:div>
                <w:div w:id="1878809974">
                  <w:marLeft w:val="0"/>
                  <w:marRight w:val="0"/>
                  <w:marTop w:val="0"/>
                  <w:marBottom w:val="0"/>
                  <w:divBdr>
                    <w:top w:val="none" w:sz="0" w:space="0" w:color="auto"/>
                    <w:left w:val="none" w:sz="0" w:space="0" w:color="auto"/>
                    <w:bottom w:val="none" w:sz="0" w:space="0" w:color="auto"/>
                    <w:right w:val="none" w:sz="0" w:space="0" w:color="auto"/>
                  </w:divBdr>
                  <w:divsChild>
                    <w:div w:id="1548907694">
                      <w:marLeft w:val="0"/>
                      <w:marRight w:val="0"/>
                      <w:marTop w:val="0"/>
                      <w:marBottom w:val="0"/>
                      <w:divBdr>
                        <w:top w:val="none" w:sz="0" w:space="0" w:color="auto"/>
                        <w:left w:val="none" w:sz="0" w:space="0" w:color="auto"/>
                        <w:bottom w:val="none" w:sz="0" w:space="0" w:color="auto"/>
                        <w:right w:val="none" w:sz="0" w:space="0" w:color="auto"/>
                      </w:divBdr>
                    </w:div>
                  </w:divsChild>
                </w:div>
                <w:div w:id="602038133">
                  <w:marLeft w:val="0"/>
                  <w:marRight w:val="0"/>
                  <w:marTop w:val="0"/>
                  <w:marBottom w:val="0"/>
                  <w:divBdr>
                    <w:top w:val="none" w:sz="0" w:space="0" w:color="auto"/>
                    <w:left w:val="none" w:sz="0" w:space="0" w:color="auto"/>
                    <w:bottom w:val="none" w:sz="0" w:space="0" w:color="auto"/>
                    <w:right w:val="none" w:sz="0" w:space="0" w:color="auto"/>
                  </w:divBdr>
                  <w:divsChild>
                    <w:div w:id="665747139">
                      <w:marLeft w:val="0"/>
                      <w:marRight w:val="0"/>
                      <w:marTop w:val="0"/>
                      <w:marBottom w:val="0"/>
                      <w:divBdr>
                        <w:top w:val="none" w:sz="0" w:space="0" w:color="auto"/>
                        <w:left w:val="none" w:sz="0" w:space="0" w:color="auto"/>
                        <w:bottom w:val="none" w:sz="0" w:space="0" w:color="auto"/>
                        <w:right w:val="none" w:sz="0" w:space="0" w:color="auto"/>
                      </w:divBdr>
                    </w:div>
                  </w:divsChild>
                </w:div>
                <w:div w:id="659816852">
                  <w:marLeft w:val="0"/>
                  <w:marRight w:val="0"/>
                  <w:marTop w:val="0"/>
                  <w:marBottom w:val="0"/>
                  <w:divBdr>
                    <w:top w:val="none" w:sz="0" w:space="0" w:color="auto"/>
                    <w:left w:val="none" w:sz="0" w:space="0" w:color="auto"/>
                    <w:bottom w:val="none" w:sz="0" w:space="0" w:color="auto"/>
                    <w:right w:val="none" w:sz="0" w:space="0" w:color="auto"/>
                  </w:divBdr>
                  <w:divsChild>
                    <w:div w:id="736170303">
                      <w:marLeft w:val="0"/>
                      <w:marRight w:val="0"/>
                      <w:marTop w:val="0"/>
                      <w:marBottom w:val="0"/>
                      <w:divBdr>
                        <w:top w:val="none" w:sz="0" w:space="0" w:color="auto"/>
                        <w:left w:val="none" w:sz="0" w:space="0" w:color="auto"/>
                        <w:bottom w:val="none" w:sz="0" w:space="0" w:color="auto"/>
                        <w:right w:val="none" w:sz="0" w:space="0" w:color="auto"/>
                      </w:divBdr>
                    </w:div>
                  </w:divsChild>
                </w:div>
                <w:div w:id="1833717798">
                  <w:marLeft w:val="0"/>
                  <w:marRight w:val="0"/>
                  <w:marTop w:val="0"/>
                  <w:marBottom w:val="0"/>
                  <w:divBdr>
                    <w:top w:val="none" w:sz="0" w:space="0" w:color="auto"/>
                    <w:left w:val="none" w:sz="0" w:space="0" w:color="auto"/>
                    <w:bottom w:val="none" w:sz="0" w:space="0" w:color="auto"/>
                    <w:right w:val="none" w:sz="0" w:space="0" w:color="auto"/>
                  </w:divBdr>
                  <w:divsChild>
                    <w:div w:id="222299319">
                      <w:marLeft w:val="0"/>
                      <w:marRight w:val="0"/>
                      <w:marTop w:val="0"/>
                      <w:marBottom w:val="0"/>
                      <w:divBdr>
                        <w:top w:val="none" w:sz="0" w:space="0" w:color="auto"/>
                        <w:left w:val="none" w:sz="0" w:space="0" w:color="auto"/>
                        <w:bottom w:val="none" w:sz="0" w:space="0" w:color="auto"/>
                        <w:right w:val="none" w:sz="0" w:space="0" w:color="auto"/>
                      </w:divBdr>
                    </w:div>
                  </w:divsChild>
                </w:div>
                <w:div w:id="1959986538">
                  <w:marLeft w:val="0"/>
                  <w:marRight w:val="0"/>
                  <w:marTop w:val="0"/>
                  <w:marBottom w:val="0"/>
                  <w:divBdr>
                    <w:top w:val="none" w:sz="0" w:space="0" w:color="auto"/>
                    <w:left w:val="none" w:sz="0" w:space="0" w:color="auto"/>
                    <w:bottom w:val="none" w:sz="0" w:space="0" w:color="auto"/>
                    <w:right w:val="none" w:sz="0" w:space="0" w:color="auto"/>
                  </w:divBdr>
                  <w:divsChild>
                    <w:div w:id="1580868073">
                      <w:marLeft w:val="0"/>
                      <w:marRight w:val="0"/>
                      <w:marTop w:val="0"/>
                      <w:marBottom w:val="0"/>
                      <w:divBdr>
                        <w:top w:val="none" w:sz="0" w:space="0" w:color="auto"/>
                        <w:left w:val="none" w:sz="0" w:space="0" w:color="auto"/>
                        <w:bottom w:val="none" w:sz="0" w:space="0" w:color="auto"/>
                        <w:right w:val="none" w:sz="0" w:space="0" w:color="auto"/>
                      </w:divBdr>
                    </w:div>
                  </w:divsChild>
                </w:div>
                <w:div w:id="1324048095">
                  <w:marLeft w:val="0"/>
                  <w:marRight w:val="0"/>
                  <w:marTop w:val="0"/>
                  <w:marBottom w:val="0"/>
                  <w:divBdr>
                    <w:top w:val="none" w:sz="0" w:space="0" w:color="auto"/>
                    <w:left w:val="none" w:sz="0" w:space="0" w:color="auto"/>
                    <w:bottom w:val="none" w:sz="0" w:space="0" w:color="auto"/>
                    <w:right w:val="none" w:sz="0" w:space="0" w:color="auto"/>
                  </w:divBdr>
                  <w:divsChild>
                    <w:div w:id="1051272143">
                      <w:marLeft w:val="0"/>
                      <w:marRight w:val="0"/>
                      <w:marTop w:val="0"/>
                      <w:marBottom w:val="0"/>
                      <w:divBdr>
                        <w:top w:val="none" w:sz="0" w:space="0" w:color="auto"/>
                        <w:left w:val="none" w:sz="0" w:space="0" w:color="auto"/>
                        <w:bottom w:val="none" w:sz="0" w:space="0" w:color="auto"/>
                        <w:right w:val="none" w:sz="0" w:space="0" w:color="auto"/>
                      </w:divBdr>
                    </w:div>
                  </w:divsChild>
                </w:div>
                <w:div w:id="885605009">
                  <w:marLeft w:val="0"/>
                  <w:marRight w:val="0"/>
                  <w:marTop w:val="0"/>
                  <w:marBottom w:val="0"/>
                  <w:divBdr>
                    <w:top w:val="none" w:sz="0" w:space="0" w:color="auto"/>
                    <w:left w:val="none" w:sz="0" w:space="0" w:color="auto"/>
                    <w:bottom w:val="none" w:sz="0" w:space="0" w:color="auto"/>
                    <w:right w:val="none" w:sz="0" w:space="0" w:color="auto"/>
                  </w:divBdr>
                  <w:divsChild>
                    <w:div w:id="714236122">
                      <w:marLeft w:val="0"/>
                      <w:marRight w:val="0"/>
                      <w:marTop w:val="0"/>
                      <w:marBottom w:val="0"/>
                      <w:divBdr>
                        <w:top w:val="none" w:sz="0" w:space="0" w:color="auto"/>
                        <w:left w:val="none" w:sz="0" w:space="0" w:color="auto"/>
                        <w:bottom w:val="none" w:sz="0" w:space="0" w:color="auto"/>
                        <w:right w:val="none" w:sz="0" w:space="0" w:color="auto"/>
                      </w:divBdr>
                    </w:div>
                  </w:divsChild>
                </w:div>
                <w:div w:id="1617298908">
                  <w:marLeft w:val="0"/>
                  <w:marRight w:val="0"/>
                  <w:marTop w:val="0"/>
                  <w:marBottom w:val="0"/>
                  <w:divBdr>
                    <w:top w:val="none" w:sz="0" w:space="0" w:color="auto"/>
                    <w:left w:val="none" w:sz="0" w:space="0" w:color="auto"/>
                    <w:bottom w:val="none" w:sz="0" w:space="0" w:color="auto"/>
                    <w:right w:val="none" w:sz="0" w:space="0" w:color="auto"/>
                  </w:divBdr>
                  <w:divsChild>
                    <w:div w:id="1058475428">
                      <w:marLeft w:val="0"/>
                      <w:marRight w:val="0"/>
                      <w:marTop w:val="0"/>
                      <w:marBottom w:val="0"/>
                      <w:divBdr>
                        <w:top w:val="none" w:sz="0" w:space="0" w:color="auto"/>
                        <w:left w:val="none" w:sz="0" w:space="0" w:color="auto"/>
                        <w:bottom w:val="none" w:sz="0" w:space="0" w:color="auto"/>
                        <w:right w:val="none" w:sz="0" w:space="0" w:color="auto"/>
                      </w:divBdr>
                    </w:div>
                  </w:divsChild>
                </w:div>
                <w:div w:id="1636524341">
                  <w:marLeft w:val="0"/>
                  <w:marRight w:val="0"/>
                  <w:marTop w:val="0"/>
                  <w:marBottom w:val="0"/>
                  <w:divBdr>
                    <w:top w:val="none" w:sz="0" w:space="0" w:color="auto"/>
                    <w:left w:val="none" w:sz="0" w:space="0" w:color="auto"/>
                    <w:bottom w:val="none" w:sz="0" w:space="0" w:color="auto"/>
                    <w:right w:val="none" w:sz="0" w:space="0" w:color="auto"/>
                  </w:divBdr>
                  <w:divsChild>
                    <w:div w:id="1498229622">
                      <w:marLeft w:val="0"/>
                      <w:marRight w:val="0"/>
                      <w:marTop w:val="0"/>
                      <w:marBottom w:val="0"/>
                      <w:divBdr>
                        <w:top w:val="none" w:sz="0" w:space="0" w:color="auto"/>
                        <w:left w:val="none" w:sz="0" w:space="0" w:color="auto"/>
                        <w:bottom w:val="none" w:sz="0" w:space="0" w:color="auto"/>
                        <w:right w:val="none" w:sz="0" w:space="0" w:color="auto"/>
                      </w:divBdr>
                    </w:div>
                  </w:divsChild>
                </w:div>
                <w:div w:id="1882355664">
                  <w:marLeft w:val="0"/>
                  <w:marRight w:val="0"/>
                  <w:marTop w:val="0"/>
                  <w:marBottom w:val="0"/>
                  <w:divBdr>
                    <w:top w:val="none" w:sz="0" w:space="0" w:color="auto"/>
                    <w:left w:val="none" w:sz="0" w:space="0" w:color="auto"/>
                    <w:bottom w:val="none" w:sz="0" w:space="0" w:color="auto"/>
                    <w:right w:val="none" w:sz="0" w:space="0" w:color="auto"/>
                  </w:divBdr>
                  <w:divsChild>
                    <w:div w:id="1662738038">
                      <w:marLeft w:val="0"/>
                      <w:marRight w:val="0"/>
                      <w:marTop w:val="0"/>
                      <w:marBottom w:val="0"/>
                      <w:divBdr>
                        <w:top w:val="none" w:sz="0" w:space="0" w:color="auto"/>
                        <w:left w:val="none" w:sz="0" w:space="0" w:color="auto"/>
                        <w:bottom w:val="none" w:sz="0" w:space="0" w:color="auto"/>
                        <w:right w:val="none" w:sz="0" w:space="0" w:color="auto"/>
                      </w:divBdr>
                    </w:div>
                  </w:divsChild>
                </w:div>
                <w:div w:id="928317559">
                  <w:marLeft w:val="0"/>
                  <w:marRight w:val="0"/>
                  <w:marTop w:val="0"/>
                  <w:marBottom w:val="0"/>
                  <w:divBdr>
                    <w:top w:val="none" w:sz="0" w:space="0" w:color="auto"/>
                    <w:left w:val="none" w:sz="0" w:space="0" w:color="auto"/>
                    <w:bottom w:val="none" w:sz="0" w:space="0" w:color="auto"/>
                    <w:right w:val="none" w:sz="0" w:space="0" w:color="auto"/>
                  </w:divBdr>
                  <w:divsChild>
                    <w:div w:id="169105282">
                      <w:marLeft w:val="0"/>
                      <w:marRight w:val="0"/>
                      <w:marTop w:val="0"/>
                      <w:marBottom w:val="0"/>
                      <w:divBdr>
                        <w:top w:val="none" w:sz="0" w:space="0" w:color="auto"/>
                        <w:left w:val="none" w:sz="0" w:space="0" w:color="auto"/>
                        <w:bottom w:val="none" w:sz="0" w:space="0" w:color="auto"/>
                        <w:right w:val="none" w:sz="0" w:space="0" w:color="auto"/>
                      </w:divBdr>
                    </w:div>
                  </w:divsChild>
                </w:div>
                <w:div w:id="197469235">
                  <w:marLeft w:val="0"/>
                  <w:marRight w:val="0"/>
                  <w:marTop w:val="0"/>
                  <w:marBottom w:val="0"/>
                  <w:divBdr>
                    <w:top w:val="none" w:sz="0" w:space="0" w:color="auto"/>
                    <w:left w:val="none" w:sz="0" w:space="0" w:color="auto"/>
                    <w:bottom w:val="none" w:sz="0" w:space="0" w:color="auto"/>
                    <w:right w:val="none" w:sz="0" w:space="0" w:color="auto"/>
                  </w:divBdr>
                  <w:divsChild>
                    <w:div w:id="1495336837">
                      <w:marLeft w:val="0"/>
                      <w:marRight w:val="0"/>
                      <w:marTop w:val="0"/>
                      <w:marBottom w:val="0"/>
                      <w:divBdr>
                        <w:top w:val="none" w:sz="0" w:space="0" w:color="auto"/>
                        <w:left w:val="none" w:sz="0" w:space="0" w:color="auto"/>
                        <w:bottom w:val="none" w:sz="0" w:space="0" w:color="auto"/>
                        <w:right w:val="none" w:sz="0" w:space="0" w:color="auto"/>
                      </w:divBdr>
                    </w:div>
                  </w:divsChild>
                </w:div>
                <w:div w:id="1223711634">
                  <w:marLeft w:val="0"/>
                  <w:marRight w:val="0"/>
                  <w:marTop w:val="0"/>
                  <w:marBottom w:val="0"/>
                  <w:divBdr>
                    <w:top w:val="none" w:sz="0" w:space="0" w:color="auto"/>
                    <w:left w:val="none" w:sz="0" w:space="0" w:color="auto"/>
                    <w:bottom w:val="none" w:sz="0" w:space="0" w:color="auto"/>
                    <w:right w:val="none" w:sz="0" w:space="0" w:color="auto"/>
                  </w:divBdr>
                  <w:divsChild>
                    <w:div w:id="1287858070">
                      <w:marLeft w:val="0"/>
                      <w:marRight w:val="0"/>
                      <w:marTop w:val="0"/>
                      <w:marBottom w:val="0"/>
                      <w:divBdr>
                        <w:top w:val="none" w:sz="0" w:space="0" w:color="auto"/>
                        <w:left w:val="none" w:sz="0" w:space="0" w:color="auto"/>
                        <w:bottom w:val="none" w:sz="0" w:space="0" w:color="auto"/>
                        <w:right w:val="none" w:sz="0" w:space="0" w:color="auto"/>
                      </w:divBdr>
                    </w:div>
                  </w:divsChild>
                </w:div>
                <w:div w:id="1356148592">
                  <w:marLeft w:val="0"/>
                  <w:marRight w:val="0"/>
                  <w:marTop w:val="0"/>
                  <w:marBottom w:val="0"/>
                  <w:divBdr>
                    <w:top w:val="none" w:sz="0" w:space="0" w:color="auto"/>
                    <w:left w:val="none" w:sz="0" w:space="0" w:color="auto"/>
                    <w:bottom w:val="none" w:sz="0" w:space="0" w:color="auto"/>
                    <w:right w:val="none" w:sz="0" w:space="0" w:color="auto"/>
                  </w:divBdr>
                  <w:divsChild>
                    <w:div w:id="153451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082024">
          <w:marLeft w:val="0"/>
          <w:marRight w:val="0"/>
          <w:marTop w:val="0"/>
          <w:marBottom w:val="0"/>
          <w:divBdr>
            <w:top w:val="none" w:sz="0" w:space="0" w:color="auto"/>
            <w:left w:val="none" w:sz="0" w:space="0" w:color="auto"/>
            <w:bottom w:val="none" w:sz="0" w:space="0" w:color="auto"/>
            <w:right w:val="none" w:sz="0" w:space="0" w:color="auto"/>
          </w:divBdr>
          <w:divsChild>
            <w:div w:id="992610209">
              <w:marLeft w:val="0"/>
              <w:marRight w:val="0"/>
              <w:marTop w:val="0"/>
              <w:marBottom w:val="0"/>
              <w:divBdr>
                <w:top w:val="none" w:sz="0" w:space="0" w:color="auto"/>
                <w:left w:val="none" w:sz="0" w:space="0" w:color="auto"/>
                <w:bottom w:val="none" w:sz="0" w:space="0" w:color="auto"/>
                <w:right w:val="none" w:sz="0" w:space="0" w:color="auto"/>
              </w:divBdr>
            </w:div>
            <w:div w:id="1092556112">
              <w:marLeft w:val="0"/>
              <w:marRight w:val="0"/>
              <w:marTop w:val="0"/>
              <w:marBottom w:val="0"/>
              <w:divBdr>
                <w:top w:val="none" w:sz="0" w:space="0" w:color="auto"/>
                <w:left w:val="none" w:sz="0" w:space="0" w:color="auto"/>
                <w:bottom w:val="none" w:sz="0" w:space="0" w:color="auto"/>
                <w:right w:val="none" w:sz="0" w:space="0" w:color="auto"/>
              </w:divBdr>
            </w:div>
            <w:div w:id="989602274">
              <w:marLeft w:val="0"/>
              <w:marRight w:val="0"/>
              <w:marTop w:val="0"/>
              <w:marBottom w:val="0"/>
              <w:divBdr>
                <w:top w:val="none" w:sz="0" w:space="0" w:color="auto"/>
                <w:left w:val="none" w:sz="0" w:space="0" w:color="auto"/>
                <w:bottom w:val="none" w:sz="0" w:space="0" w:color="auto"/>
                <w:right w:val="none" w:sz="0" w:space="0" w:color="auto"/>
              </w:divBdr>
            </w:div>
          </w:divsChild>
        </w:div>
        <w:div w:id="1201280102">
          <w:marLeft w:val="0"/>
          <w:marRight w:val="0"/>
          <w:marTop w:val="0"/>
          <w:marBottom w:val="0"/>
          <w:divBdr>
            <w:top w:val="none" w:sz="0" w:space="0" w:color="auto"/>
            <w:left w:val="none" w:sz="0" w:space="0" w:color="auto"/>
            <w:bottom w:val="none" w:sz="0" w:space="0" w:color="auto"/>
            <w:right w:val="none" w:sz="0" w:space="0" w:color="auto"/>
          </w:divBdr>
          <w:divsChild>
            <w:div w:id="728117040">
              <w:marLeft w:val="0"/>
              <w:marRight w:val="0"/>
              <w:marTop w:val="0"/>
              <w:marBottom w:val="0"/>
              <w:divBdr>
                <w:top w:val="none" w:sz="0" w:space="0" w:color="auto"/>
                <w:left w:val="none" w:sz="0" w:space="0" w:color="auto"/>
                <w:bottom w:val="none" w:sz="0" w:space="0" w:color="auto"/>
                <w:right w:val="none" w:sz="0" w:space="0" w:color="auto"/>
              </w:divBdr>
            </w:div>
            <w:div w:id="1516992221">
              <w:marLeft w:val="0"/>
              <w:marRight w:val="0"/>
              <w:marTop w:val="0"/>
              <w:marBottom w:val="0"/>
              <w:divBdr>
                <w:top w:val="none" w:sz="0" w:space="0" w:color="auto"/>
                <w:left w:val="none" w:sz="0" w:space="0" w:color="auto"/>
                <w:bottom w:val="none" w:sz="0" w:space="0" w:color="auto"/>
                <w:right w:val="none" w:sz="0" w:space="0" w:color="auto"/>
              </w:divBdr>
            </w:div>
            <w:div w:id="695697310">
              <w:marLeft w:val="0"/>
              <w:marRight w:val="0"/>
              <w:marTop w:val="0"/>
              <w:marBottom w:val="0"/>
              <w:divBdr>
                <w:top w:val="none" w:sz="0" w:space="0" w:color="auto"/>
                <w:left w:val="none" w:sz="0" w:space="0" w:color="auto"/>
                <w:bottom w:val="none" w:sz="0" w:space="0" w:color="auto"/>
                <w:right w:val="none" w:sz="0" w:space="0" w:color="auto"/>
              </w:divBdr>
            </w:div>
            <w:div w:id="1876115372">
              <w:marLeft w:val="0"/>
              <w:marRight w:val="0"/>
              <w:marTop w:val="0"/>
              <w:marBottom w:val="0"/>
              <w:divBdr>
                <w:top w:val="none" w:sz="0" w:space="0" w:color="auto"/>
                <w:left w:val="none" w:sz="0" w:space="0" w:color="auto"/>
                <w:bottom w:val="none" w:sz="0" w:space="0" w:color="auto"/>
                <w:right w:val="none" w:sz="0" w:space="0" w:color="auto"/>
              </w:divBdr>
            </w:div>
          </w:divsChild>
        </w:div>
        <w:div w:id="891624109">
          <w:marLeft w:val="0"/>
          <w:marRight w:val="0"/>
          <w:marTop w:val="0"/>
          <w:marBottom w:val="0"/>
          <w:divBdr>
            <w:top w:val="none" w:sz="0" w:space="0" w:color="auto"/>
            <w:left w:val="none" w:sz="0" w:space="0" w:color="auto"/>
            <w:bottom w:val="none" w:sz="0" w:space="0" w:color="auto"/>
            <w:right w:val="none" w:sz="0" w:space="0" w:color="auto"/>
          </w:divBdr>
        </w:div>
      </w:divsChild>
    </w:div>
    <w:div w:id="1682972675">
      <w:bodyDiv w:val="1"/>
      <w:marLeft w:val="0"/>
      <w:marRight w:val="0"/>
      <w:marTop w:val="0"/>
      <w:marBottom w:val="0"/>
      <w:divBdr>
        <w:top w:val="none" w:sz="0" w:space="0" w:color="auto"/>
        <w:left w:val="none" w:sz="0" w:space="0" w:color="auto"/>
        <w:bottom w:val="none" w:sz="0" w:space="0" w:color="auto"/>
        <w:right w:val="none" w:sz="0" w:space="0" w:color="auto"/>
      </w:divBdr>
    </w:div>
    <w:div w:id="1741712799">
      <w:bodyDiv w:val="1"/>
      <w:marLeft w:val="0"/>
      <w:marRight w:val="0"/>
      <w:marTop w:val="0"/>
      <w:marBottom w:val="0"/>
      <w:divBdr>
        <w:top w:val="none" w:sz="0" w:space="0" w:color="auto"/>
        <w:left w:val="none" w:sz="0" w:space="0" w:color="auto"/>
        <w:bottom w:val="none" w:sz="0" w:space="0" w:color="auto"/>
        <w:right w:val="none" w:sz="0" w:space="0" w:color="auto"/>
      </w:divBdr>
      <w:divsChild>
        <w:div w:id="732462288">
          <w:marLeft w:val="0"/>
          <w:marRight w:val="0"/>
          <w:marTop w:val="0"/>
          <w:marBottom w:val="0"/>
          <w:divBdr>
            <w:top w:val="none" w:sz="0" w:space="0" w:color="auto"/>
            <w:left w:val="none" w:sz="0" w:space="0" w:color="auto"/>
            <w:bottom w:val="none" w:sz="0" w:space="0" w:color="auto"/>
            <w:right w:val="none" w:sz="0" w:space="0" w:color="auto"/>
          </w:divBdr>
        </w:div>
        <w:div w:id="1577741041">
          <w:marLeft w:val="0"/>
          <w:marRight w:val="0"/>
          <w:marTop w:val="0"/>
          <w:marBottom w:val="0"/>
          <w:divBdr>
            <w:top w:val="none" w:sz="0" w:space="0" w:color="auto"/>
            <w:left w:val="none" w:sz="0" w:space="0" w:color="auto"/>
            <w:bottom w:val="none" w:sz="0" w:space="0" w:color="auto"/>
            <w:right w:val="none" w:sz="0" w:space="0" w:color="auto"/>
          </w:divBdr>
        </w:div>
        <w:div w:id="1337270639">
          <w:marLeft w:val="0"/>
          <w:marRight w:val="0"/>
          <w:marTop w:val="0"/>
          <w:marBottom w:val="0"/>
          <w:divBdr>
            <w:top w:val="none" w:sz="0" w:space="0" w:color="auto"/>
            <w:left w:val="none" w:sz="0" w:space="0" w:color="auto"/>
            <w:bottom w:val="none" w:sz="0" w:space="0" w:color="auto"/>
            <w:right w:val="none" w:sz="0" w:space="0" w:color="auto"/>
          </w:divBdr>
        </w:div>
        <w:div w:id="891119901">
          <w:marLeft w:val="0"/>
          <w:marRight w:val="0"/>
          <w:marTop w:val="0"/>
          <w:marBottom w:val="0"/>
          <w:divBdr>
            <w:top w:val="none" w:sz="0" w:space="0" w:color="auto"/>
            <w:left w:val="none" w:sz="0" w:space="0" w:color="auto"/>
            <w:bottom w:val="none" w:sz="0" w:space="0" w:color="auto"/>
            <w:right w:val="none" w:sz="0" w:space="0" w:color="auto"/>
          </w:divBdr>
        </w:div>
        <w:div w:id="921060690">
          <w:marLeft w:val="0"/>
          <w:marRight w:val="0"/>
          <w:marTop w:val="0"/>
          <w:marBottom w:val="0"/>
          <w:divBdr>
            <w:top w:val="none" w:sz="0" w:space="0" w:color="auto"/>
            <w:left w:val="none" w:sz="0" w:space="0" w:color="auto"/>
            <w:bottom w:val="none" w:sz="0" w:space="0" w:color="auto"/>
            <w:right w:val="none" w:sz="0" w:space="0" w:color="auto"/>
          </w:divBdr>
        </w:div>
        <w:div w:id="43335597">
          <w:marLeft w:val="0"/>
          <w:marRight w:val="0"/>
          <w:marTop w:val="0"/>
          <w:marBottom w:val="0"/>
          <w:divBdr>
            <w:top w:val="none" w:sz="0" w:space="0" w:color="auto"/>
            <w:left w:val="none" w:sz="0" w:space="0" w:color="auto"/>
            <w:bottom w:val="none" w:sz="0" w:space="0" w:color="auto"/>
            <w:right w:val="none" w:sz="0" w:space="0" w:color="auto"/>
          </w:divBdr>
        </w:div>
        <w:div w:id="1490294804">
          <w:marLeft w:val="0"/>
          <w:marRight w:val="0"/>
          <w:marTop w:val="0"/>
          <w:marBottom w:val="0"/>
          <w:divBdr>
            <w:top w:val="none" w:sz="0" w:space="0" w:color="auto"/>
            <w:left w:val="none" w:sz="0" w:space="0" w:color="auto"/>
            <w:bottom w:val="none" w:sz="0" w:space="0" w:color="auto"/>
            <w:right w:val="none" w:sz="0" w:space="0" w:color="auto"/>
          </w:divBdr>
        </w:div>
        <w:div w:id="1478913708">
          <w:marLeft w:val="0"/>
          <w:marRight w:val="0"/>
          <w:marTop w:val="0"/>
          <w:marBottom w:val="0"/>
          <w:divBdr>
            <w:top w:val="none" w:sz="0" w:space="0" w:color="auto"/>
            <w:left w:val="none" w:sz="0" w:space="0" w:color="auto"/>
            <w:bottom w:val="none" w:sz="0" w:space="0" w:color="auto"/>
            <w:right w:val="none" w:sz="0" w:space="0" w:color="auto"/>
          </w:divBdr>
        </w:div>
        <w:div w:id="1835681151">
          <w:marLeft w:val="0"/>
          <w:marRight w:val="0"/>
          <w:marTop w:val="0"/>
          <w:marBottom w:val="0"/>
          <w:divBdr>
            <w:top w:val="none" w:sz="0" w:space="0" w:color="auto"/>
            <w:left w:val="none" w:sz="0" w:space="0" w:color="auto"/>
            <w:bottom w:val="none" w:sz="0" w:space="0" w:color="auto"/>
            <w:right w:val="none" w:sz="0" w:space="0" w:color="auto"/>
          </w:divBdr>
        </w:div>
        <w:div w:id="683553248">
          <w:marLeft w:val="0"/>
          <w:marRight w:val="0"/>
          <w:marTop w:val="0"/>
          <w:marBottom w:val="0"/>
          <w:divBdr>
            <w:top w:val="none" w:sz="0" w:space="0" w:color="auto"/>
            <w:left w:val="none" w:sz="0" w:space="0" w:color="auto"/>
            <w:bottom w:val="none" w:sz="0" w:space="0" w:color="auto"/>
            <w:right w:val="none" w:sz="0" w:space="0" w:color="auto"/>
          </w:divBdr>
        </w:div>
        <w:div w:id="81683635">
          <w:marLeft w:val="0"/>
          <w:marRight w:val="0"/>
          <w:marTop w:val="0"/>
          <w:marBottom w:val="0"/>
          <w:divBdr>
            <w:top w:val="none" w:sz="0" w:space="0" w:color="auto"/>
            <w:left w:val="none" w:sz="0" w:space="0" w:color="auto"/>
            <w:bottom w:val="none" w:sz="0" w:space="0" w:color="auto"/>
            <w:right w:val="none" w:sz="0" w:space="0" w:color="auto"/>
          </w:divBdr>
        </w:div>
        <w:div w:id="1531869667">
          <w:marLeft w:val="0"/>
          <w:marRight w:val="0"/>
          <w:marTop w:val="0"/>
          <w:marBottom w:val="0"/>
          <w:divBdr>
            <w:top w:val="none" w:sz="0" w:space="0" w:color="auto"/>
            <w:left w:val="none" w:sz="0" w:space="0" w:color="auto"/>
            <w:bottom w:val="none" w:sz="0" w:space="0" w:color="auto"/>
            <w:right w:val="none" w:sz="0" w:space="0" w:color="auto"/>
          </w:divBdr>
        </w:div>
        <w:div w:id="806163391">
          <w:marLeft w:val="0"/>
          <w:marRight w:val="0"/>
          <w:marTop w:val="0"/>
          <w:marBottom w:val="0"/>
          <w:divBdr>
            <w:top w:val="none" w:sz="0" w:space="0" w:color="auto"/>
            <w:left w:val="none" w:sz="0" w:space="0" w:color="auto"/>
            <w:bottom w:val="none" w:sz="0" w:space="0" w:color="auto"/>
            <w:right w:val="none" w:sz="0" w:space="0" w:color="auto"/>
          </w:divBdr>
        </w:div>
        <w:div w:id="453907326">
          <w:marLeft w:val="0"/>
          <w:marRight w:val="0"/>
          <w:marTop w:val="0"/>
          <w:marBottom w:val="0"/>
          <w:divBdr>
            <w:top w:val="none" w:sz="0" w:space="0" w:color="auto"/>
            <w:left w:val="none" w:sz="0" w:space="0" w:color="auto"/>
            <w:bottom w:val="none" w:sz="0" w:space="0" w:color="auto"/>
            <w:right w:val="none" w:sz="0" w:space="0" w:color="auto"/>
          </w:divBdr>
        </w:div>
        <w:div w:id="1693022518">
          <w:marLeft w:val="0"/>
          <w:marRight w:val="0"/>
          <w:marTop w:val="0"/>
          <w:marBottom w:val="0"/>
          <w:divBdr>
            <w:top w:val="none" w:sz="0" w:space="0" w:color="auto"/>
            <w:left w:val="none" w:sz="0" w:space="0" w:color="auto"/>
            <w:bottom w:val="none" w:sz="0" w:space="0" w:color="auto"/>
            <w:right w:val="none" w:sz="0" w:space="0" w:color="auto"/>
          </w:divBdr>
        </w:div>
        <w:div w:id="661128165">
          <w:marLeft w:val="0"/>
          <w:marRight w:val="0"/>
          <w:marTop w:val="0"/>
          <w:marBottom w:val="0"/>
          <w:divBdr>
            <w:top w:val="none" w:sz="0" w:space="0" w:color="auto"/>
            <w:left w:val="none" w:sz="0" w:space="0" w:color="auto"/>
            <w:bottom w:val="none" w:sz="0" w:space="0" w:color="auto"/>
            <w:right w:val="none" w:sz="0" w:space="0" w:color="auto"/>
          </w:divBdr>
        </w:div>
        <w:div w:id="2090540766">
          <w:marLeft w:val="0"/>
          <w:marRight w:val="0"/>
          <w:marTop w:val="0"/>
          <w:marBottom w:val="0"/>
          <w:divBdr>
            <w:top w:val="none" w:sz="0" w:space="0" w:color="auto"/>
            <w:left w:val="none" w:sz="0" w:space="0" w:color="auto"/>
            <w:bottom w:val="none" w:sz="0" w:space="0" w:color="auto"/>
            <w:right w:val="none" w:sz="0" w:space="0" w:color="auto"/>
          </w:divBdr>
        </w:div>
        <w:div w:id="806750571">
          <w:marLeft w:val="0"/>
          <w:marRight w:val="0"/>
          <w:marTop w:val="0"/>
          <w:marBottom w:val="0"/>
          <w:divBdr>
            <w:top w:val="none" w:sz="0" w:space="0" w:color="auto"/>
            <w:left w:val="none" w:sz="0" w:space="0" w:color="auto"/>
            <w:bottom w:val="none" w:sz="0" w:space="0" w:color="auto"/>
            <w:right w:val="none" w:sz="0" w:space="0" w:color="auto"/>
          </w:divBdr>
        </w:div>
        <w:div w:id="1778600397">
          <w:marLeft w:val="0"/>
          <w:marRight w:val="0"/>
          <w:marTop w:val="0"/>
          <w:marBottom w:val="0"/>
          <w:divBdr>
            <w:top w:val="none" w:sz="0" w:space="0" w:color="auto"/>
            <w:left w:val="none" w:sz="0" w:space="0" w:color="auto"/>
            <w:bottom w:val="none" w:sz="0" w:space="0" w:color="auto"/>
            <w:right w:val="none" w:sz="0" w:space="0" w:color="auto"/>
          </w:divBdr>
        </w:div>
        <w:div w:id="1463232758">
          <w:marLeft w:val="0"/>
          <w:marRight w:val="0"/>
          <w:marTop w:val="0"/>
          <w:marBottom w:val="0"/>
          <w:divBdr>
            <w:top w:val="none" w:sz="0" w:space="0" w:color="auto"/>
            <w:left w:val="none" w:sz="0" w:space="0" w:color="auto"/>
            <w:bottom w:val="none" w:sz="0" w:space="0" w:color="auto"/>
            <w:right w:val="none" w:sz="0" w:space="0" w:color="auto"/>
          </w:divBdr>
        </w:div>
        <w:div w:id="1954902502">
          <w:marLeft w:val="0"/>
          <w:marRight w:val="0"/>
          <w:marTop w:val="0"/>
          <w:marBottom w:val="0"/>
          <w:divBdr>
            <w:top w:val="none" w:sz="0" w:space="0" w:color="auto"/>
            <w:left w:val="none" w:sz="0" w:space="0" w:color="auto"/>
            <w:bottom w:val="none" w:sz="0" w:space="0" w:color="auto"/>
            <w:right w:val="none" w:sz="0" w:space="0" w:color="auto"/>
          </w:divBdr>
        </w:div>
        <w:div w:id="473179715">
          <w:marLeft w:val="0"/>
          <w:marRight w:val="0"/>
          <w:marTop w:val="0"/>
          <w:marBottom w:val="0"/>
          <w:divBdr>
            <w:top w:val="none" w:sz="0" w:space="0" w:color="auto"/>
            <w:left w:val="none" w:sz="0" w:space="0" w:color="auto"/>
            <w:bottom w:val="none" w:sz="0" w:space="0" w:color="auto"/>
            <w:right w:val="none" w:sz="0" w:space="0" w:color="auto"/>
          </w:divBdr>
        </w:div>
        <w:div w:id="1640450092">
          <w:marLeft w:val="0"/>
          <w:marRight w:val="0"/>
          <w:marTop w:val="0"/>
          <w:marBottom w:val="0"/>
          <w:divBdr>
            <w:top w:val="none" w:sz="0" w:space="0" w:color="auto"/>
            <w:left w:val="none" w:sz="0" w:space="0" w:color="auto"/>
            <w:bottom w:val="none" w:sz="0" w:space="0" w:color="auto"/>
            <w:right w:val="none" w:sz="0" w:space="0" w:color="auto"/>
          </w:divBdr>
        </w:div>
        <w:div w:id="1790314468">
          <w:marLeft w:val="0"/>
          <w:marRight w:val="0"/>
          <w:marTop w:val="0"/>
          <w:marBottom w:val="0"/>
          <w:divBdr>
            <w:top w:val="none" w:sz="0" w:space="0" w:color="auto"/>
            <w:left w:val="none" w:sz="0" w:space="0" w:color="auto"/>
            <w:bottom w:val="none" w:sz="0" w:space="0" w:color="auto"/>
            <w:right w:val="none" w:sz="0" w:space="0" w:color="auto"/>
          </w:divBdr>
        </w:div>
        <w:div w:id="1303119773">
          <w:marLeft w:val="0"/>
          <w:marRight w:val="0"/>
          <w:marTop w:val="0"/>
          <w:marBottom w:val="0"/>
          <w:divBdr>
            <w:top w:val="none" w:sz="0" w:space="0" w:color="auto"/>
            <w:left w:val="none" w:sz="0" w:space="0" w:color="auto"/>
            <w:bottom w:val="none" w:sz="0" w:space="0" w:color="auto"/>
            <w:right w:val="none" w:sz="0" w:space="0" w:color="auto"/>
          </w:divBdr>
        </w:div>
        <w:div w:id="596786890">
          <w:marLeft w:val="0"/>
          <w:marRight w:val="0"/>
          <w:marTop w:val="0"/>
          <w:marBottom w:val="0"/>
          <w:divBdr>
            <w:top w:val="none" w:sz="0" w:space="0" w:color="auto"/>
            <w:left w:val="none" w:sz="0" w:space="0" w:color="auto"/>
            <w:bottom w:val="none" w:sz="0" w:space="0" w:color="auto"/>
            <w:right w:val="none" w:sz="0" w:space="0" w:color="auto"/>
          </w:divBdr>
        </w:div>
        <w:div w:id="2031296347">
          <w:marLeft w:val="0"/>
          <w:marRight w:val="0"/>
          <w:marTop w:val="0"/>
          <w:marBottom w:val="0"/>
          <w:divBdr>
            <w:top w:val="none" w:sz="0" w:space="0" w:color="auto"/>
            <w:left w:val="none" w:sz="0" w:space="0" w:color="auto"/>
            <w:bottom w:val="none" w:sz="0" w:space="0" w:color="auto"/>
            <w:right w:val="none" w:sz="0" w:space="0" w:color="auto"/>
          </w:divBdr>
        </w:div>
      </w:divsChild>
    </w:div>
    <w:div w:id="1836914236">
      <w:bodyDiv w:val="1"/>
      <w:marLeft w:val="0"/>
      <w:marRight w:val="0"/>
      <w:marTop w:val="0"/>
      <w:marBottom w:val="0"/>
      <w:divBdr>
        <w:top w:val="none" w:sz="0" w:space="0" w:color="auto"/>
        <w:left w:val="none" w:sz="0" w:space="0" w:color="auto"/>
        <w:bottom w:val="none" w:sz="0" w:space="0" w:color="auto"/>
        <w:right w:val="none" w:sz="0" w:space="0" w:color="auto"/>
      </w:divBdr>
      <w:divsChild>
        <w:div w:id="792554160">
          <w:marLeft w:val="0"/>
          <w:marRight w:val="0"/>
          <w:marTop w:val="0"/>
          <w:marBottom w:val="0"/>
          <w:divBdr>
            <w:top w:val="none" w:sz="0" w:space="0" w:color="auto"/>
            <w:left w:val="none" w:sz="0" w:space="0" w:color="auto"/>
            <w:bottom w:val="none" w:sz="0" w:space="0" w:color="auto"/>
            <w:right w:val="none" w:sz="0" w:space="0" w:color="auto"/>
          </w:divBdr>
        </w:div>
        <w:div w:id="417943972">
          <w:marLeft w:val="0"/>
          <w:marRight w:val="0"/>
          <w:marTop w:val="0"/>
          <w:marBottom w:val="0"/>
          <w:divBdr>
            <w:top w:val="none" w:sz="0" w:space="0" w:color="auto"/>
            <w:left w:val="none" w:sz="0" w:space="0" w:color="auto"/>
            <w:bottom w:val="none" w:sz="0" w:space="0" w:color="auto"/>
            <w:right w:val="none" w:sz="0" w:space="0" w:color="auto"/>
          </w:divBdr>
        </w:div>
        <w:div w:id="576785601">
          <w:marLeft w:val="0"/>
          <w:marRight w:val="0"/>
          <w:marTop w:val="0"/>
          <w:marBottom w:val="0"/>
          <w:divBdr>
            <w:top w:val="none" w:sz="0" w:space="0" w:color="auto"/>
            <w:left w:val="none" w:sz="0" w:space="0" w:color="auto"/>
            <w:bottom w:val="none" w:sz="0" w:space="0" w:color="auto"/>
            <w:right w:val="none" w:sz="0" w:space="0" w:color="auto"/>
          </w:divBdr>
        </w:div>
        <w:div w:id="1706901686">
          <w:marLeft w:val="0"/>
          <w:marRight w:val="0"/>
          <w:marTop w:val="0"/>
          <w:marBottom w:val="0"/>
          <w:divBdr>
            <w:top w:val="none" w:sz="0" w:space="0" w:color="auto"/>
            <w:left w:val="none" w:sz="0" w:space="0" w:color="auto"/>
            <w:bottom w:val="none" w:sz="0" w:space="0" w:color="auto"/>
            <w:right w:val="none" w:sz="0" w:space="0" w:color="auto"/>
          </w:divBdr>
        </w:div>
        <w:div w:id="573977377">
          <w:marLeft w:val="0"/>
          <w:marRight w:val="0"/>
          <w:marTop w:val="0"/>
          <w:marBottom w:val="0"/>
          <w:divBdr>
            <w:top w:val="none" w:sz="0" w:space="0" w:color="auto"/>
            <w:left w:val="none" w:sz="0" w:space="0" w:color="auto"/>
            <w:bottom w:val="none" w:sz="0" w:space="0" w:color="auto"/>
            <w:right w:val="none" w:sz="0" w:space="0" w:color="auto"/>
          </w:divBdr>
        </w:div>
        <w:div w:id="443498416">
          <w:marLeft w:val="0"/>
          <w:marRight w:val="0"/>
          <w:marTop w:val="0"/>
          <w:marBottom w:val="0"/>
          <w:divBdr>
            <w:top w:val="none" w:sz="0" w:space="0" w:color="auto"/>
            <w:left w:val="none" w:sz="0" w:space="0" w:color="auto"/>
            <w:bottom w:val="none" w:sz="0" w:space="0" w:color="auto"/>
            <w:right w:val="none" w:sz="0" w:space="0" w:color="auto"/>
          </w:divBdr>
        </w:div>
        <w:div w:id="1769618369">
          <w:marLeft w:val="0"/>
          <w:marRight w:val="0"/>
          <w:marTop w:val="0"/>
          <w:marBottom w:val="0"/>
          <w:divBdr>
            <w:top w:val="none" w:sz="0" w:space="0" w:color="auto"/>
            <w:left w:val="none" w:sz="0" w:space="0" w:color="auto"/>
            <w:bottom w:val="none" w:sz="0" w:space="0" w:color="auto"/>
            <w:right w:val="none" w:sz="0" w:space="0" w:color="auto"/>
          </w:divBdr>
        </w:div>
      </w:divsChild>
    </w:div>
    <w:div w:id="1929339892">
      <w:bodyDiv w:val="1"/>
      <w:marLeft w:val="0"/>
      <w:marRight w:val="0"/>
      <w:marTop w:val="0"/>
      <w:marBottom w:val="0"/>
      <w:divBdr>
        <w:top w:val="none" w:sz="0" w:space="0" w:color="auto"/>
        <w:left w:val="none" w:sz="0" w:space="0" w:color="auto"/>
        <w:bottom w:val="none" w:sz="0" w:space="0" w:color="auto"/>
        <w:right w:val="none" w:sz="0" w:space="0" w:color="auto"/>
      </w:divBdr>
      <w:divsChild>
        <w:div w:id="379937262">
          <w:marLeft w:val="0"/>
          <w:marRight w:val="0"/>
          <w:marTop w:val="0"/>
          <w:marBottom w:val="0"/>
          <w:divBdr>
            <w:top w:val="none" w:sz="0" w:space="0" w:color="auto"/>
            <w:left w:val="none" w:sz="0" w:space="0" w:color="auto"/>
            <w:bottom w:val="none" w:sz="0" w:space="0" w:color="auto"/>
            <w:right w:val="none" w:sz="0" w:space="0" w:color="auto"/>
          </w:divBdr>
        </w:div>
        <w:div w:id="35735787">
          <w:marLeft w:val="0"/>
          <w:marRight w:val="0"/>
          <w:marTop w:val="0"/>
          <w:marBottom w:val="0"/>
          <w:divBdr>
            <w:top w:val="none" w:sz="0" w:space="0" w:color="auto"/>
            <w:left w:val="none" w:sz="0" w:space="0" w:color="auto"/>
            <w:bottom w:val="none" w:sz="0" w:space="0" w:color="auto"/>
            <w:right w:val="none" w:sz="0" w:space="0" w:color="auto"/>
          </w:divBdr>
        </w:div>
        <w:div w:id="180441450">
          <w:marLeft w:val="0"/>
          <w:marRight w:val="0"/>
          <w:marTop w:val="0"/>
          <w:marBottom w:val="0"/>
          <w:divBdr>
            <w:top w:val="none" w:sz="0" w:space="0" w:color="auto"/>
            <w:left w:val="none" w:sz="0" w:space="0" w:color="auto"/>
            <w:bottom w:val="none" w:sz="0" w:space="0" w:color="auto"/>
            <w:right w:val="none" w:sz="0" w:space="0" w:color="auto"/>
          </w:divBdr>
        </w:div>
        <w:div w:id="1791170310">
          <w:marLeft w:val="0"/>
          <w:marRight w:val="0"/>
          <w:marTop w:val="0"/>
          <w:marBottom w:val="0"/>
          <w:divBdr>
            <w:top w:val="none" w:sz="0" w:space="0" w:color="auto"/>
            <w:left w:val="none" w:sz="0" w:space="0" w:color="auto"/>
            <w:bottom w:val="none" w:sz="0" w:space="0" w:color="auto"/>
            <w:right w:val="none" w:sz="0" w:space="0" w:color="auto"/>
          </w:divBdr>
        </w:div>
        <w:div w:id="1100566144">
          <w:marLeft w:val="0"/>
          <w:marRight w:val="0"/>
          <w:marTop w:val="0"/>
          <w:marBottom w:val="0"/>
          <w:divBdr>
            <w:top w:val="none" w:sz="0" w:space="0" w:color="auto"/>
            <w:left w:val="none" w:sz="0" w:space="0" w:color="auto"/>
            <w:bottom w:val="none" w:sz="0" w:space="0" w:color="auto"/>
            <w:right w:val="none" w:sz="0" w:space="0" w:color="auto"/>
          </w:divBdr>
        </w:div>
        <w:div w:id="922029972">
          <w:marLeft w:val="0"/>
          <w:marRight w:val="0"/>
          <w:marTop w:val="0"/>
          <w:marBottom w:val="0"/>
          <w:divBdr>
            <w:top w:val="none" w:sz="0" w:space="0" w:color="auto"/>
            <w:left w:val="none" w:sz="0" w:space="0" w:color="auto"/>
            <w:bottom w:val="none" w:sz="0" w:space="0" w:color="auto"/>
            <w:right w:val="none" w:sz="0" w:space="0" w:color="auto"/>
          </w:divBdr>
        </w:div>
        <w:div w:id="862398433">
          <w:marLeft w:val="0"/>
          <w:marRight w:val="0"/>
          <w:marTop w:val="0"/>
          <w:marBottom w:val="0"/>
          <w:divBdr>
            <w:top w:val="none" w:sz="0" w:space="0" w:color="auto"/>
            <w:left w:val="none" w:sz="0" w:space="0" w:color="auto"/>
            <w:bottom w:val="none" w:sz="0" w:space="0" w:color="auto"/>
            <w:right w:val="none" w:sz="0" w:space="0" w:color="auto"/>
          </w:divBdr>
        </w:div>
        <w:div w:id="2044986092">
          <w:marLeft w:val="0"/>
          <w:marRight w:val="0"/>
          <w:marTop w:val="0"/>
          <w:marBottom w:val="0"/>
          <w:divBdr>
            <w:top w:val="none" w:sz="0" w:space="0" w:color="auto"/>
            <w:left w:val="none" w:sz="0" w:space="0" w:color="auto"/>
            <w:bottom w:val="none" w:sz="0" w:space="0" w:color="auto"/>
            <w:right w:val="none" w:sz="0" w:space="0" w:color="auto"/>
          </w:divBdr>
        </w:div>
        <w:div w:id="525873397">
          <w:marLeft w:val="0"/>
          <w:marRight w:val="0"/>
          <w:marTop w:val="0"/>
          <w:marBottom w:val="0"/>
          <w:divBdr>
            <w:top w:val="none" w:sz="0" w:space="0" w:color="auto"/>
            <w:left w:val="none" w:sz="0" w:space="0" w:color="auto"/>
            <w:bottom w:val="none" w:sz="0" w:space="0" w:color="auto"/>
            <w:right w:val="none" w:sz="0" w:space="0" w:color="auto"/>
          </w:divBdr>
          <w:divsChild>
            <w:div w:id="1212225698">
              <w:marLeft w:val="-75"/>
              <w:marRight w:val="0"/>
              <w:marTop w:val="30"/>
              <w:marBottom w:val="30"/>
              <w:divBdr>
                <w:top w:val="none" w:sz="0" w:space="0" w:color="auto"/>
                <w:left w:val="none" w:sz="0" w:space="0" w:color="auto"/>
                <w:bottom w:val="none" w:sz="0" w:space="0" w:color="auto"/>
                <w:right w:val="none" w:sz="0" w:space="0" w:color="auto"/>
              </w:divBdr>
              <w:divsChild>
                <w:div w:id="1413163501">
                  <w:marLeft w:val="0"/>
                  <w:marRight w:val="0"/>
                  <w:marTop w:val="0"/>
                  <w:marBottom w:val="0"/>
                  <w:divBdr>
                    <w:top w:val="none" w:sz="0" w:space="0" w:color="auto"/>
                    <w:left w:val="none" w:sz="0" w:space="0" w:color="auto"/>
                    <w:bottom w:val="none" w:sz="0" w:space="0" w:color="auto"/>
                    <w:right w:val="none" w:sz="0" w:space="0" w:color="auto"/>
                  </w:divBdr>
                  <w:divsChild>
                    <w:div w:id="314646632">
                      <w:marLeft w:val="0"/>
                      <w:marRight w:val="0"/>
                      <w:marTop w:val="0"/>
                      <w:marBottom w:val="0"/>
                      <w:divBdr>
                        <w:top w:val="none" w:sz="0" w:space="0" w:color="auto"/>
                        <w:left w:val="none" w:sz="0" w:space="0" w:color="auto"/>
                        <w:bottom w:val="none" w:sz="0" w:space="0" w:color="auto"/>
                        <w:right w:val="none" w:sz="0" w:space="0" w:color="auto"/>
                      </w:divBdr>
                    </w:div>
                  </w:divsChild>
                </w:div>
                <w:div w:id="356084255">
                  <w:marLeft w:val="0"/>
                  <w:marRight w:val="0"/>
                  <w:marTop w:val="0"/>
                  <w:marBottom w:val="0"/>
                  <w:divBdr>
                    <w:top w:val="none" w:sz="0" w:space="0" w:color="auto"/>
                    <w:left w:val="none" w:sz="0" w:space="0" w:color="auto"/>
                    <w:bottom w:val="none" w:sz="0" w:space="0" w:color="auto"/>
                    <w:right w:val="none" w:sz="0" w:space="0" w:color="auto"/>
                  </w:divBdr>
                  <w:divsChild>
                    <w:div w:id="106658491">
                      <w:marLeft w:val="0"/>
                      <w:marRight w:val="0"/>
                      <w:marTop w:val="0"/>
                      <w:marBottom w:val="0"/>
                      <w:divBdr>
                        <w:top w:val="none" w:sz="0" w:space="0" w:color="auto"/>
                        <w:left w:val="none" w:sz="0" w:space="0" w:color="auto"/>
                        <w:bottom w:val="none" w:sz="0" w:space="0" w:color="auto"/>
                        <w:right w:val="none" w:sz="0" w:space="0" w:color="auto"/>
                      </w:divBdr>
                    </w:div>
                  </w:divsChild>
                </w:div>
                <w:div w:id="65501019">
                  <w:marLeft w:val="0"/>
                  <w:marRight w:val="0"/>
                  <w:marTop w:val="0"/>
                  <w:marBottom w:val="0"/>
                  <w:divBdr>
                    <w:top w:val="none" w:sz="0" w:space="0" w:color="auto"/>
                    <w:left w:val="none" w:sz="0" w:space="0" w:color="auto"/>
                    <w:bottom w:val="none" w:sz="0" w:space="0" w:color="auto"/>
                    <w:right w:val="none" w:sz="0" w:space="0" w:color="auto"/>
                  </w:divBdr>
                  <w:divsChild>
                    <w:div w:id="1465079157">
                      <w:marLeft w:val="0"/>
                      <w:marRight w:val="0"/>
                      <w:marTop w:val="0"/>
                      <w:marBottom w:val="0"/>
                      <w:divBdr>
                        <w:top w:val="none" w:sz="0" w:space="0" w:color="auto"/>
                        <w:left w:val="none" w:sz="0" w:space="0" w:color="auto"/>
                        <w:bottom w:val="none" w:sz="0" w:space="0" w:color="auto"/>
                        <w:right w:val="none" w:sz="0" w:space="0" w:color="auto"/>
                      </w:divBdr>
                    </w:div>
                  </w:divsChild>
                </w:div>
                <w:div w:id="162626320">
                  <w:marLeft w:val="0"/>
                  <w:marRight w:val="0"/>
                  <w:marTop w:val="0"/>
                  <w:marBottom w:val="0"/>
                  <w:divBdr>
                    <w:top w:val="none" w:sz="0" w:space="0" w:color="auto"/>
                    <w:left w:val="none" w:sz="0" w:space="0" w:color="auto"/>
                    <w:bottom w:val="none" w:sz="0" w:space="0" w:color="auto"/>
                    <w:right w:val="none" w:sz="0" w:space="0" w:color="auto"/>
                  </w:divBdr>
                  <w:divsChild>
                    <w:div w:id="178541818">
                      <w:marLeft w:val="0"/>
                      <w:marRight w:val="0"/>
                      <w:marTop w:val="0"/>
                      <w:marBottom w:val="0"/>
                      <w:divBdr>
                        <w:top w:val="none" w:sz="0" w:space="0" w:color="auto"/>
                        <w:left w:val="none" w:sz="0" w:space="0" w:color="auto"/>
                        <w:bottom w:val="none" w:sz="0" w:space="0" w:color="auto"/>
                        <w:right w:val="none" w:sz="0" w:space="0" w:color="auto"/>
                      </w:divBdr>
                    </w:div>
                    <w:div w:id="544416047">
                      <w:marLeft w:val="0"/>
                      <w:marRight w:val="0"/>
                      <w:marTop w:val="0"/>
                      <w:marBottom w:val="0"/>
                      <w:divBdr>
                        <w:top w:val="none" w:sz="0" w:space="0" w:color="auto"/>
                        <w:left w:val="none" w:sz="0" w:space="0" w:color="auto"/>
                        <w:bottom w:val="none" w:sz="0" w:space="0" w:color="auto"/>
                        <w:right w:val="none" w:sz="0" w:space="0" w:color="auto"/>
                      </w:divBdr>
                    </w:div>
                  </w:divsChild>
                </w:div>
                <w:div w:id="1455710060">
                  <w:marLeft w:val="0"/>
                  <w:marRight w:val="0"/>
                  <w:marTop w:val="0"/>
                  <w:marBottom w:val="0"/>
                  <w:divBdr>
                    <w:top w:val="none" w:sz="0" w:space="0" w:color="auto"/>
                    <w:left w:val="none" w:sz="0" w:space="0" w:color="auto"/>
                    <w:bottom w:val="none" w:sz="0" w:space="0" w:color="auto"/>
                    <w:right w:val="none" w:sz="0" w:space="0" w:color="auto"/>
                  </w:divBdr>
                  <w:divsChild>
                    <w:div w:id="810441881">
                      <w:marLeft w:val="0"/>
                      <w:marRight w:val="0"/>
                      <w:marTop w:val="0"/>
                      <w:marBottom w:val="0"/>
                      <w:divBdr>
                        <w:top w:val="none" w:sz="0" w:space="0" w:color="auto"/>
                        <w:left w:val="none" w:sz="0" w:space="0" w:color="auto"/>
                        <w:bottom w:val="none" w:sz="0" w:space="0" w:color="auto"/>
                        <w:right w:val="none" w:sz="0" w:space="0" w:color="auto"/>
                      </w:divBdr>
                    </w:div>
                    <w:div w:id="2089769916">
                      <w:marLeft w:val="0"/>
                      <w:marRight w:val="0"/>
                      <w:marTop w:val="0"/>
                      <w:marBottom w:val="0"/>
                      <w:divBdr>
                        <w:top w:val="none" w:sz="0" w:space="0" w:color="auto"/>
                        <w:left w:val="none" w:sz="0" w:space="0" w:color="auto"/>
                        <w:bottom w:val="none" w:sz="0" w:space="0" w:color="auto"/>
                        <w:right w:val="none" w:sz="0" w:space="0" w:color="auto"/>
                      </w:divBdr>
                    </w:div>
                  </w:divsChild>
                </w:div>
                <w:div w:id="388502059">
                  <w:marLeft w:val="0"/>
                  <w:marRight w:val="0"/>
                  <w:marTop w:val="0"/>
                  <w:marBottom w:val="0"/>
                  <w:divBdr>
                    <w:top w:val="none" w:sz="0" w:space="0" w:color="auto"/>
                    <w:left w:val="none" w:sz="0" w:space="0" w:color="auto"/>
                    <w:bottom w:val="none" w:sz="0" w:space="0" w:color="auto"/>
                    <w:right w:val="none" w:sz="0" w:space="0" w:color="auto"/>
                  </w:divBdr>
                  <w:divsChild>
                    <w:div w:id="1566333919">
                      <w:marLeft w:val="0"/>
                      <w:marRight w:val="0"/>
                      <w:marTop w:val="0"/>
                      <w:marBottom w:val="0"/>
                      <w:divBdr>
                        <w:top w:val="none" w:sz="0" w:space="0" w:color="auto"/>
                        <w:left w:val="none" w:sz="0" w:space="0" w:color="auto"/>
                        <w:bottom w:val="none" w:sz="0" w:space="0" w:color="auto"/>
                        <w:right w:val="none" w:sz="0" w:space="0" w:color="auto"/>
                      </w:divBdr>
                    </w:div>
                  </w:divsChild>
                </w:div>
                <w:div w:id="1744988014">
                  <w:marLeft w:val="0"/>
                  <w:marRight w:val="0"/>
                  <w:marTop w:val="0"/>
                  <w:marBottom w:val="0"/>
                  <w:divBdr>
                    <w:top w:val="none" w:sz="0" w:space="0" w:color="auto"/>
                    <w:left w:val="none" w:sz="0" w:space="0" w:color="auto"/>
                    <w:bottom w:val="none" w:sz="0" w:space="0" w:color="auto"/>
                    <w:right w:val="none" w:sz="0" w:space="0" w:color="auto"/>
                  </w:divBdr>
                  <w:divsChild>
                    <w:div w:id="314916054">
                      <w:marLeft w:val="0"/>
                      <w:marRight w:val="0"/>
                      <w:marTop w:val="0"/>
                      <w:marBottom w:val="0"/>
                      <w:divBdr>
                        <w:top w:val="none" w:sz="0" w:space="0" w:color="auto"/>
                        <w:left w:val="none" w:sz="0" w:space="0" w:color="auto"/>
                        <w:bottom w:val="none" w:sz="0" w:space="0" w:color="auto"/>
                        <w:right w:val="none" w:sz="0" w:space="0" w:color="auto"/>
                      </w:divBdr>
                    </w:div>
                  </w:divsChild>
                </w:div>
                <w:div w:id="377557514">
                  <w:marLeft w:val="0"/>
                  <w:marRight w:val="0"/>
                  <w:marTop w:val="0"/>
                  <w:marBottom w:val="0"/>
                  <w:divBdr>
                    <w:top w:val="none" w:sz="0" w:space="0" w:color="auto"/>
                    <w:left w:val="none" w:sz="0" w:space="0" w:color="auto"/>
                    <w:bottom w:val="none" w:sz="0" w:space="0" w:color="auto"/>
                    <w:right w:val="none" w:sz="0" w:space="0" w:color="auto"/>
                  </w:divBdr>
                  <w:divsChild>
                    <w:div w:id="8603687">
                      <w:marLeft w:val="0"/>
                      <w:marRight w:val="0"/>
                      <w:marTop w:val="0"/>
                      <w:marBottom w:val="0"/>
                      <w:divBdr>
                        <w:top w:val="none" w:sz="0" w:space="0" w:color="auto"/>
                        <w:left w:val="none" w:sz="0" w:space="0" w:color="auto"/>
                        <w:bottom w:val="none" w:sz="0" w:space="0" w:color="auto"/>
                        <w:right w:val="none" w:sz="0" w:space="0" w:color="auto"/>
                      </w:divBdr>
                    </w:div>
                  </w:divsChild>
                </w:div>
                <w:div w:id="1141001397">
                  <w:marLeft w:val="0"/>
                  <w:marRight w:val="0"/>
                  <w:marTop w:val="0"/>
                  <w:marBottom w:val="0"/>
                  <w:divBdr>
                    <w:top w:val="none" w:sz="0" w:space="0" w:color="auto"/>
                    <w:left w:val="none" w:sz="0" w:space="0" w:color="auto"/>
                    <w:bottom w:val="none" w:sz="0" w:space="0" w:color="auto"/>
                    <w:right w:val="none" w:sz="0" w:space="0" w:color="auto"/>
                  </w:divBdr>
                  <w:divsChild>
                    <w:div w:id="653219561">
                      <w:marLeft w:val="0"/>
                      <w:marRight w:val="0"/>
                      <w:marTop w:val="0"/>
                      <w:marBottom w:val="0"/>
                      <w:divBdr>
                        <w:top w:val="none" w:sz="0" w:space="0" w:color="auto"/>
                        <w:left w:val="none" w:sz="0" w:space="0" w:color="auto"/>
                        <w:bottom w:val="none" w:sz="0" w:space="0" w:color="auto"/>
                        <w:right w:val="none" w:sz="0" w:space="0" w:color="auto"/>
                      </w:divBdr>
                    </w:div>
                  </w:divsChild>
                </w:div>
                <w:div w:id="900021108">
                  <w:marLeft w:val="0"/>
                  <w:marRight w:val="0"/>
                  <w:marTop w:val="0"/>
                  <w:marBottom w:val="0"/>
                  <w:divBdr>
                    <w:top w:val="none" w:sz="0" w:space="0" w:color="auto"/>
                    <w:left w:val="none" w:sz="0" w:space="0" w:color="auto"/>
                    <w:bottom w:val="none" w:sz="0" w:space="0" w:color="auto"/>
                    <w:right w:val="none" w:sz="0" w:space="0" w:color="auto"/>
                  </w:divBdr>
                  <w:divsChild>
                    <w:div w:id="1428506020">
                      <w:marLeft w:val="0"/>
                      <w:marRight w:val="0"/>
                      <w:marTop w:val="0"/>
                      <w:marBottom w:val="0"/>
                      <w:divBdr>
                        <w:top w:val="none" w:sz="0" w:space="0" w:color="auto"/>
                        <w:left w:val="none" w:sz="0" w:space="0" w:color="auto"/>
                        <w:bottom w:val="none" w:sz="0" w:space="0" w:color="auto"/>
                        <w:right w:val="none" w:sz="0" w:space="0" w:color="auto"/>
                      </w:divBdr>
                    </w:div>
                  </w:divsChild>
                </w:div>
                <w:div w:id="1966961126">
                  <w:marLeft w:val="0"/>
                  <w:marRight w:val="0"/>
                  <w:marTop w:val="0"/>
                  <w:marBottom w:val="0"/>
                  <w:divBdr>
                    <w:top w:val="none" w:sz="0" w:space="0" w:color="auto"/>
                    <w:left w:val="none" w:sz="0" w:space="0" w:color="auto"/>
                    <w:bottom w:val="none" w:sz="0" w:space="0" w:color="auto"/>
                    <w:right w:val="none" w:sz="0" w:space="0" w:color="auto"/>
                  </w:divBdr>
                  <w:divsChild>
                    <w:div w:id="1619795913">
                      <w:marLeft w:val="0"/>
                      <w:marRight w:val="0"/>
                      <w:marTop w:val="0"/>
                      <w:marBottom w:val="0"/>
                      <w:divBdr>
                        <w:top w:val="none" w:sz="0" w:space="0" w:color="auto"/>
                        <w:left w:val="none" w:sz="0" w:space="0" w:color="auto"/>
                        <w:bottom w:val="none" w:sz="0" w:space="0" w:color="auto"/>
                        <w:right w:val="none" w:sz="0" w:space="0" w:color="auto"/>
                      </w:divBdr>
                    </w:div>
                  </w:divsChild>
                </w:div>
                <w:div w:id="577442645">
                  <w:marLeft w:val="0"/>
                  <w:marRight w:val="0"/>
                  <w:marTop w:val="0"/>
                  <w:marBottom w:val="0"/>
                  <w:divBdr>
                    <w:top w:val="none" w:sz="0" w:space="0" w:color="auto"/>
                    <w:left w:val="none" w:sz="0" w:space="0" w:color="auto"/>
                    <w:bottom w:val="none" w:sz="0" w:space="0" w:color="auto"/>
                    <w:right w:val="none" w:sz="0" w:space="0" w:color="auto"/>
                  </w:divBdr>
                  <w:divsChild>
                    <w:div w:id="931159201">
                      <w:marLeft w:val="0"/>
                      <w:marRight w:val="0"/>
                      <w:marTop w:val="0"/>
                      <w:marBottom w:val="0"/>
                      <w:divBdr>
                        <w:top w:val="none" w:sz="0" w:space="0" w:color="auto"/>
                        <w:left w:val="none" w:sz="0" w:space="0" w:color="auto"/>
                        <w:bottom w:val="none" w:sz="0" w:space="0" w:color="auto"/>
                        <w:right w:val="none" w:sz="0" w:space="0" w:color="auto"/>
                      </w:divBdr>
                    </w:div>
                  </w:divsChild>
                </w:div>
                <w:div w:id="1681346776">
                  <w:marLeft w:val="0"/>
                  <w:marRight w:val="0"/>
                  <w:marTop w:val="0"/>
                  <w:marBottom w:val="0"/>
                  <w:divBdr>
                    <w:top w:val="none" w:sz="0" w:space="0" w:color="auto"/>
                    <w:left w:val="none" w:sz="0" w:space="0" w:color="auto"/>
                    <w:bottom w:val="none" w:sz="0" w:space="0" w:color="auto"/>
                    <w:right w:val="none" w:sz="0" w:space="0" w:color="auto"/>
                  </w:divBdr>
                  <w:divsChild>
                    <w:div w:id="929897566">
                      <w:marLeft w:val="0"/>
                      <w:marRight w:val="0"/>
                      <w:marTop w:val="0"/>
                      <w:marBottom w:val="0"/>
                      <w:divBdr>
                        <w:top w:val="none" w:sz="0" w:space="0" w:color="auto"/>
                        <w:left w:val="none" w:sz="0" w:space="0" w:color="auto"/>
                        <w:bottom w:val="none" w:sz="0" w:space="0" w:color="auto"/>
                        <w:right w:val="none" w:sz="0" w:space="0" w:color="auto"/>
                      </w:divBdr>
                    </w:div>
                  </w:divsChild>
                </w:div>
                <w:div w:id="132598896">
                  <w:marLeft w:val="0"/>
                  <w:marRight w:val="0"/>
                  <w:marTop w:val="0"/>
                  <w:marBottom w:val="0"/>
                  <w:divBdr>
                    <w:top w:val="none" w:sz="0" w:space="0" w:color="auto"/>
                    <w:left w:val="none" w:sz="0" w:space="0" w:color="auto"/>
                    <w:bottom w:val="none" w:sz="0" w:space="0" w:color="auto"/>
                    <w:right w:val="none" w:sz="0" w:space="0" w:color="auto"/>
                  </w:divBdr>
                  <w:divsChild>
                    <w:div w:id="152648254">
                      <w:marLeft w:val="0"/>
                      <w:marRight w:val="0"/>
                      <w:marTop w:val="0"/>
                      <w:marBottom w:val="0"/>
                      <w:divBdr>
                        <w:top w:val="none" w:sz="0" w:space="0" w:color="auto"/>
                        <w:left w:val="none" w:sz="0" w:space="0" w:color="auto"/>
                        <w:bottom w:val="none" w:sz="0" w:space="0" w:color="auto"/>
                        <w:right w:val="none" w:sz="0" w:space="0" w:color="auto"/>
                      </w:divBdr>
                    </w:div>
                  </w:divsChild>
                </w:div>
                <w:div w:id="1812211023">
                  <w:marLeft w:val="0"/>
                  <w:marRight w:val="0"/>
                  <w:marTop w:val="0"/>
                  <w:marBottom w:val="0"/>
                  <w:divBdr>
                    <w:top w:val="none" w:sz="0" w:space="0" w:color="auto"/>
                    <w:left w:val="none" w:sz="0" w:space="0" w:color="auto"/>
                    <w:bottom w:val="none" w:sz="0" w:space="0" w:color="auto"/>
                    <w:right w:val="none" w:sz="0" w:space="0" w:color="auto"/>
                  </w:divBdr>
                  <w:divsChild>
                    <w:div w:id="2108573470">
                      <w:marLeft w:val="0"/>
                      <w:marRight w:val="0"/>
                      <w:marTop w:val="0"/>
                      <w:marBottom w:val="0"/>
                      <w:divBdr>
                        <w:top w:val="none" w:sz="0" w:space="0" w:color="auto"/>
                        <w:left w:val="none" w:sz="0" w:space="0" w:color="auto"/>
                        <w:bottom w:val="none" w:sz="0" w:space="0" w:color="auto"/>
                        <w:right w:val="none" w:sz="0" w:space="0" w:color="auto"/>
                      </w:divBdr>
                    </w:div>
                  </w:divsChild>
                </w:div>
                <w:div w:id="1245064170">
                  <w:marLeft w:val="0"/>
                  <w:marRight w:val="0"/>
                  <w:marTop w:val="0"/>
                  <w:marBottom w:val="0"/>
                  <w:divBdr>
                    <w:top w:val="none" w:sz="0" w:space="0" w:color="auto"/>
                    <w:left w:val="none" w:sz="0" w:space="0" w:color="auto"/>
                    <w:bottom w:val="none" w:sz="0" w:space="0" w:color="auto"/>
                    <w:right w:val="none" w:sz="0" w:space="0" w:color="auto"/>
                  </w:divBdr>
                  <w:divsChild>
                    <w:div w:id="1438914400">
                      <w:marLeft w:val="0"/>
                      <w:marRight w:val="0"/>
                      <w:marTop w:val="0"/>
                      <w:marBottom w:val="0"/>
                      <w:divBdr>
                        <w:top w:val="none" w:sz="0" w:space="0" w:color="auto"/>
                        <w:left w:val="none" w:sz="0" w:space="0" w:color="auto"/>
                        <w:bottom w:val="none" w:sz="0" w:space="0" w:color="auto"/>
                        <w:right w:val="none" w:sz="0" w:space="0" w:color="auto"/>
                      </w:divBdr>
                    </w:div>
                  </w:divsChild>
                </w:div>
                <w:div w:id="1049383724">
                  <w:marLeft w:val="0"/>
                  <w:marRight w:val="0"/>
                  <w:marTop w:val="0"/>
                  <w:marBottom w:val="0"/>
                  <w:divBdr>
                    <w:top w:val="none" w:sz="0" w:space="0" w:color="auto"/>
                    <w:left w:val="none" w:sz="0" w:space="0" w:color="auto"/>
                    <w:bottom w:val="none" w:sz="0" w:space="0" w:color="auto"/>
                    <w:right w:val="none" w:sz="0" w:space="0" w:color="auto"/>
                  </w:divBdr>
                  <w:divsChild>
                    <w:div w:id="1028483381">
                      <w:marLeft w:val="0"/>
                      <w:marRight w:val="0"/>
                      <w:marTop w:val="0"/>
                      <w:marBottom w:val="0"/>
                      <w:divBdr>
                        <w:top w:val="none" w:sz="0" w:space="0" w:color="auto"/>
                        <w:left w:val="none" w:sz="0" w:space="0" w:color="auto"/>
                        <w:bottom w:val="none" w:sz="0" w:space="0" w:color="auto"/>
                        <w:right w:val="none" w:sz="0" w:space="0" w:color="auto"/>
                      </w:divBdr>
                    </w:div>
                  </w:divsChild>
                </w:div>
                <w:div w:id="1786539051">
                  <w:marLeft w:val="0"/>
                  <w:marRight w:val="0"/>
                  <w:marTop w:val="0"/>
                  <w:marBottom w:val="0"/>
                  <w:divBdr>
                    <w:top w:val="none" w:sz="0" w:space="0" w:color="auto"/>
                    <w:left w:val="none" w:sz="0" w:space="0" w:color="auto"/>
                    <w:bottom w:val="none" w:sz="0" w:space="0" w:color="auto"/>
                    <w:right w:val="none" w:sz="0" w:space="0" w:color="auto"/>
                  </w:divBdr>
                  <w:divsChild>
                    <w:div w:id="1351251535">
                      <w:marLeft w:val="0"/>
                      <w:marRight w:val="0"/>
                      <w:marTop w:val="0"/>
                      <w:marBottom w:val="0"/>
                      <w:divBdr>
                        <w:top w:val="none" w:sz="0" w:space="0" w:color="auto"/>
                        <w:left w:val="none" w:sz="0" w:space="0" w:color="auto"/>
                        <w:bottom w:val="none" w:sz="0" w:space="0" w:color="auto"/>
                        <w:right w:val="none" w:sz="0" w:space="0" w:color="auto"/>
                      </w:divBdr>
                    </w:div>
                  </w:divsChild>
                </w:div>
                <w:div w:id="2067684901">
                  <w:marLeft w:val="0"/>
                  <w:marRight w:val="0"/>
                  <w:marTop w:val="0"/>
                  <w:marBottom w:val="0"/>
                  <w:divBdr>
                    <w:top w:val="none" w:sz="0" w:space="0" w:color="auto"/>
                    <w:left w:val="none" w:sz="0" w:space="0" w:color="auto"/>
                    <w:bottom w:val="none" w:sz="0" w:space="0" w:color="auto"/>
                    <w:right w:val="none" w:sz="0" w:space="0" w:color="auto"/>
                  </w:divBdr>
                  <w:divsChild>
                    <w:div w:id="1565792451">
                      <w:marLeft w:val="0"/>
                      <w:marRight w:val="0"/>
                      <w:marTop w:val="0"/>
                      <w:marBottom w:val="0"/>
                      <w:divBdr>
                        <w:top w:val="none" w:sz="0" w:space="0" w:color="auto"/>
                        <w:left w:val="none" w:sz="0" w:space="0" w:color="auto"/>
                        <w:bottom w:val="none" w:sz="0" w:space="0" w:color="auto"/>
                        <w:right w:val="none" w:sz="0" w:space="0" w:color="auto"/>
                      </w:divBdr>
                    </w:div>
                  </w:divsChild>
                </w:div>
                <w:div w:id="654916775">
                  <w:marLeft w:val="0"/>
                  <w:marRight w:val="0"/>
                  <w:marTop w:val="0"/>
                  <w:marBottom w:val="0"/>
                  <w:divBdr>
                    <w:top w:val="none" w:sz="0" w:space="0" w:color="auto"/>
                    <w:left w:val="none" w:sz="0" w:space="0" w:color="auto"/>
                    <w:bottom w:val="none" w:sz="0" w:space="0" w:color="auto"/>
                    <w:right w:val="none" w:sz="0" w:space="0" w:color="auto"/>
                  </w:divBdr>
                  <w:divsChild>
                    <w:div w:id="1682199902">
                      <w:marLeft w:val="0"/>
                      <w:marRight w:val="0"/>
                      <w:marTop w:val="0"/>
                      <w:marBottom w:val="0"/>
                      <w:divBdr>
                        <w:top w:val="none" w:sz="0" w:space="0" w:color="auto"/>
                        <w:left w:val="none" w:sz="0" w:space="0" w:color="auto"/>
                        <w:bottom w:val="none" w:sz="0" w:space="0" w:color="auto"/>
                        <w:right w:val="none" w:sz="0" w:space="0" w:color="auto"/>
                      </w:divBdr>
                    </w:div>
                  </w:divsChild>
                </w:div>
                <w:div w:id="2115395856">
                  <w:marLeft w:val="0"/>
                  <w:marRight w:val="0"/>
                  <w:marTop w:val="0"/>
                  <w:marBottom w:val="0"/>
                  <w:divBdr>
                    <w:top w:val="none" w:sz="0" w:space="0" w:color="auto"/>
                    <w:left w:val="none" w:sz="0" w:space="0" w:color="auto"/>
                    <w:bottom w:val="none" w:sz="0" w:space="0" w:color="auto"/>
                    <w:right w:val="none" w:sz="0" w:space="0" w:color="auto"/>
                  </w:divBdr>
                  <w:divsChild>
                    <w:div w:id="2055736891">
                      <w:marLeft w:val="0"/>
                      <w:marRight w:val="0"/>
                      <w:marTop w:val="0"/>
                      <w:marBottom w:val="0"/>
                      <w:divBdr>
                        <w:top w:val="none" w:sz="0" w:space="0" w:color="auto"/>
                        <w:left w:val="none" w:sz="0" w:space="0" w:color="auto"/>
                        <w:bottom w:val="none" w:sz="0" w:space="0" w:color="auto"/>
                        <w:right w:val="none" w:sz="0" w:space="0" w:color="auto"/>
                      </w:divBdr>
                    </w:div>
                  </w:divsChild>
                </w:div>
                <w:div w:id="173109627">
                  <w:marLeft w:val="0"/>
                  <w:marRight w:val="0"/>
                  <w:marTop w:val="0"/>
                  <w:marBottom w:val="0"/>
                  <w:divBdr>
                    <w:top w:val="none" w:sz="0" w:space="0" w:color="auto"/>
                    <w:left w:val="none" w:sz="0" w:space="0" w:color="auto"/>
                    <w:bottom w:val="none" w:sz="0" w:space="0" w:color="auto"/>
                    <w:right w:val="none" w:sz="0" w:space="0" w:color="auto"/>
                  </w:divBdr>
                  <w:divsChild>
                    <w:div w:id="955454018">
                      <w:marLeft w:val="0"/>
                      <w:marRight w:val="0"/>
                      <w:marTop w:val="0"/>
                      <w:marBottom w:val="0"/>
                      <w:divBdr>
                        <w:top w:val="none" w:sz="0" w:space="0" w:color="auto"/>
                        <w:left w:val="none" w:sz="0" w:space="0" w:color="auto"/>
                        <w:bottom w:val="none" w:sz="0" w:space="0" w:color="auto"/>
                        <w:right w:val="none" w:sz="0" w:space="0" w:color="auto"/>
                      </w:divBdr>
                    </w:div>
                  </w:divsChild>
                </w:div>
                <w:div w:id="1435319081">
                  <w:marLeft w:val="0"/>
                  <w:marRight w:val="0"/>
                  <w:marTop w:val="0"/>
                  <w:marBottom w:val="0"/>
                  <w:divBdr>
                    <w:top w:val="none" w:sz="0" w:space="0" w:color="auto"/>
                    <w:left w:val="none" w:sz="0" w:space="0" w:color="auto"/>
                    <w:bottom w:val="none" w:sz="0" w:space="0" w:color="auto"/>
                    <w:right w:val="none" w:sz="0" w:space="0" w:color="auto"/>
                  </w:divBdr>
                  <w:divsChild>
                    <w:div w:id="715658981">
                      <w:marLeft w:val="0"/>
                      <w:marRight w:val="0"/>
                      <w:marTop w:val="0"/>
                      <w:marBottom w:val="0"/>
                      <w:divBdr>
                        <w:top w:val="none" w:sz="0" w:space="0" w:color="auto"/>
                        <w:left w:val="none" w:sz="0" w:space="0" w:color="auto"/>
                        <w:bottom w:val="none" w:sz="0" w:space="0" w:color="auto"/>
                        <w:right w:val="none" w:sz="0" w:space="0" w:color="auto"/>
                      </w:divBdr>
                    </w:div>
                  </w:divsChild>
                </w:div>
                <w:div w:id="1402604324">
                  <w:marLeft w:val="0"/>
                  <w:marRight w:val="0"/>
                  <w:marTop w:val="0"/>
                  <w:marBottom w:val="0"/>
                  <w:divBdr>
                    <w:top w:val="none" w:sz="0" w:space="0" w:color="auto"/>
                    <w:left w:val="none" w:sz="0" w:space="0" w:color="auto"/>
                    <w:bottom w:val="none" w:sz="0" w:space="0" w:color="auto"/>
                    <w:right w:val="none" w:sz="0" w:space="0" w:color="auto"/>
                  </w:divBdr>
                  <w:divsChild>
                    <w:div w:id="781388266">
                      <w:marLeft w:val="0"/>
                      <w:marRight w:val="0"/>
                      <w:marTop w:val="0"/>
                      <w:marBottom w:val="0"/>
                      <w:divBdr>
                        <w:top w:val="none" w:sz="0" w:space="0" w:color="auto"/>
                        <w:left w:val="none" w:sz="0" w:space="0" w:color="auto"/>
                        <w:bottom w:val="none" w:sz="0" w:space="0" w:color="auto"/>
                        <w:right w:val="none" w:sz="0" w:space="0" w:color="auto"/>
                      </w:divBdr>
                    </w:div>
                  </w:divsChild>
                </w:div>
                <w:div w:id="1999730124">
                  <w:marLeft w:val="0"/>
                  <w:marRight w:val="0"/>
                  <w:marTop w:val="0"/>
                  <w:marBottom w:val="0"/>
                  <w:divBdr>
                    <w:top w:val="none" w:sz="0" w:space="0" w:color="auto"/>
                    <w:left w:val="none" w:sz="0" w:space="0" w:color="auto"/>
                    <w:bottom w:val="none" w:sz="0" w:space="0" w:color="auto"/>
                    <w:right w:val="none" w:sz="0" w:space="0" w:color="auto"/>
                  </w:divBdr>
                  <w:divsChild>
                    <w:div w:id="1860964940">
                      <w:marLeft w:val="0"/>
                      <w:marRight w:val="0"/>
                      <w:marTop w:val="0"/>
                      <w:marBottom w:val="0"/>
                      <w:divBdr>
                        <w:top w:val="none" w:sz="0" w:space="0" w:color="auto"/>
                        <w:left w:val="none" w:sz="0" w:space="0" w:color="auto"/>
                        <w:bottom w:val="none" w:sz="0" w:space="0" w:color="auto"/>
                        <w:right w:val="none" w:sz="0" w:space="0" w:color="auto"/>
                      </w:divBdr>
                    </w:div>
                  </w:divsChild>
                </w:div>
                <w:div w:id="2104646878">
                  <w:marLeft w:val="0"/>
                  <w:marRight w:val="0"/>
                  <w:marTop w:val="0"/>
                  <w:marBottom w:val="0"/>
                  <w:divBdr>
                    <w:top w:val="none" w:sz="0" w:space="0" w:color="auto"/>
                    <w:left w:val="none" w:sz="0" w:space="0" w:color="auto"/>
                    <w:bottom w:val="none" w:sz="0" w:space="0" w:color="auto"/>
                    <w:right w:val="none" w:sz="0" w:space="0" w:color="auto"/>
                  </w:divBdr>
                  <w:divsChild>
                    <w:div w:id="791825226">
                      <w:marLeft w:val="0"/>
                      <w:marRight w:val="0"/>
                      <w:marTop w:val="0"/>
                      <w:marBottom w:val="0"/>
                      <w:divBdr>
                        <w:top w:val="none" w:sz="0" w:space="0" w:color="auto"/>
                        <w:left w:val="none" w:sz="0" w:space="0" w:color="auto"/>
                        <w:bottom w:val="none" w:sz="0" w:space="0" w:color="auto"/>
                        <w:right w:val="none" w:sz="0" w:space="0" w:color="auto"/>
                      </w:divBdr>
                    </w:div>
                  </w:divsChild>
                </w:div>
                <w:div w:id="952441794">
                  <w:marLeft w:val="0"/>
                  <w:marRight w:val="0"/>
                  <w:marTop w:val="0"/>
                  <w:marBottom w:val="0"/>
                  <w:divBdr>
                    <w:top w:val="none" w:sz="0" w:space="0" w:color="auto"/>
                    <w:left w:val="none" w:sz="0" w:space="0" w:color="auto"/>
                    <w:bottom w:val="none" w:sz="0" w:space="0" w:color="auto"/>
                    <w:right w:val="none" w:sz="0" w:space="0" w:color="auto"/>
                  </w:divBdr>
                  <w:divsChild>
                    <w:div w:id="1168591155">
                      <w:marLeft w:val="0"/>
                      <w:marRight w:val="0"/>
                      <w:marTop w:val="0"/>
                      <w:marBottom w:val="0"/>
                      <w:divBdr>
                        <w:top w:val="none" w:sz="0" w:space="0" w:color="auto"/>
                        <w:left w:val="none" w:sz="0" w:space="0" w:color="auto"/>
                        <w:bottom w:val="none" w:sz="0" w:space="0" w:color="auto"/>
                        <w:right w:val="none" w:sz="0" w:space="0" w:color="auto"/>
                      </w:divBdr>
                    </w:div>
                  </w:divsChild>
                </w:div>
                <w:div w:id="1227375491">
                  <w:marLeft w:val="0"/>
                  <w:marRight w:val="0"/>
                  <w:marTop w:val="0"/>
                  <w:marBottom w:val="0"/>
                  <w:divBdr>
                    <w:top w:val="none" w:sz="0" w:space="0" w:color="auto"/>
                    <w:left w:val="none" w:sz="0" w:space="0" w:color="auto"/>
                    <w:bottom w:val="none" w:sz="0" w:space="0" w:color="auto"/>
                    <w:right w:val="none" w:sz="0" w:space="0" w:color="auto"/>
                  </w:divBdr>
                  <w:divsChild>
                    <w:div w:id="1906185650">
                      <w:marLeft w:val="0"/>
                      <w:marRight w:val="0"/>
                      <w:marTop w:val="0"/>
                      <w:marBottom w:val="0"/>
                      <w:divBdr>
                        <w:top w:val="none" w:sz="0" w:space="0" w:color="auto"/>
                        <w:left w:val="none" w:sz="0" w:space="0" w:color="auto"/>
                        <w:bottom w:val="none" w:sz="0" w:space="0" w:color="auto"/>
                        <w:right w:val="none" w:sz="0" w:space="0" w:color="auto"/>
                      </w:divBdr>
                    </w:div>
                  </w:divsChild>
                </w:div>
                <w:div w:id="1906455196">
                  <w:marLeft w:val="0"/>
                  <w:marRight w:val="0"/>
                  <w:marTop w:val="0"/>
                  <w:marBottom w:val="0"/>
                  <w:divBdr>
                    <w:top w:val="none" w:sz="0" w:space="0" w:color="auto"/>
                    <w:left w:val="none" w:sz="0" w:space="0" w:color="auto"/>
                    <w:bottom w:val="none" w:sz="0" w:space="0" w:color="auto"/>
                    <w:right w:val="none" w:sz="0" w:space="0" w:color="auto"/>
                  </w:divBdr>
                  <w:divsChild>
                    <w:div w:id="179899516">
                      <w:marLeft w:val="0"/>
                      <w:marRight w:val="0"/>
                      <w:marTop w:val="0"/>
                      <w:marBottom w:val="0"/>
                      <w:divBdr>
                        <w:top w:val="none" w:sz="0" w:space="0" w:color="auto"/>
                        <w:left w:val="none" w:sz="0" w:space="0" w:color="auto"/>
                        <w:bottom w:val="none" w:sz="0" w:space="0" w:color="auto"/>
                        <w:right w:val="none" w:sz="0" w:space="0" w:color="auto"/>
                      </w:divBdr>
                    </w:div>
                  </w:divsChild>
                </w:div>
                <w:div w:id="869875645">
                  <w:marLeft w:val="0"/>
                  <w:marRight w:val="0"/>
                  <w:marTop w:val="0"/>
                  <w:marBottom w:val="0"/>
                  <w:divBdr>
                    <w:top w:val="none" w:sz="0" w:space="0" w:color="auto"/>
                    <w:left w:val="none" w:sz="0" w:space="0" w:color="auto"/>
                    <w:bottom w:val="none" w:sz="0" w:space="0" w:color="auto"/>
                    <w:right w:val="none" w:sz="0" w:space="0" w:color="auto"/>
                  </w:divBdr>
                  <w:divsChild>
                    <w:div w:id="751858247">
                      <w:marLeft w:val="0"/>
                      <w:marRight w:val="0"/>
                      <w:marTop w:val="0"/>
                      <w:marBottom w:val="0"/>
                      <w:divBdr>
                        <w:top w:val="none" w:sz="0" w:space="0" w:color="auto"/>
                        <w:left w:val="none" w:sz="0" w:space="0" w:color="auto"/>
                        <w:bottom w:val="none" w:sz="0" w:space="0" w:color="auto"/>
                        <w:right w:val="none" w:sz="0" w:space="0" w:color="auto"/>
                      </w:divBdr>
                    </w:div>
                  </w:divsChild>
                </w:div>
                <w:div w:id="1517966156">
                  <w:marLeft w:val="0"/>
                  <w:marRight w:val="0"/>
                  <w:marTop w:val="0"/>
                  <w:marBottom w:val="0"/>
                  <w:divBdr>
                    <w:top w:val="none" w:sz="0" w:space="0" w:color="auto"/>
                    <w:left w:val="none" w:sz="0" w:space="0" w:color="auto"/>
                    <w:bottom w:val="none" w:sz="0" w:space="0" w:color="auto"/>
                    <w:right w:val="none" w:sz="0" w:space="0" w:color="auto"/>
                  </w:divBdr>
                  <w:divsChild>
                    <w:div w:id="1107038064">
                      <w:marLeft w:val="0"/>
                      <w:marRight w:val="0"/>
                      <w:marTop w:val="0"/>
                      <w:marBottom w:val="0"/>
                      <w:divBdr>
                        <w:top w:val="none" w:sz="0" w:space="0" w:color="auto"/>
                        <w:left w:val="none" w:sz="0" w:space="0" w:color="auto"/>
                        <w:bottom w:val="none" w:sz="0" w:space="0" w:color="auto"/>
                        <w:right w:val="none" w:sz="0" w:space="0" w:color="auto"/>
                      </w:divBdr>
                    </w:div>
                  </w:divsChild>
                </w:div>
                <w:div w:id="415635358">
                  <w:marLeft w:val="0"/>
                  <w:marRight w:val="0"/>
                  <w:marTop w:val="0"/>
                  <w:marBottom w:val="0"/>
                  <w:divBdr>
                    <w:top w:val="none" w:sz="0" w:space="0" w:color="auto"/>
                    <w:left w:val="none" w:sz="0" w:space="0" w:color="auto"/>
                    <w:bottom w:val="none" w:sz="0" w:space="0" w:color="auto"/>
                    <w:right w:val="none" w:sz="0" w:space="0" w:color="auto"/>
                  </w:divBdr>
                  <w:divsChild>
                    <w:div w:id="743986373">
                      <w:marLeft w:val="0"/>
                      <w:marRight w:val="0"/>
                      <w:marTop w:val="0"/>
                      <w:marBottom w:val="0"/>
                      <w:divBdr>
                        <w:top w:val="none" w:sz="0" w:space="0" w:color="auto"/>
                        <w:left w:val="none" w:sz="0" w:space="0" w:color="auto"/>
                        <w:bottom w:val="none" w:sz="0" w:space="0" w:color="auto"/>
                        <w:right w:val="none" w:sz="0" w:space="0" w:color="auto"/>
                      </w:divBdr>
                    </w:div>
                  </w:divsChild>
                </w:div>
                <w:div w:id="1444031470">
                  <w:marLeft w:val="0"/>
                  <w:marRight w:val="0"/>
                  <w:marTop w:val="0"/>
                  <w:marBottom w:val="0"/>
                  <w:divBdr>
                    <w:top w:val="none" w:sz="0" w:space="0" w:color="auto"/>
                    <w:left w:val="none" w:sz="0" w:space="0" w:color="auto"/>
                    <w:bottom w:val="none" w:sz="0" w:space="0" w:color="auto"/>
                    <w:right w:val="none" w:sz="0" w:space="0" w:color="auto"/>
                  </w:divBdr>
                  <w:divsChild>
                    <w:div w:id="174657953">
                      <w:marLeft w:val="0"/>
                      <w:marRight w:val="0"/>
                      <w:marTop w:val="0"/>
                      <w:marBottom w:val="0"/>
                      <w:divBdr>
                        <w:top w:val="none" w:sz="0" w:space="0" w:color="auto"/>
                        <w:left w:val="none" w:sz="0" w:space="0" w:color="auto"/>
                        <w:bottom w:val="none" w:sz="0" w:space="0" w:color="auto"/>
                        <w:right w:val="none" w:sz="0" w:space="0" w:color="auto"/>
                      </w:divBdr>
                    </w:div>
                  </w:divsChild>
                </w:div>
                <w:div w:id="1711690779">
                  <w:marLeft w:val="0"/>
                  <w:marRight w:val="0"/>
                  <w:marTop w:val="0"/>
                  <w:marBottom w:val="0"/>
                  <w:divBdr>
                    <w:top w:val="none" w:sz="0" w:space="0" w:color="auto"/>
                    <w:left w:val="none" w:sz="0" w:space="0" w:color="auto"/>
                    <w:bottom w:val="none" w:sz="0" w:space="0" w:color="auto"/>
                    <w:right w:val="none" w:sz="0" w:space="0" w:color="auto"/>
                  </w:divBdr>
                  <w:divsChild>
                    <w:div w:id="1550268456">
                      <w:marLeft w:val="0"/>
                      <w:marRight w:val="0"/>
                      <w:marTop w:val="0"/>
                      <w:marBottom w:val="0"/>
                      <w:divBdr>
                        <w:top w:val="none" w:sz="0" w:space="0" w:color="auto"/>
                        <w:left w:val="none" w:sz="0" w:space="0" w:color="auto"/>
                        <w:bottom w:val="none" w:sz="0" w:space="0" w:color="auto"/>
                        <w:right w:val="none" w:sz="0" w:space="0" w:color="auto"/>
                      </w:divBdr>
                    </w:div>
                  </w:divsChild>
                </w:div>
                <w:div w:id="1179542575">
                  <w:marLeft w:val="0"/>
                  <w:marRight w:val="0"/>
                  <w:marTop w:val="0"/>
                  <w:marBottom w:val="0"/>
                  <w:divBdr>
                    <w:top w:val="none" w:sz="0" w:space="0" w:color="auto"/>
                    <w:left w:val="none" w:sz="0" w:space="0" w:color="auto"/>
                    <w:bottom w:val="none" w:sz="0" w:space="0" w:color="auto"/>
                    <w:right w:val="none" w:sz="0" w:space="0" w:color="auto"/>
                  </w:divBdr>
                  <w:divsChild>
                    <w:div w:id="950208097">
                      <w:marLeft w:val="0"/>
                      <w:marRight w:val="0"/>
                      <w:marTop w:val="0"/>
                      <w:marBottom w:val="0"/>
                      <w:divBdr>
                        <w:top w:val="none" w:sz="0" w:space="0" w:color="auto"/>
                        <w:left w:val="none" w:sz="0" w:space="0" w:color="auto"/>
                        <w:bottom w:val="none" w:sz="0" w:space="0" w:color="auto"/>
                        <w:right w:val="none" w:sz="0" w:space="0" w:color="auto"/>
                      </w:divBdr>
                    </w:div>
                  </w:divsChild>
                </w:div>
                <w:div w:id="370884071">
                  <w:marLeft w:val="0"/>
                  <w:marRight w:val="0"/>
                  <w:marTop w:val="0"/>
                  <w:marBottom w:val="0"/>
                  <w:divBdr>
                    <w:top w:val="none" w:sz="0" w:space="0" w:color="auto"/>
                    <w:left w:val="none" w:sz="0" w:space="0" w:color="auto"/>
                    <w:bottom w:val="none" w:sz="0" w:space="0" w:color="auto"/>
                    <w:right w:val="none" w:sz="0" w:space="0" w:color="auto"/>
                  </w:divBdr>
                  <w:divsChild>
                    <w:div w:id="8262337">
                      <w:marLeft w:val="0"/>
                      <w:marRight w:val="0"/>
                      <w:marTop w:val="0"/>
                      <w:marBottom w:val="0"/>
                      <w:divBdr>
                        <w:top w:val="none" w:sz="0" w:space="0" w:color="auto"/>
                        <w:left w:val="none" w:sz="0" w:space="0" w:color="auto"/>
                        <w:bottom w:val="none" w:sz="0" w:space="0" w:color="auto"/>
                        <w:right w:val="none" w:sz="0" w:space="0" w:color="auto"/>
                      </w:divBdr>
                    </w:div>
                  </w:divsChild>
                </w:div>
                <w:div w:id="182943715">
                  <w:marLeft w:val="0"/>
                  <w:marRight w:val="0"/>
                  <w:marTop w:val="0"/>
                  <w:marBottom w:val="0"/>
                  <w:divBdr>
                    <w:top w:val="none" w:sz="0" w:space="0" w:color="auto"/>
                    <w:left w:val="none" w:sz="0" w:space="0" w:color="auto"/>
                    <w:bottom w:val="none" w:sz="0" w:space="0" w:color="auto"/>
                    <w:right w:val="none" w:sz="0" w:space="0" w:color="auto"/>
                  </w:divBdr>
                  <w:divsChild>
                    <w:div w:id="1496913435">
                      <w:marLeft w:val="0"/>
                      <w:marRight w:val="0"/>
                      <w:marTop w:val="0"/>
                      <w:marBottom w:val="0"/>
                      <w:divBdr>
                        <w:top w:val="none" w:sz="0" w:space="0" w:color="auto"/>
                        <w:left w:val="none" w:sz="0" w:space="0" w:color="auto"/>
                        <w:bottom w:val="none" w:sz="0" w:space="0" w:color="auto"/>
                        <w:right w:val="none" w:sz="0" w:space="0" w:color="auto"/>
                      </w:divBdr>
                    </w:div>
                  </w:divsChild>
                </w:div>
                <w:div w:id="186601287">
                  <w:marLeft w:val="0"/>
                  <w:marRight w:val="0"/>
                  <w:marTop w:val="0"/>
                  <w:marBottom w:val="0"/>
                  <w:divBdr>
                    <w:top w:val="none" w:sz="0" w:space="0" w:color="auto"/>
                    <w:left w:val="none" w:sz="0" w:space="0" w:color="auto"/>
                    <w:bottom w:val="none" w:sz="0" w:space="0" w:color="auto"/>
                    <w:right w:val="none" w:sz="0" w:space="0" w:color="auto"/>
                  </w:divBdr>
                  <w:divsChild>
                    <w:div w:id="1238638501">
                      <w:marLeft w:val="0"/>
                      <w:marRight w:val="0"/>
                      <w:marTop w:val="0"/>
                      <w:marBottom w:val="0"/>
                      <w:divBdr>
                        <w:top w:val="none" w:sz="0" w:space="0" w:color="auto"/>
                        <w:left w:val="none" w:sz="0" w:space="0" w:color="auto"/>
                        <w:bottom w:val="none" w:sz="0" w:space="0" w:color="auto"/>
                        <w:right w:val="none" w:sz="0" w:space="0" w:color="auto"/>
                      </w:divBdr>
                    </w:div>
                  </w:divsChild>
                </w:div>
                <w:div w:id="968514480">
                  <w:marLeft w:val="0"/>
                  <w:marRight w:val="0"/>
                  <w:marTop w:val="0"/>
                  <w:marBottom w:val="0"/>
                  <w:divBdr>
                    <w:top w:val="none" w:sz="0" w:space="0" w:color="auto"/>
                    <w:left w:val="none" w:sz="0" w:space="0" w:color="auto"/>
                    <w:bottom w:val="none" w:sz="0" w:space="0" w:color="auto"/>
                    <w:right w:val="none" w:sz="0" w:space="0" w:color="auto"/>
                  </w:divBdr>
                  <w:divsChild>
                    <w:div w:id="1861122285">
                      <w:marLeft w:val="0"/>
                      <w:marRight w:val="0"/>
                      <w:marTop w:val="0"/>
                      <w:marBottom w:val="0"/>
                      <w:divBdr>
                        <w:top w:val="none" w:sz="0" w:space="0" w:color="auto"/>
                        <w:left w:val="none" w:sz="0" w:space="0" w:color="auto"/>
                        <w:bottom w:val="none" w:sz="0" w:space="0" w:color="auto"/>
                        <w:right w:val="none" w:sz="0" w:space="0" w:color="auto"/>
                      </w:divBdr>
                    </w:div>
                  </w:divsChild>
                </w:div>
                <w:div w:id="1044601213">
                  <w:marLeft w:val="0"/>
                  <w:marRight w:val="0"/>
                  <w:marTop w:val="0"/>
                  <w:marBottom w:val="0"/>
                  <w:divBdr>
                    <w:top w:val="none" w:sz="0" w:space="0" w:color="auto"/>
                    <w:left w:val="none" w:sz="0" w:space="0" w:color="auto"/>
                    <w:bottom w:val="none" w:sz="0" w:space="0" w:color="auto"/>
                    <w:right w:val="none" w:sz="0" w:space="0" w:color="auto"/>
                  </w:divBdr>
                  <w:divsChild>
                    <w:div w:id="2137142791">
                      <w:marLeft w:val="0"/>
                      <w:marRight w:val="0"/>
                      <w:marTop w:val="0"/>
                      <w:marBottom w:val="0"/>
                      <w:divBdr>
                        <w:top w:val="none" w:sz="0" w:space="0" w:color="auto"/>
                        <w:left w:val="none" w:sz="0" w:space="0" w:color="auto"/>
                        <w:bottom w:val="none" w:sz="0" w:space="0" w:color="auto"/>
                        <w:right w:val="none" w:sz="0" w:space="0" w:color="auto"/>
                      </w:divBdr>
                    </w:div>
                  </w:divsChild>
                </w:div>
                <w:div w:id="633682723">
                  <w:marLeft w:val="0"/>
                  <w:marRight w:val="0"/>
                  <w:marTop w:val="0"/>
                  <w:marBottom w:val="0"/>
                  <w:divBdr>
                    <w:top w:val="none" w:sz="0" w:space="0" w:color="auto"/>
                    <w:left w:val="none" w:sz="0" w:space="0" w:color="auto"/>
                    <w:bottom w:val="none" w:sz="0" w:space="0" w:color="auto"/>
                    <w:right w:val="none" w:sz="0" w:space="0" w:color="auto"/>
                  </w:divBdr>
                  <w:divsChild>
                    <w:div w:id="878476518">
                      <w:marLeft w:val="0"/>
                      <w:marRight w:val="0"/>
                      <w:marTop w:val="0"/>
                      <w:marBottom w:val="0"/>
                      <w:divBdr>
                        <w:top w:val="none" w:sz="0" w:space="0" w:color="auto"/>
                        <w:left w:val="none" w:sz="0" w:space="0" w:color="auto"/>
                        <w:bottom w:val="none" w:sz="0" w:space="0" w:color="auto"/>
                        <w:right w:val="none" w:sz="0" w:space="0" w:color="auto"/>
                      </w:divBdr>
                    </w:div>
                  </w:divsChild>
                </w:div>
                <w:div w:id="2102294875">
                  <w:marLeft w:val="0"/>
                  <w:marRight w:val="0"/>
                  <w:marTop w:val="0"/>
                  <w:marBottom w:val="0"/>
                  <w:divBdr>
                    <w:top w:val="none" w:sz="0" w:space="0" w:color="auto"/>
                    <w:left w:val="none" w:sz="0" w:space="0" w:color="auto"/>
                    <w:bottom w:val="none" w:sz="0" w:space="0" w:color="auto"/>
                    <w:right w:val="none" w:sz="0" w:space="0" w:color="auto"/>
                  </w:divBdr>
                  <w:divsChild>
                    <w:div w:id="1072586355">
                      <w:marLeft w:val="0"/>
                      <w:marRight w:val="0"/>
                      <w:marTop w:val="0"/>
                      <w:marBottom w:val="0"/>
                      <w:divBdr>
                        <w:top w:val="none" w:sz="0" w:space="0" w:color="auto"/>
                        <w:left w:val="none" w:sz="0" w:space="0" w:color="auto"/>
                        <w:bottom w:val="none" w:sz="0" w:space="0" w:color="auto"/>
                        <w:right w:val="none" w:sz="0" w:space="0" w:color="auto"/>
                      </w:divBdr>
                    </w:div>
                  </w:divsChild>
                </w:div>
                <w:div w:id="291523486">
                  <w:marLeft w:val="0"/>
                  <w:marRight w:val="0"/>
                  <w:marTop w:val="0"/>
                  <w:marBottom w:val="0"/>
                  <w:divBdr>
                    <w:top w:val="none" w:sz="0" w:space="0" w:color="auto"/>
                    <w:left w:val="none" w:sz="0" w:space="0" w:color="auto"/>
                    <w:bottom w:val="none" w:sz="0" w:space="0" w:color="auto"/>
                    <w:right w:val="none" w:sz="0" w:space="0" w:color="auto"/>
                  </w:divBdr>
                  <w:divsChild>
                    <w:div w:id="1059136949">
                      <w:marLeft w:val="0"/>
                      <w:marRight w:val="0"/>
                      <w:marTop w:val="0"/>
                      <w:marBottom w:val="0"/>
                      <w:divBdr>
                        <w:top w:val="none" w:sz="0" w:space="0" w:color="auto"/>
                        <w:left w:val="none" w:sz="0" w:space="0" w:color="auto"/>
                        <w:bottom w:val="none" w:sz="0" w:space="0" w:color="auto"/>
                        <w:right w:val="none" w:sz="0" w:space="0" w:color="auto"/>
                      </w:divBdr>
                    </w:div>
                  </w:divsChild>
                </w:div>
                <w:div w:id="2000573732">
                  <w:marLeft w:val="0"/>
                  <w:marRight w:val="0"/>
                  <w:marTop w:val="0"/>
                  <w:marBottom w:val="0"/>
                  <w:divBdr>
                    <w:top w:val="none" w:sz="0" w:space="0" w:color="auto"/>
                    <w:left w:val="none" w:sz="0" w:space="0" w:color="auto"/>
                    <w:bottom w:val="none" w:sz="0" w:space="0" w:color="auto"/>
                    <w:right w:val="none" w:sz="0" w:space="0" w:color="auto"/>
                  </w:divBdr>
                  <w:divsChild>
                    <w:div w:id="351105679">
                      <w:marLeft w:val="0"/>
                      <w:marRight w:val="0"/>
                      <w:marTop w:val="0"/>
                      <w:marBottom w:val="0"/>
                      <w:divBdr>
                        <w:top w:val="none" w:sz="0" w:space="0" w:color="auto"/>
                        <w:left w:val="none" w:sz="0" w:space="0" w:color="auto"/>
                        <w:bottom w:val="none" w:sz="0" w:space="0" w:color="auto"/>
                        <w:right w:val="none" w:sz="0" w:space="0" w:color="auto"/>
                      </w:divBdr>
                    </w:div>
                  </w:divsChild>
                </w:div>
                <w:div w:id="293606188">
                  <w:marLeft w:val="0"/>
                  <w:marRight w:val="0"/>
                  <w:marTop w:val="0"/>
                  <w:marBottom w:val="0"/>
                  <w:divBdr>
                    <w:top w:val="none" w:sz="0" w:space="0" w:color="auto"/>
                    <w:left w:val="none" w:sz="0" w:space="0" w:color="auto"/>
                    <w:bottom w:val="none" w:sz="0" w:space="0" w:color="auto"/>
                    <w:right w:val="none" w:sz="0" w:space="0" w:color="auto"/>
                  </w:divBdr>
                  <w:divsChild>
                    <w:div w:id="1914241712">
                      <w:marLeft w:val="0"/>
                      <w:marRight w:val="0"/>
                      <w:marTop w:val="0"/>
                      <w:marBottom w:val="0"/>
                      <w:divBdr>
                        <w:top w:val="none" w:sz="0" w:space="0" w:color="auto"/>
                        <w:left w:val="none" w:sz="0" w:space="0" w:color="auto"/>
                        <w:bottom w:val="none" w:sz="0" w:space="0" w:color="auto"/>
                        <w:right w:val="none" w:sz="0" w:space="0" w:color="auto"/>
                      </w:divBdr>
                    </w:div>
                  </w:divsChild>
                </w:div>
                <w:div w:id="1938706899">
                  <w:marLeft w:val="0"/>
                  <w:marRight w:val="0"/>
                  <w:marTop w:val="0"/>
                  <w:marBottom w:val="0"/>
                  <w:divBdr>
                    <w:top w:val="none" w:sz="0" w:space="0" w:color="auto"/>
                    <w:left w:val="none" w:sz="0" w:space="0" w:color="auto"/>
                    <w:bottom w:val="none" w:sz="0" w:space="0" w:color="auto"/>
                    <w:right w:val="none" w:sz="0" w:space="0" w:color="auto"/>
                  </w:divBdr>
                  <w:divsChild>
                    <w:div w:id="110320980">
                      <w:marLeft w:val="0"/>
                      <w:marRight w:val="0"/>
                      <w:marTop w:val="0"/>
                      <w:marBottom w:val="0"/>
                      <w:divBdr>
                        <w:top w:val="none" w:sz="0" w:space="0" w:color="auto"/>
                        <w:left w:val="none" w:sz="0" w:space="0" w:color="auto"/>
                        <w:bottom w:val="none" w:sz="0" w:space="0" w:color="auto"/>
                        <w:right w:val="none" w:sz="0" w:space="0" w:color="auto"/>
                      </w:divBdr>
                    </w:div>
                  </w:divsChild>
                </w:div>
                <w:div w:id="1059672961">
                  <w:marLeft w:val="0"/>
                  <w:marRight w:val="0"/>
                  <w:marTop w:val="0"/>
                  <w:marBottom w:val="0"/>
                  <w:divBdr>
                    <w:top w:val="none" w:sz="0" w:space="0" w:color="auto"/>
                    <w:left w:val="none" w:sz="0" w:space="0" w:color="auto"/>
                    <w:bottom w:val="none" w:sz="0" w:space="0" w:color="auto"/>
                    <w:right w:val="none" w:sz="0" w:space="0" w:color="auto"/>
                  </w:divBdr>
                  <w:divsChild>
                    <w:div w:id="1029842338">
                      <w:marLeft w:val="0"/>
                      <w:marRight w:val="0"/>
                      <w:marTop w:val="0"/>
                      <w:marBottom w:val="0"/>
                      <w:divBdr>
                        <w:top w:val="none" w:sz="0" w:space="0" w:color="auto"/>
                        <w:left w:val="none" w:sz="0" w:space="0" w:color="auto"/>
                        <w:bottom w:val="none" w:sz="0" w:space="0" w:color="auto"/>
                        <w:right w:val="none" w:sz="0" w:space="0" w:color="auto"/>
                      </w:divBdr>
                    </w:div>
                  </w:divsChild>
                </w:div>
                <w:div w:id="134883290">
                  <w:marLeft w:val="0"/>
                  <w:marRight w:val="0"/>
                  <w:marTop w:val="0"/>
                  <w:marBottom w:val="0"/>
                  <w:divBdr>
                    <w:top w:val="none" w:sz="0" w:space="0" w:color="auto"/>
                    <w:left w:val="none" w:sz="0" w:space="0" w:color="auto"/>
                    <w:bottom w:val="none" w:sz="0" w:space="0" w:color="auto"/>
                    <w:right w:val="none" w:sz="0" w:space="0" w:color="auto"/>
                  </w:divBdr>
                  <w:divsChild>
                    <w:div w:id="775953333">
                      <w:marLeft w:val="0"/>
                      <w:marRight w:val="0"/>
                      <w:marTop w:val="0"/>
                      <w:marBottom w:val="0"/>
                      <w:divBdr>
                        <w:top w:val="none" w:sz="0" w:space="0" w:color="auto"/>
                        <w:left w:val="none" w:sz="0" w:space="0" w:color="auto"/>
                        <w:bottom w:val="none" w:sz="0" w:space="0" w:color="auto"/>
                        <w:right w:val="none" w:sz="0" w:space="0" w:color="auto"/>
                      </w:divBdr>
                    </w:div>
                  </w:divsChild>
                </w:div>
                <w:div w:id="1903518912">
                  <w:marLeft w:val="0"/>
                  <w:marRight w:val="0"/>
                  <w:marTop w:val="0"/>
                  <w:marBottom w:val="0"/>
                  <w:divBdr>
                    <w:top w:val="none" w:sz="0" w:space="0" w:color="auto"/>
                    <w:left w:val="none" w:sz="0" w:space="0" w:color="auto"/>
                    <w:bottom w:val="none" w:sz="0" w:space="0" w:color="auto"/>
                    <w:right w:val="none" w:sz="0" w:space="0" w:color="auto"/>
                  </w:divBdr>
                  <w:divsChild>
                    <w:div w:id="1636375850">
                      <w:marLeft w:val="0"/>
                      <w:marRight w:val="0"/>
                      <w:marTop w:val="0"/>
                      <w:marBottom w:val="0"/>
                      <w:divBdr>
                        <w:top w:val="none" w:sz="0" w:space="0" w:color="auto"/>
                        <w:left w:val="none" w:sz="0" w:space="0" w:color="auto"/>
                        <w:bottom w:val="none" w:sz="0" w:space="0" w:color="auto"/>
                        <w:right w:val="none" w:sz="0" w:space="0" w:color="auto"/>
                      </w:divBdr>
                    </w:div>
                  </w:divsChild>
                </w:div>
                <w:div w:id="1686975937">
                  <w:marLeft w:val="0"/>
                  <w:marRight w:val="0"/>
                  <w:marTop w:val="0"/>
                  <w:marBottom w:val="0"/>
                  <w:divBdr>
                    <w:top w:val="none" w:sz="0" w:space="0" w:color="auto"/>
                    <w:left w:val="none" w:sz="0" w:space="0" w:color="auto"/>
                    <w:bottom w:val="none" w:sz="0" w:space="0" w:color="auto"/>
                    <w:right w:val="none" w:sz="0" w:space="0" w:color="auto"/>
                  </w:divBdr>
                  <w:divsChild>
                    <w:div w:id="864707870">
                      <w:marLeft w:val="0"/>
                      <w:marRight w:val="0"/>
                      <w:marTop w:val="0"/>
                      <w:marBottom w:val="0"/>
                      <w:divBdr>
                        <w:top w:val="none" w:sz="0" w:space="0" w:color="auto"/>
                        <w:left w:val="none" w:sz="0" w:space="0" w:color="auto"/>
                        <w:bottom w:val="none" w:sz="0" w:space="0" w:color="auto"/>
                        <w:right w:val="none" w:sz="0" w:space="0" w:color="auto"/>
                      </w:divBdr>
                    </w:div>
                  </w:divsChild>
                </w:div>
                <w:div w:id="779759652">
                  <w:marLeft w:val="0"/>
                  <w:marRight w:val="0"/>
                  <w:marTop w:val="0"/>
                  <w:marBottom w:val="0"/>
                  <w:divBdr>
                    <w:top w:val="none" w:sz="0" w:space="0" w:color="auto"/>
                    <w:left w:val="none" w:sz="0" w:space="0" w:color="auto"/>
                    <w:bottom w:val="none" w:sz="0" w:space="0" w:color="auto"/>
                    <w:right w:val="none" w:sz="0" w:space="0" w:color="auto"/>
                  </w:divBdr>
                  <w:divsChild>
                    <w:div w:id="1212772174">
                      <w:marLeft w:val="0"/>
                      <w:marRight w:val="0"/>
                      <w:marTop w:val="0"/>
                      <w:marBottom w:val="0"/>
                      <w:divBdr>
                        <w:top w:val="none" w:sz="0" w:space="0" w:color="auto"/>
                        <w:left w:val="none" w:sz="0" w:space="0" w:color="auto"/>
                        <w:bottom w:val="none" w:sz="0" w:space="0" w:color="auto"/>
                        <w:right w:val="none" w:sz="0" w:space="0" w:color="auto"/>
                      </w:divBdr>
                    </w:div>
                  </w:divsChild>
                </w:div>
                <w:div w:id="512379669">
                  <w:marLeft w:val="0"/>
                  <w:marRight w:val="0"/>
                  <w:marTop w:val="0"/>
                  <w:marBottom w:val="0"/>
                  <w:divBdr>
                    <w:top w:val="none" w:sz="0" w:space="0" w:color="auto"/>
                    <w:left w:val="none" w:sz="0" w:space="0" w:color="auto"/>
                    <w:bottom w:val="none" w:sz="0" w:space="0" w:color="auto"/>
                    <w:right w:val="none" w:sz="0" w:space="0" w:color="auto"/>
                  </w:divBdr>
                  <w:divsChild>
                    <w:div w:id="1858034321">
                      <w:marLeft w:val="0"/>
                      <w:marRight w:val="0"/>
                      <w:marTop w:val="0"/>
                      <w:marBottom w:val="0"/>
                      <w:divBdr>
                        <w:top w:val="none" w:sz="0" w:space="0" w:color="auto"/>
                        <w:left w:val="none" w:sz="0" w:space="0" w:color="auto"/>
                        <w:bottom w:val="none" w:sz="0" w:space="0" w:color="auto"/>
                        <w:right w:val="none" w:sz="0" w:space="0" w:color="auto"/>
                      </w:divBdr>
                    </w:div>
                  </w:divsChild>
                </w:div>
                <w:div w:id="389035933">
                  <w:marLeft w:val="0"/>
                  <w:marRight w:val="0"/>
                  <w:marTop w:val="0"/>
                  <w:marBottom w:val="0"/>
                  <w:divBdr>
                    <w:top w:val="none" w:sz="0" w:space="0" w:color="auto"/>
                    <w:left w:val="none" w:sz="0" w:space="0" w:color="auto"/>
                    <w:bottom w:val="none" w:sz="0" w:space="0" w:color="auto"/>
                    <w:right w:val="none" w:sz="0" w:space="0" w:color="auto"/>
                  </w:divBdr>
                  <w:divsChild>
                    <w:div w:id="23602409">
                      <w:marLeft w:val="0"/>
                      <w:marRight w:val="0"/>
                      <w:marTop w:val="0"/>
                      <w:marBottom w:val="0"/>
                      <w:divBdr>
                        <w:top w:val="none" w:sz="0" w:space="0" w:color="auto"/>
                        <w:left w:val="none" w:sz="0" w:space="0" w:color="auto"/>
                        <w:bottom w:val="none" w:sz="0" w:space="0" w:color="auto"/>
                        <w:right w:val="none" w:sz="0" w:space="0" w:color="auto"/>
                      </w:divBdr>
                    </w:div>
                  </w:divsChild>
                </w:div>
                <w:div w:id="552157388">
                  <w:marLeft w:val="0"/>
                  <w:marRight w:val="0"/>
                  <w:marTop w:val="0"/>
                  <w:marBottom w:val="0"/>
                  <w:divBdr>
                    <w:top w:val="none" w:sz="0" w:space="0" w:color="auto"/>
                    <w:left w:val="none" w:sz="0" w:space="0" w:color="auto"/>
                    <w:bottom w:val="none" w:sz="0" w:space="0" w:color="auto"/>
                    <w:right w:val="none" w:sz="0" w:space="0" w:color="auto"/>
                  </w:divBdr>
                  <w:divsChild>
                    <w:div w:id="501700908">
                      <w:marLeft w:val="0"/>
                      <w:marRight w:val="0"/>
                      <w:marTop w:val="0"/>
                      <w:marBottom w:val="0"/>
                      <w:divBdr>
                        <w:top w:val="none" w:sz="0" w:space="0" w:color="auto"/>
                        <w:left w:val="none" w:sz="0" w:space="0" w:color="auto"/>
                        <w:bottom w:val="none" w:sz="0" w:space="0" w:color="auto"/>
                        <w:right w:val="none" w:sz="0" w:space="0" w:color="auto"/>
                      </w:divBdr>
                    </w:div>
                  </w:divsChild>
                </w:div>
                <w:div w:id="377780583">
                  <w:marLeft w:val="0"/>
                  <w:marRight w:val="0"/>
                  <w:marTop w:val="0"/>
                  <w:marBottom w:val="0"/>
                  <w:divBdr>
                    <w:top w:val="none" w:sz="0" w:space="0" w:color="auto"/>
                    <w:left w:val="none" w:sz="0" w:space="0" w:color="auto"/>
                    <w:bottom w:val="none" w:sz="0" w:space="0" w:color="auto"/>
                    <w:right w:val="none" w:sz="0" w:space="0" w:color="auto"/>
                  </w:divBdr>
                  <w:divsChild>
                    <w:div w:id="1834830614">
                      <w:marLeft w:val="0"/>
                      <w:marRight w:val="0"/>
                      <w:marTop w:val="0"/>
                      <w:marBottom w:val="0"/>
                      <w:divBdr>
                        <w:top w:val="none" w:sz="0" w:space="0" w:color="auto"/>
                        <w:left w:val="none" w:sz="0" w:space="0" w:color="auto"/>
                        <w:bottom w:val="none" w:sz="0" w:space="0" w:color="auto"/>
                        <w:right w:val="none" w:sz="0" w:space="0" w:color="auto"/>
                      </w:divBdr>
                    </w:div>
                  </w:divsChild>
                </w:div>
                <w:div w:id="1698579212">
                  <w:marLeft w:val="0"/>
                  <w:marRight w:val="0"/>
                  <w:marTop w:val="0"/>
                  <w:marBottom w:val="0"/>
                  <w:divBdr>
                    <w:top w:val="none" w:sz="0" w:space="0" w:color="auto"/>
                    <w:left w:val="none" w:sz="0" w:space="0" w:color="auto"/>
                    <w:bottom w:val="none" w:sz="0" w:space="0" w:color="auto"/>
                    <w:right w:val="none" w:sz="0" w:space="0" w:color="auto"/>
                  </w:divBdr>
                  <w:divsChild>
                    <w:div w:id="214053554">
                      <w:marLeft w:val="0"/>
                      <w:marRight w:val="0"/>
                      <w:marTop w:val="0"/>
                      <w:marBottom w:val="0"/>
                      <w:divBdr>
                        <w:top w:val="none" w:sz="0" w:space="0" w:color="auto"/>
                        <w:left w:val="none" w:sz="0" w:space="0" w:color="auto"/>
                        <w:bottom w:val="none" w:sz="0" w:space="0" w:color="auto"/>
                        <w:right w:val="none" w:sz="0" w:space="0" w:color="auto"/>
                      </w:divBdr>
                    </w:div>
                  </w:divsChild>
                </w:div>
                <w:div w:id="1029260961">
                  <w:marLeft w:val="0"/>
                  <w:marRight w:val="0"/>
                  <w:marTop w:val="0"/>
                  <w:marBottom w:val="0"/>
                  <w:divBdr>
                    <w:top w:val="none" w:sz="0" w:space="0" w:color="auto"/>
                    <w:left w:val="none" w:sz="0" w:space="0" w:color="auto"/>
                    <w:bottom w:val="none" w:sz="0" w:space="0" w:color="auto"/>
                    <w:right w:val="none" w:sz="0" w:space="0" w:color="auto"/>
                  </w:divBdr>
                  <w:divsChild>
                    <w:div w:id="783231938">
                      <w:marLeft w:val="0"/>
                      <w:marRight w:val="0"/>
                      <w:marTop w:val="0"/>
                      <w:marBottom w:val="0"/>
                      <w:divBdr>
                        <w:top w:val="none" w:sz="0" w:space="0" w:color="auto"/>
                        <w:left w:val="none" w:sz="0" w:space="0" w:color="auto"/>
                        <w:bottom w:val="none" w:sz="0" w:space="0" w:color="auto"/>
                        <w:right w:val="none" w:sz="0" w:space="0" w:color="auto"/>
                      </w:divBdr>
                    </w:div>
                  </w:divsChild>
                </w:div>
                <w:div w:id="279914989">
                  <w:marLeft w:val="0"/>
                  <w:marRight w:val="0"/>
                  <w:marTop w:val="0"/>
                  <w:marBottom w:val="0"/>
                  <w:divBdr>
                    <w:top w:val="none" w:sz="0" w:space="0" w:color="auto"/>
                    <w:left w:val="none" w:sz="0" w:space="0" w:color="auto"/>
                    <w:bottom w:val="none" w:sz="0" w:space="0" w:color="auto"/>
                    <w:right w:val="none" w:sz="0" w:space="0" w:color="auto"/>
                  </w:divBdr>
                  <w:divsChild>
                    <w:div w:id="835261989">
                      <w:marLeft w:val="0"/>
                      <w:marRight w:val="0"/>
                      <w:marTop w:val="0"/>
                      <w:marBottom w:val="0"/>
                      <w:divBdr>
                        <w:top w:val="none" w:sz="0" w:space="0" w:color="auto"/>
                        <w:left w:val="none" w:sz="0" w:space="0" w:color="auto"/>
                        <w:bottom w:val="none" w:sz="0" w:space="0" w:color="auto"/>
                        <w:right w:val="none" w:sz="0" w:space="0" w:color="auto"/>
                      </w:divBdr>
                    </w:div>
                  </w:divsChild>
                </w:div>
                <w:div w:id="1248344115">
                  <w:marLeft w:val="0"/>
                  <w:marRight w:val="0"/>
                  <w:marTop w:val="0"/>
                  <w:marBottom w:val="0"/>
                  <w:divBdr>
                    <w:top w:val="none" w:sz="0" w:space="0" w:color="auto"/>
                    <w:left w:val="none" w:sz="0" w:space="0" w:color="auto"/>
                    <w:bottom w:val="none" w:sz="0" w:space="0" w:color="auto"/>
                    <w:right w:val="none" w:sz="0" w:space="0" w:color="auto"/>
                  </w:divBdr>
                  <w:divsChild>
                    <w:div w:id="2070036456">
                      <w:marLeft w:val="0"/>
                      <w:marRight w:val="0"/>
                      <w:marTop w:val="0"/>
                      <w:marBottom w:val="0"/>
                      <w:divBdr>
                        <w:top w:val="none" w:sz="0" w:space="0" w:color="auto"/>
                        <w:left w:val="none" w:sz="0" w:space="0" w:color="auto"/>
                        <w:bottom w:val="none" w:sz="0" w:space="0" w:color="auto"/>
                        <w:right w:val="none" w:sz="0" w:space="0" w:color="auto"/>
                      </w:divBdr>
                    </w:div>
                  </w:divsChild>
                </w:div>
                <w:div w:id="2096973359">
                  <w:marLeft w:val="0"/>
                  <w:marRight w:val="0"/>
                  <w:marTop w:val="0"/>
                  <w:marBottom w:val="0"/>
                  <w:divBdr>
                    <w:top w:val="none" w:sz="0" w:space="0" w:color="auto"/>
                    <w:left w:val="none" w:sz="0" w:space="0" w:color="auto"/>
                    <w:bottom w:val="none" w:sz="0" w:space="0" w:color="auto"/>
                    <w:right w:val="none" w:sz="0" w:space="0" w:color="auto"/>
                  </w:divBdr>
                  <w:divsChild>
                    <w:div w:id="105583981">
                      <w:marLeft w:val="0"/>
                      <w:marRight w:val="0"/>
                      <w:marTop w:val="0"/>
                      <w:marBottom w:val="0"/>
                      <w:divBdr>
                        <w:top w:val="none" w:sz="0" w:space="0" w:color="auto"/>
                        <w:left w:val="none" w:sz="0" w:space="0" w:color="auto"/>
                        <w:bottom w:val="none" w:sz="0" w:space="0" w:color="auto"/>
                        <w:right w:val="none" w:sz="0" w:space="0" w:color="auto"/>
                      </w:divBdr>
                    </w:div>
                  </w:divsChild>
                </w:div>
                <w:div w:id="1476993764">
                  <w:marLeft w:val="0"/>
                  <w:marRight w:val="0"/>
                  <w:marTop w:val="0"/>
                  <w:marBottom w:val="0"/>
                  <w:divBdr>
                    <w:top w:val="none" w:sz="0" w:space="0" w:color="auto"/>
                    <w:left w:val="none" w:sz="0" w:space="0" w:color="auto"/>
                    <w:bottom w:val="none" w:sz="0" w:space="0" w:color="auto"/>
                    <w:right w:val="none" w:sz="0" w:space="0" w:color="auto"/>
                  </w:divBdr>
                  <w:divsChild>
                    <w:div w:id="181630803">
                      <w:marLeft w:val="0"/>
                      <w:marRight w:val="0"/>
                      <w:marTop w:val="0"/>
                      <w:marBottom w:val="0"/>
                      <w:divBdr>
                        <w:top w:val="none" w:sz="0" w:space="0" w:color="auto"/>
                        <w:left w:val="none" w:sz="0" w:space="0" w:color="auto"/>
                        <w:bottom w:val="none" w:sz="0" w:space="0" w:color="auto"/>
                        <w:right w:val="none" w:sz="0" w:space="0" w:color="auto"/>
                      </w:divBdr>
                    </w:div>
                  </w:divsChild>
                </w:div>
                <w:div w:id="2073700135">
                  <w:marLeft w:val="0"/>
                  <w:marRight w:val="0"/>
                  <w:marTop w:val="0"/>
                  <w:marBottom w:val="0"/>
                  <w:divBdr>
                    <w:top w:val="none" w:sz="0" w:space="0" w:color="auto"/>
                    <w:left w:val="none" w:sz="0" w:space="0" w:color="auto"/>
                    <w:bottom w:val="none" w:sz="0" w:space="0" w:color="auto"/>
                    <w:right w:val="none" w:sz="0" w:space="0" w:color="auto"/>
                  </w:divBdr>
                  <w:divsChild>
                    <w:div w:id="688872961">
                      <w:marLeft w:val="0"/>
                      <w:marRight w:val="0"/>
                      <w:marTop w:val="0"/>
                      <w:marBottom w:val="0"/>
                      <w:divBdr>
                        <w:top w:val="none" w:sz="0" w:space="0" w:color="auto"/>
                        <w:left w:val="none" w:sz="0" w:space="0" w:color="auto"/>
                        <w:bottom w:val="none" w:sz="0" w:space="0" w:color="auto"/>
                        <w:right w:val="none" w:sz="0" w:space="0" w:color="auto"/>
                      </w:divBdr>
                    </w:div>
                  </w:divsChild>
                </w:div>
                <w:div w:id="86269985">
                  <w:marLeft w:val="0"/>
                  <w:marRight w:val="0"/>
                  <w:marTop w:val="0"/>
                  <w:marBottom w:val="0"/>
                  <w:divBdr>
                    <w:top w:val="none" w:sz="0" w:space="0" w:color="auto"/>
                    <w:left w:val="none" w:sz="0" w:space="0" w:color="auto"/>
                    <w:bottom w:val="none" w:sz="0" w:space="0" w:color="auto"/>
                    <w:right w:val="none" w:sz="0" w:space="0" w:color="auto"/>
                  </w:divBdr>
                  <w:divsChild>
                    <w:div w:id="186986566">
                      <w:marLeft w:val="0"/>
                      <w:marRight w:val="0"/>
                      <w:marTop w:val="0"/>
                      <w:marBottom w:val="0"/>
                      <w:divBdr>
                        <w:top w:val="none" w:sz="0" w:space="0" w:color="auto"/>
                        <w:left w:val="none" w:sz="0" w:space="0" w:color="auto"/>
                        <w:bottom w:val="none" w:sz="0" w:space="0" w:color="auto"/>
                        <w:right w:val="none" w:sz="0" w:space="0" w:color="auto"/>
                      </w:divBdr>
                    </w:div>
                  </w:divsChild>
                </w:div>
                <w:div w:id="1180772375">
                  <w:marLeft w:val="0"/>
                  <w:marRight w:val="0"/>
                  <w:marTop w:val="0"/>
                  <w:marBottom w:val="0"/>
                  <w:divBdr>
                    <w:top w:val="none" w:sz="0" w:space="0" w:color="auto"/>
                    <w:left w:val="none" w:sz="0" w:space="0" w:color="auto"/>
                    <w:bottom w:val="none" w:sz="0" w:space="0" w:color="auto"/>
                    <w:right w:val="none" w:sz="0" w:space="0" w:color="auto"/>
                  </w:divBdr>
                  <w:divsChild>
                    <w:div w:id="1934823640">
                      <w:marLeft w:val="0"/>
                      <w:marRight w:val="0"/>
                      <w:marTop w:val="0"/>
                      <w:marBottom w:val="0"/>
                      <w:divBdr>
                        <w:top w:val="none" w:sz="0" w:space="0" w:color="auto"/>
                        <w:left w:val="none" w:sz="0" w:space="0" w:color="auto"/>
                        <w:bottom w:val="none" w:sz="0" w:space="0" w:color="auto"/>
                        <w:right w:val="none" w:sz="0" w:space="0" w:color="auto"/>
                      </w:divBdr>
                    </w:div>
                  </w:divsChild>
                </w:div>
                <w:div w:id="514272371">
                  <w:marLeft w:val="0"/>
                  <w:marRight w:val="0"/>
                  <w:marTop w:val="0"/>
                  <w:marBottom w:val="0"/>
                  <w:divBdr>
                    <w:top w:val="none" w:sz="0" w:space="0" w:color="auto"/>
                    <w:left w:val="none" w:sz="0" w:space="0" w:color="auto"/>
                    <w:bottom w:val="none" w:sz="0" w:space="0" w:color="auto"/>
                    <w:right w:val="none" w:sz="0" w:space="0" w:color="auto"/>
                  </w:divBdr>
                  <w:divsChild>
                    <w:div w:id="2076855606">
                      <w:marLeft w:val="0"/>
                      <w:marRight w:val="0"/>
                      <w:marTop w:val="0"/>
                      <w:marBottom w:val="0"/>
                      <w:divBdr>
                        <w:top w:val="none" w:sz="0" w:space="0" w:color="auto"/>
                        <w:left w:val="none" w:sz="0" w:space="0" w:color="auto"/>
                        <w:bottom w:val="none" w:sz="0" w:space="0" w:color="auto"/>
                        <w:right w:val="none" w:sz="0" w:space="0" w:color="auto"/>
                      </w:divBdr>
                    </w:div>
                  </w:divsChild>
                </w:div>
                <w:div w:id="813520972">
                  <w:marLeft w:val="0"/>
                  <w:marRight w:val="0"/>
                  <w:marTop w:val="0"/>
                  <w:marBottom w:val="0"/>
                  <w:divBdr>
                    <w:top w:val="none" w:sz="0" w:space="0" w:color="auto"/>
                    <w:left w:val="none" w:sz="0" w:space="0" w:color="auto"/>
                    <w:bottom w:val="none" w:sz="0" w:space="0" w:color="auto"/>
                    <w:right w:val="none" w:sz="0" w:space="0" w:color="auto"/>
                  </w:divBdr>
                  <w:divsChild>
                    <w:div w:id="105285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864163">
          <w:marLeft w:val="0"/>
          <w:marRight w:val="0"/>
          <w:marTop w:val="0"/>
          <w:marBottom w:val="0"/>
          <w:divBdr>
            <w:top w:val="none" w:sz="0" w:space="0" w:color="auto"/>
            <w:left w:val="none" w:sz="0" w:space="0" w:color="auto"/>
            <w:bottom w:val="none" w:sz="0" w:space="0" w:color="auto"/>
            <w:right w:val="none" w:sz="0" w:space="0" w:color="auto"/>
          </w:divBdr>
          <w:divsChild>
            <w:div w:id="853690689">
              <w:marLeft w:val="0"/>
              <w:marRight w:val="0"/>
              <w:marTop w:val="0"/>
              <w:marBottom w:val="0"/>
              <w:divBdr>
                <w:top w:val="none" w:sz="0" w:space="0" w:color="auto"/>
                <w:left w:val="none" w:sz="0" w:space="0" w:color="auto"/>
                <w:bottom w:val="none" w:sz="0" w:space="0" w:color="auto"/>
                <w:right w:val="none" w:sz="0" w:space="0" w:color="auto"/>
              </w:divBdr>
            </w:div>
            <w:div w:id="1757631905">
              <w:marLeft w:val="0"/>
              <w:marRight w:val="0"/>
              <w:marTop w:val="0"/>
              <w:marBottom w:val="0"/>
              <w:divBdr>
                <w:top w:val="none" w:sz="0" w:space="0" w:color="auto"/>
                <w:left w:val="none" w:sz="0" w:space="0" w:color="auto"/>
                <w:bottom w:val="none" w:sz="0" w:space="0" w:color="auto"/>
                <w:right w:val="none" w:sz="0" w:space="0" w:color="auto"/>
              </w:divBdr>
            </w:div>
            <w:div w:id="374233830">
              <w:marLeft w:val="0"/>
              <w:marRight w:val="0"/>
              <w:marTop w:val="0"/>
              <w:marBottom w:val="0"/>
              <w:divBdr>
                <w:top w:val="none" w:sz="0" w:space="0" w:color="auto"/>
                <w:left w:val="none" w:sz="0" w:space="0" w:color="auto"/>
                <w:bottom w:val="none" w:sz="0" w:space="0" w:color="auto"/>
                <w:right w:val="none" w:sz="0" w:space="0" w:color="auto"/>
              </w:divBdr>
            </w:div>
          </w:divsChild>
        </w:div>
        <w:div w:id="1067722775">
          <w:marLeft w:val="0"/>
          <w:marRight w:val="0"/>
          <w:marTop w:val="0"/>
          <w:marBottom w:val="0"/>
          <w:divBdr>
            <w:top w:val="none" w:sz="0" w:space="0" w:color="auto"/>
            <w:left w:val="none" w:sz="0" w:space="0" w:color="auto"/>
            <w:bottom w:val="none" w:sz="0" w:space="0" w:color="auto"/>
            <w:right w:val="none" w:sz="0" w:space="0" w:color="auto"/>
          </w:divBdr>
          <w:divsChild>
            <w:div w:id="1432437297">
              <w:marLeft w:val="0"/>
              <w:marRight w:val="0"/>
              <w:marTop w:val="0"/>
              <w:marBottom w:val="0"/>
              <w:divBdr>
                <w:top w:val="none" w:sz="0" w:space="0" w:color="auto"/>
                <w:left w:val="none" w:sz="0" w:space="0" w:color="auto"/>
                <w:bottom w:val="none" w:sz="0" w:space="0" w:color="auto"/>
                <w:right w:val="none" w:sz="0" w:space="0" w:color="auto"/>
              </w:divBdr>
            </w:div>
            <w:div w:id="3632169">
              <w:marLeft w:val="0"/>
              <w:marRight w:val="0"/>
              <w:marTop w:val="0"/>
              <w:marBottom w:val="0"/>
              <w:divBdr>
                <w:top w:val="none" w:sz="0" w:space="0" w:color="auto"/>
                <w:left w:val="none" w:sz="0" w:space="0" w:color="auto"/>
                <w:bottom w:val="none" w:sz="0" w:space="0" w:color="auto"/>
                <w:right w:val="none" w:sz="0" w:space="0" w:color="auto"/>
              </w:divBdr>
            </w:div>
            <w:div w:id="169101051">
              <w:marLeft w:val="0"/>
              <w:marRight w:val="0"/>
              <w:marTop w:val="0"/>
              <w:marBottom w:val="0"/>
              <w:divBdr>
                <w:top w:val="none" w:sz="0" w:space="0" w:color="auto"/>
                <w:left w:val="none" w:sz="0" w:space="0" w:color="auto"/>
                <w:bottom w:val="none" w:sz="0" w:space="0" w:color="auto"/>
                <w:right w:val="none" w:sz="0" w:space="0" w:color="auto"/>
              </w:divBdr>
            </w:div>
            <w:div w:id="424764868">
              <w:marLeft w:val="0"/>
              <w:marRight w:val="0"/>
              <w:marTop w:val="0"/>
              <w:marBottom w:val="0"/>
              <w:divBdr>
                <w:top w:val="none" w:sz="0" w:space="0" w:color="auto"/>
                <w:left w:val="none" w:sz="0" w:space="0" w:color="auto"/>
                <w:bottom w:val="none" w:sz="0" w:space="0" w:color="auto"/>
                <w:right w:val="none" w:sz="0" w:space="0" w:color="auto"/>
              </w:divBdr>
            </w:div>
          </w:divsChild>
        </w:div>
        <w:div w:id="1999263259">
          <w:marLeft w:val="0"/>
          <w:marRight w:val="0"/>
          <w:marTop w:val="0"/>
          <w:marBottom w:val="0"/>
          <w:divBdr>
            <w:top w:val="none" w:sz="0" w:space="0" w:color="auto"/>
            <w:left w:val="none" w:sz="0" w:space="0" w:color="auto"/>
            <w:bottom w:val="none" w:sz="0" w:space="0" w:color="auto"/>
            <w:right w:val="none" w:sz="0" w:space="0" w:color="auto"/>
          </w:divBdr>
        </w:div>
      </w:divsChild>
    </w:div>
    <w:div w:id="1941377322">
      <w:bodyDiv w:val="1"/>
      <w:marLeft w:val="0"/>
      <w:marRight w:val="0"/>
      <w:marTop w:val="0"/>
      <w:marBottom w:val="0"/>
      <w:divBdr>
        <w:top w:val="none" w:sz="0" w:space="0" w:color="auto"/>
        <w:left w:val="none" w:sz="0" w:space="0" w:color="auto"/>
        <w:bottom w:val="none" w:sz="0" w:space="0" w:color="auto"/>
        <w:right w:val="none" w:sz="0" w:space="0" w:color="auto"/>
      </w:divBdr>
      <w:divsChild>
        <w:div w:id="1752042870">
          <w:marLeft w:val="0"/>
          <w:marRight w:val="0"/>
          <w:marTop w:val="0"/>
          <w:marBottom w:val="0"/>
          <w:divBdr>
            <w:top w:val="none" w:sz="0" w:space="0" w:color="auto"/>
            <w:left w:val="none" w:sz="0" w:space="0" w:color="auto"/>
            <w:bottom w:val="none" w:sz="0" w:space="0" w:color="auto"/>
            <w:right w:val="none" w:sz="0" w:space="0" w:color="auto"/>
          </w:divBdr>
          <w:divsChild>
            <w:div w:id="212230998">
              <w:marLeft w:val="0"/>
              <w:marRight w:val="0"/>
              <w:marTop w:val="0"/>
              <w:marBottom w:val="0"/>
              <w:divBdr>
                <w:top w:val="none" w:sz="0" w:space="0" w:color="auto"/>
                <w:left w:val="none" w:sz="0" w:space="0" w:color="auto"/>
                <w:bottom w:val="none" w:sz="0" w:space="0" w:color="auto"/>
                <w:right w:val="none" w:sz="0" w:space="0" w:color="auto"/>
              </w:divBdr>
            </w:div>
            <w:div w:id="1621380696">
              <w:marLeft w:val="0"/>
              <w:marRight w:val="0"/>
              <w:marTop w:val="0"/>
              <w:marBottom w:val="0"/>
              <w:divBdr>
                <w:top w:val="none" w:sz="0" w:space="0" w:color="auto"/>
                <w:left w:val="none" w:sz="0" w:space="0" w:color="auto"/>
                <w:bottom w:val="none" w:sz="0" w:space="0" w:color="auto"/>
                <w:right w:val="none" w:sz="0" w:space="0" w:color="auto"/>
              </w:divBdr>
            </w:div>
            <w:div w:id="172647777">
              <w:marLeft w:val="0"/>
              <w:marRight w:val="0"/>
              <w:marTop w:val="0"/>
              <w:marBottom w:val="0"/>
              <w:divBdr>
                <w:top w:val="none" w:sz="0" w:space="0" w:color="auto"/>
                <w:left w:val="none" w:sz="0" w:space="0" w:color="auto"/>
                <w:bottom w:val="none" w:sz="0" w:space="0" w:color="auto"/>
                <w:right w:val="none" w:sz="0" w:space="0" w:color="auto"/>
              </w:divBdr>
            </w:div>
            <w:div w:id="1614633604">
              <w:marLeft w:val="0"/>
              <w:marRight w:val="0"/>
              <w:marTop w:val="0"/>
              <w:marBottom w:val="0"/>
              <w:divBdr>
                <w:top w:val="none" w:sz="0" w:space="0" w:color="auto"/>
                <w:left w:val="none" w:sz="0" w:space="0" w:color="auto"/>
                <w:bottom w:val="none" w:sz="0" w:space="0" w:color="auto"/>
                <w:right w:val="none" w:sz="0" w:space="0" w:color="auto"/>
              </w:divBdr>
            </w:div>
            <w:div w:id="1060863076">
              <w:marLeft w:val="0"/>
              <w:marRight w:val="0"/>
              <w:marTop w:val="0"/>
              <w:marBottom w:val="0"/>
              <w:divBdr>
                <w:top w:val="none" w:sz="0" w:space="0" w:color="auto"/>
                <w:left w:val="none" w:sz="0" w:space="0" w:color="auto"/>
                <w:bottom w:val="none" w:sz="0" w:space="0" w:color="auto"/>
                <w:right w:val="none" w:sz="0" w:space="0" w:color="auto"/>
              </w:divBdr>
            </w:div>
            <w:div w:id="706761890">
              <w:marLeft w:val="0"/>
              <w:marRight w:val="0"/>
              <w:marTop w:val="0"/>
              <w:marBottom w:val="0"/>
              <w:divBdr>
                <w:top w:val="none" w:sz="0" w:space="0" w:color="auto"/>
                <w:left w:val="none" w:sz="0" w:space="0" w:color="auto"/>
                <w:bottom w:val="none" w:sz="0" w:space="0" w:color="auto"/>
                <w:right w:val="none" w:sz="0" w:space="0" w:color="auto"/>
              </w:divBdr>
            </w:div>
            <w:div w:id="1848785399">
              <w:marLeft w:val="0"/>
              <w:marRight w:val="0"/>
              <w:marTop w:val="0"/>
              <w:marBottom w:val="0"/>
              <w:divBdr>
                <w:top w:val="none" w:sz="0" w:space="0" w:color="auto"/>
                <w:left w:val="none" w:sz="0" w:space="0" w:color="auto"/>
                <w:bottom w:val="none" w:sz="0" w:space="0" w:color="auto"/>
                <w:right w:val="none" w:sz="0" w:space="0" w:color="auto"/>
              </w:divBdr>
            </w:div>
            <w:div w:id="1332753978">
              <w:marLeft w:val="0"/>
              <w:marRight w:val="0"/>
              <w:marTop w:val="0"/>
              <w:marBottom w:val="0"/>
              <w:divBdr>
                <w:top w:val="none" w:sz="0" w:space="0" w:color="auto"/>
                <w:left w:val="none" w:sz="0" w:space="0" w:color="auto"/>
                <w:bottom w:val="none" w:sz="0" w:space="0" w:color="auto"/>
                <w:right w:val="none" w:sz="0" w:space="0" w:color="auto"/>
              </w:divBdr>
            </w:div>
            <w:div w:id="1625237793">
              <w:marLeft w:val="0"/>
              <w:marRight w:val="0"/>
              <w:marTop w:val="0"/>
              <w:marBottom w:val="0"/>
              <w:divBdr>
                <w:top w:val="none" w:sz="0" w:space="0" w:color="auto"/>
                <w:left w:val="none" w:sz="0" w:space="0" w:color="auto"/>
                <w:bottom w:val="none" w:sz="0" w:space="0" w:color="auto"/>
                <w:right w:val="none" w:sz="0" w:space="0" w:color="auto"/>
              </w:divBdr>
            </w:div>
            <w:div w:id="662902608">
              <w:marLeft w:val="0"/>
              <w:marRight w:val="0"/>
              <w:marTop w:val="0"/>
              <w:marBottom w:val="0"/>
              <w:divBdr>
                <w:top w:val="none" w:sz="0" w:space="0" w:color="auto"/>
                <w:left w:val="none" w:sz="0" w:space="0" w:color="auto"/>
                <w:bottom w:val="none" w:sz="0" w:space="0" w:color="auto"/>
                <w:right w:val="none" w:sz="0" w:space="0" w:color="auto"/>
              </w:divBdr>
            </w:div>
            <w:div w:id="1106535257">
              <w:marLeft w:val="0"/>
              <w:marRight w:val="0"/>
              <w:marTop w:val="0"/>
              <w:marBottom w:val="0"/>
              <w:divBdr>
                <w:top w:val="none" w:sz="0" w:space="0" w:color="auto"/>
                <w:left w:val="none" w:sz="0" w:space="0" w:color="auto"/>
                <w:bottom w:val="none" w:sz="0" w:space="0" w:color="auto"/>
                <w:right w:val="none" w:sz="0" w:space="0" w:color="auto"/>
              </w:divBdr>
            </w:div>
            <w:div w:id="98767070">
              <w:marLeft w:val="0"/>
              <w:marRight w:val="0"/>
              <w:marTop w:val="0"/>
              <w:marBottom w:val="0"/>
              <w:divBdr>
                <w:top w:val="none" w:sz="0" w:space="0" w:color="auto"/>
                <w:left w:val="none" w:sz="0" w:space="0" w:color="auto"/>
                <w:bottom w:val="none" w:sz="0" w:space="0" w:color="auto"/>
                <w:right w:val="none" w:sz="0" w:space="0" w:color="auto"/>
              </w:divBdr>
            </w:div>
            <w:div w:id="857936202">
              <w:marLeft w:val="0"/>
              <w:marRight w:val="0"/>
              <w:marTop w:val="0"/>
              <w:marBottom w:val="0"/>
              <w:divBdr>
                <w:top w:val="none" w:sz="0" w:space="0" w:color="auto"/>
                <w:left w:val="none" w:sz="0" w:space="0" w:color="auto"/>
                <w:bottom w:val="none" w:sz="0" w:space="0" w:color="auto"/>
                <w:right w:val="none" w:sz="0" w:space="0" w:color="auto"/>
              </w:divBdr>
            </w:div>
            <w:div w:id="1029793556">
              <w:marLeft w:val="0"/>
              <w:marRight w:val="0"/>
              <w:marTop w:val="0"/>
              <w:marBottom w:val="0"/>
              <w:divBdr>
                <w:top w:val="none" w:sz="0" w:space="0" w:color="auto"/>
                <w:left w:val="none" w:sz="0" w:space="0" w:color="auto"/>
                <w:bottom w:val="none" w:sz="0" w:space="0" w:color="auto"/>
                <w:right w:val="none" w:sz="0" w:space="0" w:color="auto"/>
              </w:divBdr>
            </w:div>
            <w:div w:id="621110690">
              <w:marLeft w:val="0"/>
              <w:marRight w:val="0"/>
              <w:marTop w:val="0"/>
              <w:marBottom w:val="0"/>
              <w:divBdr>
                <w:top w:val="none" w:sz="0" w:space="0" w:color="auto"/>
                <w:left w:val="none" w:sz="0" w:space="0" w:color="auto"/>
                <w:bottom w:val="none" w:sz="0" w:space="0" w:color="auto"/>
                <w:right w:val="none" w:sz="0" w:space="0" w:color="auto"/>
              </w:divBdr>
            </w:div>
            <w:div w:id="1712412143">
              <w:marLeft w:val="0"/>
              <w:marRight w:val="0"/>
              <w:marTop w:val="0"/>
              <w:marBottom w:val="0"/>
              <w:divBdr>
                <w:top w:val="none" w:sz="0" w:space="0" w:color="auto"/>
                <w:left w:val="none" w:sz="0" w:space="0" w:color="auto"/>
                <w:bottom w:val="none" w:sz="0" w:space="0" w:color="auto"/>
                <w:right w:val="none" w:sz="0" w:space="0" w:color="auto"/>
              </w:divBdr>
            </w:div>
            <w:div w:id="1236011268">
              <w:marLeft w:val="0"/>
              <w:marRight w:val="0"/>
              <w:marTop w:val="0"/>
              <w:marBottom w:val="0"/>
              <w:divBdr>
                <w:top w:val="none" w:sz="0" w:space="0" w:color="auto"/>
                <w:left w:val="none" w:sz="0" w:space="0" w:color="auto"/>
                <w:bottom w:val="none" w:sz="0" w:space="0" w:color="auto"/>
                <w:right w:val="none" w:sz="0" w:space="0" w:color="auto"/>
              </w:divBdr>
            </w:div>
            <w:div w:id="1204513108">
              <w:marLeft w:val="0"/>
              <w:marRight w:val="0"/>
              <w:marTop w:val="0"/>
              <w:marBottom w:val="0"/>
              <w:divBdr>
                <w:top w:val="none" w:sz="0" w:space="0" w:color="auto"/>
                <w:left w:val="none" w:sz="0" w:space="0" w:color="auto"/>
                <w:bottom w:val="none" w:sz="0" w:space="0" w:color="auto"/>
                <w:right w:val="none" w:sz="0" w:space="0" w:color="auto"/>
              </w:divBdr>
            </w:div>
            <w:div w:id="1291205662">
              <w:marLeft w:val="0"/>
              <w:marRight w:val="0"/>
              <w:marTop w:val="0"/>
              <w:marBottom w:val="0"/>
              <w:divBdr>
                <w:top w:val="none" w:sz="0" w:space="0" w:color="auto"/>
                <w:left w:val="none" w:sz="0" w:space="0" w:color="auto"/>
                <w:bottom w:val="none" w:sz="0" w:space="0" w:color="auto"/>
                <w:right w:val="none" w:sz="0" w:space="0" w:color="auto"/>
              </w:divBdr>
            </w:div>
          </w:divsChild>
        </w:div>
        <w:div w:id="960115224">
          <w:marLeft w:val="0"/>
          <w:marRight w:val="0"/>
          <w:marTop w:val="0"/>
          <w:marBottom w:val="0"/>
          <w:divBdr>
            <w:top w:val="none" w:sz="0" w:space="0" w:color="auto"/>
            <w:left w:val="none" w:sz="0" w:space="0" w:color="auto"/>
            <w:bottom w:val="none" w:sz="0" w:space="0" w:color="auto"/>
            <w:right w:val="none" w:sz="0" w:space="0" w:color="auto"/>
          </w:divBdr>
          <w:divsChild>
            <w:div w:id="1643653592">
              <w:marLeft w:val="0"/>
              <w:marRight w:val="0"/>
              <w:marTop w:val="0"/>
              <w:marBottom w:val="0"/>
              <w:divBdr>
                <w:top w:val="none" w:sz="0" w:space="0" w:color="auto"/>
                <w:left w:val="none" w:sz="0" w:space="0" w:color="auto"/>
                <w:bottom w:val="none" w:sz="0" w:space="0" w:color="auto"/>
                <w:right w:val="none" w:sz="0" w:space="0" w:color="auto"/>
              </w:divBdr>
            </w:div>
            <w:div w:id="1567909780">
              <w:marLeft w:val="0"/>
              <w:marRight w:val="0"/>
              <w:marTop w:val="0"/>
              <w:marBottom w:val="0"/>
              <w:divBdr>
                <w:top w:val="none" w:sz="0" w:space="0" w:color="auto"/>
                <w:left w:val="none" w:sz="0" w:space="0" w:color="auto"/>
                <w:bottom w:val="none" w:sz="0" w:space="0" w:color="auto"/>
                <w:right w:val="none" w:sz="0" w:space="0" w:color="auto"/>
              </w:divBdr>
            </w:div>
            <w:div w:id="1827503369">
              <w:marLeft w:val="0"/>
              <w:marRight w:val="0"/>
              <w:marTop w:val="0"/>
              <w:marBottom w:val="0"/>
              <w:divBdr>
                <w:top w:val="none" w:sz="0" w:space="0" w:color="auto"/>
                <w:left w:val="none" w:sz="0" w:space="0" w:color="auto"/>
                <w:bottom w:val="none" w:sz="0" w:space="0" w:color="auto"/>
                <w:right w:val="none" w:sz="0" w:space="0" w:color="auto"/>
              </w:divBdr>
            </w:div>
            <w:div w:id="1864635250">
              <w:marLeft w:val="0"/>
              <w:marRight w:val="0"/>
              <w:marTop w:val="0"/>
              <w:marBottom w:val="0"/>
              <w:divBdr>
                <w:top w:val="none" w:sz="0" w:space="0" w:color="auto"/>
                <w:left w:val="none" w:sz="0" w:space="0" w:color="auto"/>
                <w:bottom w:val="none" w:sz="0" w:space="0" w:color="auto"/>
                <w:right w:val="none" w:sz="0" w:space="0" w:color="auto"/>
              </w:divBdr>
            </w:div>
            <w:div w:id="219177687">
              <w:marLeft w:val="0"/>
              <w:marRight w:val="0"/>
              <w:marTop w:val="0"/>
              <w:marBottom w:val="0"/>
              <w:divBdr>
                <w:top w:val="none" w:sz="0" w:space="0" w:color="auto"/>
                <w:left w:val="none" w:sz="0" w:space="0" w:color="auto"/>
                <w:bottom w:val="none" w:sz="0" w:space="0" w:color="auto"/>
                <w:right w:val="none" w:sz="0" w:space="0" w:color="auto"/>
              </w:divBdr>
            </w:div>
            <w:div w:id="857424928">
              <w:marLeft w:val="0"/>
              <w:marRight w:val="0"/>
              <w:marTop w:val="0"/>
              <w:marBottom w:val="0"/>
              <w:divBdr>
                <w:top w:val="none" w:sz="0" w:space="0" w:color="auto"/>
                <w:left w:val="none" w:sz="0" w:space="0" w:color="auto"/>
                <w:bottom w:val="none" w:sz="0" w:space="0" w:color="auto"/>
                <w:right w:val="none" w:sz="0" w:space="0" w:color="auto"/>
              </w:divBdr>
            </w:div>
            <w:div w:id="82801730">
              <w:marLeft w:val="0"/>
              <w:marRight w:val="0"/>
              <w:marTop w:val="0"/>
              <w:marBottom w:val="0"/>
              <w:divBdr>
                <w:top w:val="none" w:sz="0" w:space="0" w:color="auto"/>
                <w:left w:val="none" w:sz="0" w:space="0" w:color="auto"/>
                <w:bottom w:val="none" w:sz="0" w:space="0" w:color="auto"/>
                <w:right w:val="none" w:sz="0" w:space="0" w:color="auto"/>
              </w:divBdr>
            </w:div>
            <w:div w:id="157615909">
              <w:marLeft w:val="0"/>
              <w:marRight w:val="0"/>
              <w:marTop w:val="0"/>
              <w:marBottom w:val="0"/>
              <w:divBdr>
                <w:top w:val="none" w:sz="0" w:space="0" w:color="auto"/>
                <w:left w:val="none" w:sz="0" w:space="0" w:color="auto"/>
                <w:bottom w:val="none" w:sz="0" w:space="0" w:color="auto"/>
                <w:right w:val="none" w:sz="0" w:space="0" w:color="auto"/>
              </w:divBdr>
            </w:div>
            <w:div w:id="347681667">
              <w:marLeft w:val="0"/>
              <w:marRight w:val="0"/>
              <w:marTop w:val="0"/>
              <w:marBottom w:val="0"/>
              <w:divBdr>
                <w:top w:val="none" w:sz="0" w:space="0" w:color="auto"/>
                <w:left w:val="none" w:sz="0" w:space="0" w:color="auto"/>
                <w:bottom w:val="none" w:sz="0" w:space="0" w:color="auto"/>
                <w:right w:val="none" w:sz="0" w:space="0" w:color="auto"/>
              </w:divBdr>
            </w:div>
            <w:div w:id="1113672297">
              <w:marLeft w:val="0"/>
              <w:marRight w:val="0"/>
              <w:marTop w:val="0"/>
              <w:marBottom w:val="0"/>
              <w:divBdr>
                <w:top w:val="none" w:sz="0" w:space="0" w:color="auto"/>
                <w:left w:val="none" w:sz="0" w:space="0" w:color="auto"/>
                <w:bottom w:val="none" w:sz="0" w:space="0" w:color="auto"/>
                <w:right w:val="none" w:sz="0" w:space="0" w:color="auto"/>
              </w:divBdr>
            </w:div>
            <w:div w:id="827134787">
              <w:marLeft w:val="0"/>
              <w:marRight w:val="0"/>
              <w:marTop w:val="0"/>
              <w:marBottom w:val="0"/>
              <w:divBdr>
                <w:top w:val="none" w:sz="0" w:space="0" w:color="auto"/>
                <w:left w:val="none" w:sz="0" w:space="0" w:color="auto"/>
                <w:bottom w:val="none" w:sz="0" w:space="0" w:color="auto"/>
                <w:right w:val="none" w:sz="0" w:space="0" w:color="auto"/>
              </w:divBdr>
            </w:div>
            <w:div w:id="759176963">
              <w:marLeft w:val="0"/>
              <w:marRight w:val="0"/>
              <w:marTop w:val="0"/>
              <w:marBottom w:val="0"/>
              <w:divBdr>
                <w:top w:val="none" w:sz="0" w:space="0" w:color="auto"/>
                <w:left w:val="none" w:sz="0" w:space="0" w:color="auto"/>
                <w:bottom w:val="none" w:sz="0" w:space="0" w:color="auto"/>
                <w:right w:val="none" w:sz="0" w:space="0" w:color="auto"/>
              </w:divBdr>
            </w:div>
            <w:div w:id="1501113963">
              <w:marLeft w:val="0"/>
              <w:marRight w:val="0"/>
              <w:marTop w:val="0"/>
              <w:marBottom w:val="0"/>
              <w:divBdr>
                <w:top w:val="none" w:sz="0" w:space="0" w:color="auto"/>
                <w:left w:val="none" w:sz="0" w:space="0" w:color="auto"/>
                <w:bottom w:val="none" w:sz="0" w:space="0" w:color="auto"/>
                <w:right w:val="none" w:sz="0" w:space="0" w:color="auto"/>
              </w:divBdr>
            </w:div>
            <w:div w:id="1371302827">
              <w:marLeft w:val="0"/>
              <w:marRight w:val="0"/>
              <w:marTop w:val="0"/>
              <w:marBottom w:val="0"/>
              <w:divBdr>
                <w:top w:val="none" w:sz="0" w:space="0" w:color="auto"/>
                <w:left w:val="none" w:sz="0" w:space="0" w:color="auto"/>
                <w:bottom w:val="none" w:sz="0" w:space="0" w:color="auto"/>
                <w:right w:val="none" w:sz="0" w:space="0" w:color="auto"/>
              </w:divBdr>
            </w:div>
            <w:div w:id="1797983436">
              <w:marLeft w:val="0"/>
              <w:marRight w:val="0"/>
              <w:marTop w:val="0"/>
              <w:marBottom w:val="0"/>
              <w:divBdr>
                <w:top w:val="none" w:sz="0" w:space="0" w:color="auto"/>
                <w:left w:val="none" w:sz="0" w:space="0" w:color="auto"/>
                <w:bottom w:val="none" w:sz="0" w:space="0" w:color="auto"/>
                <w:right w:val="none" w:sz="0" w:space="0" w:color="auto"/>
              </w:divBdr>
            </w:div>
            <w:div w:id="750781691">
              <w:marLeft w:val="0"/>
              <w:marRight w:val="0"/>
              <w:marTop w:val="0"/>
              <w:marBottom w:val="0"/>
              <w:divBdr>
                <w:top w:val="none" w:sz="0" w:space="0" w:color="auto"/>
                <w:left w:val="none" w:sz="0" w:space="0" w:color="auto"/>
                <w:bottom w:val="none" w:sz="0" w:space="0" w:color="auto"/>
                <w:right w:val="none" w:sz="0" w:space="0" w:color="auto"/>
              </w:divBdr>
            </w:div>
            <w:div w:id="321659794">
              <w:marLeft w:val="0"/>
              <w:marRight w:val="0"/>
              <w:marTop w:val="0"/>
              <w:marBottom w:val="0"/>
              <w:divBdr>
                <w:top w:val="none" w:sz="0" w:space="0" w:color="auto"/>
                <w:left w:val="none" w:sz="0" w:space="0" w:color="auto"/>
                <w:bottom w:val="none" w:sz="0" w:space="0" w:color="auto"/>
                <w:right w:val="none" w:sz="0" w:space="0" w:color="auto"/>
              </w:divBdr>
            </w:div>
            <w:div w:id="643125842">
              <w:marLeft w:val="0"/>
              <w:marRight w:val="0"/>
              <w:marTop w:val="0"/>
              <w:marBottom w:val="0"/>
              <w:divBdr>
                <w:top w:val="none" w:sz="0" w:space="0" w:color="auto"/>
                <w:left w:val="none" w:sz="0" w:space="0" w:color="auto"/>
                <w:bottom w:val="none" w:sz="0" w:space="0" w:color="auto"/>
                <w:right w:val="none" w:sz="0" w:space="0" w:color="auto"/>
              </w:divBdr>
            </w:div>
            <w:div w:id="764158497">
              <w:marLeft w:val="0"/>
              <w:marRight w:val="0"/>
              <w:marTop w:val="0"/>
              <w:marBottom w:val="0"/>
              <w:divBdr>
                <w:top w:val="none" w:sz="0" w:space="0" w:color="auto"/>
                <w:left w:val="none" w:sz="0" w:space="0" w:color="auto"/>
                <w:bottom w:val="none" w:sz="0" w:space="0" w:color="auto"/>
                <w:right w:val="none" w:sz="0" w:space="0" w:color="auto"/>
              </w:divBdr>
            </w:div>
            <w:div w:id="320277826">
              <w:marLeft w:val="0"/>
              <w:marRight w:val="0"/>
              <w:marTop w:val="0"/>
              <w:marBottom w:val="0"/>
              <w:divBdr>
                <w:top w:val="none" w:sz="0" w:space="0" w:color="auto"/>
                <w:left w:val="none" w:sz="0" w:space="0" w:color="auto"/>
                <w:bottom w:val="none" w:sz="0" w:space="0" w:color="auto"/>
                <w:right w:val="none" w:sz="0" w:space="0" w:color="auto"/>
              </w:divBdr>
            </w:div>
          </w:divsChild>
        </w:div>
        <w:div w:id="1990329941">
          <w:marLeft w:val="0"/>
          <w:marRight w:val="0"/>
          <w:marTop w:val="0"/>
          <w:marBottom w:val="0"/>
          <w:divBdr>
            <w:top w:val="none" w:sz="0" w:space="0" w:color="auto"/>
            <w:left w:val="none" w:sz="0" w:space="0" w:color="auto"/>
            <w:bottom w:val="none" w:sz="0" w:space="0" w:color="auto"/>
            <w:right w:val="none" w:sz="0" w:space="0" w:color="auto"/>
          </w:divBdr>
          <w:divsChild>
            <w:div w:id="392240345">
              <w:marLeft w:val="0"/>
              <w:marRight w:val="0"/>
              <w:marTop w:val="0"/>
              <w:marBottom w:val="0"/>
              <w:divBdr>
                <w:top w:val="none" w:sz="0" w:space="0" w:color="auto"/>
                <w:left w:val="none" w:sz="0" w:space="0" w:color="auto"/>
                <w:bottom w:val="none" w:sz="0" w:space="0" w:color="auto"/>
                <w:right w:val="none" w:sz="0" w:space="0" w:color="auto"/>
              </w:divBdr>
            </w:div>
            <w:div w:id="1402217122">
              <w:marLeft w:val="0"/>
              <w:marRight w:val="0"/>
              <w:marTop w:val="0"/>
              <w:marBottom w:val="0"/>
              <w:divBdr>
                <w:top w:val="none" w:sz="0" w:space="0" w:color="auto"/>
                <w:left w:val="none" w:sz="0" w:space="0" w:color="auto"/>
                <w:bottom w:val="none" w:sz="0" w:space="0" w:color="auto"/>
                <w:right w:val="none" w:sz="0" w:space="0" w:color="auto"/>
              </w:divBdr>
            </w:div>
            <w:div w:id="54167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606795">
      <w:bodyDiv w:val="1"/>
      <w:marLeft w:val="0"/>
      <w:marRight w:val="0"/>
      <w:marTop w:val="0"/>
      <w:marBottom w:val="0"/>
      <w:divBdr>
        <w:top w:val="none" w:sz="0" w:space="0" w:color="auto"/>
        <w:left w:val="none" w:sz="0" w:space="0" w:color="auto"/>
        <w:bottom w:val="none" w:sz="0" w:space="0" w:color="auto"/>
        <w:right w:val="none" w:sz="0" w:space="0" w:color="auto"/>
      </w:divBdr>
    </w:div>
    <w:div w:id="1966691637">
      <w:bodyDiv w:val="1"/>
      <w:marLeft w:val="0"/>
      <w:marRight w:val="0"/>
      <w:marTop w:val="0"/>
      <w:marBottom w:val="0"/>
      <w:divBdr>
        <w:top w:val="none" w:sz="0" w:space="0" w:color="auto"/>
        <w:left w:val="none" w:sz="0" w:space="0" w:color="auto"/>
        <w:bottom w:val="none" w:sz="0" w:space="0" w:color="auto"/>
        <w:right w:val="none" w:sz="0" w:space="0" w:color="auto"/>
      </w:divBdr>
      <w:divsChild>
        <w:div w:id="1761171295">
          <w:marLeft w:val="0"/>
          <w:marRight w:val="0"/>
          <w:marTop w:val="0"/>
          <w:marBottom w:val="0"/>
          <w:divBdr>
            <w:top w:val="none" w:sz="0" w:space="0" w:color="auto"/>
            <w:left w:val="none" w:sz="0" w:space="0" w:color="auto"/>
            <w:bottom w:val="none" w:sz="0" w:space="0" w:color="auto"/>
            <w:right w:val="none" w:sz="0" w:space="0" w:color="auto"/>
          </w:divBdr>
        </w:div>
        <w:div w:id="2144421328">
          <w:marLeft w:val="0"/>
          <w:marRight w:val="0"/>
          <w:marTop w:val="0"/>
          <w:marBottom w:val="0"/>
          <w:divBdr>
            <w:top w:val="none" w:sz="0" w:space="0" w:color="auto"/>
            <w:left w:val="none" w:sz="0" w:space="0" w:color="auto"/>
            <w:bottom w:val="none" w:sz="0" w:space="0" w:color="auto"/>
            <w:right w:val="none" w:sz="0" w:space="0" w:color="auto"/>
          </w:divBdr>
        </w:div>
        <w:div w:id="1639528260">
          <w:marLeft w:val="0"/>
          <w:marRight w:val="0"/>
          <w:marTop w:val="0"/>
          <w:marBottom w:val="0"/>
          <w:divBdr>
            <w:top w:val="none" w:sz="0" w:space="0" w:color="auto"/>
            <w:left w:val="none" w:sz="0" w:space="0" w:color="auto"/>
            <w:bottom w:val="none" w:sz="0" w:space="0" w:color="auto"/>
            <w:right w:val="none" w:sz="0" w:space="0" w:color="auto"/>
          </w:divBdr>
        </w:div>
        <w:div w:id="1204368714">
          <w:marLeft w:val="0"/>
          <w:marRight w:val="0"/>
          <w:marTop w:val="0"/>
          <w:marBottom w:val="0"/>
          <w:divBdr>
            <w:top w:val="none" w:sz="0" w:space="0" w:color="auto"/>
            <w:left w:val="none" w:sz="0" w:space="0" w:color="auto"/>
            <w:bottom w:val="none" w:sz="0" w:space="0" w:color="auto"/>
            <w:right w:val="none" w:sz="0" w:space="0" w:color="auto"/>
          </w:divBdr>
        </w:div>
        <w:div w:id="1626230823">
          <w:marLeft w:val="0"/>
          <w:marRight w:val="0"/>
          <w:marTop w:val="0"/>
          <w:marBottom w:val="0"/>
          <w:divBdr>
            <w:top w:val="none" w:sz="0" w:space="0" w:color="auto"/>
            <w:left w:val="none" w:sz="0" w:space="0" w:color="auto"/>
            <w:bottom w:val="none" w:sz="0" w:space="0" w:color="auto"/>
            <w:right w:val="none" w:sz="0" w:space="0" w:color="auto"/>
          </w:divBdr>
        </w:div>
        <w:div w:id="251470925">
          <w:marLeft w:val="0"/>
          <w:marRight w:val="0"/>
          <w:marTop w:val="0"/>
          <w:marBottom w:val="0"/>
          <w:divBdr>
            <w:top w:val="none" w:sz="0" w:space="0" w:color="auto"/>
            <w:left w:val="none" w:sz="0" w:space="0" w:color="auto"/>
            <w:bottom w:val="none" w:sz="0" w:space="0" w:color="auto"/>
            <w:right w:val="none" w:sz="0" w:space="0" w:color="auto"/>
          </w:divBdr>
        </w:div>
        <w:div w:id="968777758">
          <w:marLeft w:val="0"/>
          <w:marRight w:val="0"/>
          <w:marTop w:val="0"/>
          <w:marBottom w:val="0"/>
          <w:divBdr>
            <w:top w:val="none" w:sz="0" w:space="0" w:color="auto"/>
            <w:left w:val="none" w:sz="0" w:space="0" w:color="auto"/>
            <w:bottom w:val="none" w:sz="0" w:space="0" w:color="auto"/>
            <w:right w:val="none" w:sz="0" w:space="0" w:color="auto"/>
          </w:divBdr>
        </w:div>
        <w:div w:id="2041395818">
          <w:marLeft w:val="0"/>
          <w:marRight w:val="0"/>
          <w:marTop w:val="0"/>
          <w:marBottom w:val="0"/>
          <w:divBdr>
            <w:top w:val="none" w:sz="0" w:space="0" w:color="auto"/>
            <w:left w:val="none" w:sz="0" w:space="0" w:color="auto"/>
            <w:bottom w:val="none" w:sz="0" w:space="0" w:color="auto"/>
            <w:right w:val="none" w:sz="0" w:space="0" w:color="auto"/>
          </w:divBdr>
        </w:div>
        <w:div w:id="108088995">
          <w:marLeft w:val="0"/>
          <w:marRight w:val="0"/>
          <w:marTop w:val="0"/>
          <w:marBottom w:val="0"/>
          <w:divBdr>
            <w:top w:val="none" w:sz="0" w:space="0" w:color="auto"/>
            <w:left w:val="none" w:sz="0" w:space="0" w:color="auto"/>
            <w:bottom w:val="none" w:sz="0" w:space="0" w:color="auto"/>
            <w:right w:val="none" w:sz="0" w:space="0" w:color="auto"/>
          </w:divBdr>
          <w:divsChild>
            <w:div w:id="1376199909">
              <w:marLeft w:val="-75"/>
              <w:marRight w:val="0"/>
              <w:marTop w:val="30"/>
              <w:marBottom w:val="30"/>
              <w:divBdr>
                <w:top w:val="none" w:sz="0" w:space="0" w:color="auto"/>
                <w:left w:val="none" w:sz="0" w:space="0" w:color="auto"/>
                <w:bottom w:val="none" w:sz="0" w:space="0" w:color="auto"/>
                <w:right w:val="none" w:sz="0" w:space="0" w:color="auto"/>
              </w:divBdr>
              <w:divsChild>
                <w:div w:id="1805007611">
                  <w:marLeft w:val="0"/>
                  <w:marRight w:val="0"/>
                  <w:marTop w:val="0"/>
                  <w:marBottom w:val="0"/>
                  <w:divBdr>
                    <w:top w:val="none" w:sz="0" w:space="0" w:color="auto"/>
                    <w:left w:val="none" w:sz="0" w:space="0" w:color="auto"/>
                    <w:bottom w:val="none" w:sz="0" w:space="0" w:color="auto"/>
                    <w:right w:val="none" w:sz="0" w:space="0" w:color="auto"/>
                  </w:divBdr>
                  <w:divsChild>
                    <w:div w:id="528026477">
                      <w:marLeft w:val="0"/>
                      <w:marRight w:val="0"/>
                      <w:marTop w:val="0"/>
                      <w:marBottom w:val="0"/>
                      <w:divBdr>
                        <w:top w:val="none" w:sz="0" w:space="0" w:color="auto"/>
                        <w:left w:val="none" w:sz="0" w:space="0" w:color="auto"/>
                        <w:bottom w:val="none" w:sz="0" w:space="0" w:color="auto"/>
                        <w:right w:val="none" w:sz="0" w:space="0" w:color="auto"/>
                      </w:divBdr>
                    </w:div>
                  </w:divsChild>
                </w:div>
                <w:div w:id="902642930">
                  <w:marLeft w:val="0"/>
                  <w:marRight w:val="0"/>
                  <w:marTop w:val="0"/>
                  <w:marBottom w:val="0"/>
                  <w:divBdr>
                    <w:top w:val="none" w:sz="0" w:space="0" w:color="auto"/>
                    <w:left w:val="none" w:sz="0" w:space="0" w:color="auto"/>
                    <w:bottom w:val="none" w:sz="0" w:space="0" w:color="auto"/>
                    <w:right w:val="none" w:sz="0" w:space="0" w:color="auto"/>
                  </w:divBdr>
                  <w:divsChild>
                    <w:div w:id="1071001291">
                      <w:marLeft w:val="0"/>
                      <w:marRight w:val="0"/>
                      <w:marTop w:val="0"/>
                      <w:marBottom w:val="0"/>
                      <w:divBdr>
                        <w:top w:val="none" w:sz="0" w:space="0" w:color="auto"/>
                        <w:left w:val="none" w:sz="0" w:space="0" w:color="auto"/>
                        <w:bottom w:val="none" w:sz="0" w:space="0" w:color="auto"/>
                        <w:right w:val="none" w:sz="0" w:space="0" w:color="auto"/>
                      </w:divBdr>
                    </w:div>
                  </w:divsChild>
                </w:div>
                <w:div w:id="23676983">
                  <w:marLeft w:val="0"/>
                  <w:marRight w:val="0"/>
                  <w:marTop w:val="0"/>
                  <w:marBottom w:val="0"/>
                  <w:divBdr>
                    <w:top w:val="none" w:sz="0" w:space="0" w:color="auto"/>
                    <w:left w:val="none" w:sz="0" w:space="0" w:color="auto"/>
                    <w:bottom w:val="none" w:sz="0" w:space="0" w:color="auto"/>
                    <w:right w:val="none" w:sz="0" w:space="0" w:color="auto"/>
                  </w:divBdr>
                  <w:divsChild>
                    <w:div w:id="593321433">
                      <w:marLeft w:val="0"/>
                      <w:marRight w:val="0"/>
                      <w:marTop w:val="0"/>
                      <w:marBottom w:val="0"/>
                      <w:divBdr>
                        <w:top w:val="none" w:sz="0" w:space="0" w:color="auto"/>
                        <w:left w:val="none" w:sz="0" w:space="0" w:color="auto"/>
                        <w:bottom w:val="none" w:sz="0" w:space="0" w:color="auto"/>
                        <w:right w:val="none" w:sz="0" w:space="0" w:color="auto"/>
                      </w:divBdr>
                    </w:div>
                  </w:divsChild>
                </w:div>
                <w:div w:id="1195851018">
                  <w:marLeft w:val="0"/>
                  <w:marRight w:val="0"/>
                  <w:marTop w:val="0"/>
                  <w:marBottom w:val="0"/>
                  <w:divBdr>
                    <w:top w:val="none" w:sz="0" w:space="0" w:color="auto"/>
                    <w:left w:val="none" w:sz="0" w:space="0" w:color="auto"/>
                    <w:bottom w:val="none" w:sz="0" w:space="0" w:color="auto"/>
                    <w:right w:val="none" w:sz="0" w:space="0" w:color="auto"/>
                  </w:divBdr>
                  <w:divsChild>
                    <w:div w:id="298850876">
                      <w:marLeft w:val="0"/>
                      <w:marRight w:val="0"/>
                      <w:marTop w:val="0"/>
                      <w:marBottom w:val="0"/>
                      <w:divBdr>
                        <w:top w:val="none" w:sz="0" w:space="0" w:color="auto"/>
                        <w:left w:val="none" w:sz="0" w:space="0" w:color="auto"/>
                        <w:bottom w:val="none" w:sz="0" w:space="0" w:color="auto"/>
                        <w:right w:val="none" w:sz="0" w:space="0" w:color="auto"/>
                      </w:divBdr>
                    </w:div>
                    <w:div w:id="210456623">
                      <w:marLeft w:val="0"/>
                      <w:marRight w:val="0"/>
                      <w:marTop w:val="0"/>
                      <w:marBottom w:val="0"/>
                      <w:divBdr>
                        <w:top w:val="none" w:sz="0" w:space="0" w:color="auto"/>
                        <w:left w:val="none" w:sz="0" w:space="0" w:color="auto"/>
                        <w:bottom w:val="none" w:sz="0" w:space="0" w:color="auto"/>
                        <w:right w:val="none" w:sz="0" w:space="0" w:color="auto"/>
                      </w:divBdr>
                    </w:div>
                  </w:divsChild>
                </w:div>
                <w:div w:id="368335926">
                  <w:marLeft w:val="0"/>
                  <w:marRight w:val="0"/>
                  <w:marTop w:val="0"/>
                  <w:marBottom w:val="0"/>
                  <w:divBdr>
                    <w:top w:val="none" w:sz="0" w:space="0" w:color="auto"/>
                    <w:left w:val="none" w:sz="0" w:space="0" w:color="auto"/>
                    <w:bottom w:val="none" w:sz="0" w:space="0" w:color="auto"/>
                    <w:right w:val="none" w:sz="0" w:space="0" w:color="auto"/>
                  </w:divBdr>
                  <w:divsChild>
                    <w:div w:id="1353725557">
                      <w:marLeft w:val="0"/>
                      <w:marRight w:val="0"/>
                      <w:marTop w:val="0"/>
                      <w:marBottom w:val="0"/>
                      <w:divBdr>
                        <w:top w:val="none" w:sz="0" w:space="0" w:color="auto"/>
                        <w:left w:val="none" w:sz="0" w:space="0" w:color="auto"/>
                        <w:bottom w:val="none" w:sz="0" w:space="0" w:color="auto"/>
                        <w:right w:val="none" w:sz="0" w:space="0" w:color="auto"/>
                      </w:divBdr>
                    </w:div>
                    <w:div w:id="741870730">
                      <w:marLeft w:val="0"/>
                      <w:marRight w:val="0"/>
                      <w:marTop w:val="0"/>
                      <w:marBottom w:val="0"/>
                      <w:divBdr>
                        <w:top w:val="none" w:sz="0" w:space="0" w:color="auto"/>
                        <w:left w:val="none" w:sz="0" w:space="0" w:color="auto"/>
                        <w:bottom w:val="none" w:sz="0" w:space="0" w:color="auto"/>
                        <w:right w:val="none" w:sz="0" w:space="0" w:color="auto"/>
                      </w:divBdr>
                    </w:div>
                  </w:divsChild>
                </w:div>
                <w:div w:id="1287151948">
                  <w:marLeft w:val="0"/>
                  <w:marRight w:val="0"/>
                  <w:marTop w:val="0"/>
                  <w:marBottom w:val="0"/>
                  <w:divBdr>
                    <w:top w:val="none" w:sz="0" w:space="0" w:color="auto"/>
                    <w:left w:val="none" w:sz="0" w:space="0" w:color="auto"/>
                    <w:bottom w:val="none" w:sz="0" w:space="0" w:color="auto"/>
                    <w:right w:val="none" w:sz="0" w:space="0" w:color="auto"/>
                  </w:divBdr>
                  <w:divsChild>
                    <w:div w:id="961963144">
                      <w:marLeft w:val="0"/>
                      <w:marRight w:val="0"/>
                      <w:marTop w:val="0"/>
                      <w:marBottom w:val="0"/>
                      <w:divBdr>
                        <w:top w:val="none" w:sz="0" w:space="0" w:color="auto"/>
                        <w:left w:val="none" w:sz="0" w:space="0" w:color="auto"/>
                        <w:bottom w:val="none" w:sz="0" w:space="0" w:color="auto"/>
                        <w:right w:val="none" w:sz="0" w:space="0" w:color="auto"/>
                      </w:divBdr>
                    </w:div>
                  </w:divsChild>
                </w:div>
                <w:div w:id="1712487646">
                  <w:marLeft w:val="0"/>
                  <w:marRight w:val="0"/>
                  <w:marTop w:val="0"/>
                  <w:marBottom w:val="0"/>
                  <w:divBdr>
                    <w:top w:val="none" w:sz="0" w:space="0" w:color="auto"/>
                    <w:left w:val="none" w:sz="0" w:space="0" w:color="auto"/>
                    <w:bottom w:val="none" w:sz="0" w:space="0" w:color="auto"/>
                    <w:right w:val="none" w:sz="0" w:space="0" w:color="auto"/>
                  </w:divBdr>
                  <w:divsChild>
                    <w:div w:id="976762716">
                      <w:marLeft w:val="0"/>
                      <w:marRight w:val="0"/>
                      <w:marTop w:val="0"/>
                      <w:marBottom w:val="0"/>
                      <w:divBdr>
                        <w:top w:val="none" w:sz="0" w:space="0" w:color="auto"/>
                        <w:left w:val="none" w:sz="0" w:space="0" w:color="auto"/>
                        <w:bottom w:val="none" w:sz="0" w:space="0" w:color="auto"/>
                        <w:right w:val="none" w:sz="0" w:space="0" w:color="auto"/>
                      </w:divBdr>
                    </w:div>
                  </w:divsChild>
                </w:div>
                <w:div w:id="1286354065">
                  <w:marLeft w:val="0"/>
                  <w:marRight w:val="0"/>
                  <w:marTop w:val="0"/>
                  <w:marBottom w:val="0"/>
                  <w:divBdr>
                    <w:top w:val="none" w:sz="0" w:space="0" w:color="auto"/>
                    <w:left w:val="none" w:sz="0" w:space="0" w:color="auto"/>
                    <w:bottom w:val="none" w:sz="0" w:space="0" w:color="auto"/>
                    <w:right w:val="none" w:sz="0" w:space="0" w:color="auto"/>
                  </w:divBdr>
                  <w:divsChild>
                    <w:div w:id="1829126778">
                      <w:marLeft w:val="0"/>
                      <w:marRight w:val="0"/>
                      <w:marTop w:val="0"/>
                      <w:marBottom w:val="0"/>
                      <w:divBdr>
                        <w:top w:val="none" w:sz="0" w:space="0" w:color="auto"/>
                        <w:left w:val="none" w:sz="0" w:space="0" w:color="auto"/>
                        <w:bottom w:val="none" w:sz="0" w:space="0" w:color="auto"/>
                        <w:right w:val="none" w:sz="0" w:space="0" w:color="auto"/>
                      </w:divBdr>
                    </w:div>
                  </w:divsChild>
                </w:div>
                <w:div w:id="2045330016">
                  <w:marLeft w:val="0"/>
                  <w:marRight w:val="0"/>
                  <w:marTop w:val="0"/>
                  <w:marBottom w:val="0"/>
                  <w:divBdr>
                    <w:top w:val="none" w:sz="0" w:space="0" w:color="auto"/>
                    <w:left w:val="none" w:sz="0" w:space="0" w:color="auto"/>
                    <w:bottom w:val="none" w:sz="0" w:space="0" w:color="auto"/>
                    <w:right w:val="none" w:sz="0" w:space="0" w:color="auto"/>
                  </w:divBdr>
                  <w:divsChild>
                    <w:div w:id="1140197183">
                      <w:marLeft w:val="0"/>
                      <w:marRight w:val="0"/>
                      <w:marTop w:val="0"/>
                      <w:marBottom w:val="0"/>
                      <w:divBdr>
                        <w:top w:val="none" w:sz="0" w:space="0" w:color="auto"/>
                        <w:left w:val="none" w:sz="0" w:space="0" w:color="auto"/>
                        <w:bottom w:val="none" w:sz="0" w:space="0" w:color="auto"/>
                        <w:right w:val="none" w:sz="0" w:space="0" w:color="auto"/>
                      </w:divBdr>
                    </w:div>
                  </w:divsChild>
                </w:div>
                <w:div w:id="1359819788">
                  <w:marLeft w:val="0"/>
                  <w:marRight w:val="0"/>
                  <w:marTop w:val="0"/>
                  <w:marBottom w:val="0"/>
                  <w:divBdr>
                    <w:top w:val="none" w:sz="0" w:space="0" w:color="auto"/>
                    <w:left w:val="none" w:sz="0" w:space="0" w:color="auto"/>
                    <w:bottom w:val="none" w:sz="0" w:space="0" w:color="auto"/>
                    <w:right w:val="none" w:sz="0" w:space="0" w:color="auto"/>
                  </w:divBdr>
                  <w:divsChild>
                    <w:div w:id="31274023">
                      <w:marLeft w:val="0"/>
                      <w:marRight w:val="0"/>
                      <w:marTop w:val="0"/>
                      <w:marBottom w:val="0"/>
                      <w:divBdr>
                        <w:top w:val="none" w:sz="0" w:space="0" w:color="auto"/>
                        <w:left w:val="none" w:sz="0" w:space="0" w:color="auto"/>
                        <w:bottom w:val="none" w:sz="0" w:space="0" w:color="auto"/>
                        <w:right w:val="none" w:sz="0" w:space="0" w:color="auto"/>
                      </w:divBdr>
                    </w:div>
                  </w:divsChild>
                </w:div>
                <w:div w:id="987131901">
                  <w:marLeft w:val="0"/>
                  <w:marRight w:val="0"/>
                  <w:marTop w:val="0"/>
                  <w:marBottom w:val="0"/>
                  <w:divBdr>
                    <w:top w:val="none" w:sz="0" w:space="0" w:color="auto"/>
                    <w:left w:val="none" w:sz="0" w:space="0" w:color="auto"/>
                    <w:bottom w:val="none" w:sz="0" w:space="0" w:color="auto"/>
                    <w:right w:val="none" w:sz="0" w:space="0" w:color="auto"/>
                  </w:divBdr>
                  <w:divsChild>
                    <w:div w:id="1086612088">
                      <w:marLeft w:val="0"/>
                      <w:marRight w:val="0"/>
                      <w:marTop w:val="0"/>
                      <w:marBottom w:val="0"/>
                      <w:divBdr>
                        <w:top w:val="none" w:sz="0" w:space="0" w:color="auto"/>
                        <w:left w:val="none" w:sz="0" w:space="0" w:color="auto"/>
                        <w:bottom w:val="none" w:sz="0" w:space="0" w:color="auto"/>
                        <w:right w:val="none" w:sz="0" w:space="0" w:color="auto"/>
                      </w:divBdr>
                    </w:div>
                  </w:divsChild>
                </w:div>
                <w:div w:id="1194001335">
                  <w:marLeft w:val="0"/>
                  <w:marRight w:val="0"/>
                  <w:marTop w:val="0"/>
                  <w:marBottom w:val="0"/>
                  <w:divBdr>
                    <w:top w:val="none" w:sz="0" w:space="0" w:color="auto"/>
                    <w:left w:val="none" w:sz="0" w:space="0" w:color="auto"/>
                    <w:bottom w:val="none" w:sz="0" w:space="0" w:color="auto"/>
                    <w:right w:val="none" w:sz="0" w:space="0" w:color="auto"/>
                  </w:divBdr>
                  <w:divsChild>
                    <w:div w:id="1574003364">
                      <w:marLeft w:val="0"/>
                      <w:marRight w:val="0"/>
                      <w:marTop w:val="0"/>
                      <w:marBottom w:val="0"/>
                      <w:divBdr>
                        <w:top w:val="none" w:sz="0" w:space="0" w:color="auto"/>
                        <w:left w:val="none" w:sz="0" w:space="0" w:color="auto"/>
                        <w:bottom w:val="none" w:sz="0" w:space="0" w:color="auto"/>
                        <w:right w:val="none" w:sz="0" w:space="0" w:color="auto"/>
                      </w:divBdr>
                    </w:div>
                  </w:divsChild>
                </w:div>
                <w:div w:id="2120295483">
                  <w:marLeft w:val="0"/>
                  <w:marRight w:val="0"/>
                  <w:marTop w:val="0"/>
                  <w:marBottom w:val="0"/>
                  <w:divBdr>
                    <w:top w:val="none" w:sz="0" w:space="0" w:color="auto"/>
                    <w:left w:val="none" w:sz="0" w:space="0" w:color="auto"/>
                    <w:bottom w:val="none" w:sz="0" w:space="0" w:color="auto"/>
                    <w:right w:val="none" w:sz="0" w:space="0" w:color="auto"/>
                  </w:divBdr>
                  <w:divsChild>
                    <w:div w:id="47997071">
                      <w:marLeft w:val="0"/>
                      <w:marRight w:val="0"/>
                      <w:marTop w:val="0"/>
                      <w:marBottom w:val="0"/>
                      <w:divBdr>
                        <w:top w:val="none" w:sz="0" w:space="0" w:color="auto"/>
                        <w:left w:val="none" w:sz="0" w:space="0" w:color="auto"/>
                        <w:bottom w:val="none" w:sz="0" w:space="0" w:color="auto"/>
                        <w:right w:val="none" w:sz="0" w:space="0" w:color="auto"/>
                      </w:divBdr>
                    </w:div>
                  </w:divsChild>
                </w:div>
                <w:div w:id="1868789547">
                  <w:marLeft w:val="0"/>
                  <w:marRight w:val="0"/>
                  <w:marTop w:val="0"/>
                  <w:marBottom w:val="0"/>
                  <w:divBdr>
                    <w:top w:val="none" w:sz="0" w:space="0" w:color="auto"/>
                    <w:left w:val="none" w:sz="0" w:space="0" w:color="auto"/>
                    <w:bottom w:val="none" w:sz="0" w:space="0" w:color="auto"/>
                    <w:right w:val="none" w:sz="0" w:space="0" w:color="auto"/>
                  </w:divBdr>
                  <w:divsChild>
                    <w:div w:id="1836993647">
                      <w:marLeft w:val="0"/>
                      <w:marRight w:val="0"/>
                      <w:marTop w:val="0"/>
                      <w:marBottom w:val="0"/>
                      <w:divBdr>
                        <w:top w:val="none" w:sz="0" w:space="0" w:color="auto"/>
                        <w:left w:val="none" w:sz="0" w:space="0" w:color="auto"/>
                        <w:bottom w:val="none" w:sz="0" w:space="0" w:color="auto"/>
                        <w:right w:val="none" w:sz="0" w:space="0" w:color="auto"/>
                      </w:divBdr>
                    </w:div>
                  </w:divsChild>
                </w:div>
                <w:div w:id="1574772883">
                  <w:marLeft w:val="0"/>
                  <w:marRight w:val="0"/>
                  <w:marTop w:val="0"/>
                  <w:marBottom w:val="0"/>
                  <w:divBdr>
                    <w:top w:val="none" w:sz="0" w:space="0" w:color="auto"/>
                    <w:left w:val="none" w:sz="0" w:space="0" w:color="auto"/>
                    <w:bottom w:val="none" w:sz="0" w:space="0" w:color="auto"/>
                    <w:right w:val="none" w:sz="0" w:space="0" w:color="auto"/>
                  </w:divBdr>
                  <w:divsChild>
                    <w:div w:id="1413426495">
                      <w:marLeft w:val="0"/>
                      <w:marRight w:val="0"/>
                      <w:marTop w:val="0"/>
                      <w:marBottom w:val="0"/>
                      <w:divBdr>
                        <w:top w:val="none" w:sz="0" w:space="0" w:color="auto"/>
                        <w:left w:val="none" w:sz="0" w:space="0" w:color="auto"/>
                        <w:bottom w:val="none" w:sz="0" w:space="0" w:color="auto"/>
                        <w:right w:val="none" w:sz="0" w:space="0" w:color="auto"/>
                      </w:divBdr>
                    </w:div>
                  </w:divsChild>
                </w:div>
                <w:div w:id="182673265">
                  <w:marLeft w:val="0"/>
                  <w:marRight w:val="0"/>
                  <w:marTop w:val="0"/>
                  <w:marBottom w:val="0"/>
                  <w:divBdr>
                    <w:top w:val="none" w:sz="0" w:space="0" w:color="auto"/>
                    <w:left w:val="none" w:sz="0" w:space="0" w:color="auto"/>
                    <w:bottom w:val="none" w:sz="0" w:space="0" w:color="auto"/>
                    <w:right w:val="none" w:sz="0" w:space="0" w:color="auto"/>
                  </w:divBdr>
                  <w:divsChild>
                    <w:div w:id="892813694">
                      <w:marLeft w:val="0"/>
                      <w:marRight w:val="0"/>
                      <w:marTop w:val="0"/>
                      <w:marBottom w:val="0"/>
                      <w:divBdr>
                        <w:top w:val="none" w:sz="0" w:space="0" w:color="auto"/>
                        <w:left w:val="none" w:sz="0" w:space="0" w:color="auto"/>
                        <w:bottom w:val="none" w:sz="0" w:space="0" w:color="auto"/>
                        <w:right w:val="none" w:sz="0" w:space="0" w:color="auto"/>
                      </w:divBdr>
                    </w:div>
                  </w:divsChild>
                </w:div>
                <w:div w:id="1542087897">
                  <w:marLeft w:val="0"/>
                  <w:marRight w:val="0"/>
                  <w:marTop w:val="0"/>
                  <w:marBottom w:val="0"/>
                  <w:divBdr>
                    <w:top w:val="none" w:sz="0" w:space="0" w:color="auto"/>
                    <w:left w:val="none" w:sz="0" w:space="0" w:color="auto"/>
                    <w:bottom w:val="none" w:sz="0" w:space="0" w:color="auto"/>
                    <w:right w:val="none" w:sz="0" w:space="0" w:color="auto"/>
                  </w:divBdr>
                  <w:divsChild>
                    <w:div w:id="604312710">
                      <w:marLeft w:val="0"/>
                      <w:marRight w:val="0"/>
                      <w:marTop w:val="0"/>
                      <w:marBottom w:val="0"/>
                      <w:divBdr>
                        <w:top w:val="none" w:sz="0" w:space="0" w:color="auto"/>
                        <w:left w:val="none" w:sz="0" w:space="0" w:color="auto"/>
                        <w:bottom w:val="none" w:sz="0" w:space="0" w:color="auto"/>
                        <w:right w:val="none" w:sz="0" w:space="0" w:color="auto"/>
                      </w:divBdr>
                    </w:div>
                  </w:divsChild>
                </w:div>
                <w:div w:id="1834446746">
                  <w:marLeft w:val="0"/>
                  <w:marRight w:val="0"/>
                  <w:marTop w:val="0"/>
                  <w:marBottom w:val="0"/>
                  <w:divBdr>
                    <w:top w:val="none" w:sz="0" w:space="0" w:color="auto"/>
                    <w:left w:val="none" w:sz="0" w:space="0" w:color="auto"/>
                    <w:bottom w:val="none" w:sz="0" w:space="0" w:color="auto"/>
                    <w:right w:val="none" w:sz="0" w:space="0" w:color="auto"/>
                  </w:divBdr>
                  <w:divsChild>
                    <w:div w:id="280110556">
                      <w:marLeft w:val="0"/>
                      <w:marRight w:val="0"/>
                      <w:marTop w:val="0"/>
                      <w:marBottom w:val="0"/>
                      <w:divBdr>
                        <w:top w:val="none" w:sz="0" w:space="0" w:color="auto"/>
                        <w:left w:val="none" w:sz="0" w:space="0" w:color="auto"/>
                        <w:bottom w:val="none" w:sz="0" w:space="0" w:color="auto"/>
                        <w:right w:val="none" w:sz="0" w:space="0" w:color="auto"/>
                      </w:divBdr>
                    </w:div>
                  </w:divsChild>
                </w:div>
                <w:div w:id="1160581100">
                  <w:marLeft w:val="0"/>
                  <w:marRight w:val="0"/>
                  <w:marTop w:val="0"/>
                  <w:marBottom w:val="0"/>
                  <w:divBdr>
                    <w:top w:val="none" w:sz="0" w:space="0" w:color="auto"/>
                    <w:left w:val="none" w:sz="0" w:space="0" w:color="auto"/>
                    <w:bottom w:val="none" w:sz="0" w:space="0" w:color="auto"/>
                    <w:right w:val="none" w:sz="0" w:space="0" w:color="auto"/>
                  </w:divBdr>
                  <w:divsChild>
                    <w:div w:id="2121487441">
                      <w:marLeft w:val="0"/>
                      <w:marRight w:val="0"/>
                      <w:marTop w:val="0"/>
                      <w:marBottom w:val="0"/>
                      <w:divBdr>
                        <w:top w:val="none" w:sz="0" w:space="0" w:color="auto"/>
                        <w:left w:val="none" w:sz="0" w:space="0" w:color="auto"/>
                        <w:bottom w:val="none" w:sz="0" w:space="0" w:color="auto"/>
                        <w:right w:val="none" w:sz="0" w:space="0" w:color="auto"/>
                      </w:divBdr>
                    </w:div>
                  </w:divsChild>
                </w:div>
                <w:div w:id="20085604">
                  <w:marLeft w:val="0"/>
                  <w:marRight w:val="0"/>
                  <w:marTop w:val="0"/>
                  <w:marBottom w:val="0"/>
                  <w:divBdr>
                    <w:top w:val="none" w:sz="0" w:space="0" w:color="auto"/>
                    <w:left w:val="none" w:sz="0" w:space="0" w:color="auto"/>
                    <w:bottom w:val="none" w:sz="0" w:space="0" w:color="auto"/>
                    <w:right w:val="none" w:sz="0" w:space="0" w:color="auto"/>
                  </w:divBdr>
                  <w:divsChild>
                    <w:div w:id="1815946172">
                      <w:marLeft w:val="0"/>
                      <w:marRight w:val="0"/>
                      <w:marTop w:val="0"/>
                      <w:marBottom w:val="0"/>
                      <w:divBdr>
                        <w:top w:val="none" w:sz="0" w:space="0" w:color="auto"/>
                        <w:left w:val="none" w:sz="0" w:space="0" w:color="auto"/>
                        <w:bottom w:val="none" w:sz="0" w:space="0" w:color="auto"/>
                        <w:right w:val="none" w:sz="0" w:space="0" w:color="auto"/>
                      </w:divBdr>
                    </w:div>
                  </w:divsChild>
                </w:div>
                <w:div w:id="300890290">
                  <w:marLeft w:val="0"/>
                  <w:marRight w:val="0"/>
                  <w:marTop w:val="0"/>
                  <w:marBottom w:val="0"/>
                  <w:divBdr>
                    <w:top w:val="none" w:sz="0" w:space="0" w:color="auto"/>
                    <w:left w:val="none" w:sz="0" w:space="0" w:color="auto"/>
                    <w:bottom w:val="none" w:sz="0" w:space="0" w:color="auto"/>
                    <w:right w:val="none" w:sz="0" w:space="0" w:color="auto"/>
                  </w:divBdr>
                  <w:divsChild>
                    <w:div w:id="1263996092">
                      <w:marLeft w:val="0"/>
                      <w:marRight w:val="0"/>
                      <w:marTop w:val="0"/>
                      <w:marBottom w:val="0"/>
                      <w:divBdr>
                        <w:top w:val="none" w:sz="0" w:space="0" w:color="auto"/>
                        <w:left w:val="none" w:sz="0" w:space="0" w:color="auto"/>
                        <w:bottom w:val="none" w:sz="0" w:space="0" w:color="auto"/>
                        <w:right w:val="none" w:sz="0" w:space="0" w:color="auto"/>
                      </w:divBdr>
                    </w:div>
                  </w:divsChild>
                </w:div>
                <w:div w:id="736511120">
                  <w:marLeft w:val="0"/>
                  <w:marRight w:val="0"/>
                  <w:marTop w:val="0"/>
                  <w:marBottom w:val="0"/>
                  <w:divBdr>
                    <w:top w:val="none" w:sz="0" w:space="0" w:color="auto"/>
                    <w:left w:val="none" w:sz="0" w:space="0" w:color="auto"/>
                    <w:bottom w:val="none" w:sz="0" w:space="0" w:color="auto"/>
                    <w:right w:val="none" w:sz="0" w:space="0" w:color="auto"/>
                  </w:divBdr>
                  <w:divsChild>
                    <w:div w:id="720831299">
                      <w:marLeft w:val="0"/>
                      <w:marRight w:val="0"/>
                      <w:marTop w:val="0"/>
                      <w:marBottom w:val="0"/>
                      <w:divBdr>
                        <w:top w:val="none" w:sz="0" w:space="0" w:color="auto"/>
                        <w:left w:val="none" w:sz="0" w:space="0" w:color="auto"/>
                        <w:bottom w:val="none" w:sz="0" w:space="0" w:color="auto"/>
                        <w:right w:val="none" w:sz="0" w:space="0" w:color="auto"/>
                      </w:divBdr>
                    </w:div>
                  </w:divsChild>
                </w:div>
                <w:div w:id="399867133">
                  <w:marLeft w:val="0"/>
                  <w:marRight w:val="0"/>
                  <w:marTop w:val="0"/>
                  <w:marBottom w:val="0"/>
                  <w:divBdr>
                    <w:top w:val="none" w:sz="0" w:space="0" w:color="auto"/>
                    <w:left w:val="none" w:sz="0" w:space="0" w:color="auto"/>
                    <w:bottom w:val="none" w:sz="0" w:space="0" w:color="auto"/>
                    <w:right w:val="none" w:sz="0" w:space="0" w:color="auto"/>
                  </w:divBdr>
                  <w:divsChild>
                    <w:div w:id="1690913978">
                      <w:marLeft w:val="0"/>
                      <w:marRight w:val="0"/>
                      <w:marTop w:val="0"/>
                      <w:marBottom w:val="0"/>
                      <w:divBdr>
                        <w:top w:val="none" w:sz="0" w:space="0" w:color="auto"/>
                        <w:left w:val="none" w:sz="0" w:space="0" w:color="auto"/>
                        <w:bottom w:val="none" w:sz="0" w:space="0" w:color="auto"/>
                        <w:right w:val="none" w:sz="0" w:space="0" w:color="auto"/>
                      </w:divBdr>
                    </w:div>
                  </w:divsChild>
                </w:div>
                <w:div w:id="825051284">
                  <w:marLeft w:val="0"/>
                  <w:marRight w:val="0"/>
                  <w:marTop w:val="0"/>
                  <w:marBottom w:val="0"/>
                  <w:divBdr>
                    <w:top w:val="none" w:sz="0" w:space="0" w:color="auto"/>
                    <w:left w:val="none" w:sz="0" w:space="0" w:color="auto"/>
                    <w:bottom w:val="none" w:sz="0" w:space="0" w:color="auto"/>
                    <w:right w:val="none" w:sz="0" w:space="0" w:color="auto"/>
                  </w:divBdr>
                  <w:divsChild>
                    <w:div w:id="647782755">
                      <w:marLeft w:val="0"/>
                      <w:marRight w:val="0"/>
                      <w:marTop w:val="0"/>
                      <w:marBottom w:val="0"/>
                      <w:divBdr>
                        <w:top w:val="none" w:sz="0" w:space="0" w:color="auto"/>
                        <w:left w:val="none" w:sz="0" w:space="0" w:color="auto"/>
                        <w:bottom w:val="none" w:sz="0" w:space="0" w:color="auto"/>
                        <w:right w:val="none" w:sz="0" w:space="0" w:color="auto"/>
                      </w:divBdr>
                    </w:div>
                  </w:divsChild>
                </w:div>
                <w:div w:id="417605722">
                  <w:marLeft w:val="0"/>
                  <w:marRight w:val="0"/>
                  <w:marTop w:val="0"/>
                  <w:marBottom w:val="0"/>
                  <w:divBdr>
                    <w:top w:val="none" w:sz="0" w:space="0" w:color="auto"/>
                    <w:left w:val="none" w:sz="0" w:space="0" w:color="auto"/>
                    <w:bottom w:val="none" w:sz="0" w:space="0" w:color="auto"/>
                    <w:right w:val="none" w:sz="0" w:space="0" w:color="auto"/>
                  </w:divBdr>
                  <w:divsChild>
                    <w:div w:id="1808937167">
                      <w:marLeft w:val="0"/>
                      <w:marRight w:val="0"/>
                      <w:marTop w:val="0"/>
                      <w:marBottom w:val="0"/>
                      <w:divBdr>
                        <w:top w:val="none" w:sz="0" w:space="0" w:color="auto"/>
                        <w:left w:val="none" w:sz="0" w:space="0" w:color="auto"/>
                        <w:bottom w:val="none" w:sz="0" w:space="0" w:color="auto"/>
                        <w:right w:val="none" w:sz="0" w:space="0" w:color="auto"/>
                      </w:divBdr>
                    </w:div>
                  </w:divsChild>
                </w:div>
                <w:div w:id="1646356733">
                  <w:marLeft w:val="0"/>
                  <w:marRight w:val="0"/>
                  <w:marTop w:val="0"/>
                  <w:marBottom w:val="0"/>
                  <w:divBdr>
                    <w:top w:val="none" w:sz="0" w:space="0" w:color="auto"/>
                    <w:left w:val="none" w:sz="0" w:space="0" w:color="auto"/>
                    <w:bottom w:val="none" w:sz="0" w:space="0" w:color="auto"/>
                    <w:right w:val="none" w:sz="0" w:space="0" w:color="auto"/>
                  </w:divBdr>
                  <w:divsChild>
                    <w:div w:id="725908705">
                      <w:marLeft w:val="0"/>
                      <w:marRight w:val="0"/>
                      <w:marTop w:val="0"/>
                      <w:marBottom w:val="0"/>
                      <w:divBdr>
                        <w:top w:val="none" w:sz="0" w:space="0" w:color="auto"/>
                        <w:left w:val="none" w:sz="0" w:space="0" w:color="auto"/>
                        <w:bottom w:val="none" w:sz="0" w:space="0" w:color="auto"/>
                        <w:right w:val="none" w:sz="0" w:space="0" w:color="auto"/>
                      </w:divBdr>
                    </w:div>
                  </w:divsChild>
                </w:div>
                <w:div w:id="389967059">
                  <w:marLeft w:val="0"/>
                  <w:marRight w:val="0"/>
                  <w:marTop w:val="0"/>
                  <w:marBottom w:val="0"/>
                  <w:divBdr>
                    <w:top w:val="none" w:sz="0" w:space="0" w:color="auto"/>
                    <w:left w:val="none" w:sz="0" w:space="0" w:color="auto"/>
                    <w:bottom w:val="none" w:sz="0" w:space="0" w:color="auto"/>
                    <w:right w:val="none" w:sz="0" w:space="0" w:color="auto"/>
                  </w:divBdr>
                  <w:divsChild>
                    <w:div w:id="1239710636">
                      <w:marLeft w:val="0"/>
                      <w:marRight w:val="0"/>
                      <w:marTop w:val="0"/>
                      <w:marBottom w:val="0"/>
                      <w:divBdr>
                        <w:top w:val="none" w:sz="0" w:space="0" w:color="auto"/>
                        <w:left w:val="none" w:sz="0" w:space="0" w:color="auto"/>
                        <w:bottom w:val="none" w:sz="0" w:space="0" w:color="auto"/>
                        <w:right w:val="none" w:sz="0" w:space="0" w:color="auto"/>
                      </w:divBdr>
                    </w:div>
                  </w:divsChild>
                </w:div>
                <w:div w:id="93985124">
                  <w:marLeft w:val="0"/>
                  <w:marRight w:val="0"/>
                  <w:marTop w:val="0"/>
                  <w:marBottom w:val="0"/>
                  <w:divBdr>
                    <w:top w:val="none" w:sz="0" w:space="0" w:color="auto"/>
                    <w:left w:val="none" w:sz="0" w:space="0" w:color="auto"/>
                    <w:bottom w:val="none" w:sz="0" w:space="0" w:color="auto"/>
                    <w:right w:val="none" w:sz="0" w:space="0" w:color="auto"/>
                  </w:divBdr>
                  <w:divsChild>
                    <w:div w:id="1950893735">
                      <w:marLeft w:val="0"/>
                      <w:marRight w:val="0"/>
                      <w:marTop w:val="0"/>
                      <w:marBottom w:val="0"/>
                      <w:divBdr>
                        <w:top w:val="none" w:sz="0" w:space="0" w:color="auto"/>
                        <w:left w:val="none" w:sz="0" w:space="0" w:color="auto"/>
                        <w:bottom w:val="none" w:sz="0" w:space="0" w:color="auto"/>
                        <w:right w:val="none" w:sz="0" w:space="0" w:color="auto"/>
                      </w:divBdr>
                    </w:div>
                  </w:divsChild>
                </w:div>
                <w:div w:id="324866839">
                  <w:marLeft w:val="0"/>
                  <w:marRight w:val="0"/>
                  <w:marTop w:val="0"/>
                  <w:marBottom w:val="0"/>
                  <w:divBdr>
                    <w:top w:val="none" w:sz="0" w:space="0" w:color="auto"/>
                    <w:left w:val="none" w:sz="0" w:space="0" w:color="auto"/>
                    <w:bottom w:val="none" w:sz="0" w:space="0" w:color="auto"/>
                    <w:right w:val="none" w:sz="0" w:space="0" w:color="auto"/>
                  </w:divBdr>
                  <w:divsChild>
                    <w:div w:id="614678126">
                      <w:marLeft w:val="0"/>
                      <w:marRight w:val="0"/>
                      <w:marTop w:val="0"/>
                      <w:marBottom w:val="0"/>
                      <w:divBdr>
                        <w:top w:val="none" w:sz="0" w:space="0" w:color="auto"/>
                        <w:left w:val="none" w:sz="0" w:space="0" w:color="auto"/>
                        <w:bottom w:val="none" w:sz="0" w:space="0" w:color="auto"/>
                        <w:right w:val="none" w:sz="0" w:space="0" w:color="auto"/>
                      </w:divBdr>
                    </w:div>
                  </w:divsChild>
                </w:div>
                <w:div w:id="582839269">
                  <w:marLeft w:val="0"/>
                  <w:marRight w:val="0"/>
                  <w:marTop w:val="0"/>
                  <w:marBottom w:val="0"/>
                  <w:divBdr>
                    <w:top w:val="none" w:sz="0" w:space="0" w:color="auto"/>
                    <w:left w:val="none" w:sz="0" w:space="0" w:color="auto"/>
                    <w:bottom w:val="none" w:sz="0" w:space="0" w:color="auto"/>
                    <w:right w:val="none" w:sz="0" w:space="0" w:color="auto"/>
                  </w:divBdr>
                  <w:divsChild>
                    <w:div w:id="1840390064">
                      <w:marLeft w:val="0"/>
                      <w:marRight w:val="0"/>
                      <w:marTop w:val="0"/>
                      <w:marBottom w:val="0"/>
                      <w:divBdr>
                        <w:top w:val="none" w:sz="0" w:space="0" w:color="auto"/>
                        <w:left w:val="none" w:sz="0" w:space="0" w:color="auto"/>
                        <w:bottom w:val="none" w:sz="0" w:space="0" w:color="auto"/>
                        <w:right w:val="none" w:sz="0" w:space="0" w:color="auto"/>
                      </w:divBdr>
                    </w:div>
                  </w:divsChild>
                </w:div>
                <w:div w:id="1332417368">
                  <w:marLeft w:val="0"/>
                  <w:marRight w:val="0"/>
                  <w:marTop w:val="0"/>
                  <w:marBottom w:val="0"/>
                  <w:divBdr>
                    <w:top w:val="none" w:sz="0" w:space="0" w:color="auto"/>
                    <w:left w:val="none" w:sz="0" w:space="0" w:color="auto"/>
                    <w:bottom w:val="none" w:sz="0" w:space="0" w:color="auto"/>
                    <w:right w:val="none" w:sz="0" w:space="0" w:color="auto"/>
                  </w:divBdr>
                  <w:divsChild>
                    <w:div w:id="1602225017">
                      <w:marLeft w:val="0"/>
                      <w:marRight w:val="0"/>
                      <w:marTop w:val="0"/>
                      <w:marBottom w:val="0"/>
                      <w:divBdr>
                        <w:top w:val="none" w:sz="0" w:space="0" w:color="auto"/>
                        <w:left w:val="none" w:sz="0" w:space="0" w:color="auto"/>
                        <w:bottom w:val="none" w:sz="0" w:space="0" w:color="auto"/>
                        <w:right w:val="none" w:sz="0" w:space="0" w:color="auto"/>
                      </w:divBdr>
                    </w:div>
                  </w:divsChild>
                </w:div>
                <w:div w:id="991376180">
                  <w:marLeft w:val="0"/>
                  <w:marRight w:val="0"/>
                  <w:marTop w:val="0"/>
                  <w:marBottom w:val="0"/>
                  <w:divBdr>
                    <w:top w:val="none" w:sz="0" w:space="0" w:color="auto"/>
                    <w:left w:val="none" w:sz="0" w:space="0" w:color="auto"/>
                    <w:bottom w:val="none" w:sz="0" w:space="0" w:color="auto"/>
                    <w:right w:val="none" w:sz="0" w:space="0" w:color="auto"/>
                  </w:divBdr>
                  <w:divsChild>
                    <w:div w:id="719406156">
                      <w:marLeft w:val="0"/>
                      <w:marRight w:val="0"/>
                      <w:marTop w:val="0"/>
                      <w:marBottom w:val="0"/>
                      <w:divBdr>
                        <w:top w:val="none" w:sz="0" w:space="0" w:color="auto"/>
                        <w:left w:val="none" w:sz="0" w:space="0" w:color="auto"/>
                        <w:bottom w:val="none" w:sz="0" w:space="0" w:color="auto"/>
                        <w:right w:val="none" w:sz="0" w:space="0" w:color="auto"/>
                      </w:divBdr>
                    </w:div>
                  </w:divsChild>
                </w:div>
                <w:div w:id="868760556">
                  <w:marLeft w:val="0"/>
                  <w:marRight w:val="0"/>
                  <w:marTop w:val="0"/>
                  <w:marBottom w:val="0"/>
                  <w:divBdr>
                    <w:top w:val="none" w:sz="0" w:space="0" w:color="auto"/>
                    <w:left w:val="none" w:sz="0" w:space="0" w:color="auto"/>
                    <w:bottom w:val="none" w:sz="0" w:space="0" w:color="auto"/>
                    <w:right w:val="none" w:sz="0" w:space="0" w:color="auto"/>
                  </w:divBdr>
                  <w:divsChild>
                    <w:div w:id="1714842856">
                      <w:marLeft w:val="0"/>
                      <w:marRight w:val="0"/>
                      <w:marTop w:val="0"/>
                      <w:marBottom w:val="0"/>
                      <w:divBdr>
                        <w:top w:val="none" w:sz="0" w:space="0" w:color="auto"/>
                        <w:left w:val="none" w:sz="0" w:space="0" w:color="auto"/>
                        <w:bottom w:val="none" w:sz="0" w:space="0" w:color="auto"/>
                        <w:right w:val="none" w:sz="0" w:space="0" w:color="auto"/>
                      </w:divBdr>
                    </w:div>
                  </w:divsChild>
                </w:div>
                <w:div w:id="803429923">
                  <w:marLeft w:val="0"/>
                  <w:marRight w:val="0"/>
                  <w:marTop w:val="0"/>
                  <w:marBottom w:val="0"/>
                  <w:divBdr>
                    <w:top w:val="none" w:sz="0" w:space="0" w:color="auto"/>
                    <w:left w:val="none" w:sz="0" w:space="0" w:color="auto"/>
                    <w:bottom w:val="none" w:sz="0" w:space="0" w:color="auto"/>
                    <w:right w:val="none" w:sz="0" w:space="0" w:color="auto"/>
                  </w:divBdr>
                  <w:divsChild>
                    <w:div w:id="1733966863">
                      <w:marLeft w:val="0"/>
                      <w:marRight w:val="0"/>
                      <w:marTop w:val="0"/>
                      <w:marBottom w:val="0"/>
                      <w:divBdr>
                        <w:top w:val="none" w:sz="0" w:space="0" w:color="auto"/>
                        <w:left w:val="none" w:sz="0" w:space="0" w:color="auto"/>
                        <w:bottom w:val="none" w:sz="0" w:space="0" w:color="auto"/>
                        <w:right w:val="none" w:sz="0" w:space="0" w:color="auto"/>
                      </w:divBdr>
                    </w:div>
                  </w:divsChild>
                </w:div>
                <w:div w:id="601765365">
                  <w:marLeft w:val="0"/>
                  <w:marRight w:val="0"/>
                  <w:marTop w:val="0"/>
                  <w:marBottom w:val="0"/>
                  <w:divBdr>
                    <w:top w:val="none" w:sz="0" w:space="0" w:color="auto"/>
                    <w:left w:val="none" w:sz="0" w:space="0" w:color="auto"/>
                    <w:bottom w:val="none" w:sz="0" w:space="0" w:color="auto"/>
                    <w:right w:val="none" w:sz="0" w:space="0" w:color="auto"/>
                  </w:divBdr>
                  <w:divsChild>
                    <w:div w:id="291139626">
                      <w:marLeft w:val="0"/>
                      <w:marRight w:val="0"/>
                      <w:marTop w:val="0"/>
                      <w:marBottom w:val="0"/>
                      <w:divBdr>
                        <w:top w:val="none" w:sz="0" w:space="0" w:color="auto"/>
                        <w:left w:val="none" w:sz="0" w:space="0" w:color="auto"/>
                        <w:bottom w:val="none" w:sz="0" w:space="0" w:color="auto"/>
                        <w:right w:val="none" w:sz="0" w:space="0" w:color="auto"/>
                      </w:divBdr>
                    </w:div>
                  </w:divsChild>
                </w:div>
                <w:div w:id="1427922988">
                  <w:marLeft w:val="0"/>
                  <w:marRight w:val="0"/>
                  <w:marTop w:val="0"/>
                  <w:marBottom w:val="0"/>
                  <w:divBdr>
                    <w:top w:val="none" w:sz="0" w:space="0" w:color="auto"/>
                    <w:left w:val="none" w:sz="0" w:space="0" w:color="auto"/>
                    <w:bottom w:val="none" w:sz="0" w:space="0" w:color="auto"/>
                    <w:right w:val="none" w:sz="0" w:space="0" w:color="auto"/>
                  </w:divBdr>
                  <w:divsChild>
                    <w:div w:id="417335385">
                      <w:marLeft w:val="0"/>
                      <w:marRight w:val="0"/>
                      <w:marTop w:val="0"/>
                      <w:marBottom w:val="0"/>
                      <w:divBdr>
                        <w:top w:val="none" w:sz="0" w:space="0" w:color="auto"/>
                        <w:left w:val="none" w:sz="0" w:space="0" w:color="auto"/>
                        <w:bottom w:val="none" w:sz="0" w:space="0" w:color="auto"/>
                        <w:right w:val="none" w:sz="0" w:space="0" w:color="auto"/>
                      </w:divBdr>
                    </w:div>
                  </w:divsChild>
                </w:div>
                <w:div w:id="2136681600">
                  <w:marLeft w:val="0"/>
                  <w:marRight w:val="0"/>
                  <w:marTop w:val="0"/>
                  <w:marBottom w:val="0"/>
                  <w:divBdr>
                    <w:top w:val="none" w:sz="0" w:space="0" w:color="auto"/>
                    <w:left w:val="none" w:sz="0" w:space="0" w:color="auto"/>
                    <w:bottom w:val="none" w:sz="0" w:space="0" w:color="auto"/>
                    <w:right w:val="none" w:sz="0" w:space="0" w:color="auto"/>
                  </w:divBdr>
                  <w:divsChild>
                    <w:div w:id="306132582">
                      <w:marLeft w:val="0"/>
                      <w:marRight w:val="0"/>
                      <w:marTop w:val="0"/>
                      <w:marBottom w:val="0"/>
                      <w:divBdr>
                        <w:top w:val="none" w:sz="0" w:space="0" w:color="auto"/>
                        <w:left w:val="none" w:sz="0" w:space="0" w:color="auto"/>
                        <w:bottom w:val="none" w:sz="0" w:space="0" w:color="auto"/>
                        <w:right w:val="none" w:sz="0" w:space="0" w:color="auto"/>
                      </w:divBdr>
                    </w:div>
                  </w:divsChild>
                </w:div>
                <w:div w:id="1518081073">
                  <w:marLeft w:val="0"/>
                  <w:marRight w:val="0"/>
                  <w:marTop w:val="0"/>
                  <w:marBottom w:val="0"/>
                  <w:divBdr>
                    <w:top w:val="none" w:sz="0" w:space="0" w:color="auto"/>
                    <w:left w:val="none" w:sz="0" w:space="0" w:color="auto"/>
                    <w:bottom w:val="none" w:sz="0" w:space="0" w:color="auto"/>
                    <w:right w:val="none" w:sz="0" w:space="0" w:color="auto"/>
                  </w:divBdr>
                  <w:divsChild>
                    <w:div w:id="1293369961">
                      <w:marLeft w:val="0"/>
                      <w:marRight w:val="0"/>
                      <w:marTop w:val="0"/>
                      <w:marBottom w:val="0"/>
                      <w:divBdr>
                        <w:top w:val="none" w:sz="0" w:space="0" w:color="auto"/>
                        <w:left w:val="none" w:sz="0" w:space="0" w:color="auto"/>
                        <w:bottom w:val="none" w:sz="0" w:space="0" w:color="auto"/>
                        <w:right w:val="none" w:sz="0" w:space="0" w:color="auto"/>
                      </w:divBdr>
                    </w:div>
                  </w:divsChild>
                </w:div>
                <w:div w:id="2080512792">
                  <w:marLeft w:val="0"/>
                  <w:marRight w:val="0"/>
                  <w:marTop w:val="0"/>
                  <w:marBottom w:val="0"/>
                  <w:divBdr>
                    <w:top w:val="none" w:sz="0" w:space="0" w:color="auto"/>
                    <w:left w:val="none" w:sz="0" w:space="0" w:color="auto"/>
                    <w:bottom w:val="none" w:sz="0" w:space="0" w:color="auto"/>
                    <w:right w:val="none" w:sz="0" w:space="0" w:color="auto"/>
                  </w:divBdr>
                  <w:divsChild>
                    <w:div w:id="400447037">
                      <w:marLeft w:val="0"/>
                      <w:marRight w:val="0"/>
                      <w:marTop w:val="0"/>
                      <w:marBottom w:val="0"/>
                      <w:divBdr>
                        <w:top w:val="none" w:sz="0" w:space="0" w:color="auto"/>
                        <w:left w:val="none" w:sz="0" w:space="0" w:color="auto"/>
                        <w:bottom w:val="none" w:sz="0" w:space="0" w:color="auto"/>
                        <w:right w:val="none" w:sz="0" w:space="0" w:color="auto"/>
                      </w:divBdr>
                    </w:div>
                  </w:divsChild>
                </w:div>
                <w:div w:id="1955482181">
                  <w:marLeft w:val="0"/>
                  <w:marRight w:val="0"/>
                  <w:marTop w:val="0"/>
                  <w:marBottom w:val="0"/>
                  <w:divBdr>
                    <w:top w:val="none" w:sz="0" w:space="0" w:color="auto"/>
                    <w:left w:val="none" w:sz="0" w:space="0" w:color="auto"/>
                    <w:bottom w:val="none" w:sz="0" w:space="0" w:color="auto"/>
                    <w:right w:val="none" w:sz="0" w:space="0" w:color="auto"/>
                  </w:divBdr>
                  <w:divsChild>
                    <w:div w:id="175537934">
                      <w:marLeft w:val="0"/>
                      <w:marRight w:val="0"/>
                      <w:marTop w:val="0"/>
                      <w:marBottom w:val="0"/>
                      <w:divBdr>
                        <w:top w:val="none" w:sz="0" w:space="0" w:color="auto"/>
                        <w:left w:val="none" w:sz="0" w:space="0" w:color="auto"/>
                        <w:bottom w:val="none" w:sz="0" w:space="0" w:color="auto"/>
                        <w:right w:val="none" w:sz="0" w:space="0" w:color="auto"/>
                      </w:divBdr>
                    </w:div>
                  </w:divsChild>
                </w:div>
                <w:div w:id="162597585">
                  <w:marLeft w:val="0"/>
                  <w:marRight w:val="0"/>
                  <w:marTop w:val="0"/>
                  <w:marBottom w:val="0"/>
                  <w:divBdr>
                    <w:top w:val="none" w:sz="0" w:space="0" w:color="auto"/>
                    <w:left w:val="none" w:sz="0" w:space="0" w:color="auto"/>
                    <w:bottom w:val="none" w:sz="0" w:space="0" w:color="auto"/>
                    <w:right w:val="none" w:sz="0" w:space="0" w:color="auto"/>
                  </w:divBdr>
                  <w:divsChild>
                    <w:div w:id="1636175456">
                      <w:marLeft w:val="0"/>
                      <w:marRight w:val="0"/>
                      <w:marTop w:val="0"/>
                      <w:marBottom w:val="0"/>
                      <w:divBdr>
                        <w:top w:val="none" w:sz="0" w:space="0" w:color="auto"/>
                        <w:left w:val="none" w:sz="0" w:space="0" w:color="auto"/>
                        <w:bottom w:val="none" w:sz="0" w:space="0" w:color="auto"/>
                        <w:right w:val="none" w:sz="0" w:space="0" w:color="auto"/>
                      </w:divBdr>
                    </w:div>
                  </w:divsChild>
                </w:div>
                <w:div w:id="51002965">
                  <w:marLeft w:val="0"/>
                  <w:marRight w:val="0"/>
                  <w:marTop w:val="0"/>
                  <w:marBottom w:val="0"/>
                  <w:divBdr>
                    <w:top w:val="none" w:sz="0" w:space="0" w:color="auto"/>
                    <w:left w:val="none" w:sz="0" w:space="0" w:color="auto"/>
                    <w:bottom w:val="none" w:sz="0" w:space="0" w:color="auto"/>
                    <w:right w:val="none" w:sz="0" w:space="0" w:color="auto"/>
                  </w:divBdr>
                  <w:divsChild>
                    <w:div w:id="302739163">
                      <w:marLeft w:val="0"/>
                      <w:marRight w:val="0"/>
                      <w:marTop w:val="0"/>
                      <w:marBottom w:val="0"/>
                      <w:divBdr>
                        <w:top w:val="none" w:sz="0" w:space="0" w:color="auto"/>
                        <w:left w:val="none" w:sz="0" w:space="0" w:color="auto"/>
                        <w:bottom w:val="none" w:sz="0" w:space="0" w:color="auto"/>
                        <w:right w:val="none" w:sz="0" w:space="0" w:color="auto"/>
                      </w:divBdr>
                    </w:div>
                  </w:divsChild>
                </w:div>
                <w:div w:id="1644046792">
                  <w:marLeft w:val="0"/>
                  <w:marRight w:val="0"/>
                  <w:marTop w:val="0"/>
                  <w:marBottom w:val="0"/>
                  <w:divBdr>
                    <w:top w:val="none" w:sz="0" w:space="0" w:color="auto"/>
                    <w:left w:val="none" w:sz="0" w:space="0" w:color="auto"/>
                    <w:bottom w:val="none" w:sz="0" w:space="0" w:color="auto"/>
                    <w:right w:val="none" w:sz="0" w:space="0" w:color="auto"/>
                  </w:divBdr>
                  <w:divsChild>
                    <w:div w:id="1788813694">
                      <w:marLeft w:val="0"/>
                      <w:marRight w:val="0"/>
                      <w:marTop w:val="0"/>
                      <w:marBottom w:val="0"/>
                      <w:divBdr>
                        <w:top w:val="none" w:sz="0" w:space="0" w:color="auto"/>
                        <w:left w:val="none" w:sz="0" w:space="0" w:color="auto"/>
                        <w:bottom w:val="none" w:sz="0" w:space="0" w:color="auto"/>
                        <w:right w:val="none" w:sz="0" w:space="0" w:color="auto"/>
                      </w:divBdr>
                    </w:div>
                  </w:divsChild>
                </w:div>
                <w:div w:id="1184051835">
                  <w:marLeft w:val="0"/>
                  <w:marRight w:val="0"/>
                  <w:marTop w:val="0"/>
                  <w:marBottom w:val="0"/>
                  <w:divBdr>
                    <w:top w:val="none" w:sz="0" w:space="0" w:color="auto"/>
                    <w:left w:val="none" w:sz="0" w:space="0" w:color="auto"/>
                    <w:bottom w:val="none" w:sz="0" w:space="0" w:color="auto"/>
                    <w:right w:val="none" w:sz="0" w:space="0" w:color="auto"/>
                  </w:divBdr>
                  <w:divsChild>
                    <w:div w:id="1681004954">
                      <w:marLeft w:val="0"/>
                      <w:marRight w:val="0"/>
                      <w:marTop w:val="0"/>
                      <w:marBottom w:val="0"/>
                      <w:divBdr>
                        <w:top w:val="none" w:sz="0" w:space="0" w:color="auto"/>
                        <w:left w:val="none" w:sz="0" w:space="0" w:color="auto"/>
                        <w:bottom w:val="none" w:sz="0" w:space="0" w:color="auto"/>
                        <w:right w:val="none" w:sz="0" w:space="0" w:color="auto"/>
                      </w:divBdr>
                    </w:div>
                  </w:divsChild>
                </w:div>
                <w:div w:id="1634746017">
                  <w:marLeft w:val="0"/>
                  <w:marRight w:val="0"/>
                  <w:marTop w:val="0"/>
                  <w:marBottom w:val="0"/>
                  <w:divBdr>
                    <w:top w:val="none" w:sz="0" w:space="0" w:color="auto"/>
                    <w:left w:val="none" w:sz="0" w:space="0" w:color="auto"/>
                    <w:bottom w:val="none" w:sz="0" w:space="0" w:color="auto"/>
                    <w:right w:val="none" w:sz="0" w:space="0" w:color="auto"/>
                  </w:divBdr>
                  <w:divsChild>
                    <w:div w:id="819661694">
                      <w:marLeft w:val="0"/>
                      <w:marRight w:val="0"/>
                      <w:marTop w:val="0"/>
                      <w:marBottom w:val="0"/>
                      <w:divBdr>
                        <w:top w:val="none" w:sz="0" w:space="0" w:color="auto"/>
                        <w:left w:val="none" w:sz="0" w:space="0" w:color="auto"/>
                        <w:bottom w:val="none" w:sz="0" w:space="0" w:color="auto"/>
                        <w:right w:val="none" w:sz="0" w:space="0" w:color="auto"/>
                      </w:divBdr>
                    </w:div>
                  </w:divsChild>
                </w:div>
                <w:div w:id="1814249153">
                  <w:marLeft w:val="0"/>
                  <w:marRight w:val="0"/>
                  <w:marTop w:val="0"/>
                  <w:marBottom w:val="0"/>
                  <w:divBdr>
                    <w:top w:val="none" w:sz="0" w:space="0" w:color="auto"/>
                    <w:left w:val="none" w:sz="0" w:space="0" w:color="auto"/>
                    <w:bottom w:val="none" w:sz="0" w:space="0" w:color="auto"/>
                    <w:right w:val="none" w:sz="0" w:space="0" w:color="auto"/>
                  </w:divBdr>
                  <w:divsChild>
                    <w:div w:id="1013605012">
                      <w:marLeft w:val="0"/>
                      <w:marRight w:val="0"/>
                      <w:marTop w:val="0"/>
                      <w:marBottom w:val="0"/>
                      <w:divBdr>
                        <w:top w:val="none" w:sz="0" w:space="0" w:color="auto"/>
                        <w:left w:val="none" w:sz="0" w:space="0" w:color="auto"/>
                        <w:bottom w:val="none" w:sz="0" w:space="0" w:color="auto"/>
                        <w:right w:val="none" w:sz="0" w:space="0" w:color="auto"/>
                      </w:divBdr>
                    </w:div>
                  </w:divsChild>
                </w:div>
                <w:div w:id="1741056089">
                  <w:marLeft w:val="0"/>
                  <w:marRight w:val="0"/>
                  <w:marTop w:val="0"/>
                  <w:marBottom w:val="0"/>
                  <w:divBdr>
                    <w:top w:val="none" w:sz="0" w:space="0" w:color="auto"/>
                    <w:left w:val="none" w:sz="0" w:space="0" w:color="auto"/>
                    <w:bottom w:val="none" w:sz="0" w:space="0" w:color="auto"/>
                    <w:right w:val="none" w:sz="0" w:space="0" w:color="auto"/>
                  </w:divBdr>
                  <w:divsChild>
                    <w:div w:id="2074809995">
                      <w:marLeft w:val="0"/>
                      <w:marRight w:val="0"/>
                      <w:marTop w:val="0"/>
                      <w:marBottom w:val="0"/>
                      <w:divBdr>
                        <w:top w:val="none" w:sz="0" w:space="0" w:color="auto"/>
                        <w:left w:val="none" w:sz="0" w:space="0" w:color="auto"/>
                        <w:bottom w:val="none" w:sz="0" w:space="0" w:color="auto"/>
                        <w:right w:val="none" w:sz="0" w:space="0" w:color="auto"/>
                      </w:divBdr>
                    </w:div>
                  </w:divsChild>
                </w:div>
                <w:div w:id="1028683090">
                  <w:marLeft w:val="0"/>
                  <w:marRight w:val="0"/>
                  <w:marTop w:val="0"/>
                  <w:marBottom w:val="0"/>
                  <w:divBdr>
                    <w:top w:val="none" w:sz="0" w:space="0" w:color="auto"/>
                    <w:left w:val="none" w:sz="0" w:space="0" w:color="auto"/>
                    <w:bottom w:val="none" w:sz="0" w:space="0" w:color="auto"/>
                    <w:right w:val="none" w:sz="0" w:space="0" w:color="auto"/>
                  </w:divBdr>
                  <w:divsChild>
                    <w:div w:id="1083641728">
                      <w:marLeft w:val="0"/>
                      <w:marRight w:val="0"/>
                      <w:marTop w:val="0"/>
                      <w:marBottom w:val="0"/>
                      <w:divBdr>
                        <w:top w:val="none" w:sz="0" w:space="0" w:color="auto"/>
                        <w:left w:val="none" w:sz="0" w:space="0" w:color="auto"/>
                        <w:bottom w:val="none" w:sz="0" w:space="0" w:color="auto"/>
                        <w:right w:val="none" w:sz="0" w:space="0" w:color="auto"/>
                      </w:divBdr>
                    </w:div>
                  </w:divsChild>
                </w:div>
                <w:div w:id="641545198">
                  <w:marLeft w:val="0"/>
                  <w:marRight w:val="0"/>
                  <w:marTop w:val="0"/>
                  <w:marBottom w:val="0"/>
                  <w:divBdr>
                    <w:top w:val="none" w:sz="0" w:space="0" w:color="auto"/>
                    <w:left w:val="none" w:sz="0" w:space="0" w:color="auto"/>
                    <w:bottom w:val="none" w:sz="0" w:space="0" w:color="auto"/>
                    <w:right w:val="none" w:sz="0" w:space="0" w:color="auto"/>
                  </w:divBdr>
                  <w:divsChild>
                    <w:div w:id="1833986473">
                      <w:marLeft w:val="0"/>
                      <w:marRight w:val="0"/>
                      <w:marTop w:val="0"/>
                      <w:marBottom w:val="0"/>
                      <w:divBdr>
                        <w:top w:val="none" w:sz="0" w:space="0" w:color="auto"/>
                        <w:left w:val="none" w:sz="0" w:space="0" w:color="auto"/>
                        <w:bottom w:val="none" w:sz="0" w:space="0" w:color="auto"/>
                        <w:right w:val="none" w:sz="0" w:space="0" w:color="auto"/>
                      </w:divBdr>
                    </w:div>
                  </w:divsChild>
                </w:div>
                <w:div w:id="56127817">
                  <w:marLeft w:val="0"/>
                  <w:marRight w:val="0"/>
                  <w:marTop w:val="0"/>
                  <w:marBottom w:val="0"/>
                  <w:divBdr>
                    <w:top w:val="none" w:sz="0" w:space="0" w:color="auto"/>
                    <w:left w:val="none" w:sz="0" w:space="0" w:color="auto"/>
                    <w:bottom w:val="none" w:sz="0" w:space="0" w:color="auto"/>
                    <w:right w:val="none" w:sz="0" w:space="0" w:color="auto"/>
                  </w:divBdr>
                  <w:divsChild>
                    <w:div w:id="1513640012">
                      <w:marLeft w:val="0"/>
                      <w:marRight w:val="0"/>
                      <w:marTop w:val="0"/>
                      <w:marBottom w:val="0"/>
                      <w:divBdr>
                        <w:top w:val="none" w:sz="0" w:space="0" w:color="auto"/>
                        <w:left w:val="none" w:sz="0" w:space="0" w:color="auto"/>
                        <w:bottom w:val="none" w:sz="0" w:space="0" w:color="auto"/>
                        <w:right w:val="none" w:sz="0" w:space="0" w:color="auto"/>
                      </w:divBdr>
                    </w:div>
                  </w:divsChild>
                </w:div>
                <w:div w:id="326515670">
                  <w:marLeft w:val="0"/>
                  <w:marRight w:val="0"/>
                  <w:marTop w:val="0"/>
                  <w:marBottom w:val="0"/>
                  <w:divBdr>
                    <w:top w:val="none" w:sz="0" w:space="0" w:color="auto"/>
                    <w:left w:val="none" w:sz="0" w:space="0" w:color="auto"/>
                    <w:bottom w:val="none" w:sz="0" w:space="0" w:color="auto"/>
                    <w:right w:val="none" w:sz="0" w:space="0" w:color="auto"/>
                  </w:divBdr>
                  <w:divsChild>
                    <w:div w:id="981352349">
                      <w:marLeft w:val="0"/>
                      <w:marRight w:val="0"/>
                      <w:marTop w:val="0"/>
                      <w:marBottom w:val="0"/>
                      <w:divBdr>
                        <w:top w:val="none" w:sz="0" w:space="0" w:color="auto"/>
                        <w:left w:val="none" w:sz="0" w:space="0" w:color="auto"/>
                        <w:bottom w:val="none" w:sz="0" w:space="0" w:color="auto"/>
                        <w:right w:val="none" w:sz="0" w:space="0" w:color="auto"/>
                      </w:divBdr>
                    </w:div>
                  </w:divsChild>
                </w:div>
                <w:div w:id="1887373274">
                  <w:marLeft w:val="0"/>
                  <w:marRight w:val="0"/>
                  <w:marTop w:val="0"/>
                  <w:marBottom w:val="0"/>
                  <w:divBdr>
                    <w:top w:val="none" w:sz="0" w:space="0" w:color="auto"/>
                    <w:left w:val="none" w:sz="0" w:space="0" w:color="auto"/>
                    <w:bottom w:val="none" w:sz="0" w:space="0" w:color="auto"/>
                    <w:right w:val="none" w:sz="0" w:space="0" w:color="auto"/>
                  </w:divBdr>
                  <w:divsChild>
                    <w:div w:id="520246141">
                      <w:marLeft w:val="0"/>
                      <w:marRight w:val="0"/>
                      <w:marTop w:val="0"/>
                      <w:marBottom w:val="0"/>
                      <w:divBdr>
                        <w:top w:val="none" w:sz="0" w:space="0" w:color="auto"/>
                        <w:left w:val="none" w:sz="0" w:space="0" w:color="auto"/>
                        <w:bottom w:val="none" w:sz="0" w:space="0" w:color="auto"/>
                        <w:right w:val="none" w:sz="0" w:space="0" w:color="auto"/>
                      </w:divBdr>
                    </w:div>
                  </w:divsChild>
                </w:div>
                <w:div w:id="1375618485">
                  <w:marLeft w:val="0"/>
                  <w:marRight w:val="0"/>
                  <w:marTop w:val="0"/>
                  <w:marBottom w:val="0"/>
                  <w:divBdr>
                    <w:top w:val="none" w:sz="0" w:space="0" w:color="auto"/>
                    <w:left w:val="none" w:sz="0" w:space="0" w:color="auto"/>
                    <w:bottom w:val="none" w:sz="0" w:space="0" w:color="auto"/>
                    <w:right w:val="none" w:sz="0" w:space="0" w:color="auto"/>
                  </w:divBdr>
                  <w:divsChild>
                    <w:div w:id="1328900342">
                      <w:marLeft w:val="0"/>
                      <w:marRight w:val="0"/>
                      <w:marTop w:val="0"/>
                      <w:marBottom w:val="0"/>
                      <w:divBdr>
                        <w:top w:val="none" w:sz="0" w:space="0" w:color="auto"/>
                        <w:left w:val="none" w:sz="0" w:space="0" w:color="auto"/>
                        <w:bottom w:val="none" w:sz="0" w:space="0" w:color="auto"/>
                        <w:right w:val="none" w:sz="0" w:space="0" w:color="auto"/>
                      </w:divBdr>
                    </w:div>
                  </w:divsChild>
                </w:div>
                <w:div w:id="909850217">
                  <w:marLeft w:val="0"/>
                  <w:marRight w:val="0"/>
                  <w:marTop w:val="0"/>
                  <w:marBottom w:val="0"/>
                  <w:divBdr>
                    <w:top w:val="none" w:sz="0" w:space="0" w:color="auto"/>
                    <w:left w:val="none" w:sz="0" w:space="0" w:color="auto"/>
                    <w:bottom w:val="none" w:sz="0" w:space="0" w:color="auto"/>
                    <w:right w:val="none" w:sz="0" w:space="0" w:color="auto"/>
                  </w:divBdr>
                  <w:divsChild>
                    <w:div w:id="1154688224">
                      <w:marLeft w:val="0"/>
                      <w:marRight w:val="0"/>
                      <w:marTop w:val="0"/>
                      <w:marBottom w:val="0"/>
                      <w:divBdr>
                        <w:top w:val="none" w:sz="0" w:space="0" w:color="auto"/>
                        <w:left w:val="none" w:sz="0" w:space="0" w:color="auto"/>
                        <w:bottom w:val="none" w:sz="0" w:space="0" w:color="auto"/>
                        <w:right w:val="none" w:sz="0" w:space="0" w:color="auto"/>
                      </w:divBdr>
                    </w:div>
                  </w:divsChild>
                </w:div>
                <w:div w:id="1396585641">
                  <w:marLeft w:val="0"/>
                  <w:marRight w:val="0"/>
                  <w:marTop w:val="0"/>
                  <w:marBottom w:val="0"/>
                  <w:divBdr>
                    <w:top w:val="none" w:sz="0" w:space="0" w:color="auto"/>
                    <w:left w:val="none" w:sz="0" w:space="0" w:color="auto"/>
                    <w:bottom w:val="none" w:sz="0" w:space="0" w:color="auto"/>
                    <w:right w:val="none" w:sz="0" w:space="0" w:color="auto"/>
                  </w:divBdr>
                  <w:divsChild>
                    <w:div w:id="1808082165">
                      <w:marLeft w:val="0"/>
                      <w:marRight w:val="0"/>
                      <w:marTop w:val="0"/>
                      <w:marBottom w:val="0"/>
                      <w:divBdr>
                        <w:top w:val="none" w:sz="0" w:space="0" w:color="auto"/>
                        <w:left w:val="none" w:sz="0" w:space="0" w:color="auto"/>
                        <w:bottom w:val="none" w:sz="0" w:space="0" w:color="auto"/>
                        <w:right w:val="none" w:sz="0" w:space="0" w:color="auto"/>
                      </w:divBdr>
                    </w:div>
                  </w:divsChild>
                </w:div>
                <w:div w:id="891424095">
                  <w:marLeft w:val="0"/>
                  <w:marRight w:val="0"/>
                  <w:marTop w:val="0"/>
                  <w:marBottom w:val="0"/>
                  <w:divBdr>
                    <w:top w:val="none" w:sz="0" w:space="0" w:color="auto"/>
                    <w:left w:val="none" w:sz="0" w:space="0" w:color="auto"/>
                    <w:bottom w:val="none" w:sz="0" w:space="0" w:color="auto"/>
                    <w:right w:val="none" w:sz="0" w:space="0" w:color="auto"/>
                  </w:divBdr>
                  <w:divsChild>
                    <w:div w:id="1191916989">
                      <w:marLeft w:val="0"/>
                      <w:marRight w:val="0"/>
                      <w:marTop w:val="0"/>
                      <w:marBottom w:val="0"/>
                      <w:divBdr>
                        <w:top w:val="none" w:sz="0" w:space="0" w:color="auto"/>
                        <w:left w:val="none" w:sz="0" w:space="0" w:color="auto"/>
                        <w:bottom w:val="none" w:sz="0" w:space="0" w:color="auto"/>
                        <w:right w:val="none" w:sz="0" w:space="0" w:color="auto"/>
                      </w:divBdr>
                    </w:div>
                  </w:divsChild>
                </w:div>
                <w:div w:id="409621734">
                  <w:marLeft w:val="0"/>
                  <w:marRight w:val="0"/>
                  <w:marTop w:val="0"/>
                  <w:marBottom w:val="0"/>
                  <w:divBdr>
                    <w:top w:val="none" w:sz="0" w:space="0" w:color="auto"/>
                    <w:left w:val="none" w:sz="0" w:space="0" w:color="auto"/>
                    <w:bottom w:val="none" w:sz="0" w:space="0" w:color="auto"/>
                    <w:right w:val="none" w:sz="0" w:space="0" w:color="auto"/>
                  </w:divBdr>
                  <w:divsChild>
                    <w:div w:id="247737671">
                      <w:marLeft w:val="0"/>
                      <w:marRight w:val="0"/>
                      <w:marTop w:val="0"/>
                      <w:marBottom w:val="0"/>
                      <w:divBdr>
                        <w:top w:val="none" w:sz="0" w:space="0" w:color="auto"/>
                        <w:left w:val="none" w:sz="0" w:space="0" w:color="auto"/>
                        <w:bottom w:val="none" w:sz="0" w:space="0" w:color="auto"/>
                        <w:right w:val="none" w:sz="0" w:space="0" w:color="auto"/>
                      </w:divBdr>
                    </w:div>
                  </w:divsChild>
                </w:div>
                <w:div w:id="472874228">
                  <w:marLeft w:val="0"/>
                  <w:marRight w:val="0"/>
                  <w:marTop w:val="0"/>
                  <w:marBottom w:val="0"/>
                  <w:divBdr>
                    <w:top w:val="none" w:sz="0" w:space="0" w:color="auto"/>
                    <w:left w:val="none" w:sz="0" w:space="0" w:color="auto"/>
                    <w:bottom w:val="none" w:sz="0" w:space="0" w:color="auto"/>
                    <w:right w:val="none" w:sz="0" w:space="0" w:color="auto"/>
                  </w:divBdr>
                  <w:divsChild>
                    <w:div w:id="191039065">
                      <w:marLeft w:val="0"/>
                      <w:marRight w:val="0"/>
                      <w:marTop w:val="0"/>
                      <w:marBottom w:val="0"/>
                      <w:divBdr>
                        <w:top w:val="none" w:sz="0" w:space="0" w:color="auto"/>
                        <w:left w:val="none" w:sz="0" w:space="0" w:color="auto"/>
                        <w:bottom w:val="none" w:sz="0" w:space="0" w:color="auto"/>
                        <w:right w:val="none" w:sz="0" w:space="0" w:color="auto"/>
                      </w:divBdr>
                    </w:div>
                  </w:divsChild>
                </w:div>
                <w:div w:id="886331561">
                  <w:marLeft w:val="0"/>
                  <w:marRight w:val="0"/>
                  <w:marTop w:val="0"/>
                  <w:marBottom w:val="0"/>
                  <w:divBdr>
                    <w:top w:val="none" w:sz="0" w:space="0" w:color="auto"/>
                    <w:left w:val="none" w:sz="0" w:space="0" w:color="auto"/>
                    <w:bottom w:val="none" w:sz="0" w:space="0" w:color="auto"/>
                    <w:right w:val="none" w:sz="0" w:space="0" w:color="auto"/>
                  </w:divBdr>
                  <w:divsChild>
                    <w:div w:id="1112015770">
                      <w:marLeft w:val="0"/>
                      <w:marRight w:val="0"/>
                      <w:marTop w:val="0"/>
                      <w:marBottom w:val="0"/>
                      <w:divBdr>
                        <w:top w:val="none" w:sz="0" w:space="0" w:color="auto"/>
                        <w:left w:val="none" w:sz="0" w:space="0" w:color="auto"/>
                        <w:bottom w:val="none" w:sz="0" w:space="0" w:color="auto"/>
                        <w:right w:val="none" w:sz="0" w:space="0" w:color="auto"/>
                      </w:divBdr>
                    </w:div>
                  </w:divsChild>
                </w:div>
                <w:div w:id="1933393567">
                  <w:marLeft w:val="0"/>
                  <w:marRight w:val="0"/>
                  <w:marTop w:val="0"/>
                  <w:marBottom w:val="0"/>
                  <w:divBdr>
                    <w:top w:val="none" w:sz="0" w:space="0" w:color="auto"/>
                    <w:left w:val="none" w:sz="0" w:space="0" w:color="auto"/>
                    <w:bottom w:val="none" w:sz="0" w:space="0" w:color="auto"/>
                    <w:right w:val="none" w:sz="0" w:space="0" w:color="auto"/>
                  </w:divBdr>
                  <w:divsChild>
                    <w:div w:id="1918635259">
                      <w:marLeft w:val="0"/>
                      <w:marRight w:val="0"/>
                      <w:marTop w:val="0"/>
                      <w:marBottom w:val="0"/>
                      <w:divBdr>
                        <w:top w:val="none" w:sz="0" w:space="0" w:color="auto"/>
                        <w:left w:val="none" w:sz="0" w:space="0" w:color="auto"/>
                        <w:bottom w:val="none" w:sz="0" w:space="0" w:color="auto"/>
                        <w:right w:val="none" w:sz="0" w:space="0" w:color="auto"/>
                      </w:divBdr>
                    </w:div>
                  </w:divsChild>
                </w:div>
                <w:div w:id="2085636906">
                  <w:marLeft w:val="0"/>
                  <w:marRight w:val="0"/>
                  <w:marTop w:val="0"/>
                  <w:marBottom w:val="0"/>
                  <w:divBdr>
                    <w:top w:val="none" w:sz="0" w:space="0" w:color="auto"/>
                    <w:left w:val="none" w:sz="0" w:space="0" w:color="auto"/>
                    <w:bottom w:val="none" w:sz="0" w:space="0" w:color="auto"/>
                    <w:right w:val="none" w:sz="0" w:space="0" w:color="auto"/>
                  </w:divBdr>
                  <w:divsChild>
                    <w:div w:id="1835761402">
                      <w:marLeft w:val="0"/>
                      <w:marRight w:val="0"/>
                      <w:marTop w:val="0"/>
                      <w:marBottom w:val="0"/>
                      <w:divBdr>
                        <w:top w:val="none" w:sz="0" w:space="0" w:color="auto"/>
                        <w:left w:val="none" w:sz="0" w:space="0" w:color="auto"/>
                        <w:bottom w:val="none" w:sz="0" w:space="0" w:color="auto"/>
                        <w:right w:val="none" w:sz="0" w:space="0" w:color="auto"/>
                      </w:divBdr>
                    </w:div>
                  </w:divsChild>
                </w:div>
                <w:div w:id="340132874">
                  <w:marLeft w:val="0"/>
                  <w:marRight w:val="0"/>
                  <w:marTop w:val="0"/>
                  <w:marBottom w:val="0"/>
                  <w:divBdr>
                    <w:top w:val="none" w:sz="0" w:space="0" w:color="auto"/>
                    <w:left w:val="none" w:sz="0" w:space="0" w:color="auto"/>
                    <w:bottom w:val="none" w:sz="0" w:space="0" w:color="auto"/>
                    <w:right w:val="none" w:sz="0" w:space="0" w:color="auto"/>
                  </w:divBdr>
                  <w:divsChild>
                    <w:div w:id="977223758">
                      <w:marLeft w:val="0"/>
                      <w:marRight w:val="0"/>
                      <w:marTop w:val="0"/>
                      <w:marBottom w:val="0"/>
                      <w:divBdr>
                        <w:top w:val="none" w:sz="0" w:space="0" w:color="auto"/>
                        <w:left w:val="none" w:sz="0" w:space="0" w:color="auto"/>
                        <w:bottom w:val="none" w:sz="0" w:space="0" w:color="auto"/>
                        <w:right w:val="none" w:sz="0" w:space="0" w:color="auto"/>
                      </w:divBdr>
                    </w:div>
                  </w:divsChild>
                </w:div>
                <w:div w:id="1534419553">
                  <w:marLeft w:val="0"/>
                  <w:marRight w:val="0"/>
                  <w:marTop w:val="0"/>
                  <w:marBottom w:val="0"/>
                  <w:divBdr>
                    <w:top w:val="none" w:sz="0" w:space="0" w:color="auto"/>
                    <w:left w:val="none" w:sz="0" w:space="0" w:color="auto"/>
                    <w:bottom w:val="none" w:sz="0" w:space="0" w:color="auto"/>
                    <w:right w:val="none" w:sz="0" w:space="0" w:color="auto"/>
                  </w:divBdr>
                  <w:divsChild>
                    <w:div w:id="2035839393">
                      <w:marLeft w:val="0"/>
                      <w:marRight w:val="0"/>
                      <w:marTop w:val="0"/>
                      <w:marBottom w:val="0"/>
                      <w:divBdr>
                        <w:top w:val="none" w:sz="0" w:space="0" w:color="auto"/>
                        <w:left w:val="none" w:sz="0" w:space="0" w:color="auto"/>
                        <w:bottom w:val="none" w:sz="0" w:space="0" w:color="auto"/>
                        <w:right w:val="none" w:sz="0" w:space="0" w:color="auto"/>
                      </w:divBdr>
                    </w:div>
                  </w:divsChild>
                </w:div>
                <w:div w:id="1274022985">
                  <w:marLeft w:val="0"/>
                  <w:marRight w:val="0"/>
                  <w:marTop w:val="0"/>
                  <w:marBottom w:val="0"/>
                  <w:divBdr>
                    <w:top w:val="none" w:sz="0" w:space="0" w:color="auto"/>
                    <w:left w:val="none" w:sz="0" w:space="0" w:color="auto"/>
                    <w:bottom w:val="none" w:sz="0" w:space="0" w:color="auto"/>
                    <w:right w:val="none" w:sz="0" w:space="0" w:color="auto"/>
                  </w:divBdr>
                  <w:divsChild>
                    <w:div w:id="1023214397">
                      <w:marLeft w:val="0"/>
                      <w:marRight w:val="0"/>
                      <w:marTop w:val="0"/>
                      <w:marBottom w:val="0"/>
                      <w:divBdr>
                        <w:top w:val="none" w:sz="0" w:space="0" w:color="auto"/>
                        <w:left w:val="none" w:sz="0" w:space="0" w:color="auto"/>
                        <w:bottom w:val="none" w:sz="0" w:space="0" w:color="auto"/>
                        <w:right w:val="none" w:sz="0" w:space="0" w:color="auto"/>
                      </w:divBdr>
                    </w:div>
                  </w:divsChild>
                </w:div>
                <w:div w:id="831023064">
                  <w:marLeft w:val="0"/>
                  <w:marRight w:val="0"/>
                  <w:marTop w:val="0"/>
                  <w:marBottom w:val="0"/>
                  <w:divBdr>
                    <w:top w:val="none" w:sz="0" w:space="0" w:color="auto"/>
                    <w:left w:val="none" w:sz="0" w:space="0" w:color="auto"/>
                    <w:bottom w:val="none" w:sz="0" w:space="0" w:color="auto"/>
                    <w:right w:val="none" w:sz="0" w:space="0" w:color="auto"/>
                  </w:divBdr>
                  <w:divsChild>
                    <w:div w:id="1543832414">
                      <w:marLeft w:val="0"/>
                      <w:marRight w:val="0"/>
                      <w:marTop w:val="0"/>
                      <w:marBottom w:val="0"/>
                      <w:divBdr>
                        <w:top w:val="none" w:sz="0" w:space="0" w:color="auto"/>
                        <w:left w:val="none" w:sz="0" w:space="0" w:color="auto"/>
                        <w:bottom w:val="none" w:sz="0" w:space="0" w:color="auto"/>
                        <w:right w:val="none" w:sz="0" w:space="0" w:color="auto"/>
                      </w:divBdr>
                    </w:div>
                  </w:divsChild>
                </w:div>
                <w:div w:id="546837819">
                  <w:marLeft w:val="0"/>
                  <w:marRight w:val="0"/>
                  <w:marTop w:val="0"/>
                  <w:marBottom w:val="0"/>
                  <w:divBdr>
                    <w:top w:val="none" w:sz="0" w:space="0" w:color="auto"/>
                    <w:left w:val="none" w:sz="0" w:space="0" w:color="auto"/>
                    <w:bottom w:val="none" w:sz="0" w:space="0" w:color="auto"/>
                    <w:right w:val="none" w:sz="0" w:space="0" w:color="auto"/>
                  </w:divBdr>
                  <w:divsChild>
                    <w:div w:id="213466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923293">
          <w:marLeft w:val="0"/>
          <w:marRight w:val="0"/>
          <w:marTop w:val="0"/>
          <w:marBottom w:val="0"/>
          <w:divBdr>
            <w:top w:val="none" w:sz="0" w:space="0" w:color="auto"/>
            <w:left w:val="none" w:sz="0" w:space="0" w:color="auto"/>
            <w:bottom w:val="none" w:sz="0" w:space="0" w:color="auto"/>
            <w:right w:val="none" w:sz="0" w:space="0" w:color="auto"/>
          </w:divBdr>
          <w:divsChild>
            <w:div w:id="1465271731">
              <w:marLeft w:val="0"/>
              <w:marRight w:val="0"/>
              <w:marTop w:val="0"/>
              <w:marBottom w:val="0"/>
              <w:divBdr>
                <w:top w:val="none" w:sz="0" w:space="0" w:color="auto"/>
                <w:left w:val="none" w:sz="0" w:space="0" w:color="auto"/>
                <w:bottom w:val="none" w:sz="0" w:space="0" w:color="auto"/>
                <w:right w:val="none" w:sz="0" w:space="0" w:color="auto"/>
              </w:divBdr>
            </w:div>
            <w:div w:id="1910382642">
              <w:marLeft w:val="0"/>
              <w:marRight w:val="0"/>
              <w:marTop w:val="0"/>
              <w:marBottom w:val="0"/>
              <w:divBdr>
                <w:top w:val="none" w:sz="0" w:space="0" w:color="auto"/>
                <w:left w:val="none" w:sz="0" w:space="0" w:color="auto"/>
                <w:bottom w:val="none" w:sz="0" w:space="0" w:color="auto"/>
                <w:right w:val="none" w:sz="0" w:space="0" w:color="auto"/>
              </w:divBdr>
            </w:div>
            <w:div w:id="629898105">
              <w:marLeft w:val="0"/>
              <w:marRight w:val="0"/>
              <w:marTop w:val="0"/>
              <w:marBottom w:val="0"/>
              <w:divBdr>
                <w:top w:val="none" w:sz="0" w:space="0" w:color="auto"/>
                <w:left w:val="none" w:sz="0" w:space="0" w:color="auto"/>
                <w:bottom w:val="none" w:sz="0" w:space="0" w:color="auto"/>
                <w:right w:val="none" w:sz="0" w:space="0" w:color="auto"/>
              </w:divBdr>
            </w:div>
          </w:divsChild>
        </w:div>
        <w:div w:id="1966887294">
          <w:marLeft w:val="0"/>
          <w:marRight w:val="0"/>
          <w:marTop w:val="0"/>
          <w:marBottom w:val="0"/>
          <w:divBdr>
            <w:top w:val="none" w:sz="0" w:space="0" w:color="auto"/>
            <w:left w:val="none" w:sz="0" w:space="0" w:color="auto"/>
            <w:bottom w:val="none" w:sz="0" w:space="0" w:color="auto"/>
            <w:right w:val="none" w:sz="0" w:space="0" w:color="auto"/>
          </w:divBdr>
          <w:divsChild>
            <w:div w:id="732046012">
              <w:marLeft w:val="0"/>
              <w:marRight w:val="0"/>
              <w:marTop w:val="0"/>
              <w:marBottom w:val="0"/>
              <w:divBdr>
                <w:top w:val="none" w:sz="0" w:space="0" w:color="auto"/>
                <w:left w:val="none" w:sz="0" w:space="0" w:color="auto"/>
                <w:bottom w:val="none" w:sz="0" w:space="0" w:color="auto"/>
                <w:right w:val="none" w:sz="0" w:space="0" w:color="auto"/>
              </w:divBdr>
            </w:div>
            <w:div w:id="698824547">
              <w:marLeft w:val="0"/>
              <w:marRight w:val="0"/>
              <w:marTop w:val="0"/>
              <w:marBottom w:val="0"/>
              <w:divBdr>
                <w:top w:val="none" w:sz="0" w:space="0" w:color="auto"/>
                <w:left w:val="none" w:sz="0" w:space="0" w:color="auto"/>
                <w:bottom w:val="none" w:sz="0" w:space="0" w:color="auto"/>
                <w:right w:val="none" w:sz="0" w:space="0" w:color="auto"/>
              </w:divBdr>
            </w:div>
            <w:div w:id="1784612134">
              <w:marLeft w:val="0"/>
              <w:marRight w:val="0"/>
              <w:marTop w:val="0"/>
              <w:marBottom w:val="0"/>
              <w:divBdr>
                <w:top w:val="none" w:sz="0" w:space="0" w:color="auto"/>
                <w:left w:val="none" w:sz="0" w:space="0" w:color="auto"/>
                <w:bottom w:val="none" w:sz="0" w:space="0" w:color="auto"/>
                <w:right w:val="none" w:sz="0" w:space="0" w:color="auto"/>
              </w:divBdr>
            </w:div>
            <w:div w:id="2034375058">
              <w:marLeft w:val="0"/>
              <w:marRight w:val="0"/>
              <w:marTop w:val="0"/>
              <w:marBottom w:val="0"/>
              <w:divBdr>
                <w:top w:val="none" w:sz="0" w:space="0" w:color="auto"/>
                <w:left w:val="none" w:sz="0" w:space="0" w:color="auto"/>
                <w:bottom w:val="none" w:sz="0" w:space="0" w:color="auto"/>
                <w:right w:val="none" w:sz="0" w:space="0" w:color="auto"/>
              </w:divBdr>
            </w:div>
          </w:divsChild>
        </w:div>
        <w:div w:id="1263563297">
          <w:marLeft w:val="0"/>
          <w:marRight w:val="0"/>
          <w:marTop w:val="0"/>
          <w:marBottom w:val="0"/>
          <w:divBdr>
            <w:top w:val="none" w:sz="0" w:space="0" w:color="auto"/>
            <w:left w:val="none" w:sz="0" w:space="0" w:color="auto"/>
            <w:bottom w:val="none" w:sz="0" w:space="0" w:color="auto"/>
            <w:right w:val="none" w:sz="0" w:space="0" w:color="auto"/>
          </w:divBdr>
        </w:div>
      </w:divsChild>
    </w:div>
    <w:div w:id="2033915349">
      <w:bodyDiv w:val="1"/>
      <w:marLeft w:val="0"/>
      <w:marRight w:val="0"/>
      <w:marTop w:val="0"/>
      <w:marBottom w:val="0"/>
      <w:divBdr>
        <w:top w:val="none" w:sz="0" w:space="0" w:color="auto"/>
        <w:left w:val="none" w:sz="0" w:space="0" w:color="auto"/>
        <w:bottom w:val="none" w:sz="0" w:space="0" w:color="auto"/>
        <w:right w:val="none" w:sz="0" w:space="0" w:color="auto"/>
      </w:divBdr>
      <w:divsChild>
        <w:div w:id="1570921003">
          <w:marLeft w:val="0"/>
          <w:marRight w:val="0"/>
          <w:marTop w:val="0"/>
          <w:marBottom w:val="0"/>
          <w:divBdr>
            <w:top w:val="none" w:sz="0" w:space="0" w:color="auto"/>
            <w:left w:val="none" w:sz="0" w:space="0" w:color="auto"/>
            <w:bottom w:val="none" w:sz="0" w:space="0" w:color="auto"/>
            <w:right w:val="none" w:sz="0" w:space="0" w:color="auto"/>
          </w:divBdr>
        </w:div>
        <w:div w:id="1142691655">
          <w:marLeft w:val="0"/>
          <w:marRight w:val="0"/>
          <w:marTop w:val="0"/>
          <w:marBottom w:val="0"/>
          <w:divBdr>
            <w:top w:val="none" w:sz="0" w:space="0" w:color="auto"/>
            <w:left w:val="none" w:sz="0" w:space="0" w:color="auto"/>
            <w:bottom w:val="none" w:sz="0" w:space="0" w:color="auto"/>
            <w:right w:val="none" w:sz="0" w:space="0" w:color="auto"/>
          </w:divBdr>
        </w:div>
        <w:div w:id="54008981">
          <w:marLeft w:val="0"/>
          <w:marRight w:val="0"/>
          <w:marTop w:val="0"/>
          <w:marBottom w:val="0"/>
          <w:divBdr>
            <w:top w:val="none" w:sz="0" w:space="0" w:color="auto"/>
            <w:left w:val="none" w:sz="0" w:space="0" w:color="auto"/>
            <w:bottom w:val="none" w:sz="0" w:space="0" w:color="auto"/>
            <w:right w:val="none" w:sz="0" w:space="0" w:color="auto"/>
          </w:divBdr>
        </w:div>
        <w:div w:id="85544161">
          <w:marLeft w:val="0"/>
          <w:marRight w:val="0"/>
          <w:marTop w:val="0"/>
          <w:marBottom w:val="0"/>
          <w:divBdr>
            <w:top w:val="none" w:sz="0" w:space="0" w:color="auto"/>
            <w:left w:val="none" w:sz="0" w:space="0" w:color="auto"/>
            <w:bottom w:val="none" w:sz="0" w:space="0" w:color="auto"/>
            <w:right w:val="none" w:sz="0" w:space="0" w:color="auto"/>
          </w:divBdr>
        </w:div>
        <w:div w:id="1930114314">
          <w:marLeft w:val="0"/>
          <w:marRight w:val="0"/>
          <w:marTop w:val="0"/>
          <w:marBottom w:val="0"/>
          <w:divBdr>
            <w:top w:val="none" w:sz="0" w:space="0" w:color="auto"/>
            <w:left w:val="none" w:sz="0" w:space="0" w:color="auto"/>
            <w:bottom w:val="none" w:sz="0" w:space="0" w:color="auto"/>
            <w:right w:val="none" w:sz="0" w:space="0" w:color="auto"/>
          </w:divBdr>
        </w:div>
        <w:div w:id="1364212829">
          <w:marLeft w:val="0"/>
          <w:marRight w:val="0"/>
          <w:marTop w:val="0"/>
          <w:marBottom w:val="0"/>
          <w:divBdr>
            <w:top w:val="none" w:sz="0" w:space="0" w:color="auto"/>
            <w:left w:val="none" w:sz="0" w:space="0" w:color="auto"/>
            <w:bottom w:val="none" w:sz="0" w:space="0" w:color="auto"/>
            <w:right w:val="none" w:sz="0" w:space="0" w:color="auto"/>
          </w:divBdr>
        </w:div>
        <w:div w:id="1549950314">
          <w:marLeft w:val="0"/>
          <w:marRight w:val="0"/>
          <w:marTop w:val="0"/>
          <w:marBottom w:val="0"/>
          <w:divBdr>
            <w:top w:val="none" w:sz="0" w:space="0" w:color="auto"/>
            <w:left w:val="none" w:sz="0" w:space="0" w:color="auto"/>
            <w:bottom w:val="none" w:sz="0" w:space="0" w:color="auto"/>
            <w:right w:val="none" w:sz="0" w:space="0" w:color="auto"/>
          </w:divBdr>
        </w:div>
        <w:div w:id="1316030872">
          <w:marLeft w:val="0"/>
          <w:marRight w:val="0"/>
          <w:marTop w:val="0"/>
          <w:marBottom w:val="0"/>
          <w:divBdr>
            <w:top w:val="none" w:sz="0" w:space="0" w:color="auto"/>
            <w:left w:val="none" w:sz="0" w:space="0" w:color="auto"/>
            <w:bottom w:val="none" w:sz="0" w:space="0" w:color="auto"/>
            <w:right w:val="none" w:sz="0" w:space="0" w:color="auto"/>
          </w:divBdr>
        </w:div>
        <w:div w:id="1100100416">
          <w:marLeft w:val="0"/>
          <w:marRight w:val="0"/>
          <w:marTop w:val="0"/>
          <w:marBottom w:val="0"/>
          <w:divBdr>
            <w:top w:val="none" w:sz="0" w:space="0" w:color="auto"/>
            <w:left w:val="none" w:sz="0" w:space="0" w:color="auto"/>
            <w:bottom w:val="none" w:sz="0" w:space="0" w:color="auto"/>
            <w:right w:val="none" w:sz="0" w:space="0" w:color="auto"/>
          </w:divBdr>
          <w:divsChild>
            <w:div w:id="1356927182">
              <w:marLeft w:val="-75"/>
              <w:marRight w:val="0"/>
              <w:marTop w:val="30"/>
              <w:marBottom w:val="30"/>
              <w:divBdr>
                <w:top w:val="none" w:sz="0" w:space="0" w:color="auto"/>
                <w:left w:val="none" w:sz="0" w:space="0" w:color="auto"/>
                <w:bottom w:val="none" w:sz="0" w:space="0" w:color="auto"/>
                <w:right w:val="none" w:sz="0" w:space="0" w:color="auto"/>
              </w:divBdr>
              <w:divsChild>
                <w:div w:id="698511346">
                  <w:marLeft w:val="0"/>
                  <w:marRight w:val="0"/>
                  <w:marTop w:val="0"/>
                  <w:marBottom w:val="0"/>
                  <w:divBdr>
                    <w:top w:val="none" w:sz="0" w:space="0" w:color="auto"/>
                    <w:left w:val="none" w:sz="0" w:space="0" w:color="auto"/>
                    <w:bottom w:val="none" w:sz="0" w:space="0" w:color="auto"/>
                    <w:right w:val="none" w:sz="0" w:space="0" w:color="auto"/>
                  </w:divBdr>
                  <w:divsChild>
                    <w:div w:id="457794648">
                      <w:marLeft w:val="0"/>
                      <w:marRight w:val="0"/>
                      <w:marTop w:val="0"/>
                      <w:marBottom w:val="0"/>
                      <w:divBdr>
                        <w:top w:val="none" w:sz="0" w:space="0" w:color="auto"/>
                        <w:left w:val="none" w:sz="0" w:space="0" w:color="auto"/>
                        <w:bottom w:val="none" w:sz="0" w:space="0" w:color="auto"/>
                        <w:right w:val="none" w:sz="0" w:space="0" w:color="auto"/>
                      </w:divBdr>
                    </w:div>
                  </w:divsChild>
                </w:div>
                <w:div w:id="379748265">
                  <w:marLeft w:val="0"/>
                  <w:marRight w:val="0"/>
                  <w:marTop w:val="0"/>
                  <w:marBottom w:val="0"/>
                  <w:divBdr>
                    <w:top w:val="none" w:sz="0" w:space="0" w:color="auto"/>
                    <w:left w:val="none" w:sz="0" w:space="0" w:color="auto"/>
                    <w:bottom w:val="none" w:sz="0" w:space="0" w:color="auto"/>
                    <w:right w:val="none" w:sz="0" w:space="0" w:color="auto"/>
                  </w:divBdr>
                  <w:divsChild>
                    <w:div w:id="1312522103">
                      <w:marLeft w:val="0"/>
                      <w:marRight w:val="0"/>
                      <w:marTop w:val="0"/>
                      <w:marBottom w:val="0"/>
                      <w:divBdr>
                        <w:top w:val="none" w:sz="0" w:space="0" w:color="auto"/>
                        <w:left w:val="none" w:sz="0" w:space="0" w:color="auto"/>
                        <w:bottom w:val="none" w:sz="0" w:space="0" w:color="auto"/>
                        <w:right w:val="none" w:sz="0" w:space="0" w:color="auto"/>
                      </w:divBdr>
                    </w:div>
                  </w:divsChild>
                </w:div>
                <w:div w:id="765659518">
                  <w:marLeft w:val="0"/>
                  <w:marRight w:val="0"/>
                  <w:marTop w:val="0"/>
                  <w:marBottom w:val="0"/>
                  <w:divBdr>
                    <w:top w:val="none" w:sz="0" w:space="0" w:color="auto"/>
                    <w:left w:val="none" w:sz="0" w:space="0" w:color="auto"/>
                    <w:bottom w:val="none" w:sz="0" w:space="0" w:color="auto"/>
                    <w:right w:val="none" w:sz="0" w:space="0" w:color="auto"/>
                  </w:divBdr>
                  <w:divsChild>
                    <w:div w:id="714233513">
                      <w:marLeft w:val="0"/>
                      <w:marRight w:val="0"/>
                      <w:marTop w:val="0"/>
                      <w:marBottom w:val="0"/>
                      <w:divBdr>
                        <w:top w:val="none" w:sz="0" w:space="0" w:color="auto"/>
                        <w:left w:val="none" w:sz="0" w:space="0" w:color="auto"/>
                        <w:bottom w:val="none" w:sz="0" w:space="0" w:color="auto"/>
                        <w:right w:val="none" w:sz="0" w:space="0" w:color="auto"/>
                      </w:divBdr>
                    </w:div>
                  </w:divsChild>
                </w:div>
                <w:div w:id="199126919">
                  <w:marLeft w:val="0"/>
                  <w:marRight w:val="0"/>
                  <w:marTop w:val="0"/>
                  <w:marBottom w:val="0"/>
                  <w:divBdr>
                    <w:top w:val="none" w:sz="0" w:space="0" w:color="auto"/>
                    <w:left w:val="none" w:sz="0" w:space="0" w:color="auto"/>
                    <w:bottom w:val="none" w:sz="0" w:space="0" w:color="auto"/>
                    <w:right w:val="none" w:sz="0" w:space="0" w:color="auto"/>
                  </w:divBdr>
                  <w:divsChild>
                    <w:div w:id="1103960408">
                      <w:marLeft w:val="0"/>
                      <w:marRight w:val="0"/>
                      <w:marTop w:val="0"/>
                      <w:marBottom w:val="0"/>
                      <w:divBdr>
                        <w:top w:val="none" w:sz="0" w:space="0" w:color="auto"/>
                        <w:left w:val="none" w:sz="0" w:space="0" w:color="auto"/>
                        <w:bottom w:val="none" w:sz="0" w:space="0" w:color="auto"/>
                        <w:right w:val="none" w:sz="0" w:space="0" w:color="auto"/>
                      </w:divBdr>
                    </w:div>
                    <w:div w:id="1293829449">
                      <w:marLeft w:val="0"/>
                      <w:marRight w:val="0"/>
                      <w:marTop w:val="0"/>
                      <w:marBottom w:val="0"/>
                      <w:divBdr>
                        <w:top w:val="none" w:sz="0" w:space="0" w:color="auto"/>
                        <w:left w:val="none" w:sz="0" w:space="0" w:color="auto"/>
                        <w:bottom w:val="none" w:sz="0" w:space="0" w:color="auto"/>
                        <w:right w:val="none" w:sz="0" w:space="0" w:color="auto"/>
                      </w:divBdr>
                    </w:div>
                  </w:divsChild>
                </w:div>
                <w:div w:id="716589831">
                  <w:marLeft w:val="0"/>
                  <w:marRight w:val="0"/>
                  <w:marTop w:val="0"/>
                  <w:marBottom w:val="0"/>
                  <w:divBdr>
                    <w:top w:val="none" w:sz="0" w:space="0" w:color="auto"/>
                    <w:left w:val="none" w:sz="0" w:space="0" w:color="auto"/>
                    <w:bottom w:val="none" w:sz="0" w:space="0" w:color="auto"/>
                    <w:right w:val="none" w:sz="0" w:space="0" w:color="auto"/>
                  </w:divBdr>
                  <w:divsChild>
                    <w:div w:id="745226625">
                      <w:marLeft w:val="0"/>
                      <w:marRight w:val="0"/>
                      <w:marTop w:val="0"/>
                      <w:marBottom w:val="0"/>
                      <w:divBdr>
                        <w:top w:val="none" w:sz="0" w:space="0" w:color="auto"/>
                        <w:left w:val="none" w:sz="0" w:space="0" w:color="auto"/>
                        <w:bottom w:val="none" w:sz="0" w:space="0" w:color="auto"/>
                        <w:right w:val="none" w:sz="0" w:space="0" w:color="auto"/>
                      </w:divBdr>
                    </w:div>
                    <w:div w:id="155851068">
                      <w:marLeft w:val="0"/>
                      <w:marRight w:val="0"/>
                      <w:marTop w:val="0"/>
                      <w:marBottom w:val="0"/>
                      <w:divBdr>
                        <w:top w:val="none" w:sz="0" w:space="0" w:color="auto"/>
                        <w:left w:val="none" w:sz="0" w:space="0" w:color="auto"/>
                        <w:bottom w:val="none" w:sz="0" w:space="0" w:color="auto"/>
                        <w:right w:val="none" w:sz="0" w:space="0" w:color="auto"/>
                      </w:divBdr>
                    </w:div>
                  </w:divsChild>
                </w:div>
                <w:div w:id="1851678078">
                  <w:marLeft w:val="0"/>
                  <w:marRight w:val="0"/>
                  <w:marTop w:val="0"/>
                  <w:marBottom w:val="0"/>
                  <w:divBdr>
                    <w:top w:val="none" w:sz="0" w:space="0" w:color="auto"/>
                    <w:left w:val="none" w:sz="0" w:space="0" w:color="auto"/>
                    <w:bottom w:val="none" w:sz="0" w:space="0" w:color="auto"/>
                    <w:right w:val="none" w:sz="0" w:space="0" w:color="auto"/>
                  </w:divBdr>
                  <w:divsChild>
                    <w:div w:id="1508057036">
                      <w:marLeft w:val="0"/>
                      <w:marRight w:val="0"/>
                      <w:marTop w:val="0"/>
                      <w:marBottom w:val="0"/>
                      <w:divBdr>
                        <w:top w:val="none" w:sz="0" w:space="0" w:color="auto"/>
                        <w:left w:val="none" w:sz="0" w:space="0" w:color="auto"/>
                        <w:bottom w:val="none" w:sz="0" w:space="0" w:color="auto"/>
                        <w:right w:val="none" w:sz="0" w:space="0" w:color="auto"/>
                      </w:divBdr>
                    </w:div>
                  </w:divsChild>
                </w:div>
                <w:div w:id="1326519814">
                  <w:marLeft w:val="0"/>
                  <w:marRight w:val="0"/>
                  <w:marTop w:val="0"/>
                  <w:marBottom w:val="0"/>
                  <w:divBdr>
                    <w:top w:val="none" w:sz="0" w:space="0" w:color="auto"/>
                    <w:left w:val="none" w:sz="0" w:space="0" w:color="auto"/>
                    <w:bottom w:val="none" w:sz="0" w:space="0" w:color="auto"/>
                    <w:right w:val="none" w:sz="0" w:space="0" w:color="auto"/>
                  </w:divBdr>
                  <w:divsChild>
                    <w:div w:id="1027947833">
                      <w:marLeft w:val="0"/>
                      <w:marRight w:val="0"/>
                      <w:marTop w:val="0"/>
                      <w:marBottom w:val="0"/>
                      <w:divBdr>
                        <w:top w:val="none" w:sz="0" w:space="0" w:color="auto"/>
                        <w:left w:val="none" w:sz="0" w:space="0" w:color="auto"/>
                        <w:bottom w:val="none" w:sz="0" w:space="0" w:color="auto"/>
                        <w:right w:val="none" w:sz="0" w:space="0" w:color="auto"/>
                      </w:divBdr>
                    </w:div>
                  </w:divsChild>
                </w:div>
                <w:div w:id="1158225662">
                  <w:marLeft w:val="0"/>
                  <w:marRight w:val="0"/>
                  <w:marTop w:val="0"/>
                  <w:marBottom w:val="0"/>
                  <w:divBdr>
                    <w:top w:val="none" w:sz="0" w:space="0" w:color="auto"/>
                    <w:left w:val="none" w:sz="0" w:space="0" w:color="auto"/>
                    <w:bottom w:val="none" w:sz="0" w:space="0" w:color="auto"/>
                    <w:right w:val="none" w:sz="0" w:space="0" w:color="auto"/>
                  </w:divBdr>
                  <w:divsChild>
                    <w:div w:id="1696231400">
                      <w:marLeft w:val="0"/>
                      <w:marRight w:val="0"/>
                      <w:marTop w:val="0"/>
                      <w:marBottom w:val="0"/>
                      <w:divBdr>
                        <w:top w:val="none" w:sz="0" w:space="0" w:color="auto"/>
                        <w:left w:val="none" w:sz="0" w:space="0" w:color="auto"/>
                        <w:bottom w:val="none" w:sz="0" w:space="0" w:color="auto"/>
                        <w:right w:val="none" w:sz="0" w:space="0" w:color="auto"/>
                      </w:divBdr>
                    </w:div>
                  </w:divsChild>
                </w:div>
                <w:div w:id="1558664616">
                  <w:marLeft w:val="0"/>
                  <w:marRight w:val="0"/>
                  <w:marTop w:val="0"/>
                  <w:marBottom w:val="0"/>
                  <w:divBdr>
                    <w:top w:val="none" w:sz="0" w:space="0" w:color="auto"/>
                    <w:left w:val="none" w:sz="0" w:space="0" w:color="auto"/>
                    <w:bottom w:val="none" w:sz="0" w:space="0" w:color="auto"/>
                    <w:right w:val="none" w:sz="0" w:space="0" w:color="auto"/>
                  </w:divBdr>
                  <w:divsChild>
                    <w:div w:id="60642666">
                      <w:marLeft w:val="0"/>
                      <w:marRight w:val="0"/>
                      <w:marTop w:val="0"/>
                      <w:marBottom w:val="0"/>
                      <w:divBdr>
                        <w:top w:val="none" w:sz="0" w:space="0" w:color="auto"/>
                        <w:left w:val="none" w:sz="0" w:space="0" w:color="auto"/>
                        <w:bottom w:val="none" w:sz="0" w:space="0" w:color="auto"/>
                        <w:right w:val="none" w:sz="0" w:space="0" w:color="auto"/>
                      </w:divBdr>
                    </w:div>
                  </w:divsChild>
                </w:div>
                <w:div w:id="1235701621">
                  <w:marLeft w:val="0"/>
                  <w:marRight w:val="0"/>
                  <w:marTop w:val="0"/>
                  <w:marBottom w:val="0"/>
                  <w:divBdr>
                    <w:top w:val="none" w:sz="0" w:space="0" w:color="auto"/>
                    <w:left w:val="none" w:sz="0" w:space="0" w:color="auto"/>
                    <w:bottom w:val="none" w:sz="0" w:space="0" w:color="auto"/>
                    <w:right w:val="none" w:sz="0" w:space="0" w:color="auto"/>
                  </w:divBdr>
                  <w:divsChild>
                    <w:div w:id="926891368">
                      <w:marLeft w:val="0"/>
                      <w:marRight w:val="0"/>
                      <w:marTop w:val="0"/>
                      <w:marBottom w:val="0"/>
                      <w:divBdr>
                        <w:top w:val="none" w:sz="0" w:space="0" w:color="auto"/>
                        <w:left w:val="none" w:sz="0" w:space="0" w:color="auto"/>
                        <w:bottom w:val="none" w:sz="0" w:space="0" w:color="auto"/>
                        <w:right w:val="none" w:sz="0" w:space="0" w:color="auto"/>
                      </w:divBdr>
                    </w:div>
                  </w:divsChild>
                </w:div>
                <w:div w:id="79719476">
                  <w:marLeft w:val="0"/>
                  <w:marRight w:val="0"/>
                  <w:marTop w:val="0"/>
                  <w:marBottom w:val="0"/>
                  <w:divBdr>
                    <w:top w:val="none" w:sz="0" w:space="0" w:color="auto"/>
                    <w:left w:val="none" w:sz="0" w:space="0" w:color="auto"/>
                    <w:bottom w:val="none" w:sz="0" w:space="0" w:color="auto"/>
                    <w:right w:val="none" w:sz="0" w:space="0" w:color="auto"/>
                  </w:divBdr>
                  <w:divsChild>
                    <w:div w:id="1759476107">
                      <w:marLeft w:val="0"/>
                      <w:marRight w:val="0"/>
                      <w:marTop w:val="0"/>
                      <w:marBottom w:val="0"/>
                      <w:divBdr>
                        <w:top w:val="none" w:sz="0" w:space="0" w:color="auto"/>
                        <w:left w:val="none" w:sz="0" w:space="0" w:color="auto"/>
                        <w:bottom w:val="none" w:sz="0" w:space="0" w:color="auto"/>
                        <w:right w:val="none" w:sz="0" w:space="0" w:color="auto"/>
                      </w:divBdr>
                    </w:div>
                  </w:divsChild>
                </w:div>
                <w:div w:id="194853506">
                  <w:marLeft w:val="0"/>
                  <w:marRight w:val="0"/>
                  <w:marTop w:val="0"/>
                  <w:marBottom w:val="0"/>
                  <w:divBdr>
                    <w:top w:val="none" w:sz="0" w:space="0" w:color="auto"/>
                    <w:left w:val="none" w:sz="0" w:space="0" w:color="auto"/>
                    <w:bottom w:val="none" w:sz="0" w:space="0" w:color="auto"/>
                    <w:right w:val="none" w:sz="0" w:space="0" w:color="auto"/>
                  </w:divBdr>
                  <w:divsChild>
                    <w:div w:id="942766049">
                      <w:marLeft w:val="0"/>
                      <w:marRight w:val="0"/>
                      <w:marTop w:val="0"/>
                      <w:marBottom w:val="0"/>
                      <w:divBdr>
                        <w:top w:val="none" w:sz="0" w:space="0" w:color="auto"/>
                        <w:left w:val="none" w:sz="0" w:space="0" w:color="auto"/>
                        <w:bottom w:val="none" w:sz="0" w:space="0" w:color="auto"/>
                        <w:right w:val="none" w:sz="0" w:space="0" w:color="auto"/>
                      </w:divBdr>
                    </w:div>
                  </w:divsChild>
                </w:div>
                <w:div w:id="206381456">
                  <w:marLeft w:val="0"/>
                  <w:marRight w:val="0"/>
                  <w:marTop w:val="0"/>
                  <w:marBottom w:val="0"/>
                  <w:divBdr>
                    <w:top w:val="none" w:sz="0" w:space="0" w:color="auto"/>
                    <w:left w:val="none" w:sz="0" w:space="0" w:color="auto"/>
                    <w:bottom w:val="none" w:sz="0" w:space="0" w:color="auto"/>
                    <w:right w:val="none" w:sz="0" w:space="0" w:color="auto"/>
                  </w:divBdr>
                  <w:divsChild>
                    <w:div w:id="659042808">
                      <w:marLeft w:val="0"/>
                      <w:marRight w:val="0"/>
                      <w:marTop w:val="0"/>
                      <w:marBottom w:val="0"/>
                      <w:divBdr>
                        <w:top w:val="none" w:sz="0" w:space="0" w:color="auto"/>
                        <w:left w:val="none" w:sz="0" w:space="0" w:color="auto"/>
                        <w:bottom w:val="none" w:sz="0" w:space="0" w:color="auto"/>
                        <w:right w:val="none" w:sz="0" w:space="0" w:color="auto"/>
                      </w:divBdr>
                    </w:div>
                  </w:divsChild>
                </w:div>
                <w:div w:id="115104800">
                  <w:marLeft w:val="0"/>
                  <w:marRight w:val="0"/>
                  <w:marTop w:val="0"/>
                  <w:marBottom w:val="0"/>
                  <w:divBdr>
                    <w:top w:val="none" w:sz="0" w:space="0" w:color="auto"/>
                    <w:left w:val="none" w:sz="0" w:space="0" w:color="auto"/>
                    <w:bottom w:val="none" w:sz="0" w:space="0" w:color="auto"/>
                    <w:right w:val="none" w:sz="0" w:space="0" w:color="auto"/>
                  </w:divBdr>
                  <w:divsChild>
                    <w:div w:id="495220020">
                      <w:marLeft w:val="0"/>
                      <w:marRight w:val="0"/>
                      <w:marTop w:val="0"/>
                      <w:marBottom w:val="0"/>
                      <w:divBdr>
                        <w:top w:val="none" w:sz="0" w:space="0" w:color="auto"/>
                        <w:left w:val="none" w:sz="0" w:space="0" w:color="auto"/>
                        <w:bottom w:val="none" w:sz="0" w:space="0" w:color="auto"/>
                        <w:right w:val="none" w:sz="0" w:space="0" w:color="auto"/>
                      </w:divBdr>
                    </w:div>
                  </w:divsChild>
                </w:div>
                <w:div w:id="204102631">
                  <w:marLeft w:val="0"/>
                  <w:marRight w:val="0"/>
                  <w:marTop w:val="0"/>
                  <w:marBottom w:val="0"/>
                  <w:divBdr>
                    <w:top w:val="none" w:sz="0" w:space="0" w:color="auto"/>
                    <w:left w:val="none" w:sz="0" w:space="0" w:color="auto"/>
                    <w:bottom w:val="none" w:sz="0" w:space="0" w:color="auto"/>
                    <w:right w:val="none" w:sz="0" w:space="0" w:color="auto"/>
                  </w:divBdr>
                  <w:divsChild>
                    <w:div w:id="1489052531">
                      <w:marLeft w:val="0"/>
                      <w:marRight w:val="0"/>
                      <w:marTop w:val="0"/>
                      <w:marBottom w:val="0"/>
                      <w:divBdr>
                        <w:top w:val="none" w:sz="0" w:space="0" w:color="auto"/>
                        <w:left w:val="none" w:sz="0" w:space="0" w:color="auto"/>
                        <w:bottom w:val="none" w:sz="0" w:space="0" w:color="auto"/>
                        <w:right w:val="none" w:sz="0" w:space="0" w:color="auto"/>
                      </w:divBdr>
                    </w:div>
                  </w:divsChild>
                </w:div>
                <w:div w:id="1988431655">
                  <w:marLeft w:val="0"/>
                  <w:marRight w:val="0"/>
                  <w:marTop w:val="0"/>
                  <w:marBottom w:val="0"/>
                  <w:divBdr>
                    <w:top w:val="none" w:sz="0" w:space="0" w:color="auto"/>
                    <w:left w:val="none" w:sz="0" w:space="0" w:color="auto"/>
                    <w:bottom w:val="none" w:sz="0" w:space="0" w:color="auto"/>
                    <w:right w:val="none" w:sz="0" w:space="0" w:color="auto"/>
                  </w:divBdr>
                  <w:divsChild>
                    <w:div w:id="1278413224">
                      <w:marLeft w:val="0"/>
                      <w:marRight w:val="0"/>
                      <w:marTop w:val="0"/>
                      <w:marBottom w:val="0"/>
                      <w:divBdr>
                        <w:top w:val="none" w:sz="0" w:space="0" w:color="auto"/>
                        <w:left w:val="none" w:sz="0" w:space="0" w:color="auto"/>
                        <w:bottom w:val="none" w:sz="0" w:space="0" w:color="auto"/>
                        <w:right w:val="none" w:sz="0" w:space="0" w:color="auto"/>
                      </w:divBdr>
                    </w:div>
                  </w:divsChild>
                </w:div>
                <w:div w:id="1533492567">
                  <w:marLeft w:val="0"/>
                  <w:marRight w:val="0"/>
                  <w:marTop w:val="0"/>
                  <w:marBottom w:val="0"/>
                  <w:divBdr>
                    <w:top w:val="none" w:sz="0" w:space="0" w:color="auto"/>
                    <w:left w:val="none" w:sz="0" w:space="0" w:color="auto"/>
                    <w:bottom w:val="none" w:sz="0" w:space="0" w:color="auto"/>
                    <w:right w:val="none" w:sz="0" w:space="0" w:color="auto"/>
                  </w:divBdr>
                  <w:divsChild>
                    <w:div w:id="1745028829">
                      <w:marLeft w:val="0"/>
                      <w:marRight w:val="0"/>
                      <w:marTop w:val="0"/>
                      <w:marBottom w:val="0"/>
                      <w:divBdr>
                        <w:top w:val="none" w:sz="0" w:space="0" w:color="auto"/>
                        <w:left w:val="none" w:sz="0" w:space="0" w:color="auto"/>
                        <w:bottom w:val="none" w:sz="0" w:space="0" w:color="auto"/>
                        <w:right w:val="none" w:sz="0" w:space="0" w:color="auto"/>
                      </w:divBdr>
                    </w:div>
                  </w:divsChild>
                </w:div>
                <w:div w:id="557210084">
                  <w:marLeft w:val="0"/>
                  <w:marRight w:val="0"/>
                  <w:marTop w:val="0"/>
                  <w:marBottom w:val="0"/>
                  <w:divBdr>
                    <w:top w:val="none" w:sz="0" w:space="0" w:color="auto"/>
                    <w:left w:val="none" w:sz="0" w:space="0" w:color="auto"/>
                    <w:bottom w:val="none" w:sz="0" w:space="0" w:color="auto"/>
                    <w:right w:val="none" w:sz="0" w:space="0" w:color="auto"/>
                  </w:divBdr>
                  <w:divsChild>
                    <w:div w:id="1408770411">
                      <w:marLeft w:val="0"/>
                      <w:marRight w:val="0"/>
                      <w:marTop w:val="0"/>
                      <w:marBottom w:val="0"/>
                      <w:divBdr>
                        <w:top w:val="none" w:sz="0" w:space="0" w:color="auto"/>
                        <w:left w:val="none" w:sz="0" w:space="0" w:color="auto"/>
                        <w:bottom w:val="none" w:sz="0" w:space="0" w:color="auto"/>
                        <w:right w:val="none" w:sz="0" w:space="0" w:color="auto"/>
                      </w:divBdr>
                    </w:div>
                  </w:divsChild>
                </w:div>
                <w:div w:id="1795829446">
                  <w:marLeft w:val="0"/>
                  <w:marRight w:val="0"/>
                  <w:marTop w:val="0"/>
                  <w:marBottom w:val="0"/>
                  <w:divBdr>
                    <w:top w:val="none" w:sz="0" w:space="0" w:color="auto"/>
                    <w:left w:val="none" w:sz="0" w:space="0" w:color="auto"/>
                    <w:bottom w:val="none" w:sz="0" w:space="0" w:color="auto"/>
                    <w:right w:val="none" w:sz="0" w:space="0" w:color="auto"/>
                  </w:divBdr>
                  <w:divsChild>
                    <w:div w:id="283384777">
                      <w:marLeft w:val="0"/>
                      <w:marRight w:val="0"/>
                      <w:marTop w:val="0"/>
                      <w:marBottom w:val="0"/>
                      <w:divBdr>
                        <w:top w:val="none" w:sz="0" w:space="0" w:color="auto"/>
                        <w:left w:val="none" w:sz="0" w:space="0" w:color="auto"/>
                        <w:bottom w:val="none" w:sz="0" w:space="0" w:color="auto"/>
                        <w:right w:val="none" w:sz="0" w:space="0" w:color="auto"/>
                      </w:divBdr>
                    </w:div>
                  </w:divsChild>
                </w:div>
                <w:div w:id="1191332504">
                  <w:marLeft w:val="0"/>
                  <w:marRight w:val="0"/>
                  <w:marTop w:val="0"/>
                  <w:marBottom w:val="0"/>
                  <w:divBdr>
                    <w:top w:val="none" w:sz="0" w:space="0" w:color="auto"/>
                    <w:left w:val="none" w:sz="0" w:space="0" w:color="auto"/>
                    <w:bottom w:val="none" w:sz="0" w:space="0" w:color="auto"/>
                    <w:right w:val="none" w:sz="0" w:space="0" w:color="auto"/>
                  </w:divBdr>
                  <w:divsChild>
                    <w:div w:id="2049334457">
                      <w:marLeft w:val="0"/>
                      <w:marRight w:val="0"/>
                      <w:marTop w:val="0"/>
                      <w:marBottom w:val="0"/>
                      <w:divBdr>
                        <w:top w:val="none" w:sz="0" w:space="0" w:color="auto"/>
                        <w:left w:val="none" w:sz="0" w:space="0" w:color="auto"/>
                        <w:bottom w:val="none" w:sz="0" w:space="0" w:color="auto"/>
                        <w:right w:val="none" w:sz="0" w:space="0" w:color="auto"/>
                      </w:divBdr>
                    </w:div>
                  </w:divsChild>
                </w:div>
                <w:div w:id="1644457198">
                  <w:marLeft w:val="0"/>
                  <w:marRight w:val="0"/>
                  <w:marTop w:val="0"/>
                  <w:marBottom w:val="0"/>
                  <w:divBdr>
                    <w:top w:val="none" w:sz="0" w:space="0" w:color="auto"/>
                    <w:left w:val="none" w:sz="0" w:space="0" w:color="auto"/>
                    <w:bottom w:val="none" w:sz="0" w:space="0" w:color="auto"/>
                    <w:right w:val="none" w:sz="0" w:space="0" w:color="auto"/>
                  </w:divBdr>
                  <w:divsChild>
                    <w:div w:id="1480882988">
                      <w:marLeft w:val="0"/>
                      <w:marRight w:val="0"/>
                      <w:marTop w:val="0"/>
                      <w:marBottom w:val="0"/>
                      <w:divBdr>
                        <w:top w:val="none" w:sz="0" w:space="0" w:color="auto"/>
                        <w:left w:val="none" w:sz="0" w:space="0" w:color="auto"/>
                        <w:bottom w:val="none" w:sz="0" w:space="0" w:color="auto"/>
                        <w:right w:val="none" w:sz="0" w:space="0" w:color="auto"/>
                      </w:divBdr>
                    </w:div>
                  </w:divsChild>
                </w:div>
                <w:div w:id="341133251">
                  <w:marLeft w:val="0"/>
                  <w:marRight w:val="0"/>
                  <w:marTop w:val="0"/>
                  <w:marBottom w:val="0"/>
                  <w:divBdr>
                    <w:top w:val="none" w:sz="0" w:space="0" w:color="auto"/>
                    <w:left w:val="none" w:sz="0" w:space="0" w:color="auto"/>
                    <w:bottom w:val="none" w:sz="0" w:space="0" w:color="auto"/>
                    <w:right w:val="none" w:sz="0" w:space="0" w:color="auto"/>
                  </w:divBdr>
                  <w:divsChild>
                    <w:div w:id="2091850798">
                      <w:marLeft w:val="0"/>
                      <w:marRight w:val="0"/>
                      <w:marTop w:val="0"/>
                      <w:marBottom w:val="0"/>
                      <w:divBdr>
                        <w:top w:val="none" w:sz="0" w:space="0" w:color="auto"/>
                        <w:left w:val="none" w:sz="0" w:space="0" w:color="auto"/>
                        <w:bottom w:val="none" w:sz="0" w:space="0" w:color="auto"/>
                        <w:right w:val="none" w:sz="0" w:space="0" w:color="auto"/>
                      </w:divBdr>
                    </w:div>
                  </w:divsChild>
                </w:div>
                <w:div w:id="1302809016">
                  <w:marLeft w:val="0"/>
                  <w:marRight w:val="0"/>
                  <w:marTop w:val="0"/>
                  <w:marBottom w:val="0"/>
                  <w:divBdr>
                    <w:top w:val="none" w:sz="0" w:space="0" w:color="auto"/>
                    <w:left w:val="none" w:sz="0" w:space="0" w:color="auto"/>
                    <w:bottom w:val="none" w:sz="0" w:space="0" w:color="auto"/>
                    <w:right w:val="none" w:sz="0" w:space="0" w:color="auto"/>
                  </w:divBdr>
                  <w:divsChild>
                    <w:div w:id="299924761">
                      <w:marLeft w:val="0"/>
                      <w:marRight w:val="0"/>
                      <w:marTop w:val="0"/>
                      <w:marBottom w:val="0"/>
                      <w:divBdr>
                        <w:top w:val="none" w:sz="0" w:space="0" w:color="auto"/>
                        <w:left w:val="none" w:sz="0" w:space="0" w:color="auto"/>
                        <w:bottom w:val="none" w:sz="0" w:space="0" w:color="auto"/>
                        <w:right w:val="none" w:sz="0" w:space="0" w:color="auto"/>
                      </w:divBdr>
                    </w:div>
                  </w:divsChild>
                </w:div>
                <w:div w:id="1734235081">
                  <w:marLeft w:val="0"/>
                  <w:marRight w:val="0"/>
                  <w:marTop w:val="0"/>
                  <w:marBottom w:val="0"/>
                  <w:divBdr>
                    <w:top w:val="none" w:sz="0" w:space="0" w:color="auto"/>
                    <w:left w:val="none" w:sz="0" w:space="0" w:color="auto"/>
                    <w:bottom w:val="none" w:sz="0" w:space="0" w:color="auto"/>
                    <w:right w:val="none" w:sz="0" w:space="0" w:color="auto"/>
                  </w:divBdr>
                  <w:divsChild>
                    <w:div w:id="1106852043">
                      <w:marLeft w:val="0"/>
                      <w:marRight w:val="0"/>
                      <w:marTop w:val="0"/>
                      <w:marBottom w:val="0"/>
                      <w:divBdr>
                        <w:top w:val="none" w:sz="0" w:space="0" w:color="auto"/>
                        <w:left w:val="none" w:sz="0" w:space="0" w:color="auto"/>
                        <w:bottom w:val="none" w:sz="0" w:space="0" w:color="auto"/>
                        <w:right w:val="none" w:sz="0" w:space="0" w:color="auto"/>
                      </w:divBdr>
                    </w:div>
                  </w:divsChild>
                </w:div>
                <w:div w:id="1128936671">
                  <w:marLeft w:val="0"/>
                  <w:marRight w:val="0"/>
                  <w:marTop w:val="0"/>
                  <w:marBottom w:val="0"/>
                  <w:divBdr>
                    <w:top w:val="none" w:sz="0" w:space="0" w:color="auto"/>
                    <w:left w:val="none" w:sz="0" w:space="0" w:color="auto"/>
                    <w:bottom w:val="none" w:sz="0" w:space="0" w:color="auto"/>
                    <w:right w:val="none" w:sz="0" w:space="0" w:color="auto"/>
                  </w:divBdr>
                  <w:divsChild>
                    <w:div w:id="1727144964">
                      <w:marLeft w:val="0"/>
                      <w:marRight w:val="0"/>
                      <w:marTop w:val="0"/>
                      <w:marBottom w:val="0"/>
                      <w:divBdr>
                        <w:top w:val="none" w:sz="0" w:space="0" w:color="auto"/>
                        <w:left w:val="none" w:sz="0" w:space="0" w:color="auto"/>
                        <w:bottom w:val="none" w:sz="0" w:space="0" w:color="auto"/>
                        <w:right w:val="none" w:sz="0" w:space="0" w:color="auto"/>
                      </w:divBdr>
                    </w:div>
                  </w:divsChild>
                </w:div>
                <w:div w:id="217982988">
                  <w:marLeft w:val="0"/>
                  <w:marRight w:val="0"/>
                  <w:marTop w:val="0"/>
                  <w:marBottom w:val="0"/>
                  <w:divBdr>
                    <w:top w:val="none" w:sz="0" w:space="0" w:color="auto"/>
                    <w:left w:val="none" w:sz="0" w:space="0" w:color="auto"/>
                    <w:bottom w:val="none" w:sz="0" w:space="0" w:color="auto"/>
                    <w:right w:val="none" w:sz="0" w:space="0" w:color="auto"/>
                  </w:divBdr>
                  <w:divsChild>
                    <w:div w:id="1917594540">
                      <w:marLeft w:val="0"/>
                      <w:marRight w:val="0"/>
                      <w:marTop w:val="0"/>
                      <w:marBottom w:val="0"/>
                      <w:divBdr>
                        <w:top w:val="none" w:sz="0" w:space="0" w:color="auto"/>
                        <w:left w:val="none" w:sz="0" w:space="0" w:color="auto"/>
                        <w:bottom w:val="none" w:sz="0" w:space="0" w:color="auto"/>
                        <w:right w:val="none" w:sz="0" w:space="0" w:color="auto"/>
                      </w:divBdr>
                    </w:div>
                  </w:divsChild>
                </w:div>
                <w:div w:id="239215925">
                  <w:marLeft w:val="0"/>
                  <w:marRight w:val="0"/>
                  <w:marTop w:val="0"/>
                  <w:marBottom w:val="0"/>
                  <w:divBdr>
                    <w:top w:val="none" w:sz="0" w:space="0" w:color="auto"/>
                    <w:left w:val="none" w:sz="0" w:space="0" w:color="auto"/>
                    <w:bottom w:val="none" w:sz="0" w:space="0" w:color="auto"/>
                    <w:right w:val="none" w:sz="0" w:space="0" w:color="auto"/>
                  </w:divBdr>
                  <w:divsChild>
                    <w:div w:id="1670668468">
                      <w:marLeft w:val="0"/>
                      <w:marRight w:val="0"/>
                      <w:marTop w:val="0"/>
                      <w:marBottom w:val="0"/>
                      <w:divBdr>
                        <w:top w:val="none" w:sz="0" w:space="0" w:color="auto"/>
                        <w:left w:val="none" w:sz="0" w:space="0" w:color="auto"/>
                        <w:bottom w:val="none" w:sz="0" w:space="0" w:color="auto"/>
                        <w:right w:val="none" w:sz="0" w:space="0" w:color="auto"/>
                      </w:divBdr>
                    </w:div>
                  </w:divsChild>
                </w:div>
                <w:div w:id="128279415">
                  <w:marLeft w:val="0"/>
                  <w:marRight w:val="0"/>
                  <w:marTop w:val="0"/>
                  <w:marBottom w:val="0"/>
                  <w:divBdr>
                    <w:top w:val="none" w:sz="0" w:space="0" w:color="auto"/>
                    <w:left w:val="none" w:sz="0" w:space="0" w:color="auto"/>
                    <w:bottom w:val="none" w:sz="0" w:space="0" w:color="auto"/>
                    <w:right w:val="none" w:sz="0" w:space="0" w:color="auto"/>
                  </w:divBdr>
                  <w:divsChild>
                    <w:div w:id="2122721770">
                      <w:marLeft w:val="0"/>
                      <w:marRight w:val="0"/>
                      <w:marTop w:val="0"/>
                      <w:marBottom w:val="0"/>
                      <w:divBdr>
                        <w:top w:val="none" w:sz="0" w:space="0" w:color="auto"/>
                        <w:left w:val="none" w:sz="0" w:space="0" w:color="auto"/>
                        <w:bottom w:val="none" w:sz="0" w:space="0" w:color="auto"/>
                        <w:right w:val="none" w:sz="0" w:space="0" w:color="auto"/>
                      </w:divBdr>
                    </w:div>
                  </w:divsChild>
                </w:div>
                <w:div w:id="1048454917">
                  <w:marLeft w:val="0"/>
                  <w:marRight w:val="0"/>
                  <w:marTop w:val="0"/>
                  <w:marBottom w:val="0"/>
                  <w:divBdr>
                    <w:top w:val="none" w:sz="0" w:space="0" w:color="auto"/>
                    <w:left w:val="none" w:sz="0" w:space="0" w:color="auto"/>
                    <w:bottom w:val="none" w:sz="0" w:space="0" w:color="auto"/>
                    <w:right w:val="none" w:sz="0" w:space="0" w:color="auto"/>
                  </w:divBdr>
                  <w:divsChild>
                    <w:div w:id="2122259052">
                      <w:marLeft w:val="0"/>
                      <w:marRight w:val="0"/>
                      <w:marTop w:val="0"/>
                      <w:marBottom w:val="0"/>
                      <w:divBdr>
                        <w:top w:val="none" w:sz="0" w:space="0" w:color="auto"/>
                        <w:left w:val="none" w:sz="0" w:space="0" w:color="auto"/>
                        <w:bottom w:val="none" w:sz="0" w:space="0" w:color="auto"/>
                        <w:right w:val="none" w:sz="0" w:space="0" w:color="auto"/>
                      </w:divBdr>
                    </w:div>
                  </w:divsChild>
                </w:div>
                <w:div w:id="2111195448">
                  <w:marLeft w:val="0"/>
                  <w:marRight w:val="0"/>
                  <w:marTop w:val="0"/>
                  <w:marBottom w:val="0"/>
                  <w:divBdr>
                    <w:top w:val="none" w:sz="0" w:space="0" w:color="auto"/>
                    <w:left w:val="none" w:sz="0" w:space="0" w:color="auto"/>
                    <w:bottom w:val="none" w:sz="0" w:space="0" w:color="auto"/>
                    <w:right w:val="none" w:sz="0" w:space="0" w:color="auto"/>
                  </w:divBdr>
                  <w:divsChild>
                    <w:div w:id="2115246709">
                      <w:marLeft w:val="0"/>
                      <w:marRight w:val="0"/>
                      <w:marTop w:val="0"/>
                      <w:marBottom w:val="0"/>
                      <w:divBdr>
                        <w:top w:val="none" w:sz="0" w:space="0" w:color="auto"/>
                        <w:left w:val="none" w:sz="0" w:space="0" w:color="auto"/>
                        <w:bottom w:val="none" w:sz="0" w:space="0" w:color="auto"/>
                        <w:right w:val="none" w:sz="0" w:space="0" w:color="auto"/>
                      </w:divBdr>
                    </w:div>
                  </w:divsChild>
                </w:div>
                <w:div w:id="239870212">
                  <w:marLeft w:val="0"/>
                  <w:marRight w:val="0"/>
                  <w:marTop w:val="0"/>
                  <w:marBottom w:val="0"/>
                  <w:divBdr>
                    <w:top w:val="none" w:sz="0" w:space="0" w:color="auto"/>
                    <w:left w:val="none" w:sz="0" w:space="0" w:color="auto"/>
                    <w:bottom w:val="none" w:sz="0" w:space="0" w:color="auto"/>
                    <w:right w:val="none" w:sz="0" w:space="0" w:color="auto"/>
                  </w:divBdr>
                  <w:divsChild>
                    <w:div w:id="101195745">
                      <w:marLeft w:val="0"/>
                      <w:marRight w:val="0"/>
                      <w:marTop w:val="0"/>
                      <w:marBottom w:val="0"/>
                      <w:divBdr>
                        <w:top w:val="none" w:sz="0" w:space="0" w:color="auto"/>
                        <w:left w:val="none" w:sz="0" w:space="0" w:color="auto"/>
                        <w:bottom w:val="none" w:sz="0" w:space="0" w:color="auto"/>
                        <w:right w:val="none" w:sz="0" w:space="0" w:color="auto"/>
                      </w:divBdr>
                    </w:div>
                  </w:divsChild>
                </w:div>
                <w:div w:id="2107538564">
                  <w:marLeft w:val="0"/>
                  <w:marRight w:val="0"/>
                  <w:marTop w:val="0"/>
                  <w:marBottom w:val="0"/>
                  <w:divBdr>
                    <w:top w:val="none" w:sz="0" w:space="0" w:color="auto"/>
                    <w:left w:val="none" w:sz="0" w:space="0" w:color="auto"/>
                    <w:bottom w:val="none" w:sz="0" w:space="0" w:color="auto"/>
                    <w:right w:val="none" w:sz="0" w:space="0" w:color="auto"/>
                  </w:divBdr>
                  <w:divsChild>
                    <w:div w:id="358168093">
                      <w:marLeft w:val="0"/>
                      <w:marRight w:val="0"/>
                      <w:marTop w:val="0"/>
                      <w:marBottom w:val="0"/>
                      <w:divBdr>
                        <w:top w:val="none" w:sz="0" w:space="0" w:color="auto"/>
                        <w:left w:val="none" w:sz="0" w:space="0" w:color="auto"/>
                        <w:bottom w:val="none" w:sz="0" w:space="0" w:color="auto"/>
                        <w:right w:val="none" w:sz="0" w:space="0" w:color="auto"/>
                      </w:divBdr>
                    </w:div>
                  </w:divsChild>
                </w:div>
                <w:div w:id="1983269729">
                  <w:marLeft w:val="0"/>
                  <w:marRight w:val="0"/>
                  <w:marTop w:val="0"/>
                  <w:marBottom w:val="0"/>
                  <w:divBdr>
                    <w:top w:val="none" w:sz="0" w:space="0" w:color="auto"/>
                    <w:left w:val="none" w:sz="0" w:space="0" w:color="auto"/>
                    <w:bottom w:val="none" w:sz="0" w:space="0" w:color="auto"/>
                    <w:right w:val="none" w:sz="0" w:space="0" w:color="auto"/>
                  </w:divBdr>
                  <w:divsChild>
                    <w:div w:id="212696776">
                      <w:marLeft w:val="0"/>
                      <w:marRight w:val="0"/>
                      <w:marTop w:val="0"/>
                      <w:marBottom w:val="0"/>
                      <w:divBdr>
                        <w:top w:val="none" w:sz="0" w:space="0" w:color="auto"/>
                        <w:left w:val="none" w:sz="0" w:space="0" w:color="auto"/>
                        <w:bottom w:val="none" w:sz="0" w:space="0" w:color="auto"/>
                        <w:right w:val="none" w:sz="0" w:space="0" w:color="auto"/>
                      </w:divBdr>
                    </w:div>
                  </w:divsChild>
                </w:div>
                <w:div w:id="1172337780">
                  <w:marLeft w:val="0"/>
                  <w:marRight w:val="0"/>
                  <w:marTop w:val="0"/>
                  <w:marBottom w:val="0"/>
                  <w:divBdr>
                    <w:top w:val="none" w:sz="0" w:space="0" w:color="auto"/>
                    <w:left w:val="none" w:sz="0" w:space="0" w:color="auto"/>
                    <w:bottom w:val="none" w:sz="0" w:space="0" w:color="auto"/>
                    <w:right w:val="none" w:sz="0" w:space="0" w:color="auto"/>
                  </w:divBdr>
                  <w:divsChild>
                    <w:div w:id="1993437771">
                      <w:marLeft w:val="0"/>
                      <w:marRight w:val="0"/>
                      <w:marTop w:val="0"/>
                      <w:marBottom w:val="0"/>
                      <w:divBdr>
                        <w:top w:val="none" w:sz="0" w:space="0" w:color="auto"/>
                        <w:left w:val="none" w:sz="0" w:space="0" w:color="auto"/>
                        <w:bottom w:val="none" w:sz="0" w:space="0" w:color="auto"/>
                        <w:right w:val="none" w:sz="0" w:space="0" w:color="auto"/>
                      </w:divBdr>
                    </w:div>
                  </w:divsChild>
                </w:div>
                <w:div w:id="505024609">
                  <w:marLeft w:val="0"/>
                  <w:marRight w:val="0"/>
                  <w:marTop w:val="0"/>
                  <w:marBottom w:val="0"/>
                  <w:divBdr>
                    <w:top w:val="none" w:sz="0" w:space="0" w:color="auto"/>
                    <w:left w:val="none" w:sz="0" w:space="0" w:color="auto"/>
                    <w:bottom w:val="none" w:sz="0" w:space="0" w:color="auto"/>
                    <w:right w:val="none" w:sz="0" w:space="0" w:color="auto"/>
                  </w:divBdr>
                  <w:divsChild>
                    <w:div w:id="637762259">
                      <w:marLeft w:val="0"/>
                      <w:marRight w:val="0"/>
                      <w:marTop w:val="0"/>
                      <w:marBottom w:val="0"/>
                      <w:divBdr>
                        <w:top w:val="none" w:sz="0" w:space="0" w:color="auto"/>
                        <w:left w:val="none" w:sz="0" w:space="0" w:color="auto"/>
                        <w:bottom w:val="none" w:sz="0" w:space="0" w:color="auto"/>
                        <w:right w:val="none" w:sz="0" w:space="0" w:color="auto"/>
                      </w:divBdr>
                    </w:div>
                  </w:divsChild>
                </w:div>
                <w:div w:id="1843081317">
                  <w:marLeft w:val="0"/>
                  <w:marRight w:val="0"/>
                  <w:marTop w:val="0"/>
                  <w:marBottom w:val="0"/>
                  <w:divBdr>
                    <w:top w:val="none" w:sz="0" w:space="0" w:color="auto"/>
                    <w:left w:val="none" w:sz="0" w:space="0" w:color="auto"/>
                    <w:bottom w:val="none" w:sz="0" w:space="0" w:color="auto"/>
                    <w:right w:val="none" w:sz="0" w:space="0" w:color="auto"/>
                  </w:divBdr>
                  <w:divsChild>
                    <w:div w:id="1897006633">
                      <w:marLeft w:val="0"/>
                      <w:marRight w:val="0"/>
                      <w:marTop w:val="0"/>
                      <w:marBottom w:val="0"/>
                      <w:divBdr>
                        <w:top w:val="none" w:sz="0" w:space="0" w:color="auto"/>
                        <w:left w:val="none" w:sz="0" w:space="0" w:color="auto"/>
                        <w:bottom w:val="none" w:sz="0" w:space="0" w:color="auto"/>
                        <w:right w:val="none" w:sz="0" w:space="0" w:color="auto"/>
                      </w:divBdr>
                    </w:div>
                  </w:divsChild>
                </w:div>
                <w:div w:id="973101258">
                  <w:marLeft w:val="0"/>
                  <w:marRight w:val="0"/>
                  <w:marTop w:val="0"/>
                  <w:marBottom w:val="0"/>
                  <w:divBdr>
                    <w:top w:val="none" w:sz="0" w:space="0" w:color="auto"/>
                    <w:left w:val="none" w:sz="0" w:space="0" w:color="auto"/>
                    <w:bottom w:val="none" w:sz="0" w:space="0" w:color="auto"/>
                    <w:right w:val="none" w:sz="0" w:space="0" w:color="auto"/>
                  </w:divBdr>
                  <w:divsChild>
                    <w:div w:id="854807266">
                      <w:marLeft w:val="0"/>
                      <w:marRight w:val="0"/>
                      <w:marTop w:val="0"/>
                      <w:marBottom w:val="0"/>
                      <w:divBdr>
                        <w:top w:val="none" w:sz="0" w:space="0" w:color="auto"/>
                        <w:left w:val="none" w:sz="0" w:space="0" w:color="auto"/>
                        <w:bottom w:val="none" w:sz="0" w:space="0" w:color="auto"/>
                        <w:right w:val="none" w:sz="0" w:space="0" w:color="auto"/>
                      </w:divBdr>
                    </w:div>
                  </w:divsChild>
                </w:div>
                <w:div w:id="325255301">
                  <w:marLeft w:val="0"/>
                  <w:marRight w:val="0"/>
                  <w:marTop w:val="0"/>
                  <w:marBottom w:val="0"/>
                  <w:divBdr>
                    <w:top w:val="none" w:sz="0" w:space="0" w:color="auto"/>
                    <w:left w:val="none" w:sz="0" w:space="0" w:color="auto"/>
                    <w:bottom w:val="none" w:sz="0" w:space="0" w:color="auto"/>
                    <w:right w:val="none" w:sz="0" w:space="0" w:color="auto"/>
                  </w:divBdr>
                  <w:divsChild>
                    <w:div w:id="1420633668">
                      <w:marLeft w:val="0"/>
                      <w:marRight w:val="0"/>
                      <w:marTop w:val="0"/>
                      <w:marBottom w:val="0"/>
                      <w:divBdr>
                        <w:top w:val="none" w:sz="0" w:space="0" w:color="auto"/>
                        <w:left w:val="none" w:sz="0" w:space="0" w:color="auto"/>
                        <w:bottom w:val="none" w:sz="0" w:space="0" w:color="auto"/>
                        <w:right w:val="none" w:sz="0" w:space="0" w:color="auto"/>
                      </w:divBdr>
                    </w:div>
                  </w:divsChild>
                </w:div>
                <w:div w:id="2366167">
                  <w:marLeft w:val="0"/>
                  <w:marRight w:val="0"/>
                  <w:marTop w:val="0"/>
                  <w:marBottom w:val="0"/>
                  <w:divBdr>
                    <w:top w:val="none" w:sz="0" w:space="0" w:color="auto"/>
                    <w:left w:val="none" w:sz="0" w:space="0" w:color="auto"/>
                    <w:bottom w:val="none" w:sz="0" w:space="0" w:color="auto"/>
                    <w:right w:val="none" w:sz="0" w:space="0" w:color="auto"/>
                  </w:divBdr>
                  <w:divsChild>
                    <w:div w:id="101146834">
                      <w:marLeft w:val="0"/>
                      <w:marRight w:val="0"/>
                      <w:marTop w:val="0"/>
                      <w:marBottom w:val="0"/>
                      <w:divBdr>
                        <w:top w:val="none" w:sz="0" w:space="0" w:color="auto"/>
                        <w:left w:val="none" w:sz="0" w:space="0" w:color="auto"/>
                        <w:bottom w:val="none" w:sz="0" w:space="0" w:color="auto"/>
                        <w:right w:val="none" w:sz="0" w:space="0" w:color="auto"/>
                      </w:divBdr>
                    </w:div>
                  </w:divsChild>
                </w:div>
                <w:div w:id="1257251822">
                  <w:marLeft w:val="0"/>
                  <w:marRight w:val="0"/>
                  <w:marTop w:val="0"/>
                  <w:marBottom w:val="0"/>
                  <w:divBdr>
                    <w:top w:val="none" w:sz="0" w:space="0" w:color="auto"/>
                    <w:left w:val="none" w:sz="0" w:space="0" w:color="auto"/>
                    <w:bottom w:val="none" w:sz="0" w:space="0" w:color="auto"/>
                    <w:right w:val="none" w:sz="0" w:space="0" w:color="auto"/>
                  </w:divBdr>
                  <w:divsChild>
                    <w:div w:id="971906185">
                      <w:marLeft w:val="0"/>
                      <w:marRight w:val="0"/>
                      <w:marTop w:val="0"/>
                      <w:marBottom w:val="0"/>
                      <w:divBdr>
                        <w:top w:val="none" w:sz="0" w:space="0" w:color="auto"/>
                        <w:left w:val="none" w:sz="0" w:space="0" w:color="auto"/>
                        <w:bottom w:val="none" w:sz="0" w:space="0" w:color="auto"/>
                        <w:right w:val="none" w:sz="0" w:space="0" w:color="auto"/>
                      </w:divBdr>
                    </w:div>
                  </w:divsChild>
                </w:div>
                <w:div w:id="1741442012">
                  <w:marLeft w:val="0"/>
                  <w:marRight w:val="0"/>
                  <w:marTop w:val="0"/>
                  <w:marBottom w:val="0"/>
                  <w:divBdr>
                    <w:top w:val="none" w:sz="0" w:space="0" w:color="auto"/>
                    <w:left w:val="none" w:sz="0" w:space="0" w:color="auto"/>
                    <w:bottom w:val="none" w:sz="0" w:space="0" w:color="auto"/>
                    <w:right w:val="none" w:sz="0" w:space="0" w:color="auto"/>
                  </w:divBdr>
                  <w:divsChild>
                    <w:div w:id="10032923">
                      <w:marLeft w:val="0"/>
                      <w:marRight w:val="0"/>
                      <w:marTop w:val="0"/>
                      <w:marBottom w:val="0"/>
                      <w:divBdr>
                        <w:top w:val="none" w:sz="0" w:space="0" w:color="auto"/>
                        <w:left w:val="none" w:sz="0" w:space="0" w:color="auto"/>
                        <w:bottom w:val="none" w:sz="0" w:space="0" w:color="auto"/>
                        <w:right w:val="none" w:sz="0" w:space="0" w:color="auto"/>
                      </w:divBdr>
                    </w:div>
                  </w:divsChild>
                </w:div>
                <w:div w:id="401026622">
                  <w:marLeft w:val="0"/>
                  <w:marRight w:val="0"/>
                  <w:marTop w:val="0"/>
                  <w:marBottom w:val="0"/>
                  <w:divBdr>
                    <w:top w:val="none" w:sz="0" w:space="0" w:color="auto"/>
                    <w:left w:val="none" w:sz="0" w:space="0" w:color="auto"/>
                    <w:bottom w:val="none" w:sz="0" w:space="0" w:color="auto"/>
                    <w:right w:val="none" w:sz="0" w:space="0" w:color="auto"/>
                  </w:divBdr>
                  <w:divsChild>
                    <w:div w:id="1164513572">
                      <w:marLeft w:val="0"/>
                      <w:marRight w:val="0"/>
                      <w:marTop w:val="0"/>
                      <w:marBottom w:val="0"/>
                      <w:divBdr>
                        <w:top w:val="none" w:sz="0" w:space="0" w:color="auto"/>
                        <w:left w:val="none" w:sz="0" w:space="0" w:color="auto"/>
                        <w:bottom w:val="none" w:sz="0" w:space="0" w:color="auto"/>
                        <w:right w:val="none" w:sz="0" w:space="0" w:color="auto"/>
                      </w:divBdr>
                    </w:div>
                  </w:divsChild>
                </w:div>
                <w:div w:id="757557905">
                  <w:marLeft w:val="0"/>
                  <w:marRight w:val="0"/>
                  <w:marTop w:val="0"/>
                  <w:marBottom w:val="0"/>
                  <w:divBdr>
                    <w:top w:val="none" w:sz="0" w:space="0" w:color="auto"/>
                    <w:left w:val="none" w:sz="0" w:space="0" w:color="auto"/>
                    <w:bottom w:val="none" w:sz="0" w:space="0" w:color="auto"/>
                    <w:right w:val="none" w:sz="0" w:space="0" w:color="auto"/>
                  </w:divBdr>
                  <w:divsChild>
                    <w:div w:id="536166415">
                      <w:marLeft w:val="0"/>
                      <w:marRight w:val="0"/>
                      <w:marTop w:val="0"/>
                      <w:marBottom w:val="0"/>
                      <w:divBdr>
                        <w:top w:val="none" w:sz="0" w:space="0" w:color="auto"/>
                        <w:left w:val="none" w:sz="0" w:space="0" w:color="auto"/>
                        <w:bottom w:val="none" w:sz="0" w:space="0" w:color="auto"/>
                        <w:right w:val="none" w:sz="0" w:space="0" w:color="auto"/>
                      </w:divBdr>
                    </w:div>
                  </w:divsChild>
                </w:div>
                <w:div w:id="2076078868">
                  <w:marLeft w:val="0"/>
                  <w:marRight w:val="0"/>
                  <w:marTop w:val="0"/>
                  <w:marBottom w:val="0"/>
                  <w:divBdr>
                    <w:top w:val="none" w:sz="0" w:space="0" w:color="auto"/>
                    <w:left w:val="none" w:sz="0" w:space="0" w:color="auto"/>
                    <w:bottom w:val="none" w:sz="0" w:space="0" w:color="auto"/>
                    <w:right w:val="none" w:sz="0" w:space="0" w:color="auto"/>
                  </w:divBdr>
                  <w:divsChild>
                    <w:div w:id="1951084270">
                      <w:marLeft w:val="0"/>
                      <w:marRight w:val="0"/>
                      <w:marTop w:val="0"/>
                      <w:marBottom w:val="0"/>
                      <w:divBdr>
                        <w:top w:val="none" w:sz="0" w:space="0" w:color="auto"/>
                        <w:left w:val="none" w:sz="0" w:space="0" w:color="auto"/>
                        <w:bottom w:val="none" w:sz="0" w:space="0" w:color="auto"/>
                        <w:right w:val="none" w:sz="0" w:space="0" w:color="auto"/>
                      </w:divBdr>
                    </w:div>
                  </w:divsChild>
                </w:div>
                <w:div w:id="1718045520">
                  <w:marLeft w:val="0"/>
                  <w:marRight w:val="0"/>
                  <w:marTop w:val="0"/>
                  <w:marBottom w:val="0"/>
                  <w:divBdr>
                    <w:top w:val="none" w:sz="0" w:space="0" w:color="auto"/>
                    <w:left w:val="none" w:sz="0" w:space="0" w:color="auto"/>
                    <w:bottom w:val="none" w:sz="0" w:space="0" w:color="auto"/>
                    <w:right w:val="none" w:sz="0" w:space="0" w:color="auto"/>
                  </w:divBdr>
                  <w:divsChild>
                    <w:div w:id="1709456130">
                      <w:marLeft w:val="0"/>
                      <w:marRight w:val="0"/>
                      <w:marTop w:val="0"/>
                      <w:marBottom w:val="0"/>
                      <w:divBdr>
                        <w:top w:val="none" w:sz="0" w:space="0" w:color="auto"/>
                        <w:left w:val="none" w:sz="0" w:space="0" w:color="auto"/>
                        <w:bottom w:val="none" w:sz="0" w:space="0" w:color="auto"/>
                        <w:right w:val="none" w:sz="0" w:space="0" w:color="auto"/>
                      </w:divBdr>
                    </w:div>
                  </w:divsChild>
                </w:div>
                <w:div w:id="739986909">
                  <w:marLeft w:val="0"/>
                  <w:marRight w:val="0"/>
                  <w:marTop w:val="0"/>
                  <w:marBottom w:val="0"/>
                  <w:divBdr>
                    <w:top w:val="none" w:sz="0" w:space="0" w:color="auto"/>
                    <w:left w:val="none" w:sz="0" w:space="0" w:color="auto"/>
                    <w:bottom w:val="none" w:sz="0" w:space="0" w:color="auto"/>
                    <w:right w:val="none" w:sz="0" w:space="0" w:color="auto"/>
                  </w:divBdr>
                  <w:divsChild>
                    <w:div w:id="1763335929">
                      <w:marLeft w:val="0"/>
                      <w:marRight w:val="0"/>
                      <w:marTop w:val="0"/>
                      <w:marBottom w:val="0"/>
                      <w:divBdr>
                        <w:top w:val="none" w:sz="0" w:space="0" w:color="auto"/>
                        <w:left w:val="none" w:sz="0" w:space="0" w:color="auto"/>
                        <w:bottom w:val="none" w:sz="0" w:space="0" w:color="auto"/>
                        <w:right w:val="none" w:sz="0" w:space="0" w:color="auto"/>
                      </w:divBdr>
                    </w:div>
                  </w:divsChild>
                </w:div>
                <w:div w:id="1293052009">
                  <w:marLeft w:val="0"/>
                  <w:marRight w:val="0"/>
                  <w:marTop w:val="0"/>
                  <w:marBottom w:val="0"/>
                  <w:divBdr>
                    <w:top w:val="none" w:sz="0" w:space="0" w:color="auto"/>
                    <w:left w:val="none" w:sz="0" w:space="0" w:color="auto"/>
                    <w:bottom w:val="none" w:sz="0" w:space="0" w:color="auto"/>
                    <w:right w:val="none" w:sz="0" w:space="0" w:color="auto"/>
                  </w:divBdr>
                  <w:divsChild>
                    <w:div w:id="845095750">
                      <w:marLeft w:val="0"/>
                      <w:marRight w:val="0"/>
                      <w:marTop w:val="0"/>
                      <w:marBottom w:val="0"/>
                      <w:divBdr>
                        <w:top w:val="none" w:sz="0" w:space="0" w:color="auto"/>
                        <w:left w:val="none" w:sz="0" w:space="0" w:color="auto"/>
                        <w:bottom w:val="none" w:sz="0" w:space="0" w:color="auto"/>
                        <w:right w:val="none" w:sz="0" w:space="0" w:color="auto"/>
                      </w:divBdr>
                    </w:div>
                  </w:divsChild>
                </w:div>
                <w:div w:id="134179990">
                  <w:marLeft w:val="0"/>
                  <w:marRight w:val="0"/>
                  <w:marTop w:val="0"/>
                  <w:marBottom w:val="0"/>
                  <w:divBdr>
                    <w:top w:val="none" w:sz="0" w:space="0" w:color="auto"/>
                    <w:left w:val="none" w:sz="0" w:space="0" w:color="auto"/>
                    <w:bottom w:val="none" w:sz="0" w:space="0" w:color="auto"/>
                    <w:right w:val="none" w:sz="0" w:space="0" w:color="auto"/>
                  </w:divBdr>
                  <w:divsChild>
                    <w:div w:id="623314891">
                      <w:marLeft w:val="0"/>
                      <w:marRight w:val="0"/>
                      <w:marTop w:val="0"/>
                      <w:marBottom w:val="0"/>
                      <w:divBdr>
                        <w:top w:val="none" w:sz="0" w:space="0" w:color="auto"/>
                        <w:left w:val="none" w:sz="0" w:space="0" w:color="auto"/>
                        <w:bottom w:val="none" w:sz="0" w:space="0" w:color="auto"/>
                        <w:right w:val="none" w:sz="0" w:space="0" w:color="auto"/>
                      </w:divBdr>
                    </w:div>
                  </w:divsChild>
                </w:div>
                <w:div w:id="1396591048">
                  <w:marLeft w:val="0"/>
                  <w:marRight w:val="0"/>
                  <w:marTop w:val="0"/>
                  <w:marBottom w:val="0"/>
                  <w:divBdr>
                    <w:top w:val="none" w:sz="0" w:space="0" w:color="auto"/>
                    <w:left w:val="none" w:sz="0" w:space="0" w:color="auto"/>
                    <w:bottom w:val="none" w:sz="0" w:space="0" w:color="auto"/>
                    <w:right w:val="none" w:sz="0" w:space="0" w:color="auto"/>
                  </w:divBdr>
                  <w:divsChild>
                    <w:div w:id="1396858618">
                      <w:marLeft w:val="0"/>
                      <w:marRight w:val="0"/>
                      <w:marTop w:val="0"/>
                      <w:marBottom w:val="0"/>
                      <w:divBdr>
                        <w:top w:val="none" w:sz="0" w:space="0" w:color="auto"/>
                        <w:left w:val="none" w:sz="0" w:space="0" w:color="auto"/>
                        <w:bottom w:val="none" w:sz="0" w:space="0" w:color="auto"/>
                        <w:right w:val="none" w:sz="0" w:space="0" w:color="auto"/>
                      </w:divBdr>
                    </w:div>
                  </w:divsChild>
                </w:div>
                <w:div w:id="1878078580">
                  <w:marLeft w:val="0"/>
                  <w:marRight w:val="0"/>
                  <w:marTop w:val="0"/>
                  <w:marBottom w:val="0"/>
                  <w:divBdr>
                    <w:top w:val="none" w:sz="0" w:space="0" w:color="auto"/>
                    <w:left w:val="none" w:sz="0" w:space="0" w:color="auto"/>
                    <w:bottom w:val="none" w:sz="0" w:space="0" w:color="auto"/>
                    <w:right w:val="none" w:sz="0" w:space="0" w:color="auto"/>
                  </w:divBdr>
                  <w:divsChild>
                    <w:div w:id="372653637">
                      <w:marLeft w:val="0"/>
                      <w:marRight w:val="0"/>
                      <w:marTop w:val="0"/>
                      <w:marBottom w:val="0"/>
                      <w:divBdr>
                        <w:top w:val="none" w:sz="0" w:space="0" w:color="auto"/>
                        <w:left w:val="none" w:sz="0" w:space="0" w:color="auto"/>
                        <w:bottom w:val="none" w:sz="0" w:space="0" w:color="auto"/>
                        <w:right w:val="none" w:sz="0" w:space="0" w:color="auto"/>
                      </w:divBdr>
                    </w:div>
                  </w:divsChild>
                </w:div>
                <w:div w:id="1737506618">
                  <w:marLeft w:val="0"/>
                  <w:marRight w:val="0"/>
                  <w:marTop w:val="0"/>
                  <w:marBottom w:val="0"/>
                  <w:divBdr>
                    <w:top w:val="none" w:sz="0" w:space="0" w:color="auto"/>
                    <w:left w:val="none" w:sz="0" w:space="0" w:color="auto"/>
                    <w:bottom w:val="none" w:sz="0" w:space="0" w:color="auto"/>
                    <w:right w:val="none" w:sz="0" w:space="0" w:color="auto"/>
                  </w:divBdr>
                  <w:divsChild>
                    <w:div w:id="1571423892">
                      <w:marLeft w:val="0"/>
                      <w:marRight w:val="0"/>
                      <w:marTop w:val="0"/>
                      <w:marBottom w:val="0"/>
                      <w:divBdr>
                        <w:top w:val="none" w:sz="0" w:space="0" w:color="auto"/>
                        <w:left w:val="none" w:sz="0" w:space="0" w:color="auto"/>
                        <w:bottom w:val="none" w:sz="0" w:space="0" w:color="auto"/>
                        <w:right w:val="none" w:sz="0" w:space="0" w:color="auto"/>
                      </w:divBdr>
                    </w:div>
                  </w:divsChild>
                </w:div>
                <w:div w:id="276524735">
                  <w:marLeft w:val="0"/>
                  <w:marRight w:val="0"/>
                  <w:marTop w:val="0"/>
                  <w:marBottom w:val="0"/>
                  <w:divBdr>
                    <w:top w:val="none" w:sz="0" w:space="0" w:color="auto"/>
                    <w:left w:val="none" w:sz="0" w:space="0" w:color="auto"/>
                    <w:bottom w:val="none" w:sz="0" w:space="0" w:color="auto"/>
                    <w:right w:val="none" w:sz="0" w:space="0" w:color="auto"/>
                  </w:divBdr>
                  <w:divsChild>
                    <w:div w:id="768700251">
                      <w:marLeft w:val="0"/>
                      <w:marRight w:val="0"/>
                      <w:marTop w:val="0"/>
                      <w:marBottom w:val="0"/>
                      <w:divBdr>
                        <w:top w:val="none" w:sz="0" w:space="0" w:color="auto"/>
                        <w:left w:val="none" w:sz="0" w:space="0" w:color="auto"/>
                        <w:bottom w:val="none" w:sz="0" w:space="0" w:color="auto"/>
                        <w:right w:val="none" w:sz="0" w:space="0" w:color="auto"/>
                      </w:divBdr>
                    </w:div>
                  </w:divsChild>
                </w:div>
                <w:div w:id="1795831361">
                  <w:marLeft w:val="0"/>
                  <w:marRight w:val="0"/>
                  <w:marTop w:val="0"/>
                  <w:marBottom w:val="0"/>
                  <w:divBdr>
                    <w:top w:val="none" w:sz="0" w:space="0" w:color="auto"/>
                    <w:left w:val="none" w:sz="0" w:space="0" w:color="auto"/>
                    <w:bottom w:val="none" w:sz="0" w:space="0" w:color="auto"/>
                    <w:right w:val="none" w:sz="0" w:space="0" w:color="auto"/>
                  </w:divBdr>
                  <w:divsChild>
                    <w:div w:id="846755344">
                      <w:marLeft w:val="0"/>
                      <w:marRight w:val="0"/>
                      <w:marTop w:val="0"/>
                      <w:marBottom w:val="0"/>
                      <w:divBdr>
                        <w:top w:val="none" w:sz="0" w:space="0" w:color="auto"/>
                        <w:left w:val="none" w:sz="0" w:space="0" w:color="auto"/>
                        <w:bottom w:val="none" w:sz="0" w:space="0" w:color="auto"/>
                        <w:right w:val="none" w:sz="0" w:space="0" w:color="auto"/>
                      </w:divBdr>
                    </w:div>
                  </w:divsChild>
                </w:div>
                <w:div w:id="1251157872">
                  <w:marLeft w:val="0"/>
                  <w:marRight w:val="0"/>
                  <w:marTop w:val="0"/>
                  <w:marBottom w:val="0"/>
                  <w:divBdr>
                    <w:top w:val="none" w:sz="0" w:space="0" w:color="auto"/>
                    <w:left w:val="none" w:sz="0" w:space="0" w:color="auto"/>
                    <w:bottom w:val="none" w:sz="0" w:space="0" w:color="auto"/>
                    <w:right w:val="none" w:sz="0" w:space="0" w:color="auto"/>
                  </w:divBdr>
                  <w:divsChild>
                    <w:div w:id="2046129249">
                      <w:marLeft w:val="0"/>
                      <w:marRight w:val="0"/>
                      <w:marTop w:val="0"/>
                      <w:marBottom w:val="0"/>
                      <w:divBdr>
                        <w:top w:val="none" w:sz="0" w:space="0" w:color="auto"/>
                        <w:left w:val="none" w:sz="0" w:space="0" w:color="auto"/>
                        <w:bottom w:val="none" w:sz="0" w:space="0" w:color="auto"/>
                        <w:right w:val="none" w:sz="0" w:space="0" w:color="auto"/>
                      </w:divBdr>
                    </w:div>
                  </w:divsChild>
                </w:div>
                <w:div w:id="623385968">
                  <w:marLeft w:val="0"/>
                  <w:marRight w:val="0"/>
                  <w:marTop w:val="0"/>
                  <w:marBottom w:val="0"/>
                  <w:divBdr>
                    <w:top w:val="none" w:sz="0" w:space="0" w:color="auto"/>
                    <w:left w:val="none" w:sz="0" w:space="0" w:color="auto"/>
                    <w:bottom w:val="none" w:sz="0" w:space="0" w:color="auto"/>
                    <w:right w:val="none" w:sz="0" w:space="0" w:color="auto"/>
                  </w:divBdr>
                  <w:divsChild>
                    <w:div w:id="1964801597">
                      <w:marLeft w:val="0"/>
                      <w:marRight w:val="0"/>
                      <w:marTop w:val="0"/>
                      <w:marBottom w:val="0"/>
                      <w:divBdr>
                        <w:top w:val="none" w:sz="0" w:space="0" w:color="auto"/>
                        <w:left w:val="none" w:sz="0" w:space="0" w:color="auto"/>
                        <w:bottom w:val="none" w:sz="0" w:space="0" w:color="auto"/>
                        <w:right w:val="none" w:sz="0" w:space="0" w:color="auto"/>
                      </w:divBdr>
                    </w:div>
                  </w:divsChild>
                </w:div>
                <w:div w:id="546719400">
                  <w:marLeft w:val="0"/>
                  <w:marRight w:val="0"/>
                  <w:marTop w:val="0"/>
                  <w:marBottom w:val="0"/>
                  <w:divBdr>
                    <w:top w:val="none" w:sz="0" w:space="0" w:color="auto"/>
                    <w:left w:val="none" w:sz="0" w:space="0" w:color="auto"/>
                    <w:bottom w:val="none" w:sz="0" w:space="0" w:color="auto"/>
                    <w:right w:val="none" w:sz="0" w:space="0" w:color="auto"/>
                  </w:divBdr>
                  <w:divsChild>
                    <w:div w:id="1390029084">
                      <w:marLeft w:val="0"/>
                      <w:marRight w:val="0"/>
                      <w:marTop w:val="0"/>
                      <w:marBottom w:val="0"/>
                      <w:divBdr>
                        <w:top w:val="none" w:sz="0" w:space="0" w:color="auto"/>
                        <w:left w:val="none" w:sz="0" w:space="0" w:color="auto"/>
                        <w:bottom w:val="none" w:sz="0" w:space="0" w:color="auto"/>
                        <w:right w:val="none" w:sz="0" w:space="0" w:color="auto"/>
                      </w:divBdr>
                    </w:div>
                  </w:divsChild>
                </w:div>
                <w:div w:id="897277368">
                  <w:marLeft w:val="0"/>
                  <w:marRight w:val="0"/>
                  <w:marTop w:val="0"/>
                  <w:marBottom w:val="0"/>
                  <w:divBdr>
                    <w:top w:val="none" w:sz="0" w:space="0" w:color="auto"/>
                    <w:left w:val="none" w:sz="0" w:space="0" w:color="auto"/>
                    <w:bottom w:val="none" w:sz="0" w:space="0" w:color="auto"/>
                    <w:right w:val="none" w:sz="0" w:space="0" w:color="auto"/>
                  </w:divBdr>
                  <w:divsChild>
                    <w:div w:id="1124039059">
                      <w:marLeft w:val="0"/>
                      <w:marRight w:val="0"/>
                      <w:marTop w:val="0"/>
                      <w:marBottom w:val="0"/>
                      <w:divBdr>
                        <w:top w:val="none" w:sz="0" w:space="0" w:color="auto"/>
                        <w:left w:val="none" w:sz="0" w:space="0" w:color="auto"/>
                        <w:bottom w:val="none" w:sz="0" w:space="0" w:color="auto"/>
                        <w:right w:val="none" w:sz="0" w:space="0" w:color="auto"/>
                      </w:divBdr>
                    </w:div>
                  </w:divsChild>
                </w:div>
                <w:div w:id="298272162">
                  <w:marLeft w:val="0"/>
                  <w:marRight w:val="0"/>
                  <w:marTop w:val="0"/>
                  <w:marBottom w:val="0"/>
                  <w:divBdr>
                    <w:top w:val="none" w:sz="0" w:space="0" w:color="auto"/>
                    <w:left w:val="none" w:sz="0" w:space="0" w:color="auto"/>
                    <w:bottom w:val="none" w:sz="0" w:space="0" w:color="auto"/>
                    <w:right w:val="none" w:sz="0" w:space="0" w:color="auto"/>
                  </w:divBdr>
                  <w:divsChild>
                    <w:div w:id="2096582972">
                      <w:marLeft w:val="0"/>
                      <w:marRight w:val="0"/>
                      <w:marTop w:val="0"/>
                      <w:marBottom w:val="0"/>
                      <w:divBdr>
                        <w:top w:val="none" w:sz="0" w:space="0" w:color="auto"/>
                        <w:left w:val="none" w:sz="0" w:space="0" w:color="auto"/>
                        <w:bottom w:val="none" w:sz="0" w:space="0" w:color="auto"/>
                        <w:right w:val="none" w:sz="0" w:space="0" w:color="auto"/>
                      </w:divBdr>
                    </w:div>
                  </w:divsChild>
                </w:div>
                <w:div w:id="476459408">
                  <w:marLeft w:val="0"/>
                  <w:marRight w:val="0"/>
                  <w:marTop w:val="0"/>
                  <w:marBottom w:val="0"/>
                  <w:divBdr>
                    <w:top w:val="none" w:sz="0" w:space="0" w:color="auto"/>
                    <w:left w:val="none" w:sz="0" w:space="0" w:color="auto"/>
                    <w:bottom w:val="none" w:sz="0" w:space="0" w:color="auto"/>
                    <w:right w:val="none" w:sz="0" w:space="0" w:color="auto"/>
                  </w:divBdr>
                  <w:divsChild>
                    <w:div w:id="1751079012">
                      <w:marLeft w:val="0"/>
                      <w:marRight w:val="0"/>
                      <w:marTop w:val="0"/>
                      <w:marBottom w:val="0"/>
                      <w:divBdr>
                        <w:top w:val="none" w:sz="0" w:space="0" w:color="auto"/>
                        <w:left w:val="none" w:sz="0" w:space="0" w:color="auto"/>
                        <w:bottom w:val="none" w:sz="0" w:space="0" w:color="auto"/>
                        <w:right w:val="none" w:sz="0" w:space="0" w:color="auto"/>
                      </w:divBdr>
                    </w:div>
                  </w:divsChild>
                </w:div>
                <w:div w:id="1151405846">
                  <w:marLeft w:val="0"/>
                  <w:marRight w:val="0"/>
                  <w:marTop w:val="0"/>
                  <w:marBottom w:val="0"/>
                  <w:divBdr>
                    <w:top w:val="none" w:sz="0" w:space="0" w:color="auto"/>
                    <w:left w:val="none" w:sz="0" w:space="0" w:color="auto"/>
                    <w:bottom w:val="none" w:sz="0" w:space="0" w:color="auto"/>
                    <w:right w:val="none" w:sz="0" w:space="0" w:color="auto"/>
                  </w:divBdr>
                  <w:divsChild>
                    <w:div w:id="13118522">
                      <w:marLeft w:val="0"/>
                      <w:marRight w:val="0"/>
                      <w:marTop w:val="0"/>
                      <w:marBottom w:val="0"/>
                      <w:divBdr>
                        <w:top w:val="none" w:sz="0" w:space="0" w:color="auto"/>
                        <w:left w:val="none" w:sz="0" w:space="0" w:color="auto"/>
                        <w:bottom w:val="none" w:sz="0" w:space="0" w:color="auto"/>
                        <w:right w:val="none" w:sz="0" w:space="0" w:color="auto"/>
                      </w:divBdr>
                    </w:div>
                  </w:divsChild>
                </w:div>
                <w:div w:id="1587031162">
                  <w:marLeft w:val="0"/>
                  <w:marRight w:val="0"/>
                  <w:marTop w:val="0"/>
                  <w:marBottom w:val="0"/>
                  <w:divBdr>
                    <w:top w:val="none" w:sz="0" w:space="0" w:color="auto"/>
                    <w:left w:val="none" w:sz="0" w:space="0" w:color="auto"/>
                    <w:bottom w:val="none" w:sz="0" w:space="0" w:color="auto"/>
                    <w:right w:val="none" w:sz="0" w:space="0" w:color="auto"/>
                  </w:divBdr>
                  <w:divsChild>
                    <w:div w:id="1207067287">
                      <w:marLeft w:val="0"/>
                      <w:marRight w:val="0"/>
                      <w:marTop w:val="0"/>
                      <w:marBottom w:val="0"/>
                      <w:divBdr>
                        <w:top w:val="none" w:sz="0" w:space="0" w:color="auto"/>
                        <w:left w:val="none" w:sz="0" w:space="0" w:color="auto"/>
                        <w:bottom w:val="none" w:sz="0" w:space="0" w:color="auto"/>
                        <w:right w:val="none" w:sz="0" w:space="0" w:color="auto"/>
                      </w:divBdr>
                    </w:div>
                  </w:divsChild>
                </w:div>
                <w:div w:id="1859151876">
                  <w:marLeft w:val="0"/>
                  <w:marRight w:val="0"/>
                  <w:marTop w:val="0"/>
                  <w:marBottom w:val="0"/>
                  <w:divBdr>
                    <w:top w:val="none" w:sz="0" w:space="0" w:color="auto"/>
                    <w:left w:val="none" w:sz="0" w:space="0" w:color="auto"/>
                    <w:bottom w:val="none" w:sz="0" w:space="0" w:color="auto"/>
                    <w:right w:val="none" w:sz="0" w:space="0" w:color="auto"/>
                  </w:divBdr>
                  <w:divsChild>
                    <w:div w:id="1436097427">
                      <w:marLeft w:val="0"/>
                      <w:marRight w:val="0"/>
                      <w:marTop w:val="0"/>
                      <w:marBottom w:val="0"/>
                      <w:divBdr>
                        <w:top w:val="none" w:sz="0" w:space="0" w:color="auto"/>
                        <w:left w:val="none" w:sz="0" w:space="0" w:color="auto"/>
                        <w:bottom w:val="none" w:sz="0" w:space="0" w:color="auto"/>
                        <w:right w:val="none" w:sz="0" w:space="0" w:color="auto"/>
                      </w:divBdr>
                    </w:div>
                  </w:divsChild>
                </w:div>
                <w:div w:id="1009408439">
                  <w:marLeft w:val="0"/>
                  <w:marRight w:val="0"/>
                  <w:marTop w:val="0"/>
                  <w:marBottom w:val="0"/>
                  <w:divBdr>
                    <w:top w:val="none" w:sz="0" w:space="0" w:color="auto"/>
                    <w:left w:val="none" w:sz="0" w:space="0" w:color="auto"/>
                    <w:bottom w:val="none" w:sz="0" w:space="0" w:color="auto"/>
                    <w:right w:val="none" w:sz="0" w:space="0" w:color="auto"/>
                  </w:divBdr>
                  <w:divsChild>
                    <w:div w:id="139541373">
                      <w:marLeft w:val="0"/>
                      <w:marRight w:val="0"/>
                      <w:marTop w:val="0"/>
                      <w:marBottom w:val="0"/>
                      <w:divBdr>
                        <w:top w:val="none" w:sz="0" w:space="0" w:color="auto"/>
                        <w:left w:val="none" w:sz="0" w:space="0" w:color="auto"/>
                        <w:bottom w:val="none" w:sz="0" w:space="0" w:color="auto"/>
                        <w:right w:val="none" w:sz="0" w:space="0" w:color="auto"/>
                      </w:divBdr>
                    </w:div>
                  </w:divsChild>
                </w:div>
                <w:div w:id="741297236">
                  <w:marLeft w:val="0"/>
                  <w:marRight w:val="0"/>
                  <w:marTop w:val="0"/>
                  <w:marBottom w:val="0"/>
                  <w:divBdr>
                    <w:top w:val="none" w:sz="0" w:space="0" w:color="auto"/>
                    <w:left w:val="none" w:sz="0" w:space="0" w:color="auto"/>
                    <w:bottom w:val="none" w:sz="0" w:space="0" w:color="auto"/>
                    <w:right w:val="none" w:sz="0" w:space="0" w:color="auto"/>
                  </w:divBdr>
                  <w:divsChild>
                    <w:div w:id="1525895905">
                      <w:marLeft w:val="0"/>
                      <w:marRight w:val="0"/>
                      <w:marTop w:val="0"/>
                      <w:marBottom w:val="0"/>
                      <w:divBdr>
                        <w:top w:val="none" w:sz="0" w:space="0" w:color="auto"/>
                        <w:left w:val="none" w:sz="0" w:space="0" w:color="auto"/>
                        <w:bottom w:val="none" w:sz="0" w:space="0" w:color="auto"/>
                        <w:right w:val="none" w:sz="0" w:space="0" w:color="auto"/>
                      </w:divBdr>
                    </w:div>
                  </w:divsChild>
                </w:div>
                <w:div w:id="1584753825">
                  <w:marLeft w:val="0"/>
                  <w:marRight w:val="0"/>
                  <w:marTop w:val="0"/>
                  <w:marBottom w:val="0"/>
                  <w:divBdr>
                    <w:top w:val="none" w:sz="0" w:space="0" w:color="auto"/>
                    <w:left w:val="none" w:sz="0" w:space="0" w:color="auto"/>
                    <w:bottom w:val="none" w:sz="0" w:space="0" w:color="auto"/>
                    <w:right w:val="none" w:sz="0" w:space="0" w:color="auto"/>
                  </w:divBdr>
                  <w:divsChild>
                    <w:div w:id="1505046026">
                      <w:marLeft w:val="0"/>
                      <w:marRight w:val="0"/>
                      <w:marTop w:val="0"/>
                      <w:marBottom w:val="0"/>
                      <w:divBdr>
                        <w:top w:val="none" w:sz="0" w:space="0" w:color="auto"/>
                        <w:left w:val="none" w:sz="0" w:space="0" w:color="auto"/>
                        <w:bottom w:val="none" w:sz="0" w:space="0" w:color="auto"/>
                        <w:right w:val="none" w:sz="0" w:space="0" w:color="auto"/>
                      </w:divBdr>
                    </w:div>
                  </w:divsChild>
                </w:div>
                <w:div w:id="1346781329">
                  <w:marLeft w:val="0"/>
                  <w:marRight w:val="0"/>
                  <w:marTop w:val="0"/>
                  <w:marBottom w:val="0"/>
                  <w:divBdr>
                    <w:top w:val="none" w:sz="0" w:space="0" w:color="auto"/>
                    <w:left w:val="none" w:sz="0" w:space="0" w:color="auto"/>
                    <w:bottom w:val="none" w:sz="0" w:space="0" w:color="auto"/>
                    <w:right w:val="none" w:sz="0" w:space="0" w:color="auto"/>
                  </w:divBdr>
                  <w:divsChild>
                    <w:div w:id="13175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63664">
          <w:marLeft w:val="0"/>
          <w:marRight w:val="0"/>
          <w:marTop w:val="0"/>
          <w:marBottom w:val="0"/>
          <w:divBdr>
            <w:top w:val="none" w:sz="0" w:space="0" w:color="auto"/>
            <w:left w:val="none" w:sz="0" w:space="0" w:color="auto"/>
            <w:bottom w:val="none" w:sz="0" w:space="0" w:color="auto"/>
            <w:right w:val="none" w:sz="0" w:space="0" w:color="auto"/>
          </w:divBdr>
          <w:divsChild>
            <w:div w:id="932319730">
              <w:marLeft w:val="0"/>
              <w:marRight w:val="0"/>
              <w:marTop w:val="0"/>
              <w:marBottom w:val="0"/>
              <w:divBdr>
                <w:top w:val="none" w:sz="0" w:space="0" w:color="auto"/>
                <w:left w:val="none" w:sz="0" w:space="0" w:color="auto"/>
                <w:bottom w:val="none" w:sz="0" w:space="0" w:color="auto"/>
                <w:right w:val="none" w:sz="0" w:space="0" w:color="auto"/>
              </w:divBdr>
            </w:div>
            <w:div w:id="2120029243">
              <w:marLeft w:val="0"/>
              <w:marRight w:val="0"/>
              <w:marTop w:val="0"/>
              <w:marBottom w:val="0"/>
              <w:divBdr>
                <w:top w:val="none" w:sz="0" w:space="0" w:color="auto"/>
                <w:left w:val="none" w:sz="0" w:space="0" w:color="auto"/>
                <w:bottom w:val="none" w:sz="0" w:space="0" w:color="auto"/>
                <w:right w:val="none" w:sz="0" w:space="0" w:color="auto"/>
              </w:divBdr>
            </w:div>
            <w:div w:id="831333780">
              <w:marLeft w:val="0"/>
              <w:marRight w:val="0"/>
              <w:marTop w:val="0"/>
              <w:marBottom w:val="0"/>
              <w:divBdr>
                <w:top w:val="none" w:sz="0" w:space="0" w:color="auto"/>
                <w:left w:val="none" w:sz="0" w:space="0" w:color="auto"/>
                <w:bottom w:val="none" w:sz="0" w:space="0" w:color="auto"/>
                <w:right w:val="none" w:sz="0" w:space="0" w:color="auto"/>
              </w:divBdr>
            </w:div>
          </w:divsChild>
        </w:div>
        <w:div w:id="1456213516">
          <w:marLeft w:val="0"/>
          <w:marRight w:val="0"/>
          <w:marTop w:val="0"/>
          <w:marBottom w:val="0"/>
          <w:divBdr>
            <w:top w:val="none" w:sz="0" w:space="0" w:color="auto"/>
            <w:left w:val="none" w:sz="0" w:space="0" w:color="auto"/>
            <w:bottom w:val="none" w:sz="0" w:space="0" w:color="auto"/>
            <w:right w:val="none" w:sz="0" w:space="0" w:color="auto"/>
          </w:divBdr>
          <w:divsChild>
            <w:div w:id="111022626">
              <w:marLeft w:val="0"/>
              <w:marRight w:val="0"/>
              <w:marTop w:val="0"/>
              <w:marBottom w:val="0"/>
              <w:divBdr>
                <w:top w:val="none" w:sz="0" w:space="0" w:color="auto"/>
                <w:left w:val="none" w:sz="0" w:space="0" w:color="auto"/>
                <w:bottom w:val="none" w:sz="0" w:space="0" w:color="auto"/>
                <w:right w:val="none" w:sz="0" w:space="0" w:color="auto"/>
              </w:divBdr>
            </w:div>
            <w:div w:id="782000797">
              <w:marLeft w:val="0"/>
              <w:marRight w:val="0"/>
              <w:marTop w:val="0"/>
              <w:marBottom w:val="0"/>
              <w:divBdr>
                <w:top w:val="none" w:sz="0" w:space="0" w:color="auto"/>
                <w:left w:val="none" w:sz="0" w:space="0" w:color="auto"/>
                <w:bottom w:val="none" w:sz="0" w:space="0" w:color="auto"/>
                <w:right w:val="none" w:sz="0" w:space="0" w:color="auto"/>
              </w:divBdr>
            </w:div>
            <w:div w:id="1012876995">
              <w:marLeft w:val="0"/>
              <w:marRight w:val="0"/>
              <w:marTop w:val="0"/>
              <w:marBottom w:val="0"/>
              <w:divBdr>
                <w:top w:val="none" w:sz="0" w:space="0" w:color="auto"/>
                <w:left w:val="none" w:sz="0" w:space="0" w:color="auto"/>
                <w:bottom w:val="none" w:sz="0" w:space="0" w:color="auto"/>
                <w:right w:val="none" w:sz="0" w:space="0" w:color="auto"/>
              </w:divBdr>
            </w:div>
            <w:div w:id="1125736624">
              <w:marLeft w:val="0"/>
              <w:marRight w:val="0"/>
              <w:marTop w:val="0"/>
              <w:marBottom w:val="0"/>
              <w:divBdr>
                <w:top w:val="none" w:sz="0" w:space="0" w:color="auto"/>
                <w:left w:val="none" w:sz="0" w:space="0" w:color="auto"/>
                <w:bottom w:val="none" w:sz="0" w:space="0" w:color="auto"/>
                <w:right w:val="none" w:sz="0" w:space="0" w:color="auto"/>
              </w:divBdr>
            </w:div>
          </w:divsChild>
        </w:div>
        <w:div w:id="491531287">
          <w:marLeft w:val="0"/>
          <w:marRight w:val="0"/>
          <w:marTop w:val="0"/>
          <w:marBottom w:val="0"/>
          <w:divBdr>
            <w:top w:val="none" w:sz="0" w:space="0" w:color="auto"/>
            <w:left w:val="none" w:sz="0" w:space="0" w:color="auto"/>
            <w:bottom w:val="none" w:sz="0" w:space="0" w:color="auto"/>
            <w:right w:val="none" w:sz="0" w:space="0" w:color="auto"/>
          </w:divBdr>
        </w:div>
      </w:divsChild>
    </w:div>
    <w:div w:id="2094934443">
      <w:bodyDiv w:val="1"/>
      <w:marLeft w:val="0"/>
      <w:marRight w:val="0"/>
      <w:marTop w:val="0"/>
      <w:marBottom w:val="0"/>
      <w:divBdr>
        <w:top w:val="none" w:sz="0" w:space="0" w:color="auto"/>
        <w:left w:val="none" w:sz="0" w:space="0" w:color="auto"/>
        <w:bottom w:val="none" w:sz="0" w:space="0" w:color="auto"/>
        <w:right w:val="none" w:sz="0" w:space="0" w:color="auto"/>
      </w:divBdr>
    </w:div>
    <w:div w:id="2123454322">
      <w:bodyDiv w:val="1"/>
      <w:marLeft w:val="0"/>
      <w:marRight w:val="0"/>
      <w:marTop w:val="0"/>
      <w:marBottom w:val="0"/>
      <w:divBdr>
        <w:top w:val="none" w:sz="0" w:space="0" w:color="auto"/>
        <w:left w:val="none" w:sz="0" w:space="0" w:color="auto"/>
        <w:bottom w:val="none" w:sz="0" w:space="0" w:color="auto"/>
        <w:right w:val="none" w:sz="0" w:space="0" w:color="auto"/>
      </w:divBdr>
    </w:div>
    <w:div w:id="2142334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hyperlink" Target="http://www.nursingmidwiferyboard.gov.au/Registration-Standards.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yperlink" Target="https://www.ahpra.gov.au/About-Ahpra.asp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mtedd.act.gov.au/__data/assets/pdf_file/0007/2548897/ACTPS-Nursing-and-Midwifery-EA-2023-2026.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footer" Target="footer2.xm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header" Target="header3.xml"/><Relationship Id="rId10" Type="http://schemas.openxmlformats.org/officeDocument/2006/relationships/hyperlink" Target="http://www.legislation.act.gov.au/a/2002-51" TargetMode="External"/><Relationship Id="rId19" Type="http://schemas.openxmlformats.org/officeDocument/2006/relationships/hyperlink" Target="https://www.nursingmidwiferyboard.gov.au/codes-guidelines-statements/professional-standards/registered-nurse-standards-for-practice.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canberrahealthservices.act.gov.au/" TargetMode="External"/><Relationship Id="rId2" Type="http://schemas.openxmlformats.org/officeDocument/2006/relationships/image" Target="media/image1.png"/><Relationship Id="rId1" Type="http://schemas.openxmlformats.org/officeDocument/2006/relationships/hyperlink" Target="https://www.canberrahealthservices.act.gov.au/"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canberrahealthservices.act.gov.au/" TargetMode="External"/><Relationship Id="rId2" Type="http://schemas.openxmlformats.org/officeDocument/2006/relationships/image" Target="media/image1.png"/><Relationship Id="rId1" Type="http://schemas.openxmlformats.org/officeDocument/2006/relationships/hyperlink" Target="https://www.canberrahealthservices.act.gov.au/"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lly%20cuff\Downloads\CHS%20Procedure%20Template%20(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71CD5F-D664-44C6-820E-D1467DE63A22}"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AU"/>
        </a:p>
      </dgm:t>
    </dgm:pt>
    <dgm:pt modelId="{9500CB18-272A-4981-AF5A-B7C67A109352}">
      <dgm:prSet phldrT="[Text]"/>
      <dgm:spPr/>
      <dgm:t>
        <a:bodyPr/>
        <a:lstStyle/>
        <a:p>
          <a:pPr algn="ctr"/>
          <a:r>
            <a:rPr lang="en-AU"/>
            <a:t>NP or EM</a:t>
          </a:r>
        </a:p>
      </dgm:t>
    </dgm:pt>
    <dgm:pt modelId="{C34AEAFD-2550-4B74-8BB9-20FD4670C450}" type="parTrans" cxnId="{26DA93DF-2918-46AF-9EEE-821A5F13565A}">
      <dgm:prSet/>
      <dgm:spPr/>
      <dgm:t>
        <a:bodyPr/>
        <a:lstStyle/>
        <a:p>
          <a:pPr algn="l"/>
          <a:endParaRPr lang="en-AU"/>
        </a:p>
      </dgm:t>
    </dgm:pt>
    <dgm:pt modelId="{492DA177-A3EF-4B2E-8EDE-8C1CBC7DE1DB}" type="sibTrans" cxnId="{26DA93DF-2918-46AF-9EEE-821A5F13565A}">
      <dgm:prSet/>
      <dgm:spPr/>
      <dgm:t>
        <a:bodyPr/>
        <a:lstStyle/>
        <a:p>
          <a:pPr algn="l"/>
          <a:endParaRPr lang="en-AU"/>
        </a:p>
      </dgm:t>
    </dgm:pt>
    <dgm:pt modelId="{C7236C6B-6F0D-4CA8-9A4A-DA0B2B226E1A}">
      <dgm:prSet phldrT="[Text]" custT="1"/>
      <dgm:spPr/>
      <dgm:t>
        <a:bodyPr/>
        <a:lstStyle/>
        <a:p>
          <a:pPr algn="l"/>
          <a:r>
            <a:rPr lang="en-AU" sz="1200"/>
            <a:t>Submits application via eCredential with required documentation (see below) to the ONPL.</a:t>
          </a:r>
        </a:p>
      </dgm:t>
    </dgm:pt>
    <dgm:pt modelId="{C10C85E6-AB8A-4AAD-85E2-FD7629D5A42D}" type="parTrans" cxnId="{186BF9A7-9777-452B-A8F3-A6CBB5BDE53A}">
      <dgm:prSet/>
      <dgm:spPr/>
      <dgm:t>
        <a:bodyPr/>
        <a:lstStyle/>
        <a:p>
          <a:pPr algn="l"/>
          <a:endParaRPr lang="en-AU"/>
        </a:p>
      </dgm:t>
    </dgm:pt>
    <dgm:pt modelId="{3916C5CF-F484-4DED-8C21-727ACAB1C9B6}" type="sibTrans" cxnId="{186BF9A7-9777-452B-A8F3-A6CBB5BDE53A}">
      <dgm:prSet/>
      <dgm:spPr/>
      <dgm:t>
        <a:bodyPr/>
        <a:lstStyle/>
        <a:p>
          <a:pPr algn="l"/>
          <a:endParaRPr lang="en-AU"/>
        </a:p>
      </dgm:t>
    </dgm:pt>
    <dgm:pt modelId="{FEE30850-9675-48BC-9BF6-759217C7ED59}">
      <dgm:prSet phldrT="[Text]"/>
      <dgm:spPr/>
      <dgm:t>
        <a:bodyPr/>
        <a:lstStyle/>
        <a:p>
          <a:pPr algn="ctr"/>
          <a:r>
            <a:rPr lang="en-AU"/>
            <a:t>ONPL</a:t>
          </a:r>
        </a:p>
      </dgm:t>
    </dgm:pt>
    <dgm:pt modelId="{54A83B51-05DD-46BA-85C6-C3A6C7E218D9}" type="parTrans" cxnId="{A0A04FA8-0702-4280-ABC7-6DFC0C523695}">
      <dgm:prSet/>
      <dgm:spPr/>
      <dgm:t>
        <a:bodyPr/>
        <a:lstStyle/>
        <a:p>
          <a:pPr algn="l"/>
          <a:endParaRPr lang="en-AU"/>
        </a:p>
      </dgm:t>
    </dgm:pt>
    <dgm:pt modelId="{691BBC69-21C8-4633-8B62-56CA7313287E}" type="sibTrans" cxnId="{A0A04FA8-0702-4280-ABC7-6DFC0C523695}">
      <dgm:prSet/>
      <dgm:spPr/>
      <dgm:t>
        <a:bodyPr/>
        <a:lstStyle/>
        <a:p>
          <a:pPr algn="l"/>
          <a:endParaRPr lang="en-AU"/>
        </a:p>
      </dgm:t>
    </dgm:pt>
    <dgm:pt modelId="{3E071E37-EE74-4EB0-AAD5-043465691442}">
      <dgm:prSet phldrT="[Text]" custT="1"/>
      <dgm:spPr/>
      <dgm:t>
        <a:bodyPr/>
        <a:lstStyle/>
        <a:p>
          <a:pPr algn="l"/>
          <a:r>
            <a:rPr lang="en-AU" sz="1200"/>
            <a:t>Checks and collates application package for the Committee.</a:t>
          </a:r>
          <a:endParaRPr lang="en-AU" sz="1300"/>
        </a:p>
      </dgm:t>
    </dgm:pt>
    <dgm:pt modelId="{0DDCDA6C-0693-437A-8AA6-1906F350DA25}" type="parTrans" cxnId="{93201976-748D-452C-8951-E86B2582A580}">
      <dgm:prSet/>
      <dgm:spPr/>
      <dgm:t>
        <a:bodyPr/>
        <a:lstStyle/>
        <a:p>
          <a:pPr algn="l"/>
          <a:endParaRPr lang="en-AU"/>
        </a:p>
      </dgm:t>
    </dgm:pt>
    <dgm:pt modelId="{67415F43-13E7-408E-95F1-5A4413B7987C}" type="sibTrans" cxnId="{93201976-748D-452C-8951-E86B2582A580}">
      <dgm:prSet/>
      <dgm:spPr/>
      <dgm:t>
        <a:bodyPr/>
        <a:lstStyle/>
        <a:p>
          <a:pPr algn="l"/>
          <a:endParaRPr lang="en-AU"/>
        </a:p>
      </dgm:t>
    </dgm:pt>
    <dgm:pt modelId="{308C76ED-1D67-4477-8A97-E513DF04EF20}">
      <dgm:prSet phldrT="[Text]"/>
      <dgm:spPr/>
      <dgm:t>
        <a:bodyPr/>
        <a:lstStyle/>
        <a:p>
          <a:pPr algn="ctr"/>
          <a:r>
            <a:rPr lang="en-AU"/>
            <a:t>Committee</a:t>
          </a:r>
        </a:p>
      </dgm:t>
    </dgm:pt>
    <dgm:pt modelId="{25FD5EF8-3306-402E-8BDF-8D5D9E2860F8}" type="parTrans" cxnId="{B917A7F7-C96F-4D57-B348-B1E6E6B08A03}">
      <dgm:prSet/>
      <dgm:spPr/>
      <dgm:t>
        <a:bodyPr/>
        <a:lstStyle/>
        <a:p>
          <a:pPr algn="l"/>
          <a:endParaRPr lang="en-AU"/>
        </a:p>
      </dgm:t>
    </dgm:pt>
    <dgm:pt modelId="{165711F2-5389-43B8-A929-30C9C6AA50A7}" type="sibTrans" cxnId="{B917A7F7-C96F-4D57-B348-B1E6E6B08A03}">
      <dgm:prSet/>
      <dgm:spPr/>
      <dgm:t>
        <a:bodyPr/>
        <a:lstStyle/>
        <a:p>
          <a:pPr algn="l"/>
          <a:endParaRPr lang="en-AU"/>
        </a:p>
      </dgm:t>
    </dgm:pt>
    <dgm:pt modelId="{0E931167-C1D2-4B0C-8273-3BD83BF9C8EE}">
      <dgm:prSet phldrT="[Text]" custT="1"/>
      <dgm:spPr/>
      <dgm:t>
        <a:bodyPr/>
        <a:lstStyle/>
        <a:p>
          <a:pPr algn="l"/>
          <a:r>
            <a:rPr lang="en-AU" sz="1200"/>
            <a:t>Reviews relevant documentation. </a:t>
          </a:r>
        </a:p>
      </dgm:t>
    </dgm:pt>
    <dgm:pt modelId="{EEB45CBA-1010-4E60-BB30-130A799F9A6E}" type="parTrans" cxnId="{E6AAD383-BE43-452F-AF31-8163AFBCE7A9}">
      <dgm:prSet/>
      <dgm:spPr/>
      <dgm:t>
        <a:bodyPr/>
        <a:lstStyle/>
        <a:p>
          <a:pPr algn="l"/>
          <a:endParaRPr lang="en-AU"/>
        </a:p>
      </dgm:t>
    </dgm:pt>
    <dgm:pt modelId="{C11419CC-9C0B-49E2-BE82-9B0C7AC86837}" type="sibTrans" cxnId="{E6AAD383-BE43-452F-AF31-8163AFBCE7A9}">
      <dgm:prSet/>
      <dgm:spPr/>
      <dgm:t>
        <a:bodyPr/>
        <a:lstStyle/>
        <a:p>
          <a:pPr algn="l"/>
          <a:endParaRPr lang="en-AU"/>
        </a:p>
      </dgm:t>
    </dgm:pt>
    <dgm:pt modelId="{66D2D8E3-03ED-4DDF-9DF2-DA70645F3BCF}">
      <dgm:prSet phldrT="[Text]"/>
      <dgm:spPr/>
      <dgm:t>
        <a:bodyPr/>
        <a:lstStyle/>
        <a:p>
          <a:pPr algn="ctr"/>
          <a:r>
            <a:rPr lang="en-AU"/>
            <a:t>Decision Maker</a:t>
          </a:r>
        </a:p>
      </dgm:t>
    </dgm:pt>
    <dgm:pt modelId="{0BF7CB6D-3D0B-4377-8C12-F93200F3ADD8}" type="parTrans" cxnId="{27585176-082D-4276-B1DD-8E9E53253C75}">
      <dgm:prSet/>
      <dgm:spPr/>
      <dgm:t>
        <a:bodyPr/>
        <a:lstStyle/>
        <a:p>
          <a:pPr algn="l"/>
          <a:endParaRPr lang="en-AU"/>
        </a:p>
      </dgm:t>
    </dgm:pt>
    <dgm:pt modelId="{67579B1F-B912-4573-8B71-6C9E63539C6A}" type="sibTrans" cxnId="{27585176-082D-4276-B1DD-8E9E53253C75}">
      <dgm:prSet/>
      <dgm:spPr/>
      <dgm:t>
        <a:bodyPr/>
        <a:lstStyle/>
        <a:p>
          <a:pPr algn="l"/>
          <a:endParaRPr lang="en-AU"/>
        </a:p>
      </dgm:t>
    </dgm:pt>
    <dgm:pt modelId="{AFBE5989-5D92-4145-9594-D1D929A64F58}">
      <dgm:prSet phldrT="[Text]" custT="1"/>
      <dgm:spPr/>
      <dgm:t>
        <a:bodyPr/>
        <a:lstStyle/>
        <a:p>
          <a:pPr algn="l"/>
          <a:r>
            <a:rPr lang="en-AU" sz="1200"/>
            <a:t>Makes recommendation to the decision-maker.</a:t>
          </a:r>
        </a:p>
      </dgm:t>
    </dgm:pt>
    <dgm:pt modelId="{6FBC7270-184D-4285-8B95-0A66ED3B2D29}" type="parTrans" cxnId="{30FCDBA2-D596-4202-8D86-11145652A5A8}">
      <dgm:prSet/>
      <dgm:spPr/>
      <dgm:t>
        <a:bodyPr/>
        <a:lstStyle/>
        <a:p>
          <a:pPr algn="l"/>
          <a:endParaRPr lang="en-AU"/>
        </a:p>
      </dgm:t>
    </dgm:pt>
    <dgm:pt modelId="{ABD43AB2-6F3F-4ADE-A9A2-6ADE4850EDF2}" type="sibTrans" cxnId="{30FCDBA2-D596-4202-8D86-11145652A5A8}">
      <dgm:prSet/>
      <dgm:spPr/>
      <dgm:t>
        <a:bodyPr/>
        <a:lstStyle/>
        <a:p>
          <a:pPr algn="l"/>
          <a:endParaRPr lang="en-AU"/>
        </a:p>
      </dgm:t>
    </dgm:pt>
    <dgm:pt modelId="{5D529E6F-6D8F-46CA-AA40-CE0CC8FBC853}">
      <dgm:prSet custT="1"/>
      <dgm:spPr/>
      <dgm:t>
        <a:bodyPr/>
        <a:lstStyle/>
        <a:p>
          <a:pPr algn="l"/>
          <a:r>
            <a:rPr lang="en-AU" sz="1200"/>
            <a:t>Considers Committee recommendations.</a:t>
          </a:r>
        </a:p>
      </dgm:t>
    </dgm:pt>
    <dgm:pt modelId="{3D4C7134-9572-403F-B391-8D1E7AB1905C}" type="parTrans" cxnId="{6E16B701-07F5-420E-A8EB-5B10F1D57E43}">
      <dgm:prSet/>
      <dgm:spPr/>
      <dgm:t>
        <a:bodyPr/>
        <a:lstStyle/>
        <a:p>
          <a:pPr algn="l"/>
          <a:endParaRPr lang="en-AU"/>
        </a:p>
      </dgm:t>
    </dgm:pt>
    <dgm:pt modelId="{0F4FDD2F-EA19-4E5C-998D-B7F843FD0E41}" type="sibTrans" cxnId="{6E16B701-07F5-420E-A8EB-5B10F1D57E43}">
      <dgm:prSet/>
      <dgm:spPr/>
      <dgm:t>
        <a:bodyPr/>
        <a:lstStyle/>
        <a:p>
          <a:pPr algn="l"/>
          <a:endParaRPr lang="en-AU"/>
        </a:p>
      </dgm:t>
    </dgm:pt>
    <dgm:pt modelId="{EB81A851-991E-47B6-BA94-BB30D7EDE2DA}">
      <dgm:prSet custT="1"/>
      <dgm:spPr/>
      <dgm:t>
        <a:bodyPr/>
        <a:lstStyle/>
        <a:p>
          <a:pPr algn="l"/>
          <a:r>
            <a:rPr lang="en-AU" sz="1200"/>
            <a:t>Makes and communicates decisions (via ONPL).</a:t>
          </a:r>
        </a:p>
      </dgm:t>
    </dgm:pt>
    <dgm:pt modelId="{9F0D05B0-40FB-42FF-A520-DA06188F8FCA}" type="parTrans" cxnId="{0BF3CCB7-A5F3-4341-B28D-3C3E613D6A9D}">
      <dgm:prSet/>
      <dgm:spPr/>
      <dgm:t>
        <a:bodyPr/>
        <a:lstStyle/>
        <a:p>
          <a:pPr algn="l"/>
          <a:endParaRPr lang="en-AU"/>
        </a:p>
      </dgm:t>
    </dgm:pt>
    <dgm:pt modelId="{7B84A608-B76F-4E65-AAD2-5FCE7B43D8E5}" type="sibTrans" cxnId="{0BF3CCB7-A5F3-4341-B28D-3C3E613D6A9D}">
      <dgm:prSet/>
      <dgm:spPr/>
      <dgm:t>
        <a:bodyPr/>
        <a:lstStyle/>
        <a:p>
          <a:pPr algn="l"/>
          <a:endParaRPr lang="en-AU"/>
        </a:p>
      </dgm:t>
    </dgm:pt>
    <dgm:pt modelId="{847A24C7-CACF-4250-9E3C-D348EB9FCAA9}" type="pres">
      <dgm:prSet presAssocID="{2C71CD5F-D664-44C6-820E-D1467DE63A22}" presName="linearFlow" presStyleCnt="0">
        <dgm:presLayoutVars>
          <dgm:dir/>
          <dgm:animLvl val="lvl"/>
          <dgm:resizeHandles val="exact"/>
        </dgm:presLayoutVars>
      </dgm:prSet>
      <dgm:spPr/>
    </dgm:pt>
    <dgm:pt modelId="{CB25A7F5-374C-4D83-BE7F-3EFC8C14267B}" type="pres">
      <dgm:prSet presAssocID="{9500CB18-272A-4981-AF5A-B7C67A109352}" presName="composite" presStyleCnt="0"/>
      <dgm:spPr/>
    </dgm:pt>
    <dgm:pt modelId="{C177F332-A1F1-4F22-9E3A-A967DC925082}" type="pres">
      <dgm:prSet presAssocID="{9500CB18-272A-4981-AF5A-B7C67A109352}" presName="parentText" presStyleLbl="alignNode1" presStyleIdx="0" presStyleCnt="4">
        <dgm:presLayoutVars>
          <dgm:chMax val="1"/>
          <dgm:bulletEnabled val="1"/>
        </dgm:presLayoutVars>
      </dgm:prSet>
      <dgm:spPr/>
    </dgm:pt>
    <dgm:pt modelId="{F61533FA-9B56-4BAF-9DBB-0A37B7B7F0BB}" type="pres">
      <dgm:prSet presAssocID="{9500CB18-272A-4981-AF5A-B7C67A109352}" presName="descendantText" presStyleLbl="alignAcc1" presStyleIdx="0" presStyleCnt="4">
        <dgm:presLayoutVars>
          <dgm:bulletEnabled val="1"/>
        </dgm:presLayoutVars>
      </dgm:prSet>
      <dgm:spPr/>
    </dgm:pt>
    <dgm:pt modelId="{BECE116C-D66B-422C-BC13-35D085022B65}" type="pres">
      <dgm:prSet presAssocID="{492DA177-A3EF-4B2E-8EDE-8C1CBC7DE1DB}" presName="sp" presStyleCnt="0"/>
      <dgm:spPr/>
    </dgm:pt>
    <dgm:pt modelId="{62D960FF-3B41-4D0E-98B8-2D26B2CF7A6A}" type="pres">
      <dgm:prSet presAssocID="{FEE30850-9675-48BC-9BF6-759217C7ED59}" presName="composite" presStyleCnt="0"/>
      <dgm:spPr/>
    </dgm:pt>
    <dgm:pt modelId="{E0A10513-1908-4139-8C4F-175B1E8FE37C}" type="pres">
      <dgm:prSet presAssocID="{FEE30850-9675-48BC-9BF6-759217C7ED59}" presName="parentText" presStyleLbl="alignNode1" presStyleIdx="1" presStyleCnt="4">
        <dgm:presLayoutVars>
          <dgm:chMax val="1"/>
          <dgm:bulletEnabled val="1"/>
        </dgm:presLayoutVars>
      </dgm:prSet>
      <dgm:spPr/>
    </dgm:pt>
    <dgm:pt modelId="{99926370-E2A6-4105-9763-D190CF412A56}" type="pres">
      <dgm:prSet presAssocID="{FEE30850-9675-48BC-9BF6-759217C7ED59}" presName="descendantText" presStyleLbl="alignAcc1" presStyleIdx="1" presStyleCnt="4">
        <dgm:presLayoutVars>
          <dgm:bulletEnabled val="1"/>
        </dgm:presLayoutVars>
      </dgm:prSet>
      <dgm:spPr/>
    </dgm:pt>
    <dgm:pt modelId="{32E404FE-7AF6-418F-B3C4-F49F9237D9F6}" type="pres">
      <dgm:prSet presAssocID="{691BBC69-21C8-4633-8B62-56CA7313287E}" presName="sp" presStyleCnt="0"/>
      <dgm:spPr/>
    </dgm:pt>
    <dgm:pt modelId="{5EAD45CA-2027-4E5A-A3C6-2CD89F393AA5}" type="pres">
      <dgm:prSet presAssocID="{308C76ED-1D67-4477-8A97-E513DF04EF20}" presName="composite" presStyleCnt="0"/>
      <dgm:spPr/>
    </dgm:pt>
    <dgm:pt modelId="{643E9F8F-E3AD-455A-802B-04CCB174635D}" type="pres">
      <dgm:prSet presAssocID="{308C76ED-1D67-4477-8A97-E513DF04EF20}" presName="parentText" presStyleLbl="alignNode1" presStyleIdx="2" presStyleCnt="4">
        <dgm:presLayoutVars>
          <dgm:chMax val="1"/>
          <dgm:bulletEnabled val="1"/>
        </dgm:presLayoutVars>
      </dgm:prSet>
      <dgm:spPr/>
    </dgm:pt>
    <dgm:pt modelId="{ED317D03-EBBA-4428-92AA-C673FF70425E}" type="pres">
      <dgm:prSet presAssocID="{308C76ED-1D67-4477-8A97-E513DF04EF20}" presName="descendantText" presStyleLbl="alignAcc1" presStyleIdx="2" presStyleCnt="4">
        <dgm:presLayoutVars>
          <dgm:bulletEnabled val="1"/>
        </dgm:presLayoutVars>
      </dgm:prSet>
      <dgm:spPr/>
    </dgm:pt>
    <dgm:pt modelId="{E7474A5E-B656-4EA2-9686-24662A165D89}" type="pres">
      <dgm:prSet presAssocID="{165711F2-5389-43B8-A929-30C9C6AA50A7}" presName="sp" presStyleCnt="0"/>
      <dgm:spPr/>
    </dgm:pt>
    <dgm:pt modelId="{8E4BD010-3E98-44CF-95CE-B14A9D7C1656}" type="pres">
      <dgm:prSet presAssocID="{66D2D8E3-03ED-4DDF-9DF2-DA70645F3BCF}" presName="composite" presStyleCnt="0"/>
      <dgm:spPr/>
    </dgm:pt>
    <dgm:pt modelId="{F0838568-927B-40B6-A912-E73BDBDC527C}" type="pres">
      <dgm:prSet presAssocID="{66D2D8E3-03ED-4DDF-9DF2-DA70645F3BCF}" presName="parentText" presStyleLbl="alignNode1" presStyleIdx="3" presStyleCnt="4">
        <dgm:presLayoutVars>
          <dgm:chMax val="1"/>
          <dgm:bulletEnabled val="1"/>
        </dgm:presLayoutVars>
      </dgm:prSet>
      <dgm:spPr/>
    </dgm:pt>
    <dgm:pt modelId="{A6BD3A4F-A34C-4531-B2F3-D67520C7136B}" type="pres">
      <dgm:prSet presAssocID="{66D2D8E3-03ED-4DDF-9DF2-DA70645F3BCF}" presName="descendantText" presStyleLbl="alignAcc1" presStyleIdx="3" presStyleCnt="4">
        <dgm:presLayoutVars>
          <dgm:bulletEnabled val="1"/>
        </dgm:presLayoutVars>
      </dgm:prSet>
      <dgm:spPr/>
    </dgm:pt>
  </dgm:ptLst>
  <dgm:cxnLst>
    <dgm:cxn modelId="{6E16B701-07F5-420E-A8EB-5B10F1D57E43}" srcId="{66D2D8E3-03ED-4DDF-9DF2-DA70645F3BCF}" destId="{5D529E6F-6D8F-46CA-AA40-CE0CC8FBC853}" srcOrd="0" destOrd="0" parTransId="{3D4C7134-9572-403F-B391-8D1E7AB1905C}" sibTransId="{0F4FDD2F-EA19-4E5C-998D-B7F843FD0E41}"/>
    <dgm:cxn modelId="{2CE64404-DFBE-4101-AE00-77D4B9973AD8}" type="presOf" srcId="{2C71CD5F-D664-44C6-820E-D1467DE63A22}" destId="{847A24C7-CACF-4250-9E3C-D348EB9FCAA9}" srcOrd="0" destOrd="0" presId="urn:microsoft.com/office/officeart/2005/8/layout/chevron2"/>
    <dgm:cxn modelId="{5A304907-5844-476C-A424-115D1B5869EF}" type="presOf" srcId="{0E931167-C1D2-4B0C-8273-3BD83BF9C8EE}" destId="{ED317D03-EBBA-4428-92AA-C673FF70425E}" srcOrd="0" destOrd="0" presId="urn:microsoft.com/office/officeart/2005/8/layout/chevron2"/>
    <dgm:cxn modelId="{FA8D6D40-5876-40D9-AB36-C08A54FB8DFF}" type="presOf" srcId="{308C76ED-1D67-4477-8A97-E513DF04EF20}" destId="{643E9F8F-E3AD-455A-802B-04CCB174635D}" srcOrd="0" destOrd="0" presId="urn:microsoft.com/office/officeart/2005/8/layout/chevron2"/>
    <dgm:cxn modelId="{45317763-A69D-4161-9CBB-A8A580E0841C}" type="presOf" srcId="{66D2D8E3-03ED-4DDF-9DF2-DA70645F3BCF}" destId="{F0838568-927B-40B6-A912-E73BDBDC527C}" srcOrd="0" destOrd="0" presId="urn:microsoft.com/office/officeart/2005/8/layout/chevron2"/>
    <dgm:cxn modelId="{93201976-748D-452C-8951-E86B2582A580}" srcId="{FEE30850-9675-48BC-9BF6-759217C7ED59}" destId="{3E071E37-EE74-4EB0-AAD5-043465691442}" srcOrd="0" destOrd="0" parTransId="{0DDCDA6C-0693-437A-8AA6-1906F350DA25}" sibTransId="{67415F43-13E7-408E-95F1-5A4413B7987C}"/>
    <dgm:cxn modelId="{27585176-082D-4276-B1DD-8E9E53253C75}" srcId="{2C71CD5F-D664-44C6-820E-D1467DE63A22}" destId="{66D2D8E3-03ED-4DDF-9DF2-DA70645F3BCF}" srcOrd="3" destOrd="0" parTransId="{0BF7CB6D-3D0B-4377-8C12-F93200F3ADD8}" sibTransId="{67579B1F-B912-4573-8B71-6C9E63539C6A}"/>
    <dgm:cxn modelId="{E6AAD383-BE43-452F-AF31-8163AFBCE7A9}" srcId="{308C76ED-1D67-4477-8A97-E513DF04EF20}" destId="{0E931167-C1D2-4B0C-8273-3BD83BF9C8EE}" srcOrd="0" destOrd="0" parTransId="{EEB45CBA-1010-4E60-BB30-130A799F9A6E}" sibTransId="{C11419CC-9C0B-49E2-BE82-9B0C7AC86837}"/>
    <dgm:cxn modelId="{19A1E685-65F0-4E85-BD0A-AED2270CE796}" type="presOf" srcId="{EB81A851-991E-47B6-BA94-BB30D7EDE2DA}" destId="{A6BD3A4F-A34C-4531-B2F3-D67520C7136B}" srcOrd="0" destOrd="1" presId="urn:microsoft.com/office/officeart/2005/8/layout/chevron2"/>
    <dgm:cxn modelId="{88070D8F-C744-4EAA-A36A-358E68261ECE}" type="presOf" srcId="{FEE30850-9675-48BC-9BF6-759217C7ED59}" destId="{E0A10513-1908-4139-8C4F-175B1E8FE37C}" srcOrd="0" destOrd="0" presId="urn:microsoft.com/office/officeart/2005/8/layout/chevron2"/>
    <dgm:cxn modelId="{30FCDBA2-D596-4202-8D86-11145652A5A8}" srcId="{308C76ED-1D67-4477-8A97-E513DF04EF20}" destId="{AFBE5989-5D92-4145-9594-D1D929A64F58}" srcOrd="1" destOrd="0" parTransId="{6FBC7270-184D-4285-8B95-0A66ED3B2D29}" sibTransId="{ABD43AB2-6F3F-4ADE-A9A2-6ADE4850EDF2}"/>
    <dgm:cxn modelId="{63A148A7-F8CD-43B6-A0A6-6C56DDD7676B}" type="presOf" srcId="{C7236C6B-6F0D-4CA8-9A4A-DA0B2B226E1A}" destId="{F61533FA-9B56-4BAF-9DBB-0A37B7B7F0BB}" srcOrd="0" destOrd="0" presId="urn:microsoft.com/office/officeart/2005/8/layout/chevron2"/>
    <dgm:cxn modelId="{186BF9A7-9777-452B-A8F3-A6CBB5BDE53A}" srcId="{9500CB18-272A-4981-AF5A-B7C67A109352}" destId="{C7236C6B-6F0D-4CA8-9A4A-DA0B2B226E1A}" srcOrd="0" destOrd="0" parTransId="{C10C85E6-AB8A-4AAD-85E2-FD7629D5A42D}" sibTransId="{3916C5CF-F484-4DED-8C21-727ACAB1C9B6}"/>
    <dgm:cxn modelId="{A0A04FA8-0702-4280-ABC7-6DFC0C523695}" srcId="{2C71CD5F-D664-44C6-820E-D1467DE63A22}" destId="{FEE30850-9675-48BC-9BF6-759217C7ED59}" srcOrd="1" destOrd="0" parTransId="{54A83B51-05DD-46BA-85C6-C3A6C7E218D9}" sibTransId="{691BBC69-21C8-4633-8B62-56CA7313287E}"/>
    <dgm:cxn modelId="{0BF3CCB7-A5F3-4341-B28D-3C3E613D6A9D}" srcId="{66D2D8E3-03ED-4DDF-9DF2-DA70645F3BCF}" destId="{EB81A851-991E-47B6-BA94-BB30D7EDE2DA}" srcOrd="1" destOrd="0" parTransId="{9F0D05B0-40FB-42FF-A520-DA06188F8FCA}" sibTransId="{7B84A608-B76F-4E65-AAD2-5FCE7B43D8E5}"/>
    <dgm:cxn modelId="{6D2A3AC7-2DD0-455D-AC92-1C56E1F3F51E}" type="presOf" srcId="{AFBE5989-5D92-4145-9594-D1D929A64F58}" destId="{ED317D03-EBBA-4428-92AA-C673FF70425E}" srcOrd="0" destOrd="1" presId="urn:microsoft.com/office/officeart/2005/8/layout/chevron2"/>
    <dgm:cxn modelId="{E6CDEAD0-84BE-49AF-A7C4-0B1ECBF5A479}" type="presOf" srcId="{9500CB18-272A-4981-AF5A-B7C67A109352}" destId="{C177F332-A1F1-4F22-9E3A-A967DC925082}" srcOrd="0" destOrd="0" presId="urn:microsoft.com/office/officeart/2005/8/layout/chevron2"/>
    <dgm:cxn modelId="{18F303D5-23A0-4371-B60D-80CD066B09E9}" type="presOf" srcId="{5D529E6F-6D8F-46CA-AA40-CE0CC8FBC853}" destId="{A6BD3A4F-A34C-4531-B2F3-D67520C7136B}" srcOrd="0" destOrd="0" presId="urn:microsoft.com/office/officeart/2005/8/layout/chevron2"/>
    <dgm:cxn modelId="{22524FD7-3CE0-468D-97C7-66B52A6AB304}" type="presOf" srcId="{3E071E37-EE74-4EB0-AAD5-043465691442}" destId="{99926370-E2A6-4105-9763-D190CF412A56}" srcOrd="0" destOrd="0" presId="urn:microsoft.com/office/officeart/2005/8/layout/chevron2"/>
    <dgm:cxn modelId="{26DA93DF-2918-46AF-9EEE-821A5F13565A}" srcId="{2C71CD5F-D664-44C6-820E-D1467DE63A22}" destId="{9500CB18-272A-4981-AF5A-B7C67A109352}" srcOrd="0" destOrd="0" parTransId="{C34AEAFD-2550-4B74-8BB9-20FD4670C450}" sibTransId="{492DA177-A3EF-4B2E-8EDE-8C1CBC7DE1DB}"/>
    <dgm:cxn modelId="{B917A7F7-C96F-4D57-B348-B1E6E6B08A03}" srcId="{2C71CD5F-D664-44C6-820E-D1467DE63A22}" destId="{308C76ED-1D67-4477-8A97-E513DF04EF20}" srcOrd="2" destOrd="0" parTransId="{25FD5EF8-3306-402E-8BDF-8D5D9E2860F8}" sibTransId="{165711F2-5389-43B8-A929-30C9C6AA50A7}"/>
    <dgm:cxn modelId="{2BFB8042-CA88-464C-8CE7-96A569A1DAC5}" type="presParOf" srcId="{847A24C7-CACF-4250-9E3C-D348EB9FCAA9}" destId="{CB25A7F5-374C-4D83-BE7F-3EFC8C14267B}" srcOrd="0" destOrd="0" presId="urn:microsoft.com/office/officeart/2005/8/layout/chevron2"/>
    <dgm:cxn modelId="{DDB6CCCC-DE56-41A6-85A7-34D0DDE074CB}" type="presParOf" srcId="{CB25A7F5-374C-4D83-BE7F-3EFC8C14267B}" destId="{C177F332-A1F1-4F22-9E3A-A967DC925082}" srcOrd="0" destOrd="0" presId="urn:microsoft.com/office/officeart/2005/8/layout/chevron2"/>
    <dgm:cxn modelId="{468BC7CF-8A2A-46F0-8714-4912DE255C4C}" type="presParOf" srcId="{CB25A7F5-374C-4D83-BE7F-3EFC8C14267B}" destId="{F61533FA-9B56-4BAF-9DBB-0A37B7B7F0BB}" srcOrd="1" destOrd="0" presId="urn:microsoft.com/office/officeart/2005/8/layout/chevron2"/>
    <dgm:cxn modelId="{68FCDEA6-55C7-455D-A049-12060253D08F}" type="presParOf" srcId="{847A24C7-CACF-4250-9E3C-D348EB9FCAA9}" destId="{BECE116C-D66B-422C-BC13-35D085022B65}" srcOrd="1" destOrd="0" presId="urn:microsoft.com/office/officeart/2005/8/layout/chevron2"/>
    <dgm:cxn modelId="{D498733F-08D9-451E-8904-8004BFAE460B}" type="presParOf" srcId="{847A24C7-CACF-4250-9E3C-D348EB9FCAA9}" destId="{62D960FF-3B41-4D0E-98B8-2D26B2CF7A6A}" srcOrd="2" destOrd="0" presId="urn:microsoft.com/office/officeart/2005/8/layout/chevron2"/>
    <dgm:cxn modelId="{F60C8F7D-9D8D-4A10-8E89-1321DBA25308}" type="presParOf" srcId="{62D960FF-3B41-4D0E-98B8-2D26B2CF7A6A}" destId="{E0A10513-1908-4139-8C4F-175B1E8FE37C}" srcOrd="0" destOrd="0" presId="urn:microsoft.com/office/officeart/2005/8/layout/chevron2"/>
    <dgm:cxn modelId="{62E88DE4-1863-4B33-A959-0835E1B9E9DE}" type="presParOf" srcId="{62D960FF-3B41-4D0E-98B8-2D26B2CF7A6A}" destId="{99926370-E2A6-4105-9763-D190CF412A56}" srcOrd="1" destOrd="0" presId="urn:microsoft.com/office/officeart/2005/8/layout/chevron2"/>
    <dgm:cxn modelId="{754F021C-FEAE-4E25-9A30-85BDF3967D8E}" type="presParOf" srcId="{847A24C7-CACF-4250-9E3C-D348EB9FCAA9}" destId="{32E404FE-7AF6-418F-B3C4-F49F9237D9F6}" srcOrd="3" destOrd="0" presId="urn:microsoft.com/office/officeart/2005/8/layout/chevron2"/>
    <dgm:cxn modelId="{29298A29-4949-4CA0-8FA2-B4471BA3F4F2}" type="presParOf" srcId="{847A24C7-CACF-4250-9E3C-D348EB9FCAA9}" destId="{5EAD45CA-2027-4E5A-A3C6-2CD89F393AA5}" srcOrd="4" destOrd="0" presId="urn:microsoft.com/office/officeart/2005/8/layout/chevron2"/>
    <dgm:cxn modelId="{4BADBD2E-6BBA-406A-BC86-B5B711F896FF}" type="presParOf" srcId="{5EAD45CA-2027-4E5A-A3C6-2CD89F393AA5}" destId="{643E9F8F-E3AD-455A-802B-04CCB174635D}" srcOrd="0" destOrd="0" presId="urn:microsoft.com/office/officeart/2005/8/layout/chevron2"/>
    <dgm:cxn modelId="{0431DAB7-ACB7-46A8-9B8E-EE963042F3F6}" type="presParOf" srcId="{5EAD45CA-2027-4E5A-A3C6-2CD89F393AA5}" destId="{ED317D03-EBBA-4428-92AA-C673FF70425E}" srcOrd="1" destOrd="0" presId="urn:microsoft.com/office/officeart/2005/8/layout/chevron2"/>
    <dgm:cxn modelId="{23CAF916-FB5F-4E6A-9C16-353217087C53}" type="presParOf" srcId="{847A24C7-CACF-4250-9E3C-D348EB9FCAA9}" destId="{E7474A5E-B656-4EA2-9686-24662A165D89}" srcOrd="5" destOrd="0" presId="urn:microsoft.com/office/officeart/2005/8/layout/chevron2"/>
    <dgm:cxn modelId="{03540491-FE2B-4D95-8835-2BDF997FCB7D}" type="presParOf" srcId="{847A24C7-CACF-4250-9E3C-D348EB9FCAA9}" destId="{8E4BD010-3E98-44CF-95CE-B14A9D7C1656}" srcOrd="6" destOrd="0" presId="urn:microsoft.com/office/officeart/2005/8/layout/chevron2"/>
    <dgm:cxn modelId="{65BED399-06BB-40BE-8916-428ACBE2E26E}" type="presParOf" srcId="{8E4BD010-3E98-44CF-95CE-B14A9D7C1656}" destId="{F0838568-927B-40B6-A912-E73BDBDC527C}" srcOrd="0" destOrd="0" presId="urn:microsoft.com/office/officeart/2005/8/layout/chevron2"/>
    <dgm:cxn modelId="{B72A9637-33F7-4729-83E8-CBDCAA3117E0}" type="presParOf" srcId="{8E4BD010-3E98-44CF-95CE-B14A9D7C1656}" destId="{A6BD3A4F-A34C-4531-B2F3-D67520C7136B}"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177F332-A1F1-4F22-9E3A-A967DC925082}">
      <dsp:nvSpPr>
        <dsp:cNvPr id="0" name=""/>
        <dsp:cNvSpPr/>
      </dsp:nvSpPr>
      <dsp:spPr>
        <a:xfrm rot="5400000">
          <a:off x="-147179" y="149874"/>
          <a:ext cx="981195" cy="68683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AU" sz="1000" kern="1200"/>
            <a:t>NP or EM</a:t>
          </a:r>
        </a:p>
      </dsp:txBody>
      <dsp:txXfrm rot="-5400000">
        <a:off x="1" y="346114"/>
        <a:ext cx="686837" cy="294358"/>
      </dsp:txXfrm>
    </dsp:sp>
    <dsp:sp modelId="{F61533FA-9B56-4BAF-9DBB-0A37B7B7F0BB}">
      <dsp:nvSpPr>
        <dsp:cNvPr id="0" name=""/>
        <dsp:cNvSpPr/>
      </dsp:nvSpPr>
      <dsp:spPr>
        <a:xfrm rot="5400000">
          <a:off x="3015379" y="-2325847"/>
          <a:ext cx="637777" cy="529486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AU" sz="1200" kern="1200"/>
            <a:t>Submits application via eCredential with required documentation (see below) to the ONPL.</a:t>
          </a:r>
        </a:p>
      </dsp:txBody>
      <dsp:txXfrm rot="-5400000">
        <a:off x="686837" y="33829"/>
        <a:ext cx="5263728" cy="575509"/>
      </dsp:txXfrm>
    </dsp:sp>
    <dsp:sp modelId="{E0A10513-1908-4139-8C4F-175B1E8FE37C}">
      <dsp:nvSpPr>
        <dsp:cNvPr id="0" name=""/>
        <dsp:cNvSpPr/>
      </dsp:nvSpPr>
      <dsp:spPr>
        <a:xfrm rot="5400000">
          <a:off x="-147179" y="979887"/>
          <a:ext cx="981195" cy="68683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AU" sz="1000" kern="1200"/>
            <a:t>ONPL</a:t>
          </a:r>
        </a:p>
      </dsp:txBody>
      <dsp:txXfrm rot="-5400000">
        <a:off x="1" y="1176127"/>
        <a:ext cx="686837" cy="294358"/>
      </dsp:txXfrm>
    </dsp:sp>
    <dsp:sp modelId="{99926370-E2A6-4105-9763-D190CF412A56}">
      <dsp:nvSpPr>
        <dsp:cNvPr id="0" name=""/>
        <dsp:cNvSpPr/>
      </dsp:nvSpPr>
      <dsp:spPr>
        <a:xfrm rot="5400000">
          <a:off x="3015379" y="-1495834"/>
          <a:ext cx="637777" cy="529486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AU" sz="1200" kern="1200"/>
            <a:t>Checks and collates application package for the Committee.</a:t>
          </a:r>
          <a:endParaRPr lang="en-AU" sz="1300" kern="1200"/>
        </a:p>
      </dsp:txBody>
      <dsp:txXfrm rot="-5400000">
        <a:off x="686837" y="863842"/>
        <a:ext cx="5263728" cy="575509"/>
      </dsp:txXfrm>
    </dsp:sp>
    <dsp:sp modelId="{643E9F8F-E3AD-455A-802B-04CCB174635D}">
      <dsp:nvSpPr>
        <dsp:cNvPr id="0" name=""/>
        <dsp:cNvSpPr/>
      </dsp:nvSpPr>
      <dsp:spPr>
        <a:xfrm rot="5400000">
          <a:off x="-147179" y="1809900"/>
          <a:ext cx="981195" cy="68683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AU" sz="1000" kern="1200"/>
            <a:t>Committee</a:t>
          </a:r>
        </a:p>
      </dsp:txBody>
      <dsp:txXfrm rot="-5400000">
        <a:off x="1" y="2006140"/>
        <a:ext cx="686837" cy="294358"/>
      </dsp:txXfrm>
    </dsp:sp>
    <dsp:sp modelId="{ED317D03-EBBA-4428-92AA-C673FF70425E}">
      <dsp:nvSpPr>
        <dsp:cNvPr id="0" name=""/>
        <dsp:cNvSpPr/>
      </dsp:nvSpPr>
      <dsp:spPr>
        <a:xfrm rot="5400000">
          <a:off x="3015379" y="-665821"/>
          <a:ext cx="637777" cy="529486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AU" sz="1200" kern="1200"/>
            <a:t>Reviews relevant documentation. </a:t>
          </a:r>
        </a:p>
        <a:p>
          <a:pPr marL="114300" lvl="1" indent="-114300" algn="l" defTabSz="533400">
            <a:lnSpc>
              <a:spcPct val="90000"/>
            </a:lnSpc>
            <a:spcBef>
              <a:spcPct val="0"/>
            </a:spcBef>
            <a:spcAft>
              <a:spcPct val="15000"/>
            </a:spcAft>
            <a:buChar char="•"/>
          </a:pPr>
          <a:r>
            <a:rPr lang="en-AU" sz="1200" kern="1200"/>
            <a:t>Makes recommendation to the decision-maker.</a:t>
          </a:r>
        </a:p>
      </dsp:txBody>
      <dsp:txXfrm rot="-5400000">
        <a:off x="686837" y="1693855"/>
        <a:ext cx="5263728" cy="575509"/>
      </dsp:txXfrm>
    </dsp:sp>
    <dsp:sp modelId="{F0838568-927B-40B6-A912-E73BDBDC527C}">
      <dsp:nvSpPr>
        <dsp:cNvPr id="0" name=""/>
        <dsp:cNvSpPr/>
      </dsp:nvSpPr>
      <dsp:spPr>
        <a:xfrm rot="5400000">
          <a:off x="-147179" y="2639913"/>
          <a:ext cx="981195" cy="686837"/>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AU" sz="1000" kern="1200"/>
            <a:t>Decision Maker</a:t>
          </a:r>
        </a:p>
      </dsp:txBody>
      <dsp:txXfrm rot="-5400000">
        <a:off x="1" y="2836153"/>
        <a:ext cx="686837" cy="294358"/>
      </dsp:txXfrm>
    </dsp:sp>
    <dsp:sp modelId="{A6BD3A4F-A34C-4531-B2F3-D67520C7136B}">
      <dsp:nvSpPr>
        <dsp:cNvPr id="0" name=""/>
        <dsp:cNvSpPr/>
      </dsp:nvSpPr>
      <dsp:spPr>
        <a:xfrm rot="5400000">
          <a:off x="3015379" y="164190"/>
          <a:ext cx="637777" cy="5294862"/>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AU" sz="1200" kern="1200"/>
            <a:t>Considers Committee recommendations.</a:t>
          </a:r>
        </a:p>
        <a:p>
          <a:pPr marL="114300" lvl="1" indent="-114300" algn="l" defTabSz="533400">
            <a:lnSpc>
              <a:spcPct val="90000"/>
            </a:lnSpc>
            <a:spcBef>
              <a:spcPct val="0"/>
            </a:spcBef>
            <a:spcAft>
              <a:spcPct val="15000"/>
            </a:spcAft>
            <a:buChar char="•"/>
          </a:pPr>
          <a:r>
            <a:rPr lang="en-AU" sz="1200" kern="1200"/>
            <a:t>Makes and communicates decisions (via ONPL).</a:t>
          </a:r>
        </a:p>
      </dsp:txBody>
      <dsp:txXfrm rot="-5400000">
        <a:off x="686837" y="2523866"/>
        <a:ext cx="5263728" cy="57550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CHS - NEW BRAND">
      <a:dk1>
        <a:srgbClr val="000000"/>
      </a:dk1>
      <a:lt1>
        <a:srgbClr val="FFFFFF"/>
      </a:lt1>
      <a:dk2>
        <a:srgbClr val="575757"/>
      </a:dk2>
      <a:lt2>
        <a:srgbClr val="F4F3EE"/>
      </a:lt2>
      <a:accent1>
        <a:srgbClr val="3D2262"/>
      </a:accent1>
      <a:accent2>
        <a:srgbClr val="6E3894"/>
      </a:accent2>
      <a:accent3>
        <a:srgbClr val="00B5A5"/>
      </a:accent3>
      <a:accent4>
        <a:srgbClr val="24C2E8"/>
      </a:accent4>
      <a:accent5>
        <a:srgbClr val="F172A4"/>
      </a:accent5>
      <a:accent6>
        <a:srgbClr val="F47A5C"/>
      </a:accent6>
      <a:hlink>
        <a:srgbClr val="002677"/>
      </a:hlink>
      <a:folHlink>
        <a:srgbClr val="575757"/>
      </a:folHlink>
    </a:clrScheme>
    <a:fontScheme name="CHS Fonts">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 ma:contentTypeID="0x010100E18B1DE3CA1F484D8FDEA0CA9EB4E0C8" ma:contentTypeVersion="6" ma:contentTypeDescription="Create a new document." ma:contentTypeScope="" ma:versionID="251d5d1a5cfd0cfe1f448ee9306080e1">
  <xsd:schema xmlns:xsd="http://www.w3.org/2001/XMLSchema" xmlns:xs="http://www.w3.org/2001/XMLSchema" xmlns:p="http://schemas.microsoft.com/office/2006/metadata/properties" xmlns:ns2="9452bbcf-1ed2-48a4-a338-c9ad680dbbbb" targetNamespace="http://schemas.microsoft.com/office/2006/metadata/properties" ma:root="true" ma:fieldsID="be8426b0eea449c5508c15827ab23366" ns2:_="">
    <xsd:import namespace="9452bbcf-1ed2-48a4-a338-c9ad680dbbb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dditionalInformation_x002f_Backgroun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2bbcf-1ed2-48a4-a338-c9ad680dbb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dditionalInformation_x002f_Background" ma:index="12" nillable="true" ma:displayName="Additional Information/Background" ma:format="Dropdown" ma:internalName="AdditionalInformation_x002f_Background">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AA44A3-6D18-4ED3-A200-2EEC34EF0E28}">
  <ds:schemaRefs>
    <ds:schemaRef ds:uri="http://schemas.microsoft.com/sharepoint/v3/contenttype/forms"/>
  </ds:schemaRefs>
</ds:datastoreItem>
</file>

<file path=customXml/itemProps2.xml><?xml version="1.0" encoding="utf-8"?>
<ds:datastoreItem xmlns:ds="http://schemas.openxmlformats.org/officeDocument/2006/customXml" ds:itemID="{D8E1157F-4ED9-4DA3-BFF5-2EAEF6DD5D3A}">
  <ds:schemaRefs>
    <ds:schemaRef ds:uri="http://schemas.openxmlformats.org/officeDocument/2006/bibliography"/>
  </ds:schemaRefs>
</ds:datastoreItem>
</file>

<file path=customXml/itemProps3.xml><?xml version="1.0" encoding="utf-8"?>
<ds:datastoreItem xmlns:ds="http://schemas.openxmlformats.org/officeDocument/2006/customXml" ds:itemID="{4CA158F4-FAC8-469E-9997-D0FAA933B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2bbcf-1ed2-48a4-a338-c9ad680dbb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CHS Procedure Template (2)</Template>
  <TotalTime>17</TotalTime>
  <Pages>17</Pages>
  <Words>5301</Words>
  <Characters>30221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CHS Report Template</vt:lpstr>
    </vt:vector>
  </TitlesOfParts>
  <Company>Canberra Health Services</Company>
  <LinksUpToDate>false</LinksUpToDate>
  <CharactersWithSpaces>35452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Credentialing and Defining the Scope of Clinical Practice for Nurse Practitioners and Endorsed Midwives Procedure</dc:title>
  <dc:creator>Cuff, Sally (Health)</dc:creator>
  <cp:lastModifiedBy>Rusanov, Zoia</cp:lastModifiedBy>
  <cp:revision>7</cp:revision>
  <cp:lastPrinted>2017-05-22T07:29:00Z</cp:lastPrinted>
  <dcterms:created xsi:type="dcterms:W3CDTF">2026-02-11T23:35:00Z</dcterms:created>
  <dcterms:modified xsi:type="dcterms:W3CDTF">2026-05-25T06:33:00Z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0x010100E18B1DE3CA1F484D8FDEA0CA9EB4E0C8</vt:lpwstr>
  </property>
  <property fmtid="{D5CDD505-2E9C-101B-9397-08002B2CF9AE}" pid="3" name="ClassificationContentMarkingHeaderShapeIds">
    <vt:lpwstr>5be5c60e,3a5d4ee9,355cf,3b41f37,5140a5be,4f1ef33e,3fd7f888,5cbff2ae,f7da1b5,5c643c47,1b0227a2,629d88f8</vt:lpwstr>
  </property>
  <property fmtid="{D5CDD505-2E9C-101B-9397-08002B2CF9AE}" pid="4" name="ClassificationContentMarkingHeaderFontProps">
    <vt:lpwstr>#ff0000,12,Calibri</vt:lpwstr>
  </property>
  <property fmtid="{D5CDD505-2E9C-101B-9397-08002B2CF9AE}" pid="5" name="ClassificationContentMarkingHeaderText">
    <vt:lpwstr>OFFICIAL</vt:lpwstr>
  </property>
  <property fmtid="{D5CDD505-2E9C-101B-9397-08002B2CF9AE}" pid="6" name="MSIP_Label_690d47f2-2d0a-4515-b8de-e13c18f23c62_Enabled">
    <vt:lpwstr>true</vt:lpwstr>
  </property>
  <property fmtid="{D5CDD505-2E9C-101B-9397-08002B2CF9AE}" pid="7" name="MSIP_Label_690d47f2-2d0a-4515-b8de-e13c18f23c62_SetDate">
    <vt:lpwstr>2024-12-31T05:02:37Z</vt:lpwstr>
  </property>
  <property fmtid="{D5CDD505-2E9C-101B-9397-08002B2CF9AE}" pid="8" name="MSIP_Label_690d47f2-2d0a-4515-b8de-e13c18f23c62_Method">
    <vt:lpwstr>Privileged</vt:lpwstr>
  </property>
  <property fmtid="{D5CDD505-2E9C-101B-9397-08002B2CF9AE}" pid="9" name="MSIP_Label_690d47f2-2d0a-4515-b8de-e13c18f23c62_Name">
    <vt:lpwstr>OFFICIAL</vt:lpwstr>
  </property>
  <property fmtid="{D5CDD505-2E9C-101B-9397-08002B2CF9AE}" pid="10" name="MSIP_Label_690d47f2-2d0a-4515-b8de-e13c18f23c62_SiteId">
    <vt:lpwstr>b46c1908-0334-4236-b978-585ee88e4199</vt:lpwstr>
  </property>
  <property fmtid="{D5CDD505-2E9C-101B-9397-08002B2CF9AE}" pid="11" name="MSIP_Label_690d47f2-2d0a-4515-b8de-e13c18f23c62_ActionId">
    <vt:lpwstr>5b496b89-283d-4bf2-9678-ccce11fcf5f3</vt:lpwstr>
  </property>
  <property fmtid="{D5CDD505-2E9C-101B-9397-08002B2CF9AE}" pid="12" name="MSIP_Label_690d47f2-2d0a-4515-b8de-e13c18f23c62_ContentBits">
    <vt:lpwstr>1</vt:lpwstr>
  </property>
  <property fmtid="{D5CDD505-2E9C-101B-9397-08002B2CF9AE}" pid="13" name="AdditionalInformation/Background">
    <vt:lpwstr/>
  </property>
</Properties>
</file>