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A84E" w14:textId="267635CF" w:rsidR="00EF02B0" w:rsidRPr="00EF02B0" w:rsidRDefault="00EF02B0" w:rsidP="00EF02B0">
      <w:pPr>
        <w:outlineLvl w:val="0"/>
        <w:rPr>
          <w:rFonts w:cs="Arial"/>
          <w:b/>
          <w:sz w:val="44"/>
          <w:szCs w:val="44"/>
        </w:rPr>
      </w:pPr>
      <w:bookmarkStart w:id="0" w:name="_Toc389131241"/>
      <w:bookmarkStart w:id="1" w:name="_Toc389473036"/>
      <w:bookmarkStart w:id="2" w:name="_Toc389473185"/>
      <w:bookmarkStart w:id="3" w:name="_Toc389473272"/>
      <w:bookmarkStart w:id="4" w:name="_Toc392770343"/>
      <w:r w:rsidRPr="00EF02B0">
        <w:rPr>
          <w:rFonts w:cs="Arial"/>
          <w:b/>
          <w:sz w:val="44"/>
          <w:szCs w:val="44"/>
        </w:rPr>
        <w:t>Canberra Health Services</w:t>
      </w:r>
    </w:p>
    <w:bookmarkEnd w:id="0"/>
    <w:bookmarkEnd w:id="1"/>
    <w:bookmarkEnd w:id="2"/>
    <w:bookmarkEnd w:id="3"/>
    <w:bookmarkEnd w:id="4"/>
    <w:p w14:paraId="2F51A84F" w14:textId="4D7238DE" w:rsidR="00EF02B0" w:rsidRPr="00931B93" w:rsidRDefault="00EF02B0" w:rsidP="00EF02B0">
      <w:pPr>
        <w:rPr>
          <w:rFonts w:cs="Arial"/>
          <w:b/>
          <w:i/>
          <w:sz w:val="28"/>
          <w:szCs w:val="44"/>
        </w:rPr>
      </w:pPr>
      <w:r w:rsidRPr="00EF02B0">
        <w:rPr>
          <w:rFonts w:cs="Arial"/>
          <w:b/>
          <w:sz w:val="44"/>
          <w:szCs w:val="44"/>
        </w:rPr>
        <w:t>Procedure</w:t>
      </w:r>
      <w:r w:rsidR="00931B93">
        <w:rPr>
          <w:rFonts w:cs="Arial"/>
          <w:b/>
          <w:sz w:val="44"/>
          <w:szCs w:val="44"/>
        </w:rPr>
        <w:t xml:space="preserve"> </w:t>
      </w:r>
    </w:p>
    <w:p w14:paraId="2F51A850" w14:textId="03D6746B" w:rsidR="007B6904" w:rsidRPr="006A3770" w:rsidRDefault="00101573" w:rsidP="006A3770">
      <w:pPr>
        <w:rPr>
          <w:rFonts w:cs="Arial"/>
          <w:b/>
          <w:i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Rehabilitation and Aged Care Services (RACS) Community Care Program (CCP) Care Planning.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52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51" w14:textId="77777777" w:rsidR="007B6904" w:rsidRPr="00CD1C0E" w:rsidRDefault="007B6904" w:rsidP="004213C3">
            <w:pPr>
              <w:pStyle w:val="Heading1"/>
            </w:pPr>
            <w:bookmarkStart w:id="5" w:name="_Toc389473273"/>
            <w:bookmarkStart w:id="6" w:name="Contents"/>
            <w:bookmarkStart w:id="7" w:name="_Toc161836614"/>
            <w:r w:rsidRPr="00CD1C0E">
              <w:t>Contents</w:t>
            </w:r>
            <w:bookmarkEnd w:id="5"/>
            <w:bookmarkEnd w:id="6"/>
            <w:bookmarkEnd w:id="7"/>
          </w:p>
        </w:tc>
      </w:tr>
    </w:tbl>
    <w:p w14:paraId="2F51A853" w14:textId="77777777" w:rsidR="007B6904" w:rsidRDefault="007B6904" w:rsidP="007B6904"/>
    <w:p w14:paraId="4F51BD27" w14:textId="7F977EA2" w:rsidR="00375CB8" w:rsidRDefault="007B7628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r>
        <w:fldChar w:fldCharType="begin"/>
      </w:r>
      <w:r w:rsidR="007052B1">
        <w:instrText xml:space="preserve"> TOC \h \z \t "Heading 1,1" </w:instrText>
      </w:r>
      <w:r>
        <w:fldChar w:fldCharType="separate"/>
      </w:r>
      <w:hyperlink w:anchor="_Toc161836614" w:history="1">
        <w:r w:rsidR="00375CB8" w:rsidRPr="000A055A">
          <w:rPr>
            <w:rStyle w:val="Hyperlink"/>
            <w:noProof/>
          </w:rPr>
          <w:t>Contents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_Toc161836614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1</w:t>
        </w:r>
        <w:r w:rsidR="00375CB8">
          <w:rPr>
            <w:noProof/>
            <w:webHidden/>
          </w:rPr>
          <w:fldChar w:fldCharType="end"/>
        </w:r>
      </w:hyperlink>
    </w:p>
    <w:p w14:paraId="0DD25E15" w14:textId="11DEC4B5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15" w:history="1">
        <w:r w:rsidR="00375CB8" w:rsidRPr="000A055A">
          <w:rPr>
            <w:rStyle w:val="Hyperlink"/>
            <w:noProof/>
          </w:rPr>
          <w:t>Purpose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_Toc161836615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2</w:t>
        </w:r>
        <w:r w:rsidR="00375CB8">
          <w:rPr>
            <w:noProof/>
            <w:webHidden/>
          </w:rPr>
          <w:fldChar w:fldCharType="end"/>
        </w:r>
      </w:hyperlink>
    </w:p>
    <w:p w14:paraId="5A700818" w14:textId="29AC14D0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16" w:history="1">
        <w:r w:rsidR="00375CB8" w:rsidRPr="000A055A">
          <w:rPr>
            <w:rStyle w:val="Hyperlink"/>
            <w:noProof/>
          </w:rPr>
          <w:t>Scope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_Toc161836616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2</w:t>
        </w:r>
        <w:r w:rsidR="00375CB8">
          <w:rPr>
            <w:noProof/>
            <w:webHidden/>
          </w:rPr>
          <w:fldChar w:fldCharType="end"/>
        </w:r>
      </w:hyperlink>
    </w:p>
    <w:p w14:paraId="16F370F7" w14:textId="3D67CEBD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17" w:history="1">
        <w:r w:rsidR="00375CB8" w:rsidRPr="000A055A">
          <w:rPr>
            <w:rStyle w:val="Hyperlink"/>
            <w:noProof/>
          </w:rPr>
          <w:t>Section 1 – Developing a care plan at initial assessment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_Toc161836617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2</w:t>
        </w:r>
        <w:r w:rsidR="00375CB8">
          <w:rPr>
            <w:noProof/>
            <w:webHidden/>
          </w:rPr>
          <w:fldChar w:fldCharType="end"/>
        </w:r>
      </w:hyperlink>
    </w:p>
    <w:p w14:paraId="14416AF5" w14:textId="25725F53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18" w:history="1">
        <w:r w:rsidR="00375CB8" w:rsidRPr="000A055A">
          <w:rPr>
            <w:rStyle w:val="Hyperlink"/>
            <w:noProof/>
          </w:rPr>
          <w:t>Section 2 – Care plan review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_Toc161836618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4</w:t>
        </w:r>
        <w:r w:rsidR="00375CB8">
          <w:rPr>
            <w:noProof/>
            <w:webHidden/>
          </w:rPr>
          <w:fldChar w:fldCharType="end"/>
        </w:r>
      </w:hyperlink>
    </w:p>
    <w:p w14:paraId="2CB0E776" w14:textId="1E517D05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19" w:history="1">
        <w:r w:rsidR="00375CB8" w:rsidRPr="000A055A">
          <w:rPr>
            <w:rStyle w:val="Hyperlink"/>
            <w:noProof/>
          </w:rPr>
          <w:t>Section 3 – Discharge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_Toc161836619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4</w:t>
        </w:r>
        <w:r w:rsidR="00375CB8">
          <w:rPr>
            <w:noProof/>
            <w:webHidden/>
          </w:rPr>
          <w:fldChar w:fldCharType="end"/>
        </w:r>
      </w:hyperlink>
    </w:p>
    <w:p w14:paraId="19AC6506" w14:textId="763C1136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20" w:history="1">
        <w:r w:rsidR="00375CB8" w:rsidRPr="000A055A">
          <w:rPr>
            <w:rStyle w:val="Hyperlink"/>
            <w:noProof/>
          </w:rPr>
          <w:t>Evaluation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_Toc161836620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5</w:t>
        </w:r>
        <w:r w:rsidR="00375CB8">
          <w:rPr>
            <w:noProof/>
            <w:webHidden/>
          </w:rPr>
          <w:fldChar w:fldCharType="end"/>
        </w:r>
      </w:hyperlink>
    </w:p>
    <w:p w14:paraId="05AC51C7" w14:textId="45C54AF6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21" w:history="1">
        <w:r w:rsidR="00375CB8" w:rsidRPr="000A055A">
          <w:rPr>
            <w:rStyle w:val="Hyperlink"/>
            <w:noProof/>
          </w:rPr>
          <w:t>Related Policies, Procedures, Guidelines and Legislation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_Toc161836621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5</w:t>
        </w:r>
        <w:r w:rsidR="00375CB8">
          <w:rPr>
            <w:noProof/>
            <w:webHidden/>
          </w:rPr>
          <w:fldChar w:fldCharType="end"/>
        </w:r>
      </w:hyperlink>
    </w:p>
    <w:p w14:paraId="3EC9F46B" w14:textId="5F546CDC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22" w:history="1">
        <w:r w:rsidR="00375CB8" w:rsidRPr="000A055A">
          <w:rPr>
            <w:rStyle w:val="Hyperlink"/>
            <w:noProof/>
          </w:rPr>
          <w:t>References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_Toc161836622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6</w:t>
        </w:r>
        <w:r w:rsidR="00375CB8">
          <w:rPr>
            <w:noProof/>
            <w:webHidden/>
          </w:rPr>
          <w:fldChar w:fldCharType="end"/>
        </w:r>
      </w:hyperlink>
    </w:p>
    <w:p w14:paraId="64B27E64" w14:textId="49CFBB1C" w:rsidR="00375CB8" w:rsidRDefault="00881095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1836623" w:history="1">
        <w:r w:rsidR="00375CB8" w:rsidRPr="000A055A">
          <w:rPr>
            <w:rStyle w:val="Hyperlink"/>
            <w:noProof/>
          </w:rPr>
          <w:t>Search Terms</w:t>
        </w:r>
        <w:r w:rsidR="00375CB8">
          <w:rPr>
            <w:noProof/>
            <w:webHidden/>
          </w:rPr>
          <w:tab/>
        </w:r>
        <w:r w:rsidR="00375CB8">
          <w:rPr>
            <w:noProof/>
            <w:webHidden/>
          </w:rPr>
          <w:fldChar w:fldCharType="begin"/>
        </w:r>
        <w:r w:rsidR="00375CB8">
          <w:rPr>
            <w:noProof/>
            <w:webHidden/>
          </w:rPr>
          <w:instrText xml:space="preserve"> PAGEREF _Toc161836623 \h </w:instrText>
        </w:r>
        <w:r w:rsidR="00375CB8">
          <w:rPr>
            <w:noProof/>
            <w:webHidden/>
          </w:rPr>
        </w:r>
        <w:r w:rsidR="00375CB8">
          <w:rPr>
            <w:noProof/>
            <w:webHidden/>
          </w:rPr>
          <w:fldChar w:fldCharType="separate"/>
        </w:r>
        <w:r w:rsidR="00375CB8">
          <w:rPr>
            <w:noProof/>
            <w:webHidden/>
          </w:rPr>
          <w:t>6</w:t>
        </w:r>
        <w:r w:rsidR="00375CB8">
          <w:rPr>
            <w:noProof/>
            <w:webHidden/>
          </w:rPr>
          <w:fldChar w:fldCharType="end"/>
        </w:r>
      </w:hyperlink>
    </w:p>
    <w:p w14:paraId="2F51A861" w14:textId="2EA7B425" w:rsidR="007052B1" w:rsidRDefault="007B7628" w:rsidP="007B6904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end"/>
      </w:r>
    </w:p>
    <w:p w14:paraId="2F51A862" w14:textId="77777777" w:rsidR="007052B1" w:rsidRDefault="007052B1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F51A863" w14:textId="77777777" w:rsidR="007B6904" w:rsidRPr="00763141" w:rsidRDefault="007B6904" w:rsidP="007B6904"/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65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64" w14:textId="77777777" w:rsidR="007B6904" w:rsidRPr="00CD1C0E" w:rsidRDefault="007B6904" w:rsidP="004213C3">
            <w:pPr>
              <w:pStyle w:val="Heading1"/>
            </w:pPr>
            <w:bookmarkStart w:id="8" w:name="_Toc389473274"/>
            <w:bookmarkStart w:id="9" w:name="_Toc161836615"/>
            <w:r w:rsidRPr="00CD1C0E">
              <w:t>Purpose</w:t>
            </w:r>
            <w:bookmarkEnd w:id="8"/>
            <w:bookmarkEnd w:id="9"/>
          </w:p>
        </w:tc>
      </w:tr>
    </w:tbl>
    <w:p w14:paraId="2F51A866" w14:textId="77777777" w:rsidR="00931B93" w:rsidRDefault="00931B93" w:rsidP="00931B93">
      <w:pPr>
        <w:rPr>
          <w:rFonts w:cs="Arial"/>
          <w:i/>
          <w:szCs w:val="24"/>
        </w:rPr>
      </w:pPr>
    </w:p>
    <w:p w14:paraId="116CF30A" w14:textId="4879D734" w:rsidR="00E83116" w:rsidRPr="00B52CAA" w:rsidRDefault="007E209D" w:rsidP="007E209D">
      <w:pPr>
        <w:outlineLvl w:val="0"/>
        <w:rPr>
          <w:rFonts w:cs="Arial"/>
        </w:rPr>
      </w:pPr>
      <w:r w:rsidRPr="7F120E36">
        <w:rPr>
          <w:rFonts w:cs="Arial"/>
        </w:rPr>
        <w:t>The purpose of this procedure is to provide staff</w:t>
      </w:r>
      <w:r w:rsidR="009526D4">
        <w:rPr>
          <w:rFonts w:cs="Arial"/>
        </w:rPr>
        <w:t xml:space="preserve"> &amp; c</w:t>
      </w:r>
      <w:r w:rsidR="00B037BA">
        <w:rPr>
          <w:rFonts w:cs="Arial"/>
        </w:rPr>
        <w:t>linicians</w:t>
      </w:r>
      <w:r w:rsidRPr="7F120E36">
        <w:rPr>
          <w:rFonts w:cs="Arial"/>
        </w:rPr>
        <w:t xml:space="preserve"> in the </w:t>
      </w:r>
      <w:r w:rsidR="009526D4" w:rsidRPr="7F120E36">
        <w:rPr>
          <w:rFonts w:cs="Arial"/>
        </w:rPr>
        <w:t xml:space="preserve">Rehabilitation Aged and Community </w:t>
      </w:r>
      <w:r w:rsidR="009526D4">
        <w:rPr>
          <w:rFonts w:cs="Arial"/>
        </w:rPr>
        <w:t>Services</w:t>
      </w:r>
      <w:r w:rsidR="009526D4" w:rsidRPr="7F120E36">
        <w:rPr>
          <w:rFonts w:cs="Arial"/>
        </w:rPr>
        <w:t xml:space="preserve"> (RACS) </w:t>
      </w:r>
      <w:r w:rsidRPr="7F120E36">
        <w:rPr>
          <w:rFonts w:cs="Arial"/>
        </w:rPr>
        <w:t>Community Care Program</w:t>
      </w:r>
      <w:r>
        <w:rPr>
          <w:rFonts w:cs="Arial"/>
        </w:rPr>
        <w:t xml:space="preserve"> (CCP)</w:t>
      </w:r>
      <w:r w:rsidRPr="7F120E36">
        <w:rPr>
          <w:rFonts w:cs="Arial"/>
        </w:rPr>
        <w:t>, with processes for developing and reviewing patient care plans</w:t>
      </w:r>
      <w:r w:rsidR="009526D4">
        <w:rPr>
          <w:rFonts w:cs="Arial"/>
        </w:rPr>
        <w:t xml:space="preserve">, to ensure patient safety and quality care is achieved. </w:t>
      </w:r>
    </w:p>
    <w:p w14:paraId="2F51A870" w14:textId="77777777" w:rsidR="009E70F4" w:rsidRPr="00CD1C0E" w:rsidRDefault="00881095" w:rsidP="009E70F4">
      <w:pPr>
        <w:jc w:val="right"/>
        <w:rPr>
          <w:rFonts w:cs="Arial"/>
          <w:szCs w:val="24"/>
        </w:rPr>
      </w:pPr>
      <w:hyperlink w:anchor="Contents" w:history="1">
        <w:r w:rsidR="009E70F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p w14:paraId="2F51A879" w14:textId="759237C8" w:rsidR="009E70F4" w:rsidRPr="009121F9" w:rsidRDefault="009E70F4" w:rsidP="009E70F4">
      <w:pPr>
        <w:jc w:val="right"/>
        <w:rPr>
          <w:rFonts w:cs="Arial"/>
          <w:b/>
          <w:szCs w:val="24"/>
        </w:rPr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7B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7A" w14:textId="77777777" w:rsidR="007B6904" w:rsidRPr="003D2D06" w:rsidRDefault="007B6904" w:rsidP="004213C3">
            <w:pPr>
              <w:pStyle w:val="Heading1"/>
            </w:pPr>
            <w:bookmarkStart w:id="10" w:name="_Toc389473277"/>
            <w:bookmarkStart w:id="11" w:name="_Toc161836616"/>
            <w:r w:rsidRPr="003D2D06">
              <w:t>Scope</w:t>
            </w:r>
            <w:bookmarkEnd w:id="10"/>
            <w:bookmarkEnd w:id="11"/>
          </w:p>
        </w:tc>
      </w:tr>
    </w:tbl>
    <w:p w14:paraId="2F51A87C" w14:textId="77777777" w:rsidR="007B6904" w:rsidRPr="00CD1C0E" w:rsidRDefault="007B6904" w:rsidP="007B6904">
      <w:pPr>
        <w:rPr>
          <w:szCs w:val="24"/>
        </w:rPr>
      </w:pPr>
    </w:p>
    <w:p w14:paraId="7AB01C99" w14:textId="2C50871B" w:rsidR="00755F14" w:rsidRDefault="00755F14" w:rsidP="00755F14">
      <w:pPr>
        <w:outlineLvl w:val="0"/>
        <w:rPr>
          <w:rFonts w:cs="Arial"/>
        </w:rPr>
      </w:pPr>
      <w:r w:rsidRPr="7F120E36">
        <w:rPr>
          <w:rFonts w:cs="Arial"/>
        </w:rPr>
        <w:t xml:space="preserve">This procedure applies to all staff and students under supervision who work in the </w:t>
      </w:r>
      <w:r>
        <w:rPr>
          <w:rFonts w:cs="Arial"/>
        </w:rPr>
        <w:t xml:space="preserve">RACS </w:t>
      </w:r>
      <w:r w:rsidRPr="7F120E36">
        <w:rPr>
          <w:rFonts w:cs="Arial"/>
        </w:rPr>
        <w:t>Community Care Program</w:t>
      </w:r>
      <w:r>
        <w:rPr>
          <w:rFonts w:cs="Arial"/>
        </w:rPr>
        <w:t>, Nursing and Allied Health.</w:t>
      </w:r>
    </w:p>
    <w:p w14:paraId="2F51A886" w14:textId="77777777" w:rsidR="001F2A9B" w:rsidRDefault="001F2A9B" w:rsidP="00F14EC1"/>
    <w:p w14:paraId="2F51A887" w14:textId="77777777" w:rsidR="007B6904" w:rsidRPr="00CD1C0E" w:rsidRDefault="00881095" w:rsidP="00F14EC1">
      <w:pPr>
        <w:jc w:val="right"/>
      </w:pPr>
      <w:hyperlink w:anchor="Contents" w:history="1">
        <w:r w:rsidR="009E70F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89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88" w14:textId="139C27F8" w:rsidR="007B6904" w:rsidRPr="00C76688" w:rsidRDefault="007B6904" w:rsidP="00931B93">
            <w:pPr>
              <w:pStyle w:val="Heading1"/>
            </w:pPr>
            <w:bookmarkStart w:id="12" w:name="_Toc389473278"/>
            <w:bookmarkStart w:id="13" w:name="_Toc161836617"/>
            <w:r w:rsidRPr="00C76688">
              <w:t xml:space="preserve">Section 1 </w:t>
            </w:r>
            <w:r w:rsidR="008930D2" w:rsidRPr="00C76688">
              <w:t>–</w:t>
            </w:r>
            <w:r w:rsidR="008930D2">
              <w:t xml:space="preserve"> Developing</w:t>
            </w:r>
            <w:r w:rsidR="00755F14">
              <w:t xml:space="preserve"> a care plan at initial assessment</w:t>
            </w:r>
            <w:bookmarkEnd w:id="12"/>
            <w:bookmarkEnd w:id="13"/>
          </w:p>
        </w:tc>
      </w:tr>
    </w:tbl>
    <w:p w14:paraId="7C4B34D1" w14:textId="77777777" w:rsidR="00E20294" w:rsidRDefault="00E20294" w:rsidP="007B6904">
      <w:pPr>
        <w:outlineLvl w:val="0"/>
        <w:rPr>
          <w:b/>
          <w:bCs/>
          <w:szCs w:val="24"/>
        </w:rPr>
      </w:pPr>
    </w:p>
    <w:p w14:paraId="2F51A88A" w14:textId="39BAC01B" w:rsidR="007B6904" w:rsidRDefault="00E20294" w:rsidP="00375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szCs w:val="24"/>
        </w:rPr>
      </w:pPr>
      <w:r w:rsidRPr="006007B4">
        <w:rPr>
          <w:b/>
          <w:bCs/>
          <w:szCs w:val="24"/>
        </w:rPr>
        <w:t>N</w:t>
      </w:r>
      <w:r>
        <w:rPr>
          <w:b/>
          <w:bCs/>
          <w:szCs w:val="24"/>
        </w:rPr>
        <w:t>ote</w:t>
      </w:r>
      <w:r w:rsidR="00375CB8">
        <w:rPr>
          <w:b/>
          <w:bCs/>
          <w:szCs w:val="24"/>
        </w:rPr>
        <w:t>:</w:t>
      </w:r>
    </w:p>
    <w:p w14:paraId="58C7C500" w14:textId="77777777" w:rsidR="00375CB8" w:rsidRDefault="00375CB8" w:rsidP="00375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  <w:r w:rsidRPr="00FB08FB">
        <w:rPr>
          <w:iCs/>
        </w:rPr>
        <w:t>You can access a “Tip Sheet” in the Patient’s Clinical record by utilizing the ‘F1’ function within the record.</w:t>
      </w:r>
    </w:p>
    <w:p w14:paraId="02DD8225" w14:textId="77777777" w:rsidR="00375CB8" w:rsidRPr="00C9496E" w:rsidRDefault="00375CB8" w:rsidP="00375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 w:rsidRPr="00C9496E">
        <w:rPr>
          <w:b/>
          <w:bCs/>
          <w:iCs/>
        </w:rPr>
        <w:t>Headings</w:t>
      </w:r>
      <w:r>
        <w:rPr>
          <w:b/>
          <w:bCs/>
          <w:iCs/>
        </w:rPr>
        <w:t>:</w:t>
      </w:r>
    </w:p>
    <w:p w14:paraId="06D68390" w14:textId="77777777" w:rsidR="00375CB8" w:rsidRPr="00FB08FB" w:rsidRDefault="00375CB8" w:rsidP="00375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  <w:r>
        <w:rPr>
          <w:iCs/>
        </w:rPr>
        <w:t>‘</w:t>
      </w:r>
      <w:r w:rsidRPr="00FB08FB">
        <w:rPr>
          <w:iCs/>
        </w:rPr>
        <w:t>Community health Services Guides</w:t>
      </w:r>
      <w:r>
        <w:rPr>
          <w:iCs/>
        </w:rPr>
        <w:t>’</w:t>
      </w:r>
    </w:p>
    <w:p w14:paraId="6E81CEAE" w14:textId="5449A996" w:rsidR="00375CB8" w:rsidRPr="00375CB8" w:rsidRDefault="00375CB8" w:rsidP="00375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  <w:r w:rsidRPr="00375CB8">
        <w:rPr>
          <w:iCs/>
        </w:rPr>
        <w:t xml:space="preserve">Care Plans and Education. </w:t>
      </w:r>
    </w:p>
    <w:p w14:paraId="04E2CFDB" w14:textId="77777777" w:rsidR="00375CB8" w:rsidRPr="00F13284" w:rsidRDefault="00375CB8" w:rsidP="00375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  <w:r w:rsidRPr="00F13284">
        <w:rPr>
          <w:iCs/>
        </w:rPr>
        <w:t>This tip sheet will assist you in the electronic creation of the patient care plan</w:t>
      </w:r>
      <w:r>
        <w:rPr>
          <w:iCs/>
        </w:rPr>
        <w:t>/ review and the discharge process</w:t>
      </w:r>
      <w:r w:rsidRPr="00F13284">
        <w:rPr>
          <w:iCs/>
        </w:rPr>
        <w:t xml:space="preserve">. </w:t>
      </w:r>
    </w:p>
    <w:p w14:paraId="4A3B1987" w14:textId="0D76A794" w:rsidR="00E83116" w:rsidRDefault="00E83116" w:rsidP="00755F14">
      <w:pPr>
        <w:rPr>
          <w:rFonts w:cs="Arial"/>
        </w:rPr>
      </w:pPr>
    </w:p>
    <w:p w14:paraId="3C52D08E" w14:textId="05CF9A10" w:rsidR="00D6150B" w:rsidRDefault="00755F14" w:rsidP="00755F14">
      <w:pPr>
        <w:rPr>
          <w:rFonts w:cs="Arial"/>
        </w:rPr>
      </w:pPr>
      <w:r w:rsidRPr="74330FD7">
        <w:rPr>
          <w:rFonts w:cs="Arial"/>
        </w:rPr>
        <w:t>Clinicians develop a care plan in partnership with the patient/carer at the time of</w:t>
      </w:r>
      <w:r w:rsidR="00E20294">
        <w:rPr>
          <w:rFonts w:cs="Arial"/>
        </w:rPr>
        <w:t xml:space="preserve"> the</w:t>
      </w:r>
      <w:r w:rsidRPr="74330FD7">
        <w:rPr>
          <w:rFonts w:cs="Arial"/>
        </w:rPr>
        <w:t xml:space="preserve"> initial </w:t>
      </w:r>
      <w:r w:rsidR="00E20294">
        <w:rPr>
          <w:rFonts w:cs="Arial"/>
        </w:rPr>
        <w:t>consultation</w:t>
      </w:r>
      <w:r w:rsidRPr="74330FD7">
        <w:rPr>
          <w:rFonts w:cs="Arial"/>
        </w:rPr>
        <w:t xml:space="preserve">. </w:t>
      </w:r>
      <w:r w:rsidR="006007B4">
        <w:rPr>
          <w:rFonts w:cs="Arial"/>
        </w:rPr>
        <w:t>Care plans should</w:t>
      </w:r>
      <w:r w:rsidR="00E20294">
        <w:rPr>
          <w:rFonts w:cs="Arial"/>
        </w:rPr>
        <w:t xml:space="preserve"> be attended </w:t>
      </w:r>
      <w:r w:rsidR="006007B4">
        <w:rPr>
          <w:rFonts w:cs="Arial"/>
        </w:rPr>
        <w:t>f</w:t>
      </w:r>
      <w:r w:rsidR="00E20294">
        <w:rPr>
          <w:rFonts w:cs="Arial"/>
        </w:rPr>
        <w:t xml:space="preserve">ace to </w:t>
      </w:r>
      <w:r w:rsidR="006007B4">
        <w:rPr>
          <w:rFonts w:cs="Arial"/>
        </w:rPr>
        <w:t>f</w:t>
      </w:r>
      <w:r w:rsidR="00E20294">
        <w:rPr>
          <w:rFonts w:cs="Arial"/>
        </w:rPr>
        <w:t xml:space="preserve">ace </w:t>
      </w:r>
      <w:r w:rsidR="006007B4">
        <w:rPr>
          <w:rFonts w:cs="Arial"/>
        </w:rPr>
        <w:t xml:space="preserve">where possible </w:t>
      </w:r>
      <w:r w:rsidR="00E20294">
        <w:rPr>
          <w:rFonts w:cs="Arial"/>
        </w:rPr>
        <w:t>and the</w:t>
      </w:r>
      <w:r w:rsidR="004F66E3">
        <w:rPr>
          <w:rFonts w:cs="Arial"/>
        </w:rPr>
        <w:t xml:space="preserve"> patient should electronically sign the care plan once completed. </w:t>
      </w:r>
      <w:r>
        <w:rPr>
          <w:rFonts w:cs="Arial"/>
        </w:rPr>
        <w:t>On occasion ‘Complex Care’ or ‘Multidisciplinary’ care planning needs are necessary and may require more time and input</w:t>
      </w:r>
      <w:r w:rsidR="000619FA">
        <w:rPr>
          <w:rFonts w:cs="Arial"/>
        </w:rPr>
        <w:t xml:space="preserve"> before Care P</w:t>
      </w:r>
      <w:r w:rsidR="00462C5D">
        <w:rPr>
          <w:rFonts w:cs="Arial"/>
        </w:rPr>
        <w:t>l</w:t>
      </w:r>
      <w:r w:rsidR="000619FA">
        <w:rPr>
          <w:rFonts w:cs="Arial"/>
        </w:rPr>
        <w:t xml:space="preserve">an is </w:t>
      </w:r>
      <w:r w:rsidR="00E20294">
        <w:rPr>
          <w:rFonts w:cs="Arial"/>
        </w:rPr>
        <w:t>finalised</w:t>
      </w:r>
      <w:r w:rsidR="004F66E3">
        <w:rPr>
          <w:rFonts w:cs="Arial"/>
        </w:rPr>
        <w:t xml:space="preserve"> &amp; signed</w:t>
      </w:r>
      <w:r w:rsidR="006007B4">
        <w:rPr>
          <w:rFonts w:cs="Arial"/>
        </w:rPr>
        <w:t>.</w:t>
      </w:r>
      <w:r w:rsidR="004F66E3">
        <w:rPr>
          <w:rFonts w:cs="Arial"/>
        </w:rPr>
        <w:t xml:space="preserve"> You may also complete the </w:t>
      </w:r>
      <w:r w:rsidR="006007B4">
        <w:rPr>
          <w:rFonts w:cs="Arial"/>
        </w:rPr>
        <w:t>c</w:t>
      </w:r>
      <w:r w:rsidR="004F66E3">
        <w:rPr>
          <w:rFonts w:cs="Arial"/>
        </w:rPr>
        <w:t xml:space="preserve">are </w:t>
      </w:r>
      <w:r w:rsidR="006007B4">
        <w:rPr>
          <w:rFonts w:cs="Arial"/>
        </w:rPr>
        <w:t>p</w:t>
      </w:r>
      <w:r w:rsidR="004F66E3">
        <w:rPr>
          <w:rFonts w:cs="Arial"/>
        </w:rPr>
        <w:t xml:space="preserve">lan via telephone and have the patient sign the care plan at the next face to face consultation. </w:t>
      </w:r>
    </w:p>
    <w:p w14:paraId="5ABDCB25" w14:textId="77777777" w:rsidR="00D6150B" w:rsidRDefault="00D6150B" w:rsidP="00755F14">
      <w:pPr>
        <w:rPr>
          <w:rFonts w:cs="Arial"/>
        </w:rPr>
      </w:pPr>
    </w:p>
    <w:p w14:paraId="71738044" w14:textId="7564EF5D" w:rsidR="00755F14" w:rsidRPr="00C037F9" w:rsidRDefault="00755F14" w:rsidP="00755F14">
      <w:pPr>
        <w:rPr>
          <w:rFonts w:cs="Arial"/>
        </w:rPr>
      </w:pPr>
      <w:r>
        <w:rPr>
          <w:rFonts w:cs="Arial"/>
        </w:rPr>
        <w:t xml:space="preserve">If a </w:t>
      </w:r>
      <w:r w:rsidR="008930D2">
        <w:rPr>
          <w:rFonts w:cs="Arial"/>
        </w:rPr>
        <w:t>c</w:t>
      </w:r>
      <w:r>
        <w:rPr>
          <w:rFonts w:cs="Arial"/>
        </w:rPr>
        <w:t xml:space="preserve">are plan is not completed at the initial consultation, the reason should be documented and verbal consent to care gained and noted in the patient clinical record. </w:t>
      </w:r>
      <w:r w:rsidR="00C61C8D">
        <w:rPr>
          <w:rFonts w:cs="Arial"/>
        </w:rPr>
        <w:t>Extra time should be allocated as soon as possible in the follow up consultations to complete the c</w:t>
      </w:r>
      <w:r>
        <w:rPr>
          <w:rFonts w:cs="Arial"/>
        </w:rPr>
        <w:t>are plan</w:t>
      </w:r>
      <w:r w:rsidR="00C61C8D">
        <w:rPr>
          <w:rFonts w:cs="Arial"/>
        </w:rPr>
        <w:t>. T</w:t>
      </w:r>
      <w:r w:rsidRPr="74330FD7">
        <w:rPr>
          <w:rFonts w:cs="Arial"/>
        </w:rPr>
        <w:t xml:space="preserve">emplates are available </w:t>
      </w:r>
      <w:r>
        <w:rPr>
          <w:rFonts w:cs="Arial"/>
        </w:rPr>
        <w:t xml:space="preserve">in </w:t>
      </w:r>
      <w:r w:rsidRPr="74330FD7">
        <w:rPr>
          <w:rFonts w:cs="Arial"/>
        </w:rPr>
        <w:t xml:space="preserve">the </w:t>
      </w:r>
      <w:r>
        <w:rPr>
          <w:rFonts w:cs="Arial"/>
        </w:rPr>
        <w:t>patients’ medical record</w:t>
      </w:r>
      <w:r w:rsidR="004F66E3">
        <w:rPr>
          <w:rFonts w:cs="Arial"/>
        </w:rPr>
        <w:t xml:space="preserve"> under “Outpatient Core </w:t>
      </w:r>
      <w:r w:rsidR="00AD7EA5">
        <w:rPr>
          <w:rFonts w:cs="Arial"/>
        </w:rPr>
        <w:t>Templates”.</w:t>
      </w:r>
    </w:p>
    <w:p w14:paraId="770C9D7F" w14:textId="77777777" w:rsidR="00755F14" w:rsidRDefault="00755F14" w:rsidP="00755F14">
      <w:pPr>
        <w:rPr>
          <w:rFonts w:cs="Arial"/>
          <w:szCs w:val="24"/>
        </w:rPr>
      </w:pPr>
    </w:p>
    <w:p w14:paraId="3A030773" w14:textId="254AF696" w:rsidR="00755F14" w:rsidRDefault="00755F14" w:rsidP="00755F14">
      <w:pPr>
        <w:rPr>
          <w:rFonts w:cs="Arial"/>
        </w:rPr>
      </w:pPr>
      <w:r w:rsidRPr="74330FD7">
        <w:rPr>
          <w:rFonts w:cs="Arial"/>
        </w:rPr>
        <w:t xml:space="preserve">The care plan is based on the patient’s </w:t>
      </w:r>
      <w:r>
        <w:rPr>
          <w:rFonts w:cs="Arial"/>
        </w:rPr>
        <w:t>presenting needs</w:t>
      </w:r>
      <w:r w:rsidRPr="74330FD7">
        <w:rPr>
          <w:rFonts w:cs="Arial"/>
        </w:rPr>
        <w:t>,</w:t>
      </w:r>
      <w:r>
        <w:rPr>
          <w:rFonts w:cs="Arial"/>
        </w:rPr>
        <w:t xml:space="preserve"> interventions/treatment required</w:t>
      </w:r>
      <w:r w:rsidRPr="74330FD7">
        <w:rPr>
          <w:rFonts w:cs="Arial"/>
        </w:rPr>
        <w:t xml:space="preserve"> and patient’s </w:t>
      </w:r>
      <w:r>
        <w:rPr>
          <w:rFonts w:cs="Arial"/>
        </w:rPr>
        <w:t xml:space="preserve">own personal goals &amp; </w:t>
      </w:r>
      <w:r w:rsidRPr="74330FD7">
        <w:rPr>
          <w:rFonts w:cs="Arial"/>
        </w:rPr>
        <w:t>preferences. It considers the patient’s strengths and promotes the patient’s functional</w:t>
      </w:r>
      <w:r>
        <w:rPr>
          <w:rFonts w:cs="Arial"/>
        </w:rPr>
        <w:t xml:space="preserve"> </w:t>
      </w:r>
      <w:r w:rsidRPr="74330FD7">
        <w:rPr>
          <w:rFonts w:cs="Arial"/>
        </w:rPr>
        <w:t xml:space="preserve">abilities, social independence, quality of life and any </w:t>
      </w:r>
      <w:r w:rsidRPr="74330FD7">
        <w:rPr>
          <w:rFonts w:cs="Arial"/>
        </w:rPr>
        <w:lastRenderedPageBreak/>
        <w:t xml:space="preserve">cultural requirements. </w:t>
      </w:r>
      <w:r>
        <w:rPr>
          <w:rFonts w:cs="Arial"/>
        </w:rPr>
        <w:t xml:space="preserve">The care plan aims to maximise wellness with an emphasis on education and support. </w:t>
      </w:r>
    </w:p>
    <w:p w14:paraId="2141996D" w14:textId="77777777" w:rsidR="00755F14" w:rsidRDefault="00755F14" w:rsidP="00755F14">
      <w:pPr>
        <w:tabs>
          <w:tab w:val="num" w:pos="936"/>
        </w:tabs>
        <w:rPr>
          <w:rFonts w:cs="Arial"/>
          <w:szCs w:val="24"/>
        </w:rPr>
      </w:pPr>
    </w:p>
    <w:p w14:paraId="6CA7AB7C" w14:textId="77777777" w:rsidR="00755F14" w:rsidRPr="00307D95" w:rsidRDefault="00755F14" w:rsidP="00755F14">
      <w:pPr>
        <w:tabs>
          <w:tab w:val="num" w:pos="936"/>
        </w:tabs>
        <w:rPr>
          <w:rFonts w:cs="Arial"/>
          <w:szCs w:val="24"/>
        </w:rPr>
      </w:pPr>
      <w:r w:rsidRPr="00307D95">
        <w:rPr>
          <w:rFonts w:cs="Arial"/>
          <w:szCs w:val="24"/>
        </w:rPr>
        <w:t xml:space="preserve">The care plan includes: </w:t>
      </w:r>
    </w:p>
    <w:p w14:paraId="776A996C" w14:textId="77777777" w:rsidR="00755F14" w:rsidRDefault="00755F14" w:rsidP="007311C9">
      <w:pPr>
        <w:pStyle w:val="ListBullet"/>
        <w:tabs>
          <w:tab w:val="clear" w:pos="1080"/>
          <w:tab w:val="num" w:pos="720"/>
        </w:tabs>
        <w:ind w:left="426"/>
      </w:pPr>
      <w:r>
        <w:t>Goals, interventions, and treatment, and inclusions to consider such as</w:t>
      </w:r>
    </w:p>
    <w:p w14:paraId="4F8CBB4B" w14:textId="024393DA" w:rsidR="00755F14" w:rsidRDefault="00755F14" w:rsidP="007311C9">
      <w:pPr>
        <w:pStyle w:val="ListBullet"/>
        <w:tabs>
          <w:tab w:val="clear" w:pos="1080"/>
          <w:tab w:val="num" w:pos="720"/>
          <w:tab w:val="num" w:pos="1246"/>
        </w:tabs>
        <w:ind w:left="426"/>
      </w:pPr>
      <w:r>
        <w:t>Consent to Photo (if required)</w:t>
      </w:r>
    </w:p>
    <w:p w14:paraId="64FA1E36" w14:textId="298EBBC5" w:rsidR="00755F14" w:rsidRDefault="00E6569A" w:rsidP="007311C9">
      <w:pPr>
        <w:pStyle w:val="ListBullet"/>
        <w:tabs>
          <w:tab w:val="clear" w:pos="1080"/>
          <w:tab w:val="num" w:pos="720"/>
          <w:tab w:val="num" w:pos="1246"/>
        </w:tabs>
        <w:ind w:left="426"/>
      </w:pPr>
      <w:r>
        <w:t>Consult</w:t>
      </w:r>
      <w:r w:rsidR="00755F14">
        <w:t xml:space="preserve"> with G</w:t>
      </w:r>
      <w:r w:rsidR="007A252E">
        <w:t>eneral Practitioner</w:t>
      </w:r>
      <w:r w:rsidR="002626D7">
        <w:t xml:space="preserve"> or</w:t>
      </w:r>
      <w:r>
        <w:t xml:space="preserve"> </w:t>
      </w:r>
      <w:r w:rsidR="00755F14">
        <w:t xml:space="preserve">Specialists and members of the treating team </w:t>
      </w:r>
      <w:r w:rsidR="002626D7">
        <w:t xml:space="preserve">to </w:t>
      </w:r>
      <w:r w:rsidR="00755F14">
        <w:t xml:space="preserve">ensures </w:t>
      </w:r>
      <w:r>
        <w:t>consent for Mu</w:t>
      </w:r>
      <w:r w:rsidR="00977151">
        <w:t>l</w:t>
      </w:r>
      <w:r>
        <w:t>ti</w:t>
      </w:r>
      <w:r w:rsidR="009526D4">
        <w:t>d</w:t>
      </w:r>
      <w:r>
        <w:t>isciplinary Team (</w:t>
      </w:r>
      <w:r w:rsidR="00755F14">
        <w:t>MDT</w:t>
      </w:r>
      <w:r>
        <w:t>)</w:t>
      </w:r>
      <w:r w:rsidR="00755F14">
        <w:t xml:space="preserve"> involvement </w:t>
      </w:r>
      <w:r w:rsidR="002626D7">
        <w:t>and</w:t>
      </w:r>
      <w:r w:rsidR="00755F14">
        <w:t xml:space="preserve"> timely care</w:t>
      </w:r>
      <w:r>
        <w:t xml:space="preserve">. </w:t>
      </w:r>
    </w:p>
    <w:p w14:paraId="6A65E205" w14:textId="63C640FE" w:rsidR="00755F14" w:rsidRDefault="00755F14" w:rsidP="007311C9">
      <w:pPr>
        <w:pStyle w:val="ListBullet"/>
        <w:tabs>
          <w:tab w:val="clear" w:pos="1080"/>
          <w:tab w:val="num" w:pos="720"/>
          <w:tab w:val="num" w:pos="1246"/>
        </w:tabs>
        <w:ind w:left="426"/>
      </w:pPr>
      <w:r>
        <w:t xml:space="preserve">the awareness of ‘Safety Card’ / ‘Community Duress Device’ used by remote workers. </w:t>
      </w:r>
    </w:p>
    <w:p w14:paraId="619CC2F0" w14:textId="47B8349A" w:rsidR="00755F14" w:rsidRPr="00C037F9" w:rsidRDefault="00755F14" w:rsidP="007311C9">
      <w:pPr>
        <w:pStyle w:val="ListBullet"/>
        <w:tabs>
          <w:tab w:val="clear" w:pos="1080"/>
          <w:tab w:val="num" w:pos="720"/>
          <w:tab w:val="num" w:pos="1246"/>
        </w:tabs>
        <w:ind w:left="426"/>
      </w:pPr>
      <w:r>
        <w:t xml:space="preserve">Any other interventions from the list of domains relevant to the episode of care. </w:t>
      </w:r>
    </w:p>
    <w:p w14:paraId="55EF6B52" w14:textId="764362B6" w:rsidR="00755F14" w:rsidRPr="00C037F9" w:rsidRDefault="008333DA" w:rsidP="007311C9">
      <w:pPr>
        <w:pStyle w:val="ListBullet"/>
        <w:tabs>
          <w:tab w:val="clear" w:pos="1080"/>
          <w:tab w:val="num" w:pos="720"/>
        </w:tabs>
        <w:ind w:left="426"/>
      </w:pPr>
      <w:r>
        <w:t>Development date, r</w:t>
      </w:r>
      <w:r w:rsidR="00755F14" w:rsidRPr="00C037F9">
        <w:t>eview date</w:t>
      </w:r>
      <w:r>
        <w:t>s</w:t>
      </w:r>
      <w:r w:rsidR="00755F14" w:rsidRPr="00C037F9">
        <w:t xml:space="preserve">, frequency, duration of </w:t>
      </w:r>
      <w:r w:rsidR="00825BEA">
        <w:t xml:space="preserve">expected </w:t>
      </w:r>
      <w:r w:rsidR="00755F14" w:rsidRPr="00C037F9">
        <w:t>care</w:t>
      </w:r>
      <w:r w:rsidR="00755F14">
        <w:t xml:space="preserve"> (if known from the initial assessment).</w:t>
      </w:r>
    </w:p>
    <w:p w14:paraId="5CF50579" w14:textId="77777777" w:rsidR="00755F14" w:rsidRDefault="00755F14" w:rsidP="007311C9">
      <w:pPr>
        <w:pStyle w:val="ListBullet"/>
        <w:tabs>
          <w:tab w:val="clear" w:pos="1080"/>
          <w:tab w:val="num" w:pos="720"/>
        </w:tabs>
        <w:ind w:left="426"/>
      </w:pPr>
      <w:r>
        <w:t>Patient/carer and clinician</w:t>
      </w:r>
      <w:r w:rsidRPr="00C037F9">
        <w:t xml:space="preserve">’s </w:t>
      </w:r>
      <w:r>
        <w:t xml:space="preserve">signature. </w:t>
      </w:r>
    </w:p>
    <w:p w14:paraId="3EDFE73F" w14:textId="77777777" w:rsidR="00755F14" w:rsidRDefault="00755F14" w:rsidP="00755F14">
      <w:pPr>
        <w:pStyle w:val="ListBullet"/>
        <w:numPr>
          <w:ilvl w:val="0"/>
          <w:numId w:val="0"/>
        </w:numPr>
        <w:ind w:left="426"/>
      </w:pPr>
    </w:p>
    <w:p w14:paraId="3FDC70E0" w14:textId="73E4DE3B" w:rsidR="00755F14" w:rsidRDefault="00755F14" w:rsidP="00755F14">
      <w:pPr>
        <w:rPr>
          <w:rFonts w:cs="Arial"/>
          <w:szCs w:val="24"/>
        </w:rPr>
      </w:pPr>
      <w:r>
        <w:rPr>
          <w:rFonts w:cs="Arial"/>
          <w:szCs w:val="24"/>
        </w:rPr>
        <w:t>Pat</w:t>
      </w:r>
      <w:r w:rsidRPr="00C037F9">
        <w:rPr>
          <w:rFonts w:cs="Arial"/>
          <w:szCs w:val="24"/>
        </w:rPr>
        <w:t>ients provide consent for their care by signing</w:t>
      </w:r>
      <w:r>
        <w:rPr>
          <w:rFonts w:cs="Arial"/>
          <w:szCs w:val="24"/>
        </w:rPr>
        <w:t xml:space="preserve"> /agreeing to</w:t>
      </w:r>
      <w:r w:rsidRPr="00C037F9">
        <w:rPr>
          <w:rFonts w:cs="Arial"/>
          <w:szCs w:val="24"/>
        </w:rPr>
        <w:t xml:space="preserve"> the care plan.</w:t>
      </w:r>
    </w:p>
    <w:p w14:paraId="50EA3329" w14:textId="2E63F105" w:rsidR="00755F14" w:rsidRDefault="00755F14" w:rsidP="00755F14">
      <w:pPr>
        <w:rPr>
          <w:rFonts w:cs="Arial"/>
          <w:szCs w:val="24"/>
        </w:rPr>
      </w:pPr>
      <w:r w:rsidRPr="00755F14">
        <w:rPr>
          <w:rFonts w:cs="Arial"/>
          <w:b/>
          <w:bCs/>
          <w:szCs w:val="24"/>
        </w:rPr>
        <w:t>Note:</w:t>
      </w:r>
      <w:r w:rsidRPr="00C037F9">
        <w:rPr>
          <w:rFonts w:cs="Arial"/>
          <w:szCs w:val="24"/>
        </w:rPr>
        <w:t xml:space="preserve"> </w:t>
      </w:r>
      <w:r w:rsidR="008930D2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ome interventions require the completion of a specific consent form, </w:t>
      </w:r>
      <w:r w:rsidR="008930D2">
        <w:rPr>
          <w:rFonts w:cs="Arial"/>
          <w:szCs w:val="24"/>
        </w:rPr>
        <w:t>e.g.,</w:t>
      </w:r>
      <w:r>
        <w:rPr>
          <w:rFonts w:cs="Arial"/>
          <w:szCs w:val="24"/>
        </w:rPr>
        <w:t xml:space="preserve"> </w:t>
      </w:r>
      <w:r w:rsidRPr="00C037F9">
        <w:rPr>
          <w:rFonts w:cs="Arial"/>
          <w:szCs w:val="24"/>
        </w:rPr>
        <w:t xml:space="preserve">local anaesthesia and nail surgery procedures </w:t>
      </w:r>
      <w:r>
        <w:rPr>
          <w:rFonts w:cs="Arial"/>
          <w:szCs w:val="24"/>
        </w:rPr>
        <w:t>by podiatrists.</w:t>
      </w:r>
    </w:p>
    <w:p w14:paraId="43B98E80" w14:textId="77777777" w:rsidR="00755F14" w:rsidRDefault="00755F14" w:rsidP="00755F14">
      <w:pPr>
        <w:rPr>
          <w:rFonts w:cs="Arial"/>
          <w:szCs w:val="24"/>
        </w:rPr>
      </w:pPr>
    </w:p>
    <w:p w14:paraId="409C9FD6" w14:textId="3B53069B" w:rsidR="00755F14" w:rsidRPr="00C037F9" w:rsidRDefault="00755F14" w:rsidP="00755F14">
      <w:pPr>
        <w:rPr>
          <w:rFonts w:cs="Arial"/>
        </w:rPr>
      </w:pPr>
      <w:r w:rsidRPr="7F120E36">
        <w:rPr>
          <w:rFonts w:cs="Arial"/>
        </w:rPr>
        <w:t xml:space="preserve">Patients must be informed that they can withdraw their consent at any time by notifying the </w:t>
      </w:r>
      <w:r>
        <w:rPr>
          <w:rFonts w:cs="Arial"/>
        </w:rPr>
        <w:t>service provider</w:t>
      </w:r>
      <w:r w:rsidRPr="7F120E36">
        <w:rPr>
          <w:rFonts w:cs="Arial"/>
        </w:rPr>
        <w:t>. Clinicians will advise patients that withdrawing consent</w:t>
      </w:r>
      <w:r w:rsidR="007311C9">
        <w:rPr>
          <w:rFonts w:cs="Arial"/>
        </w:rPr>
        <w:t>,</w:t>
      </w:r>
      <w:r>
        <w:rPr>
          <w:rFonts w:cs="Arial"/>
        </w:rPr>
        <w:t xml:space="preserve"> </w:t>
      </w:r>
      <w:r w:rsidRPr="7F120E36">
        <w:rPr>
          <w:rFonts w:cs="Arial"/>
        </w:rPr>
        <w:t>will not affect future</w:t>
      </w:r>
      <w:r w:rsidR="00841C57">
        <w:rPr>
          <w:rFonts w:cs="Arial"/>
        </w:rPr>
        <w:t xml:space="preserve"> referr</w:t>
      </w:r>
      <w:r w:rsidR="007311C9">
        <w:rPr>
          <w:rFonts w:cs="Arial"/>
        </w:rPr>
        <w:t>als</w:t>
      </w:r>
      <w:r w:rsidR="00841C57">
        <w:rPr>
          <w:rFonts w:cs="Arial"/>
        </w:rPr>
        <w:t xml:space="preserve"> </w:t>
      </w:r>
      <w:r w:rsidR="007311C9">
        <w:rPr>
          <w:rFonts w:cs="Arial"/>
        </w:rPr>
        <w:t xml:space="preserve">or </w:t>
      </w:r>
      <w:r w:rsidRPr="7F120E36">
        <w:rPr>
          <w:rFonts w:cs="Arial"/>
        </w:rPr>
        <w:t>access to services</w:t>
      </w:r>
      <w:r>
        <w:rPr>
          <w:rFonts w:cs="Arial"/>
        </w:rPr>
        <w:t xml:space="preserve"> or care</w:t>
      </w:r>
      <w:r w:rsidRPr="7F120E36">
        <w:rPr>
          <w:rFonts w:cs="Arial"/>
        </w:rPr>
        <w:t xml:space="preserve">. </w:t>
      </w:r>
    </w:p>
    <w:p w14:paraId="53ACBEB1" w14:textId="77777777" w:rsidR="00755F14" w:rsidRDefault="00755F14" w:rsidP="00755F14">
      <w:pPr>
        <w:rPr>
          <w:rFonts w:cs="Arial"/>
          <w:szCs w:val="24"/>
        </w:rPr>
      </w:pPr>
    </w:p>
    <w:p w14:paraId="251C5FFF" w14:textId="4F43DFBF" w:rsidR="00755F14" w:rsidRDefault="00755F14" w:rsidP="00755F14">
      <w:pPr>
        <w:rPr>
          <w:rFonts w:cs="Arial"/>
          <w:szCs w:val="24"/>
        </w:rPr>
      </w:pPr>
      <w:r>
        <w:rPr>
          <w:rFonts w:cs="Arial"/>
          <w:szCs w:val="24"/>
        </w:rPr>
        <w:t xml:space="preserve">The clinician </w:t>
      </w:r>
      <w:r w:rsidR="00597B93">
        <w:rPr>
          <w:rFonts w:cs="Arial"/>
          <w:szCs w:val="24"/>
        </w:rPr>
        <w:t>will</w:t>
      </w:r>
      <w:r w:rsidR="007311C9">
        <w:rPr>
          <w:rFonts w:cs="Arial"/>
          <w:szCs w:val="24"/>
        </w:rPr>
        <w:t xml:space="preserve"> </w:t>
      </w:r>
      <w:r w:rsidR="00E20294">
        <w:rPr>
          <w:rFonts w:cs="Arial"/>
          <w:szCs w:val="24"/>
        </w:rPr>
        <w:t>note</w:t>
      </w:r>
      <w:r>
        <w:rPr>
          <w:rFonts w:cs="Arial"/>
          <w:szCs w:val="24"/>
        </w:rPr>
        <w:t xml:space="preserve"> on the care plan whether the following has been provided for the patient/carer:</w:t>
      </w:r>
    </w:p>
    <w:p w14:paraId="4C9B8F5B" w14:textId="31C441EA" w:rsidR="00755F14" w:rsidRDefault="00755F14" w:rsidP="007311C9">
      <w:pPr>
        <w:pStyle w:val="ListBullet"/>
        <w:tabs>
          <w:tab w:val="clear" w:pos="1080"/>
          <w:tab w:val="num" w:pos="709"/>
        </w:tabs>
        <w:ind w:hanging="938"/>
      </w:pPr>
      <w:r>
        <w:t>Australian Charter of Healthcare Rights</w:t>
      </w:r>
    </w:p>
    <w:p w14:paraId="06D7681C" w14:textId="77777777" w:rsidR="00755F14" w:rsidRDefault="00755F14" w:rsidP="007311C9">
      <w:pPr>
        <w:pStyle w:val="ListBullet"/>
        <w:tabs>
          <w:tab w:val="clear" w:pos="1080"/>
          <w:tab w:val="num" w:pos="709"/>
        </w:tabs>
        <w:ind w:hanging="938"/>
      </w:pPr>
      <w:r>
        <w:t>Charter of Aged Care Rights (if applicable)</w:t>
      </w:r>
    </w:p>
    <w:p w14:paraId="10C1A9AE" w14:textId="3C7311C4" w:rsidR="00755F14" w:rsidRDefault="009A0878" w:rsidP="007311C9">
      <w:pPr>
        <w:pStyle w:val="ListBullet"/>
        <w:tabs>
          <w:tab w:val="clear" w:pos="1080"/>
          <w:tab w:val="num" w:pos="709"/>
        </w:tabs>
        <w:ind w:hanging="938"/>
      </w:pPr>
      <w:r>
        <w:t>Patient</w:t>
      </w:r>
      <w:r w:rsidR="00755F14">
        <w:t xml:space="preserve"> and Carer feedback form</w:t>
      </w:r>
    </w:p>
    <w:p w14:paraId="709731D4" w14:textId="68EA5D01" w:rsidR="00755F14" w:rsidRDefault="00755F14" w:rsidP="007311C9">
      <w:pPr>
        <w:pStyle w:val="ListBullet"/>
        <w:tabs>
          <w:tab w:val="clear" w:pos="1080"/>
        </w:tabs>
        <w:ind w:left="709" w:hanging="567"/>
      </w:pPr>
      <w:r>
        <w:t xml:space="preserve">Individual Service pamphlet/ brochure </w:t>
      </w:r>
      <w:r w:rsidR="008930D2">
        <w:t>e.g.,</w:t>
      </w:r>
      <w:r>
        <w:t xml:space="preserve"> </w:t>
      </w:r>
      <w:r w:rsidR="007311C9">
        <w:t>‘</w:t>
      </w:r>
      <w:r>
        <w:t>Community Care Podiatry Service</w:t>
      </w:r>
      <w:r w:rsidR="007311C9">
        <w:t>’ ‘</w:t>
      </w:r>
      <w:r>
        <w:t>Community Nursing Service</w:t>
      </w:r>
      <w:r w:rsidR="007311C9">
        <w:t>’</w:t>
      </w:r>
      <w:r>
        <w:t xml:space="preserve">. </w:t>
      </w:r>
    </w:p>
    <w:p w14:paraId="735F8600" w14:textId="77777777" w:rsidR="00755F14" w:rsidRDefault="00755F14" w:rsidP="00755F14">
      <w:pPr>
        <w:pStyle w:val="ListBullet"/>
        <w:numPr>
          <w:ilvl w:val="0"/>
          <w:numId w:val="0"/>
        </w:numPr>
        <w:ind w:left="426" w:hanging="426"/>
      </w:pPr>
      <w:r>
        <w:t xml:space="preserve">An explanation of the following </w:t>
      </w:r>
    </w:p>
    <w:p w14:paraId="32A4B519" w14:textId="476CA2C8" w:rsidR="00755F14" w:rsidRPr="00DE42AB" w:rsidRDefault="00DE42AB" w:rsidP="007311C9">
      <w:pPr>
        <w:pStyle w:val="ListBullet"/>
        <w:tabs>
          <w:tab w:val="clear" w:pos="1080"/>
          <w:tab w:val="num" w:pos="1276"/>
        </w:tabs>
        <w:ind w:left="567" w:hanging="425"/>
        <w:rPr>
          <w:color w:val="000000" w:themeColor="text1"/>
        </w:rPr>
      </w:pPr>
      <w:r>
        <w:rPr>
          <w:color w:val="000000" w:themeColor="text1"/>
        </w:rPr>
        <w:t>Actions by staff when a ‘</w:t>
      </w:r>
      <w:proofErr w:type="gramStart"/>
      <w:r w:rsidRPr="00101C32">
        <w:rPr>
          <w:color w:val="000000" w:themeColor="text1"/>
        </w:rPr>
        <w:t>N</w:t>
      </w:r>
      <w:r>
        <w:rPr>
          <w:color w:val="000000" w:themeColor="text1"/>
        </w:rPr>
        <w:t>on-R</w:t>
      </w:r>
      <w:r w:rsidRPr="00DE42AB">
        <w:rPr>
          <w:color w:val="000000" w:themeColor="text1"/>
        </w:rPr>
        <w:t>esponse</w:t>
      </w:r>
      <w:proofErr w:type="gramEnd"/>
      <w:r>
        <w:rPr>
          <w:color w:val="000000" w:themeColor="text1"/>
        </w:rPr>
        <w:t>’</w:t>
      </w:r>
      <w:r w:rsidRPr="00DE42AB">
        <w:rPr>
          <w:color w:val="000000" w:themeColor="text1"/>
        </w:rPr>
        <w:t xml:space="preserve"> to scheduled visit occurs</w:t>
      </w:r>
      <w:r w:rsidR="007311C9">
        <w:rPr>
          <w:color w:val="000000" w:themeColor="text1"/>
        </w:rPr>
        <w:t>.</w:t>
      </w:r>
    </w:p>
    <w:p w14:paraId="73C446BD" w14:textId="7B5A69F9" w:rsidR="00755F14" w:rsidRPr="00101C32" w:rsidRDefault="00DE42AB" w:rsidP="007311C9">
      <w:pPr>
        <w:pStyle w:val="ListBullet"/>
        <w:ind w:left="567" w:hanging="425"/>
        <w:rPr>
          <w:color w:val="000000" w:themeColor="text1"/>
        </w:rPr>
      </w:pPr>
      <w:r>
        <w:rPr>
          <w:color w:val="000000" w:themeColor="text1"/>
        </w:rPr>
        <w:t>Details of protection</w:t>
      </w:r>
      <w:r w:rsidR="007311C9">
        <w:rPr>
          <w:color w:val="000000" w:themeColor="text1"/>
        </w:rPr>
        <w:t>,</w:t>
      </w:r>
      <w:r>
        <w:rPr>
          <w:color w:val="000000" w:themeColor="text1"/>
        </w:rPr>
        <w:t xml:space="preserve"> regarding priva</w:t>
      </w:r>
      <w:r w:rsidR="007311C9">
        <w:rPr>
          <w:color w:val="000000" w:themeColor="text1"/>
        </w:rPr>
        <w:t>cy</w:t>
      </w:r>
      <w:r>
        <w:rPr>
          <w:color w:val="000000" w:themeColor="text1"/>
        </w:rPr>
        <w:t xml:space="preserve"> information explained. </w:t>
      </w:r>
      <w:r w:rsidR="007311C9">
        <w:rPr>
          <w:color w:val="000000" w:themeColor="text1"/>
        </w:rPr>
        <w:t>(Information is not shared without consent)</w:t>
      </w:r>
    </w:p>
    <w:p w14:paraId="4BDAA583" w14:textId="77777777" w:rsidR="00755F14" w:rsidRDefault="00755F14" w:rsidP="00755F14">
      <w:pPr>
        <w:pStyle w:val="ListBullet"/>
        <w:numPr>
          <w:ilvl w:val="0"/>
          <w:numId w:val="0"/>
        </w:numPr>
      </w:pPr>
    </w:p>
    <w:p w14:paraId="1E0C7F50" w14:textId="17F73BC2" w:rsidR="00755F14" w:rsidRDefault="00755F14" w:rsidP="00755F14">
      <w:pPr>
        <w:pStyle w:val="ListBullet"/>
        <w:numPr>
          <w:ilvl w:val="0"/>
          <w:numId w:val="0"/>
        </w:numPr>
      </w:pPr>
      <w:r>
        <w:t xml:space="preserve">Other </w:t>
      </w:r>
      <w:r w:rsidR="007311C9">
        <w:t>documents</w:t>
      </w:r>
      <w:r w:rsidR="00597B93">
        <w:t xml:space="preserve"> provided to patient</w:t>
      </w:r>
      <w:r>
        <w:t xml:space="preserve"> include</w:t>
      </w:r>
      <w:r w:rsidR="00597B93">
        <w:t>s</w:t>
      </w:r>
      <w:r>
        <w:t>:</w:t>
      </w:r>
    </w:p>
    <w:p w14:paraId="607CE90A" w14:textId="77777777" w:rsidR="00755F14" w:rsidRDefault="00755F14" w:rsidP="004742DD">
      <w:pPr>
        <w:pStyle w:val="ListBullet"/>
        <w:numPr>
          <w:ilvl w:val="0"/>
          <w:numId w:val="13"/>
        </w:numPr>
        <w:ind w:left="426"/>
      </w:pPr>
      <w:r>
        <w:t>Mutual Expectations (Occupational Violence handout)</w:t>
      </w:r>
    </w:p>
    <w:p w14:paraId="330521B0" w14:textId="77777777" w:rsidR="00755F14" w:rsidRDefault="00755F14" w:rsidP="004742DD">
      <w:pPr>
        <w:pStyle w:val="ListBullet"/>
        <w:numPr>
          <w:ilvl w:val="0"/>
          <w:numId w:val="13"/>
        </w:numPr>
        <w:ind w:left="426"/>
      </w:pPr>
      <w:r>
        <w:t>Falls and Falls Injury Prevention</w:t>
      </w:r>
    </w:p>
    <w:p w14:paraId="66EA3CD8" w14:textId="77777777" w:rsidR="00755F14" w:rsidRDefault="00755F14" w:rsidP="004742DD">
      <w:pPr>
        <w:pStyle w:val="ListBullet"/>
        <w:numPr>
          <w:ilvl w:val="0"/>
          <w:numId w:val="13"/>
        </w:numPr>
        <w:ind w:left="426"/>
      </w:pPr>
      <w:r>
        <w:t>Preventing Pressure Injuries</w:t>
      </w:r>
    </w:p>
    <w:p w14:paraId="432D177D" w14:textId="77777777" w:rsidR="00755F14" w:rsidRPr="00101C32" w:rsidRDefault="00755F14" w:rsidP="004742DD">
      <w:pPr>
        <w:pStyle w:val="ListBullet"/>
        <w:numPr>
          <w:ilvl w:val="0"/>
          <w:numId w:val="13"/>
        </w:numPr>
        <w:ind w:left="426"/>
      </w:pPr>
      <w:r w:rsidRPr="00101C32">
        <w:t>Patient advocacy services, TIS interpreter services (where applicable)</w:t>
      </w:r>
    </w:p>
    <w:p w14:paraId="33EAFB44" w14:textId="77777777" w:rsidR="00755F14" w:rsidRPr="00175C50" w:rsidRDefault="00755F14" w:rsidP="00755F14">
      <w:pPr>
        <w:pStyle w:val="ListBullet"/>
        <w:numPr>
          <w:ilvl w:val="0"/>
          <w:numId w:val="0"/>
        </w:numPr>
        <w:ind w:left="360"/>
      </w:pPr>
    </w:p>
    <w:p w14:paraId="58B625E9" w14:textId="06A4F155" w:rsidR="00755F14" w:rsidRPr="00C037F9" w:rsidRDefault="007311C9" w:rsidP="00755F14">
      <w:pPr>
        <w:rPr>
          <w:rFonts w:cs="Arial"/>
        </w:rPr>
      </w:pPr>
      <w:r>
        <w:rPr>
          <w:rFonts w:cs="Calibri"/>
        </w:rPr>
        <w:t xml:space="preserve">Clinicians </w:t>
      </w:r>
      <w:r w:rsidR="00372EED">
        <w:rPr>
          <w:rFonts w:cs="Calibri"/>
        </w:rPr>
        <w:t>can</w:t>
      </w:r>
      <w:r>
        <w:rPr>
          <w:rFonts w:cs="Calibri"/>
        </w:rPr>
        <w:t xml:space="preserve"> access </w:t>
      </w:r>
      <w:r w:rsidR="00372EED">
        <w:rPr>
          <w:rFonts w:cs="Calibri"/>
        </w:rPr>
        <w:t>care plans</w:t>
      </w:r>
      <w:r>
        <w:rPr>
          <w:rFonts w:cs="Calibri"/>
        </w:rPr>
        <w:t xml:space="preserve"> via their clinical work device or laptop. </w:t>
      </w:r>
      <w:r w:rsidR="00372EED">
        <w:rPr>
          <w:rFonts w:cs="Calibri"/>
        </w:rPr>
        <w:t>A</w:t>
      </w:r>
      <w:r w:rsidR="00755F14" w:rsidRPr="7F120E36">
        <w:rPr>
          <w:rFonts w:cs="Arial"/>
        </w:rPr>
        <w:t xml:space="preserve"> copy of the care plan must be offered to the patient or their carer.</w:t>
      </w:r>
      <w:r w:rsidR="00755F14">
        <w:rPr>
          <w:rFonts w:cs="Arial"/>
        </w:rPr>
        <w:t xml:space="preserve"> </w:t>
      </w:r>
      <w:r w:rsidR="00372EED">
        <w:rPr>
          <w:rFonts w:cs="Arial"/>
        </w:rPr>
        <w:t xml:space="preserve">Care plans can be printed from the patient clinical record. </w:t>
      </w:r>
    </w:p>
    <w:p w14:paraId="2F51A892" w14:textId="77777777" w:rsidR="007B6904" w:rsidRDefault="007B6904" w:rsidP="007B6904">
      <w:pPr>
        <w:rPr>
          <w:rFonts w:cs="Arial"/>
          <w:i/>
          <w:szCs w:val="24"/>
        </w:rPr>
      </w:pPr>
      <w:r>
        <w:rPr>
          <w:rFonts w:cs="Arial"/>
          <w:i/>
          <w:szCs w:val="24"/>
        </w:rPr>
        <w:t xml:space="preserve"> </w:t>
      </w:r>
    </w:p>
    <w:p w14:paraId="2F51A893" w14:textId="77777777" w:rsidR="007B6904" w:rsidRDefault="00881095" w:rsidP="007B6904">
      <w:pPr>
        <w:jc w:val="right"/>
        <w:rPr>
          <w:rFonts w:cs="Arial"/>
          <w:i/>
          <w:szCs w:val="24"/>
        </w:rPr>
      </w:pPr>
      <w:hyperlink w:anchor="Contents" w:history="1">
        <w:r w:rsidR="007B690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 w:rsidR="007B6904">
        <w:rPr>
          <w:rFonts w:cs="Arial"/>
          <w:i/>
          <w:szCs w:val="24"/>
        </w:rPr>
        <w:t xml:space="preserve"> </w:t>
      </w:r>
    </w:p>
    <w:p w14:paraId="2F51A894" w14:textId="77777777" w:rsidR="007B6904" w:rsidRDefault="007B6904" w:rsidP="007B6904">
      <w:pPr>
        <w:pStyle w:val="ProcedureTemplate"/>
        <w:framePr w:wrap="around"/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96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95" w14:textId="21153D3A" w:rsidR="007B6904" w:rsidRPr="00C76688" w:rsidRDefault="007B6904" w:rsidP="004213C3">
            <w:pPr>
              <w:pStyle w:val="Heading1"/>
            </w:pPr>
            <w:bookmarkStart w:id="14" w:name="_Toc389473281"/>
            <w:bookmarkStart w:id="15" w:name="_Toc161836618"/>
            <w:r w:rsidRPr="00C76688">
              <w:t xml:space="preserve">Section 2 </w:t>
            </w:r>
            <w:r w:rsidR="00E403ED" w:rsidRPr="00C76688">
              <w:t xml:space="preserve">– </w:t>
            </w:r>
            <w:r w:rsidR="00E403ED">
              <w:t>Care</w:t>
            </w:r>
            <w:r w:rsidR="00E83116">
              <w:t xml:space="preserve"> plan review</w:t>
            </w:r>
            <w:bookmarkEnd w:id="14"/>
            <w:bookmarkEnd w:id="15"/>
          </w:p>
        </w:tc>
      </w:tr>
    </w:tbl>
    <w:p w14:paraId="2F51A897" w14:textId="77777777" w:rsidR="007B6904" w:rsidRDefault="007B6904" w:rsidP="007B6904">
      <w:pPr>
        <w:rPr>
          <w:rFonts w:cs="Arial"/>
          <w:b/>
          <w:szCs w:val="24"/>
        </w:rPr>
      </w:pPr>
    </w:p>
    <w:p w14:paraId="383DE388" w14:textId="1A1E054E" w:rsidR="00E83116" w:rsidRPr="00C037F9" w:rsidRDefault="00E83116" w:rsidP="00E83116">
      <w:pPr>
        <w:rPr>
          <w:rFonts w:cs="Arial"/>
        </w:rPr>
      </w:pPr>
      <w:r w:rsidRPr="7F120E36">
        <w:rPr>
          <w:rFonts w:cs="Arial"/>
        </w:rPr>
        <w:t xml:space="preserve">Clinicians continually monitor patients’ </w:t>
      </w:r>
      <w:r>
        <w:rPr>
          <w:rFonts w:cs="Arial"/>
        </w:rPr>
        <w:t xml:space="preserve">intervention, treatment, personal goals </w:t>
      </w:r>
      <w:r w:rsidRPr="7F120E36">
        <w:rPr>
          <w:rFonts w:cs="Arial"/>
        </w:rPr>
        <w:t xml:space="preserve">and update the care plan when there is a change in the patient’s condition. Changes to a patient’s care plan, such as revised care goals and interventions, must be </w:t>
      </w:r>
      <w:r w:rsidR="007578AB">
        <w:rPr>
          <w:rFonts w:cs="Arial"/>
        </w:rPr>
        <w:t xml:space="preserve">documented, </w:t>
      </w:r>
      <w:r w:rsidRPr="7F120E36">
        <w:rPr>
          <w:rFonts w:cs="Arial"/>
        </w:rPr>
        <w:t xml:space="preserve">agreed </w:t>
      </w:r>
      <w:r w:rsidR="00C85989" w:rsidRPr="7F120E36">
        <w:rPr>
          <w:rFonts w:cs="Arial"/>
        </w:rPr>
        <w:t>to,</w:t>
      </w:r>
      <w:r w:rsidRPr="7F120E36">
        <w:rPr>
          <w:rFonts w:cs="Arial"/>
        </w:rPr>
        <w:t xml:space="preserve"> and signed by the patient. When </w:t>
      </w:r>
      <w:r>
        <w:rPr>
          <w:rFonts w:cs="Arial"/>
        </w:rPr>
        <w:t xml:space="preserve">agreed </w:t>
      </w:r>
      <w:r w:rsidRPr="7F120E36">
        <w:rPr>
          <w:rFonts w:cs="Arial"/>
        </w:rPr>
        <w:t>planned outcome</w:t>
      </w:r>
      <w:r>
        <w:rPr>
          <w:rFonts w:cs="Arial"/>
        </w:rPr>
        <w:t>s</w:t>
      </w:r>
      <w:r w:rsidRPr="7F120E36">
        <w:rPr>
          <w:rFonts w:cs="Arial"/>
        </w:rPr>
        <w:t xml:space="preserve"> </w:t>
      </w:r>
      <w:r>
        <w:rPr>
          <w:rFonts w:cs="Arial"/>
        </w:rPr>
        <w:t xml:space="preserve">are </w:t>
      </w:r>
      <w:r w:rsidRPr="7F120E36">
        <w:rPr>
          <w:rFonts w:cs="Arial"/>
        </w:rPr>
        <w:t>achieved</w:t>
      </w:r>
      <w:r>
        <w:rPr>
          <w:rFonts w:cs="Arial"/>
        </w:rPr>
        <w:t>,</w:t>
      </w:r>
      <w:r w:rsidRPr="7F120E36">
        <w:rPr>
          <w:rFonts w:cs="Arial"/>
        </w:rPr>
        <w:t xml:space="preserve"> th</w:t>
      </w:r>
      <w:r>
        <w:rPr>
          <w:rFonts w:cs="Arial"/>
        </w:rPr>
        <w:t>ese</w:t>
      </w:r>
      <w:r w:rsidRPr="7F120E36">
        <w:rPr>
          <w:rFonts w:cs="Arial"/>
        </w:rPr>
        <w:t xml:space="preserve"> </w:t>
      </w:r>
      <w:r>
        <w:rPr>
          <w:rFonts w:cs="Arial"/>
        </w:rPr>
        <w:t>should be noted in the care plan and signed by the patient and staff member</w:t>
      </w:r>
      <w:r w:rsidRPr="7F120E36">
        <w:rPr>
          <w:rFonts w:cs="Arial"/>
        </w:rPr>
        <w:t>.</w:t>
      </w:r>
      <w:r>
        <w:rPr>
          <w:rFonts w:cs="Arial"/>
        </w:rPr>
        <w:t xml:space="preserve"> </w:t>
      </w:r>
    </w:p>
    <w:p w14:paraId="394EB59E" w14:textId="77777777" w:rsidR="00E83116" w:rsidRDefault="00E83116" w:rsidP="00E83116">
      <w:pPr>
        <w:rPr>
          <w:rFonts w:cs="Arial"/>
          <w:szCs w:val="24"/>
        </w:rPr>
      </w:pPr>
    </w:p>
    <w:p w14:paraId="1B9A46BE" w14:textId="3B11BFFE" w:rsidR="00E83116" w:rsidRPr="00A55A86" w:rsidRDefault="00E83116" w:rsidP="00E83116">
      <w:pPr>
        <w:rPr>
          <w:rFonts w:cs="Arial"/>
        </w:rPr>
      </w:pPr>
      <w:r w:rsidRPr="7F120E36">
        <w:rPr>
          <w:rFonts w:cs="Arial"/>
        </w:rPr>
        <w:t>For patients requiring long term care, the clinicians will re-assess and discuss the patients’ care needs and update the care plan with the patient/carer at regular intervals</w:t>
      </w:r>
      <w:r w:rsidR="00AF5872">
        <w:rPr>
          <w:rFonts w:cs="Arial"/>
        </w:rPr>
        <w:t xml:space="preserve"> (</w:t>
      </w:r>
      <w:r w:rsidRPr="7F120E36">
        <w:rPr>
          <w:rFonts w:cs="Arial"/>
        </w:rPr>
        <w:t>time</w:t>
      </w:r>
      <w:r w:rsidR="00AF5872">
        <w:rPr>
          <w:rFonts w:cs="Arial"/>
        </w:rPr>
        <w:t xml:space="preserve"> </w:t>
      </w:r>
      <w:r w:rsidRPr="7F120E36">
        <w:rPr>
          <w:rFonts w:cs="Arial"/>
        </w:rPr>
        <w:t>frame</w:t>
      </w:r>
      <w:r w:rsidR="00AF5872">
        <w:rPr>
          <w:rFonts w:cs="Arial"/>
        </w:rPr>
        <w:t>s</w:t>
      </w:r>
      <w:r w:rsidRPr="7F120E36">
        <w:rPr>
          <w:rFonts w:cs="Arial"/>
        </w:rPr>
        <w:t xml:space="preserve"> differ between disciplines</w:t>
      </w:r>
      <w:r w:rsidR="00AF5872">
        <w:rPr>
          <w:rFonts w:cs="Arial"/>
        </w:rPr>
        <w:t>)</w:t>
      </w:r>
      <w:r w:rsidRPr="7F120E36">
        <w:rPr>
          <w:rFonts w:cs="Arial"/>
        </w:rPr>
        <w:t xml:space="preserve">. </w:t>
      </w:r>
      <w:r w:rsidRPr="00280945">
        <w:rPr>
          <w:rFonts w:cs="Arial"/>
          <w:szCs w:val="24"/>
        </w:rPr>
        <w:t>The outcome of the review is recorded in the clinical record</w:t>
      </w:r>
      <w:r>
        <w:rPr>
          <w:rFonts w:cs="Arial"/>
          <w:szCs w:val="24"/>
        </w:rPr>
        <w:t xml:space="preserve"> progress notes. Changes to the care plan are communicated with relevant health professionals via the clinical record, face to face clinical handover, phone call, or email.</w:t>
      </w:r>
      <w:r w:rsidRPr="00036C85">
        <w:rPr>
          <w:rFonts w:cs="Arial"/>
          <w:szCs w:val="24"/>
        </w:rPr>
        <w:t xml:space="preserve"> </w:t>
      </w:r>
    </w:p>
    <w:p w14:paraId="0898A06C" w14:textId="77777777" w:rsidR="00E83116" w:rsidRDefault="00E83116" w:rsidP="00E83116">
      <w:pPr>
        <w:rPr>
          <w:rFonts w:cs="Arial"/>
          <w:szCs w:val="24"/>
        </w:rPr>
      </w:pPr>
    </w:p>
    <w:p w14:paraId="624F07F4" w14:textId="42DBBBC3" w:rsidR="00E83116" w:rsidRDefault="00E83116" w:rsidP="00E83116">
      <w:pPr>
        <w:rPr>
          <w:rFonts w:cs="Arial"/>
          <w:szCs w:val="24"/>
        </w:rPr>
      </w:pPr>
      <w:r>
        <w:rPr>
          <w:rFonts w:cs="Arial"/>
          <w:szCs w:val="24"/>
        </w:rPr>
        <w:t xml:space="preserve">For example: Community </w:t>
      </w:r>
      <w:r w:rsidR="00C85989">
        <w:rPr>
          <w:rFonts w:cs="Arial"/>
          <w:szCs w:val="24"/>
        </w:rPr>
        <w:t>nurses</w:t>
      </w:r>
      <w:r>
        <w:rPr>
          <w:rFonts w:cs="Arial"/>
          <w:szCs w:val="24"/>
        </w:rPr>
        <w:t xml:space="preserve"> re-asses</w:t>
      </w:r>
      <w:r w:rsidR="001B14AE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the patients’ care needs </w:t>
      </w:r>
      <w:r w:rsidR="001B14AE">
        <w:rPr>
          <w:rFonts w:cs="Arial"/>
          <w:szCs w:val="24"/>
        </w:rPr>
        <w:t xml:space="preserve">by </w:t>
      </w:r>
      <w:r>
        <w:rPr>
          <w:rFonts w:cs="Arial"/>
          <w:szCs w:val="24"/>
        </w:rPr>
        <w:t>review</w:t>
      </w:r>
      <w:r w:rsidR="001B14AE">
        <w:rPr>
          <w:rFonts w:cs="Arial"/>
          <w:szCs w:val="24"/>
        </w:rPr>
        <w:t>ing</w:t>
      </w:r>
      <w:r>
        <w:rPr>
          <w:rFonts w:cs="Arial"/>
          <w:szCs w:val="24"/>
        </w:rPr>
        <w:t xml:space="preserve"> the care plan with the patient/carer</w:t>
      </w:r>
      <w:r w:rsidR="00365492">
        <w:rPr>
          <w:rFonts w:cs="Arial"/>
          <w:szCs w:val="24"/>
        </w:rPr>
        <w:t>;</w:t>
      </w:r>
      <w:r>
        <w:rPr>
          <w:rFonts w:cs="Arial"/>
          <w:szCs w:val="24"/>
        </w:rPr>
        <w:t xml:space="preserve"> every 6 months, post </w:t>
      </w:r>
      <w:r w:rsidR="00AF5872">
        <w:rPr>
          <w:rFonts w:cs="Arial"/>
          <w:szCs w:val="24"/>
        </w:rPr>
        <w:t>30-day</w:t>
      </w:r>
      <w:r>
        <w:rPr>
          <w:rFonts w:cs="Arial"/>
          <w:szCs w:val="24"/>
        </w:rPr>
        <w:t xml:space="preserve"> hospital admission, or when a change in clinical presentation or condition is noted. </w:t>
      </w:r>
    </w:p>
    <w:p w14:paraId="0CF108BD" w14:textId="77777777" w:rsidR="00E83116" w:rsidRPr="009C7CF9" w:rsidRDefault="00E83116" w:rsidP="00C85989">
      <w:pPr>
        <w:pStyle w:val="ListBullet"/>
        <w:tabs>
          <w:tab w:val="clear" w:pos="1080"/>
        </w:tabs>
        <w:ind w:left="426" w:hanging="426"/>
      </w:pPr>
      <w:r w:rsidRPr="009C7CF9">
        <w:t>If there is no change, the care plan does not need to be re</w:t>
      </w:r>
      <w:r>
        <w:t>-</w:t>
      </w:r>
      <w:r w:rsidRPr="009C7CF9">
        <w:t>written</w:t>
      </w:r>
      <w:r>
        <w:t>,</w:t>
      </w:r>
      <w:r w:rsidRPr="009C7CF9">
        <w:t xml:space="preserve"> </w:t>
      </w:r>
      <w:r>
        <w:t xml:space="preserve">a </w:t>
      </w:r>
      <w:r w:rsidRPr="009C7CF9">
        <w:t xml:space="preserve">note in the clinical record </w:t>
      </w:r>
      <w:r>
        <w:t xml:space="preserve">progress notes </w:t>
      </w:r>
      <w:r w:rsidRPr="009C7CF9">
        <w:t xml:space="preserve">is sufficient. </w:t>
      </w:r>
    </w:p>
    <w:p w14:paraId="15E9001F" w14:textId="5A33577B" w:rsidR="00E83116" w:rsidRPr="009511AD" w:rsidRDefault="00E83116" w:rsidP="00C85989">
      <w:pPr>
        <w:pStyle w:val="ListBullet"/>
        <w:tabs>
          <w:tab w:val="clear" w:pos="1080"/>
        </w:tabs>
        <w:ind w:left="426" w:hanging="426"/>
      </w:pPr>
      <w:r w:rsidRPr="009511AD">
        <w:t>If the</w:t>
      </w:r>
      <w:r>
        <w:t>re are changes to the</w:t>
      </w:r>
      <w:r w:rsidRPr="009511AD">
        <w:t xml:space="preserve"> care plan, </w:t>
      </w:r>
      <w:r>
        <w:t>the care plan is re-</w:t>
      </w:r>
      <w:r w:rsidRPr="009511AD">
        <w:t xml:space="preserve">written or the change in goals/treatment </w:t>
      </w:r>
      <w:r w:rsidR="00AF5872">
        <w:t>are</w:t>
      </w:r>
      <w:r w:rsidRPr="009511AD">
        <w:t xml:space="preserve"> added to the plan, and a new signature</w:t>
      </w:r>
      <w:r w:rsidR="00C85989">
        <w:t xml:space="preserve"> </w:t>
      </w:r>
      <w:r w:rsidR="008424B6">
        <w:t xml:space="preserve">&amp; </w:t>
      </w:r>
      <w:r w:rsidRPr="009511AD">
        <w:t>agreement is obtained.</w:t>
      </w:r>
      <w:r>
        <w:t xml:space="preserve"> The patient/carer receives an updated copy.</w:t>
      </w:r>
    </w:p>
    <w:p w14:paraId="26B6675A" w14:textId="474D5487" w:rsidR="00E83116" w:rsidRDefault="00E83116" w:rsidP="00C85989">
      <w:pPr>
        <w:pStyle w:val="ListBullet"/>
        <w:tabs>
          <w:tab w:val="clear" w:pos="1080"/>
        </w:tabs>
        <w:ind w:left="426" w:hanging="426"/>
      </w:pPr>
      <w:r>
        <w:t xml:space="preserve">Every 12 months a new care plan </w:t>
      </w:r>
      <w:r w:rsidR="00AF5872">
        <w:t xml:space="preserve">must </w:t>
      </w:r>
      <w:r>
        <w:t xml:space="preserve">be </w:t>
      </w:r>
      <w:r w:rsidR="00141AEF">
        <w:t>reviewed,</w:t>
      </w:r>
      <w:r w:rsidR="00AF5872">
        <w:t xml:space="preserve"> and re-</w:t>
      </w:r>
      <w:r>
        <w:t xml:space="preserve">written and </w:t>
      </w:r>
      <w:r w:rsidR="008424B6">
        <w:t xml:space="preserve">new </w:t>
      </w:r>
      <w:r w:rsidR="00BB31B6">
        <w:t xml:space="preserve">a </w:t>
      </w:r>
      <w:r w:rsidR="008424B6">
        <w:t xml:space="preserve">signature &amp; agreement </w:t>
      </w:r>
      <w:r>
        <w:t>obtained from the patient.</w:t>
      </w:r>
      <w:r w:rsidRPr="00280945">
        <w:t xml:space="preserve"> </w:t>
      </w:r>
    </w:p>
    <w:p w14:paraId="2F51A8A0" w14:textId="77777777" w:rsidR="007B6904" w:rsidRDefault="00881095" w:rsidP="007B6904">
      <w:pPr>
        <w:jc w:val="right"/>
        <w:rPr>
          <w:rFonts w:cs="Arial"/>
          <w:i/>
          <w:szCs w:val="24"/>
        </w:rPr>
      </w:pPr>
      <w:hyperlink w:anchor="Contents" w:history="1">
        <w:r w:rsidR="007B690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 w:rsidR="007B6904">
        <w:rPr>
          <w:rFonts w:cs="Arial"/>
          <w:i/>
          <w:szCs w:val="24"/>
        </w:rPr>
        <w:t xml:space="preserve"> </w:t>
      </w:r>
    </w:p>
    <w:p w14:paraId="2F51A8A1" w14:textId="77777777" w:rsidR="007B6904" w:rsidRDefault="007B6904" w:rsidP="007B6904">
      <w:pPr>
        <w:pStyle w:val="ProcedureTemplate"/>
        <w:framePr w:wrap="around"/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A3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A2" w14:textId="3A8241A4" w:rsidR="007B6904" w:rsidRPr="003D2D06" w:rsidRDefault="00962C46" w:rsidP="004213C3">
            <w:pPr>
              <w:pStyle w:val="Heading1"/>
            </w:pPr>
            <w:bookmarkStart w:id="16" w:name="_Toc389473284"/>
            <w:bookmarkStart w:id="17" w:name="_Toc161836619"/>
            <w:r>
              <w:t xml:space="preserve">Section </w:t>
            </w:r>
            <w:r w:rsidR="00E83116">
              <w:t>3</w:t>
            </w:r>
            <w:r w:rsidR="007B6904" w:rsidRPr="003D2D06">
              <w:t xml:space="preserve"> </w:t>
            </w:r>
            <w:bookmarkEnd w:id="16"/>
            <w:r w:rsidR="00AF5872" w:rsidRPr="003D2D06">
              <w:t xml:space="preserve">– </w:t>
            </w:r>
            <w:r w:rsidR="00AF5872">
              <w:t>Discharge</w:t>
            </w:r>
            <w:bookmarkEnd w:id="17"/>
          </w:p>
        </w:tc>
      </w:tr>
    </w:tbl>
    <w:p w14:paraId="2F51A8A4" w14:textId="77777777" w:rsidR="007B6904" w:rsidRDefault="007B6904" w:rsidP="007B6904">
      <w:pPr>
        <w:pStyle w:val="Heading2"/>
      </w:pPr>
    </w:p>
    <w:p w14:paraId="7861C24F" w14:textId="5806EC43" w:rsidR="008F6EEF" w:rsidRPr="00C94621" w:rsidRDefault="008F6EEF" w:rsidP="00F871EE">
      <w:pPr>
        <w:rPr>
          <w:rFonts w:cs="Arial"/>
          <w:szCs w:val="24"/>
        </w:rPr>
      </w:pPr>
      <w:r w:rsidRPr="00C94621">
        <w:rPr>
          <w:rFonts w:cs="Arial"/>
          <w:szCs w:val="24"/>
        </w:rPr>
        <w:t xml:space="preserve">When </w:t>
      </w:r>
      <w:r w:rsidR="00E83116" w:rsidRPr="00C94621">
        <w:rPr>
          <w:rFonts w:cs="Arial"/>
          <w:szCs w:val="24"/>
        </w:rPr>
        <w:t>discharg</w:t>
      </w:r>
      <w:r w:rsidRPr="00C94621">
        <w:rPr>
          <w:rFonts w:cs="Arial"/>
          <w:szCs w:val="24"/>
        </w:rPr>
        <w:t>ing a patient</w:t>
      </w:r>
      <w:r w:rsidR="00E83116" w:rsidRPr="00C94621">
        <w:rPr>
          <w:rFonts w:cs="Arial"/>
          <w:szCs w:val="24"/>
        </w:rPr>
        <w:t xml:space="preserve"> from the </w:t>
      </w:r>
      <w:r w:rsidR="00C94621" w:rsidRPr="00C94621">
        <w:rPr>
          <w:rFonts w:cs="Arial"/>
          <w:szCs w:val="24"/>
        </w:rPr>
        <w:t>CCP</w:t>
      </w:r>
      <w:r w:rsidR="00E83116" w:rsidRPr="00C94621">
        <w:rPr>
          <w:rFonts w:cs="Arial"/>
          <w:szCs w:val="24"/>
        </w:rPr>
        <w:t xml:space="preserve"> the clinician </w:t>
      </w:r>
      <w:r w:rsidR="00F871EE" w:rsidRPr="00C94621">
        <w:rPr>
          <w:rFonts w:cs="Arial"/>
          <w:szCs w:val="24"/>
        </w:rPr>
        <w:t xml:space="preserve">selects ‘Manage </w:t>
      </w:r>
      <w:r w:rsidRPr="00C94621">
        <w:rPr>
          <w:rFonts w:cs="Arial"/>
          <w:szCs w:val="24"/>
        </w:rPr>
        <w:t>P</w:t>
      </w:r>
      <w:r w:rsidR="00F871EE" w:rsidRPr="00C94621">
        <w:rPr>
          <w:rFonts w:cs="Arial"/>
          <w:szCs w:val="24"/>
        </w:rPr>
        <w:t xml:space="preserve">lan and </w:t>
      </w:r>
      <w:r w:rsidRPr="00C94621">
        <w:rPr>
          <w:rFonts w:cs="Arial"/>
          <w:szCs w:val="24"/>
        </w:rPr>
        <w:t>D</w:t>
      </w:r>
      <w:r w:rsidR="00F871EE" w:rsidRPr="00C94621">
        <w:rPr>
          <w:rFonts w:cs="Arial"/>
          <w:szCs w:val="24"/>
        </w:rPr>
        <w:t xml:space="preserve">ocument </w:t>
      </w:r>
      <w:r w:rsidRPr="00C94621">
        <w:rPr>
          <w:rFonts w:cs="Arial"/>
          <w:szCs w:val="24"/>
        </w:rPr>
        <w:t>P</w:t>
      </w:r>
      <w:r w:rsidR="00F871EE" w:rsidRPr="00C94621">
        <w:rPr>
          <w:rFonts w:cs="Arial"/>
          <w:szCs w:val="24"/>
        </w:rPr>
        <w:t>rogress’ and marks the care plan as ‘</w:t>
      </w:r>
      <w:r w:rsidRPr="00C94621">
        <w:rPr>
          <w:rFonts w:cs="Arial"/>
          <w:szCs w:val="24"/>
        </w:rPr>
        <w:t>A</w:t>
      </w:r>
      <w:r w:rsidR="00F871EE" w:rsidRPr="00C94621">
        <w:rPr>
          <w:rFonts w:cs="Arial"/>
          <w:szCs w:val="24"/>
        </w:rPr>
        <w:t xml:space="preserve">dequate for </w:t>
      </w:r>
      <w:r w:rsidRPr="00C94621">
        <w:rPr>
          <w:rFonts w:cs="Arial"/>
          <w:szCs w:val="24"/>
        </w:rPr>
        <w:t>D</w:t>
      </w:r>
      <w:r w:rsidR="00F871EE" w:rsidRPr="00C94621">
        <w:rPr>
          <w:rFonts w:cs="Arial"/>
          <w:szCs w:val="24"/>
        </w:rPr>
        <w:t>ischarge’ or ‘</w:t>
      </w:r>
      <w:r w:rsidRPr="00C94621">
        <w:rPr>
          <w:rFonts w:cs="Arial"/>
          <w:szCs w:val="24"/>
        </w:rPr>
        <w:t>Completed</w:t>
      </w:r>
      <w:r w:rsidR="00F871EE" w:rsidRPr="00C94621">
        <w:rPr>
          <w:rFonts w:cs="Arial"/>
          <w:szCs w:val="24"/>
        </w:rPr>
        <w:t>’</w:t>
      </w:r>
      <w:r w:rsidR="00E83116" w:rsidRPr="00C94621">
        <w:rPr>
          <w:rFonts w:cs="Arial"/>
          <w:szCs w:val="24"/>
        </w:rPr>
        <w:t xml:space="preserve">. </w:t>
      </w:r>
    </w:p>
    <w:p w14:paraId="268E8EE2" w14:textId="77777777" w:rsidR="00C94621" w:rsidRPr="004B0EE7" w:rsidRDefault="00C94621" w:rsidP="00F871EE">
      <w:pPr>
        <w:rPr>
          <w:rFonts w:cs="Arial"/>
          <w:szCs w:val="24"/>
          <w:highlight w:val="yellow"/>
        </w:rPr>
      </w:pPr>
    </w:p>
    <w:p w14:paraId="0316912C" w14:textId="77777777" w:rsidR="00C94621" w:rsidRPr="00C94621" w:rsidRDefault="00F871EE" w:rsidP="00F871EE">
      <w:pPr>
        <w:rPr>
          <w:rFonts w:cs="Arial"/>
        </w:rPr>
      </w:pPr>
      <w:r w:rsidRPr="00C94621">
        <w:rPr>
          <w:rFonts w:cs="Arial"/>
        </w:rPr>
        <w:t>The clinician completes discharge planning with the patient/</w:t>
      </w:r>
      <w:r w:rsidR="008F6EEF" w:rsidRPr="00C94621">
        <w:rPr>
          <w:rFonts w:cs="Arial"/>
        </w:rPr>
        <w:t>carer either face to face or via the telephone</w:t>
      </w:r>
      <w:r w:rsidRPr="00C94621">
        <w:rPr>
          <w:rFonts w:cs="Arial"/>
        </w:rPr>
        <w:t>, which may include</w:t>
      </w:r>
      <w:r w:rsidR="00C94621" w:rsidRPr="00C94621">
        <w:rPr>
          <w:rFonts w:cs="Arial"/>
        </w:rPr>
        <w:t>:</w:t>
      </w:r>
    </w:p>
    <w:p w14:paraId="2B8187C2" w14:textId="77777777" w:rsidR="00C94621" w:rsidRPr="00C94621" w:rsidRDefault="00C94621" w:rsidP="00C94621">
      <w:pPr>
        <w:pStyle w:val="ListParagraph"/>
        <w:numPr>
          <w:ilvl w:val="0"/>
          <w:numId w:val="16"/>
        </w:numPr>
        <w:ind w:left="426" w:hanging="426"/>
        <w:rPr>
          <w:rFonts w:cs="Arial"/>
        </w:rPr>
      </w:pPr>
      <w:r w:rsidRPr="00C94621">
        <w:rPr>
          <w:rFonts w:cs="Arial"/>
        </w:rPr>
        <w:t>O</w:t>
      </w:r>
      <w:r w:rsidR="00F871EE" w:rsidRPr="00C94621">
        <w:rPr>
          <w:rFonts w:cs="Arial"/>
        </w:rPr>
        <w:t xml:space="preserve">ngoing care instructions on the CCP ‘After Care Advice’ </w:t>
      </w:r>
    </w:p>
    <w:p w14:paraId="6482F704" w14:textId="77777777" w:rsidR="00C94621" w:rsidRDefault="00C94621" w:rsidP="004D166C">
      <w:pPr>
        <w:pStyle w:val="ListParagraph"/>
        <w:numPr>
          <w:ilvl w:val="0"/>
          <w:numId w:val="16"/>
        </w:numPr>
        <w:ind w:left="426" w:hanging="426"/>
        <w:rPr>
          <w:rFonts w:cs="Arial"/>
        </w:rPr>
      </w:pPr>
      <w:r w:rsidRPr="00C94621">
        <w:rPr>
          <w:rFonts w:cs="Arial"/>
        </w:rPr>
        <w:t>D</w:t>
      </w:r>
      <w:r w:rsidR="00F871EE" w:rsidRPr="00C94621">
        <w:rPr>
          <w:rFonts w:cs="Arial"/>
        </w:rPr>
        <w:t xml:space="preserve">etails </w:t>
      </w:r>
      <w:r w:rsidRPr="00C94621">
        <w:rPr>
          <w:rFonts w:cs="Arial"/>
        </w:rPr>
        <w:t>of any follow-on</w:t>
      </w:r>
      <w:r w:rsidR="00F871EE" w:rsidRPr="00C94621">
        <w:rPr>
          <w:rFonts w:cs="Arial"/>
        </w:rPr>
        <w:t xml:space="preserve"> referrals (if required)</w:t>
      </w:r>
      <w:r w:rsidRPr="00C94621">
        <w:rPr>
          <w:rFonts w:cs="Arial"/>
        </w:rPr>
        <w:t xml:space="preserve"> </w:t>
      </w:r>
    </w:p>
    <w:p w14:paraId="162FF68D" w14:textId="634312B3" w:rsidR="00F871EE" w:rsidRPr="00C94621" w:rsidRDefault="008F6EEF" w:rsidP="004D166C">
      <w:pPr>
        <w:pStyle w:val="ListParagraph"/>
        <w:numPr>
          <w:ilvl w:val="0"/>
          <w:numId w:val="16"/>
        </w:numPr>
        <w:ind w:left="426" w:hanging="426"/>
        <w:rPr>
          <w:rFonts w:cs="Arial"/>
        </w:rPr>
      </w:pPr>
      <w:r w:rsidRPr="00C94621">
        <w:rPr>
          <w:rFonts w:cs="Arial"/>
        </w:rPr>
        <w:t>Clinician will also note that the discharge plan</w:t>
      </w:r>
      <w:r w:rsidR="00C94621">
        <w:rPr>
          <w:rFonts w:cs="Arial"/>
        </w:rPr>
        <w:t xml:space="preserve">ning has taken place, been agreed on and noted in the clinical record. </w:t>
      </w:r>
    </w:p>
    <w:p w14:paraId="1A005912" w14:textId="4912316D" w:rsidR="00E83116" w:rsidRDefault="00E83116" w:rsidP="00E83116">
      <w:pPr>
        <w:rPr>
          <w:rFonts w:cs="Arial"/>
          <w:szCs w:val="24"/>
        </w:rPr>
      </w:pPr>
    </w:p>
    <w:p w14:paraId="2F51A8AC" w14:textId="77777777" w:rsidR="007B6904" w:rsidRDefault="007B6904" w:rsidP="007B6904">
      <w:pPr>
        <w:rPr>
          <w:rFonts w:cs="Arial"/>
          <w:b/>
          <w:szCs w:val="24"/>
        </w:rPr>
      </w:pPr>
    </w:p>
    <w:p w14:paraId="2F51A8AD" w14:textId="77777777" w:rsidR="007B6904" w:rsidRDefault="00881095" w:rsidP="007B6904">
      <w:pPr>
        <w:jc w:val="right"/>
        <w:rPr>
          <w:rFonts w:cs="Arial"/>
          <w:i/>
          <w:szCs w:val="24"/>
        </w:rPr>
      </w:pPr>
      <w:hyperlink w:anchor="Contents" w:history="1">
        <w:r w:rsidR="007B690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 w:rsidR="007B6904">
        <w:rPr>
          <w:rFonts w:cs="Arial"/>
          <w:i/>
          <w:szCs w:val="24"/>
        </w:rPr>
        <w:t xml:space="preserve"> </w:t>
      </w:r>
    </w:p>
    <w:p w14:paraId="2D364B16" w14:textId="77777777" w:rsidR="0085404F" w:rsidRDefault="0085404F" w:rsidP="007B6904">
      <w:pPr>
        <w:jc w:val="right"/>
        <w:rPr>
          <w:rFonts w:cs="Arial"/>
          <w:i/>
          <w:szCs w:val="24"/>
        </w:rPr>
      </w:pPr>
    </w:p>
    <w:p w14:paraId="4EBA2E75" w14:textId="77777777" w:rsidR="0085404F" w:rsidRDefault="0085404F" w:rsidP="007B6904">
      <w:pPr>
        <w:jc w:val="right"/>
        <w:rPr>
          <w:rFonts w:cs="Arial"/>
          <w:i/>
          <w:szCs w:val="24"/>
        </w:rPr>
      </w:pPr>
    </w:p>
    <w:p w14:paraId="10E2073A" w14:textId="77777777" w:rsidR="0085404F" w:rsidRDefault="0085404F" w:rsidP="007B6904">
      <w:pPr>
        <w:jc w:val="right"/>
        <w:rPr>
          <w:rFonts w:cs="Arial"/>
          <w:b/>
          <w:szCs w:val="24"/>
        </w:rPr>
      </w:pPr>
    </w:p>
    <w:p w14:paraId="2F51A8AE" w14:textId="77777777" w:rsidR="007B6904" w:rsidRDefault="007B6904" w:rsidP="007B6904">
      <w:pPr>
        <w:pStyle w:val="ProcedureTemplateinternalheadings"/>
        <w:framePr w:wrap="around"/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F9158A" w:rsidRPr="00CD1C0E" w14:paraId="381DE97E" w14:textId="77777777" w:rsidTr="00E73459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3B90ABDC" w14:textId="067D01FB" w:rsidR="00F9158A" w:rsidRPr="00CD1C0E" w:rsidRDefault="00F9158A" w:rsidP="00E73459">
            <w:pPr>
              <w:pStyle w:val="Heading1"/>
              <w:tabs>
                <w:tab w:val="left" w:pos="1953"/>
              </w:tabs>
            </w:pPr>
            <w:bookmarkStart w:id="18" w:name="_Toc161836620"/>
            <w:r>
              <w:t>Evaluation</w:t>
            </w:r>
            <w:bookmarkEnd w:id="18"/>
            <w:r>
              <w:t xml:space="preserve"> </w:t>
            </w:r>
            <w:r w:rsidR="00E73459">
              <w:tab/>
            </w:r>
          </w:p>
        </w:tc>
      </w:tr>
    </w:tbl>
    <w:p w14:paraId="6E93670E" w14:textId="77777777" w:rsidR="00F9158A" w:rsidRDefault="00F9158A" w:rsidP="00F9158A">
      <w:pPr>
        <w:pStyle w:val="Default"/>
        <w:rPr>
          <w:rFonts w:ascii="Calibri" w:hAnsi="Calibri"/>
        </w:rPr>
      </w:pPr>
    </w:p>
    <w:p w14:paraId="1F16396C" w14:textId="69C3E991" w:rsidR="00A70E74" w:rsidRDefault="00300544" w:rsidP="00F9158A">
      <w:pPr>
        <w:pStyle w:val="Default"/>
        <w:rPr>
          <w:rFonts w:ascii="Calibri" w:hAnsi="Calibri" w:cs="Arial"/>
          <w:iCs/>
          <w:color w:val="auto"/>
          <w:lang w:eastAsia="en-US"/>
        </w:rPr>
      </w:pPr>
      <w:bookmarkStart w:id="19" w:name="_Hlk43366294"/>
      <w:r w:rsidRPr="00337ABF">
        <w:rPr>
          <w:rFonts w:ascii="Calibri" w:hAnsi="Calibri" w:cs="Arial"/>
          <w:iCs/>
          <w:color w:val="auto"/>
          <w:lang w:eastAsia="en-US"/>
        </w:rPr>
        <w:t>Rehabilitation, Aged and Community Care Services (RACS) CCP will evaluate th</w:t>
      </w:r>
      <w:r w:rsidR="00FF2842">
        <w:rPr>
          <w:rFonts w:ascii="Calibri" w:hAnsi="Calibri" w:cs="Arial"/>
          <w:iCs/>
          <w:color w:val="auto"/>
          <w:lang w:eastAsia="en-US"/>
        </w:rPr>
        <w:t>is</w:t>
      </w:r>
      <w:r w:rsidRPr="00337ABF">
        <w:rPr>
          <w:rFonts w:ascii="Calibri" w:hAnsi="Calibri" w:cs="Arial"/>
          <w:iCs/>
          <w:color w:val="auto"/>
          <w:lang w:eastAsia="en-US"/>
        </w:rPr>
        <w:t xml:space="preserve"> procedure document </w:t>
      </w:r>
      <w:r w:rsidR="00EA6077">
        <w:rPr>
          <w:rFonts w:ascii="Calibri" w:hAnsi="Calibri" w:cs="Arial"/>
          <w:iCs/>
          <w:color w:val="auto"/>
          <w:lang w:eastAsia="en-US"/>
        </w:rPr>
        <w:t xml:space="preserve">by </w:t>
      </w:r>
      <w:r w:rsidRPr="00337ABF">
        <w:rPr>
          <w:rFonts w:ascii="Calibri" w:hAnsi="Calibri" w:cs="Arial"/>
          <w:iCs/>
          <w:color w:val="auto"/>
          <w:lang w:eastAsia="en-US"/>
        </w:rPr>
        <w:t xml:space="preserve">regular auditing of </w:t>
      </w:r>
      <w:r w:rsidR="00A70E74">
        <w:rPr>
          <w:rFonts w:ascii="Calibri" w:hAnsi="Calibri" w:cs="Arial"/>
          <w:iCs/>
          <w:color w:val="auto"/>
          <w:lang w:eastAsia="en-US"/>
        </w:rPr>
        <w:t xml:space="preserve">all </w:t>
      </w:r>
      <w:r w:rsidRPr="00337ABF">
        <w:rPr>
          <w:rFonts w:ascii="Calibri" w:hAnsi="Calibri" w:cs="Arial"/>
          <w:iCs/>
          <w:color w:val="auto"/>
          <w:lang w:eastAsia="en-US"/>
        </w:rPr>
        <w:t xml:space="preserve">the </w:t>
      </w:r>
      <w:r w:rsidR="009A0878">
        <w:rPr>
          <w:rFonts w:ascii="Calibri" w:hAnsi="Calibri" w:cs="Arial"/>
          <w:iCs/>
          <w:color w:val="auto"/>
          <w:lang w:eastAsia="en-US"/>
        </w:rPr>
        <w:t>patient</w:t>
      </w:r>
      <w:r w:rsidR="00303C32">
        <w:rPr>
          <w:rFonts w:ascii="Calibri" w:hAnsi="Calibri" w:cs="Arial"/>
          <w:iCs/>
          <w:color w:val="auto"/>
          <w:lang w:eastAsia="en-US"/>
        </w:rPr>
        <w:t xml:space="preserve"> </w:t>
      </w:r>
      <w:r w:rsidR="00EA6077">
        <w:rPr>
          <w:rFonts w:ascii="Calibri" w:hAnsi="Calibri" w:cs="Arial"/>
          <w:iCs/>
          <w:color w:val="auto"/>
          <w:lang w:eastAsia="en-US"/>
        </w:rPr>
        <w:t xml:space="preserve">clinical </w:t>
      </w:r>
      <w:r w:rsidRPr="00337ABF">
        <w:rPr>
          <w:rFonts w:ascii="Calibri" w:hAnsi="Calibri" w:cs="Arial"/>
          <w:iCs/>
          <w:color w:val="auto"/>
          <w:lang w:eastAsia="en-US"/>
        </w:rPr>
        <w:t>record</w:t>
      </w:r>
      <w:r w:rsidR="00421E8F">
        <w:rPr>
          <w:rFonts w:ascii="Calibri" w:hAnsi="Calibri" w:cs="Arial"/>
          <w:iCs/>
          <w:color w:val="auto"/>
          <w:lang w:eastAsia="en-US"/>
        </w:rPr>
        <w:t>s</w:t>
      </w:r>
      <w:r w:rsidRPr="00337ABF">
        <w:rPr>
          <w:rFonts w:ascii="Calibri" w:hAnsi="Calibri" w:cs="Arial"/>
          <w:iCs/>
          <w:color w:val="auto"/>
          <w:lang w:eastAsia="en-US"/>
        </w:rPr>
        <w:t xml:space="preserve"> to </w:t>
      </w:r>
      <w:r w:rsidR="000210FA" w:rsidRPr="00337ABF">
        <w:rPr>
          <w:rFonts w:ascii="Calibri" w:hAnsi="Calibri" w:cs="Arial"/>
          <w:iCs/>
          <w:color w:val="auto"/>
          <w:lang w:eastAsia="en-US"/>
        </w:rPr>
        <w:t>establish.</w:t>
      </w:r>
      <w:r w:rsidRPr="00337ABF">
        <w:rPr>
          <w:rFonts w:ascii="Calibri" w:hAnsi="Calibri" w:cs="Arial"/>
          <w:iCs/>
          <w:color w:val="auto"/>
          <w:lang w:eastAsia="en-US"/>
        </w:rPr>
        <w:t xml:space="preserve"> </w:t>
      </w:r>
    </w:p>
    <w:p w14:paraId="6F5A783F" w14:textId="32935680" w:rsidR="00A70E74" w:rsidRDefault="00A70E74" w:rsidP="00FB08FB">
      <w:pPr>
        <w:pStyle w:val="Default"/>
        <w:numPr>
          <w:ilvl w:val="0"/>
          <w:numId w:val="15"/>
        </w:numPr>
        <w:ind w:left="426"/>
        <w:rPr>
          <w:rFonts w:ascii="Calibri" w:hAnsi="Calibri" w:cs="Arial"/>
          <w:iCs/>
          <w:color w:val="auto"/>
          <w:lang w:eastAsia="en-US"/>
        </w:rPr>
      </w:pPr>
      <w:r>
        <w:rPr>
          <w:rFonts w:ascii="Calibri" w:hAnsi="Calibri" w:cs="Arial"/>
          <w:iCs/>
          <w:color w:val="auto"/>
          <w:lang w:eastAsia="en-US"/>
        </w:rPr>
        <w:t>That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 xml:space="preserve"> all </w:t>
      </w:r>
      <w:r w:rsidR="009A0878">
        <w:rPr>
          <w:rFonts w:ascii="Calibri" w:hAnsi="Calibri" w:cs="Arial"/>
          <w:iCs/>
          <w:color w:val="auto"/>
          <w:lang w:eastAsia="en-US"/>
        </w:rPr>
        <w:t>patient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 xml:space="preserve"> </w:t>
      </w:r>
      <w:r w:rsidR="00303C32">
        <w:rPr>
          <w:rFonts w:ascii="Calibri" w:hAnsi="Calibri" w:cs="Arial"/>
          <w:iCs/>
          <w:color w:val="auto"/>
          <w:lang w:eastAsia="en-US"/>
        </w:rPr>
        <w:t>c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 xml:space="preserve">are </w:t>
      </w:r>
      <w:r w:rsidR="00303C32">
        <w:rPr>
          <w:rFonts w:ascii="Calibri" w:hAnsi="Calibri" w:cs="Arial"/>
          <w:iCs/>
          <w:color w:val="auto"/>
          <w:lang w:eastAsia="en-US"/>
        </w:rPr>
        <w:t>p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 xml:space="preserve">lans </w:t>
      </w:r>
      <w:r w:rsidR="00303C32">
        <w:rPr>
          <w:rFonts w:ascii="Calibri" w:hAnsi="Calibri" w:cs="Arial"/>
          <w:iCs/>
          <w:color w:val="auto"/>
          <w:lang w:eastAsia="en-US"/>
        </w:rPr>
        <w:t xml:space="preserve">are 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>attended</w:t>
      </w:r>
      <w:r w:rsidR="00256879">
        <w:rPr>
          <w:rFonts w:ascii="Calibri" w:hAnsi="Calibri" w:cs="Arial"/>
          <w:iCs/>
          <w:color w:val="auto"/>
          <w:lang w:eastAsia="en-US"/>
        </w:rPr>
        <w:t xml:space="preserve"> on </w:t>
      </w:r>
      <w:r>
        <w:rPr>
          <w:rFonts w:ascii="Calibri" w:hAnsi="Calibri" w:cs="Arial"/>
          <w:iCs/>
          <w:color w:val="auto"/>
          <w:lang w:eastAsia="en-US"/>
        </w:rPr>
        <w:t xml:space="preserve">a </w:t>
      </w:r>
      <w:r w:rsidR="00256879">
        <w:rPr>
          <w:rFonts w:ascii="Calibri" w:hAnsi="Calibri" w:cs="Arial"/>
          <w:iCs/>
          <w:color w:val="auto"/>
          <w:lang w:eastAsia="en-US"/>
        </w:rPr>
        <w:t>CCP</w:t>
      </w:r>
      <w:r w:rsidR="00303C32">
        <w:rPr>
          <w:rFonts w:ascii="Calibri" w:hAnsi="Calibri" w:cs="Arial"/>
          <w:iCs/>
          <w:color w:val="auto"/>
          <w:lang w:eastAsia="en-US"/>
        </w:rPr>
        <w:t xml:space="preserve"> 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>episode of care</w:t>
      </w:r>
      <w:r w:rsidR="000210FA">
        <w:rPr>
          <w:rFonts w:ascii="Calibri" w:hAnsi="Calibri" w:cs="Arial"/>
          <w:iCs/>
          <w:color w:val="auto"/>
          <w:lang w:eastAsia="en-US"/>
        </w:rPr>
        <w:t>.</w:t>
      </w:r>
    </w:p>
    <w:p w14:paraId="297F4084" w14:textId="399D9ACE" w:rsidR="00A70E74" w:rsidRDefault="000210FA" w:rsidP="00FB08FB">
      <w:pPr>
        <w:pStyle w:val="Default"/>
        <w:numPr>
          <w:ilvl w:val="0"/>
          <w:numId w:val="15"/>
        </w:numPr>
        <w:ind w:left="426"/>
        <w:rPr>
          <w:rFonts w:ascii="Calibri" w:hAnsi="Calibri" w:cs="Arial"/>
          <w:iCs/>
          <w:color w:val="auto"/>
          <w:lang w:eastAsia="en-US"/>
        </w:rPr>
      </w:pPr>
      <w:r>
        <w:rPr>
          <w:rFonts w:ascii="Calibri" w:hAnsi="Calibri" w:cs="Arial"/>
          <w:iCs/>
          <w:color w:val="auto"/>
          <w:lang w:eastAsia="en-US"/>
        </w:rPr>
        <w:t>Care plans are r</w:t>
      </w:r>
      <w:r w:rsidR="00300544" w:rsidRPr="00337ABF">
        <w:rPr>
          <w:rFonts w:ascii="Calibri" w:hAnsi="Calibri" w:cs="Arial"/>
          <w:iCs/>
          <w:color w:val="auto"/>
          <w:lang w:eastAsia="en-US"/>
        </w:rPr>
        <w:t xml:space="preserve">eviewed within the guidelines of this document. </w:t>
      </w:r>
    </w:p>
    <w:p w14:paraId="464BCB3F" w14:textId="77777777" w:rsidR="00A70E74" w:rsidRDefault="00A70E74" w:rsidP="00A70E74">
      <w:pPr>
        <w:pStyle w:val="Default"/>
        <w:ind w:left="360"/>
        <w:rPr>
          <w:rFonts w:ascii="Calibri" w:hAnsi="Calibri" w:cs="Arial"/>
          <w:iCs/>
          <w:color w:val="auto"/>
          <w:lang w:eastAsia="en-US"/>
        </w:rPr>
      </w:pPr>
    </w:p>
    <w:p w14:paraId="1871C239" w14:textId="14111638" w:rsidR="00337ABF" w:rsidRDefault="00300544" w:rsidP="002C77BB">
      <w:pPr>
        <w:pStyle w:val="Default"/>
        <w:rPr>
          <w:rFonts w:ascii="Calibri" w:hAnsi="Calibri" w:cs="Arial"/>
          <w:iCs/>
          <w:color w:val="auto"/>
          <w:lang w:eastAsia="en-US"/>
        </w:rPr>
      </w:pPr>
      <w:r w:rsidRPr="00337ABF">
        <w:rPr>
          <w:rFonts w:ascii="Calibri" w:hAnsi="Calibri" w:cs="Arial"/>
          <w:iCs/>
          <w:color w:val="auto"/>
          <w:lang w:eastAsia="en-US"/>
        </w:rPr>
        <w:t xml:space="preserve">The document will </w:t>
      </w:r>
      <w:r w:rsidR="00337ABF">
        <w:rPr>
          <w:rFonts w:ascii="Calibri" w:hAnsi="Calibri" w:cs="Arial"/>
          <w:iCs/>
          <w:color w:val="auto"/>
          <w:lang w:eastAsia="en-US"/>
        </w:rPr>
        <w:t>be reviewe</w:t>
      </w:r>
      <w:r w:rsidR="00303C32">
        <w:rPr>
          <w:rFonts w:ascii="Calibri" w:hAnsi="Calibri" w:cs="Arial"/>
          <w:iCs/>
          <w:color w:val="auto"/>
          <w:lang w:eastAsia="en-US"/>
        </w:rPr>
        <w:t xml:space="preserve">d </w:t>
      </w:r>
      <w:r w:rsidR="00337ABF">
        <w:rPr>
          <w:rFonts w:ascii="Calibri" w:hAnsi="Calibri" w:cs="Arial"/>
          <w:iCs/>
          <w:color w:val="auto"/>
          <w:lang w:eastAsia="en-US"/>
        </w:rPr>
        <w:t xml:space="preserve">and </w:t>
      </w:r>
      <w:r w:rsidRPr="00337ABF">
        <w:rPr>
          <w:rFonts w:ascii="Calibri" w:hAnsi="Calibri" w:cs="Arial"/>
          <w:iCs/>
          <w:color w:val="auto"/>
          <w:lang w:eastAsia="en-US"/>
        </w:rPr>
        <w:t>amended at least every 4 years</w:t>
      </w:r>
      <w:r w:rsidR="0060247E">
        <w:rPr>
          <w:rFonts w:ascii="Calibri" w:hAnsi="Calibri" w:cs="Arial"/>
          <w:iCs/>
          <w:color w:val="auto"/>
          <w:lang w:eastAsia="en-US"/>
        </w:rPr>
        <w:t>,</w:t>
      </w:r>
      <w:r w:rsidRPr="00337ABF">
        <w:rPr>
          <w:rFonts w:ascii="Calibri" w:hAnsi="Calibri" w:cs="Arial"/>
          <w:iCs/>
          <w:color w:val="auto"/>
          <w:lang w:eastAsia="en-US"/>
        </w:rPr>
        <w:t xml:space="preserve"> or </w:t>
      </w:r>
      <w:r w:rsidR="00A00BD4">
        <w:rPr>
          <w:rFonts w:ascii="Calibri" w:hAnsi="Calibri" w:cs="Arial"/>
          <w:iCs/>
          <w:color w:val="auto"/>
          <w:lang w:eastAsia="en-US"/>
        </w:rPr>
        <w:t xml:space="preserve">sooner </w:t>
      </w:r>
      <w:r w:rsidR="00A70E74">
        <w:rPr>
          <w:rFonts w:ascii="Calibri" w:hAnsi="Calibri" w:cs="Arial"/>
          <w:iCs/>
          <w:color w:val="auto"/>
          <w:lang w:eastAsia="en-US"/>
        </w:rPr>
        <w:t xml:space="preserve">if </w:t>
      </w:r>
      <w:r w:rsidR="00A70E74" w:rsidRPr="00337ABF">
        <w:rPr>
          <w:rFonts w:ascii="Calibri" w:hAnsi="Calibri" w:cs="Arial"/>
          <w:iCs/>
          <w:color w:val="auto"/>
          <w:lang w:eastAsia="en-US"/>
        </w:rPr>
        <w:t>clinical</w:t>
      </w:r>
      <w:r w:rsidR="006D3863">
        <w:rPr>
          <w:rFonts w:ascii="Calibri" w:hAnsi="Calibri" w:cs="Arial"/>
          <w:iCs/>
          <w:color w:val="auto"/>
          <w:lang w:eastAsia="en-US"/>
        </w:rPr>
        <w:t xml:space="preserve"> </w:t>
      </w:r>
      <w:r w:rsidRPr="00337ABF">
        <w:rPr>
          <w:rFonts w:ascii="Calibri" w:hAnsi="Calibri" w:cs="Arial"/>
          <w:iCs/>
          <w:color w:val="auto"/>
          <w:lang w:eastAsia="en-US"/>
        </w:rPr>
        <w:t>audit</w:t>
      </w:r>
      <w:r w:rsidR="006D3863">
        <w:rPr>
          <w:rFonts w:ascii="Calibri" w:hAnsi="Calibri" w:cs="Arial"/>
          <w:iCs/>
          <w:color w:val="auto"/>
          <w:lang w:eastAsia="en-US"/>
        </w:rPr>
        <w:t xml:space="preserve">s </w:t>
      </w:r>
      <w:r w:rsidR="00337ABF">
        <w:rPr>
          <w:rFonts w:ascii="Calibri" w:hAnsi="Calibri" w:cs="Arial"/>
          <w:iCs/>
          <w:color w:val="auto"/>
          <w:lang w:eastAsia="en-US"/>
        </w:rPr>
        <w:t xml:space="preserve">identify </w:t>
      </w:r>
      <w:r w:rsidR="006D3863">
        <w:rPr>
          <w:rFonts w:ascii="Calibri" w:hAnsi="Calibri" w:cs="Arial"/>
          <w:iCs/>
          <w:color w:val="auto"/>
          <w:lang w:eastAsia="en-US"/>
        </w:rPr>
        <w:t xml:space="preserve">a </w:t>
      </w:r>
      <w:r w:rsidR="00337ABF">
        <w:rPr>
          <w:rFonts w:ascii="Calibri" w:hAnsi="Calibri" w:cs="Arial"/>
          <w:iCs/>
          <w:color w:val="auto"/>
          <w:lang w:eastAsia="en-US"/>
        </w:rPr>
        <w:t>need</w:t>
      </w:r>
      <w:r w:rsidR="00A00BD4">
        <w:rPr>
          <w:rFonts w:ascii="Calibri" w:hAnsi="Calibri" w:cs="Arial"/>
          <w:iCs/>
          <w:color w:val="auto"/>
          <w:lang w:eastAsia="en-US"/>
        </w:rPr>
        <w:t xml:space="preserve"> by CCP Management.</w:t>
      </w:r>
    </w:p>
    <w:p w14:paraId="0428F926" w14:textId="77777777" w:rsidR="00337ABF" w:rsidRDefault="00337ABF" w:rsidP="00F9158A">
      <w:pPr>
        <w:pStyle w:val="Default"/>
        <w:rPr>
          <w:rFonts w:ascii="Calibri" w:hAnsi="Calibri" w:cs="Arial"/>
          <w:iCs/>
          <w:color w:val="auto"/>
          <w:lang w:eastAsia="en-US"/>
        </w:rPr>
      </w:pPr>
    </w:p>
    <w:bookmarkEnd w:id="19"/>
    <w:p w14:paraId="392F428C" w14:textId="265FF25C" w:rsidR="00845445" w:rsidRPr="00845445" w:rsidRDefault="00845445" w:rsidP="00F9158A">
      <w:pPr>
        <w:pStyle w:val="Default"/>
        <w:rPr>
          <w:rFonts w:ascii="Calibri" w:hAnsi="Calibri" w:cs="Arial"/>
          <w:b/>
          <w:bCs/>
          <w:iCs/>
          <w:color w:val="auto"/>
          <w:lang w:eastAsia="en-US"/>
        </w:rPr>
      </w:pPr>
      <w:r w:rsidRPr="00845445">
        <w:rPr>
          <w:rFonts w:ascii="Calibri" w:hAnsi="Calibri" w:cs="Arial"/>
          <w:b/>
          <w:bCs/>
          <w:iCs/>
          <w:color w:val="auto"/>
          <w:lang w:eastAsia="en-US"/>
        </w:rPr>
        <w:t>Outcome</w:t>
      </w:r>
    </w:p>
    <w:p w14:paraId="342F37BC" w14:textId="682F40F5" w:rsidR="00015D88" w:rsidRPr="00F62FF2" w:rsidRDefault="00337ABF" w:rsidP="00015D88">
      <w:pPr>
        <w:numPr>
          <w:ilvl w:val="0"/>
          <w:numId w:val="11"/>
        </w:numPr>
        <w:rPr>
          <w:szCs w:val="24"/>
        </w:rPr>
      </w:pPr>
      <w:r w:rsidRPr="00F62FF2">
        <w:rPr>
          <w:szCs w:val="24"/>
        </w:rPr>
        <w:t xml:space="preserve">Evidence that </w:t>
      </w:r>
      <w:r w:rsidR="00A70E74">
        <w:rPr>
          <w:szCs w:val="24"/>
        </w:rPr>
        <w:t xml:space="preserve">the care plan </w:t>
      </w:r>
      <w:r w:rsidR="007F0F3E">
        <w:rPr>
          <w:szCs w:val="24"/>
        </w:rPr>
        <w:t>goals</w:t>
      </w:r>
      <w:r w:rsidR="007F0F3E" w:rsidRPr="00F62FF2">
        <w:rPr>
          <w:szCs w:val="24"/>
        </w:rPr>
        <w:t xml:space="preserve"> </w:t>
      </w:r>
      <w:r w:rsidRPr="00F62FF2">
        <w:rPr>
          <w:szCs w:val="24"/>
        </w:rPr>
        <w:t>are met as well as agreed clinical outcome.</w:t>
      </w:r>
      <w:r w:rsidR="00C9269B">
        <w:rPr>
          <w:szCs w:val="24"/>
        </w:rPr>
        <w:t xml:space="preserve"> </w:t>
      </w:r>
    </w:p>
    <w:p w14:paraId="1279F021" w14:textId="2DEF6EFE" w:rsidR="00015D88" w:rsidRPr="00F62FF2" w:rsidRDefault="00303C32" w:rsidP="00015D88">
      <w:pPr>
        <w:numPr>
          <w:ilvl w:val="0"/>
          <w:numId w:val="11"/>
        </w:numPr>
        <w:rPr>
          <w:szCs w:val="24"/>
        </w:rPr>
      </w:pPr>
      <w:r w:rsidRPr="00F62FF2">
        <w:rPr>
          <w:szCs w:val="24"/>
        </w:rPr>
        <w:t>Care plans are</w:t>
      </w:r>
      <w:r w:rsidR="00015D88" w:rsidRPr="00F62FF2">
        <w:rPr>
          <w:szCs w:val="24"/>
        </w:rPr>
        <w:t xml:space="preserve"> </w:t>
      </w:r>
      <w:r w:rsidR="00337ABF" w:rsidRPr="00F62FF2">
        <w:rPr>
          <w:szCs w:val="24"/>
        </w:rPr>
        <w:t xml:space="preserve">attended and reviewed to reflect changes in the </w:t>
      </w:r>
      <w:r w:rsidR="009A0878">
        <w:rPr>
          <w:szCs w:val="24"/>
        </w:rPr>
        <w:t>patient</w:t>
      </w:r>
      <w:r w:rsidR="00337ABF" w:rsidRPr="00F62FF2">
        <w:rPr>
          <w:szCs w:val="24"/>
        </w:rPr>
        <w:t xml:space="preserve"> journey.</w:t>
      </w:r>
    </w:p>
    <w:p w14:paraId="6AFDEABE" w14:textId="235363EB" w:rsidR="00015D88" w:rsidRPr="00F62FF2" w:rsidRDefault="00335F92" w:rsidP="00015D88">
      <w:pPr>
        <w:numPr>
          <w:ilvl w:val="0"/>
          <w:numId w:val="11"/>
        </w:numPr>
        <w:rPr>
          <w:szCs w:val="24"/>
        </w:rPr>
      </w:pPr>
      <w:r>
        <w:rPr>
          <w:szCs w:val="24"/>
        </w:rPr>
        <w:t>Patient in CCP have m</w:t>
      </w:r>
      <w:r w:rsidR="00303C32" w:rsidRPr="00F62FF2">
        <w:rPr>
          <w:szCs w:val="24"/>
        </w:rPr>
        <w:t>aximise</w:t>
      </w:r>
      <w:r>
        <w:rPr>
          <w:szCs w:val="24"/>
        </w:rPr>
        <w:t>d</w:t>
      </w:r>
      <w:r w:rsidR="00303C32" w:rsidRPr="00F62FF2">
        <w:rPr>
          <w:szCs w:val="24"/>
        </w:rPr>
        <w:t xml:space="preserve"> clinical </w:t>
      </w:r>
      <w:r w:rsidR="00AF5872" w:rsidRPr="00F62FF2">
        <w:rPr>
          <w:szCs w:val="24"/>
        </w:rPr>
        <w:t>intervention</w:t>
      </w:r>
      <w:r>
        <w:rPr>
          <w:szCs w:val="24"/>
        </w:rPr>
        <w:t>s</w:t>
      </w:r>
      <w:r w:rsidR="00303C32" w:rsidRPr="00F62FF2">
        <w:rPr>
          <w:szCs w:val="24"/>
        </w:rPr>
        <w:t xml:space="preserve"> and have clear goals to guide </w:t>
      </w:r>
      <w:r w:rsidR="00AF5872" w:rsidRPr="00F62FF2">
        <w:rPr>
          <w:szCs w:val="24"/>
        </w:rPr>
        <w:t>clinicians</w:t>
      </w:r>
      <w:r w:rsidR="00303C32" w:rsidRPr="00F62FF2">
        <w:rPr>
          <w:szCs w:val="24"/>
        </w:rPr>
        <w:t xml:space="preserve"> and </w:t>
      </w:r>
      <w:r w:rsidR="009A0878">
        <w:rPr>
          <w:szCs w:val="24"/>
        </w:rPr>
        <w:t>patient</w:t>
      </w:r>
      <w:r w:rsidR="00303C32" w:rsidRPr="00F62FF2">
        <w:rPr>
          <w:szCs w:val="24"/>
        </w:rPr>
        <w:t>s to achieve agreed outcomes in a timely manner</w:t>
      </w:r>
      <w:r w:rsidR="00337ABF" w:rsidRPr="00F62FF2">
        <w:rPr>
          <w:szCs w:val="24"/>
        </w:rPr>
        <w:t xml:space="preserve">. </w:t>
      </w:r>
    </w:p>
    <w:p w14:paraId="49E18C96" w14:textId="6CDB362C" w:rsidR="00845445" w:rsidRPr="00845445" w:rsidRDefault="00845445" w:rsidP="00F9158A">
      <w:pPr>
        <w:pStyle w:val="Default"/>
        <w:rPr>
          <w:rFonts w:ascii="Calibri" w:hAnsi="Calibri" w:cs="Arial"/>
          <w:b/>
          <w:bCs/>
          <w:iCs/>
          <w:color w:val="auto"/>
          <w:lang w:eastAsia="en-US"/>
        </w:rPr>
      </w:pPr>
    </w:p>
    <w:p w14:paraId="30BA3477" w14:textId="6EB16B7C" w:rsidR="00845445" w:rsidRPr="00845445" w:rsidRDefault="00845445" w:rsidP="00F9158A">
      <w:pPr>
        <w:pStyle w:val="Default"/>
        <w:rPr>
          <w:rFonts w:ascii="Calibri" w:hAnsi="Calibri" w:cs="Arial"/>
          <w:b/>
          <w:bCs/>
          <w:iCs/>
          <w:color w:val="auto"/>
          <w:lang w:eastAsia="en-US"/>
        </w:rPr>
      </w:pPr>
      <w:r w:rsidRPr="00845445">
        <w:rPr>
          <w:rFonts w:ascii="Calibri" w:hAnsi="Calibri" w:cs="Arial"/>
          <w:b/>
          <w:bCs/>
          <w:iCs/>
          <w:color w:val="auto"/>
          <w:lang w:eastAsia="en-US"/>
        </w:rPr>
        <w:t>Measures</w:t>
      </w:r>
    </w:p>
    <w:p w14:paraId="1B414E88" w14:textId="675AD482" w:rsidR="00015D88" w:rsidRDefault="00F62FF2" w:rsidP="00015D88">
      <w:pPr>
        <w:numPr>
          <w:ilvl w:val="0"/>
          <w:numId w:val="12"/>
        </w:numPr>
        <w:rPr>
          <w:szCs w:val="24"/>
        </w:rPr>
      </w:pPr>
      <w:r>
        <w:rPr>
          <w:szCs w:val="24"/>
        </w:rPr>
        <w:t xml:space="preserve">Patient </w:t>
      </w:r>
      <w:r w:rsidR="00015D88" w:rsidRPr="00A86C95">
        <w:rPr>
          <w:szCs w:val="24"/>
        </w:rPr>
        <w:t xml:space="preserve">quality outcomes are evaluated through </w:t>
      </w:r>
      <w:r w:rsidR="009A0878">
        <w:rPr>
          <w:szCs w:val="24"/>
        </w:rPr>
        <w:t>patient</w:t>
      </w:r>
      <w:r w:rsidR="00015D88" w:rsidRPr="00A86C95">
        <w:rPr>
          <w:szCs w:val="24"/>
        </w:rPr>
        <w:t xml:space="preserve"> feedback</w:t>
      </w:r>
      <w:r w:rsidR="00AA5669">
        <w:rPr>
          <w:szCs w:val="24"/>
        </w:rPr>
        <w:t xml:space="preserve"> and feedback to the CCP </w:t>
      </w:r>
      <w:r w:rsidR="00FB08FB">
        <w:rPr>
          <w:szCs w:val="24"/>
        </w:rPr>
        <w:t>team</w:t>
      </w:r>
    </w:p>
    <w:p w14:paraId="1A43FBFC" w14:textId="12521DE9" w:rsidR="00215581" w:rsidRPr="00A86C95" w:rsidRDefault="00215581" w:rsidP="00015D88">
      <w:pPr>
        <w:numPr>
          <w:ilvl w:val="0"/>
          <w:numId w:val="12"/>
        </w:numPr>
        <w:rPr>
          <w:szCs w:val="24"/>
        </w:rPr>
      </w:pPr>
      <w:r w:rsidRPr="00215581">
        <w:rPr>
          <w:szCs w:val="24"/>
        </w:rPr>
        <w:t xml:space="preserve">Evidence that patient goals are met as well as agreed clinical </w:t>
      </w:r>
      <w:r w:rsidR="00A1586C" w:rsidRPr="00215581">
        <w:rPr>
          <w:szCs w:val="24"/>
        </w:rPr>
        <w:t>outcome.</w:t>
      </w:r>
    </w:p>
    <w:p w14:paraId="27756F3B" w14:textId="77777777" w:rsidR="00845445" w:rsidRDefault="00845445" w:rsidP="00F9158A">
      <w:pPr>
        <w:pStyle w:val="Default"/>
        <w:rPr>
          <w:rFonts w:ascii="Calibri" w:hAnsi="Calibri" w:cs="Arial"/>
          <w:i/>
          <w:color w:val="auto"/>
          <w:lang w:eastAsia="en-US"/>
        </w:rPr>
      </w:pPr>
    </w:p>
    <w:p w14:paraId="119BA4AD" w14:textId="77777777" w:rsidR="00F9158A" w:rsidRPr="00253F5A" w:rsidRDefault="00881095" w:rsidP="00F9158A">
      <w:pPr>
        <w:jc w:val="right"/>
      </w:pPr>
      <w:hyperlink w:anchor="Contents" w:history="1">
        <w:r w:rsidR="00F9158A" w:rsidRPr="00C91F3F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B6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B5" w14:textId="77777777" w:rsidR="007B6904" w:rsidRPr="00CD1C0E" w:rsidRDefault="00FF56DD" w:rsidP="00FF56DD">
            <w:pPr>
              <w:pStyle w:val="Heading1"/>
            </w:pPr>
            <w:bookmarkStart w:id="20" w:name="_Toc389473287"/>
            <w:bookmarkStart w:id="21" w:name="_Toc161836621"/>
            <w:r>
              <w:t xml:space="preserve">Related Policies, </w:t>
            </w:r>
            <w:r w:rsidR="007B6904">
              <w:t>Procedures</w:t>
            </w:r>
            <w:bookmarkEnd w:id="20"/>
            <w:r>
              <w:t>, Guidelines and Legislation</w:t>
            </w:r>
            <w:bookmarkEnd w:id="21"/>
          </w:p>
        </w:tc>
      </w:tr>
    </w:tbl>
    <w:p w14:paraId="2F51A8B7" w14:textId="77777777" w:rsidR="007B6904" w:rsidRDefault="007B6904" w:rsidP="007B6904">
      <w:pPr>
        <w:rPr>
          <w:szCs w:val="24"/>
        </w:rPr>
      </w:pPr>
    </w:p>
    <w:p w14:paraId="2F51A8BA" w14:textId="77777777" w:rsidR="001926F4" w:rsidRPr="00201FB6" w:rsidRDefault="001926F4" w:rsidP="00201FB6">
      <w:pPr>
        <w:rPr>
          <w:b/>
        </w:rPr>
      </w:pPr>
      <w:r w:rsidRPr="00201FB6">
        <w:rPr>
          <w:b/>
        </w:rPr>
        <w:t>Policies</w:t>
      </w:r>
    </w:p>
    <w:p w14:paraId="46DE2FBB" w14:textId="2506E0DB" w:rsidR="00DA5133" w:rsidRPr="000A7335" w:rsidRDefault="00DA5133" w:rsidP="009E70F4">
      <w:pPr>
        <w:numPr>
          <w:ilvl w:val="0"/>
          <w:numId w:val="3"/>
        </w:numPr>
        <w:ind w:left="360"/>
        <w:rPr>
          <w:rFonts w:cs="Arial"/>
          <w:szCs w:val="24"/>
        </w:rPr>
      </w:pPr>
      <w:r>
        <w:rPr>
          <w:rFonts w:cs="Arial"/>
          <w:szCs w:val="24"/>
        </w:rPr>
        <w:t xml:space="preserve">Informed Consent – Clinical </w:t>
      </w:r>
    </w:p>
    <w:p w14:paraId="2F51A8BD" w14:textId="77777777" w:rsidR="000A7335" w:rsidRPr="000A7335" w:rsidRDefault="000A7335" w:rsidP="000A7335">
      <w:pPr>
        <w:rPr>
          <w:rFonts w:cs="Arial"/>
          <w:szCs w:val="24"/>
        </w:rPr>
      </w:pPr>
    </w:p>
    <w:p w14:paraId="2F51A8BE" w14:textId="77777777" w:rsidR="00931B93" w:rsidRPr="00201FB6" w:rsidRDefault="00931B93" w:rsidP="00201FB6">
      <w:pPr>
        <w:rPr>
          <w:b/>
        </w:rPr>
      </w:pPr>
      <w:r w:rsidRPr="00201FB6">
        <w:rPr>
          <w:b/>
        </w:rPr>
        <w:t>Procedures</w:t>
      </w:r>
    </w:p>
    <w:p w14:paraId="2F51A8C0" w14:textId="6A80A8FF" w:rsidR="000A7335" w:rsidRPr="000A7335" w:rsidRDefault="000A7335" w:rsidP="000A7335">
      <w:pPr>
        <w:pStyle w:val="ListParagraph"/>
        <w:numPr>
          <w:ilvl w:val="0"/>
          <w:numId w:val="3"/>
        </w:numPr>
        <w:ind w:left="360"/>
        <w:rPr>
          <w:rFonts w:cs="Arial"/>
          <w:szCs w:val="24"/>
        </w:rPr>
      </w:pPr>
      <w:r w:rsidRPr="001F2A9B">
        <w:rPr>
          <w:rFonts w:cs="Arial"/>
          <w:szCs w:val="24"/>
        </w:rPr>
        <w:t xml:space="preserve">CHS </w:t>
      </w:r>
      <w:r w:rsidR="00DA5133">
        <w:rPr>
          <w:rFonts w:cs="Arial"/>
          <w:szCs w:val="24"/>
        </w:rPr>
        <w:t>Admission to Discharge Procedure – (Adults and children)</w:t>
      </w:r>
    </w:p>
    <w:p w14:paraId="2F51A8C1" w14:textId="77777777" w:rsidR="000A7335" w:rsidRPr="000A7335" w:rsidRDefault="000A7335" w:rsidP="000A7335">
      <w:pPr>
        <w:ind w:left="360"/>
        <w:rPr>
          <w:rFonts w:cs="Arial"/>
          <w:szCs w:val="24"/>
        </w:rPr>
      </w:pPr>
    </w:p>
    <w:p w14:paraId="461FC018" w14:textId="0944F660" w:rsidR="00DA5133" w:rsidRDefault="00DA5133" w:rsidP="00931B93">
      <w:pPr>
        <w:rPr>
          <w:b/>
          <w:bCs/>
        </w:rPr>
      </w:pPr>
      <w:r>
        <w:rPr>
          <w:b/>
          <w:bCs/>
        </w:rPr>
        <w:t xml:space="preserve">Governing </w:t>
      </w:r>
      <w:r w:rsidRPr="00DA5133">
        <w:rPr>
          <w:b/>
          <w:bCs/>
        </w:rPr>
        <w:t>Standards</w:t>
      </w:r>
    </w:p>
    <w:p w14:paraId="0C9FCA4D" w14:textId="77777777" w:rsidR="00DA5133" w:rsidRDefault="00DA5133" w:rsidP="00DA5133">
      <w:pPr>
        <w:pStyle w:val="ListBullet"/>
      </w:pPr>
      <w:r w:rsidRPr="000509D0">
        <w:t xml:space="preserve">Australian Aged Care Quality Agency - Home Care Common Standards. </w:t>
      </w:r>
    </w:p>
    <w:p w14:paraId="6920B04E" w14:textId="7F9C0587" w:rsidR="00DA5133" w:rsidRPr="000509D0" w:rsidRDefault="00DA5133" w:rsidP="00DA5133">
      <w:pPr>
        <w:pStyle w:val="ListBullet"/>
      </w:pPr>
      <w:r>
        <w:t xml:space="preserve">National Safety and Quality Health Care standards </w:t>
      </w:r>
      <w:r w:rsidR="00F21AE4">
        <w:t>(</w:t>
      </w:r>
      <w:r>
        <w:t>1,2 &amp; 5</w:t>
      </w:r>
      <w:r w:rsidR="00F21AE4">
        <w:t>)</w:t>
      </w:r>
    </w:p>
    <w:p w14:paraId="31C278C4" w14:textId="77777777" w:rsidR="00DA5133" w:rsidRPr="00DA5133" w:rsidRDefault="00DA5133" w:rsidP="00931B93">
      <w:pPr>
        <w:rPr>
          <w:b/>
          <w:bCs/>
        </w:rPr>
      </w:pPr>
    </w:p>
    <w:p w14:paraId="2F51A8C5" w14:textId="77777777" w:rsidR="00931B93" w:rsidRPr="00201FB6" w:rsidRDefault="00931B93" w:rsidP="00201FB6">
      <w:pPr>
        <w:rPr>
          <w:b/>
        </w:rPr>
      </w:pPr>
      <w:r w:rsidRPr="00201FB6">
        <w:rPr>
          <w:b/>
        </w:rPr>
        <w:t>Legislation</w:t>
      </w:r>
    </w:p>
    <w:p w14:paraId="2F51A8C6" w14:textId="77777777" w:rsidR="000A7335" w:rsidRPr="0054239F" w:rsidRDefault="000A7335" w:rsidP="000A7335">
      <w:pPr>
        <w:numPr>
          <w:ilvl w:val="0"/>
          <w:numId w:val="3"/>
        </w:numPr>
        <w:ind w:left="360"/>
        <w:rPr>
          <w:rFonts w:cs="Arial"/>
          <w:iCs/>
          <w:szCs w:val="24"/>
        </w:rPr>
      </w:pPr>
      <w:r w:rsidRPr="0054239F">
        <w:rPr>
          <w:rFonts w:cs="Arial"/>
          <w:iCs/>
          <w:szCs w:val="24"/>
        </w:rPr>
        <w:t>Health Records (Privacy and Access) Act 1997</w:t>
      </w:r>
    </w:p>
    <w:p w14:paraId="2F51A8C8" w14:textId="18E77DAD" w:rsidR="000A7335" w:rsidRPr="0054239F" w:rsidRDefault="000A7335" w:rsidP="000A7335">
      <w:pPr>
        <w:numPr>
          <w:ilvl w:val="0"/>
          <w:numId w:val="3"/>
        </w:numPr>
        <w:ind w:left="360"/>
        <w:rPr>
          <w:rFonts w:cs="Arial"/>
          <w:iCs/>
          <w:szCs w:val="24"/>
        </w:rPr>
      </w:pPr>
      <w:r w:rsidRPr="0054239F">
        <w:rPr>
          <w:rFonts w:cs="Arial"/>
          <w:iCs/>
          <w:szCs w:val="24"/>
        </w:rPr>
        <w:t>Work Health and Safety Act 2011</w:t>
      </w:r>
    </w:p>
    <w:p w14:paraId="2F51A8C9" w14:textId="77777777" w:rsidR="007B6904" w:rsidRPr="00FF56DD" w:rsidRDefault="007B6904" w:rsidP="007B6904">
      <w:pPr>
        <w:ind w:left="720"/>
        <w:rPr>
          <w:rFonts w:cs="Arial"/>
          <w:i/>
          <w:szCs w:val="24"/>
        </w:rPr>
      </w:pPr>
    </w:p>
    <w:p w14:paraId="3E23773E" w14:textId="77777777" w:rsidR="00AB13EF" w:rsidRDefault="00AB13EF" w:rsidP="00AB13EF">
      <w:pPr>
        <w:rPr>
          <w:b/>
        </w:rPr>
      </w:pPr>
      <w:r w:rsidRPr="00752315">
        <w:rPr>
          <w:b/>
        </w:rPr>
        <w:t>Other</w:t>
      </w:r>
    </w:p>
    <w:p w14:paraId="71A252ED" w14:textId="77777777" w:rsidR="00AB13EF" w:rsidRPr="00DD0346" w:rsidRDefault="00AB13EF" w:rsidP="00AB13EF">
      <w:r w:rsidRPr="00DD0346">
        <w:rPr>
          <w:b/>
        </w:rPr>
        <w:t>•</w:t>
      </w:r>
      <w:r>
        <w:rPr>
          <w:b/>
        </w:rPr>
        <w:t xml:space="preserve">      </w:t>
      </w:r>
      <w:r w:rsidRPr="00DD0346">
        <w:t>Australian Charter of Healthcare Rights</w:t>
      </w:r>
    </w:p>
    <w:p w14:paraId="2F51A8CA" w14:textId="77777777" w:rsidR="007B6904" w:rsidRDefault="00881095" w:rsidP="007B6904">
      <w:pPr>
        <w:pStyle w:val="ListParagraph"/>
        <w:jc w:val="right"/>
        <w:rPr>
          <w:szCs w:val="24"/>
        </w:rPr>
      </w:pPr>
      <w:hyperlink w:anchor="Contents" w:history="1">
        <w:r w:rsidR="007B690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CC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CB" w14:textId="77777777" w:rsidR="007B6904" w:rsidRPr="00CD1C0E" w:rsidRDefault="007B6904" w:rsidP="004213C3">
            <w:pPr>
              <w:pStyle w:val="Heading1"/>
            </w:pPr>
            <w:bookmarkStart w:id="22" w:name="_Toc389473288"/>
            <w:bookmarkStart w:id="23" w:name="_Toc161836622"/>
            <w:r>
              <w:lastRenderedPageBreak/>
              <w:t>References</w:t>
            </w:r>
            <w:bookmarkEnd w:id="22"/>
            <w:bookmarkEnd w:id="23"/>
          </w:p>
        </w:tc>
      </w:tr>
    </w:tbl>
    <w:p w14:paraId="2F51A8CD" w14:textId="77777777" w:rsidR="007B6904" w:rsidRPr="00DE4E25" w:rsidRDefault="007B6904" w:rsidP="00375CB8">
      <w:bookmarkStart w:id="24" w:name="_Toc389131245"/>
    </w:p>
    <w:bookmarkEnd w:id="24"/>
    <w:p w14:paraId="2F51A8D0" w14:textId="7BE13D5E" w:rsidR="005067CA" w:rsidRPr="00375CB8" w:rsidRDefault="00F21AE4" w:rsidP="00375CB8">
      <w:pPr>
        <w:pStyle w:val="ListParagraph"/>
        <w:numPr>
          <w:ilvl w:val="0"/>
          <w:numId w:val="19"/>
        </w:numPr>
        <w:rPr>
          <w:rFonts w:eastAsia="Calibri"/>
          <w:i/>
        </w:rPr>
      </w:pPr>
      <w:r w:rsidRPr="00375CB8">
        <w:rPr>
          <w:rFonts w:eastAsia="Calibri"/>
        </w:rPr>
        <w:fldChar w:fldCharType="begin"/>
      </w:r>
      <w:r w:rsidRPr="00375CB8">
        <w:rPr>
          <w:rFonts w:eastAsia="Calibri"/>
        </w:rPr>
        <w:instrText>HYPERLINK "https://www.cambridge.org/core/journals/primary-health-care-research-and-development/article/care-plans-and-care-planning-in-longterm-conditions-a-conceptual-model/C58534EFD7512E9517EFDDF0FF742AA6"</w:instrText>
      </w:r>
      <w:r w:rsidRPr="00375CB8">
        <w:rPr>
          <w:rFonts w:eastAsia="Calibri"/>
        </w:rPr>
      </w:r>
      <w:r w:rsidRPr="00375CB8">
        <w:rPr>
          <w:rFonts w:eastAsia="Calibri"/>
        </w:rPr>
        <w:fldChar w:fldCharType="separate"/>
      </w:r>
      <w:r w:rsidRPr="00375CB8">
        <w:rPr>
          <w:rStyle w:val="Hyperlink"/>
          <w:rFonts w:eastAsia="Calibri" w:cs="Calibri"/>
          <w:bCs/>
          <w:szCs w:val="24"/>
        </w:rPr>
        <w:t>Primary Health Care &amp; Research Development</w:t>
      </w:r>
      <w:r w:rsidRPr="00375CB8">
        <w:rPr>
          <w:rStyle w:val="Hyperlink"/>
          <w:rFonts w:eastAsia="Calibri" w:cs="Calibri"/>
          <w:bCs/>
          <w:i/>
          <w:szCs w:val="24"/>
        </w:rPr>
        <w:t xml:space="preserve"> – Jenni Burt et al. </w:t>
      </w:r>
      <w:r w:rsidRPr="00375CB8">
        <w:rPr>
          <w:rStyle w:val="Hyperlink"/>
          <w:rFonts w:asciiTheme="minorHAnsi" w:hAnsiTheme="minorHAnsi" w:cstheme="minorHAnsi"/>
          <w:bCs/>
          <w:szCs w:val="24"/>
        </w:rPr>
        <w:t>Care plans and care planning in long-term conditions: a conceptual model.</w:t>
      </w:r>
      <w:r w:rsidRPr="00375CB8">
        <w:rPr>
          <w:rFonts w:eastAsia="Calibri"/>
        </w:rPr>
        <w:fldChar w:fldCharType="end"/>
      </w:r>
      <w:r w:rsidRPr="00375CB8">
        <w:rPr>
          <w:rFonts w:asciiTheme="minorHAnsi" w:hAnsiTheme="minorHAnsi" w:cstheme="minorHAnsi"/>
          <w:color w:val="333333"/>
        </w:rPr>
        <w:t xml:space="preserve"> </w:t>
      </w:r>
    </w:p>
    <w:p w14:paraId="2F51A8D4" w14:textId="77777777" w:rsidR="007B6904" w:rsidRPr="00DE4E25" w:rsidRDefault="007B6904" w:rsidP="00375CB8"/>
    <w:p w14:paraId="2F51A8D5" w14:textId="77777777" w:rsidR="00FF56DD" w:rsidRDefault="00881095" w:rsidP="00375CB8">
      <w:pPr>
        <w:jc w:val="right"/>
      </w:pPr>
      <w:hyperlink w:anchor="Contents" w:history="1">
        <w:r w:rsidR="007B690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p w14:paraId="2F51A8DB" w14:textId="347E2E54" w:rsidR="00FF56DD" w:rsidRDefault="00FF56DD" w:rsidP="007B6904">
      <w:pPr>
        <w:jc w:val="right"/>
        <w:rPr>
          <w:rFonts w:cs="Calibri,Bold"/>
          <w:bCs/>
          <w:i/>
          <w:szCs w:val="24"/>
          <w:lang w:eastAsia="en-AU"/>
        </w:rPr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DD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DC" w14:textId="77777777" w:rsidR="007B6904" w:rsidRPr="00CD1C0E" w:rsidRDefault="007B6904" w:rsidP="004213C3">
            <w:pPr>
              <w:pStyle w:val="Heading1"/>
            </w:pPr>
            <w:bookmarkStart w:id="25" w:name="_Toc389473290"/>
            <w:bookmarkStart w:id="26" w:name="_Toc161836623"/>
            <w:r>
              <w:t>Search Terms</w:t>
            </w:r>
            <w:bookmarkEnd w:id="25"/>
            <w:bookmarkEnd w:id="26"/>
            <w:r>
              <w:t xml:space="preserve"> </w:t>
            </w:r>
          </w:p>
        </w:tc>
      </w:tr>
    </w:tbl>
    <w:p w14:paraId="2F51A8DE" w14:textId="77777777" w:rsidR="007B6904" w:rsidRDefault="007B6904" w:rsidP="007B6904">
      <w:pPr>
        <w:rPr>
          <w:rFonts w:cs="Calibri,Bold"/>
          <w:bCs/>
          <w:i/>
          <w:szCs w:val="24"/>
          <w:lang w:eastAsia="en-AU"/>
        </w:rPr>
      </w:pPr>
    </w:p>
    <w:p w14:paraId="6B1461D3" w14:textId="77777777" w:rsidR="00CB6743" w:rsidRPr="00FA710F" w:rsidRDefault="00CB6743" w:rsidP="00CB6743">
      <w:pPr>
        <w:rPr>
          <w:rFonts w:cs="Calibri,Bold"/>
          <w:lang w:eastAsia="en-AU"/>
        </w:rPr>
      </w:pPr>
      <w:r w:rsidRPr="7F120E36">
        <w:rPr>
          <w:rFonts w:cs="Calibri,Bold"/>
          <w:lang w:eastAsia="en-AU"/>
        </w:rPr>
        <w:t>Care plan, review, assessment, consent, goals, community care,</w:t>
      </w:r>
      <w:r>
        <w:rPr>
          <w:rFonts w:cs="Calibri,Bold"/>
          <w:lang w:eastAsia="en-AU"/>
        </w:rPr>
        <w:t xml:space="preserve"> RACS,</w:t>
      </w:r>
      <w:r w:rsidRPr="7F120E36">
        <w:rPr>
          <w:rFonts w:cs="Calibri,Bold"/>
          <w:lang w:eastAsia="en-AU"/>
        </w:rPr>
        <w:t xml:space="preserve"> CCP</w:t>
      </w:r>
    </w:p>
    <w:p w14:paraId="2F51A8E0" w14:textId="77777777" w:rsidR="007B6904" w:rsidRPr="00901883" w:rsidRDefault="007B6904" w:rsidP="007B6904">
      <w:pPr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14:paraId="2F51A8E1" w14:textId="77777777" w:rsidR="005F3214" w:rsidRPr="00AC7025" w:rsidRDefault="00881095" w:rsidP="00AC7025">
      <w:pPr>
        <w:jc w:val="right"/>
        <w:rPr>
          <w:rFonts w:cs="Calibri,Bold"/>
          <w:bCs/>
          <w:i/>
          <w:szCs w:val="24"/>
          <w:lang w:eastAsia="en-AU"/>
        </w:rPr>
      </w:pPr>
      <w:hyperlink w:anchor="Contents" w:history="1">
        <w:r w:rsidR="007B6904"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bookmarkStart w:id="27" w:name="_Toc396995664"/>
    </w:p>
    <w:bookmarkEnd w:id="27"/>
    <w:p w14:paraId="6590710B" w14:textId="77777777" w:rsidR="00ED46C3" w:rsidRPr="008202D3" w:rsidRDefault="00ED46C3" w:rsidP="00ED46C3">
      <w:pPr>
        <w:rPr>
          <w:rFonts w:cs="Arial"/>
          <w:i/>
          <w:iCs/>
          <w:sz w:val="20"/>
        </w:rPr>
      </w:pPr>
    </w:p>
    <w:p w14:paraId="714DB272" w14:textId="77777777" w:rsidR="00ED46C3" w:rsidRPr="008202D3" w:rsidRDefault="00ED46C3" w:rsidP="00ED46C3">
      <w:pPr>
        <w:rPr>
          <w:rFonts w:cs="Arial"/>
          <w:i/>
          <w:iCs/>
          <w:sz w:val="20"/>
        </w:rPr>
      </w:pPr>
      <w:r w:rsidRPr="008202D3">
        <w:rPr>
          <w:rFonts w:cs="Arial"/>
          <w:i/>
          <w:iCs/>
          <w:sz w:val="20"/>
        </w:rPr>
        <w:t>Policy Team ONLY to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D46C3" w:rsidRPr="008202D3" w14:paraId="3D8FB228" w14:textId="77777777" w:rsidTr="004A1316">
        <w:tc>
          <w:tcPr>
            <w:tcW w:w="2265" w:type="dxa"/>
          </w:tcPr>
          <w:p w14:paraId="4CC3BE7E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Date Amended</w:t>
            </w:r>
          </w:p>
        </w:tc>
        <w:tc>
          <w:tcPr>
            <w:tcW w:w="2265" w:type="dxa"/>
          </w:tcPr>
          <w:p w14:paraId="0C6FC403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Section Amended</w:t>
            </w:r>
          </w:p>
        </w:tc>
        <w:tc>
          <w:tcPr>
            <w:tcW w:w="2265" w:type="dxa"/>
          </w:tcPr>
          <w:p w14:paraId="36BF7192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Divisional Approval</w:t>
            </w:r>
          </w:p>
        </w:tc>
        <w:tc>
          <w:tcPr>
            <w:tcW w:w="2265" w:type="dxa"/>
          </w:tcPr>
          <w:p w14:paraId="6974B6A4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 xml:space="preserve">Final Approval </w:t>
            </w:r>
          </w:p>
        </w:tc>
      </w:tr>
      <w:tr w:rsidR="00ED46C3" w:rsidRPr="008202D3" w14:paraId="69E49990" w14:textId="77777777" w:rsidTr="004A1316">
        <w:tc>
          <w:tcPr>
            <w:tcW w:w="2265" w:type="dxa"/>
          </w:tcPr>
          <w:p w14:paraId="4CB276AE" w14:textId="2037696B" w:rsidR="00ED46C3" w:rsidRPr="008202D3" w:rsidRDefault="001C57FF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21/09/2023</w:t>
            </w:r>
          </w:p>
        </w:tc>
        <w:tc>
          <w:tcPr>
            <w:tcW w:w="2265" w:type="dxa"/>
          </w:tcPr>
          <w:p w14:paraId="757FDC5B" w14:textId="5440579F" w:rsidR="00ED46C3" w:rsidRPr="008202D3" w:rsidRDefault="001C57FF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Complete Review</w:t>
            </w:r>
          </w:p>
        </w:tc>
        <w:tc>
          <w:tcPr>
            <w:tcW w:w="2265" w:type="dxa"/>
          </w:tcPr>
          <w:p w14:paraId="45358585" w14:textId="0AF280A6" w:rsidR="00ED46C3" w:rsidRPr="008202D3" w:rsidRDefault="001C57FF" w:rsidP="004A1316">
            <w:pPr>
              <w:rPr>
                <w:i/>
                <w:sz w:val="20"/>
              </w:rPr>
            </w:pPr>
            <w:r w:rsidRPr="001C57FF">
              <w:rPr>
                <w:i/>
                <w:sz w:val="20"/>
              </w:rPr>
              <w:t>Andrew Slattery</w:t>
            </w:r>
            <w:r>
              <w:rPr>
                <w:i/>
                <w:sz w:val="20"/>
              </w:rPr>
              <w:t>,</w:t>
            </w:r>
            <w:r w:rsidRPr="001C57FF">
              <w:rPr>
                <w:i/>
                <w:sz w:val="20"/>
              </w:rPr>
              <w:t xml:space="preserve"> Executive Director, RACS</w:t>
            </w:r>
          </w:p>
        </w:tc>
        <w:tc>
          <w:tcPr>
            <w:tcW w:w="2265" w:type="dxa"/>
          </w:tcPr>
          <w:p w14:paraId="31501FE6" w14:textId="29D2A31D" w:rsidR="00ED46C3" w:rsidRPr="008202D3" w:rsidRDefault="001C57FF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CHS Policy Committee</w:t>
            </w:r>
          </w:p>
        </w:tc>
      </w:tr>
      <w:tr w:rsidR="00ED46C3" w:rsidRPr="008202D3" w14:paraId="4B9C0359" w14:textId="77777777" w:rsidTr="004A1316">
        <w:tc>
          <w:tcPr>
            <w:tcW w:w="2265" w:type="dxa"/>
          </w:tcPr>
          <w:p w14:paraId="01E40F72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2265" w:type="dxa"/>
          </w:tcPr>
          <w:p w14:paraId="25312BA2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2265" w:type="dxa"/>
          </w:tcPr>
          <w:p w14:paraId="6A63A790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2265" w:type="dxa"/>
          </w:tcPr>
          <w:p w14:paraId="0C203B9F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</w:tr>
    </w:tbl>
    <w:p w14:paraId="3B395D33" w14:textId="77777777" w:rsidR="00ED46C3" w:rsidRPr="008202D3" w:rsidRDefault="00ED46C3" w:rsidP="00ED46C3">
      <w:pPr>
        <w:rPr>
          <w:rFonts w:cs="Arial"/>
          <w:sz w:val="20"/>
        </w:rPr>
      </w:pPr>
    </w:p>
    <w:p w14:paraId="22B94EA3" w14:textId="77777777" w:rsidR="00ED46C3" w:rsidRPr="008202D3" w:rsidRDefault="00ED46C3" w:rsidP="00ED46C3">
      <w:pPr>
        <w:rPr>
          <w:rFonts w:cs="Arial"/>
          <w:i/>
          <w:sz w:val="20"/>
        </w:rPr>
      </w:pPr>
      <w:r w:rsidRPr="008202D3">
        <w:rPr>
          <w:rFonts w:cs="Arial"/>
          <w:i/>
          <w:sz w:val="20"/>
        </w:rPr>
        <w:t xml:space="preserve">This document supersedes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D46C3" w:rsidRPr="008202D3" w14:paraId="3DF1741B" w14:textId="77777777" w:rsidTr="004A1316">
        <w:tc>
          <w:tcPr>
            <w:tcW w:w="2122" w:type="dxa"/>
          </w:tcPr>
          <w:p w14:paraId="3A0A8647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Document Number</w:t>
            </w:r>
          </w:p>
        </w:tc>
        <w:tc>
          <w:tcPr>
            <w:tcW w:w="6938" w:type="dxa"/>
          </w:tcPr>
          <w:p w14:paraId="40CE1B13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Document Name</w:t>
            </w:r>
          </w:p>
        </w:tc>
      </w:tr>
      <w:tr w:rsidR="00ED46C3" w:rsidRPr="008202D3" w14:paraId="389A2F7C" w14:textId="77777777" w:rsidTr="004A1316">
        <w:tc>
          <w:tcPr>
            <w:tcW w:w="2122" w:type="dxa"/>
          </w:tcPr>
          <w:p w14:paraId="72FFFF3B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6938" w:type="dxa"/>
          </w:tcPr>
          <w:p w14:paraId="61EF68F3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</w:tr>
      <w:tr w:rsidR="00ED46C3" w:rsidRPr="008202D3" w14:paraId="4414C7E4" w14:textId="77777777" w:rsidTr="004A1316">
        <w:tc>
          <w:tcPr>
            <w:tcW w:w="2122" w:type="dxa"/>
          </w:tcPr>
          <w:p w14:paraId="0E1C6F88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6938" w:type="dxa"/>
          </w:tcPr>
          <w:p w14:paraId="73EF72D2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</w:tr>
    </w:tbl>
    <w:p w14:paraId="2F51A904" w14:textId="77777777" w:rsidR="00B12123" w:rsidRPr="00010E74" w:rsidRDefault="00B12123" w:rsidP="00B12123">
      <w:pPr>
        <w:rPr>
          <w:i/>
          <w:sz w:val="20"/>
          <w:szCs w:val="24"/>
        </w:rPr>
      </w:pPr>
    </w:p>
    <w:p w14:paraId="2F51A905" w14:textId="77777777" w:rsidR="00395E36" w:rsidRDefault="00395E36" w:rsidP="007B6904">
      <w:pPr>
        <w:rPr>
          <w:rFonts w:cs="Arial"/>
          <w:szCs w:val="24"/>
        </w:rPr>
      </w:pPr>
    </w:p>
    <w:sectPr w:rsidR="00395E36" w:rsidSect="004213C3">
      <w:headerReference w:type="default" r:id="rId11"/>
      <w:footerReference w:type="default" r:id="rId12"/>
      <w:pgSz w:w="11906" w:h="16838"/>
      <w:pgMar w:top="663" w:right="1418" w:bottom="1440" w:left="1418" w:header="357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C50C7" w14:textId="77777777" w:rsidR="0081206B" w:rsidRDefault="0081206B" w:rsidP="00F66CB0">
      <w:r>
        <w:separator/>
      </w:r>
    </w:p>
  </w:endnote>
  <w:endnote w:type="continuationSeparator" w:id="0">
    <w:p w14:paraId="73BE4175" w14:textId="77777777" w:rsidR="0081206B" w:rsidRDefault="0081206B" w:rsidP="00F66CB0">
      <w:r>
        <w:continuationSeparator/>
      </w:r>
    </w:p>
  </w:endnote>
  <w:endnote w:type="continuationNotice" w:id="1">
    <w:p w14:paraId="52464881" w14:textId="77777777" w:rsidR="0081206B" w:rsidRDefault="00812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1515"/>
      <w:gridCol w:w="965"/>
      <w:gridCol w:w="1552"/>
      <w:gridCol w:w="1456"/>
      <w:gridCol w:w="1746"/>
      <w:gridCol w:w="1836"/>
    </w:tblGrid>
    <w:tr w:rsidR="00E90708" w:rsidRPr="00AE7C5C" w14:paraId="2F51A914" w14:textId="77777777" w:rsidTr="005E1140">
      <w:tc>
        <w:tcPr>
          <w:tcW w:w="1515" w:type="dxa"/>
        </w:tcPr>
        <w:p w14:paraId="2F51A90E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Doc Number</w:t>
          </w:r>
        </w:p>
      </w:tc>
      <w:tc>
        <w:tcPr>
          <w:tcW w:w="965" w:type="dxa"/>
        </w:tcPr>
        <w:p w14:paraId="2F51A90F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Version</w:t>
          </w:r>
        </w:p>
      </w:tc>
      <w:tc>
        <w:tcPr>
          <w:tcW w:w="1552" w:type="dxa"/>
        </w:tcPr>
        <w:p w14:paraId="2F51A910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Issued</w:t>
          </w:r>
        </w:p>
      </w:tc>
      <w:tc>
        <w:tcPr>
          <w:tcW w:w="1456" w:type="dxa"/>
        </w:tcPr>
        <w:p w14:paraId="2F51A911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Review Date</w:t>
          </w:r>
        </w:p>
      </w:tc>
      <w:tc>
        <w:tcPr>
          <w:tcW w:w="1746" w:type="dxa"/>
        </w:tcPr>
        <w:p w14:paraId="2F51A912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Area Responsible</w:t>
          </w:r>
        </w:p>
      </w:tc>
      <w:tc>
        <w:tcPr>
          <w:tcW w:w="1836" w:type="dxa"/>
        </w:tcPr>
        <w:p w14:paraId="2F51A913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Page</w:t>
          </w:r>
        </w:p>
      </w:tc>
    </w:tr>
    <w:tr w:rsidR="00E90708" w14:paraId="2F51A91B" w14:textId="77777777" w:rsidTr="005E1140">
      <w:tc>
        <w:tcPr>
          <w:tcW w:w="1515" w:type="dxa"/>
        </w:tcPr>
        <w:p w14:paraId="2F51A915" w14:textId="05B8D51C" w:rsidR="00E90708" w:rsidRPr="00542EE6" w:rsidRDefault="001C57FF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b/>
              <w:sz w:val="20"/>
            </w:rPr>
            <w:t>CHS24/127</w:t>
          </w:r>
        </w:p>
      </w:tc>
      <w:tc>
        <w:tcPr>
          <w:tcW w:w="965" w:type="dxa"/>
        </w:tcPr>
        <w:p w14:paraId="2F51A916" w14:textId="2EDA59C4" w:rsidR="00E90708" w:rsidRPr="00B3752F" w:rsidRDefault="00C332D6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2</w:t>
          </w:r>
        </w:p>
      </w:tc>
      <w:tc>
        <w:tcPr>
          <w:tcW w:w="1552" w:type="dxa"/>
        </w:tcPr>
        <w:p w14:paraId="2F51A917" w14:textId="495FDF61" w:rsidR="00E90708" w:rsidRPr="00B3752F" w:rsidRDefault="001C57FF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20/03/2024</w:t>
          </w:r>
        </w:p>
      </w:tc>
      <w:tc>
        <w:tcPr>
          <w:tcW w:w="1456" w:type="dxa"/>
        </w:tcPr>
        <w:p w14:paraId="2F51A918" w14:textId="182965C7" w:rsidR="00E90708" w:rsidRPr="00B3752F" w:rsidRDefault="00881095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01/12/2028</w:t>
          </w:r>
        </w:p>
      </w:tc>
      <w:tc>
        <w:tcPr>
          <w:tcW w:w="1746" w:type="dxa"/>
        </w:tcPr>
        <w:p w14:paraId="2F51A919" w14:textId="56EBF8C7" w:rsidR="00E90708" w:rsidRPr="00B3752F" w:rsidRDefault="00C332D6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RACS/CCP</w:t>
          </w:r>
        </w:p>
      </w:tc>
      <w:tc>
        <w:tcPr>
          <w:tcW w:w="1836" w:type="dxa"/>
        </w:tcPr>
        <w:p w14:paraId="2F51A91A" w14:textId="77777777" w:rsidR="00E90708" w:rsidRPr="00B3752F" w:rsidRDefault="007B7628" w:rsidP="004213C3">
          <w:pPr>
            <w:pStyle w:val="Footer"/>
            <w:rPr>
              <w:sz w:val="20"/>
            </w:rPr>
          </w:pPr>
          <w:r w:rsidRPr="00B3752F">
            <w:rPr>
              <w:rStyle w:val="PageNumber"/>
              <w:sz w:val="20"/>
            </w:rPr>
            <w:fldChar w:fldCharType="begin"/>
          </w:r>
          <w:r w:rsidR="00E90708" w:rsidRPr="00B3752F">
            <w:rPr>
              <w:rStyle w:val="PageNumber"/>
              <w:sz w:val="20"/>
            </w:rPr>
            <w:instrText xml:space="preserve"> PAGE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ED46C3">
            <w:rPr>
              <w:rStyle w:val="PageNumber"/>
              <w:noProof/>
              <w:sz w:val="20"/>
            </w:rPr>
            <w:t>6</w:t>
          </w:r>
          <w:r w:rsidRPr="00B3752F">
            <w:rPr>
              <w:rStyle w:val="PageNumber"/>
              <w:sz w:val="20"/>
            </w:rPr>
            <w:fldChar w:fldCharType="end"/>
          </w:r>
          <w:r w:rsidR="00E90708" w:rsidRPr="00B3752F">
            <w:rPr>
              <w:rStyle w:val="PageNumber"/>
              <w:sz w:val="20"/>
            </w:rPr>
            <w:t xml:space="preserve"> of </w:t>
          </w:r>
          <w:r w:rsidRPr="00B3752F">
            <w:rPr>
              <w:rStyle w:val="PageNumber"/>
              <w:sz w:val="20"/>
            </w:rPr>
            <w:fldChar w:fldCharType="begin"/>
          </w:r>
          <w:r w:rsidR="00E90708" w:rsidRPr="00B3752F">
            <w:rPr>
              <w:rStyle w:val="PageNumber"/>
              <w:sz w:val="20"/>
            </w:rPr>
            <w:instrText xml:space="preserve"> NUMPAGES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ED46C3">
            <w:rPr>
              <w:rStyle w:val="PageNumber"/>
              <w:noProof/>
              <w:sz w:val="20"/>
            </w:rPr>
            <w:t>6</w:t>
          </w:r>
          <w:r w:rsidRPr="00B3752F">
            <w:rPr>
              <w:rStyle w:val="PageNumber"/>
              <w:sz w:val="20"/>
            </w:rPr>
            <w:fldChar w:fldCharType="end"/>
          </w:r>
        </w:p>
      </w:tc>
    </w:tr>
    <w:tr w:rsidR="005E1140" w14:paraId="668DA41F" w14:textId="77777777" w:rsidTr="00861252">
      <w:trPr>
        <w:trHeight w:val="231"/>
      </w:trPr>
      <w:tc>
        <w:tcPr>
          <w:tcW w:w="9070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2A806D" w14:textId="713A0083" w:rsidR="005E1140" w:rsidRPr="002C1428" w:rsidRDefault="005E1140" w:rsidP="005E1140">
          <w:pPr>
            <w:pStyle w:val="Footer"/>
            <w:jc w:val="center"/>
            <w:rPr>
              <w:rStyle w:val="PageNumber"/>
              <w:sz w:val="16"/>
              <w:szCs w:val="16"/>
            </w:rPr>
          </w:pPr>
          <w:r w:rsidRPr="002C1428">
            <w:rPr>
              <w:sz w:val="16"/>
              <w:szCs w:val="16"/>
            </w:rPr>
            <w:t xml:space="preserve">Do not refer to a paper based copy of this policy document. </w:t>
          </w:r>
          <w:r>
            <w:rPr>
              <w:sz w:val="16"/>
              <w:szCs w:val="16"/>
            </w:rPr>
            <w:t>The most current</w:t>
          </w:r>
          <w:r w:rsidRPr="002C1428">
            <w:rPr>
              <w:sz w:val="16"/>
              <w:szCs w:val="16"/>
            </w:rPr>
            <w:t xml:space="preserve"> version</w:t>
          </w:r>
          <w:r>
            <w:rPr>
              <w:sz w:val="16"/>
              <w:szCs w:val="16"/>
            </w:rPr>
            <w:t xml:space="preserve"> can be found</w:t>
          </w:r>
          <w:r w:rsidRPr="002C1428">
            <w:rPr>
              <w:sz w:val="16"/>
              <w:szCs w:val="16"/>
            </w:rPr>
            <w:t xml:space="preserve"> on the </w:t>
          </w:r>
          <w:r w:rsidR="00366924">
            <w:rPr>
              <w:sz w:val="16"/>
              <w:szCs w:val="16"/>
            </w:rPr>
            <w:t>CHS</w:t>
          </w:r>
          <w:r w:rsidRPr="002C1428">
            <w:rPr>
              <w:sz w:val="16"/>
              <w:szCs w:val="16"/>
            </w:rPr>
            <w:t xml:space="preserve"> Policy Register</w:t>
          </w:r>
        </w:p>
      </w:tc>
    </w:tr>
  </w:tbl>
  <w:p w14:paraId="2F51A91D" w14:textId="77777777" w:rsidR="00E90708" w:rsidRPr="00AE7C5C" w:rsidRDefault="00E90708" w:rsidP="00CD1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D46E0" w14:textId="77777777" w:rsidR="0081206B" w:rsidRDefault="0081206B" w:rsidP="00F66CB0">
      <w:r>
        <w:separator/>
      </w:r>
    </w:p>
  </w:footnote>
  <w:footnote w:type="continuationSeparator" w:id="0">
    <w:p w14:paraId="18EAF461" w14:textId="77777777" w:rsidR="0081206B" w:rsidRDefault="0081206B" w:rsidP="00F66CB0">
      <w:r>
        <w:continuationSeparator/>
      </w:r>
    </w:p>
  </w:footnote>
  <w:footnote w:type="continuationNotice" w:id="1">
    <w:p w14:paraId="15A60F36" w14:textId="77777777" w:rsidR="0081206B" w:rsidRDefault="008120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4"/>
      <w:gridCol w:w="3526"/>
    </w:tblGrid>
    <w:tr w:rsidR="00E90708" w14:paraId="2F51A90C" w14:textId="77777777" w:rsidTr="0074223E">
      <w:trPr>
        <w:trHeight w:val="1418"/>
      </w:trPr>
      <w:tc>
        <w:tcPr>
          <w:tcW w:w="5556" w:type="dxa"/>
          <w:vAlign w:val="center"/>
          <w:hideMark/>
        </w:tcPr>
        <w:p w14:paraId="2F51A90A" w14:textId="5F72D3B6" w:rsidR="00E90708" w:rsidRDefault="00200D04" w:rsidP="0074223E">
          <w:pPr>
            <w:pStyle w:val="Head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5330CC0D" wp14:editId="1210EDE2">
                <wp:extent cx="3295650" cy="723900"/>
                <wp:effectExtent l="0" t="0" r="0" b="0"/>
                <wp:docPr id="2" name="Picture 2" descr="Canberra Health Services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nberra Health Services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0" w:type="dxa"/>
          <w:vAlign w:val="center"/>
          <w:hideMark/>
        </w:tcPr>
        <w:p w14:paraId="2F51A90B" w14:textId="7293B4D5" w:rsidR="00E90708" w:rsidRDefault="00E90708">
          <w:pPr>
            <w:pStyle w:val="Header"/>
            <w:tabs>
              <w:tab w:val="left" w:pos="720"/>
            </w:tabs>
            <w:jc w:val="right"/>
            <w:rPr>
              <w:sz w:val="20"/>
            </w:rPr>
          </w:pPr>
          <w:bookmarkStart w:id="28" w:name="_top"/>
          <w:bookmarkEnd w:id="28"/>
          <w:r>
            <w:rPr>
              <w:sz w:val="20"/>
            </w:rPr>
            <w:t>CHS</w:t>
          </w:r>
          <w:r w:rsidR="001C57FF">
            <w:rPr>
              <w:sz w:val="20"/>
            </w:rPr>
            <w:t>24/127</w:t>
          </w:r>
        </w:p>
      </w:tc>
    </w:tr>
  </w:tbl>
  <w:p w14:paraId="2F51A90D" w14:textId="77777777" w:rsidR="00E90708" w:rsidRPr="00FC3538" w:rsidRDefault="00E90708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1E6BD60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2342134"/>
    <w:multiLevelType w:val="hybridMultilevel"/>
    <w:tmpl w:val="F55C8A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F7A16"/>
    <w:multiLevelType w:val="hybridMultilevel"/>
    <w:tmpl w:val="B81EF36C"/>
    <w:lvl w:ilvl="0" w:tplc="0C09000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3" w15:restartNumberingAfterBreak="0">
    <w:nsid w:val="06BD3ECB"/>
    <w:multiLevelType w:val="hybridMultilevel"/>
    <w:tmpl w:val="3E62B7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0C8F"/>
    <w:multiLevelType w:val="hybridMultilevel"/>
    <w:tmpl w:val="04F46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72174"/>
    <w:multiLevelType w:val="hybridMultilevel"/>
    <w:tmpl w:val="44A269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234E9"/>
    <w:multiLevelType w:val="hybridMultilevel"/>
    <w:tmpl w:val="2EC23B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6D7DF6"/>
    <w:multiLevelType w:val="hybridMultilevel"/>
    <w:tmpl w:val="410C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51FEC"/>
    <w:multiLevelType w:val="hybridMultilevel"/>
    <w:tmpl w:val="664E421A"/>
    <w:lvl w:ilvl="0" w:tplc="49D4AEFC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7C45DC8"/>
    <w:multiLevelType w:val="hybridMultilevel"/>
    <w:tmpl w:val="28268A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815FF8"/>
    <w:multiLevelType w:val="hybridMultilevel"/>
    <w:tmpl w:val="D3CAA554"/>
    <w:lvl w:ilvl="0" w:tplc="0C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502B580D"/>
    <w:multiLevelType w:val="hybridMultilevel"/>
    <w:tmpl w:val="72D02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81B37"/>
    <w:multiLevelType w:val="hybridMultilevel"/>
    <w:tmpl w:val="DF6A8C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03FD4"/>
    <w:multiLevelType w:val="hybridMultilevel"/>
    <w:tmpl w:val="DE285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37006"/>
    <w:multiLevelType w:val="hybridMultilevel"/>
    <w:tmpl w:val="E690A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D1C4E"/>
    <w:multiLevelType w:val="hybridMultilevel"/>
    <w:tmpl w:val="295886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545A09"/>
    <w:multiLevelType w:val="hybridMultilevel"/>
    <w:tmpl w:val="F7E0F006"/>
    <w:lvl w:ilvl="0" w:tplc="79AAF54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981063">
    <w:abstractNumId w:val="0"/>
  </w:num>
  <w:num w:numId="2" w16cid:durableId="456486585">
    <w:abstractNumId w:val="2"/>
  </w:num>
  <w:num w:numId="3" w16cid:durableId="2112358412">
    <w:abstractNumId w:val="14"/>
  </w:num>
  <w:num w:numId="4" w16cid:durableId="959215947">
    <w:abstractNumId w:val="4"/>
  </w:num>
  <w:num w:numId="5" w16cid:durableId="1293442059">
    <w:abstractNumId w:val="7"/>
  </w:num>
  <w:num w:numId="6" w16cid:durableId="730663264">
    <w:abstractNumId w:val="15"/>
  </w:num>
  <w:num w:numId="7" w16cid:durableId="1131051821">
    <w:abstractNumId w:val="10"/>
  </w:num>
  <w:num w:numId="8" w16cid:durableId="690423340">
    <w:abstractNumId w:val="0"/>
  </w:num>
  <w:num w:numId="9" w16cid:durableId="1057583569">
    <w:abstractNumId w:val="0"/>
  </w:num>
  <w:num w:numId="10" w16cid:durableId="942227001">
    <w:abstractNumId w:val="9"/>
  </w:num>
  <w:num w:numId="11" w16cid:durableId="1768652617">
    <w:abstractNumId w:val="1"/>
  </w:num>
  <w:num w:numId="12" w16cid:durableId="1753817470">
    <w:abstractNumId w:val="6"/>
  </w:num>
  <w:num w:numId="13" w16cid:durableId="1836994799">
    <w:abstractNumId w:val="13"/>
  </w:num>
  <w:num w:numId="14" w16cid:durableId="309677351">
    <w:abstractNumId w:val="8"/>
  </w:num>
  <w:num w:numId="15" w16cid:durableId="1346832193">
    <w:abstractNumId w:val="12"/>
  </w:num>
  <w:num w:numId="16" w16cid:durableId="180706881">
    <w:abstractNumId w:val="3"/>
  </w:num>
  <w:num w:numId="17" w16cid:durableId="1492599403">
    <w:abstractNumId w:val="16"/>
  </w:num>
  <w:num w:numId="18" w16cid:durableId="649751345">
    <w:abstractNumId w:val="5"/>
  </w:num>
  <w:num w:numId="19" w16cid:durableId="1666475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04"/>
    <w:rsid w:val="0000653C"/>
    <w:rsid w:val="000121C3"/>
    <w:rsid w:val="00015B90"/>
    <w:rsid w:val="00015D88"/>
    <w:rsid w:val="0001607A"/>
    <w:rsid w:val="000210FA"/>
    <w:rsid w:val="00044FDE"/>
    <w:rsid w:val="000619FA"/>
    <w:rsid w:val="00076CBA"/>
    <w:rsid w:val="00091AC9"/>
    <w:rsid w:val="00094C44"/>
    <w:rsid w:val="00095ECD"/>
    <w:rsid w:val="000A7335"/>
    <w:rsid w:val="000B1620"/>
    <w:rsid w:val="000B5C8C"/>
    <w:rsid w:val="000B71ED"/>
    <w:rsid w:val="000C552D"/>
    <w:rsid w:val="000C59E2"/>
    <w:rsid w:val="000C7B2D"/>
    <w:rsid w:val="000F7B7E"/>
    <w:rsid w:val="00101573"/>
    <w:rsid w:val="00103EEA"/>
    <w:rsid w:val="00104E92"/>
    <w:rsid w:val="00105E37"/>
    <w:rsid w:val="001115D7"/>
    <w:rsid w:val="00132C30"/>
    <w:rsid w:val="00141AEF"/>
    <w:rsid w:val="00191109"/>
    <w:rsid w:val="00191235"/>
    <w:rsid w:val="001926F4"/>
    <w:rsid w:val="00192784"/>
    <w:rsid w:val="001A0053"/>
    <w:rsid w:val="001B14AE"/>
    <w:rsid w:val="001B2465"/>
    <w:rsid w:val="001B3435"/>
    <w:rsid w:val="001C57FF"/>
    <w:rsid w:val="001D347C"/>
    <w:rsid w:val="001F2A9B"/>
    <w:rsid w:val="001F6D2D"/>
    <w:rsid w:val="00200D04"/>
    <w:rsid w:val="00201FB6"/>
    <w:rsid w:val="00204E0A"/>
    <w:rsid w:val="00214400"/>
    <w:rsid w:val="00215581"/>
    <w:rsid w:val="002405CF"/>
    <w:rsid w:val="00240B97"/>
    <w:rsid w:val="00245E42"/>
    <w:rsid w:val="0025382D"/>
    <w:rsid w:val="00256879"/>
    <w:rsid w:val="002626D7"/>
    <w:rsid w:val="00263BA6"/>
    <w:rsid w:val="00266BCF"/>
    <w:rsid w:val="0027264D"/>
    <w:rsid w:val="00285D38"/>
    <w:rsid w:val="00293E43"/>
    <w:rsid w:val="002B5F43"/>
    <w:rsid w:val="002C77BB"/>
    <w:rsid w:val="002E390C"/>
    <w:rsid w:val="002F453F"/>
    <w:rsid w:val="00300544"/>
    <w:rsid w:val="00303860"/>
    <w:rsid w:val="00303C32"/>
    <w:rsid w:val="00313707"/>
    <w:rsid w:val="0032270B"/>
    <w:rsid w:val="00335F92"/>
    <w:rsid w:val="00337ABF"/>
    <w:rsid w:val="00337E7C"/>
    <w:rsid w:val="00351CD9"/>
    <w:rsid w:val="00353CBB"/>
    <w:rsid w:val="003550B5"/>
    <w:rsid w:val="00365492"/>
    <w:rsid w:val="00366924"/>
    <w:rsid w:val="00372EED"/>
    <w:rsid w:val="00375CB8"/>
    <w:rsid w:val="00376A6D"/>
    <w:rsid w:val="00380B98"/>
    <w:rsid w:val="00395E36"/>
    <w:rsid w:val="00396023"/>
    <w:rsid w:val="003A10DE"/>
    <w:rsid w:val="003C204E"/>
    <w:rsid w:val="003C4BB5"/>
    <w:rsid w:val="003E4CC0"/>
    <w:rsid w:val="003F3D8F"/>
    <w:rsid w:val="004040EB"/>
    <w:rsid w:val="00410409"/>
    <w:rsid w:val="00412CED"/>
    <w:rsid w:val="00416751"/>
    <w:rsid w:val="00420F9E"/>
    <w:rsid w:val="004213C3"/>
    <w:rsid w:val="00421E8F"/>
    <w:rsid w:val="0042413C"/>
    <w:rsid w:val="00427139"/>
    <w:rsid w:val="00431A1C"/>
    <w:rsid w:val="00433F84"/>
    <w:rsid w:val="004358E9"/>
    <w:rsid w:val="004537B3"/>
    <w:rsid w:val="00462C5D"/>
    <w:rsid w:val="004742DD"/>
    <w:rsid w:val="0048050C"/>
    <w:rsid w:val="00487DD5"/>
    <w:rsid w:val="004947A7"/>
    <w:rsid w:val="004A2E02"/>
    <w:rsid w:val="004B0EE7"/>
    <w:rsid w:val="004B7C43"/>
    <w:rsid w:val="004C2B20"/>
    <w:rsid w:val="004D6932"/>
    <w:rsid w:val="004D7346"/>
    <w:rsid w:val="004E28AD"/>
    <w:rsid w:val="004F0F49"/>
    <w:rsid w:val="004F1D05"/>
    <w:rsid w:val="004F2008"/>
    <w:rsid w:val="004F66E3"/>
    <w:rsid w:val="00505B5D"/>
    <w:rsid w:val="005067CA"/>
    <w:rsid w:val="0052443C"/>
    <w:rsid w:val="0052775E"/>
    <w:rsid w:val="005416F0"/>
    <w:rsid w:val="0054239F"/>
    <w:rsid w:val="00542514"/>
    <w:rsid w:val="00546AED"/>
    <w:rsid w:val="005512EF"/>
    <w:rsid w:val="005621E4"/>
    <w:rsid w:val="00590902"/>
    <w:rsid w:val="00592A14"/>
    <w:rsid w:val="005939CE"/>
    <w:rsid w:val="00596FD7"/>
    <w:rsid w:val="00597B93"/>
    <w:rsid w:val="005A3625"/>
    <w:rsid w:val="005B4738"/>
    <w:rsid w:val="005C212D"/>
    <w:rsid w:val="005C3CB0"/>
    <w:rsid w:val="005C6E0D"/>
    <w:rsid w:val="005E1140"/>
    <w:rsid w:val="005E6534"/>
    <w:rsid w:val="005F3214"/>
    <w:rsid w:val="006007B4"/>
    <w:rsid w:val="0060247E"/>
    <w:rsid w:val="00606398"/>
    <w:rsid w:val="0060704D"/>
    <w:rsid w:val="00611466"/>
    <w:rsid w:val="00612231"/>
    <w:rsid w:val="00635EB1"/>
    <w:rsid w:val="00642D5B"/>
    <w:rsid w:val="00643E49"/>
    <w:rsid w:val="006473BB"/>
    <w:rsid w:val="00652236"/>
    <w:rsid w:val="0066495D"/>
    <w:rsid w:val="00664FEE"/>
    <w:rsid w:val="00690E6A"/>
    <w:rsid w:val="00695EB6"/>
    <w:rsid w:val="006A3770"/>
    <w:rsid w:val="006A4D46"/>
    <w:rsid w:val="006A6024"/>
    <w:rsid w:val="006C217E"/>
    <w:rsid w:val="006C31FF"/>
    <w:rsid w:val="006C3345"/>
    <w:rsid w:val="006C6256"/>
    <w:rsid w:val="006C6B6C"/>
    <w:rsid w:val="006C704D"/>
    <w:rsid w:val="006D121B"/>
    <w:rsid w:val="006D31A2"/>
    <w:rsid w:val="006D3863"/>
    <w:rsid w:val="0070331D"/>
    <w:rsid w:val="007052B1"/>
    <w:rsid w:val="00711BF4"/>
    <w:rsid w:val="007311C9"/>
    <w:rsid w:val="00741B43"/>
    <w:rsid w:val="0074223E"/>
    <w:rsid w:val="007543AC"/>
    <w:rsid w:val="00755F14"/>
    <w:rsid w:val="00756537"/>
    <w:rsid w:val="00756A2B"/>
    <w:rsid w:val="007578AB"/>
    <w:rsid w:val="007626B3"/>
    <w:rsid w:val="00787D60"/>
    <w:rsid w:val="007A0EBC"/>
    <w:rsid w:val="007A252E"/>
    <w:rsid w:val="007B27F1"/>
    <w:rsid w:val="007B4ABB"/>
    <w:rsid w:val="007B6890"/>
    <w:rsid w:val="007B6904"/>
    <w:rsid w:val="007B7628"/>
    <w:rsid w:val="007C36E4"/>
    <w:rsid w:val="007E209D"/>
    <w:rsid w:val="007F0F3E"/>
    <w:rsid w:val="0081206B"/>
    <w:rsid w:val="00816782"/>
    <w:rsid w:val="0082141D"/>
    <w:rsid w:val="00822F9C"/>
    <w:rsid w:val="00825BEA"/>
    <w:rsid w:val="00827F24"/>
    <w:rsid w:val="008333DA"/>
    <w:rsid w:val="00841C57"/>
    <w:rsid w:val="008424B6"/>
    <w:rsid w:val="00845445"/>
    <w:rsid w:val="0085404F"/>
    <w:rsid w:val="00855DA8"/>
    <w:rsid w:val="00855F71"/>
    <w:rsid w:val="00881095"/>
    <w:rsid w:val="00886399"/>
    <w:rsid w:val="0088757B"/>
    <w:rsid w:val="008930D2"/>
    <w:rsid w:val="008968C7"/>
    <w:rsid w:val="008974CA"/>
    <w:rsid w:val="00897941"/>
    <w:rsid w:val="008E1F7F"/>
    <w:rsid w:val="008F00E8"/>
    <w:rsid w:val="008F6EEF"/>
    <w:rsid w:val="00906142"/>
    <w:rsid w:val="00931B93"/>
    <w:rsid w:val="00933EED"/>
    <w:rsid w:val="00940CDE"/>
    <w:rsid w:val="009526D4"/>
    <w:rsid w:val="00962C46"/>
    <w:rsid w:val="00977151"/>
    <w:rsid w:val="0097742A"/>
    <w:rsid w:val="0097744F"/>
    <w:rsid w:val="00980EED"/>
    <w:rsid w:val="00991670"/>
    <w:rsid w:val="009A0878"/>
    <w:rsid w:val="009B66F5"/>
    <w:rsid w:val="009B6C8C"/>
    <w:rsid w:val="009C0FCA"/>
    <w:rsid w:val="009C3963"/>
    <w:rsid w:val="009D323C"/>
    <w:rsid w:val="009D4D65"/>
    <w:rsid w:val="009E39B9"/>
    <w:rsid w:val="009E70F4"/>
    <w:rsid w:val="00A00BD4"/>
    <w:rsid w:val="00A1586C"/>
    <w:rsid w:val="00A35E2D"/>
    <w:rsid w:val="00A54CB3"/>
    <w:rsid w:val="00A70E74"/>
    <w:rsid w:val="00A74B8A"/>
    <w:rsid w:val="00A85F61"/>
    <w:rsid w:val="00A86C95"/>
    <w:rsid w:val="00A86DB3"/>
    <w:rsid w:val="00A92E4F"/>
    <w:rsid w:val="00AA25DC"/>
    <w:rsid w:val="00AA5669"/>
    <w:rsid w:val="00AB13EF"/>
    <w:rsid w:val="00AB50DD"/>
    <w:rsid w:val="00AC7025"/>
    <w:rsid w:val="00AD196F"/>
    <w:rsid w:val="00AD3CCE"/>
    <w:rsid w:val="00AD7EA5"/>
    <w:rsid w:val="00AF5872"/>
    <w:rsid w:val="00AF74A1"/>
    <w:rsid w:val="00B037BA"/>
    <w:rsid w:val="00B07A46"/>
    <w:rsid w:val="00B07DCE"/>
    <w:rsid w:val="00B12123"/>
    <w:rsid w:val="00B21043"/>
    <w:rsid w:val="00B42EA0"/>
    <w:rsid w:val="00B44CAC"/>
    <w:rsid w:val="00B573D6"/>
    <w:rsid w:val="00B73E65"/>
    <w:rsid w:val="00B807A4"/>
    <w:rsid w:val="00B81455"/>
    <w:rsid w:val="00B83B3F"/>
    <w:rsid w:val="00B8772A"/>
    <w:rsid w:val="00B9627F"/>
    <w:rsid w:val="00BA2415"/>
    <w:rsid w:val="00BA4DB2"/>
    <w:rsid w:val="00BA4F95"/>
    <w:rsid w:val="00BB31B6"/>
    <w:rsid w:val="00BB33F9"/>
    <w:rsid w:val="00BC3CE6"/>
    <w:rsid w:val="00BE5E41"/>
    <w:rsid w:val="00BF078E"/>
    <w:rsid w:val="00C24EDC"/>
    <w:rsid w:val="00C25A76"/>
    <w:rsid w:val="00C3161E"/>
    <w:rsid w:val="00C31EB3"/>
    <w:rsid w:val="00C32206"/>
    <w:rsid w:val="00C332D6"/>
    <w:rsid w:val="00C3559A"/>
    <w:rsid w:val="00C422C8"/>
    <w:rsid w:val="00C45C67"/>
    <w:rsid w:val="00C47091"/>
    <w:rsid w:val="00C523FF"/>
    <w:rsid w:val="00C6146C"/>
    <w:rsid w:val="00C61C8D"/>
    <w:rsid w:val="00C71C3C"/>
    <w:rsid w:val="00C73A8B"/>
    <w:rsid w:val="00C76998"/>
    <w:rsid w:val="00C85989"/>
    <w:rsid w:val="00C9269B"/>
    <w:rsid w:val="00C93E83"/>
    <w:rsid w:val="00C94621"/>
    <w:rsid w:val="00C9496E"/>
    <w:rsid w:val="00CA163F"/>
    <w:rsid w:val="00CA593D"/>
    <w:rsid w:val="00CA5C69"/>
    <w:rsid w:val="00CB6743"/>
    <w:rsid w:val="00CC5D11"/>
    <w:rsid w:val="00CD1505"/>
    <w:rsid w:val="00CF403B"/>
    <w:rsid w:val="00D21780"/>
    <w:rsid w:val="00D23346"/>
    <w:rsid w:val="00D243B8"/>
    <w:rsid w:val="00D27D9E"/>
    <w:rsid w:val="00D34794"/>
    <w:rsid w:val="00D4502D"/>
    <w:rsid w:val="00D530CE"/>
    <w:rsid w:val="00D53E3C"/>
    <w:rsid w:val="00D6150B"/>
    <w:rsid w:val="00D77950"/>
    <w:rsid w:val="00D9795E"/>
    <w:rsid w:val="00DA5133"/>
    <w:rsid w:val="00DC3762"/>
    <w:rsid w:val="00DC5C47"/>
    <w:rsid w:val="00DD616A"/>
    <w:rsid w:val="00DE0465"/>
    <w:rsid w:val="00DE42AB"/>
    <w:rsid w:val="00DE4E25"/>
    <w:rsid w:val="00E049ED"/>
    <w:rsid w:val="00E16AB6"/>
    <w:rsid w:val="00E20294"/>
    <w:rsid w:val="00E34E6D"/>
    <w:rsid w:val="00E37CD4"/>
    <w:rsid w:val="00E403ED"/>
    <w:rsid w:val="00E45B10"/>
    <w:rsid w:val="00E57848"/>
    <w:rsid w:val="00E6569A"/>
    <w:rsid w:val="00E73459"/>
    <w:rsid w:val="00E750BF"/>
    <w:rsid w:val="00E80497"/>
    <w:rsid w:val="00E83116"/>
    <w:rsid w:val="00E90708"/>
    <w:rsid w:val="00EA6077"/>
    <w:rsid w:val="00ED21C3"/>
    <w:rsid w:val="00ED388C"/>
    <w:rsid w:val="00ED46C3"/>
    <w:rsid w:val="00EF02B0"/>
    <w:rsid w:val="00EF13A4"/>
    <w:rsid w:val="00F01B61"/>
    <w:rsid w:val="00F02971"/>
    <w:rsid w:val="00F11338"/>
    <w:rsid w:val="00F13284"/>
    <w:rsid w:val="00F13AE5"/>
    <w:rsid w:val="00F149FD"/>
    <w:rsid w:val="00F14EC1"/>
    <w:rsid w:val="00F21AE4"/>
    <w:rsid w:val="00F4262F"/>
    <w:rsid w:val="00F53719"/>
    <w:rsid w:val="00F5584B"/>
    <w:rsid w:val="00F57291"/>
    <w:rsid w:val="00F62FF2"/>
    <w:rsid w:val="00F66CB0"/>
    <w:rsid w:val="00F76C89"/>
    <w:rsid w:val="00F871EE"/>
    <w:rsid w:val="00F9158A"/>
    <w:rsid w:val="00FA29B8"/>
    <w:rsid w:val="00FB08FB"/>
    <w:rsid w:val="00FC7CBC"/>
    <w:rsid w:val="00FD0BA5"/>
    <w:rsid w:val="00FD3D92"/>
    <w:rsid w:val="00FD7266"/>
    <w:rsid w:val="00FF2842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1A84E"/>
  <w15:docId w15:val="{8C341B6C-4682-4F69-B467-0B456AA4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053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B6904"/>
    <w:pPr>
      <w:keepNext/>
      <w:spacing w:before="60" w:after="60"/>
      <w:outlineLvl w:val="0"/>
    </w:pPr>
    <w:rPr>
      <w:rFonts w:cs="Arial"/>
      <w:b/>
      <w:i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90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052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904"/>
    <w:rPr>
      <w:rFonts w:ascii="Calibri" w:eastAsia="Times New Roman" w:hAnsi="Calibri" w:cs="Arial"/>
      <w:b/>
      <w:iCs/>
      <w:sz w:val="28"/>
      <w:szCs w:val="20"/>
    </w:rPr>
  </w:style>
  <w:style w:type="table" w:styleId="TableGrid">
    <w:name w:val="Table Grid"/>
    <w:basedOn w:val="TableNormal"/>
    <w:uiPriority w:val="59"/>
    <w:rsid w:val="007B6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B6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90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7B6904"/>
    <w:rPr>
      <w:rFonts w:cs="Times New Roman"/>
    </w:rPr>
  </w:style>
  <w:style w:type="paragraph" w:styleId="Header">
    <w:name w:val="header"/>
    <w:basedOn w:val="Normal"/>
    <w:link w:val="HeaderChar"/>
    <w:rsid w:val="007B69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B69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B6904"/>
    <w:pPr>
      <w:ind w:left="720"/>
      <w:contextualSpacing/>
    </w:pPr>
  </w:style>
  <w:style w:type="paragraph" w:customStyle="1" w:styleId="Default">
    <w:name w:val="Default"/>
    <w:rsid w:val="007B6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7B6904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qFormat/>
    <w:rsid w:val="00F14EC1"/>
    <w:pPr>
      <w:numPr>
        <w:numId w:val="1"/>
      </w:numPr>
    </w:pPr>
  </w:style>
  <w:style w:type="paragraph" w:customStyle="1" w:styleId="ProcedureTemplate">
    <w:name w:val="Procedure Template"/>
    <w:basedOn w:val="Heading1"/>
    <w:rsid w:val="007B6904"/>
    <w:pPr>
      <w:framePr w:hSpace="180" w:wrap="around" w:vAnchor="text" w:hAnchor="margin" w:x="108" w:y="181"/>
    </w:pPr>
    <w:rPr>
      <w:bCs/>
    </w:rPr>
  </w:style>
  <w:style w:type="paragraph" w:customStyle="1" w:styleId="ProcedureTemplateinternalheadings">
    <w:name w:val="Procedure Template internal headings"/>
    <w:basedOn w:val="Heading2"/>
    <w:rsid w:val="007B6904"/>
    <w:pPr>
      <w:framePr w:hSpace="180" w:wrap="around" w:vAnchor="text" w:hAnchor="margin" w:x="108" w:y="181"/>
      <w:spacing w:before="40" w:after="40"/>
    </w:pPr>
    <w:rPr>
      <w:rFonts w:cs="Arial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B6904"/>
    <w:rPr>
      <w:rFonts w:ascii="Calibri" w:eastAsiaTheme="majorEastAsia" w:hAnsi="Calibri" w:cstheme="majorBidi"/>
      <w:b/>
      <w:bCs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B690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04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7B6904"/>
    <w:pPr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7B6904"/>
    <w:pPr>
      <w:spacing w:after="100"/>
      <w:ind w:left="240"/>
    </w:pPr>
    <w:rPr>
      <w:rFonts w:asciiTheme="minorHAnsi" w:hAnsi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2B1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5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5D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D11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D11"/>
    <w:rPr>
      <w:rFonts w:ascii="Calibri" w:eastAsia="Times New Roman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1A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0F3E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6B23B19A8774893278BE755DCE152" ma:contentTypeVersion="57" ma:contentTypeDescription="Create a new document." ma:contentTypeScope="" ma:versionID="d2e64bdc2bd6377a6833d64f74ebc14f">
  <xsd:schema xmlns:xsd="http://www.w3.org/2001/XMLSchema" xmlns:xs="http://www.w3.org/2001/XMLSchema" xmlns:p="http://schemas.microsoft.com/office/2006/metadata/properties" xmlns:ns2="690b2128-8961-48af-a473-22c34a9accba" xmlns:ns3="c0239a80-7f07-4ed7-82c3-24ad7d76ada5" targetNamespace="http://schemas.microsoft.com/office/2006/metadata/properties" ma:root="true" ma:fieldsID="91d7cb21ccc58bf03ce266bfff8f634e" ns2:_="" ns3:_="">
    <xsd:import namespace="690b2128-8961-48af-a473-22c34a9accba"/>
    <xsd:import namespace="c0239a80-7f07-4ed7-82c3-24ad7d76ada5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Key_x0020_Words" minOccurs="0"/>
                <xsd:element ref="ns2:Decision_x0020_Number"/>
                <xsd:element ref="ns2:Version_x0020_Number" minOccurs="0"/>
                <xsd:element ref="ns2:Review_x0020_Date" minOccurs="0"/>
                <xsd:element ref="ns2:Status" minOccurs="0"/>
                <xsd:element ref="ns2:New_x0020_Applies_x0020_To" minOccurs="0"/>
                <xsd:element ref="ns2:New_x0020_Owner" minOccurs="0"/>
                <xsd:element ref="ns2:Type_x0020_of_x0020_Document" minOccurs="0"/>
                <xsd:element ref="ns2:Related_x0020_Documents" minOccurs="0"/>
                <xsd:element ref="ns2:Approval_x0020_Name_x007c_Committee" minOccurs="0"/>
                <xsd:element ref="ns2:Approval_x0020_Date" minOccurs="0"/>
                <xsd:element ref="ns2:Display_x0020_on_x0020_Internet" minOccurs="0"/>
                <xsd:element ref="ns2:Notes0" minOccurs="0"/>
                <xsd:element ref="ns2:Progress" minOccurs="0"/>
                <xsd:element ref="ns2:Replaces_x003a_" minOccurs="0"/>
                <xsd:element ref="ns2:Risk_x0020_Rating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ISD_x0020_Submitted" minOccurs="0"/>
                <xsd:element ref="ns2:k0794e393e1f41c2810d090eedba34a0" minOccurs="0"/>
                <xsd:element ref="ns2:RelatedPolicies_x002c_ProceduresGuidelin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b2128-8961-48af-a473-22c34a9accba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Key_x0020_Words" ma:index="3" nillable="true" ma:displayName="Key Words" ma:indexed="true" ma:internalName="Key_x0020_Words" ma:readOnly="false">
      <xsd:simpleType>
        <xsd:restriction base="dms:Text">
          <xsd:maxLength value="255"/>
        </xsd:restriction>
      </xsd:simpleType>
    </xsd:element>
    <xsd:element name="Decision_x0020_Number" ma:index="4" ma:displayName="Decision Number" ma:internalName="Decision_x0020_Number" ma:readOnly="false">
      <xsd:simpleType>
        <xsd:restriction base="dms:Text">
          <xsd:maxLength value="15"/>
        </xsd:restriction>
      </xsd:simpleType>
    </xsd:element>
    <xsd:element name="Version_x0020_Number" ma:index="5" nillable="true" ma:displayName="Version Number" ma:internalName="Version_x0020_Number" ma:readOnly="false">
      <xsd:simpleType>
        <xsd:restriction base="dms:Text">
          <xsd:maxLength value="15"/>
        </xsd:restriction>
      </xsd:simpleType>
    </xsd:element>
    <xsd:element name="Review_x0020_Date" ma:index="6" nillable="true" ma:displayName="Review Date" ma:format="DateOnly" ma:internalName="Review_x0020_Date" ma:readOnly="false">
      <xsd:simpleType>
        <xsd:restriction base="dms:DateTime"/>
      </xsd:simpleType>
    </xsd:element>
    <xsd:element name="Status" ma:index="7" nillable="true" ma:displayName="Status" ma:format="RadioButtons" ma:internalName="Status" ma:readOnly="false">
      <xsd:simpleType>
        <xsd:union memberTypes="dms:Text">
          <xsd:simpleType>
            <xsd:restriction base="dms:Choice">
              <xsd:enumeration value="Approved"/>
              <xsd:enumeration value="Due for Review"/>
              <xsd:enumeration value="Overdue for Review"/>
              <xsd:enumeration value="Draft"/>
            </xsd:restriction>
          </xsd:simpleType>
        </xsd:union>
      </xsd:simpleType>
    </xsd:element>
    <xsd:element name="New_x0020_Applies_x0020_To" ma:index="8" nillable="true" ma:displayName="Applies To" ma:format="Dropdown" ma:internalName="New_x0020_Applies_x0020_To" ma:readOnly="false">
      <xsd:simpleType>
        <xsd:union memberTypes="dms:Text">
          <xsd:simpleType>
            <xsd:restriction base="dms:Choice">
              <xsd:enumeration value="Canberra Health Services"/>
              <xsd:enumeration value="Allied Health"/>
              <xsd:enumeration value="Allied Health - Physiotherapists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North Canberra Hospital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Maternity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New_x0020_Owner" ma:index="9" nillable="true" ma:displayName="Owner" ma:format="Dropdown" ma:internalName="New_x0020_Owner" ma:readOnly="false">
      <xsd:simpleType>
        <xsd:union memberTypes="dms:Text">
          <xsd:simpleType>
            <xsd:restriction base="dms:Choice">
              <xsd:enumeration value="Allied Health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North Canberra Hospital (NCH)"/>
              <xsd:enumeration value="North Canberra Hospital (NCH) - Corporate &amp; Finance - Corporate"/>
              <xsd:enumeration value="North Canberra Hospital (NCH) - Corporate &amp; Finance - Finance"/>
              <xsd:enumeration value="North Canberra Hospital (NCH) - Corporate &amp; Finance - Infrastructure"/>
              <xsd:enumeration value="North Canberra Hospital (NCH) - Corporate &amp; Finance - Clinical Support Services"/>
              <xsd:enumeration value="North Canberra Hospital (NCH) - Corporate &amp; Finance - Digital Health and IT"/>
              <xsd:enumeration value="North Canberra Hospital (NCH) - People &amp; Culture - HR"/>
              <xsd:enumeration value="North Canberra Hospital (NCH) - People &amp; Culture - WHS"/>
              <xsd:enumeration value="North Canberra Hospital (NCH) - People &amp; Culture - L&amp;D"/>
              <xsd:enumeration value="North Canberra Hospital (NCH) - People &amp; Culture - Payroll"/>
              <xsd:enumeration value="North Canberra Hospital (NCH) - People &amp; Culture - Volunteer Services"/>
              <xsd:enumeration value="North Canberra Hospital (NCH) - People &amp; Culture - Security"/>
              <xsd:enumeration value="North Canberra Hospital (NCH) - People &amp; Culture - Injury Management"/>
              <xsd:enumeration value="North Canberra Hospital (NCH) - Nursing &amp; Midwifery - IPC"/>
              <xsd:enumeration value="North Canberra Hospital (NCH) - Nursing &amp; Midwifery - Patient Flow"/>
              <xsd:enumeration value="North Canberra Hospital (NCH) - Nursing &amp; Midwifery - Quality &amp; Safety"/>
              <xsd:enumeration value="North Canberra Hospital (NCH) - Nursing &amp; Midwifery - Professional Functions"/>
              <xsd:enumeration value="North Canberra Hospital (NCH) - Nursing &amp; Midwifery - Clinical L&amp;D"/>
              <xsd:enumeration value="North Canberra Hospital (NCH) - Women &amp; Children"/>
              <xsd:enumeration value="North Canberra Hospital (NCH) - Allied Health &amp; Palliative Care - Allied Health"/>
              <xsd:enumeration value="North Canberra Hospital (NCH) - Allied Health &amp; Palliative Care - Pharmacy"/>
              <xsd:enumeration value="North Canberra Hospital (NCH) - Allied Health &amp; Palliative Care - Palliative Care"/>
              <xsd:enumeration value="North Canberra Hospital (NCH) - Allied Health &amp; Palliative Care - Aboriginal &amp; Torres Strait Islander Liaison Service"/>
              <xsd:enumeration value="North Canberra Hospital (NCH) - Allied Health &amp; Palliative Care - Medical Imaging"/>
              <xsd:enumeration value="North Canberra Hospital (NCH) - Allied Health &amp; Palliative Care - Pastoral Care"/>
              <xsd:enumeration value="North Canberra Hospital (NCH) - Medical &amp; Mental Health - Medical"/>
              <xsd:enumeration value="North Canberra Hospital (NCH) - Medical &amp; Mental Health - Mental Health"/>
              <xsd:enumeration value="North Canberra Hospital (NCH) - Medical Services - Ambulatory Care"/>
              <xsd:enumeration value="North Canberra Hospital (NCH) - Medical Services - Medical Administration"/>
              <xsd:enumeration value="North Canberra Hospital (NCH) - Medical Services - Clinical Governance"/>
              <xsd:enumeration value="North Canberra Hospital (NCH) - Medical Services - Credentialling &amp; Scope of Practice"/>
              <xsd:enumeration value="North Canberra Hospital (NCH) - Medical Services - Research &amp; Innovation"/>
              <xsd:enumeration value="North Canberra Hospital (NCH) - Medical Services - Medical Education &amp; Training"/>
              <xsd:enumeration value="North Canberra Hospital (NCH) - Surgical Division - Perioperative Suite"/>
              <xsd:enumeration value="North Canberra Hospital (NCH) - Surgical Division - Surgical Inpatient"/>
              <xsd:enumeration value="North Canberra Hospital (NCH) - Surgical Division - ICU/CCU"/>
              <xsd:enumeration value="North Canberra Hospital (NCH) - Surgical Division - Preadmission"/>
              <xsd:enumeration value="North Canberra Hospital (NCH) - Surgical Division - Anaesthetics/Acute Pain Service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Type_x0020_of_x0020_Document" ma:index="10" nillable="true" ma:displayName="Type of Document" ma:format="Dropdown" ma:internalName="Type_x0020_of_x0020_Document" ma:readOnly="false">
      <xsd:simpleType>
        <xsd:union memberTypes="dms:Text">
          <xsd:simpleType>
            <xsd:restriction base="dms:Choice">
              <xsd:enumeration value="ACT Government"/>
              <xsd:enumeration value="Health Information Sheet"/>
              <xsd:enumeration value="Framework"/>
              <xsd:enumeration value="Guideline"/>
              <xsd:enumeration value="Manual"/>
              <xsd:enumeration value="Medication Guideline"/>
              <xsd:enumeration value="Medication Standing Order (MSO)"/>
              <xsd:enumeration value="Placeholder"/>
              <xsd:enumeration value="Plan"/>
              <xsd:enumeration value="Policy"/>
              <xsd:enumeration value="Procedure"/>
              <xsd:enumeration value="Strategy"/>
            </xsd:restriction>
          </xsd:simpleType>
        </xsd:union>
      </xsd:simpleType>
    </xsd:element>
    <xsd:element name="Related_x0020_Documents" ma:index="11" nillable="true" ma:displayName="Related Documents" ma:list="{690b2128-8961-48af-a473-22c34a9accba}" ma:internalName="Related_x0020_Document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x0020_Name_x007c_Committee" ma:index="12" nillable="true" ma:displayName="Approval Name|Committee" ma:internalName="Approval_x0020_Name_x007c_Committee" ma:readOnly="false">
      <xsd:simpleType>
        <xsd:restriction base="dms:Text">
          <xsd:maxLength value="255"/>
        </xsd:restriction>
      </xsd:simpleType>
    </xsd:element>
    <xsd:element name="Approval_x0020_Date" ma:index="13" nillable="true" ma:displayName="Approval Date" ma:format="DateOnly" ma:internalName="Approval_x0020_Date" ma:readOnly="false">
      <xsd:simpleType>
        <xsd:restriction base="dms:DateTime"/>
      </xsd:simpleType>
    </xsd:element>
    <xsd:element name="Display_x0020_on_x0020_Internet" ma:index="14" nillable="true" ma:displayName="Display on Internet" ma:default="0" ma:indexed="true" ma:internalName="Display_x0020_on_x0020_Internet" ma:readOnly="false">
      <xsd:simpleType>
        <xsd:restriction base="dms:Boolean"/>
      </xsd:simpleType>
    </xsd:element>
    <xsd:element name="Notes0" ma:index="15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Progress" ma:index="16" nillable="true" ma:displayName="Progress" ma:internalName="Progress" ma:readOnly="false">
      <xsd:simpleType>
        <xsd:restriction base="dms:Note"/>
      </xsd:simpleType>
    </xsd:element>
    <xsd:element name="Replaces_x003a_" ma:index="20" nillable="true" ma:displayName="Replaces:" ma:internalName="Replaces_x003a_" ma:readOnly="false">
      <xsd:simpleType>
        <xsd:restriction base="dms:Note"/>
      </xsd:simpleType>
    </xsd:element>
    <xsd:element name="Risk_x0020_Rating" ma:index="21" nillable="true" ma:displayName="Risk Rating" ma:format="Dropdown" ma:internalName="Risk_x0020_Rating" ma:readOnly="false">
      <xsd:simpleType>
        <xsd:restriction base="dms:Choice">
          <xsd:enumeration value="Low"/>
          <xsd:enumeration value="Medium"/>
          <xsd:enumeration value="High"/>
          <xsd:enumeration value="Extreme"/>
          <xsd:enumeration value="Major"/>
          <xsd:enumeration value="Minor"/>
          <xsd:enumeration value="Insignificant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SD_x0020_Submitted" ma:index="38" nillable="true" ma:displayName="ISD Submitted" ma:default="Yes" ma:format="Dropdown" ma:internalName="ISD_x0020_Submitted">
      <xsd:simpleType>
        <xsd:restriction base="dms:Choice">
          <xsd:enumeration value="Yes"/>
          <xsd:enumeration value="Not Required"/>
        </xsd:restriction>
      </xsd:simpleType>
    </xsd:element>
    <xsd:element name="k0794e393e1f41c2810d090eedba34a0" ma:index="40" nillable="true" ma:taxonomy="true" ma:internalName="k0794e393e1f41c2810d090eedba34a0" ma:taxonomyFieldName="Related_x0020_Legislation_x0020__x0026__x0020_Guidelines" ma:displayName="Related Legislation" ma:default="" ma:fieldId="{40794e39-3e1f-41c2-810d-090eedba34a0}" ma:taxonomyMulti="true" ma:sspId="a32ba9fb-117d-4a5c-9dda-ba27611682cc" ma:termSetId="49344749-ac97-47db-a832-94a6952cd0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atedPolicies_x002c_ProceduresGuidelines" ma:index="41" nillable="true" ma:displayName="Related Policies, Procedures, Guidelines and Industry Standards" ma:format="Dropdown" ma:list="690b2128-8961-48af-a473-22c34a9accba" ma:internalName="RelatedPolicies_x002c_ProceduresGuidelin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9a80-7f07-4ed7-82c3-24ad7d76ad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3d9c0df-42c0-4395-97bb-7bb7077d361a}" ma:internalName="TaxCatchAll" ma:showField="CatchAllData" ma:web="c0239a80-7f07-4ed7-82c3-24ad7d76a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 ma:index="19" ma:displayName="Subjects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ess xmlns="690b2128-8961-48af-a473-22c34a9accba" xsi:nil="true"/>
    <Approval_x0020_Date xmlns="690b2128-8961-48af-a473-22c34a9accba">2023-09-20T14:00:00+00:00</Approval_x0020_Date>
    <Review_x0020_Date xmlns="690b2128-8961-48af-a473-22c34a9accba">2028-11-30T13:00:00+00:00</Review_x0020_Date>
    <TaxCatchAll xmlns="c0239a80-7f07-4ed7-82c3-24ad7d76ada5">
      <Value>415</Value>
      <Value>417</Value>
    </TaxCatchAll>
    <Version_x0020_Number xmlns="690b2128-8961-48af-a473-22c34a9accba">V1</Version_x0020_Number>
    <Notes0 xmlns="690b2128-8961-48af-a473-22c34a9accba" xsi:nil="true"/>
    <Key_x0020_Words xmlns="690b2128-8961-48af-a473-22c34a9accba">Care, plan, review, assessment, consent, goals, community, RACS, CCP</Key_x0020_Words>
    <Type_x0020_of_x0020_Document xmlns="690b2128-8961-48af-a473-22c34a9accba">Procedure</Type_x0020_of_x0020_Document>
    <Approval_x0020_Name_x007c_Committee xmlns="690b2128-8961-48af-a473-22c34a9accba">CHS Policy Committee</Approval_x0020_Name_x007c_Committee>
    <Status xmlns="690b2128-8961-48af-a473-22c34a9accba">Approved</Status>
    <New_x0020_Applies_x0020_To xmlns="690b2128-8961-48af-a473-22c34a9accba">Canberra Health Services</New_x0020_Applies_x0020_To>
    <Replaces_x003a_ xmlns="690b2128-8961-48af-a473-22c34a9accba">CHHS17/276</Replaces_x003a_>
    <ISD_x0020_Submitted xmlns="690b2128-8961-48af-a473-22c34a9accba">Not Required</ISD_x0020_Submitted>
    <Risk_x0020_Rating xmlns="690b2128-8961-48af-a473-22c34a9accba">Minor</Risk_x0020_Rating>
    <Description0 xmlns="690b2128-8961-48af-a473-22c34a9accba">Provide staff &amp; clinicians in the RRACS Community Care Program, with processes for developing and reviewing patient care plans, to ensure patient safety and quality care is achieved. </Description0>
    <Display_x0020_on_x0020_Internet xmlns="690b2128-8961-48af-a473-22c34a9accba">true</Display_x0020_on_x0020_Internet>
    <Related_x0020_Documents xmlns="690b2128-8961-48af-a473-22c34a9accba" xsi:nil="true"/>
    <Decision_x0020_Number xmlns="690b2128-8961-48af-a473-22c34a9accba">CHS24/127</Decision_x0020_Number>
    <RelatedPolicies_x002c_ProceduresGuidelines xmlns="690b2128-8961-48af-a473-22c34a9accba">
      <Value>14491</Value>
      <Value>16035</Value>
      <Value>13456</Value>
    </RelatedPolicies_x002c_ProceduresGuidelines>
    <k0794e393e1f41c2810d090eedba34a0 xmlns="690b2128-8961-48af-a473-22c34a9acc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Health Records (Privacy and Access) Act 1997 (Territory)</TermName>
          <TermId xmlns="http://schemas.microsoft.com/office/infopath/2007/PartnerControls">d07d1347-0355-417c-badf-2bae9c7c0e3b</TermId>
        </TermInfo>
        <TermInfo xmlns="http://schemas.microsoft.com/office/infopath/2007/PartnerControls">
          <TermName xmlns="http://schemas.microsoft.com/office/infopath/2007/PartnerControls">Work Health and Safety Act 2011 (Territory)</TermName>
          <TermId xmlns="http://schemas.microsoft.com/office/infopath/2007/PartnerControls">ff017976-c7e7-4dc1-b890-63352415bc5e</TermId>
        </TermInfo>
      </Terms>
    </k0794e393e1f41c2810d090eedba34a0>
    <New_x0020_Owner xmlns="690b2128-8961-48af-a473-22c34a9accba">Rehabilitation, Aged and Community Services (RACS) - Community Care</New_x0020_Owner>
  </documentManagement>
</p:properties>
</file>

<file path=customXml/itemProps1.xml><?xml version="1.0" encoding="utf-8"?>
<ds:datastoreItem xmlns:ds="http://schemas.openxmlformats.org/officeDocument/2006/customXml" ds:itemID="{54B7769E-52C9-421E-AD02-3F1F0A083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b2128-8961-48af-a473-22c34a9accba"/>
    <ds:schemaRef ds:uri="c0239a80-7f07-4ed7-82c3-24ad7d76a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A4D85D-37FD-4A82-B786-2D707BCAE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84310-5165-4CD1-972A-44FACC4802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7F58B0-E6BF-4237-9984-6DF2E01C04FA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690b2128-8961-48af-a473-22c34a9accba"/>
    <ds:schemaRef ds:uri="c0239a80-7f07-4ed7-82c3-24ad7d76ada5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7019</TotalTime>
  <Pages>6</Pages>
  <Words>1349</Words>
  <Characters>7411</Characters>
  <Application>Microsoft Office Word</Application>
  <DocSecurity>0</DocSecurity>
  <Lines>225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8731</CharactersWithSpaces>
  <SharedDoc>false</SharedDoc>
  <HLinks>
    <vt:vector size="126" baseType="variant">
      <vt:variant>
        <vt:i4>393244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6029392</vt:i4>
      </vt:variant>
      <vt:variant>
        <vt:i4>90</vt:i4>
      </vt:variant>
      <vt:variant>
        <vt:i4>0</vt:i4>
      </vt:variant>
      <vt:variant>
        <vt:i4>5</vt:i4>
      </vt:variant>
      <vt:variant>
        <vt:lpwstr>https://www.cambridge.org/core/journals/primary-health-care-research-and-development/article/care-plans-and-care-planning-in-longterm-conditions-a-conceptual-model/C58534EFD7512E9517EFDDF0FF742AA6</vt:lpwstr>
      </vt:variant>
      <vt:variant>
        <vt:lpwstr/>
      </vt:variant>
      <vt:variant>
        <vt:i4>393244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393244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_Toc148353210</vt:lpwstr>
      </vt:variant>
      <vt:variant>
        <vt:i4>1245246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_Toc148353209</vt:lpwstr>
      </vt:variant>
      <vt:variant>
        <vt:i4>1245246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_Toc148353208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_Toc148353207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_Toc148353206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_Toc148353205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_Toc148353204</vt:lpwstr>
      </vt:variant>
      <vt:variant>
        <vt:i4>1245246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_Toc148353203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_Toc148353202</vt:lpwstr>
      </vt:variant>
      <vt:variant>
        <vt:i4>1245246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_Toc148353201</vt:lpwstr>
      </vt:variant>
      <vt:variant>
        <vt:i4>1245246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_Toc148353200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Rehabilitation and Aged Care Services (RACS) Community Care Program (CCP) Care Planning</dc:title>
  <dc:creator>Kerryn Hunter</dc:creator>
  <cp:lastModifiedBy>Clissold, Jacqui (Health)</cp:lastModifiedBy>
  <cp:revision>26</cp:revision>
  <cp:lastPrinted>2015-01-20T22:40:00Z</cp:lastPrinted>
  <dcterms:created xsi:type="dcterms:W3CDTF">2023-11-29T02:47:00Z</dcterms:created>
  <dcterms:modified xsi:type="dcterms:W3CDTF">2024-03-20T23:00:00Z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0x0101002046B23B19A8774893278BE755DCE152</vt:lpwstr>
  </property>
  <property fmtid="{D5CDD505-2E9C-101B-9397-08002B2CF9AE}" pid="3" name="Related Legislation &amp; Guidelines">
    <vt:lpwstr>415;#Health Records (Privacy and Access) Act 1997 (Territory)|d07d1347-0355-417c-badf-2bae9c7c0e3b;#417;#Work Health and Safety Act 2011 (Territory)|ff017976-c7e7-4dc1-b890-63352415bc5e</vt:lpwstr>
  </property>
</Properties>
</file>