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9246" w14:textId="77777777" w:rsidR="00197F2E" w:rsidRPr="0007270D" w:rsidRDefault="008606A0" w:rsidP="00241A68">
      <w:pPr>
        <w:pStyle w:val="Heading1"/>
      </w:pPr>
      <w:bookmarkStart w:id="0" w:name="_top"/>
      <w:bookmarkStart w:id="1" w:name="_Toc181197851"/>
      <w:bookmarkEnd w:id="0"/>
      <w:r w:rsidRPr="0007270D">
        <w:t xml:space="preserve">Guideline </w:t>
      </w:r>
      <w:r w:rsidRPr="00241A68">
        <w:rPr>
          <w:b w:val="0"/>
          <w:bCs w:val="0"/>
        </w:rPr>
        <w:t xml:space="preserve">| </w:t>
      </w:r>
      <w:r w:rsidR="00481A6C" w:rsidRPr="00241A68">
        <w:rPr>
          <w:b w:val="0"/>
          <w:bCs w:val="0"/>
        </w:rPr>
        <w:t>Canberra Health Services</w:t>
      </w:r>
      <w:bookmarkEnd w:id="1"/>
    </w:p>
    <w:p w14:paraId="7EF15594" w14:textId="193E4F3A" w:rsidR="00197F2E" w:rsidRDefault="00230370" w:rsidP="00197F2E">
      <w:pPr>
        <w:pStyle w:val="Heading2"/>
      </w:pPr>
      <w:bookmarkStart w:id="2" w:name="_Toc181197852"/>
      <w:r>
        <w:t>Breastfeeding</w:t>
      </w:r>
      <w:bookmarkEnd w:id="2"/>
      <w:r>
        <w:t xml:space="preserve"> </w:t>
      </w:r>
    </w:p>
    <w:p w14:paraId="0B6CF9EB" w14:textId="3F667D29" w:rsidR="00CA4FDE" w:rsidRPr="00C34A10" w:rsidRDefault="00E31596" w:rsidP="00C34A10">
      <w:pPr>
        <w:pStyle w:val="BodyCopy"/>
        <w:spacing w:before="0" w:line="240" w:lineRule="auto"/>
        <w:rPr>
          <w:color w:val="575757" w:themeColor="text2"/>
        </w:rPr>
      </w:pPr>
      <w:r w:rsidRPr="00197F2E">
        <w:t>CHS</w:t>
      </w:r>
      <w:r w:rsidR="00AC1DD4">
        <w:t>24</w:t>
      </w:r>
      <w:r w:rsidRPr="00197F2E">
        <w:t>/</w:t>
      </w:r>
      <w:r w:rsidR="00AC1DD4">
        <w:t>532</w:t>
      </w:r>
      <w:bookmarkStart w:id="3" w:name="_Hlk157074578"/>
    </w:p>
    <w:sdt>
      <w:sdtPr>
        <w:rPr>
          <w:sz w:val="32"/>
        </w:rPr>
        <w:id w:val="-1206019646"/>
        <w:docPartObj>
          <w:docPartGallery w:val="Table of Contents"/>
          <w:docPartUnique/>
        </w:docPartObj>
      </w:sdtPr>
      <w:sdtEndPr>
        <w:rPr>
          <w:noProof/>
        </w:rPr>
      </w:sdtEndPr>
      <w:sdtContent>
        <w:p w14:paraId="6EBC5641" w14:textId="77777777" w:rsidR="00A731B8" w:rsidRPr="000E7683" w:rsidRDefault="00A731B8">
          <w:pPr>
            <w:pStyle w:val="TOCHeading"/>
            <w:rPr>
              <w:rStyle w:val="Heading3Char"/>
              <w:b/>
              <w:bCs w:val="0"/>
            </w:rPr>
          </w:pPr>
          <w:r w:rsidRPr="007B1A7B">
            <w:rPr>
              <w:rStyle w:val="Heading3Char"/>
              <w:b/>
              <w:bCs w:val="0"/>
            </w:rPr>
            <w:t>Contents</w:t>
          </w:r>
        </w:p>
        <w:p w14:paraId="5628F811" w14:textId="64EB0DA9" w:rsidR="00BE13D9" w:rsidRDefault="00A15431">
          <w:pPr>
            <w:pStyle w:val="TOC1"/>
            <w:rPr>
              <w:rFonts w:asciiTheme="minorHAnsi" w:eastAsiaTheme="minorEastAsia" w:hAnsiTheme="minorHAnsi" w:cstheme="minorBidi"/>
              <w:color w:val="auto"/>
              <w:kern w:val="2"/>
              <w14:ligatures w14:val="standardContextual"/>
            </w:rPr>
          </w:pPr>
          <w:r>
            <w:rPr>
              <w:rFonts w:cs="Times New Roman"/>
            </w:rPr>
            <w:fldChar w:fldCharType="begin"/>
          </w:r>
          <w:r>
            <w:rPr>
              <w:rFonts w:cs="Times New Roman"/>
            </w:rPr>
            <w:instrText xml:space="preserve"> TOC \o "1-5" \h \z \u </w:instrText>
          </w:r>
          <w:r>
            <w:rPr>
              <w:rFonts w:cs="Times New Roman"/>
            </w:rPr>
            <w:fldChar w:fldCharType="separate"/>
          </w:r>
          <w:hyperlink w:anchor="_Toc181197851" w:history="1">
            <w:r w:rsidR="00BE13D9" w:rsidRPr="007A4990">
              <w:rPr>
                <w:rStyle w:val="Hyperlink"/>
              </w:rPr>
              <w:t>Guideline | Canberra Health Services</w:t>
            </w:r>
            <w:r w:rsidR="00BE13D9">
              <w:rPr>
                <w:webHidden/>
              </w:rPr>
              <w:tab/>
            </w:r>
            <w:r w:rsidR="00BE13D9">
              <w:rPr>
                <w:webHidden/>
              </w:rPr>
              <w:fldChar w:fldCharType="begin"/>
            </w:r>
            <w:r w:rsidR="00BE13D9">
              <w:rPr>
                <w:webHidden/>
              </w:rPr>
              <w:instrText xml:space="preserve"> PAGEREF _Toc181197851 \h </w:instrText>
            </w:r>
            <w:r w:rsidR="00BE13D9">
              <w:rPr>
                <w:webHidden/>
              </w:rPr>
            </w:r>
            <w:r w:rsidR="00BE13D9">
              <w:rPr>
                <w:webHidden/>
              </w:rPr>
              <w:fldChar w:fldCharType="separate"/>
            </w:r>
            <w:r w:rsidR="00BE13D9">
              <w:rPr>
                <w:webHidden/>
              </w:rPr>
              <w:t>1</w:t>
            </w:r>
            <w:r w:rsidR="00BE13D9">
              <w:rPr>
                <w:webHidden/>
              </w:rPr>
              <w:fldChar w:fldCharType="end"/>
            </w:r>
          </w:hyperlink>
        </w:p>
        <w:p w14:paraId="7CC18222" w14:textId="1B5DD6BF" w:rsidR="00BE13D9" w:rsidRDefault="00AC1DD4">
          <w:pPr>
            <w:pStyle w:val="TOC2"/>
            <w:rPr>
              <w:rFonts w:asciiTheme="minorHAnsi" w:eastAsiaTheme="minorEastAsia" w:hAnsiTheme="minorHAnsi" w:cstheme="minorBidi"/>
              <w:noProof/>
              <w:color w:val="auto"/>
              <w:kern w:val="2"/>
              <w14:ligatures w14:val="standardContextual"/>
            </w:rPr>
          </w:pPr>
          <w:hyperlink w:anchor="_Toc181197852" w:history="1">
            <w:r w:rsidR="00BE13D9" w:rsidRPr="007A4990">
              <w:rPr>
                <w:rStyle w:val="Hyperlink"/>
                <w:noProof/>
              </w:rPr>
              <w:t>Breastfeeding</w:t>
            </w:r>
            <w:r w:rsidR="00BE13D9">
              <w:rPr>
                <w:noProof/>
                <w:webHidden/>
              </w:rPr>
              <w:tab/>
            </w:r>
            <w:r w:rsidR="00BE13D9">
              <w:rPr>
                <w:noProof/>
                <w:webHidden/>
              </w:rPr>
              <w:fldChar w:fldCharType="begin"/>
            </w:r>
            <w:r w:rsidR="00BE13D9">
              <w:rPr>
                <w:noProof/>
                <w:webHidden/>
              </w:rPr>
              <w:instrText xml:space="preserve"> PAGEREF _Toc181197852 \h </w:instrText>
            </w:r>
            <w:r w:rsidR="00BE13D9">
              <w:rPr>
                <w:noProof/>
                <w:webHidden/>
              </w:rPr>
            </w:r>
            <w:r w:rsidR="00BE13D9">
              <w:rPr>
                <w:noProof/>
                <w:webHidden/>
              </w:rPr>
              <w:fldChar w:fldCharType="separate"/>
            </w:r>
            <w:r w:rsidR="00BE13D9">
              <w:rPr>
                <w:noProof/>
                <w:webHidden/>
              </w:rPr>
              <w:t>1</w:t>
            </w:r>
            <w:r w:rsidR="00BE13D9">
              <w:rPr>
                <w:noProof/>
                <w:webHidden/>
              </w:rPr>
              <w:fldChar w:fldCharType="end"/>
            </w:r>
          </w:hyperlink>
        </w:p>
        <w:p w14:paraId="26AA4A04" w14:textId="0B57E552"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53" w:history="1">
            <w:r w:rsidR="00BE13D9" w:rsidRPr="007A4990">
              <w:rPr>
                <w:rStyle w:val="Hyperlink"/>
                <w:noProof/>
              </w:rPr>
              <w:t>Guideline statement</w:t>
            </w:r>
            <w:r w:rsidR="00BE13D9">
              <w:rPr>
                <w:noProof/>
                <w:webHidden/>
              </w:rPr>
              <w:tab/>
            </w:r>
            <w:r w:rsidR="00BE13D9">
              <w:rPr>
                <w:noProof/>
                <w:webHidden/>
              </w:rPr>
              <w:fldChar w:fldCharType="begin"/>
            </w:r>
            <w:r w:rsidR="00BE13D9">
              <w:rPr>
                <w:noProof/>
                <w:webHidden/>
              </w:rPr>
              <w:instrText xml:space="preserve"> PAGEREF _Toc181197853 \h </w:instrText>
            </w:r>
            <w:r w:rsidR="00BE13D9">
              <w:rPr>
                <w:noProof/>
                <w:webHidden/>
              </w:rPr>
            </w:r>
            <w:r w:rsidR="00BE13D9">
              <w:rPr>
                <w:noProof/>
                <w:webHidden/>
              </w:rPr>
              <w:fldChar w:fldCharType="separate"/>
            </w:r>
            <w:r w:rsidR="00BE13D9">
              <w:rPr>
                <w:noProof/>
                <w:webHidden/>
              </w:rPr>
              <w:t>6</w:t>
            </w:r>
            <w:r w:rsidR="00BE13D9">
              <w:rPr>
                <w:noProof/>
                <w:webHidden/>
              </w:rPr>
              <w:fldChar w:fldCharType="end"/>
            </w:r>
          </w:hyperlink>
        </w:p>
        <w:p w14:paraId="6DE63213" w14:textId="4EFDC1B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54" w:history="1">
            <w:r w:rsidR="00BE13D9" w:rsidRPr="007A4990">
              <w:rPr>
                <w:rStyle w:val="Hyperlink"/>
                <w:noProof/>
              </w:rPr>
              <w:t>Background</w:t>
            </w:r>
            <w:r w:rsidR="00BE13D9">
              <w:rPr>
                <w:noProof/>
                <w:webHidden/>
              </w:rPr>
              <w:tab/>
            </w:r>
            <w:r w:rsidR="00BE13D9">
              <w:rPr>
                <w:noProof/>
                <w:webHidden/>
              </w:rPr>
              <w:fldChar w:fldCharType="begin"/>
            </w:r>
            <w:r w:rsidR="00BE13D9">
              <w:rPr>
                <w:noProof/>
                <w:webHidden/>
              </w:rPr>
              <w:instrText xml:space="preserve"> PAGEREF _Toc181197854 \h </w:instrText>
            </w:r>
            <w:r w:rsidR="00BE13D9">
              <w:rPr>
                <w:noProof/>
                <w:webHidden/>
              </w:rPr>
            </w:r>
            <w:r w:rsidR="00BE13D9">
              <w:rPr>
                <w:noProof/>
                <w:webHidden/>
              </w:rPr>
              <w:fldChar w:fldCharType="separate"/>
            </w:r>
            <w:r w:rsidR="00BE13D9">
              <w:rPr>
                <w:noProof/>
                <w:webHidden/>
              </w:rPr>
              <w:t>6</w:t>
            </w:r>
            <w:r w:rsidR="00BE13D9">
              <w:rPr>
                <w:noProof/>
                <w:webHidden/>
              </w:rPr>
              <w:fldChar w:fldCharType="end"/>
            </w:r>
          </w:hyperlink>
        </w:p>
        <w:p w14:paraId="331BECB4" w14:textId="2501B45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55" w:history="1">
            <w:r w:rsidR="00BE13D9" w:rsidRPr="007A4990">
              <w:rPr>
                <w:rStyle w:val="Hyperlink"/>
                <w:noProof/>
              </w:rPr>
              <w:t>Key Objective</w:t>
            </w:r>
            <w:r w:rsidR="00BE13D9">
              <w:rPr>
                <w:noProof/>
                <w:webHidden/>
              </w:rPr>
              <w:tab/>
            </w:r>
            <w:r w:rsidR="00BE13D9">
              <w:rPr>
                <w:noProof/>
                <w:webHidden/>
              </w:rPr>
              <w:fldChar w:fldCharType="begin"/>
            </w:r>
            <w:r w:rsidR="00BE13D9">
              <w:rPr>
                <w:noProof/>
                <w:webHidden/>
              </w:rPr>
              <w:instrText xml:space="preserve"> PAGEREF _Toc181197855 \h </w:instrText>
            </w:r>
            <w:r w:rsidR="00BE13D9">
              <w:rPr>
                <w:noProof/>
                <w:webHidden/>
              </w:rPr>
            </w:r>
            <w:r w:rsidR="00BE13D9">
              <w:rPr>
                <w:noProof/>
                <w:webHidden/>
              </w:rPr>
              <w:fldChar w:fldCharType="separate"/>
            </w:r>
            <w:r w:rsidR="00BE13D9">
              <w:rPr>
                <w:noProof/>
                <w:webHidden/>
              </w:rPr>
              <w:t>6</w:t>
            </w:r>
            <w:r w:rsidR="00BE13D9">
              <w:rPr>
                <w:noProof/>
                <w:webHidden/>
              </w:rPr>
              <w:fldChar w:fldCharType="end"/>
            </w:r>
          </w:hyperlink>
        </w:p>
        <w:p w14:paraId="51547B26" w14:textId="5796E8B1"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56" w:history="1">
            <w:r w:rsidR="00BE13D9" w:rsidRPr="007A4990">
              <w:rPr>
                <w:rStyle w:val="Hyperlink"/>
                <w:noProof/>
              </w:rPr>
              <w:t>Scope</w:t>
            </w:r>
            <w:r w:rsidR="00BE13D9">
              <w:rPr>
                <w:noProof/>
                <w:webHidden/>
              </w:rPr>
              <w:tab/>
            </w:r>
            <w:r w:rsidR="00BE13D9">
              <w:rPr>
                <w:noProof/>
                <w:webHidden/>
              </w:rPr>
              <w:fldChar w:fldCharType="begin"/>
            </w:r>
            <w:r w:rsidR="00BE13D9">
              <w:rPr>
                <w:noProof/>
                <w:webHidden/>
              </w:rPr>
              <w:instrText xml:space="preserve"> PAGEREF _Toc181197856 \h </w:instrText>
            </w:r>
            <w:r w:rsidR="00BE13D9">
              <w:rPr>
                <w:noProof/>
                <w:webHidden/>
              </w:rPr>
            </w:r>
            <w:r w:rsidR="00BE13D9">
              <w:rPr>
                <w:noProof/>
                <w:webHidden/>
              </w:rPr>
              <w:fldChar w:fldCharType="separate"/>
            </w:r>
            <w:r w:rsidR="00BE13D9">
              <w:rPr>
                <w:noProof/>
                <w:webHidden/>
              </w:rPr>
              <w:t>6</w:t>
            </w:r>
            <w:r w:rsidR="00BE13D9">
              <w:rPr>
                <w:noProof/>
                <w:webHidden/>
              </w:rPr>
              <w:fldChar w:fldCharType="end"/>
            </w:r>
          </w:hyperlink>
        </w:p>
        <w:p w14:paraId="31053EC4" w14:textId="1B3B5286"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57" w:history="1">
            <w:r w:rsidR="00BE13D9" w:rsidRPr="007A4990">
              <w:rPr>
                <w:rStyle w:val="Hyperlink"/>
                <w:noProof/>
              </w:rPr>
              <w:t>Section 1 – Baby Friendly Health Initiative (BFHI)</w:t>
            </w:r>
            <w:r w:rsidR="00BE13D9">
              <w:rPr>
                <w:noProof/>
                <w:webHidden/>
              </w:rPr>
              <w:tab/>
            </w:r>
            <w:r w:rsidR="00BE13D9">
              <w:rPr>
                <w:noProof/>
                <w:webHidden/>
              </w:rPr>
              <w:fldChar w:fldCharType="begin"/>
            </w:r>
            <w:r w:rsidR="00BE13D9">
              <w:rPr>
                <w:noProof/>
                <w:webHidden/>
              </w:rPr>
              <w:instrText xml:space="preserve"> PAGEREF _Toc181197857 \h </w:instrText>
            </w:r>
            <w:r w:rsidR="00BE13D9">
              <w:rPr>
                <w:noProof/>
                <w:webHidden/>
              </w:rPr>
            </w:r>
            <w:r w:rsidR="00BE13D9">
              <w:rPr>
                <w:noProof/>
                <w:webHidden/>
              </w:rPr>
              <w:fldChar w:fldCharType="separate"/>
            </w:r>
            <w:r w:rsidR="00BE13D9">
              <w:rPr>
                <w:noProof/>
                <w:webHidden/>
              </w:rPr>
              <w:t>7</w:t>
            </w:r>
            <w:r w:rsidR="00BE13D9">
              <w:rPr>
                <w:noProof/>
                <w:webHidden/>
              </w:rPr>
              <w:fldChar w:fldCharType="end"/>
            </w:r>
          </w:hyperlink>
        </w:p>
        <w:p w14:paraId="3145B680" w14:textId="3038C9A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58" w:history="1">
            <w:r w:rsidR="00BE13D9" w:rsidRPr="007A4990">
              <w:rPr>
                <w:rStyle w:val="Hyperlink"/>
                <w:rFonts w:eastAsia="Times New Roman"/>
                <w:noProof/>
              </w:rPr>
              <w:t>The Ten Steps to Successful Breastfeeding (Hospital Framework)</w:t>
            </w:r>
            <w:r w:rsidR="00BE13D9">
              <w:rPr>
                <w:noProof/>
                <w:webHidden/>
              </w:rPr>
              <w:tab/>
            </w:r>
            <w:r w:rsidR="00BE13D9">
              <w:rPr>
                <w:noProof/>
                <w:webHidden/>
              </w:rPr>
              <w:fldChar w:fldCharType="begin"/>
            </w:r>
            <w:r w:rsidR="00BE13D9">
              <w:rPr>
                <w:noProof/>
                <w:webHidden/>
              </w:rPr>
              <w:instrText xml:space="preserve"> PAGEREF _Toc181197858 \h </w:instrText>
            </w:r>
            <w:r w:rsidR="00BE13D9">
              <w:rPr>
                <w:noProof/>
                <w:webHidden/>
              </w:rPr>
            </w:r>
            <w:r w:rsidR="00BE13D9">
              <w:rPr>
                <w:noProof/>
                <w:webHidden/>
              </w:rPr>
              <w:fldChar w:fldCharType="separate"/>
            </w:r>
            <w:r w:rsidR="00BE13D9">
              <w:rPr>
                <w:noProof/>
                <w:webHidden/>
              </w:rPr>
              <w:t>7</w:t>
            </w:r>
            <w:r w:rsidR="00BE13D9">
              <w:rPr>
                <w:noProof/>
                <w:webHidden/>
              </w:rPr>
              <w:fldChar w:fldCharType="end"/>
            </w:r>
          </w:hyperlink>
        </w:p>
        <w:p w14:paraId="5A772969" w14:textId="52BC705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59" w:history="1">
            <w:r w:rsidR="00BE13D9" w:rsidRPr="007A4990">
              <w:rPr>
                <w:rStyle w:val="Hyperlink"/>
                <w:noProof/>
              </w:rPr>
              <w:t>Seven Point Plan for Community Health Service (Community Framework)</w:t>
            </w:r>
            <w:r w:rsidR="00BE13D9">
              <w:rPr>
                <w:noProof/>
                <w:webHidden/>
              </w:rPr>
              <w:tab/>
            </w:r>
            <w:r w:rsidR="00BE13D9">
              <w:rPr>
                <w:noProof/>
                <w:webHidden/>
              </w:rPr>
              <w:fldChar w:fldCharType="begin"/>
            </w:r>
            <w:r w:rsidR="00BE13D9">
              <w:rPr>
                <w:noProof/>
                <w:webHidden/>
              </w:rPr>
              <w:instrText xml:space="preserve"> PAGEREF _Toc181197859 \h </w:instrText>
            </w:r>
            <w:r w:rsidR="00BE13D9">
              <w:rPr>
                <w:noProof/>
                <w:webHidden/>
              </w:rPr>
            </w:r>
            <w:r w:rsidR="00BE13D9">
              <w:rPr>
                <w:noProof/>
                <w:webHidden/>
              </w:rPr>
              <w:fldChar w:fldCharType="separate"/>
            </w:r>
            <w:r w:rsidR="00BE13D9">
              <w:rPr>
                <w:noProof/>
                <w:webHidden/>
              </w:rPr>
              <w:t>7</w:t>
            </w:r>
            <w:r w:rsidR="00BE13D9">
              <w:rPr>
                <w:noProof/>
                <w:webHidden/>
              </w:rPr>
              <w:fldChar w:fldCharType="end"/>
            </w:r>
          </w:hyperlink>
        </w:p>
        <w:p w14:paraId="287C83FA" w14:textId="696F180F"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60" w:history="1">
            <w:r w:rsidR="00BE13D9" w:rsidRPr="007A4990">
              <w:rPr>
                <w:rStyle w:val="Hyperlink"/>
                <w:noProof/>
              </w:rPr>
              <w:t>Breastfeeding Management Procedures for CHWC and NCH</w:t>
            </w:r>
            <w:r w:rsidR="00BE13D9">
              <w:rPr>
                <w:noProof/>
                <w:webHidden/>
              </w:rPr>
              <w:tab/>
            </w:r>
            <w:r w:rsidR="00BE13D9">
              <w:rPr>
                <w:noProof/>
                <w:webHidden/>
              </w:rPr>
              <w:fldChar w:fldCharType="begin"/>
            </w:r>
            <w:r w:rsidR="00BE13D9">
              <w:rPr>
                <w:noProof/>
                <w:webHidden/>
              </w:rPr>
              <w:instrText xml:space="preserve"> PAGEREF _Toc181197860 \h </w:instrText>
            </w:r>
            <w:r w:rsidR="00BE13D9">
              <w:rPr>
                <w:noProof/>
                <w:webHidden/>
              </w:rPr>
            </w:r>
            <w:r w:rsidR="00BE13D9">
              <w:rPr>
                <w:noProof/>
                <w:webHidden/>
              </w:rPr>
              <w:fldChar w:fldCharType="separate"/>
            </w:r>
            <w:r w:rsidR="00BE13D9">
              <w:rPr>
                <w:noProof/>
                <w:webHidden/>
              </w:rPr>
              <w:t>8</w:t>
            </w:r>
            <w:r w:rsidR="00BE13D9">
              <w:rPr>
                <w:noProof/>
                <w:webHidden/>
              </w:rPr>
              <w:fldChar w:fldCharType="end"/>
            </w:r>
          </w:hyperlink>
        </w:p>
        <w:p w14:paraId="4BDFD7B3" w14:textId="64B9F8D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1" w:history="1">
            <w:r w:rsidR="00BE13D9" w:rsidRPr="007A4990">
              <w:rPr>
                <w:rStyle w:val="Hyperlink"/>
                <w:noProof/>
              </w:rPr>
              <w:t>Policy</w:t>
            </w:r>
            <w:r w:rsidR="00BE13D9">
              <w:rPr>
                <w:noProof/>
                <w:webHidden/>
              </w:rPr>
              <w:tab/>
            </w:r>
            <w:r w:rsidR="00BE13D9">
              <w:rPr>
                <w:noProof/>
                <w:webHidden/>
              </w:rPr>
              <w:fldChar w:fldCharType="begin"/>
            </w:r>
            <w:r w:rsidR="00BE13D9">
              <w:rPr>
                <w:noProof/>
                <w:webHidden/>
              </w:rPr>
              <w:instrText xml:space="preserve"> PAGEREF _Toc181197861 \h </w:instrText>
            </w:r>
            <w:r w:rsidR="00BE13D9">
              <w:rPr>
                <w:noProof/>
                <w:webHidden/>
              </w:rPr>
            </w:r>
            <w:r w:rsidR="00BE13D9">
              <w:rPr>
                <w:noProof/>
                <w:webHidden/>
              </w:rPr>
              <w:fldChar w:fldCharType="separate"/>
            </w:r>
            <w:r w:rsidR="00BE13D9">
              <w:rPr>
                <w:noProof/>
                <w:webHidden/>
              </w:rPr>
              <w:t>8</w:t>
            </w:r>
            <w:r w:rsidR="00BE13D9">
              <w:rPr>
                <w:noProof/>
                <w:webHidden/>
              </w:rPr>
              <w:fldChar w:fldCharType="end"/>
            </w:r>
          </w:hyperlink>
        </w:p>
        <w:p w14:paraId="6562CB9C" w14:textId="1BC0AF1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2" w:history="1">
            <w:r w:rsidR="00BE13D9" w:rsidRPr="007A4990">
              <w:rPr>
                <w:rStyle w:val="Hyperlink"/>
                <w:noProof/>
              </w:rPr>
              <w:t>Quality Improvement</w:t>
            </w:r>
            <w:r w:rsidR="00BE13D9">
              <w:rPr>
                <w:noProof/>
                <w:webHidden/>
              </w:rPr>
              <w:tab/>
            </w:r>
            <w:r w:rsidR="00BE13D9">
              <w:rPr>
                <w:noProof/>
                <w:webHidden/>
              </w:rPr>
              <w:fldChar w:fldCharType="begin"/>
            </w:r>
            <w:r w:rsidR="00BE13D9">
              <w:rPr>
                <w:noProof/>
                <w:webHidden/>
              </w:rPr>
              <w:instrText xml:space="preserve"> PAGEREF _Toc181197862 \h </w:instrText>
            </w:r>
            <w:r w:rsidR="00BE13D9">
              <w:rPr>
                <w:noProof/>
                <w:webHidden/>
              </w:rPr>
            </w:r>
            <w:r w:rsidR="00BE13D9">
              <w:rPr>
                <w:noProof/>
                <w:webHidden/>
              </w:rPr>
              <w:fldChar w:fldCharType="separate"/>
            </w:r>
            <w:r w:rsidR="00BE13D9">
              <w:rPr>
                <w:noProof/>
                <w:webHidden/>
              </w:rPr>
              <w:t>8</w:t>
            </w:r>
            <w:r w:rsidR="00BE13D9">
              <w:rPr>
                <w:noProof/>
                <w:webHidden/>
              </w:rPr>
              <w:fldChar w:fldCharType="end"/>
            </w:r>
          </w:hyperlink>
        </w:p>
        <w:p w14:paraId="1A2A1ADB" w14:textId="4B3C13B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3" w:history="1">
            <w:r w:rsidR="00BE13D9" w:rsidRPr="007A4990">
              <w:rPr>
                <w:rStyle w:val="Hyperlink"/>
                <w:noProof/>
              </w:rPr>
              <w:t>Staff Education</w:t>
            </w:r>
            <w:r w:rsidR="00BE13D9">
              <w:rPr>
                <w:noProof/>
                <w:webHidden/>
              </w:rPr>
              <w:tab/>
            </w:r>
            <w:r w:rsidR="00BE13D9">
              <w:rPr>
                <w:noProof/>
                <w:webHidden/>
              </w:rPr>
              <w:fldChar w:fldCharType="begin"/>
            </w:r>
            <w:r w:rsidR="00BE13D9">
              <w:rPr>
                <w:noProof/>
                <w:webHidden/>
              </w:rPr>
              <w:instrText xml:space="preserve"> PAGEREF _Toc181197863 \h </w:instrText>
            </w:r>
            <w:r w:rsidR="00BE13D9">
              <w:rPr>
                <w:noProof/>
                <w:webHidden/>
              </w:rPr>
            </w:r>
            <w:r w:rsidR="00BE13D9">
              <w:rPr>
                <w:noProof/>
                <w:webHidden/>
              </w:rPr>
              <w:fldChar w:fldCharType="separate"/>
            </w:r>
            <w:r w:rsidR="00BE13D9">
              <w:rPr>
                <w:noProof/>
                <w:webHidden/>
              </w:rPr>
              <w:t>9</w:t>
            </w:r>
            <w:r w:rsidR="00BE13D9">
              <w:rPr>
                <w:noProof/>
                <w:webHidden/>
              </w:rPr>
              <w:fldChar w:fldCharType="end"/>
            </w:r>
          </w:hyperlink>
        </w:p>
        <w:p w14:paraId="5C550EB6" w14:textId="34B12368"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64" w:history="1">
            <w:r w:rsidR="00BE13D9" w:rsidRPr="007A4990">
              <w:rPr>
                <w:rStyle w:val="Hyperlink"/>
                <w:noProof/>
              </w:rPr>
              <w:t>Clinical Breastfeeding Guideline Key Practice Points</w:t>
            </w:r>
            <w:r w:rsidR="00BE13D9">
              <w:rPr>
                <w:noProof/>
                <w:webHidden/>
              </w:rPr>
              <w:tab/>
            </w:r>
            <w:r w:rsidR="00BE13D9">
              <w:rPr>
                <w:noProof/>
                <w:webHidden/>
              </w:rPr>
              <w:fldChar w:fldCharType="begin"/>
            </w:r>
            <w:r w:rsidR="00BE13D9">
              <w:rPr>
                <w:noProof/>
                <w:webHidden/>
              </w:rPr>
              <w:instrText xml:space="preserve"> PAGEREF _Toc181197864 \h </w:instrText>
            </w:r>
            <w:r w:rsidR="00BE13D9">
              <w:rPr>
                <w:noProof/>
                <w:webHidden/>
              </w:rPr>
            </w:r>
            <w:r w:rsidR="00BE13D9">
              <w:rPr>
                <w:noProof/>
                <w:webHidden/>
              </w:rPr>
              <w:fldChar w:fldCharType="separate"/>
            </w:r>
            <w:r w:rsidR="00BE13D9">
              <w:rPr>
                <w:noProof/>
                <w:webHidden/>
              </w:rPr>
              <w:t>9</w:t>
            </w:r>
            <w:r w:rsidR="00BE13D9">
              <w:rPr>
                <w:noProof/>
                <w:webHidden/>
              </w:rPr>
              <w:fldChar w:fldCharType="end"/>
            </w:r>
          </w:hyperlink>
        </w:p>
        <w:p w14:paraId="46223D13" w14:textId="6E23C759"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65" w:history="1">
            <w:r w:rsidR="00BE13D9" w:rsidRPr="007A4990">
              <w:rPr>
                <w:rStyle w:val="Hyperlink"/>
                <w:noProof/>
              </w:rPr>
              <w:t>Section 2 – The International Code of Marketing of Breastmilk Substitutes (The WHO Code)</w:t>
            </w:r>
            <w:r w:rsidR="00BE13D9">
              <w:rPr>
                <w:noProof/>
                <w:webHidden/>
              </w:rPr>
              <w:tab/>
            </w:r>
            <w:r w:rsidR="00BE13D9">
              <w:rPr>
                <w:noProof/>
                <w:webHidden/>
              </w:rPr>
              <w:fldChar w:fldCharType="begin"/>
            </w:r>
            <w:r w:rsidR="00BE13D9">
              <w:rPr>
                <w:noProof/>
                <w:webHidden/>
              </w:rPr>
              <w:instrText xml:space="preserve"> PAGEREF _Toc181197865 \h </w:instrText>
            </w:r>
            <w:r w:rsidR="00BE13D9">
              <w:rPr>
                <w:noProof/>
                <w:webHidden/>
              </w:rPr>
            </w:r>
            <w:r w:rsidR="00BE13D9">
              <w:rPr>
                <w:noProof/>
                <w:webHidden/>
              </w:rPr>
              <w:fldChar w:fldCharType="separate"/>
            </w:r>
            <w:r w:rsidR="00BE13D9">
              <w:rPr>
                <w:noProof/>
                <w:webHidden/>
              </w:rPr>
              <w:t>10</w:t>
            </w:r>
            <w:r w:rsidR="00BE13D9">
              <w:rPr>
                <w:noProof/>
                <w:webHidden/>
              </w:rPr>
              <w:fldChar w:fldCharType="end"/>
            </w:r>
          </w:hyperlink>
        </w:p>
        <w:p w14:paraId="2A8DDD64" w14:textId="36C6F58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6" w:history="1">
            <w:r w:rsidR="00BE13D9" w:rsidRPr="007A4990">
              <w:rPr>
                <w:rStyle w:val="Hyperlink"/>
                <w:noProof/>
              </w:rPr>
              <w:t>CHS comply with The Code and subsequent World Health Assembly resolutions</w:t>
            </w:r>
            <w:r w:rsidR="00BE13D9">
              <w:rPr>
                <w:noProof/>
                <w:webHidden/>
              </w:rPr>
              <w:tab/>
            </w:r>
            <w:r w:rsidR="00BE13D9">
              <w:rPr>
                <w:noProof/>
                <w:webHidden/>
              </w:rPr>
              <w:fldChar w:fldCharType="begin"/>
            </w:r>
            <w:r w:rsidR="00BE13D9">
              <w:rPr>
                <w:noProof/>
                <w:webHidden/>
              </w:rPr>
              <w:instrText xml:space="preserve"> PAGEREF _Toc181197866 \h </w:instrText>
            </w:r>
            <w:r w:rsidR="00BE13D9">
              <w:rPr>
                <w:noProof/>
                <w:webHidden/>
              </w:rPr>
            </w:r>
            <w:r w:rsidR="00BE13D9">
              <w:rPr>
                <w:noProof/>
                <w:webHidden/>
              </w:rPr>
              <w:fldChar w:fldCharType="separate"/>
            </w:r>
            <w:r w:rsidR="00BE13D9">
              <w:rPr>
                <w:noProof/>
                <w:webHidden/>
              </w:rPr>
              <w:t>11</w:t>
            </w:r>
            <w:r w:rsidR="00BE13D9">
              <w:rPr>
                <w:noProof/>
                <w:webHidden/>
              </w:rPr>
              <w:fldChar w:fldCharType="end"/>
            </w:r>
          </w:hyperlink>
        </w:p>
        <w:p w14:paraId="1F7316DA" w14:textId="373B846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7" w:history="1">
            <w:r w:rsidR="00BE13D9" w:rsidRPr="007A4990">
              <w:rPr>
                <w:rStyle w:val="Hyperlink"/>
                <w:rFonts w:eastAsia="Times New Roman"/>
                <w:noProof/>
              </w:rPr>
              <w:t>The importance of breastfeeding</w:t>
            </w:r>
            <w:r w:rsidR="00BE13D9">
              <w:rPr>
                <w:noProof/>
                <w:webHidden/>
              </w:rPr>
              <w:tab/>
            </w:r>
            <w:r w:rsidR="00BE13D9">
              <w:rPr>
                <w:noProof/>
                <w:webHidden/>
              </w:rPr>
              <w:fldChar w:fldCharType="begin"/>
            </w:r>
            <w:r w:rsidR="00BE13D9">
              <w:rPr>
                <w:noProof/>
                <w:webHidden/>
              </w:rPr>
              <w:instrText xml:space="preserve"> PAGEREF _Toc181197867 \h </w:instrText>
            </w:r>
            <w:r w:rsidR="00BE13D9">
              <w:rPr>
                <w:noProof/>
                <w:webHidden/>
              </w:rPr>
            </w:r>
            <w:r w:rsidR="00BE13D9">
              <w:rPr>
                <w:noProof/>
                <w:webHidden/>
              </w:rPr>
              <w:fldChar w:fldCharType="separate"/>
            </w:r>
            <w:r w:rsidR="00BE13D9">
              <w:rPr>
                <w:noProof/>
                <w:webHidden/>
              </w:rPr>
              <w:t>12</w:t>
            </w:r>
            <w:r w:rsidR="00BE13D9">
              <w:rPr>
                <w:noProof/>
                <w:webHidden/>
              </w:rPr>
              <w:fldChar w:fldCharType="end"/>
            </w:r>
          </w:hyperlink>
        </w:p>
        <w:p w14:paraId="1D4074A7" w14:textId="46A58ADD"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68" w:history="1">
            <w:r w:rsidR="00BE13D9" w:rsidRPr="007A4990">
              <w:rPr>
                <w:rStyle w:val="Hyperlink"/>
                <w:noProof/>
              </w:rPr>
              <w:t>Section 3 – Antenatal Breastfeeding Care</w:t>
            </w:r>
            <w:r w:rsidR="00BE13D9">
              <w:rPr>
                <w:noProof/>
                <w:webHidden/>
              </w:rPr>
              <w:tab/>
            </w:r>
            <w:r w:rsidR="00BE13D9">
              <w:rPr>
                <w:noProof/>
                <w:webHidden/>
              </w:rPr>
              <w:fldChar w:fldCharType="begin"/>
            </w:r>
            <w:r w:rsidR="00BE13D9">
              <w:rPr>
                <w:noProof/>
                <w:webHidden/>
              </w:rPr>
              <w:instrText xml:space="preserve"> PAGEREF _Toc181197868 \h </w:instrText>
            </w:r>
            <w:r w:rsidR="00BE13D9">
              <w:rPr>
                <w:noProof/>
                <w:webHidden/>
              </w:rPr>
            </w:r>
            <w:r w:rsidR="00BE13D9">
              <w:rPr>
                <w:noProof/>
                <w:webHidden/>
              </w:rPr>
              <w:fldChar w:fldCharType="separate"/>
            </w:r>
            <w:r w:rsidR="00BE13D9">
              <w:rPr>
                <w:noProof/>
                <w:webHidden/>
              </w:rPr>
              <w:t>13</w:t>
            </w:r>
            <w:r w:rsidR="00BE13D9">
              <w:rPr>
                <w:noProof/>
                <w:webHidden/>
              </w:rPr>
              <w:fldChar w:fldCharType="end"/>
            </w:r>
          </w:hyperlink>
        </w:p>
        <w:p w14:paraId="4CC7DAC5" w14:textId="717EA59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69" w:history="1">
            <w:r w:rsidR="00BE13D9" w:rsidRPr="007A4990">
              <w:rPr>
                <w:rStyle w:val="Hyperlink"/>
                <w:noProof/>
              </w:rPr>
              <w:t>Antenatal Breastfeeding Education</w:t>
            </w:r>
            <w:r w:rsidR="00BE13D9">
              <w:rPr>
                <w:noProof/>
                <w:webHidden/>
              </w:rPr>
              <w:tab/>
            </w:r>
            <w:r w:rsidR="00BE13D9">
              <w:rPr>
                <w:noProof/>
                <w:webHidden/>
              </w:rPr>
              <w:fldChar w:fldCharType="begin"/>
            </w:r>
            <w:r w:rsidR="00BE13D9">
              <w:rPr>
                <w:noProof/>
                <w:webHidden/>
              </w:rPr>
              <w:instrText xml:space="preserve"> PAGEREF _Toc181197869 \h </w:instrText>
            </w:r>
            <w:r w:rsidR="00BE13D9">
              <w:rPr>
                <w:noProof/>
                <w:webHidden/>
              </w:rPr>
            </w:r>
            <w:r w:rsidR="00BE13D9">
              <w:rPr>
                <w:noProof/>
                <w:webHidden/>
              </w:rPr>
              <w:fldChar w:fldCharType="separate"/>
            </w:r>
            <w:r w:rsidR="00BE13D9">
              <w:rPr>
                <w:noProof/>
                <w:webHidden/>
              </w:rPr>
              <w:t>13</w:t>
            </w:r>
            <w:r w:rsidR="00BE13D9">
              <w:rPr>
                <w:noProof/>
                <w:webHidden/>
              </w:rPr>
              <w:fldChar w:fldCharType="end"/>
            </w:r>
          </w:hyperlink>
        </w:p>
        <w:p w14:paraId="2A20A8EF" w14:textId="2502B69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0" w:history="1">
            <w:r w:rsidR="00BE13D9" w:rsidRPr="007A4990">
              <w:rPr>
                <w:rStyle w:val="Hyperlink"/>
                <w:noProof/>
              </w:rPr>
              <w:t>Antenatal Breast History and Examination</w:t>
            </w:r>
            <w:r w:rsidR="00BE13D9">
              <w:rPr>
                <w:noProof/>
                <w:webHidden/>
              </w:rPr>
              <w:tab/>
            </w:r>
            <w:r w:rsidR="00BE13D9">
              <w:rPr>
                <w:noProof/>
                <w:webHidden/>
              </w:rPr>
              <w:fldChar w:fldCharType="begin"/>
            </w:r>
            <w:r w:rsidR="00BE13D9">
              <w:rPr>
                <w:noProof/>
                <w:webHidden/>
              </w:rPr>
              <w:instrText xml:space="preserve"> PAGEREF _Toc181197870 \h </w:instrText>
            </w:r>
            <w:r w:rsidR="00BE13D9">
              <w:rPr>
                <w:noProof/>
                <w:webHidden/>
              </w:rPr>
            </w:r>
            <w:r w:rsidR="00BE13D9">
              <w:rPr>
                <w:noProof/>
                <w:webHidden/>
              </w:rPr>
              <w:fldChar w:fldCharType="separate"/>
            </w:r>
            <w:r w:rsidR="00BE13D9">
              <w:rPr>
                <w:noProof/>
                <w:webHidden/>
              </w:rPr>
              <w:t>16</w:t>
            </w:r>
            <w:r w:rsidR="00BE13D9">
              <w:rPr>
                <w:noProof/>
                <w:webHidden/>
              </w:rPr>
              <w:fldChar w:fldCharType="end"/>
            </w:r>
          </w:hyperlink>
        </w:p>
        <w:p w14:paraId="41FDABD8" w14:textId="384C3BBA"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1" w:history="1">
            <w:r w:rsidR="00BE13D9" w:rsidRPr="007A4990">
              <w:rPr>
                <w:rStyle w:val="Hyperlink"/>
                <w:rFonts w:eastAsia="Times New Roman"/>
                <w:noProof/>
              </w:rPr>
              <w:t>Breast Hypoplasia</w:t>
            </w:r>
            <w:r w:rsidR="00BE13D9">
              <w:rPr>
                <w:noProof/>
                <w:webHidden/>
              </w:rPr>
              <w:tab/>
            </w:r>
            <w:r w:rsidR="00BE13D9">
              <w:rPr>
                <w:noProof/>
                <w:webHidden/>
              </w:rPr>
              <w:fldChar w:fldCharType="begin"/>
            </w:r>
            <w:r w:rsidR="00BE13D9">
              <w:rPr>
                <w:noProof/>
                <w:webHidden/>
              </w:rPr>
              <w:instrText xml:space="preserve"> PAGEREF _Toc181197871 \h </w:instrText>
            </w:r>
            <w:r w:rsidR="00BE13D9">
              <w:rPr>
                <w:noProof/>
                <w:webHidden/>
              </w:rPr>
            </w:r>
            <w:r w:rsidR="00BE13D9">
              <w:rPr>
                <w:noProof/>
                <w:webHidden/>
              </w:rPr>
              <w:fldChar w:fldCharType="separate"/>
            </w:r>
            <w:r w:rsidR="00BE13D9">
              <w:rPr>
                <w:noProof/>
                <w:webHidden/>
              </w:rPr>
              <w:t>16</w:t>
            </w:r>
            <w:r w:rsidR="00BE13D9">
              <w:rPr>
                <w:noProof/>
                <w:webHidden/>
              </w:rPr>
              <w:fldChar w:fldCharType="end"/>
            </w:r>
          </w:hyperlink>
        </w:p>
        <w:p w14:paraId="3BB66133" w14:textId="0459DAB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2" w:history="1">
            <w:r w:rsidR="00BE13D9" w:rsidRPr="007A4990">
              <w:rPr>
                <w:rStyle w:val="Hyperlink"/>
                <w:rFonts w:eastAsia="Times New Roman"/>
                <w:noProof/>
              </w:rPr>
              <w:t>For the mother/birthing person having a planned caesarean</w:t>
            </w:r>
            <w:r w:rsidR="00BE13D9">
              <w:rPr>
                <w:noProof/>
                <w:webHidden/>
              </w:rPr>
              <w:tab/>
            </w:r>
            <w:r w:rsidR="00BE13D9">
              <w:rPr>
                <w:noProof/>
                <w:webHidden/>
              </w:rPr>
              <w:fldChar w:fldCharType="begin"/>
            </w:r>
            <w:r w:rsidR="00BE13D9">
              <w:rPr>
                <w:noProof/>
                <w:webHidden/>
              </w:rPr>
              <w:instrText xml:space="preserve"> PAGEREF _Toc181197872 \h </w:instrText>
            </w:r>
            <w:r w:rsidR="00BE13D9">
              <w:rPr>
                <w:noProof/>
                <w:webHidden/>
              </w:rPr>
            </w:r>
            <w:r w:rsidR="00BE13D9">
              <w:rPr>
                <w:noProof/>
                <w:webHidden/>
              </w:rPr>
              <w:fldChar w:fldCharType="separate"/>
            </w:r>
            <w:r w:rsidR="00BE13D9">
              <w:rPr>
                <w:noProof/>
                <w:webHidden/>
              </w:rPr>
              <w:t>17</w:t>
            </w:r>
            <w:r w:rsidR="00BE13D9">
              <w:rPr>
                <w:noProof/>
                <w:webHidden/>
              </w:rPr>
              <w:fldChar w:fldCharType="end"/>
            </w:r>
          </w:hyperlink>
        </w:p>
        <w:p w14:paraId="5EBBB24C" w14:textId="710325F1"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3" w:history="1">
            <w:r w:rsidR="00BE13D9" w:rsidRPr="007A4990">
              <w:rPr>
                <w:rStyle w:val="Hyperlink"/>
                <w:noProof/>
              </w:rPr>
              <w:t>Flat and inverted nipples</w:t>
            </w:r>
            <w:r w:rsidR="00BE13D9">
              <w:rPr>
                <w:noProof/>
                <w:webHidden/>
              </w:rPr>
              <w:tab/>
            </w:r>
            <w:r w:rsidR="00BE13D9">
              <w:rPr>
                <w:noProof/>
                <w:webHidden/>
              </w:rPr>
              <w:fldChar w:fldCharType="begin"/>
            </w:r>
            <w:r w:rsidR="00BE13D9">
              <w:rPr>
                <w:noProof/>
                <w:webHidden/>
              </w:rPr>
              <w:instrText xml:space="preserve"> PAGEREF _Toc181197873 \h </w:instrText>
            </w:r>
            <w:r w:rsidR="00BE13D9">
              <w:rPr>
                <w:noProof/>
                <w:webHidden/>
              </w:rPr>
            </w:r>
            <w:r w:rsidR="00BE13D9">
              <w:rPr>
                <w:noProof/>
                <w:webHidden/>
              </w:rPr>
              <w:fldChar w:fldCharType="separate"/>
            </w:r>
            <w:r w:rsidR="00BE13D9">
              <w:rPr>
                <w:noProof/>
                <w:webHidden/>
              </w:rPr>
              <w:t>18</w:t>
            </w:r>
            <w:r w:rsidR="00BE13D9">
              <w:rPr>
                <w:noProof/>
                <w:webHidden/>
              </w:rPr>
              <w:fldChar w:fldCharType="end"/>
            </w:r>
          </w:hyperlink>
        </w:p>
        <w:p w14:paraId="61B40678" w14:textId="6FCA8BD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4" w:history="1">
            <w:r w:rsidR="00BE13D9" w:rsidRPr="007A4990">
              <w:rPr>
                <w:rStyle w:val="Hyperlink"/>
                <w:noProof/>
              </w:rPr>
              <w:t>Vulnerable babies</w:t>
            </w:r>
            <w:r w:rsidR="00BE13D9">
              <w:rPr>
                <w:noProof/>
                <w:webHidden/>
              </w:rPr>
              <w:tab/>
            </w:r>
            <w:r w:rsidR="00BE13D9">
              <w:rPr>
                <w:noProof/>
                <w:webHidden/>
              </w:rPr>
              <w:fldChar w:fldCharType="begin"/>
            </w:r>
            <w:r w:rsidR="00BE13D9">
              <w:rPr>
                <w:noProof/>
                <w:webHidden/>
              </w:rPr>
              <w:instrText xml:space="preserve"> PAGEREF _Toc181197874 \h </w:instrText>
            </w:r>
            <w:r w:rsidR="00BE13D9">
              <w:rPr>
                <w:noProof/>
                <w:webHidden/>
              </w:rPr>
            </w:r>
            <w:r w:rsidR="00BE13D9">
              <w:rPr>
                <w:noProof/>
                <w:webHidden/>
              </w:rPr>
              <w:fldChar w:fldCharType="separate"/>
            </w:r>
            <w:r w:rsidR="00BE13D9">
              <w:rPr>
                <w:noProof/>
                <w:webHidden/>
              </w:rPr>
              <w:t>18</w:t>
            </w:r>
            <w:r w:rsidR="00BE13D9">
              <w:rPr>
                <w:noProof/>
                <w:webHidden/>
              </w:rPr>
              <w:fldChar w:fldCharType="end"/>
            </w:r>
          </w:hyperlink>
        </w:p>
        <w:p w14:paraId="526902E8" w14:textId="31AAA3D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5" w:history="1">
            <w:r w:rsidR="00BE13D9" w:rsidRPr="007A4990">
              <w:rPr>
                <w:rStyle w:val="Hyperlink"/>
                <w:rFonts w:eastAsia="Times New Roman"/>
                <w:noProof/>
              </w:rPr>
              <w:t>Breastfeeding during Pregnancy and Tandem Feeding</w:t>
            </w:r>
            <w:r w:rsidR="00BE13D9">
              <w:rPr>
                <w:noProof/>
                <w:webHidden/>
              </w:rPr>
              <w:tab/>
            </w:r>
            <w:r w:rsidR="00BE13D9">
              <w:rPr>
                <w:noProof/>
                <w:webHidden/>
              </w:rPr>
              <w:fldChar w:fldCharType="begin"/>
            </w:r>
            <w:r w:rsidR="00BE13D9">
              <w:rPr>
                <w:noProof/>
                <w:webHidden/>
              </w:rPr>
              <w:instrText xml:space="preserve"> PAGEREF _Toc181197875 \h </w:instrText>
            </w:r>
            <w:r w:rsidR="00BE13D9">
              <w:rPr>
                <w:noProof/>
                <w:webHidden/>
              </w:rPr>
            </w:r>
            <w:r w:rsidR="00BE13D9">
              <w:rPr>
                <w:noProof/>
                <w:webHidden/>
              </w:rPr>
              <w:fldChar w:fldCharType="separate"/>
            </w:r>
            <w:r w:rsidR="00BE13D9">
              <w:rPr>
                <w:noProof/>
                <w:webHidden/>
              </w:rPr>
              <w:t>19</w:t>
            </w:r>
            <w:r w:rsidR="00BE13D9">
              <w:rPr>
                <w:noProof/>
                <w:webHidden/>
              </w:rPr>
              <w:fldChar w:fldCharType="end"/>
            </w:r>
          </w:hyperlink>
        </w:p>
        <w:p w14:paraId="21A16BE7" w14:textId="359FE54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6" w:history="1">
            <w:r w:rsidR="00BE13D9" w:rsidRPr="007A4990">
              <w:rPr>
                <w:rStyle w:val="Hyperlink"/>
                <w:rFonts w:eastAsia="Times New Roman"/>
                <w:noProof/>
              </w:rPr>
              <w:t>Antenatal Expressing</w:t>
            </w:r>
            <w:r w:rsidR="00BE13D9">
              <w:rPr>
                <w:noProof/>
                <w:webHidden/>
              </w:rPr>
              <w:tab/>
            </w:r>
            <w:r w:rsidR="00BE13D9">
              <w:rPr>
                <w:noProof/>
                <w:webHidden/>
              </w:rPr>
              <w:fldChar w:fldCharType="begin"/>
            </w:r>
            <w:r w:rsidR="00BE13D9">
              <w:rPr>
                <w:noProof/>
                <w:webHidden/>
              </w:rPr>
              <w:instrText xml:space="preserve"> PAGEREF _Toc181197876 \h </w:instrText>
            </w:r>
            <w:r w:rsidR="00BE13D9">
              <w:rPr>
                <w:noProof/>
                <w:webHidden/>
              </w:rPr>
            </w:r>
            <w:r w:rsidR="00BE13D9">
              <w:rPr>
                <w:noProof/>
                <w:webHidden/>
              </w:rPr>
              <w:fldChar w:fldCharType="separate"/>
            </w:r>
            <w:r w:rsidR="00BE13D9">
              <w:rPr>
                <w:noProof/>
                <w:webHidden/>
              </w:rPr>
              <w:t>21</w:t>
            </w:r>
            <w:r w:rsidR="00BE13D9">
              <w:rPr>
                <w:noProof/>
                <w:webHidden/>
              </w:rPr>
              <w:fldChar w:fldCharType="end"/>
            </w:r>
          </w:hyperlink>
        </w:p>
        <w:p w14:paraId="48B54CCB" w14:textId="46BBF37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7" w:history="1">
            <w:r w:rsidR="00BE13D9" w:rsidRPr="007A4990">
              <w:rPr>
                <w:rStyle w:val="Hyperlink"/>
                <w:rFonts w:eastAsia="Times New Roman"/>
                <w:noProof/>
              </w:rPr>
              <w:t>Storage of Expressed Breastmilk</w:t>
            </w:r>
            <w:r w:rsidR="00BE13D9">
              <w:rPr>
                <w:noProof/>
                <w:webHidden/>
              </w:rPr>
              <w:tab/>
            </w:r>
            <w:r w:rsidR="00BE13D9">
              <w:rPr>
                <w:noProof/>
                <w:webHidden/>
              </w:rPr>
              <w:fldChar w:fldCharType="begin"/>
            </w:r>
            <w:r w:rsidR="00BE13D9">
              <w:rPr>
                <w:noProof/>
                <w:webHidden/>
              </w:rPr>
              <w:instrText xml:space="preserve"> PAGEREF _Toc181197877 \h </w:instrText>
            </w:r>
            <w:r w:rsidR="00BE13D9">
              <w:rPr>
                <w:noProof/>
                <w:webHidden/>
              </w:rPr>
            </w:r>
            <w:r w:rsidR="00BE13D9">
              <w:rPr>
                <w:noProof/>
                <w:webHidden/>
              </w:rPr>
              <w:fldChar w:fldCharType="separate"/>
            </w:r>
            <w:r w:rsidR="00BE13D9">
              <w:rPr>
                <w:noProof/>
                <w:webHidden/>
              </w:rPr>
              <w:t>22</w:t>
            </w:r>
            <w:r w:rsidR="00BE13D9">
              <w:rPr>
                <w:noProof/>
                <w:webHidden/>
              </w:rPr>
              <w:fldChar w:fldCharType="end"/>
            </w:r>
          </w:hyperlink>
        </w:p>
        <w:p w14:paraId="6E4FD359" w14:textId="491D5C64"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78" w:history="1">
            <w:r w:rsidR="00BE13D9" w:rsidRPr="007A4990">
              <w:rPr>
                <w:rStyle w:val="Hyperlink"/>
                <w:noProof/>
              </w:rPr>
              <w:t>Section 4 – Establishing breastfeeding of the healthy term baby</w:t>
            </w:r>
            <w:r w:rsidR="00BE13D9">
              <w:rPr>
                <w:noProof/>
                <w:webHidden/>
              </w:rPr>
              <w:tab/>
            </w:r>
            <w:r w:rsidR="00BE13D9">
              <w:rPr>
                <w:noProof/>
                <w:webHidden/>
              </w:rPr>
              <w:fldChar w:fldCharType="begin"/>
            </w:r>
            <w:r w:rsidR="00BE13D9">
              <w:rPr>
                <w:noProof/>
                <w:webHidden/>
              </w:rPr>
              <w:instrText xml:space="preserve"> PAGEREF _Toc181197878 \h </w:instrText>
            </w:r>
            <w:r w:rsidR="00BE13D9">
              <w:rPr>
                <w:noProof/>
                <w:webHidden/>
              </w:rPr>
            </w:r>
            <w:r w:rsidR="00BE13D9">
              <w:rPr>
                <w:noProof/>
                <w:webHidden/>
              </w:rPr>
              <w:fldChar w:fldCharType="separate"/>
            </w:r>
            <w:r w:rsidR="00BE13D9">
              <w:rPr>
                <w:noProof/>
                <w:webHidden/>
              </w:rPr>
              <w:t>22</w:t>
            </w:r>
            <w:r w:rsidR="00BE13D9">
              <w:rPr>
                <w:noProof/>
                <w:webHidden/>
              </w:rPr>
              <w:fldChar w:fldCharType="end"/>
            </w:r>
          </w:hyperlink>
        </w:p>
        <w:p w14:paraId="076BE1BD" w14:textId="4E2F85D4"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79" w:history="1">
            <w:r w:rsidR="00BE13D9" w:rsidRPr="007A4990">
              <w:rPr>
                <w:rStyle w:val="Hyperlink"/>
                <w:rFonts w:eastAsia="Times New Roman"/>
                <w:noProof/>
              </w:rPr>
              <w:t>Mother/birthing person-friendly labour and birthing practices</w:t>
            </w:r>
            <w:r w:rsidR="00BE13D9">
              <w:rPr>
                <w:noProof/>
                <w:webHidden/>
              </w:rPr>
              <w:tab/>
            </w:r>
            <w:r w:rsidR="00BE13D9">
              <w:rPr>
                <w:noProof/>
                <w:webHidden/>
              </w:rPr>
              <w:fldChar w:fldCharType="begin"/>
            </w:r>
            <w:r w:rsidR="00BE13D9">
              <w:rPr>
                <w:noProof/>
                <w:webHidden/>
              </w:rPr>
              <w:instrText xml:space="preserve"> PAGEREF _Toc181197879 \h </w:instrText>
            </w:r>
            <w:r w:rsidR="00BE13D9">
              <w:rPr>
                <w:noProof/>
                <w:webHidden/>
              </w:rPr>
            </w:r>
            <w:r w:rsidR="00BE13D9">
              <w:rPr>
                <w:noProof/>
                <w:webHidden/>
              </w:rPr>
              <w:fldChar w:fldCharType="separate"/>
            </w:r>
            <w:r w:rsidR="00BE13D9">
              <w:rPr>
                <w:noProof/>
                <w:webHidden/>
              </w:rPr>
              <w:t>23</w:t>
            </w:r>
            <w:r w:rsidR="00BE13D9">
              <w:rPr>
                <w:noProof/>
                <w:webHidden/>
              </w:rPr>
              <w:fldChar w:fldCharType="end"/>
            </w:r>
          </w:hyperlink>
        </w:p>
        <w:p w14:paraId="50BFD26C" w14:textId="4DCA710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0" w:history="1">
            <w:r w:rsidR="00BE13D9" w:rsidRPr="007A4990">
              <w:rPr>
                <w:rStyle w:val="Hyperlink"/>
                <w:rFonts w:eastAsia="Times New Roman"/>
                <w:noProof/>
              </w:rPr>
              <w:t>Skin-to-skin</w:t>
            </w:r>
            <w:r w:rsidR="00BE13D9">
              <w:rPr>
                <w:noProof/>
                <w:webHidden/>
              </w:rPr>
              <w:tab/>
            </w:r>
            <w:r w:rsidR="00BE13D9">
              <w:rPr>
                <w:noProof/>
                <w:webHidden/>
              </w:rPr>
              <w:fldChar w:fldCharType="begin"/>
            </w:r>
            <w:r w:rsidR="00BE13D9">
              <w:rPr>
                <w:noProof/>
                <w:webHidden/>
              </w:rPr>
              <w:instrText xml:space="preserve"> PAGEREF _Toc181197880 \h </w:instrText>
            </w:r>
            <w:r w:rsidR="00BE13D9">
              <w:rPr>
                <w:noProof/>
                <w:webHidden/>
              </w:rPr>
            </w:r>
            <w:r w:rsidR="00BE13D9">
              <w:rPr>
                <w:noProof/>
                <w:webHidden/>
              </w:rPr>
              <w:fldChar w:fldCharType="separate"/>
            </w:r>
            <w:r w:rsidR="00BE13D9">
              <w:rPr>
                <w:noProof/>
                <w:webHidden/>
              </w:rPr>
              <w:t>23</w:t>
            </w:r>
            <w:r w:rsidR="00BE13D9">
              <w:rPr>
                <w:noProof/>
                <w:webHidden/>
              </w:rPr>
              <w:fldChar w:fldCharType="end"/>
            </w:r>
          </w:hyperlink>
        </w:p>
        <w:p w14:paraId="69F84D01" w14:textId="03E38AF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1" w:history="1">
            <w:r w:rsidR="00BE13D9" w:rsidRPr="007A4990">
              <w:rPr>
                <w:rStyle w:val="Hyperlink"/>
                <w:noProof/>
              </w:rPr>
              <w:t>Facilitating the first breastfeed</w:t>
            </w:r>
            <w:r w:rsidR="00BE13D9">
              <w:rPr>
                <w:noProof/>
                <w:webHidden/>
              </w:rPr>
              <w:tab/>
            </w:r>
            <w:r w:rsidR="00BE13D9">
              <w:rPr>
                <w:noProof/>
                <w:webHidden/>
              </w:rPr>
              <w:fldChar w:fldCharType="begin"/>
            </w:r>
            <w:r w:rsidR="00BE13D9">
              <w:rPr>
                <w:noProof/>
                <w:webHidden/>
              </w:rPr>
              <w:instrText xml:space="preserve"> PAGEREF _Toc181197881 \h </w:instrText>
            </w:r>
            <w:r w:rsidR="00BE13D9">
              <w:rPr>
                <w:noProof/>
                <w:webHidden/>
              </w:rPr>
            </w:r>
            <w:r w:rsidR="00BE13D9">
              <w:rPr>
                <w:noProof/>
                <w:webHidden/>
              </w:rPr>
              <w:fldChar w:fldCharType="separate"/>
            </w:r>
            <w:r w:rsidR="00BE13D9">
              <w:rPr>
                <w:noProof/>
                <w:webHidden/>
              </w:rPr>
              <w:t>24</w:t>
            </w:r>
            <w:r w:rsidR="00BE13D9">
              <w:rPr>
                <w:noProof/>
                <w:webHidden/>
              </w:rPr>
              <w:fldChar w:fldCharType="end"/>
            </w:r>
          </w:hyperlink>
        </w:p>
        <w:p w14:paraId="75AEFC0C" w14:textId="05DC4B0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2" w:history="1">
            <w:r w:rsidR="00BE13D9" w:rsidRPr="007A4990">
              <w:rPr>
                <w:rStyle w:val="Hyperlink"/>
                <w:noProof/>
              </w:rPr>
              <w:t>When the baby does not latch/feed</w:t>
            </w:r>
            <w:r w:rsidR="00BE13D9">
              <w:rPr>
                <w:noProof/>
                <w:webHidden/>
              </w:rPr>
              <w:tab/>
            </w:r>
            <w:r w:rsidR="00BE13D9">
              <w:rPr>
                <w:noProof/>
                <w:webHidden/>
              </w:rPr>
              <w:fldChar w:fldCharType="begin"/>
            </w:r>
            <w:r w:rsidR="00BE13D9">
              <w:rPr>
                <w:noProof/>
                <w:webHidden/>
              </w:rPr>
              <w:instrText xml:space="preserve"> PAGEREF _Toc181197882 \h </w:instrText>
            </w:r>
            <w:r w:rsidR="00BE13D9">
              <w:rPr>
                <w:noProof/>
                <w:webHidden/>
              </w:rPr>
            </w:r>
            <w:r w:rsidR="00BE13D9">
              <w:rPr>
                <w:noProof/>
                <w:webHidden/>
              </w:rPr>
              <w:fldChar w:fldCharType="separate"/>
            </w:r>
            <w:r w:rsidR="00BE13D9">
              <w:rPr>
                <w:noProof/>
                <w:webHidden/>
              </w:rPr>
              <w:t>25</w:t>
            </w:r>
            <w:r w:rsidR="00BE13D9">
              <w:rPr>
                <w:noProof/>
                <w:webHidden/>
              </w:rPr>
              <w:fldChar w:fldCharType="end"/>
            </w:r>
          </w:hyperlink>
        </w:p>
        <w:p w14:paraId="55084CA6" w14:textId="15AC744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3" w:history="1">
            <w:r w:rsidR="00BE13D9" w:rsidRPr="007A4990">
              <w:rPr>
                <w:rStyle w:val="Hyperlink"/>
                <w:noProof/>
              </w:rPr>
              <w:t>Breastfeeding after Caesarean Section</w:t>
            </w:r>
            <w:r w:rsidR="00BE13D9">
              <w:rPr>
                <w:noProof/>
                <w:webHidden/>
              </w:rPr>
              <w:tab/>
            </w:r>
            <w:r w:rsidR="00BE13D9">
              <w:rPr>
                <w:noProof/>
                <w:webHidden/>
              </w:rPr>
              <w:fldChar w:fldCharType="begin"/>
            </w:r>
            <w:r w:rsidR="00BE13D9">
              <w:rPr>
                <w:noProof/>
                <w:webHidden/>
              </w:rPr>
              <w:instrText xml:space="preserve"> PAGEREF _Toc181197883 \h </w:instrText>
            </w:r>
            <w:r w:rsidR="00BE13D9">
              <w:rPr>
                <w:noProof/>
                <w:webHidden/>
              </w:rPr>
            </w:r>
            <w:r w:rsidR="00BE13D9">
              <w:rPr>
                <w:noProof/>
                <w:webHidden/>
              </w:rPr>
              <w:fldChar w:fldCharType="separate"/>
            </w:r>
            <w:r w:rsidR="00BE13D9">
              <w:rPr>
                <w:noProof/>
                <w:webHidden/>
              </w:rPr>
              <w:t>25</w:t>
            </w:r>
            <w:r w:rsidR="00BE13D9">
              <w:rPr>
                <w:noProof/>
                <w:webHidden/>
              </w:rPr>
              <w:fldChar w:fldCharType="end"/>
            </w:r>
          </w:hyperlink>
        </w:p>
        <w:p w14:paraId="3A71528C" w14:textId="6AF76DA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4" w:history="1">
            <w:r w:rsidR="00BE13D9" w:rsidRPr="007A4990">
              <w:rPr>
                <w:rStyle w:val="Hyperlink"/>
                <w:noProof/>
              </w:rPr>
              <w:t>Documentation</w:t>
            </w:r>
            <w:r w:rsidR="00BE13D9">
              <w:rPr>
                <w:noProof/>
                <w:webHidden/>
              </w:rPr>
              <w:tab/>
            </w:r>
            <w:r w:rsidR="00BE13D9">
              <w:rPr>
                <w:noProof/>
                <w:webHidden/>
              </w:rPr>
              <w:fldChar w:fldCharType="begin"/>
            </w:r>
            <w:r w:rsidR="00BE13D9">
              <w:rPr>
                <w:noProof/>
                <w:webHidden/>
              </w:rPr>
              <w:instrText xml:space="preserve"> PAGEREF _Toc181197884 \h </w:instrText>
            </w:r>
            <w:r w:rsidR="00BE13D9">
              <w:rPr>
                <w:noProof/>
                <w:webHidden/>
              </w:rPr>
            </w:r>
            <w:r w:rsidR="00BE13D9">
              <w:rPr>
                <w:noProof/>
                <w:webHidden/>
              </w:rPr>
              <w:fldChar w:fldCharType="separate"/>
            </w:r>
            <w:r w:rsidR="00BE13D9">
              <w:rPr>
                <w:noProof/>
                <w:webHidden/>
              </w:rPr>
              <w:t>25</w:t>
            </w:r>
            <w:r w:rsidR="00BE13D9">
              <w:rPr>
                <w:noProof/>
                <w:webHidden/>
              </w:rPr>
              <w:fldChar w:fldCharType="end"/>
            </w:r>
          </w:hyperlink>
        </w:p>
        <w:p w14:paraId="2878A153" w14:textId="6AD2C3C4"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5" w:history="1">
            <w:r w:rsidR="00BE13D9" w:rsidRPr="007A4990">
              <w:rPr>
                <w:rStyle w:val="Hyperlink"/>
                <w:noProof/>
              </w:rPr>
              <w:t>Subsequent feeds – the first 24 hours</w:t>
            </w:r>
            <w:r w:rsidR="00BE13D9">
              <w:rPr>
                <w:noProof/>
                <w:webHidden/>
              </w:rPr>
              <w:tab/>
            </w:r>
            <w:r w:rsidR="00BE13D9">
              <w:rPr>
                <w:noProof/>
                <w:webHidden/>
              </w:rPr>
              <w:fldChar w:fldCharType="begin"/>
            </w:r>
            <w:r w:rsidR="00BE13D9">
              <w:rPr>
                <w:noProof/>
                <w:webHidden/>
              </w:rPr>
              <w:instrText xml:space="preserve"> PAGEREF _Toc181197885 \h </w:instrText>
            </w:r>
            <w:r w:rsidR="00BE13D9">
              <w:rPr>
                <w:noProof/>
                <w:webHidden/>
              </w:rPr>
            </w:r>
            <w:r w:rsidR="00BE13D9">
              <w:rPr>
                <w:noProof/>
                <w:webHidden/>
              </w:rPr>
              <w:fldChar w:fldCharType="separate"/>
            </w:r>
            <w:r w:rsidR="00BE13D9">
              <w:rPr>
                <w:noProof/>
                <w:webHidden/>
              </w:rPr>
              <w:t>26</w:t>
            </w:r>
            <w:r w:rsidR="00BE13D9">
              <w:rPr>
                <w:noProof/>
                <w:webHidden/>
              </w:rPr>
              <w:fldChar w:fldCharType="end"/>
            </w:r>
          </w:hyperlink>
        </w:p>
        <w:p w14:paraId="36D1A62C" w14:textId="38CDF3C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6" w:history="1">
            <w:r w:rsidR="00BE13D9" w:rsidRPr="007A4990">
              <w:rPr>
                <w:rStyle w:val="Hyperlink"/>
                <w:noProof/>
              </w:rPr>
              <w:t>After the first 24 hours</w:t>
            </w:r>
            <w:r w:rsidR="00BE13D9">
              <w:rPr>
                <w:noProof/>
                <w:webHidden/>
              </w:rPr>
              <w:tab/>
            </w:r>
            <w:r w:rsidR="00BE13D9">
              <w:rPr>
                <w:noProof/>
                <w:webHidden/>
              </w:rPr>
              <w:fldChar w:fldCharType="begin"/>
            </w:r>
            <w:r w:rsidR="00BE13D9">
              <w:rPr>
                <w:noProof/>
                <w:webHidden/>
              </w:rPr>
              <w:instrText xml:space="preserve"> PAGEREF _Toc181197886 \h </w:instrText>
            </w:r>
            <w:r w:rsidR="00BE13D9">
              <w:rPr>
                <w:noProof/>
                <w:webHidden/>
              </w:rPr>
            </w:r>
            <w:r w:rsidR="00BE13D9">
              <w:rPr>
                <w:noProof/>
                <w:webHidden/>
              </w:rPr>
              <w:fldChar w:fldCharType="separate"/>
            </w:r>
            <w:r w:rsidR="00BE13D9">
              <w:rPr>
                <w:noProof/>
                <w:webHidden/>
              </w:rPr>
              <w:t>26</w:t>
            </w:r>
            <w:r w:rsidR="00BE13D9">
              <w:rPr>
                <w:noProof/>
                <w:webHidden/>
              </w:rPr>
              <w:fldChar w:fldCharType="end"/>
            </w:r>
          </w:hyperlink>
        </w:p>
        <w:p w14:paraId="23E0C898" w14:textId="6FB1C51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7" w:history="1">
            <w:r w:rsidR="00BE13D9" w:rsidRPr="007A4990">
              <w:rPr>
                <w:rStyle w:val="Hyperlink"/>
                <w:noProof/>
              </w:rPr>
              <w:t>Sucking patterns:</w:t>
            </w:r>
            <w:r w:rsidR="00BE13D9">
              <w:rPr>
                <w:noProof/>
                <w:webHidden/>
              </w:rPr>
              <w:tab/>
            </w:r>
            <w:r w:rsidR="00BE13D9">
              <w:rPr>
                <w:noProof/>
                <w:webHidden/>
              </w:rPr>
              <w:fldChar w:fldCharType="begin"/>
            </w:r>
            <w:r w:rsidR="00BE13D9">
              <w:rPr>
                <w:noProof/>
                <w:webHidden/>
              </w:rPr>
              <w:instrText xml:space="preserve"> PAGEREF _Toc181197887 \h </w:instrText>
            </w:r>
            <w:r w:rsidR="00BE13D9">
              <w:rPr>
                <w:noProof/>
                <w:webHidden/>
              </w:rPr>
            </w:r>
            <w:r w:rsidR="00BE13D9">
              <w:rPr>
                <w:noProof/>
                <w:webHidden/>
              </w:rPr>
              <w:fldChar w:fldCharType="separate"/>
            </w:r>
            <w:r w:rsidR="00BE13D9">
              <w:rPr>
                <w:noProof/>
                <w:webHidden/>
              </w:rPr>
              <w:t>26</w:t>
            </w:r>
            <w:r w:rsidR="00BE13D9">
              <w:rPr>
                <w:noProof/>
                <w:webHidden/>
              </w:rPr>
              <w:fldChar w:fldCharType="end"/>
            </w:r>
          </w:hyperlink>
        </w:p>
        <w:p w14:paraId="017C2432" w14:textId="7A04B0A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8" w:history="1">
            <w:r w:rsidR="00BE13D9" w:rsidRPr="007A4990">
              <w:rPr>
                <w:rStyle w:val="Hyperlink"/>
                <w:rFonts w:eastAsia="Times New Roman"/>
                <w:noProof/>
              </w:rPr>
              <w:t>Assessment of breastfeeding</w:t>
            </w:r>
            <w:r w:rsidR="00BE13D9">
              <w:rPr>
                <w:noProof/>
                <w:webHidden/>
              </w:rPr>
              <w:tab/>
            </w:r>
            <w:r w:rsidR="00BE13D9">
              <w:rPr>
                <w:noProof/>
                <w:webHidden/>
              </w:rPr>
              <w:fldChar w:fldCharType="begin"/>
            </w:r>
            <w:r w:rsidR="00BE13D9">
              <w:rPr>
                <w:noProof/>
                <w:webHidden/>
              </w:rPr>
              <w:instrText xml:space="preserve"> PAGEREF _Toc181197888 \h </w:instrText>
            </w:r>
            <w:r w:rsidR="00BE13D9">
              <w:rPr>
                <w:noProof/>
                <w:webHidden/>
              </w:rPr>
            </w:r>
            <w:r w:rsidR="00BE13D9">
              <w:rPr>
                <w:noProof/>
                <w:webHidden/>
              </w:rPr>
              <w:fldChar w:fldCharType="separate"/>
            </w:r>
            <w:r w:rsidR="00BE13D9">
              <w:rPr>
                <w:noProof/>
                <w:webHidden/>
              </w:rPr>
              <w:t>27</w:t>
            </w:r>
            <w:r w:rsidR="00BE13D9">
              <w:rPr>
                <w:noProof/>
                <w:webHidden/>
              </w:rPr>
              <w:fldChar w:fldCharType="end"/>
            </w:r>
          </w:hyperlink>
        </w:p>
        <w:p w14:paraId="128555C1" w14:textId="4623C19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89" w:history="1">
            <w:r w:rsidR="00BE13D9" w:rsidRPr="007A4990">
              <w:rPr>
                <w:rStyle w:val="Hyperlink"/>
                <w:rFonts w:eastAsia="Times New Roman"/>
                <w:noProof/>
              </w:rPr>
              <w:t>Recognition of baby feeding cues</w:t>
            </w:r>
            <w:r w:rsidR="00BE13D9">
              <w:rPr>
                <w:noProof/>
                <w:webHidden/>
              </w:rPr>
              <w:tab/>
            </w:r>
            <w:r w:rsidR="00BE13D9">
              <w:rPr>
                <w:noProof/>
                <w:webHidden/>
              </w:rPr>
              <w:fldChar w:fldCharType="begin"/>
            </w:r>
            <w:r w:rsidR="00BE13D9">
              <w:rPr>
                <w:noProof/>
                <w:webHidden/>
              </w:rPr>
              <w:instrText xml:space="preserve"> PAGEREF _Toc181197889 \h </w:instrText>
            </w:r>
            <w:r w:rsidR="00BE13D9">
              <w:rPr>
                <w:noProof/>
                <w:webHidden/>
              </w:rPr>
            </w:r>
            <w:r w:rsidR="00BE13D9">
              <w:rPr>
                <w:noProof/>
                <w:webHidden/>
              </w:rPr>
              <w:fldChar w:fldCharType="separate"/>
            </w:r>
            <w:r w:rsidR="00BE13D9">
              <w:rPr>
                <w:noProof/>
                <w:webHidden/>
              </w:rPr>
              <w:t>27</w:t>
            </w:r>
            <w:r w:rsidR="00BE13D9">
              <w:rPr>
                <w:noProof/>
                <w:webHidden/>
              </w:rPr>
              <w:fldChar w:fldCharType="end"/>
            </w:r>
          </w:hyperlink>
        </w:p>
        <w:p w14:paraId="20377A73" w14:textId="61B6D07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0" w:history="1">
            <w:r w:rsidR="00BE13D9" w:rsidRPr="007A4990">
              <w:rPr>
                <w:rStyle w:val="Hyperlink"/>
                <w:noProof/>
              </w:rPr>
              <w:t>Signs of adequate milk intake</w:t>
            </w:r>
            <w:r w:rsidR="00BE13D9">
              <w:rPr>
                <w:noProof/>
                <w:webHidden/>
              </w:rPr>
              <w:tab/>
            </w:r>
            <w:r w:rsidR="00BE13D9">
              <w:rPr>
                <w:noProof/>
                <w:webHidden/>
              </w:rPr>
              <w:fldChar w:fldCharType="begin"/>
            </w:r>
            <w:r w:rsidR="00BE13D9">
              <w:rPr>
                <w:noProof/>
                <w:webHidden/>
              </w:rPr>
              <w:instrText xml:space="preserve"> PAGEREF _Toc181197890 \h </w:instrText>
            </w:r>
            <w:r w:rsidR="00BE13D9">
              <w:rPr>
                <w:noProof/>
                <w:webHidden/>
              </w:rPr>
            </w:r>
            <w:r w:rsidR="00BE13D9">
              <w:rPr>
                <w:noProof/>
                <w:webHidden/>
              </w:rPr>
              <w:fldChar w:fldCharType="separate"/>
            </w:r>
            <w:r w:rsidR="00BE13D9">
              <w:rPr>
                <w:noProof/>
                <w:webHidden/>
              </w:rPr>
              <w:t>27</w:t>
            </w:r>
            <w:r w:rsidR="00BE13D9">
              <w:rPr>
                <w:noProof/>
                <w:webHidden/>
              </w:rPr>
              <w:fldChar w:fldCharType="end"/>
            </w:r>
          </w:hyperlink>
        </w:p>
        <w:p w14:paraId="0B6148A3" w14:textId="67A694E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1" w:history="1">
            <w:r w:rsidR="00BE13D9" w:rsidRPr="007A4990">
              <w:rPr>
                <w:rStyle w:val="Hyperlink"/>
                <w:rFonts w:eastAsia="Times New Roman"/>
                <w:noProof/>
              </w:rPr>
              <w:t>Normal weight loss and gains are as follows:</w:t>
            </w:r>
            <w:r w:rsidR="00BE13D9">
              <w:rPr>
                <w:noProof/>
                <w:webHidden/>
              </w:rPr>
              <w:tab/>
            </w:r>
            <w:r w:rsidR="00BE13D9">
              <w:rPr>
                <w:noProof/>
                <w:webHidden/>
              </w:rPr>
              <w:fldChar w:fldCharType="begin"/>
            </w:r>
            <w:r w:rsidR="00BE13D9">
              <w:rPr>
                <w:noProof/>
                <w:webHidden/>
              </w:rPr>
              <w:instrText xml:space="preserve"> PAGEREF _Toc181197891 \h </w:instrText>
            </w:r>
            <w:r w:rsidR="00BE13D9">
              <w:rPr>
                <w:noProof/>
                <w:webHidden/>
              </w:rPr>
            </w:r>
            <w:r w:rsidR="00BE13D9">
              <w:rPr>
                <w:noProof/>
                <w:webHidden/>
              </w:rPr>
              <w:fldChar w:fldCharType="separate"/>
            </w:r>
            <w:r w:rsidR="00BE13D9">
              <w:rPr>
                <w:noProof/>
                <w:webHidden/>
              </w:rPr>
              <w:t>28</w:t>
            </w:r>
            <w:r w:rsidR="00BE13D9">
              <w:rPr>
                <w:noProof/>
                <w:webHidden/>
              </w:rPr>
              <w:fldChar w:fldCharType="end"/>
            </w:r>
          </w:hyperlink>
        </w:p>
        <w:p w14:paraId="2E2C4F8C" w14:textId="514865D4"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2" w:history="1">
            <w:r w:rsidR="00BE13D9" w:rsidRPr="007A4990">
              <w:rPr>
                <w:rStyle w:val="Hyperlink"/>
                <w:noProof/>
              </w:rPr>
              <w:t>Positioning and attachment</w:t>
            </w:r>
            <w:r w:rsidR="00BE13D9">
              <w:rPr>
                <w:noProof/>
                <w:webHidden/>
              </w:rPr>
              <w:tab/>
            </w:r>
            <w:r w:rsidR="00BE13D9">
              <w:rPr>
                <w:noProof/>
                <w:webHidden/>
              </w:rPr>
              <w:fldChar w:fldCharType="begin"/>
            </w:r>
            <w:r w:rsidR="00BE13D9">
              <w:rPr>
                <w:noProof/>
                <w:webHidden/>
              </w:rPr>
              <w:instrText xml:space="preserve"> PAGEREF _Toc181197892 \h </w:instrText>
            </w:r>
            <w:r w:rsidR="00BE13D9">
              <w:rPr>
                <w:noProof/>
                <w:webHidden/>
              </w:rPr>
            </w:r>
            <w:r w:rsidR="00BE13D9">
              <w:rPr>
                <w:noProof/>
                <w:webHidden/>
              </w:rPr>
              <w:fldChar w:fldCharType="separate"/>
            </w:r>
            <w:r w:rsidR="00BE13D9">
              <w:rPr>
                <w:noProof/>
                <w:webHidden/>
              </w:rPr>
              <w:t>28</w:t>
            </w:r>
            <w:r w:rsidR="00BE13D9">
              <w:rPr>
                <w:noProof/>
                <w:webHidden/>
              </w:rPr>
              <w:fldChar w:fldCharType="end"/>
            </w:r>
          </w:hyperlink>
        </w:p>
        <w:p w14:paraId="74F48423" w14:textId="38D21B2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3" w:history="1">
            <w:r w:rsidR="00BE13D9" w:rsidRPr="007A4990">
              <w:rPr>
                <w:rStyle w:val="Hyperlink"/>
                <w:rFonts w:eastAsia="Times New Roman"/>
                <w:noProof/>
              </w:rPr>
              <w:t>Babies who are not feeding well</w:t>
            </w:r>
            <w:r w:rsidR="00BE13D9">
              <w:rPr>
                <w:noProof/>
                <w:webHidden/>
              </w:rPr>
              <w:tab/>
            </w:r>
            <w:r w:rsidR="00BE13D9">
              <w:rPr>
                <w:noProof/>
                <w:webHidden/>
              </w:rPr>
              <w:fldChar w:fldCharType="begin"/>
            </w:r>
            <w:r w:rsidR="00BE13D9">
              <w:rPr>
                <w:noProof/>
                <w:webHidden/>
              </w:rPr>
              <w:instrText xml:space="preserve"> PAGEREF _Toc181197893 \h </w:instrText>
            </w:r>
            <w:r w:rsidR="00BE13D9">
              <w:rPr>
                <w:noProof/>
                <w:webHidden/>
              </w:rPr>
            </w:r>
            <w:r w:rsidR="00BE13D9">
              <w:rPr>
                <w:noProof/>
                <w:webHidden/>
              </w:rPr>
              <w:fldChar w:fldCharType="separate"/>
            </w:r>
            <w:r w:rsidR="00BE13D9">
              <w:rPr>
                <w:noProof/>
                <w:webHidden/>
              </w:rPr>
              <w:t>29</w:t>
            </w:r>
            <w:r w:rsidR="00BE13D9">
              <w:rPr>
                <w:noProof/>
                <w:webHidden/>
              </w:rPr>
              <w:fldChar w:fldCharType="end"/>
            </w:r>
          </w:hyperlink>
        </w:p>
        <w:p w14:paraId="637E25D7" w14:textId="0C11FB2D"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4" w:history="1">
            <w:r w:rsidR="00BE13D9" w:rsidRPr="007A4990">
              <w:rPr>
                <w:rStyle w:val="Hyperlink"/>
                <w:noProof/>
              </w:rPr>
              <w:t>Rooming in</w:t>
            </w:r>
            <w:r w:rsidR="00BE13D9">
              <w:rPr>
                <w:noProof/>
                <w:webHidden/>
              </w:rPr>
              <w:tab/>
            </w:r>
            <w:r w:rsidR="00BE13D9">
              <w:rPr>
                <w:noProof/>
                <w:webHidden/>
              </w:rPr>
              <w:fldChar w:fldCharType="begin"/>
            </w:r>
            <w:r w:rsidR="00BE13D9">
              <w:rPr>
                <w:noProof/>
                <w:webHidden/>
              </w:rPr>
              <w:instrText xml:space="preserve"> PAGEREF _Toc181197894 \h </w:instrText>
            </w:r>
            <w:r w:rsidR="00BE13D9">
              <w:rPr>
                <w:noProof/>
                <w:webHidden/>
              </w:rPr>
            </w:r>
            <w:r w:rsidR="00BE13D9">
              <w:rPr>
                <w:noProof/>
                <w:webHidden/>
              </w:rPr>
              <w:fldChar w:fldCharType="separate"/>
            </w:r>
            <w:r w:rsidR="00BE13D9">
              <w:rPr>
                <w:noProof/>
                <w:webHidden/>
              </w:rPr>
              <w:t>29</w:t>
            </w:r>
            <w:r w:rsidR="00BE13D9">
              <w:rPr>
                <w:noProof/>
                <w:webHidden/>
              </w:rPr>
              <w:fldChar w:fldCharType="end"/>
            </w:r>
          </w:hyperlink>
        </w:p>
        <w:p w14:paraId="797E99B8" w14:textId="5A27880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5" w:history="1">
            <w:r w:rsidR="00BE13D9" w:rsidRPr="007A4990">
              <w:rPr>
                <w:rStyle w:val="Hyperlink"/>
                <w:rFonts w:eastAsia="Times New Roman"/>
                <w:noProof/>
              </w:rPr>
              <w:t>Discharge and follow up care</w:t>
            </w:r>
            <w:r w:rsidR="00BE13D9">
              <w:rPr>
                <w:noProof/>
                <w:webHidden/>
              </w:rPr>
              <w:tab/>
            </w:r>
            <w:r w:rsidR="00BE13D9">
              <w:rPr>
                <w:noProof/>
                <w:webHidden/>
              </w:rPr>
              <w:fldChar w:fldCharType="begin"/>
            </w:r>
            <w:r w:rsidR="00BE13D9">
              <w:rPr>
                <w:noProof/>
                <w:webHidden/>
              </w:rPr>
              <w:instrText xml:space="preserve"> PAGEREF _Toc181197895 \h </w:instrText>
            </w:r>
            <w:r w:rsidR="00BE13D9">
              <w:rPr>
                <w:noProof/>
                <w:webHidden/>
              </w:rPr>
            </w:r>
            <w:r w:rsidR="00BE13D9">
              <w:rPr>
                <w:noProof/>
                <w:webHidden/>
              </w:rPr>
              <w:fldChar w:fldCharType="separate"/>
            </w:r>
            <w:r w:rsidR="00BE13D9">
              <w:rPr>
                <w:noProof/>
                <w:webHidden/>
              </w:rPr>
              <w:t>30</w:t>
            </w:r>
            <w:r w:rsidR="00BE13D9">
              <w:rPr>
                <w:noProof/>
                <w:webHidden/>
              </w:rPr>
              <w:fldChar w:fldCharType="end"/>
            </w:r>
          </w:hyperlink>
        </w:p>
        <w:p w14:paraId="08DC2846" w14:textId="0D2344B4"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6" w:history="1">
            <w:r w:rsidR="00BE13D9" w:rsidRPr="007A4990">
              <w:rPr>
                <w:rStyle w:val="Hyperlink"/>
                <w:rFonts w:eastAsia="Times New Roman"/>
                <w:noProof/>
              </w:rPr>
              <w:t>Exclusive breastfeeding</w:t>
            </w:r>
            <w:r w:rsidR="00BE13D9">
              <w:rPr>
                <w:noProof/>
                <w:webHidden/>
              </w:rPr>
              <w:tab/>
            </w:r>
            <w:r w:rsidR="00BE13D9">
              <w:rPr>
                <w:noProof/>
                <w:webHidden/>
              </w:rPr>
              <w:fldChar w:fldCharType="begin"/>
            </w:r>
            <w:r w:rsidR="00BE13D9">
              <w:rPr>
                <w:noProof/>
                <w:webHidden/>
              </w:rPr>
              <w:instrText xml:space="preserve"> PAGEREF _Toc181197896 \h </w:instrText>
            </w:r>
            <w:r w:rsidR="00BE13D9">
              <w:rPr>
                <w:noProof/>
                <w:webHidden/>
              </w:rPr>
            </w:r>
            <w:r w:rsidR="00BE13D9">
              <w:rPr>
                <w:noProof/>
                <w:webHidden/>
              </w:rPr>
              <w:fldChar w:fldCharType="separate"/>
            </w:r>
            <w:r w:rsidR="00BE13D9">
              <w:rPr>
                <w:noProof/>
                <w:webHidden/>
              </w:rPr>
              <w:t>30</w:t>
            </w:r>
            <w:r w:rsidR="00BE13D9">
              <w:rPr>
                <w:noProof/>
                <w:webHidden/>
              </w:rPr>
              <w:fldChar w:fldCharType="end"/>
            </w:r>
          </w:hyperlink>
        </w:p>
        <w:p w14:paraId="0101C5CC" w14:textId="709F865B"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897" w:history="1">
            <w:r w:rsidR="00BE13D9" w:rsidRPr="007A4990">
              <w:rPr>
                <w:rStyle w:val="Hyperlink"/>
                <w:noProof/>
              </w:rPr>
              <w:t>Section 5 – Breastfeeding a baby in SCN or NICU</w:t>
            </w:r>
            <w:r w:rsidR="00BE13D9">
              <w:rPr>
                <w:noProof/>
                <w:webHidden/>
              </w:rPr>
              <w:tab/>
            </w:r>
            <w:r w:rsidR="00BE13D9">
              <w:rPr>
                <w:noProof/>
                <w:webHidden/>
              </w:rPr>
              <w:fldChar w:fldCharType="begin"/>
            </w:r>
            <w:r w:rsidR="00BE13D9">
              <w:rPr>
                <w:noProof/>
                <w:webHidden/>
              </w:rPr>
              <w:instrText xml:space="preserve"> PAGEREF _Toc181197897 \h </w:instrText>
            </w:r>
            <w:r w:rsidR="00BE13D9">
              <w:rPr>
                <w:noProof/>
                <w:webHidden/>
              </w:rPr>
            </w:r>
            <w:r w:rsidR="00BE13D9">
              <w:rPr>
                <w:noProof/>
                <w:webHidden/>
              </w:rPr>
              <w:fldChar w:fldCharType="separate"/>
            </w:r>
            <w:r w:rsidR="00BE13D9">
              <w:rPr>
                <w:noProof/>
                <w:webHidden/>
              </w:rPr>
              <w:t>30</w:t>
            </w:r>
            <w:r w:rsidR="00BE13D9">
              <w:rPr>
                <w:noProof/>
                <w:webHidden/>
              </w:rPr>
              <w:fldChar w:fldCharType="end"/>
            </w:r>
          </w:hyperlink>
        </w:p>
        <w:p w14:paraId="3C0DD7B6" w14:textId="112AB6D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8" w:history="1">
            <w:r w:rsidR="00BE13D9" w:rsidRPr="007A4990">
              <w:rPr>
                <w:rStyle w:val="Hyperlink"/>
                <w:rFonts w:eastAsia="Times New Roman"/>
                <w:noProof/>
              </w:rPr>
              <w:t>Breastfeeding a preterm or unwell baby</w:t>
            </w:r>
            <w:r w:rsidR="00BE13D9">
              <w:rPr>
                <w:noProof/>
                <w:webHidden/>
              </w:rPr>
              <w:tab/>
            </w:r>
            <w:r w:rsidR="00BE13D9">
              <w:rPr>
                <w:noProof/>
                <w:webHidden/>
              </w:rPr>
              <w:fldChar w:fldCharType="begin"/>
            </w:r>
            <w:r w:rsidR="00BE13D9">
              <w:rPr>
                <w:noProof/>
                <w:webHidden/>
              </w:rPr>
              <w:instrText xml:space="preserve"> PAGEREF _Toc181197898 \h </w:instrText>
            </w:r>
            <w:r w:rsidR="00BE13D9">
              <w:rPr>
                <w:noProof/>
                <w:webHidden/>
              </w:rPr>
            </w:r>
            <w:r w:rsidR="00BE13D9">
              <w:rPr>
                <w:noProof/>
                <w:webHidden/>
              </w:rPr>
              <w:fldChar w:fldCharType="separate"/>
            </w:r>
            <w:r w:rsidR="00BE13D9">
              <w:rPr>
                <w:noProof/>
                <w:webHidden/>
              </w:rPr>
              <w:t>30</w:t>
            </w:r>
            <w:r w:rsidR="00BE13D9">
              <w:rPr>
                <w:noProof/>
                <w:webHidden/>
              </w:rPr>
              <w:fldChar w:fldCharType="end"/>
            </w:r>
          </w:hyperlink>
        </w:p>
        <w:p w14:paraId="7A192839" w14:textId="215DAC0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899" w:history="1">
            <w:r w:rsidR="00BE13D9" w:rsidRPr="007A4990">
              <w:rPr>
                <w:rStyle w:val="Hyperlink"/>
                <w:rFonts w:eastAsia="Times New Roman"/>
                <w:noProof/>
              </w:rPr>
              <w:t>Pasteurised Donor Human Milk (PDHM)</w:t>
            </w:r>
            <w:r w:rsidR="00BE13D9">
              <w:rPr>
                <w:noProof/>
                <w:webHidden/>
              </w:rPr>
              <w:tab/>
            </w:r>
            <w:r w:rsidR="00BE13D9">
              <w:rPr>
                <w:noProof/>
                <w:webHidden/>
              </w:rPr>
              <w:fldChar w:fldCharType="begin"/>
            </w:r>
            <w:r w:rsidR="00BE13D9">
              <w:rPr>
                <w:noProof/>
                <w:webHidden/>
              </w:rPr>
              <w:instrText xml:space="preserve"> PAGEREF _Toc181197899 \h </w:instrText>
            </w:r>
            <w:r w:rsidR="00BE13D9">
              <w:rPr>
                <w:noProof/>
                <w:webHidden/>
              </w:rPr>
            </w:r>
            <w:r w:rsidR="00BE13D9">
              <w:rPr>
                <w:noProof/>
                <w:webHidden/>
              </w:rPr>
              <w:fldChar w:fldCharType="separate"/>
            </w:r>
            <w:r w:rsidR="00BE13D9">
              <w:rPr>
                <w:noProof/>
                <w:webHidden/>
              </w:rPr>
              <w:t>31</w:t>
            </w:r>
            <w:r w:rsidR="00BE13D9">
              <w:rPr>
                <w:noProof/>
                <w:webHidden/>
              </w:rPr>
              <w:fldChar w:fldCharType="end"/>
            </w:r>
          </w:hyperlink>
        </w:p>
        <w:p w14:paraId="32290679" w14:textId="2320B686"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00" w:history="1">
            <w:r w:rsidR="00BE13D9" w:rsidRPr="007A4990">
              <w:rPr>
                <w:rStyle w:val="Hyperlink"/>
                <w:noProof/>
              </w:rPr>
              <w:t>Section 6 – Expressing breastmilk</w:t>
            </w:r>
            <w:r w:rsidR="00BE13D9">
              <w:rPr>
                <w:noProof/>
                <w:webHidden/>
              </w:rPr>
              <w:tab/>
            </w:r>
            <w:r w:rsidR="00BE13D9">
              <w:rPr>
                <w:noProof/>
                <w:webHidden/>
              </w:rPr>
              <w:fldChar w:fldCharType="begin"/>
            </w:r>
            <w:r w:rsidR="00BE13D9">
              <w:rPr>
                <w:noProof/>
                <w:webHidden/>
              </w:rPr>
              <w:instrText xml:space="preserve"> PAGEREF _Toc181197900 \h </w:instrText>
            </w:r>
            <w:r w:rsidR="00BE13D9">
              <w:rPr>
                <w:noProof/>
                <w:webHidden/>
              </w:rPr>
            </w:r>
            <w:r w:rsidR="00BE13D9">
              <w:rPr>
                <w:noProof/>
                <w:webHidden/>
              </w:rPr>
              <w:fldChar w:fldCharType="separate"/>
            </w:r>
            <w:r w:rsidR="00BE13D9">
              <w:rPr>
                <w:noProof/>
                <w:webHidden/>
              </w:rPr>
              <w:t>33</w:t>
            </w:r>
            <w:r w:rsidR="00BE13D9">
              <w:rPr>
                <w:noProof/>
                <w:webHidden/>
              </w:rPr>
              <w:fldChar w:fldCharType="end"/>
            </w:r>
          </w:hyperlink>
        </w:p>
        <w:p w14:paraId="6AEA1BDB" w14:textId="5ACC264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1" w:history="1">
            <w:r w:rsidR="00BE13D9" w:rsidRPr="007A4990">
              <w:rPr>
                <w:rStyle w:val="Hyperlink"/>
                <w:noProof/>
              </w:rPr>
              <w:t>Considerations to assist with the expression of breastmilk</w:t>
            </w:r>
            <w:r w:rsidR="00BE13D9">
              <w:rPr>
                <w:noProof/>
                <w:webHidden/>
              </w:rPr>
              <w:tab/>
            </w:r>
            <w:r w:rsidR="00BE13D9">
              <w:rPr>
                <w:noProof/>
                <w:webHidden/>
              </w:rPr>
              <w:fldChar w:fldCharType="begin"/>
            </w:r>
            <w:r w:rsidR="00BE13D9">
              <w:rPr>
                <w:noProof/>
                <w:webHidden/>
              </w:rPr>
              <w:instrText xml:space="preserve"> PAGEREF _Toc181197901 \h </w:instrText>
            </w:r>
            <w:r w:rsidR="00BE13D9">
              <w:rPr>
                <w:noProof/>
                <w:webHidden/>
              </w:rPr>
            </w:r>
            <w:r w:rsidR="00BE13D9">
              <w:rPr>
                <w:noProof/>
                <w:webHidden/>
              </w:rPr>
              <w:fldChar w:fldCharType="separate"/>
            </w:r>
            <w:r w:rsidR="00BE13D9">
              <w:rPr>
                <w:noProof/>
                <w:webHidden/>
              </w:rPr>
              <w:t>35</w:t>
            </w:r>
            <w:r w:rsidR="00BE13D9">
              <w:rPr>
                <w:noProof/>
                <w:webHidden/>
              </w:rPr>
              <w:fldChar w:fldCharType="end"/>
            </w:r>
          </w:hyperlink>
        </w:p>
        <w:p w14:paraId="323BA0D6" w14:textId="4C3CEFE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2" w:history="1">
            <w:r w:rsidR="00BE13D9" w:rsidRPr="007A4990">
              <w:rPr>
                <w:rStyle w:val="Hyperlink"/>
                <w:rFonts w:eastAsia="Times New Roman"/>
                <w:noProof/>
              </w:rPr>
              <w:t>General principles of expressing in all settings via any method</w:t>
            </w:r>
            <w:r w:rsidR="00BE13D9">
              <w:rPr>
                <w:noProof/>
                <w:webHidden/>
              </w:rPr>
              <w:tab/>
            </w:r>
            <w:r w:rsidR="00BE13D9">
              <w:rPr>
                <w:noProof/>
                <w:webHidden/>
              </w:rPr>
              <w:fldChar w:fldCharType="begin"/>
            </w:r>
            <w:r w:rsidR="00BE13D9">
              <w:rPr>
                <w:noProof/>
                <w:webHidden/>
              </w:rPr>
              <w:instrText xml:space="preserve"> PAGEREF _Toc181197902 \h </w:instrText>
            </w:r>
            <w:r w:rsidR="00BE13D9">
              <w:rPr>
                <w:noProof/>
                <w:webHidden/>
              </w:rPr>
            </w:r>
            <w:r w:rsidR="00BE13D9">
              <w:rPr>
                <w:noProof/>
                <w:webHidden/>
              </w:rPr>
              <w:fldChar w:fldCharType="separate"/>
            </w:r>
            <w:r w:rsidR="00BE13D9">
              <w:rPr>
                <w:noProof/>
                <w:webHidden/>
              </w:rPr>
              <w:t>35</w:t>
            </w:r>
            <w:r w:rsidR="00BE13D9">
              <w:rPr>
                <w:noProof/>
                <w:webHidden/>
              </w:rPr>
              <w:fldChar w:fldCharType="end"/>
            </w:r>
          </w:hyperlink>
        </w:p>
        <w:p w14:paraId="34960A62" w14:textId="22DAC1B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3" w:history="1">
            <w:r w:rsidR="00BE13D9" w:rsidRPr="007A4990">
              <w:rPr>
                <w:rStyle w:val="Hyperlink"/>
                <w:noProof/>
              </w:rPr>
              <w:t>Expressing by hand</w:t>
            </w:r>
            <w:r w:rsidR="00BE13D9">
              <w:rPr>
                <w:noProof/>
                <w:webHidden/>
              </w:rPr>
              <w:tab/>
            </w:r>
            <w:r w:rsidR="00BE13D9">
              <w:rPr>
                <w:noProof/>
                <w:webHidden/>
              </w:rPr>
              <w:fldChar w:fldCharType="begin"/>
            </w:r>
            <w:r w:rsidR="00BE13D9">
              <w:rPr>
                <w:noProof/>
                <w:webHidden/>
              </w:rPr>
              <w:instrText xml:space="preserve"> PAGEREF _Toc181197903 \h </w:instrText>
            </w:r>
            <w:r w:rsidR="00BE13D9">
              <w:rPr>
                <w:noProof/>
                <w:webHidden/>
              </w:rPr>
            </w:r>
            <w:r w:rsidR="00BE13D9">
              <w:rPr>
                <w:noProof/>
                <w:webHidden/>
              </w:rPr>
              <w:fldChar w:fldCharType="separate"/>
            </w:r>
            <w:r w:rsidR="00BE13D9">
              <w:rPr>
                <w:noProof/>
                <w:webHidden/>
              </w:rPr>
              <w:t>35</w:t>
            </w:r>
            <w:r w:rsidR="00BE13D9">
              <w:rPr>
                <w:noProof/>
                <w:webHidden/>
              </w:rPr>
              <w:fldChar w:fldCharType="end"/>
            </w:r>
          </w:hyperlink>
        </w:p>
        <w:p w14:paraId="7B1926DE" w14:textId="62DB5D7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4" w:history="1">
            <w:r w:rsidR="00BE13D9" w:rsidRPr="007A4990">
              <w:rPr>
                <w:rStyle w:val="Hyperlink"/>
                <w:rFonts w:eastAsia="Times New Roman"/>
                <w:noProof/>
              </w:rPr>
              <w:t>Expressing by electric breast pump (EBP)</w:t>
            </w:r>
            <w:r w:rsidR="00BE13D9">
              <w:rPr>
                <w:noProof/>
                <w:webHidden/>
              </w:rPr>
              <w:tab/>
            </w:r>
            <w:r w:rsidR="00BE13D9">
              <w:rPr>
                <w:noProof/>
                <w:webHidden/>
              </w:rPr>
              <w:fldChar w:fldCharType="begin"/>
            </w:r>
            <w:r w:rsidR="00BE13D9">
              <w:rPr>
                <w:noProof/>
                <w:webHidden/>
              </w:rPr>
              <w:instrText xml:space="preserve"> PAGEREF _Toc181197904 \h </w:instrText>
            </w:r>
            <w:r w:rsidR="00BE13D9">
              <w:rPr>
                <w:noProof/>
                <w:webHidden/>
              </w:rPr>
            </w:r>
            <w:r w:rsidR="00BE13D9">
              <w:rPr>
                <w:noProof/>
                <w:webHidden/>
              </w:rPr>
              <w:fldChar w:fldCharType="separate"/>
            </w:r>
            <w:r w:rsidR="00BE13D9">
              <w:rPr>
                <w:noProof/>
                <w:webHidden/>
              </w:rPr>
              <w:t>36</w:t>
            </w:r>
            <w:r w:rsidR="00BE13D9">
              <w:rPr>
                <w:noProof/>
                <w:webHidden/>
              </w:rPr>
              <w:fldChar w:fldCharType="end"/>
            </w:r>
          </w:hyperlink>
        </w:p>
        <w:p w14:paraId="0EF5079D" w14:textId="72B33A2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5" w:history="1">
            <w:r w:rsidR="00BE13D9" w:rsidRPr="007A4990">
              <w:rPr>
                <w:rStyle w:val="Hyperlink"/>
                <w:noProof/>
              </w:rPr>
              <w:t>Storage of Expressed Breastmilk</w:t>
            </w:r>
            <w:r w:rsidR="00BE13D9">
              <w:rPr>
                <w:noProof/>
                <w:webHidden/>
              </w:rPr>
              <w:tab/>
            </w:r>
            <w:r w:rsidR="00BE13D9">
              <w:rPr>
                <w:noProof/>
                <w:webHidden/>
              </w:rPr>
              <w:fldChar w:fldCharType="begin"/>
            </w:r>
            <w:r w:rsidR="00BE13D9">
              <w:rPr>
                <w:noProof/>
                <w:webHidden/>
              </w:rPr>
              <w:instrText xml:space="preserve"> PAGEREF _Toc181197905 \h </w:instrText>
            </w:r>
            <w:r w:rsidR="00BE13D9">
              <w:rPr>
                <w:noProof/>
                <w:webHidden/>
              </w:rPr>
            </w:r>
            <w:r w:rsidR="00BE13D9">
              <w:rPr>
                <w:noProof/>
                <w:webHidden/>
              </w:rPr>
              <w:fldChar w:fldCharType="separate"/>
            </w:r>
            <w:r w:rsidR="00BE13D9">
              <w:rPr>
                <w:noProof/>
                <w:webHidden/>
              </w:rPr>
              <w:t>36</w:t>
            </w:r>
            <w:r w:rsidR="00BE13D9">
              <w:rPr>
                <w:noProof/>
                <w:webHidden/>
              </w:rPr>
              <w:fldChar w:fldCharType="end"/>
            </w:r>
          </w:hyperlink>
        </w:p>
        <w:p w14:paraId="6931DA57" w14:textId="661A92F9"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6" w:history="1">
            <w:r w:rsidR="00BE13D9" w:rsidRPr="007A4990">
              <w:rPr>
                <w:rStyle w:val="Hyperlink"/>
                <w:noProof/>
              </w:rPr>
              <w:t>Storage of Expressed Breastmilk (hospital and home)</w:t>
            </w:r>
            <w:r w:rsidR="00BE13D9">
              <w:rPr>
                <w:noProof/>
                <w:webHidden/>
              </w:rPr>
              <w:tab/>
            </w:r>
            <w:r w:rsidR="00BE13D9">
              <w:rPr>
                <w:noProof/>
                <w:webHidden/>
              </w:rPr>
              <w:fldChar w:fldCharType="begin"/>
            </w:r>
            <w:r w:rsidR="00BE13D9">
              <w:rPr>
                <w:noProof/>
                <w:webHidden/>
              </w:rPr>
              <w:instrText xml:space="preserve"> PAGEREF _Toc181197906 \h </w:instrText>
            </w:r>
            <w:r w:rsidR="00BE13D9">
              <w:rPr>
                <w:noProof/>
                <w:webHidden/>
              </w:rPr>
            </w:r>
            <w:r w:rsidR="00BE13D9">
              <w:rPr>
                <w:noProof/>
                <w:webHidden/>
              </w:rPr>
              <w:fldChar w:fldCharType="separate"/>
            </w:r>
            <w:r w:rsidR="00BE13D9">
              <w:rPr>
                <w:noProof/>
                <w:webHidden/>
              </w:rPr>
              <w:t>37</w:t>
            </w:r>
            <w:r w:rsidR="00BE13D9">
              <w:rPr>
                <w:noProof/>
                <w:webHidden/>
              </w:rPr>
              <w:fldChar w:fldCharType="end"/>
            </w:r>
          </w:hyperlink>
        </w:p>
        <w:p w14:paraId="3892204F" w14:textId="2AC2F944"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7" w:history="1">
            <w:r w:rsidR="00BE13D9" w:rsidRPr="007A4990">
              <w:rPr>
                <w:rStyle w:val="Hyperlink"/>
                <w:noProof/>
              </w:rPr>
              <w:t>Thawing Breastmilk in the hospital and community setting</w:t>
            </w:r>
            <w:r w:rsidR="00BE13D9">
              <w:rPr>
                <w:noProof/>
                <w:webHidden/>
              </w:rPr>
              <w:tab/>
            </w:r>
            <w:r w:rsidR="00BE13D9">
              <w:rPr>
                <w:noProof/>
                <w:webHidden/>
              </w:rPr>
              <w:fldChar w:fldCharType="begin"/>
            </w:r>
            <w:r w:rsidR="00BE13D9">
              <w:rPr>
                <w:noProof/>
                <w:webHidden/>
              </w:rPr>
              <w:instrText xml:space="preserve"> PAGEREF _Toc181197907 \h </w:instrText>
            </w:r>
            <w:r w:rsidR="00BE13D9">
              <w:rPr>
                <w:noProof/>
                <w:webHidden/>
              </w:rPr>
            </w:r>
            <w:r w:rsidR="00BE13D9">
              <w:rPr>
                <w:noProof/>
                <w:webHidden/>
              </w:rPr>
              <w:fldChar w:fldCharType="separate"/>
            </w:r>
            <w:r w:rsidR="00BE13D9">
              <w:rPr>
                <w:noProof/>
                <w:webHidden/>
              </w:rPr>
              <w:t>38</w:t>
            </w:r>
            <w:r w:rsidR="00BE13D9">
              <w:rPr>
                <w:noProof/>
                <w:webHidden/>
              </w:rPr>
              <w:fldChar w:fldCharType="end"/>
            </w:r>
          </w:hyperlink>
        </w:p>
        <w:p w14:paraId="58EE5555" w14:textId="28D5B57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8" w:history="1">
            <w:r w:rsidR="00BE13D9" w:rsidRPr="007A4990">
              <w:rPr>
                <w:rStyle w:val="Hyperlink"/>
                <w:rFonts w:eastAsia="Times New Roman"/>
                <w:noProof/>
                <w:lang w:eastAsia="en-US"/>
              </w:rPr>
              <w:t>Heating Breastmilk in the hospital and community setting</w:t>
            </w:r>
            <w:r w:rsidR="00BE13D9">
              <w:rPr>
                <w:noProof/>
                <w:webHidden/>
              </w:rPr>
              <w:tab/>
            </w:r>
            <w:r w:rsidR="00BE13D9">
              <w:rPr>
                <w:noProof/>
                <w:webHidden/>
              </w:rPr>
              <w:fldChar w:fldCharType="begin"/>
            </w:r>
            <w:r w:rsidR="00BE13D9">
              <w:rPr>
                <w:noProof/>
                <w:webHidden/>
              </w:rPr>
              <w:instrText xml:space="preserve"> PAGEREF _Toc181197908 \h </w:instrText>
            </w:r>
            <w:r w:rsidR="00BE13D9">
              <w:rPr>
                <w:noProof/>
                <w:webHidden/>
              </w:rPr>
            </w:r>
            <w:r w:rsidR="00BE13D9">
              <w:rPr>
                <w:noProof/>
                <w:webHidden/>
              </w:rPr>
              <w:fldChar w:fldCharType="separate"/>
            </w:r>
            <w:r w:rsidR="00BE13D9">
              <w:rPr>
                <w:noProof/>
                <w:webHidden/>
              </w:rPr>
              <w:t>38</w:t>
            </w:r>
            <w:r w:rsidR="00BE13D9">
              <w:rPr>
                <w:noProof/>
                <w:webHidden/>
              </w:rPr>
              <w:fldChar w:fldCharType="end"/>
            </w:r>
          </w:hyperlink>
        </w:p>
        <w:p w14:paraId="4A4C8787" w14:textId="54788E0D"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09" w:history="1">
            <w:r w:rsidR="00BE13D9" w:rsidRPr="007A4990">
              <w:rPr>
                <w:rStyle w:val="Hyperlink"/>
                <w:noProof/>
              </w:rPr>
              <w:t>On discharge from hospital</w:t>
            </w:r>
            <w:r w:rsidR="00BE13D9">
              <w:rPr>
                <w:noProof/>
                <w:webHidden/>
              </w:rPr>
              <w:tab/>
            </w:r>
            <w:r w:rsidR="00BE13D9">
              <w:rPr>
                <w:noProof/>
                <w:webHidden/>
              </w:rPr>
              <w:fldChar w:fldCharType="begin"/>
            </w:r>
            <w:r w:rsidR="00BE13D9">
              <w:rPr>
                <w:noProof/>
                <w:webHidden/>
              </w:rPr>
              <w:instrText xml:space="preserve"> PAGEREF _Toc181197909 \h </w:instrText>
            </w:r>
            <w:r w:rsidR="00BE13D9">
              <w:rPr>
                <w:noProof/>
                <w:webHidden/>
              </w:rPr>
            </w:r>
            <w:r w:rsidR="00BE13D9">
              <w:rPr>
                <w:noProof/>
                <w:webHidden/>
              </w:rPr>
              <w:fldChar w:fldCharType="separate"/>
            </w:r>
            <w:r w:rsidR="00BE13D9">
              <w:rPr>
                <w:noProof/>
                <w:webHidden/>
              </w:rPr>
              <w:t>38</w:t>
            </w:r>
            <w:r w:rsidR="00BE13D9">
              <w:rPr>
                <w:noProof/>
                <w:webHidden/>
              </w:rPr>
              <w:fldChar w:fldCharType="end"/>
            </w:r>
          </w:hyperlink>
        </w:p>
        <w:p w14:paraId="74F8243A" w14:textId="6950489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0" w:history="1">
            <w:r w:rsidR="00BE13D9" w:rsidRPr="007A4990">
              <w:rPr>
                <w:rStyle w:val="Hyperlink"/>
                <w:noProof/>
              </w:rPr>
              <w:t>Short term loaning of electric breast pumps</w:t>
            </w:r>
            <w:r w:rsidR="00BE13D9">
              <w:rPr>
                <w:noProof/>
                <w:webHidden/>
              </w:rPr>
              <w:tab/>
            </w:r>
            <w:r w:rsidR="00BE13D9">
              <w:rPr>
                <w:noProof/>
                <w:webHidden/>
              </w:rPr>
              <w:fldChar w:fldCharType="begin"/>
            </w:r>
            <w:r w:rsidR="00BE13D9">
              <w:rPr>
                <w:noProof/>
                <w:webHidden/>
              </w:rPr>
              <w:instrText xml:space="preserve"> PAGEREF _Toc181197910 \h </w:instrText>
            </w:r>
            <w:r w:rsidR="00BE13D9">
              <w:rPr>
                <w:noProof/>
                <w:webHidden/>
              </w:rPr>
            </w:r>
            <w:r w:rsidR="00BE13D9">
              <w:rPr>
                <w:noProof/>
                <w:webHidden/>
              </w:rPr>
              <w:fldChar w:fldCharType="separate"/>
            </w:r>
            <w:r w:rsidR="00BE13D9">
              <w:rPr>
                <w:noProof/>
                <w:webHidden/>
              </w:rPr>
              <w:t>38</w:t>
            </w:r>
            <w:r w:rsidR="00BE13D9">
              <w:rPr>
                <w:noProof/>
                <w:webHidden/>
              </w:rPr>
              <w:fldChar w:fldCharType="end"/>
            </w:r>
          </w:hyperlink>
        </w:p>
        <w:p w14:paraId="6E92AB45" w14:textId="547A5D1D"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11" w:history="1">
            <w:r w:rsidR="00BE13D9" w:rsidRPr="007A4990">
              <w:rPr>
                <w:rStyle w:val="Hyperlink"/>
                <w:noProof/>
              </w:rPr>
              <w:t>Section 7 – Lactation Aids</w:t>
            </w:r>
            <w:r w:rsidR="00BE13D9">
              <w:rPr>
                <w:noProof/>
                <w:webHidden/>
              </w:rPr>
              <w:tab/>
            </w:r>
            <w:r w:rsidR="00BE13D9">
              <w:rPr>
                <w:noProof/>
                <w:webHidden/>
              </w:rPr>
              <w:fldChar w:fldCharType="begin"/>
            </w:r>
            <w:r w:rsidR="00BE13D9">
              <w:rPr>
                <w:noProof/>
                <w:webHidden/>
              </w:rPr>
              <w:instrText xml:space="preserve"> PAGEREF _Toc181197911 \h </w:instrText>
            </w:r>
            <w:r w:rsidR="00BE13D9">
              <w:rPr>
                <w:noProof/>
                <w:webHidden/>
              </w:rPr>
            </w:r>
            <w:r w:rsidR="00BE13D9">
              <w:rPr>
                <w:noProof/>
                <w:webHidden/>
              </w:rPr>
              <w:fldChar w:fldCharType="separate"/>
            </w:r>
            <w:r w:rsidR="00BE13D9">
              <w:rPr>
                <w:noProof/>
                <w:webHidden/>
              </w:rPr>
              <w:t>39</w:t>
            </w:r>
            <w:r w:rsidR="00BE13D9">
              <w:rPr>
                <w:noProof/>
                <w:webHidden/>
              </w:rPr>
              <w:fldChar w:fldCharType="end"/>
            </w:r>
          </w:hyperlink>
        </w:p>
        <w:p w14:paraId="0BC16CFB" w14:textId="0B9C426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2" w:history="1">
            <w:r w:rsidR="00BE13D9" w:rsidRPr="007A4990">
              <w:rPr>
                <w:rStyle w:val="Hyperlink"/>
                <w:rFonts w:eastAsia="Times New Roman"/>
                <w:noProof/>
              </w:rPr>
              <w:t>Nipple shields</w:t>
            </w:r>
            <w:r w:rsidR="00BE13D9">
              <w:rPr>
                <w:noProof/>
                <w:webHidden/>
              </w:rPr>
              <w:tab/>
            </w:r>
            <w:r w:rsidR="00BE13D9">
              <w:rPr>
                <w:noProof/>
                <w:webHidden/>
              </w:rPr>
              <w:fldChar w:fldCharType="begin"/>
            </w:r>
            <w:r w:rsidR="00BE13D9">
              <w:rPr>
                <w:noProof/>
                <w:webHidden/>
              </w:rPr>
              <w:instrText xml:space="preserve"> PAGEREF _Toc181197912 \h </w:instrText>
            </w:r>
            <w:r w:rsidR="00BE13D9">
              <w:rPr>
                <w:noProof/>
                <w:webHidden/>
              </w:rPr>
            </w:r>
            <w:r w:rsidR="00BE13D9">
              <w:rPr>
                <w:noProof/>
                <w:webHidden/>
              </w:rPr>
              <w:fldChar w:fldCharType="separate"/>
            </w:r>
            <w:r w:rsidR="00BE13D9">
              <w:rPr>
                <w:noProof/>
                <w:webHidden/>
              </w:rPr>
              <w:t>39</w:t>
            </w:r>
            <w:r w:rsidR="00BE13D9">
              <w:rPr>
                <w:noProof/>
                <w:webHidden/>
              </w:rPr>
              <w:fldChar w:fldCharType="end"/>
            </w:r>
          </w:hyperlink>
        </w:p>
        <w:p w14:paraId="167E96DA" w14:textId="4300D62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3" w:history="1">
            <w:r w:rsidR="00BE13D9" w:rsidRPr="007A4990">
              <w:rPr>
                <w:rStyle w:val="Hyperlink"/>
                <w:noProof/>
              </w:rPr>
              <w:t>Cup Feeding</w:t>
            </w:r>
            <w:r w:rsidR="00BE13D9">
              <w:rPr>
                <w:noProof/>
                <w:webHidden/>
              </w:rPr>
              <w:tab/>
            </w:r>
            <w:r w:rsidR="00BE13D9">
              <w:rPr>
                <w:noProof/>
                <w:webHidden/>
              </w:rPr>
              <w:fldChar w:fldCharType="begin"/>
            </w:r>
            <w:r w:rsidR="00BE13D9">
              <w:rPr>
                <w:noProof/>
                <w:webHidden/>
              </w:rPr>
              <w:instrText xml:space="preserve"> PAGEREF _Toc181197913 \h </w:instrText>
            </w:r>
            <w:r w:rsidR="00BE13D9">
              <w:rPr>
                <w:noProof/>
                <w:webHidden/>
              </w:rPr>
            </w:r>
            <w:r w:rsidR="00BE13D9">
              <w:rPr>
                <w:noProof/>
                <w:webHidden/>
              </w:rPr>
              <w:fldChar w:fldCharType="separate"/>
            </w:r>
            <w:r w:rsidR="00BE13D9">
              <w:rPr>
                <w:noProof/>
                <w:webHidden/>
              </w:rPr>
              <w:t>41</w:t>
            </w:r>
            <w:r w:rsidR="00BE13D9">
              <w:rPr>
                <w:noProof/>
                <w:webHidden/>
              </w:rPr>
              <w:fldChar w:fldCharType="end"/>
            </w:r>
          </w:hyperlink>
        </w:p>
        <w:p w14:paraId="116DEF7B" w14:textId="35EDD73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4" w:history="1">
            <w:r w:rsidR="00BE13D9" w:rsidRPr="007A4990">
              <w:rPr>
                <w:rStyle w:val="Hyperlink"/>
                <w:rFonts w:eastAsia="Times New Roman"/>
                <w:noProof/>
              </w:rPr>
              <w:t>Supply line/Nursing Supplementer</w:t>
            </w:r>
            <w:r w:rsidR="00BE13D9">
              <w:rPr>
                <w:noProof/>
                <w:webHidden/>
              </w:rPr>
              <w:tab/>
            </w:r>
            <w:r w:rsidR="00BE13D9">
              <w:rPr>
                <w:noProof/>
                <w:webHidden/>
              </w:rPr>
              <w:fldChar w:fldCharType="begin"/>
            </w:r>
            <w:r w:rsidR="00BE13D9">
              <w:rPr>
                <w:noProof/>
                <w:webHidden/>
              </w:rPr>
              <w:instrText xml:space="preserve"> PAGEREF _Toc181197914 \h </w:instrText>
            </w:r>
            <w:r w:rsidR="00BE13D9">
              <w:rPr>
                <w:noProof/>
                <w:webHidden/>
              </w:rPr>
            </w:r>
            <w:r w:rsidR="00BE13D9">
              <w:rPr>
                <w:noProof/>
                <w:webHidden/>
              </w:rPr>
              <w:fldChar w:fldCharType="separate"/>
            </w:r>
            <w:r w:rsidR="00BE13D9">
              <w:rPr>
                <w:noProof/>
                <w:webHidden/>
              </w:rPr>
              <w:t>43</w:t>
            </w:r>
            <w:r w:rsidR="00BE13D9">
              <w:rPr>
                <w:noProof/>
                <w:webHidden/>
              </w:rPr>
              <w:fldChar w:fldCharType="end"/>
            </w:r>
          </w:hyperlink>
        </w:p>
        <w:p w14:paraId="418903B2" w14:textId="1144C38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5" w:history="1">
            <w:r w:rsidR="00BE13D9" w:rsidRPr="007A4990">
              <w:rPr>
                <w:rStyle w:val="Hyperlink"/>
                <w:noProof/>
              </w:rPr>
              <w:t>Syringe drop feeding</w:t>
            </w:r>
            <w:r w:rsidR="00BE13D9">
              <w:rPr>
                <w:noProof/>
                <w:webHidden/>
              </w:rPr>
              <w:tab/>
            </w:r>
            <w:r w:rsidR="00BE13D9">
              <w:rPr>
                <w:noProof/>
                <w:webHidden/>
              </w:rPr>
              <w:fldChar w:fldCharType="begin"/>
            </w:r>
            <w:r w:rsidR="00BE13D9">
              <w:rPr>
                <w:noProof/>
                <w:webHidden/>
              </w:rPr>
              <w:instrText xml:space="preserve"> PAGEREF _Toc181197915 \h </w:instrText>
            </w:r>
            <w:r w:rsidR="00BE13D9">
              <w:rPr>
                <w:noProof/>
                <w:webHidden/>
              </w:rPr>
            </w:r>
            <w:r w:rsidR="00BE13D9">
              <w:rPr>
                <w:noProof/>
                <w:webHidden/>
              </w:rPr>
              <w:fldChar w:fldCharType="separate"/>
            </w:r>
            <w:r w:rsidR="00BE13D9">
              <w:rPr>
                <w:noProof/>
                <w:webHidden/>
              </w:rPr>
              <w:t>46</w:t>
            </w:r>
            <w:r w:rsidR="00BE13D9">
              <w:rPr>
                <w:noProof/>
                <w:webHidden/>
              </w:rPr>
              <w:fldChar w:fldCharType="end"/>
            </w:r>
          </w:hyperlink>
        </w:p>
        <w:p w14:paraId="405F9E7A" w14:textId="7FCDFE1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6" w:history="1">
            <w:r w:rsidR="00BE13D9" w:rsidRPr="007A4990">
              <w:rPr>
                <w:rStyle w:val="Hyperlink"/>
                <w:noProof/>
              </w:rPr>
              <w:t>Finger Feeding</w:t>
            </w:r>
            <w:r w:rsidR="00BE13D9">
              <w:rPr>
                <w:noProof/>
                <w:webHidden/>
              </w:rPr>
              <w:tab/>
            </w:r>
            <w:r w:rsidR="00BE13D9">
              <w:rPr>
                <w:noProof/>
                <w:webHidden/>
              </w:rPr>
              <w:fldChar w:fldCharType="begin"/>
            </w:r>
            <w:r w:rsidR="00BE13D9">
              <w:rPr>
                <w:noProof/>
                <w:webHidden/>
              </w:rPr>
              <w:instrText xml:space="preserve"> PAGEREF _Toc181197916 \h </w:instrText>
            </w:r>
            <w:r w:rsidR="00BE13D9">
              <w:rPr>
                <w:noProof/>
                <w:webHidden/>
              </w:rPr>
            </w:r>
            <w:r w:rsidR="00BE13D9">
              <w:rPr>
                <w:noProof/>
                <w:webHidden/>
              </w:rPr>
              <w:fldChar w:fldCharType="separate"/>
            </w:r>
            <w:r w:rsidR="00BE13D9">
              <w:rPr>
                <w:noProof/>
                <w:webHidden/>
              </w:rPr>
              <w:t>46</w:t>
            </w:r>
            <w:r w:rsidR="00BE13D9">
              <w:rPr>
                <w:noProof/>
                <w:webHidden/>
              </w:rPr>
              <w:fldChar w:fldCharType="end"/>
            </w:r>
          </w:hyperlink>
        </w:p>
        <w:p w14:paraId="2F4F8DDB" w14:textId="770F012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7" w:history="1">
            <w:r w:rsidR="00BE13D9" w:rsidRPr="007A4990">
              <w:rPr>
                <w:rStyle w:val="Hyperlink"/>
                <w:noProof/>
              </w:rPr>
              <w:t>How to clean and sterilise feeding and lactation aids</w:t>
            </w:r>
            <w:r w:rsidR="00BE13D9">
              <w:rPr>
                <w:noProof/>
                <w:webHidden/>
              </w:rPr>
              <w:tab/>
            </w:r>
            <w:r w:rsidR="00BE13D9">
              <w:rPr>
                <w:noProof/>
                <w:webHidden/>
              </w:rPr>
              <w:fldChar w:fldCharType="begin"/>
            </w:r>
            <w:r w:rsidR="00BE13D9">
              <w:rPr>
                <w:noProof/>
                <w:webHidden/>
              </w:rPr>
              <w:instrText xml:space="preserve"> PAGEREF _Toc181197917 \h </w:instrText>
            </w:r>
            <w:r w:rsidR="00BE13D9">
              <w:rPr>
                <w:noProof/>
                <w:webHidden/>
              </w:rPr>
            </w:r>
            <w:r w:rsidR="00BE13D9">
              <w:rPr>
                <w:noProof/>
                <w:webHidden/>
              </w:rPr>
              <w:fldChar w:fldCharType="separate"/>
            </w:r>
            <w:r w:rsidR="00BE13D9">
              <w:rPr>
                <w:noProof/>
                <w:webHidden/>
              </w:rPr>
              <w:t>47</w:t>
            </w:r>
            <w:r w:rsidR="00BE13D9">
              <w:rPr>
                <w:noProof/>
                <w:webHidden/>
              </w:rPr>
              <w:fldChar w:fldCharType="end"/>
            </w:r>
          </w:hyperlink>
        </w:p>
        <w:p w14:paraId="1A01D4BE" w14:textId="34954ADC"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18" w:history="1">
            <w:r w:rsidR="00BE13D9" w:rsidRPr="007A4990">
              <w:rPr>
                <w:rStyle w:val="Hyperlink"/>
                <w:noProof/>
              </w:rPr>
              <w:t>Section 8 – Supplementary and Artificial feeding - in the inpatient setting</w:t>
            </w:r>
            <w:r w:rsidR="00BE13D9">
              <w:rPr>
                <w:noProof/>
                <w:webHidden/>
              </w:rPr>
              <w:tab/>
            </w:r>
            <w:r w:rsidR="00BE13D9">
              <w:rPr>
                <w:noProof/>
                <w:webHidden/>
              </w:rPr>
              <w:fldChar w:fldCharType="begin"/>
            </w:r>
            <w:r w:rsidR="00BE13D9">
              <w:rPr>
                <w:noProof/>
                <w:webHidden/>
              </w:rPr>
              <w:instrText xml:space="preserve"> PAGEREF _Toc181197918 \h </w:instrText>
            </w:r>
            <w:r w:rsidR="00BE13D9">
              <w:rPr>
                <w:noProof/>
                <w:webHidden/>
              </w:rPr>
            </w:r>
            <w:r w:rsidR="00BE13D9">
              <w:rPr>
                <w:noProof/>
                <w:webHidden/>
              </w:rPr>
              <w:fldChar w:fldCharType="separate"/>
            </w:r>
            <w:r w:rsidR="00BE13D9">
              <w:rPr>
                <w:noProof/>
                <w:webHidden/>
              </w:rPr>
              <w:t>47</w:t>
            </w:r>
            <w:r w:rsidR="00BE13D9">
              <w:rPr>
                <w:noProof/>
                <w:webHidden/>
              </w:rPr>
              <w:fldChar w:fldCharType="end"/>
            </w:r>
          </w:hyperlink>
        </w:p>
        <w:p w14:paraId="534B29C1" w14:textId="7CEAC5D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19" w:history="1">
            <w:r w:rsidR="00BE13D9" w:rsidRPr="007A4990">
              <w:rPr>
                <w:rStyle w:val="Hyperlink"/>
                <w:rFonts w:eastAsia="Times New Roman"/>
                <w:noProof/>
              </w:rPr>
              <w:t>Medical reasons for supplementary feeding the healthy term breastfed baby</w:t>
            </w:r>
            <w:r w:rsidR="00BE13D9">
              <w:rPr>
                <w:noProof/>
                <w:webHidden/>
              </w:rPr>
              <w:tab/>
            </w:r>
            <w:r w:rsidR="00BE13D9">
              <w:rPr>
                <w:noProof/>
                <w:webHidden/>
              </w:rPr>
              <w:fldChar w:fldCharType="begin"/>
            </w:r>
            <w:r w:rsidR="00BE13D9">
              <w:rPr>
                <w:noProof/>
                <w:webHidden/>
              </w:rPr>
              <w:instrText xml:space="preserve"> PAGEREF _Toc181197919 \h </w:instrText>
            </w:r>
            <w:r w:rsidR="00BE13D9">
              <w:rPr>
                <w:noProof/>
                <w:webHidden/>
              </w:rPr>
            </w:r>
            <w:r w:rsidR="00BE13D9">
              <w:rPr>
                <w:noProof/>
                <w:webHidden/>
              </w:rPr>
              <w:fldChar w:fldCharType="separate"/>
            </w:r>
            <w:r w:rsidR="00BE13D9">
              <w:rPr>
                <w:noProof/>
                <w:webHidden/>
              </w:rPr>
              <w:t>48</w:t>
            </w:r>
            <w:r w:rsidR="00BE13D9">
              <w:rPr>
                <w:noProof/>
                <w:webHidden/>
              </w:rPr>
              <w:fldChar w:fldCharType="end"/>
            </w:r>
          </w:hyperlink>
        </w:p>
        <w:p w14:paraId="058DBBD1" w14:textId="6A85E692"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0" w:history="1">
            <w:r w:rsidR="00BE13D9" w:rsidRPr="007A4990">
              <w:rPr>
                <w:rStyle w:val="Hyperlink"/>
                <w:noProof/>
              </w:rPr>
              <w:t>Documenting a supplementary feed - in the hospital and domiciliary (Midcall) setting</w:t>
            </w:r>
            <w:r w:rsidR="00BE13D9">
              <w:rPr>
                <w:noProof/>
                <w:webHidden/>
              </w:rPr>
              <w:tab/>
            </w:r>
            <w:r w:rsidR="00BE13D9">
              <w:rPr>
                <w:noProof/>
                <w:webHidden/>
              </w:rPr>
              <w:fldChar w:fldCharType="begin"/>
            </w:r>
            <w:r w:rsidR="00BE13D9">
              <w:rPr>
                <w:noProof/>
                <w:webHidden/>
              </w:rPr>
              <w:instrText xml:space="preserve"> PAGEREF _Toc181197920 \h </w:instrText>
            </w:r>
            <w:r w:rsidR="00BE13D9">
              <w:rPr>
                <w:noProof/>
                <w:webHidden/>
              </w:rPr>
            </w:r>
            <w:r w:rsidR="00BE13D9">
              <w:rPr>
                <w:noProof/>
                <w:webHidden/>
              </w:rPr>
              <w:fldChar w:fldCharType="separate"/>
            </w:r>
            <w:r w:rsidR="00BE13D9">
              <w:rPr>
                <w:noProof/>
                <w:webHidden/>
              </w:rPr>
              <w:t>49</w:t>
            </w:r>
            <w:r w:rsidR="00BE13D9">
              <w:rPr>
                <w:noProof/>
                <w:webHidden/>
              </w:rPr>
              <w:fldChar w:fldCharType="end"/>
            </w:r>
          </w:hyperlink>
        </w:p>
        <w:p w14:paraId="296AE737" w14:textId="3C598C39"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1" w:history="1">
            <w:r w:rsidR="00BE13D9" w:rsidRPr="007A4990">
              <w:rPr>
                <w:rStyle w:val="Hyperlink"/>
                <w:rFonts w:eastAsia="Times New Roman"/>
                <w:noProof/>
              </w:rPr>
              <w:t>Documenting a supplementary feed - in the community setting (MACH)</w:t>
            </w:r>
            <w:r w:rsidR="00BE13D9">
              <w:rPr>
                <w:noProof/>
                <w:webHidden/>
              </w:rPr>
              <w:tab/>
            </w:r>
            <w:r w:rsidR="00BE13D9">
              <w:rPr>
                <w:noProof/>
                <w:webHidden/>
              </w:rPr>
              <w:fldChar w:fldCharType="begin"/>
            </w:r>
            <w:r w:rsidR="00BE13D9">
              <w:rPr>
                <w:noProof/>
                <w:webHidden/>
              </w:rPr>
              <w:instrText xml:space="preserve"> PAGEREF _Toc181197921 \h </w:instrText>
            </w:r>
            <w:r w:rsidR="00BE13D9">
              <w:rPr>
                <w:noProof/>
                <w:webHidden/>
              </w:rPr>
            </w:r>
            <w:r w:rsidR="00BE13D9">
              <w:rPr>
                <w:noProof/>
                <w:webHidden/>
              </w:rPr>
              <w:fldChar w:fldCharType="separate"/>
            </w:r>
            <w:r w:rsidR="00BE13D9">
              <w:rPr>
                <w:noProof/>
                <w:webHidden/>
              </w:rPr>
              <w:t>49</w:t>
            </w:r>
            <w:r w:rsidR="00BE13D9">
              <w:rPr>
                <w:noProof/>
                <w:webHidden/>
              </w:rPr>
              <w:fldChar w:fldCharType="end"/>
            </w:r>
          </w:hyperlink>
        </w:p>
        <w:p w14:paraId="0534FBDB" w14:textId="0EA40C7A"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2" w:history="1">
            <w:r w:rsidR="00BE13D9" w:rsidRPr="007A4990">
              <w:rPr>
                <w:rStyle w:val="Hyperlink"/>
                <w:noProof/>
              </w:rPr>
              <w:t>Breastfeeding cautions</w:t>
            </w:r>
            <w:r w:rsidR="00BE13D9">
              <w:rPr>
                <w:noProof/>
                <w:webHidden/>
              </w:rPr>
              <w:tab/>
            </w:r>
            <w:r w:rsidR="00BE13D9">
              <w:rPr>
                <w:noProof/>
                <w:webHidden/>
              </w:rPr>
              <w:fldChar w:fldCharType="begin"/>
            </w:r>
            <w:r w:rsidR="00BE13D9">
              <w:rPr>
                <w:noProof/>
                <w:webHidden/>
              </w:rPr>
              <w:instrText xml:space="preserve"> PAGEREF _Toc181197922 \h </w:instrText>
            </w:r>
            <w:r w:rsidR="00BE13D9">
              <w:rPr>
                <w:noProof/>
                <w:webHidden/>
              </w:rPr>
            </w:r>
            <w:r w:rsidR="00BE13D9">
              <w:rPr>
                <w:noProof/>
                <w:webHidden/>
              </w:rPr>
              <w:fldChar w:fldCharType="separate"/>
            </w:r>
            <w:r w:rsidR="00BE13D9">
              <w:rPr>
                <w:noProof/>
                <w:webHidden/>
              </w:rPr>
              <w:t>49</w:t>
            </w:r>
            <w:r w:rsidR="00BE13D9">
              <w:rPr>
                <w:noProof/>
                <w:webHidden/>
              </w:rPr>
              <w:fldChar w:fldCharType="end"/>
            </w:r>
          </w:hyperlink>
        </w:p>
        <w:p w14:paraId="5CAEAFFD" w14:textId="21577C41"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3" w:history="1">
            <w:r w:rsidR="00BE13D9" w:rsidRPr="007A4990">
              <w:rPr>
                <w:rStyle w:val="Hyperlink"/>
                <w:rFonts w:eastAsia="Times New Roman"/>
                <w:noProof/>
              </w:rPr>
              <w:t>Artificial feeding</w:t>
            </w:r>
            <w:r w:rsidR="00BE13D9">
              <w:rPr>
                <w:noProof/>
                <w:webHidden/>
              </w:rPr>
              <w:tab/>
            </w:r>
            <w:r w:rsidR="00BE13D9">
              <w:rPr>
                <w:noProof/>
                <w:webHidden/>
              </w:rPr>
              <w:fldChar w:fldCharType="begin"/>
            </w:r>
            <w:r w:rsidR="00BE13D9">
              <w:rPr>
                <w:noProof/>
                <w:webHidden/>
              </w:rPr>
              <w:instrText xml:space="preserve"> PAGEREF _Toc181197923 \h </w:instrText>
            </w:r>
            <w:r w:rsidR="00BE13D9">
              <w:rPr>
                <w:noProof/>
                <w:webHidden/>
              </w:rPr>
            </w:r>
            <w:r w:rsidR="00BE13D9">
              <w:rPr>
                <w:noProof/>
                <w:webHidden/>
              </w:rPr>
              <w:fldChar w:fldCharType="separate"/>
            </w:r>
            <w:r w:rsidR="00BE13D9">
              <w:rPr>
                <w:noProof/>
                <w:webHidden/>
              </w:rPr>
              <w:t>50</w:t>
            </w:r>
            <w:r w:rsidR="00BE13D9">
              <w:rPr>
                <w:noProof/>
                <w:webHidden/>
              </w:rPr>
              <w:fldChar w:fldCharType="end"/>
            </w:r>
          </w:hyperlink>
        </w:p>
        <w:p w14:paraId="34A255ED" w14:textId="10FCF8BA"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4" w:history="1">
            <w:r w:rsidR="00BE13D9" w:rsidRPr="007A4990">
              <w:rPr>
                <w:rStyle w:val="Hyperlink"/>
                <w:rFonts w:eastAsia="Times New Roman"/>
                <w:noProof/>
              </w:rPr>
              <w:t>Risks to baby associated with unsafe preparation of formula</w:t>
            </w:r>
            <w:r w:rsidR="00BE13D9">
              <w:rPr>
                <w:noProof/>
                <w:webHidden/>
              </w:rPr>
              <w:tab/>
            </w:r>
            <w:r w:rsidR="00BE13D9">
              <w:rPr>
                <w:noProof/>
                <w:webHidden/>
              </w:rPr>
              <w:fldChar w:fldCharType="begin"/>
            </w:r>
            <w:r w:rsidR="00BE13D9">
              <w:rPr>
                <w:noProof/>
                <w:webHidden/>
              </w:rPr>
              <w:instrText xml:space="preserve"> PAGEREF _Toc181197924 \h </w:instrText>
            </w:r>
            <w:r w:rsidR="00BE13D9">
              <w:rPr>
                <w:noProof/>
                <w:webHidden/>
              </w:rPr>
            </w:r>
            <w:r w:rsidR="00BE13D9">
              <w:rPr>
                <w:noProof/>
                <w:webHidden/>
              </w:rPr>
              <w:fldChar w:fldCharType="separate"/>
            </w:r>
            <w:r w:rsidR="00BE13D9">
              <w:rPr>
                <w:noProof/>
                <w:webHidden/>
              </w:rPr>
              <w:t>51</w:t>
            </w:r>
            <w:r w:rsidR="00BE13D9">
              <w:rPr>
                <w:noProof/>
                <w:webHidden/>
              </w:rPr>
              <w:fldChar w:fldCharType="end"/>
            </w:r>
          </w:hyperlink>
        </w:p>
        <w:p w14:paraId="52C736D8" w14:textId="2109D4E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5" w:history="1">
            <w:r w:rsidR="00BE13D9" w:rsidRPr="007A4990">
              <w:rPr>
                <w:rStyle w:val="Hyperlink"/>
                <w:rFonts w:eastAsia="Times New Roman"/>
                <w:noProof/>
              </w:rPr>
              <w:t>Considerations for use of infant formula</w:t>
            </w:r>
            <w:r w:rsidR="00BE13D9">
              <w:rPr>
                <w:noProof/>
                <w:webHidden/>
              </w:rPr>
              <w:tab/>
            </w:r>
            <w:r w:rsidR="00BE13D9">
              <w:rPr>
                <w:noProof/>
                <w:webHidden/>
              </w:rPr>
              <w:fldChar w:fldCharType="begin"/>
            </w:r>
            <w:r w:rsidR="00BE13D9">
              <w:rPr>
                <w:noProof/>
                <w:webHidden/>
              </w:rPr>
              <w:instrText xml:space="preserve"> PAGEREF _Toc181197925 \h </w:instrText>
            </w:r>
            <w:r w:rsidR="00BE13D9">
              <w:rPr>
                <w:noProof/>
                <w:webHidden/>
              </w:rPr>
            </w:r>
            <w:r w:rsidR="00BE13D9">
              <w:rPr>
                <w:noProof/>
                <w:webHidden/>
              </w:rPr>
              <w:fldChar w:fldCharType="separate"/>
            </w:r>
            <w:r w:rsidR="00BE13D9">
              <w:rPr>
                <w:noProof/>
                <w:webHidden/>
              </w:rPr>
              <w:t>51</w:t>
            </w:r>
            <w:r w:rsidR="00BE13D9">
              <w:rPr>
                <w:noProof/>
                <w:webHidden/>
              </w:rPr>
              <w:fldChar w:fldCharType="end"/>
            </w:r>
          </w:hyperlink>
        </w:p>
        <w:p w14:paraId="3F8FDCD4" w14:textId="49D3AF9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6" w:history="1">
            <w:r w:rsidR="00BE13D9" w:rsidRPr="007A4990">
              <w:rPr>
                <w:rStyle w:val="Hyperlink"/>
                <w:rFonts w:eastAsia="Times New Roman"/>
                <w:noProof/>
                <w:lang w:val="en-GB"/>
              </w:rPr>
              <w:t>Preparation of infant formula (NHMRC guidelines)</w:t>
            </w:r>
            <w:r w:rsidR="00BE13D9">
              <w:rPr>
                <w:noProof/>
                <w:webHidden/>
              </w:rPr>
              <w:tab/>
            </w:r>
            <w:r w:rsidR="00BE13D9">
              <w:rPr>
                <w:noProof/>
                <w:webHidden/>
              </w:rPr>
              <w:fldChar w:fldCharType="begin"/>
            </w:r>
            <w:r w:rsidR="00BE13D9">
              <w:rPr>
                <w:noProof/>
                <w:webHidden/>
              </w:rPr>
              <w:instrText xml:space="preserve"> PAGEREF _Toc181197926 \h </w:instrText>
            </w:r>
            <w:r w:rsidR="00BE13D9">
              <w:rPr>
                <w:noProof/>
                <w:webHidden/>
              </w:rPr>
            </w:r>
            <w:r w:rsidR="00BE13D9">
              <w:rPr>
                <w:noProof/>
                <w:webHidden/>
              </w:rPr>
              <w:fldChar w:fldCharType="separate"/>
            </w:r>
            <w:r w:rsidR="00BE13D9">
              <w:rPr>
                <w:noProof/>
                <w:webHidden/>
              </w:rPr>
              <w:t>52</w:t>
            </w:r>
            <w:r w:rsidR="00BE13D9">
              <w:rPr>
                <w:noProof/>
                <w:webHidden/>
              </w:rPr>
              <w:fldChar w:fldCharType="end"/>
            </w:r>
          </w:hyperlink>
        </w:p>
        <w:p w14:paraId="0D177B20" w14:textId="276F9639"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7" w:history="1">
            <w:r w:rsidR="00BE13D9" w:rsidRPr="007A4990">
              <w:rPr>
                <w:rStyle w:val="Hyperlink"/>
                <w:noProof/>
                <w:lang w:val="en-GB"/>
              </w:rPr>
              <w:t>Storing prepared formula</w:t>
            </w:r>
            <w:r w:rsidR="00BE13D9">
              <w:rPr>
                <w:noProof/>
                <w:webHidden/>
              </w:rPr>
              <w:tab/>
            </w:r>
            <w:r w:rsidR="00BE13D9">
              <w:rPr>
                <w:noProof/>
                <w:webHidden/>
              </w:rPr>
              <w:fldChar w:fldCharType="begin"/>
            </w:r>
            <w:r w:rsidR="00BE13D9">
              <w:rPr>
                <w:noProof/>
                <w:webHidden/>
              </w:rPr>
              <w:instrText xml:space="preserve"> PAGEREF _Toc181197927 \h </w:instrText>
            </w:r>
            <w:r w:rsidR="00BE13D9">
              <w:rPr>
                <w:noProof/>
                <w:webHidden/>
              </w:rPr>
            </w:r>
            <w:r w:rsidR="00BE13D9">
              <w:rPr>
                <w:noProof/>
                <w:webHidden/>
              </w:rPr>
              <w:fldChar w:fldCharType="separate"/>
            </w:r>
            <w:r w:rsidR="00BE13D9">
              <w:rPr>
                <w:noProof/>
                <w:webHidden/>
              </w:rPr>
              <w:t>53</w:t>
            </w:r>
            <w:r w:rsidR="00BE13D9">
              <w:rPr>
                <w:noProof/>
                <w:webHidden/>
              </w:rPr>
              <w:fldChar w:fldCharType="end"/>
            </w:r>
          </w:hyperlink>
        </w:p>
        <w:p w14:paraId="58DB2063" w14:textId="5CD8778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8" w:history="1">
            <w:r w:rsidR="00BE13D9" w:rsidRPr="007A4990">
              <w:rPr>
                <w:rStyle w:val="Hyperlink"/>
                <w:rFonts w:eastAsia="Times New Roman"/>
                <w:noProof/>
              </w:rPr>
              <w:t>Feeding Quotas</w:t>
            </w:r>
            <w:r w:rsidR="00BE13D9">
              <w:rPr>
                <w:noProof/>
                <w:webHidden/>
              </w:rPr>
              <w:tab/>
            </w:r>
            <w:r w:rsidR="00BE13D9">
              <w:rPr>
                <w:noProof/>
                <w:webHidden/>
              </w:rPr>
              <w:fldChar w:fldCharType="begin"/>
            </w:r>
            <w:r w:rsidR="00BE13D9">
              <w:rPr>
                <w:noProof/>
                <w:webHidden/>
              </w:rPr>
              <w:instrText xml:space="preserve"> PAGEREF _Toc181197928 \h </w:instrText>
            </w:r>
            <w:r w:rsidR="00BE13D9">
              <w:rPr>
                <w:noProof/>
                <w:webHidden/>
              </w:rPr>
            </w:r>
            <w:r w:rsidR="00BE13D9">
              <w:rPr>
                <w:noProof/>
                <w:webHidden/>
              </w:rPr>
              <w:fldChar w:fldCharType="separate"/>
            </w:r>
            <w:r w:rsidR="00BE13D9">
              <w:rPr>
                <w:noProof/>
                <w:webHidden/>
              </w:rPr>
              <w:t>53</w:t>
            </w:r>
            <w:r w:rsidR="00BE13D9">
              <w:rPr>
                <w:noProof/>
                <w:webHidden/>
              </w:rPr>
              <w:fldChar w:fldCharType="end"/>
            </w:r>
          </w:hyperlink>
        </w:p>
        <w:p w14:paraId="697664C8" w14:textId="79052B5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29" w:history="1">
            <w:r w:rsidR="00BE13D9" w:rsidRPr="007A4990">
              <w:rPr>
                <w:rStyle w:val="Hyperlink"/>
                <w:rFonts w:eastAsia="Times New Roman"/>
                <w:noProof/>
              </w:rPr>
              <w:t>Cleaning and sterilising feeding equipment</w:t>
            </w:r>
            <w:r w:rsidR="00BE13D9">
              <w:rPr>
                <w:noProof/>
                <w:webHidden/>
              </w:rPr>
              <w:tab/>
            </w:r>
            <w:r w:rsidR="00BE13D9">
              <w:rPr>
                <w:noProof/>
                <w:webHidden/>
              </w:rPr>
              <w:fldChar w:fldCharType="begin"/>
            </w:r>
            <w:r w:rsidR="00BE13D9">
              <w:rPr>
                <w:noProof/>
                <w:webHidden/>
              </w:rPr>
              <w:instrText xml:space="preserve"> PAGEREF _Toc181197929 \h </w:instrText>
            </w:r>
            <w:r w:rsidR="00BE13D9">
              <w:rPr>
                <w:noProof/>
                <w:webHidden/>
              </w:rPr>
            </w:r>
            <w:r w:rsidR="00BE13D9">
              <w:rPr>
                <w:noProof/>
                <w:webHidden/>
              </w:rPr>
              <w:fldChar w:fldCharType="separate"/>
            </w:r>
            <w:r w:rsidR="00BE13D9">
              <w:rPr>
                <w:noProof/>
                <w:webHidden/>
              </w:rPr>
              <w:t>53</w:t>
            </w:r>
            <w:r w:rsidR="00BE13D9">
              <w:rPr>
                <w:noProof/>
                <w:webHidden/>
              </w:rPr>
              <w:fldChar w:fldCharType="end"/>
            </w:r>
          </w:hyperlink>
        </w:p>
        <w:p w14:paraId="7E053F4B" w14:textId="4EDB8317"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0" w:history="1">
            <w:r w:rsidR="00BE13D9" w:rsidRPr="007A4990">
              <w:rPr>
                <w:rStyle w:val="Hyperlink"/>
                <w:rFonts w:eastAsia="Times New Roman"/>
                <w:noProof/>
                <w:lang w:val="en-GB"/>
              </w:rPr>
              <w:t>Good bottle-feeding practices</w:t>
            </w:r>
            <w:r w:rsidR="00BE13D9">
              <w:rPr>
                <w:noProof/>
                <w:webHidden/>
              </w:rPr>
              <w:tab/>
            </w:r>
            <w:r w:rsidR="00BE13D9">
              <w:rPr>
                <w:noProof/>
                <w:webHidden/>
              </w:rPr>
              <w:fldChar w:fldCharType="begin"/>
            </w:r>
            <w:r w:rsidR="00BE13D9">
              <w:rPr>
                <w:noProof/>
                <w:webHidden/>
              </w:rPr>
              <w:instrText xml:space="preserve"> PAGEREF _Toc181197930 \h </w:instrText>
            </w:r>
            <w:r w:rsidR="00BE13D9">
              <w:rPr>
                <w:noProof/>
                <w:webHidden/>
              </w:rPr>
            </w:r>
            <w:r w:rsidR="00BE13D9">
              <w:rPr>
                <w:noProof/>
                <w:webHidden/>
              </w:rPr>
              <w:fldChar w:fldCharType="separate"/>
            </w:r>
            <w:r w:rsidR="00BE13D9">
              <w:rPr>
                <w:noProof/>
                <w:webHidden/>
              </w:rPr>
              <w:t>55</w:t>
            </w:r>
            <w:r w:rsidR="00BE13D9">
              <w:rPr>
                <w:noProof/>
                <w:webHidden/>
              </w:rPr>
              <w:fldChar w:fldCharType="end"/>
            </w:r>
          </w:hyperlink>
        </w:p>
        <w:p w14:paraId="2A5A1D01" w14:textId="1586423D"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31" w:history="1">
            <w:r w:rsidR="00BE13D9" w:rsidRPr="007A4990">
              <w:rPr>
                <w:rStyle w:val="Hyperlink"/>
                <w:noProof/>
              </w:rPr>
              <w:t>Section 9 – Breastfeeding challenges in the early postnatal period</w:t>
            </w:r>
            <w:r w:rsidR="00BE13D9">
              <w:rPr>
                <w:noProof/>
                <w:webHidden/>
              </w:rPr>
              <w:tab/>
            </w:r>
            <w:r w:rsidR="00BE13D9">
              <w:rPr>
                <w:noProof/>
                <w:webHidden/>
              </w:rPr>
              <w:fldChar w:fldCharType="begin"/>
            </w:r>
            <w:r w:rsidR="00BE13D9">
              <w:rPr>
                <w:noProof/>
                <w:webHidden/>
              </w:rPr>
              <w:instrText xml:space="preserve"> PAGEREF _Toc181197931 \h </w:instrText>
            </w:r>
            <w:r w:rsidR="00BE13D9">
              <w:rPr>
                <w:noProof/>
                <w:webHidden/>
              </w:rPr>
            </w:r>
            <w:r w:rsidR="00BE13D9">
              <w:rPr>
                <w:noProof/>
                <w:webHidden/>
              </w:rPr>
              <w:fldChar w:fldCharType="separate"/>
            </w:r>
            <w:r w:rsidR="00BE13D9">
              <w:rPr>
                <w:noProof/>
                <w:webHidden/>
              </w:rPr>
              <w:t>55</w:t>
            </w:r>
            <w:r w:rsidR="00BE13D9">
              <w:rPr>
                <w:noProof/>
                <w:webHidden/>
              </w:rPr>
              <w:fldChar w:fldCharType="end"/>
            </w:r>
          </w:hyperlink>
        </w:p>
        <w:p w14:paraId="5E177379" w14:textId="768364F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2" w:history="1">
            <w:r w:rsidR="00BE13D9" w:rsidRPr="007A4990">
              <w:rPr>
                <w:rStyle w:val="Hyperlink"/>
                <w:rFonts w:eastAsia="Times New Roman"/>
                <w:noProof/>
              </w:rPr>
              <w:t>Inverted nipples</w:t>
            </w:r>
            <w:r w:rsidR="00BE13D9">
              <w:rPr>
                <w:noProof/>
                <w:webHidden/>
              </w:rPr>
              <w:tab/>
            </w:r>
            <w:r w:rsidR="00BE13D9">
              <w:rPr>
                <w:noProof/>
                <w:webHidden/>
              </w:rPr>
              <w:fldChar w:fldCharType="begin"/>
            </w:r>
            <w:r w:rsidR="00BE13D9">
              <w:rPr>
                <w:noProof/>
                <w:webHidden/>
              </w:rPr>
              <w:instrText xml:space="preserve"> PAGEREF _Toc181197932 \h </w:instrText>
            </w:r>
            <w:r w:rsidR="00BE13D9">
              <w:rPr>
                <w:noProof/>
                <w:webHidden/>
              </w:rPr>
            </w:r>
            <w:r w:rsidR="00BE13D9">
              <w:rPr>
                <w:noProof/>
                <w:webHidden/>
              </w:rPr>
              <w:fldChar w:fldCharType="separate"/>
            </w:r>
            <w:r w:rsidR="00BE13D9">
              <w:rPr>
                <w:noProof/>
                <w:webHidden/>
              </w:rPr>
              <w:t>55</w:t>
            </w:r>
            <w:r w:rsidR="00BE13D9">
              <w:rPr>
                <w:noProof/>
                <w:webHidden/>
              </w:rPr>
              <w:fldChar w:fldCharType="end"/>
            </w:r>
          </w:hyperlink>
        </w:p>
        <w:p w14:paraId="44B5C711" w14:textId="054EF8F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3" w:history="1">
            <w:r w:rsidR="00BE13D9" w:rsidRPr="007A4990">
              <w:rPr>
                <w:rStyle w:val="Hyperlink"/>
                <w:rFonts w:eastAsia="Times New Roman"/>
                <w:noProof/>
              </w:rPr>
              <w:t>If the baby cannot grasp the breast:</w:t>
            </w:r>
            <w:r w:rsidR="00BE13D9">
              <w:rPr>
                <w:noProof/>
                <w:webHidden/>
              </w:rPr>
              <w:tab/>
            </w:r>
            <w:r w:rsidR="00BE13D9">
              <w:rPr>
                <w:noProof/>
                <w:webHidden/>
              </w:rPr>
              <w:fldChar w:fldCharType="begin"/>
            </w:r>
            <w:r w:rsidR="00BE13D9">
              <w:rPr>
                <w:noProof/>
                <w:webHidden/>
              </w:rPr>
              <w:instrText xml:space="preserve"> PAGEREF _Toc181197933 \h </w:instrText>
            </w:r>
            <w:r w:rsidR="00BE13D9">
              <w:rPr>
                <w:noProof/>
                <w:webHidden/>
              </w:rPr>
            </w:r>
            <w:r w:rsidR="00BE13D9">
              <w:rPr>
                <w:noProof/>
                <w:webHidden/>
              </w:rPr>
              <w:fldChar w:fldCharType="separate"/>
            </w:r>
            <w:r w:rsidR="00BE13D9">
              <w:rPr>
                <w:noProof/>
                <w:webHidden/>
              </w:rPr>
              <w:t>56</w:t>
            </w:r>
            <w:r w:rsidR="00BE13D9">
              <w:rPr>
                <w:noProof/>
                <w:webHidden/>
              </w:rPr>
              <w:fldChar w:fldCharType="end"/>
            </w:r>
          </w:hyperlink>
        </w:p>
        <w:p w14:paraId="0CA2B66A" w14:textId="65403B8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4" w:history="1">
            <w:r w:rsidR="00BE13D9" w:rsidRPr="007A4990">
              <w:rPr>
                <w:rStyle w:val="Hyperlink"/>
                <w:rFonts w:eastAsia="Times New Roman"/>
                <w:noProof/>
              </w:rPr>
              <w:t>Nipple pain and trauma</w:t>
            </w:r>
            <w:r w:rsidR="00BE13D9">
              <w:rPr>
                <w:noProof/>
                <w:webHidden/>
              </w:rPr>
              <w:tab/>
            </w:r>
            <w:r w:rsidR="00BE13D9">
              <w:rPr>
                <w:noProof/>
                <w:webHidden/>
              </w:rPr>
              <w:fldChar w:fldCharType="begin"/>
            </w:r>
            <w:r w:rsidR="00BE13D9">
              <w:rPr>
                <w:noProof/>
                <w:webHidden/>
              </w:rPr>
              <w:instrText xml:space="preserve"> PAGEREF _Toc181197934 \h </w:instrText>
            </w:r>
            <w:r w:rsidR="00BE13D9">
              <w:rPr>
                <w:noProof/>
                <w:webHidden/>
              </w:rPr>
            </w:r>
            <w:r w:rsidR="00BE13D9">
              <w:rPr>
                <w:noProof/>
                <w:webHidden/>
              </w:rPr>
              <w:fldChar w:fldCharType="separate"/>
            </w:r>
            <w:r w:rsidR="00BE13D9">
              <w:rPr>
                <w:noProof/>
                <w:webHidden/>
              </w:rPr>
              <w:t>57</w:t>
            </w:r>
            <w:r w:rsidR="00BE13D9">
              <w:rPr>
                <w:noProof/>
                <w:webHidden/>
              </w:rPr>
              <w:fldChar w:fldCharType="end"/>
            </w:r>
          </w:hyperlink>
        </w:p>
        <w:p w14:paraId="593CAED0" w14:textId="4E95AD5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5" w:history="1">
            <w:r w:rsidR="00BE13D9" w:rsidRPr="007A4990">
              <w:rPr>
                <w:rStyle w:val="Hyperlink"/>
                <w:noProof/>
              </w:rPr>
              <w:t>Use of nipple shields for nipple pain and trauma</w:t>
            </w:r>
            <w:r w:rsidR="00BE13D9">
              <w:rPr>
                <w:noProof/>
                <w:webHidden/>
              </w:rPr>
              <w:tab/>
            </w:r>
            <w:r w:rsidR="00BE13D9">
              <w:rPr>
                <w:noProof/>
                <w:webHidden/>
              </w:rPr>
              <w:fldChar w:fldCharType="begin"/>
            </w:r>
            <w:r w:rsidR="00BE13D9">
              <w:rPr>
                <w:noProof/>
                <w:webHidden/>
              </w:rPr>
              <w:instrText xml:space="preserve"> PAGEREF _Toc181197935 \h </w:instrText>
            </w:r>
            <w:r w:rsidR="00BE13D9">
              <w:rPr>
                <w:noProof/>
                <w:webHidden/>
              </w:rPr>
            </w:r>
            <w:r w:rsidR="00BE13D9">
              <w:rPr>
                <w:noProof/>
                <w:webHidden/>
              </w:rPr>
              <w:fldChar w:fldCharType="separate"/>
            </w:r>
            <w:r w:rsidR="00BE13D9">
              <w:rPr>
                <w:noProof/>
                <w:webHidden/>
              </w:rPr>
              <w:t>59</w:t>
            </w:r>
            <w:r w:rsidR="00BE13D9">
              <w:rPr>
                <w:noProof/>
                <w:webHidden/>
              </w:rPr>
              <w:fldChar w:fldCharType="end"/>
            </w:r>
          </w:hyperlink>
        </w:p>
        <w:p w14:paraId="080B4525" w14:textId="3D65448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6" w:history="1">
            <w:r w:rsidR="00BE13D9" w:rsidRPr="007A4990">
              <w:rPr>
                <w:rStyle w:val="Hyperlink"/>
                <w:rFonts w:eastAsia="Times New Roman"/>
                <w:noProof/>
              </w:rPr>
              <w:t>Bacterial infection of the nipple</w:t>
            </w:r>
            <w:r w:rsidR="00BE13D9">
              <w:rPr>
                <w:noProof/>
                <w:webHidden/>
              </w:rPr>
              <w:tab/>
            </w:r>
            <w:r w:rsidR="00BE13D9">
              <w:rPr>
                <w:noProof/>
                <w:webHidden/>
              </w:rPr>
              <w:fldChar w:fldCharType="begin"/>
            </w:r>
            <w:r w:rsidR="00BE13D9">
              <w:rPr>
                <w:noProof/>
                <w:webHidden/>
              </w:rPr>
              <w:instrText xml:space="preserve"> PAGEREF _Toc181197936 \h </w:instrText>
            </w:r>
            <w:r w:rsidR="00BE13D9">
              <w:rPr>
                <w:noProof/>
                <w:webHidden/>
              </w:rPr>
            </w:r>
            <w:r w:rsidR="00BE13D9">
              <w:rPr>
                <w:noProof/>
                <w:webHidden/>
              </w:rPr>
              <w:fldChar w:fldCharType="separate"/>
            </w:r>
            <w:r w:rsidR="00BE13D9">
              <w:rPr>
                <w:noProof/>
                <w:webHidden/>
              </w:rPr>
              <w:t>59</w:t>
            </w:r>
            <w:r w:rsidR="00BE13D9">
              <w:rPr>
                <w:noProof/>
                <w:webHidden/>
              </w:rPr>
              <w:fldChar w:fldCharType="end"/>
            </w:r>
          </w:hyperlink>
        </w:p>
        <w:p w14:paraId="33685F47" w14:textId="2B11013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7" w:history="1">
            <w:r w:rsidR="00BE13D9" w:rsidRPr="007A4990">
              <w:rPr>
                <w:rStyle w:val="Hyperlink"/>
                <w:noProof/>
              </w:rPr>
              <w:t>Nipple vasospasm</w:t>
            </w:r>
            <w:r w:rsidR="00BE13D9">
              <w:rPr>
                <w:noProof/>
                <w:webHidden/>
              </w:rPr>
              <w:tab/>
            </w:r>
            <w:r w:rsidR="00BE13D9">
              <w:rPr>
                <w:noProof/>
                <w:webHidden/>
              </w:rPr>
              <w:fldChar w:fldCharType="begin"/>
            </w:r>
            <w:r w:rsidR="00BE13D9">
              <w:rPr>
                <w:noProof/>
                <w:webHidden/>
              </w:rPr>
              <w:instrText xml:space="preserve"> PAGEREF _Toc181197937 \h </w:instrText>
            </w:r>
            <w:r w:rsidR="00BE13D9">
              <w:rPr>
                <w:noProof/>
                <w:webHidden/>
              </w:rPr>
            </w:r>
            <w:r w:rsidR="00BE13D9">
              <w:rPr>
                <w:noProof/>
                <w:webHidden/>
              </w:rPr>
              <w:fldChar w:fldCharType="separate"/>
            </w:r>
            <w:r w:rsidR="00BE13D9">
              <w:rPr>
                <w:noProof/>
                <w:webHidden/>
              </w:rPr>
              <w:t>60</w:t>
            </w:r>
            <w:r w:rsidR="00BE13D9">
              <w:rPr>
                <w:noProof/>
                <w:webHidden/>
              </w:rPr>
              <w:fldChar w:fldCharType="end"/>
            </w:r>
          </w:hyperlink>
        </w:p>
        <w:p w14:paraId="461C0188" w14:textId="228C8CC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8" w:history="1">
            <w:r w:rsidR="00BE13D9" w:rsidRPr="007A4990">
              <w:rPr>
                <w:rStyle w:val="Hyperlink"/>
                <w:rFonts w:eastAsia="Times New Roman"/>
                <w:noProof/>
              </w:rPr>
              <w:t>Breast and nipple thrush</w:t>
            </w:r>
            <w:r w:rsidR="00BE13D9">
              <w:rPr>
                <w:noProof/>
                <w:webHidden/>
              </w:rPr>
              <w:tab/>
            </w:r>
            <w:r w:rsidR="00BE13D9">
              <w:rPr>
                <w:noProof/>
                <w:webHidden/>
              </w:rPr>
              <w:fldChar w:fldCharType="begin"/>
            </w:r>
            <w:r w:rsidR="00BE13D9">
              <w:rPr>
                <w:noProof/>
                <w:webHidden/>
              </w:rPr>
              <w:instrText xml:space="preserve"> PAGEREF _Toc181197938 \h </w:instrText>
            </w:r>
            <w:r w:rsidR="00BE13D9">
              <w:rPr>
                <w:noProof/>
                <w:webHidden/>
              </w:rPr>
            </w:r>
            <w:r w:rsidR="00BE13D9">
              <w:rPr>
                <w:noProof/>
                <w:webHidden/>
              </w:rPr>
              <w:fldChar w:fldCharType="separate"/>
            </w:r>
            <w:r w:rsidR="00BE13D9">
              <w:rPr>
                <w:noProof/>
                <w:webHidden/>
              </w:rPr>
              <w:t>60</w:t>
            </w:r>
            <w:r w:rsidR="00BE13D9">
              <w:rPr>
                <w:noProof/>
                <w:webHidden/>
              </w:rPr>
              <w:fldChar w:fldCharType="end"/>
            </w:r>
          </w:hyperlink>
        </w:p>
        <w:p w14:paraId="3B7396F9" w14:textId="2080DAB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39" w:history="1">
            <w:r w:rsidR="00BE13D9" w:rsidRPr="007A4990">
              <w:rPr>
                <w:rStyle w:val="Hyperlink"/>
                <w:rFonts w:eastAsia="Times New Roman"/>
                <w:noProof/>
              </w:rPr>
              <w:t>Differential diagnoses</w:t>
            </w:r>
            <w:r w:rsidR="00BE13D9">
              <w:rPr>
                <w:noProof/>
                <w:webHidden/>
              </w:rPr>
              <w:tab/>
            </w:r>
            <w:r w:rsidR="00BE13D9">
              <w:rPr>
                <w:noProof/>
                <w:webHidden/>
              </w:rPr>
              <w:fldChar w:fldCharType="begin"/>
            </w:r>
            <w:r w:rsidR="00BE13D9">
              <w:rPr>
                <w:noProof/>
                <w:webHidden/>
              </w:rPr>
              <w:instrText xml:space="preserve"> PAGEREF _Toc181197939 \h </w:instrText>
            </w:r>
            <w:r w:rsidR="00BE13D9">
              <w:rPr>
                <w:noProof/>
                <w:webHidden/>
              </w:rPr>
            </w:r>
            <w:r w:rsidR="00BE13D9">
              <w:rPr>
                <w:noProof/>
                <w:webHidden/>
              </w:rPr>
              <w:fldChar w:fldCharType="separate"/>
            </w:r>
            <w:r w:rsidR="00BE13D9">
              <w:rPr>
                <w:noProof/>
                <w:webHidden/>
              </w:rPr>
              <w:t>61</w:t>
            </w:r>
            <w:r w:rsidR="00BE13D9">
              <w:rPr>
                <w:noProof/>
                <w:webHidden/>
              </w:rPr>
              <w:fldChar w:fldCharType="end"/>
            </w:r>
          </w:hyperlink>
        </w:p>
        <w:p w14:paraId="5C739CC1" w14:textId="300D625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0" w:history="1">
            <w:r w:rsidR="00BE13D9" w:rsidRPr="007A4990">
              <w:rPr>
                <w:rStyle w:val="Hyperlink"/>
                <w:rFonts w:eastAsia="Times New Roman"/>
                <w:noProof/>
              </w:rPr>
              <w:t>Herpes simplex virus</w:t>
            </w:r>
            <w:r w:rsidR="00BE13D9">
              <w:rPr>
                <w:noProof/>
                <w:webHidden/>
              </w:rPr>
              <w:tab/>
            </w:r>
            <w:r w:rsidR="00BE13D9">
              <w:rPr>
                <w:noProof/>
                <w:webHidden/>
              </w:rPr>
              <w:fldChar w:fldCharType="begin"/>
            </w:r>
            <w:r w:rsidR="00BE13D9">
              <w:rPr>
                <w:noProof/>
                <w:webHidden/>
              </w:rPr>
              <w:instrText xml:space="preserve"> PAGEREF _Toc181197940 \h </w:instrText>
            </w:r>
            <w:r w:rsidR="00BE13D9">
              <w:rPr>
                <w:noProof/>
                <w:webHidden/>
              </w:rPr>
            </w:r>
            <w:r w:rsidR="00BE13D9">
              <w:rPr>
                <w:noProof/>
                <w:webHidden/>
              </w:rPr>
              <w:fldChar w:fldCharType="separate"/>
            </w:r>
            <w:r w:rsidR="00BE13D9">
              <w:rPr>
                <w:noProof/>
                <w:webHidden/>
              </w:rPr>
              <w:t>62</w:t>
            </w:r>
            <w:r w:rsidR="00BE13D9">
              <w:rPr>
                <w:noProof/>
                <w:webHidden/>
              </w:rPr>
              <w:fldChar w:fldCharType="end"/>
            </w:r>
          </w:hyperlink>
        </w:p>
        <w:p w14:paraId="5A519132" w14:textId="585D130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1" w:history="1">
            <w:r w:rsidR="00BE13D9" w:rsidRPr="007A4990">
              <w:rPr>
                <w:rStyle w:val="Hyperlink"/>
                <w:noProof/>
              </w:rPr>
              <w:t>Delay in Lactation or Low supply</w:t>
            </w:r>
            <w:r w:rsidR="00BE13D9">
              <w:rPr>
                <w:noProof/>
                <w:webHidden/>
              </w:rPr>
              <w:tab/>
            </w:r>
            <w:r w:rsidR="00BE13D9">
              <w:rPr>
                <w:noProof/>
                <w:webHidden/>
              </w:rPr>
              <w:fldChar w:fldCharType="begin"/>
            </w:r>
            <w:r w:rsidR="00BE13D9">
              <w:rPr>
                <w:noProof/>
                <w:webHidden/>
              </w:rPr>
              <w:instrText xml:space="preserve"> PAGEREF _Toc181197941 \h </w:instrText>
            </w:r>
            <w:r w:rsidR="00BE13D9">
              <w:rPr>
                <w:noProof/>
                <w:webHidden/>
              </w:rPr>
            </w:r>
            <w:r w:rsidR="00BE13D9">
              <w:rPr>
                <w:noProof/>
                <w:webHidden/>
              </w:rPr>
              <w:fldChar w:fldCharType="separate"/>
            </w:r>
            <w:r w:rsidR="00BE13D9">
              <w:rPr>
                <w:noProof/>
                <w:webHidden/>
              </w:rPr>
              <w:t>63</w:t>
            </w:r>
            <w:r w:rsidR="00BE13D9">
              <w:rPr>
                <w:noProof/>
                <w:webHidden/>
              </w:rPr>
              <w:fldChar w:fldCharType="end"/>
            </w:r>
          </w:hyperlink>
        </w:p>
        <w:p w14:paraId="063C1963" w14:textId="76A9376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2" w:history="1">
            <w:r w:rsidR="00BE13D9" w:rsidRPr="007A4990">
              <w:rPr>
                <w:rStyle w:val="Hyperlink"/>
                <w:noProof/>
              </w:rPr>
              <w:t>Insufficient removal of milk from the breasts</w:t>
            </w:r>
            <w:r w:rsidR="00BE13D9">
              <w:rPr>
                <w:noProof/>
                <w:webHidden/>
              </w:rPr>
              <w:tab/>
            </w:r>
            <w:r w:rsidR="00BE13D9">
              <w:rPr>
                <w:noProof/>
                <w:webHidden/>
              </w:rPr>
              <w:fldChar w:fldCharType="begin"/>
            </w:r>
            <w:r w:rsidR="00BE13D9">
              <w:rPr>
                <w:noProof/>
                <w:webHidden/>
              </w:rPr>
              <w:instrText xml:space="preserve"> PAGEREF _Toc181197942 \h </w:instrText>
            </w:r>
            <w:r w:rsidR="00BE13D9">
              <w:rPr>
                <w:noProof/>
                <w:webHidden/>
              </w:rPr>
            </w:r>
            <w:r w:rsidR="00BE13D9">
              <w:rPr>
                <w:noProof/>
                <w:webHidden/>
              </w:rPr>
              <w:fldChar w:fldCharType="separate"/>
            </w:r>
            <w:r w:rsidR="00BE13D9">
              <w:rPr>
                <w:noProof/>
                <w:webHidden/>
              </w:rPr>
              <w:t>63</w:t>
            </w:r>
            <w:r w:rsidR="00BE13D9">
              <w:rPr>
                <w:noProof/>
                <w:webHidden/>
              </w:rPr>
              <w:fldChar w:fldCharType="end"/>
            </w:r>
          </w:hyperlink>
        </w:p>
        <w:p w14:paraId="4AA6A5DC" w14:textId="55211A2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3" w:history="1">
            <w:r w:rsidR="00BE13D9" w:rsidRPr="007A4990">
              <w:rPr>
                <w:rStyle w:val="Hyperlink"/>
                <w:noProof/>
              </w:rPr>
              <w:t>Other reported causes of low milk supply include:</w:t>
            </w:r>
            <w:r w:rsidR="00BE13D9">
              <w:rPr>
                <w:noProof/>
                <w:webHidden/>
              </w:rPr>
              <w:tab/>
            </w:r>
            <w:r w:rsidR="00BE13D9">
              <w:rPr>
                <w:noProof/>
                <w:webHidden/>
              </w:rPr>
              <w:fldChar w:fldCharType="begin"/>
            </w:r>
            <w:r w:rsidR="00BE13D9">
              <w:rPr>
                <w:noProof/>
                <w:webHidden/>
              </w:rPr>
              <w:instrText xml:space="preserve"> PAGEREF _Toc181197943 \h </w:instrText>
            </w:r>
            <w:r w:rsidR="00BE13D9">
              <w:rPr>
                <w:noProof/>
                <w:webHidden/>
              </w:rPr>
            </w:r>
            <w:r w:rsidR="00BE13D9">
              <w:rPr>
                <w:noProof/>
                <w:webHidden/>
              </w:rPr>
              <w:fldChar w:fldCharType="separate"/>
            </w:r>
            <w:r w:rsidR="00BE13D9">
              <w:rPr>
                <w:noProof/>
                <w:webHidden/>
              </w:rPr>
              <w:t>63</w:t>
            </w:r>
            <w:r w:rsidR="00BE13D9">
              <w:rPr>
                <w:noProof/>
                <w:webHidden/>
              </w:rPr>
              <w:fldChar w:fldCharType="end"/>
            </w:r>
          </w:hyperlink>
        </w:p>
        <w:p w14:paraId="7635B9EB" w14:textId="00CD4BD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4" w:history="1">
            <w:r w:rsidR="00BE13D9" w:rsidRPr="007A4990">
              <w:rPr>
                <w:rStyle w:val="Hyperlink"/>
                <w:noProof/>
              </w:rPr>
              <w:t>Signs and symptoms</w:t>
            </w:r>
            <w:r w:rsidR="00BE13D9">
              <w:rPr>
                <w:noProof/>
                <w:webHidden/>
              </w:rPr>
              <w:tab/>
            </w:r>
            <w:r w:rsidR="00BE13D9">
              <w:rPr>
                <w:noProof/>
                <w:webHidden/>
              </w:rPr>
              <w:fldChar w:fldCharType="begin"/>
            </w:r>
            <w:r w:rsidR="00BE13D9">
              <w:rPr>
                <w:noProof/>
                <w:webHidden/>
              </w:rPr>
              <w:instrText xml:space="preserve"> PAGEREF _Toc181197944 \h </w:instrText>
            </w:r>
            <w:r w:rsidR="00BE13D9">
              <w:rPr>
                <w:noProof/>
                <w:webHidden/>
              </w:rPr>
            </w:r>
            <w:r w:rsidR="00BE13D9">
              <w:rPr>
                <w:noProof/>
                <w:webHidden/>
              </w:rPr>
              <w:fldChar w:fldCharType="separate"/>
            </w:r>
            <w:r w:rsidR="00BE13D9">
              <w:rPr>
                <w:noProof/>
                <w:webHidden/>
              </w:rPr>
              <w:t>64</w:t>
            </w:r>
            <w:r w:rsidR="00BE13D9">
              <w:rPr>
                <w:noProof/>
                <w:webHidden/>
              </w:rPr>
              <w:fldChar w:fldCharType="end"/>
            </w:r>
          </w:hyperlink>
        </w:p>
        <w:p w14:paraId="062A53C7" w14:textId="61746F7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5" w:history="1">
            <w:r w:rsidR="00BE13D9" w:rsidRPr="007A4990">
              <w:rPr>
                <w:rStyle w:val="Hyperlink"/>
                <w:rFonts w:eastAsia="Times New Roman"/>
                <w:noProof/>
              </w:rPr>
              <w:t>Identification, assessment and measures to improve milk supply or delayed lactation</w:t>
            </w:r>
            <w:r w:rsidR="00BE13D9">
              <w:rPr>
                <w:noProof/>
                <w:webHidden/>
              </w:rPr>
              <w:tab/>
            </w:r>
            <w:r w:rsidR="00BE13D9">
              <w:rPr>
                <w:noProof/>
                <w:webHidden/>
              </w:rPr>
              <w:fldChar w:fldCharType="begin"/>
            </w:r>
            <w:r w:rsidR="00BE13D9">
              <w:rPr>
                <w:noProof/>
                <w:webHidden/>
              </w:rPr>
              <w:instrText xml:space="preserve"> PAGEREF _Toc181197945 \h </w:instrText>
            </w:r>
            <w:r w:rsidR="00BE13D9">
              <w:rPr>
                <w:noProof/>
                <w:webHidden/>
              </w:rPr>
            </w:r>
            <w:r w:rsidR="00BE13D9">
              <w:rPr>
                <w:noProof/>
                <w:webHidden/>
              </w:rPr>
              <w:fldChar w:fldCharType="separate"/>
            </w:r>
            <w:r w:rsidR="00BE13D9">
              <w:rPr>
                <w:noProof/>
                <w:webHidden/>
              </w:rPr>
              <w:t>64</w:t>
            </w:r>
            <w:r w:rsidR="00BE13D9">
              <w:rPr>
                <w:noProof/>
                <w:webHidden/>
              </w:rPr>
              <w:fldChar w:fldCharType="end"/>
            </w:r>
          </w:hyperlink>
        </w:p>
        <w:p w14:paraId="20DC9FE2" w14:textId="7CC1CA0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6" w:history="1">
            <w:r w:rsidR="00BE13D9" w:rsidRPr="007A4990">
              <w:rPr>
                <w:rStyle w:val="Hyperlink"/>
                <w:rFonts w:eastAsia="Times New Roman"/>
                <w:noProof/>
              </w:rPr>
              <w:t>Breast surgery and breastfeeding</w:t>
            </w:r>
            <w:r w:rsidR="00BE13D9">
              <w:rPr>
                <w:noProof/>
                <w:webHidden/>
              </w:rPr>
              <w:tab/>
            </w:r>
            <w:r w:rsidR="00BE13D9">
              <w:rPr>
                <w:noProof/>
                <w:webHidden/>
              </w:rPr>
              <w:fldChar w:fldCharType="begin"/>
            </w:r>
            <w:r w:rsidR="00BE13D9">
              <w:rPr>
                <w:noProof/>
                <w:webHidden/>
              </w:rPr>
              <w:instrText xml:space="preserve"> PAGEREF _Toc181197946 \h </w:instrText>
            </w:r>
            <w:r w:rsidR="00BE13D9">
              <w:rPr>
                <w:noProof/>
                <w:webHidden/>
              </w:rPr>
            </w:r>
            <w:r w:rsidR="00BE13D9">
              <w:rPr>
                <w:noProof/>
                <w:webHidden/>
              </w:rPr>
              <w:fldChar w:fldCharType="separate"/>
            </w:r>
            <w:r w:rsidR="00BE13D9">
              <w:rPr>
                <w:noProof/>
                <w:webHidden/>
              </w:rPr>
              <w:t>65</w:t>
            </w:r>
            <w:r w:rsidR="00BE13D9">
              <w:rPr>
                <w:noProof/>
                <w:webHidden/>
              </w:rPr>
              <w:fldChar w:fldCharType="end"/>
            </w:r>
          </w:hyperlink>
        </w:p>
        <w:p w14:paraId="4AEE697B" w14:textId="46C78856"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47" w:history="1">
            <w:r w:rsidR="00BE13D9" w:rsidRPr="007A4990">
              <w:rPr>
                <w:rStyle w:val="Hyperlink"/>
                <w:noProof/>
              </w:rPr>
              <w:t>Section 10 – Breast-related breastfeeding issues</w:t>
            </w:r>
            <w:r w:rsidR="00BE13D9">
              <w:rPr>
                <w:noProof/>
                <w:webHidden/>
              </w:rPr>
              <w:tab/>
            </w:r>
            <w:r w:rsidR="00BE13D9">
              <w:rPr>
                <w:noProof/>
                <w:webHidden/>
              </w:rPr>
              <w:fldChar w:fldCharType="begin"/>
            </w:r>
            <w:r w:rsidR="00BE13D9">
              <w:rPr>
                <w:noProof/>
                <w:webHidden/>
              </w:rPr>
              <w:instrText xml:space="preserve"> PAGEREF _Toc181197947 \h </w:instrText>
            </w:r>
            <w:r w:rsidR="00BE13D9">
              <w:rPr>
                <w:noProof/>
                <w:webHidden/>
              </w:rPr>
            </w:r>
            <w:r w:rsidR="00BE13D9">
              <w:rPr>
                <w:noProof/>
                <w:webHidden/>
              </w:rPr>
              <w:fldChar w:fldCharType="separate"/>
            </w:r>
            <w:r w:rsidR="00BE13D9">
              <w:rPr>
                <w:noProof/>
                <w:webHidden/>
              </w:rPr>
              <w:t>67</w:t>
            </w:r>
            <w:r w:rsidR="00BE13D9">
              <w:rPr>
                <w:noProof/>
                <w:webHidden/>
              </w:rPr>
              <w:fldChar w:fldCharType="end"/>
            </w:r>
          </w:hyperlink>
        </w:p>
        <w:p w14:paraId="37517F5B" w14:textId="1EE58FAD"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8" w:history="1">
            <w:r w:rsidR="00BE13D9" w:rsidRPr="007A4990">
              <w:rPr>
                <w:rStyle w:val="Hyperlink"/>
                <w:rFonts w:eastAsia="Times New Roman"/>
                <w:noProof/>
              </w:rPr>
              <w:t>Narrowed milk ducts</w:t>
            </w:r>
            <w:r w:rsidR="00BE13D9">
              <w:rPr>
                <w:noProof/>
                <w:webHidden/>
              </w:rPr>
              <w:tab/>
            </w:r>
            <w:r w:rsidR="00BE13D9">
              <w:rPr>
                <w:noProof/>
                <w:webHidden/>
              </w:rPr>
              <w:fldChar w:fldCharType="begin"/>
            </w:r>
            <w:r w:rsidR="00BE13D9">
              <w:rPr>
                <w:noProof/>
                <w:webHidden/>
              </w:rPr>
              <w:instrText xml:space="preserve"> PAGEREF _Toc181197948 \h </w:instrText>
            </w:r>
            <w:r w:rsidR="00BE13D9">
              <w:rPr>
                <w:noProof/>
                <w:webHidden/>
              </w:rPr>
            </w:r>
            <w:r w:rsidR="00BE13D9">
              <w:rPr>
                <w:noProof/>
                <w:webHidden/>
              </w:rPr>
              <w:fldChar w:fldCharType="separate"/>
            </w:r>
            <w:r w:rsidR="00BE13D9">
              <w:rPr>
                <w:noProof/>
                <w:webHidden/>
              </w:rPr>
              <w:t>67</w:t>
            </w:r>
            <w:r w:rsidR="00BE13D9">
              <w:rPr>
                <w:noProof/>
                <w:webHidden/>
              </w:rPr>
              <w:fldChar w:fldCharType="end"/>
            </w:r>
          </w:hyperlink>
        </w:p>
        <w:p w14:paraId="4C8FA092" w14:textId="2258615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49" w:history="1">
            <w:r w:rsidR="00BE13D9" w:rsidRPr="007A4990">
              <w:rPr>
                <w:rStyle w:val="Hyperlink"/>
                <w:noProof/>
              </w:rPr>
              <w:t>White spot/nipple bleb</w:t>
            </w:r>
            <w:r w:rsidR="00BE13D9">
              <w:rPr>
                <w:noProof/>
                <w:webHidden/>
              </w:rPr>
              <w:tab/>
            </w:r>
            <w:r w:rsidR="00BE13D9">
              <w:rPr>
                <w:noProof/>
                <w:webHidden/>
              </w:rPr>
              <w:fldChar w:fldCharType="begin"/>
            </w:r>
            <w:r w:rsidR="00BE13D9">
              <w:rPr>
                <w:noProof/>
                <w:webHidden/>
              </w:rPr>
              <w:instrText xml:space="preserve"> PAGEREF _Toc181197949 \h </w:instrText>
            </w:r>
            <w:r w:rsidR="00BE13D9">
              <w:rPr>
                <w:noProof/>
                <w:webHidden/>
              </w:rPr>
            </w:r>
            <w:r w:rsidR="00BE13D9">
              <w:rPr>
                <w:noProof/>
                <w:webHidden/>
              </w:rPr>
              <w:fldChar w:fldCharType="separate"/>
            </w:r>
            <w:r w:rsidR="00BE13D9">
              <w:rPr>
                <w:noProof/>
                <w:webHidden/>
              </w:rPr>
              <w:t>68</w:t>
            </w:r>
            <w:r w:rsidR="00BE13D9">
              <w:rPr>
                <w:noProof/>
                <w:webHidden/>
              </w:rPr>
              <w:fldChar w:fldCharType="end"/>
            </w:r>
          </w:hyperlink>
        </w:p>
        <w:p w14:paraId="3D0FEB10" w14:textId="48D51FFB"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0" w:history="1">
            <w:r w:rsidR="00BE13D9" w:rsidRPr="007A4990">
              <w:rPr>
                <w:rStyle w:val="Hyperlink"/>
                <w:rFonts w:eastAsia="Times New Roman"/>
                <w:noProof/>
              </w:rPr>
              <w:t>Full breasts and engorgement</w:t>
            </w:r>
            <w:r w:rsidR="00BE13D9">
              <w:rPr>
                <w:noProof/>
                <w:webHidden/>
              </w:rPr>
              <w:tab/>
            </w:r>
            <w:r w:rsidR="00BE13D9">
              <w:rPr>
                <w:noProof/>
                <w:webHidden/>
              </w:rPr>
              <w:fldChar w:fldCharType="begin"/>
            </w:r>
            <w:r w:rsidR="00BE13D9">
              <w:rPr>
                <w:noProof/>
                <w:webHidden/>
              </w:rPr>
              <w:instrText xml:space="preserve"> PAGEREF _Toc181197950 \h </w:instrText>
            </w:r>
            <w:r w:rsidR="00BE13D9">
              <w:rPr>
                <w:noProof/>
                <w:webHidden/>
              </w:rPr>
            </w:r>
            <w:r w:rsidR="00BE13D9">
              <w:rPr>
                <w:noProof/>
                <w:webHidden/>
              </w:rPr>
              <w:fldChar w:fldCharType="separate"/>
            </w:r>
            <w:r w:rsidR="00BE13D9">
              <w:rPr>
                <w:noProof/>
                <w:webHidden/>
              </w:rPr>
              <w:t>69</w:t>
            </w:r>
            <w:r w:rsidR="00BE13D9">
              <w:rPr>
                <w:noProof/>
                <w:webHidden/>
              </w:rPr>
              <w:fldChar w:fldCharType="end"/>
            </w:r>
          </w:hyperlink>
        </w:p>
        <w:p w14:paraId="26B99F7A" w14:textId="240B756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1" w:history="1">
            <w:r w:rsidR="00BE13D9" w:rsidRPr="007A4990">
              <w:rPr>
                <w:rStyle w:val="Hyperlink"/>
                <w:rFonts w:eastAsia="Times New Roman"/>
                <w:noProof/>
              </w:rPr>
              <w:t>Oversupply</w:t>
            </w:r>
            <w:r w:rsidR="00BE13D9">
              <w:rPr>
                <w:noProof/>
                <w:webHidden/>
              </w:rPr>
              <w:tab/>
            </w:r>
            <w:r w:rsidR="00BE13D9">
              <w:rPr>
                <w:noProof/>
                <w:webHidden/>
              </w:rPr>
              <w:fldChar w:fldCharType="begin"/>
            </w:r>
            <w:r w:rsidR="00BE13D9">
              <w:rPr>
                <w:noProof/>
                <w:webHidden/>
              </w:rPr>
              <w:instrText xml:space="preserve"> PAGEREF _Toc181197951 \h </w:instrText>
            </w:r>
            <w:r w:rsidR="00BE13D9">
              <w:rPr>
                <w:noProof/>
                <w:webHidden/>
              </w:rPr>
            </w:r>
            <w:r w:rsidR="00BE13D9">
              <w:rPr>
                <w:noProof/>
                <w:webHidden/>
              </w:rPr>
              <w:fldChar w:fldCharType="separate"/>
            </w:r>
            <w:r w:rsidR="00BE13D9">
              <w:rPr>
                <w:noProof/>
                <w:webHidden/>
              </w:rPr>
              <w:t>71</w:t>
            </w:r>
            <w:r w:rsidR="00BE13D9">
              <w:rPr>
                <w:noProof/>
                <w:webHidden/>
              </w:rPr>
              <w:fldChar w:fldCharType="end"/>
            </w:r>
          </w:hyperlink>
        </w:p>
        <w:p w14:paraId="3A27DCEB" w14:textId="4BA90DC1"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2" w:history="1">
            <w:r w:rsidR="00BE13D9" w:rsidRPr="007A4990">
              <w:rPr>
                <w:rStyle w:val="Hyperlink"/>
                <w:rFonts w:eastAsia="Times New Roman"/>
                <w:noProof/>
              </w:rPr>
              <w:t>Mastitis</w:t>
            </w:r>
            <w:r w:rsidR="00BE13D9">
              <w:rPr>
                <w:noProof/>
                <w:webHidden/>
              </w:rPr>
              <w:tab/>
            </w:r>
            <w:r w:rsidR="00BE13D9">
              <w:rPr>
                <w:noProof/>
                <w:webHidden/>
              </w:rPr>
              <w:fldChar w:fldCharType="begin"/>
            </w:r>
            <w:r w:rsidR="00BE13D9">
              <w:rPr>
                <w:noProof/>
                <w:webHidden/>
              </w:rPr>
              <w:instrText xml:space="preserve"> PAGEREF _Toc181197952 \h </w:instrText>
            </w:r>
            <w:r w:rsidR="00BE13D9">
              <w:rPr>
                <w:noProof/>
                <w:webHidden/>
              </w:rPr>
            </w:r>
            <w:r w:rsidR="00BE13D9">
              <w:rPr>
                <w:noProof/>
                <w:webHidden/>
              </w:rPr>
              <w:fldChar w:fldCharType="separate"/>
            </w:r>
            <w:r w:rsidR="00BE13D9">
              <w:rPr>
                <w:noProof/>
                <w:webHidden/>
              </w:rPr>
              <w:t>73</w:t>
            </w:r>
            <w:r w:rsidR="00BE13D9">
              <w:rPr>
                <w:noProof/>
                <w:webHidden/>
              </w:rPr>
              <w:fldChar w:fldCharType="end"/>
            </w:r>
          </w:hyperlink>
        </w:p>
        <w:p w14:paraId="2652F5CB" w14:textId="16ADDFC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3" w:history="1">
            <w:r w:rsidR="00BE13D9" w:rsidRPr="007A4990">
              <w:rPr>
                <w:rStyle w:val="Hyperlink"/>
                <w:noProof/>
              </w:rPr>
              <w:t>Physiotherapy management of narrowing ducts and lactational mastitis</w:t>
            </w:r>
            <w:r w:rsidR="00BE13D9">
              <w:rPr>
                <w:noProof/>
                <w:webHidden/>
              </w:rPr>
              <w:tab/>
            </w:r>
            <w:r w:rsidR="00BE13D9">
              <w:rPr>
                <w:noProof/>
                <w:webHidden/>
              </w:rPr>
              <w:fldChar w:fldCharType="begin"/>
            </w:r>
            <w:r w:rsidR="00BE13D9">
              <w:rPr>
                <w:noProof/>
                <w:webHidden/>
              </w:rPr>
              <w:instrText xml:space="preserve"> PAGEREF _Toc181197953 \h </w:instrText>
            </w:r>
            <w:r w:rsidR="00BE13D9">
              <w:rPr>
                <w:noProof/>
                <w:webHidden/>
              </w:rPr>
            </w:r>
            <w:r w:rsidR="00BE13D9">
              <w:rPr>
                <w:noProof/>
                <w:webHidden/>
              </w:rPr>
              <w:fldChar w:fldCharType="separate"/>
            </w:r>
            <w:r w:rsidR="00BE13D9">
              <w:rPr>
                <w:noProof/>
                <w:webHidden/>
              </w:rPr>
              <w:t>75</w:t>
            </w:r>
            <w:r w:rsidR="00BE13D9">
              <w:rPr>
                <w:noProof/>
                <w:webHidden/>
              </w:rPr>
              <w:fldChar w:fldCharType="end"/>
            </w:r>
          </w:hyperlink>
        </w:p>
        <w:p w14:paraId="57AC3F17" w14:textId="5BAC03B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4" w:history="1">
            <w:r w:rsidR="00BE13D9" w:rsidRPr="007A4990">
              <w:rPr>
                <w:rStyle w:val="Hyperlink"/>
                <w:rFonts w:eastAsia="Times New Roman"/>
                <w:noProof/>
              </w:rPr>
              <w:t>Breast abscess</w:t>
            </w:r>
            <w:r w:rsidR="00BE13D9">
              <w:rPr>
                <w:noProof/>
                <w:webHidden/>
              </w:rPr>
              <w:tab/>
            </w:r>
            <w:r w:rsidR="00BE13D9">
              <w:rPr>
                <w:noProof/>
                <w:webHidden/>
              </w:rPr>
              <w:fldChar w:fldCharType="begin"/>
            </w:r>
            <w:r w:rsidR="00BE13D9">
              <w:rPr>
                <w:noProof/>
                <w:webHidden/>
              </w:rPr>
              <w:instrText xml:space="preserve"> PAGEREF _Toc181197954 \h </w:instrText>
            </w:r>
            <w:r w:rsidR="00BE13D9">
              <w:rPr>
                <w:noProof/>
                <w:webHidden/>
              </w:rPr>
            </w:r>
            <w:r w:rsidR="00BE13D9">
              <w:rPr>
                <w:noProof/>
                <w:webHidden/>
              </w:rPr>
              <w:fldChar w:fldCharType="separate"/>
            </w:r>
            <w:r w:rsidR="00BE13D9">
              <w:rPr>
                <w:noProof/>
                <w:webHidden/>
              </w:rPr>
              <w:t>79</w:t>
            </w:r>
            <w:r w:rsidR="00BE13D9">
              <w:rPr>
                <w:noProof/>
                <w:webHidden/>
              </w:rPr>
              <w:fldChar w:fldCharType="end"/>
            </w:r>
          </w:hyperlink>
        </w:p>
        <w:p w14:paraId="05FD471A" w14:textId="59AEECB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5" w:history="1">
            <w:r w:rsidR="00BE13D9" w:rsidRPr="007A4990">
              <w:rPr>
                <w:rStyle w:val="Hyperlink"/>
                <w:rFonts w:eastAsia="Times New Roman"/>
                <w:noProof/>
              </w:rPr>
              <w:t>Blood in the breastmilk</w:t>
            </w:r>
            <w:r w:rsidR="00BE13D9">
              <w:rPr>
                <w:noProof/>
                <w:webHidden/>
              </w:rPr>
              <w:tab/>
            </w:r>
            <w:r w:rsidR="00BE13D9">
              <w:rPr>
                <w:noProof/>
                <w:webHidden/>
              </w:rPr>
              <w:fldChar w:fldCharType="begin"/>
            </w:r>
            <w:r w:rsidR="00BE13D9">
              <w:rPr>
                <w:noProof/>
                <w:webHidden/>
              </w:rPr>
              <w:instrText xml:space="preserve"> PAGEREF _Toc181197955 \h </w:instrText>
            </w:r>
            <w:r w:rsidR="00BE13D9">
              <w:rPr>
                <w:noProof/>
                <w:webHidden/>
              </w:rPr>
            </w:r>
            <w:r w:rsidR="00BE13D9">
              <w:rPr>
                <w:noProof/>
                <w:webHidden/>
              </w:rPr>
              <w:fldChar w:fldCharType="separate"/>
            </w:r>
            <w:r w:rsidR="00BE13D9">
              <w:rPr>
                <w:noProof/>
                <w:webHidden/>
              </w:rPr>
              <w:t>80</w:t>
            </w:r>
            <w:r w:rsidR="00BE13D9">
              <w:rPr>
                <w:noProof/>
                <w:webHidden/>
              </w:rPr>
              <w:fldChar w:fldCharType="end"/>
            </w:r>
          </w:hyperlink>
        </w:p>
        <w:p w14:paraId="609D5994" w14:textId="1DC77859"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56" w:history="1">
            <w:r w:rsidR="00BE13D9" w:rsidRPr="007A4990">
              <w:rPr>
                <w:rStyle w:val="Hyperlink"/>
                <w:noProof/>
              </w:rPr>
              <w:t>Section 11 – Baby-related breastfeeding issues</w:t>
            </w:r>
            <w:r w:rsidR="00BE13D9">
              <w:rPr>
                <w:noProof/>
                <w:webHidden/>
              </w:rPr>
              <w:tab/>
            </w:r>
            <w:r w:rsidR="00BE13D9">
              <w:rPr>
                <w:noProof/>
                <w:webHidden/>
              </w:rPr>
              <w:fldChar w:fldCharType="begin"/>
            </w:r>
            <w:r w:rsidR="00BE13D9">
              <w:rPr>
                <w:noProof/>
                <w:webHidden/>
              </w:rPr>
              <w:instrText xml:space="preserve"> PAGEREF _Toc181197956 \h </w:instrText>
            </w:r>
            <w:r w:rsidR="00BE13D9">
              <w:rPr>
                <w:noProof/>
                <w:webHidden/>
              </w:rPr>
            </w:r>
            <w:r w:rsidR="00BE13D9">
              <w:rPr>
                <w:noProof/>
                <w:webHidden/>
              </w:rPr>
              <w:fldChar w:fldCharType="separate"/>
            </w:r>
            <w:r w:rsidR="00BE13D9">
              <w:rPr>
                <w:noProof/>
                <w:webHidden/>
              </w:rPr>
              <w:t>81</w:t>
            </w:r>
            <w:r w:rsidR="00BE13D9">
              <w:rPr>
                <w:noProof/>
                <w:webHidden/>
              </w:rPr>
              <w:fldChar w:fldCharType="end"/>
            </w:r>
          </w:hyperlink>
        </w:p>
        <w:p w14:paraId="0F827842" w14:textId="01E0E93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7" w:history="1">
            <w:r w:rsidR="00BE13D9" w:rsidRPr="007A4990">
              <w:rPr>
                <w:rStyle w:val="Hyperlink"/>
                <w:rFonts w:eastAsia="Times New Roman"/>
                <w:noProof/>
              </w:rPr>
              <w:t>The sleepy baby</w:t>
            </w:r>
            <w:r w:rsidR="00BE13D9">
              <w:rPr>
                <w:noProof/>
                <w:webHidden/>
              </w:rPr>
              <w:tab/>
            </w:r>
            <w:r w:rsidR="00BE13D9">
              <w:rPr>
                <w:noProof/>
                <w:webHidden/>
              </w:rPr>
              <w:fldChar w:fldCharType="begin"/>
            </w:r>
            <w:r w:rsidR="00BE13D9">
              <w:rPr>
                <w:noProof/>
                <w:webHidden/>
              </w:rPr>
              <w:instrText xml:space="preserve"> PAGEREF _Toc181197957 \h </w:instrText>
            </w:r>
            <w:r w:rsidR="00BE13D9">
              <w:rPr>
                <w:noProof/>
                <w:webHidden/>
              </w:rPr>
            </w:r>
            <w:r w:rsidR="00BE13D9">
              <w:rPr>
                <w:noProof/>
                <w:webHidden/>
              </w:rPr>
              <w:fldChar w:fldCharType="separate"/>
            </w:r>
            <w:r w:rsidR="00BE13D9">
              <w:rPr>
                <w:noProof/>
                <w:webHidden/>
              </w:rPr>
              <w:t>81</w:t>
            </w:r>
            <w:r w:rsidR="00BE13D9">
              <w:rPr>
                <w:noProof/>
                <w:webHidden/>
              </w:rPr>
              <w:fldChar w:fldCharType="end"/>
            </w:r>
          </w:hyperlink>
        </w:p>
        <w:p w14:paraId="1B4C2843" w14:textId="50767F8F"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8" w:history="1">
            <w:r w:rsidR="00BE13D9" w:rsidRPr="007A4990">
              <w:rPr>
                <w:rStyle w:val="Hyperlink"/>
                <w:noProof/>
              </w:rPr>
              <w:t>The unsettled baby</w:t>
            </w:r>
            <w:r w:rsidR="00BE13D9">
              <w:rPr>
                <w:noProof/>
                <w:webHidden/>
              </w:rPr>
              <w:tab/>
            </w:r>
            <w:r w:rsidR="00BE13D9">
              <w:rPr>
                <w:noProof/>
                <w:webHidden/>
              </w:rPr>
              <w:fldChar w:fldCharType="begin"/>
            </w:r>
            <w:r w:rsidR="00BE13D9">
              <w:rPr>
                <w:noProof/>
                <w:webHidden/>
              </w:rPr>
              <w:instrText xml:space="preserve"> PAGEREF _Toc181197958 \h </w:instrText>
            </w:r>
            <w:r w:rsidR="00BE13D9">
              <w:rPr>
                <w:noProof/>
                <w:webHidden/>
              </w:rPr>
            </w:r>
            <w:r w:rsidR="00BE13D9">
              <w:rPr>
                <w:noProof/>
                <w:webHidden/>
              </w:rPr>
              <w:fldChar w:fldCharType="separate"/>
            </w:r>
            <w:r w:rsidR="00BE13D9">
              <w:rPr>
                <w:noProof/>
                <w:webHidden/>
              </w:rPr>
              <w:t>82</w:t>
            </w:r>
            <w:r w:rsidR="00BE13D9">
              <w:rPr>
                <w:noProof/>
                <w:webHidden/>
              </w:rPr>
              <w:fldChar w:fldCharType="end"/>
            </w:r>
          </w:hyperlink>
        </w:p>
        <w:p w14:paraId="53B1533A" w14:textId="769C7D10"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59" w:history="1">
            <w:r w:rsidR="00BE13D9" w:rsidRPr="007A4990">
              <w:rPr>
                <w:rStyle w:val="Hyperlink"/>
                <w:noProof/>
              </w:rPr>
              <w:t>Excessive crying</w:t>
            </w:r>
            <w:r w:rsidR="00BE13D9">
              <w:rPr>
                <w:noProof/>
                <w:webHidden/>
              </w:rPr>
              <w:tab/>
            </w:r>
            <w:r w:rsidR="00BE13D9">
              <w:rPr>
                <w:noProof/>
                <w:webHidden/>
              </w:rPr>
              <w:fldChar w:fldCharType="begin"/>
            </w:r>
            <w:r w:rsidR="00BE13D9">
              <w:rPr>
                <w:noProof/>
                <w:webHidden/>
              </w:rPr>
              <w:instrText xml:space="preserve"> PAGEREF _Toc181197959 \h </w:instrText>
            </w:r>
            <w:r w:rsidR="00BE13D9">
              <w:rPr>
                <w:noProof/>
                <w:webHidden/>
              </w:rPr>
            </w:r>
            <w:r w:rsidR="00BE13D9">
              <w:rPr>
                <w:noProof/>
                <w:webHidden/>
              </w:rPr>
              <w:fldChar w:fldCharType="separate"/>
            </w:r>
            <w:r w:rsidR="00BE13D9">
              <w:rPr>
                <w:noProof/>
                <w:webHidden/>
              </w:rPr>
              <w:t>84</w:t>
            </w:r>
            <w:r w:rsidR="00BE13D9">
              <w:rPr>
                <w:noProof/>
                <w:webHidden/>
              </w:rPr>
              <w:fldChar w:fldCharType="end"/>
            </w:r>
          </w:hyperlink>
        </w:p>
        <w:p w14:paraId="54D2BD73" w14:textId="21084B35"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0" w:history="1">
            <w:r w:rsidR="00BE13D9" w:rsidRPr="007A4990">
              <w:rPr>
                <w:rStyle w:val="Hyperlink"/>
                <w:noProof/>
              </w:rPr>
              <w:t>Breast refusal</w:t>
            </w:r>
            <w:r w:rsidR="00BE13D9">
              <w:rPr>
                <w:noProof/>
                <w:webHidden/>
              </w:rPr>
              <w:tab/>
            </w:r>
            <w:r w:rsidR="00BE13D9">
              <w:rPr>
                <w:noProof/>
                <w:webHidden/>
              </w:rPr>
              <w:fldChar w:fldCharType="begin"/>
            </w:r>
            <w:r w:rsidR="00BE13D9">
              <w:rPr>
                <w:noProof/>
                <w:webHidden/>
              </w:rPr>
              <w:instrText xml:space="preserve"> PAGEREF _Toc181197960 \h </w:instrText>
            </w:r>
            <w:r w:rsidR="00BE13D9">
              <w:rPr>
                <w:noProof/>
                <w:webHidden/>
              </w:rPr>
            </w:r>
            <w:r w:rsidR="00BE13D9">
              <w:rPr>
                <w:noProof/>
                <w:webHidden/>
              </w:rPr>
              <w:fldChar w:fldCharType="separate"/>
            </w:r>
            <w:r w:rsidR="00BE13D9">
              <w:rPr>
                <w:noProof/>
                <w:webHidden/>
              </w:rPr>
              <w:t>84</w:t>
            </w:r>
            <w:r w:rsidR="00BE13D9">
              <w:rPr>
                <w:noProof/>
                <w:webHidden/>
              </w:rPr>
              <w:fldChar w:fldCharType="end"/>
            </w:r>
          </w:hyperlink>
        </w:p>
        <w:p w14:paraId="33BAB567" w14:textId="0912A9E1"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1" w:history="1">
            <w:r w:rsidR="00BE13D9" w:rsidRPr="007A4990">
              <w:rPr>
                <w:rStyle w:val="Hyperlink"/>
                <w:noProof/>
              </w:rPr>
              <w:t>Tongue Tie</w:t>
            </w:r>
            <w:r w:rsidR="00BE13D9">
              <w:rPr>
                <w:noProof/>
                <w:webHidden/>
              </w:rPr>
              <w:tab/>
            </w:r>
            <w:r w:rsidR="00BE13D9">
              <w:rPr>
                <w:noProof/>
                <w:webHidden/>
              </w:rPr>
              <w:fldChar w:fldCharType="begin"/>
            </w:r>
            <w:r w:rsidR="00BE13D9">
              <w:rPr>
                <w:noProof/>
                <w:webHidden/>
              </w:rPr>
              <w:instrText xml:space="preserve"> PAGEREF _Toc181197961 \h </w:instrText>
            </w:r>
            <w:r w:rsidR="00BE13D9">
              <w:rPr>
                <w:noProof/>
                <w:webHidden/>
              </w:rPr>
            </w:r>
            <w:r w:rsidR="00BE13D9">
              <w:rPr>
                <w:noProof/>
                <w:webHidden/>
              </w:rPr>
              <w:fldChar w:fldCharType="separate"/>
            </w:r>
            <w:r w:rsidR="00BE13D9">
              <w:rPr>
                <w:noProof/>
                <w:webHidden/>
              </w:rPr>
              <w:t>85</w:t>
            </w:r>
            <w:r w:rsidR="00BE13D9">
              <w:rPr>
                <w:noProof/>
                <w:webHidden/>
              </w:rPr>
              <w:fldChar w:fldCharType="end"/>
            </w:r>
          </w:hyperlink>
        </w:p>
        <w:p w14:paraId="1CCDF4FB" w14:textId="5F02BFD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2" w:history="1">
            <w:r w:rsidR="00BE13D9" w:rsidRPr="007A4990">
              <w:rPr>
                <w:rStyle w:val="Hyperlink"/>
                <w:rFonts w:eastAsia="Times New Roman"/>
                <w:noProof/>
              </w:rPr>
              <w:t>Breastfeeding multiple babies</w:t>
            </w:r>
            <w:r w:rsidR="00BE13D9">
              <w:rPr>
                <w:noProof/>
                <w:webHidden/>
              </w:rPr>
              <w:tab/>
            </w:r>
            <w:r w:rsidR="00BE13D9">
              <w:rPr>
                <w:noProof/>
                <w:webHidden/>
              </w:rPr>
              <w:fldChar w:fldCharType="begin"/>
            </w:r>
            <w:r w:rsidR="00BE13D9">
              <w:rPr>
                <w:noProof/>
                <w:webHidden/>
              </w:rPr>
              <w:instrText xml:space="preserve"> PAGEREF _Toc181197962 \h </w:instrText>
            </w:r>
            <w:r w:rsidR="00BE13D9">
              <w:rPr>
                <w:noProof/>
                <w:webHidden/>
              </w:rPr>
            </w:r>
            <w:r w:rsidR="00BE13D9">
              <w:rPr>
                <w:noProof/>
                <w:webHidden/>
              </w:rPr>
              <w:fldChar w:fldCharType="separate"/>
            </w:r>
            <w:r w:rsidR="00BE13D9">
              <w:rPr>
                <w:noProof/>
                <w:webHidden/>
              </w:rPr>
              <w:t>86</w:t>
            </w:r>
            <w:r w:rsidR="00BE13D9">
              <w:rPr>
                <w:noProof/>
                <w:webHidden/>
              </w:rPr>
              <w:fldChar w:fldCharType="end"/>
            </w:r>
          </w:hyperlink>
        </w:p>
        <w:p w14:paraId="243BFC61" w14:textId="49BD568E"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3" w:history="1">
            <w:r w:rsidR="00BE13D9" w:rsidRPr="007A4990">
              <w:rPr>
                <w:rStyle w:val="Hyperlink"/>
                <w:noProof/>
              </w:rPr>
              <w:t>Breastfeeding while introducing solids</w:t>
            </w:r>
            <w:r w:rsidR="00BE13D9">
              <w:rPr>
                <w:noProof/>
                <w:webHidden/>
              </w:rPr>
              <w:tab/>
            </w:r>
            <w:r w:rsidR="00BE13D9">
              <w:rPr>
                <w:noProof/>
                <w:webHidden/>
              </w:rPr>
              <w:fldChar w:fldCharType="begin"/>
            </w:r>
            <w:r w:rsidR="00BE13D9">
              <w:rPr>
                <w:noProof/>
                <w:webHidden/>
              </w:rPr>
              <w:instrText xml:space="preserve"> PAGEREF _Toc181197963 \h </w:instrText>
            </w:r>
            <w:r w:rsidR="00BE13D9">
              <w:rPr>
                <w:noProof/>
                <w:webHidden/>
              </w:rPr>
            </w:r>
            <w:r w:rsidR="00BE13D9">
              <w:rPr>
                <w:noProof/>
                <w:webHidden/>
              </w:rPr>
              <w:fldChar w:fldCharType="separate"/>
            </w:r>
            <w:r w:rsidR="00BE13D9">
              <w:rPr>
                <w:noProof/>
                <w:webHidden/>
              </w:rPr>
              <w:t>86</w:t>
            </w:r>
            <w:r w:rsidR="00BE13D9">
              <w:rPr>
                <w:noProof/>
                <w:webHidden/>
              </w:rPr>
              <w:fldChar w:fldCharType="end"/>
            </w:r>
          </w:hyperlink>
        </w:p>
        <w:p w14:paraId="2C4DDBBF" w14:textId="5FDA66E8"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64" w:history="1">
            <w:r w:rsidR="00BE13D9" w:rsidRPr="007A4990">
              <w:rPr>
                <w:rStyle w:val="Hyperlink"/>
                <w:noProof/>
              </w:rPr>
              <w:t>Section 12 - Dummies and pacifiers</w:t>
            </w:r>
            <w:r w:rsidR="00BE13D9">
              <w:rPr>
                <w:noProof/>
                <w:webHidden/>
              </w:rPr>
              <w:tab/>
            </w:r>
            <w:r w:rsidR="00BE13D9">
              <w:rPr>
                <w:noProof/>
                <w:webHidden/>
              </w:rPr>
              <w:fldChar w:fldCharType="begin"/>
            </w:r>
            <w:r w:rsidR="00BE13D9">
              <w:rPr>
                <w:noProof/>
                <w:webHidden/>
              </w:rPr>
              <w:instrText xml:space="preserve"> PAGEREF _Toc181197964 \h </w:instrText>
            </w:r>
            <w:r w:rsidR="00BE13D9">
              <w:rPr>
                <w:noProof/>
                <w:webHidden/>
              </w:rPr>
            </w:r>
            <w:r w:rsidR="00BE13D9">
              <w:rPr>
                <w:noProof/>
                <w:webHidden/>
              </w:rPr>
              <w:fldChar w:fldCharType="separate"/>
            </w:r>
            <w:r w:rsidR="00BE13D9">
              <w:rPr>
                <w:noProof/>
                <w:webHidden/>
              </w:rPr>
              <w:t>87</w:t>
            </w:r>
            <w:r w:rsidR="00BE13D9">
              <w:rPr>
                <w:noProof/>
                <w:webHidden/>
              </w:rPr>
              <w:fldChar w:fldCharType="end"/>
            </w:r>
          </w:hyperlink>
        </w:p>
        <w:p w14:paraId="41F4054E" w14:textId="27B96601"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65" w:history="1">
            <w:r w:rsidR="00BE13D9" w:rsidRPr="007A4990">
              <w:rPr>
                <w:rStyle w:val="Hyperlink"/>
                <w:noProof/>
              </w:rPr>
              <w:t>Section 13 – Suppression of lactation/re-lactation</w:t>
            </w:r>
            <w:r w:rsidR="00BE13D9">
              <w:rPr>
                <w:noProof/>
                <w:webHidden/>
              </w:rPr>
              <w:tab/>
            </w:r>
            <w:r w:rsidR="00BE13D9">
              <w:rPr>
                <w:noProof/>
                <w:webHidden/>
              </w:rPr>
              <w:fldChar w:fldCharType="begin"/>
            </w:r>
            <w:r w:rsidR="00BE13D9">
              <w:rPr>
                <w:noProof/>
                <w:webHidden/>
              </w:rPr>
              <w:instrText xml:space="preserve"> PAGEREF _Toc181197965 \h </w:instrText>
            </w:r>
            <w:r w:rsidR="00BE13D9">
              <w:rPr>
                <w:noProof/>
                <w:webHidden/>
              </w:rPr>
            </w:r>
            <w:r w:rsidR="00BE13D9">
              <w:rPr>
                <w:noProof/>
                <w:webHidden/>
              </w:rPr>
              <w:fldChar w:fldCharType="separate"/>
            </w:r>
            <w:r w:rsidR="00BE13D9">
              <w:rPr>
                <w:noProof/>
                <w:webHidden/>
              </w:rPr>
              <w:t>87</w:t>
            </w:r>
            <w:r w:rsidR="00BE13D9">
              <w:rPr>
                <w:noProof/>
                <w:webHidden/>
              </w:rPr>
              <w:fldChar w:fldCharType="end"/>
            </w:r>
          </w:hyperlink>
        </w:p>
        <w:p w14:paraId="497C4FC9" w14:textId="0357247C"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6" w:history="1">
            <w:r w:rsidR="00BE13D9" w:rsidRPr="007A4990">
              <w:rPr>
                <w:rStyle w:val="Hyperlink"/>
                <w:rFonts w:eastAsia="Times New Roman"/>
                <w:noProof/>
              </w:rPr>
              <w:t>Suppression of lactation</w:t>
            </w:r>
            <w:r w:rsidR="00BE13D9">
              <w:rPr>
                <w:noProof/>
                <w:webHidden/>
              </w:rPr>
              <w:tab/>
            </w:r>
            <w:r w:rsidR="00BE13D9">
              <w:rPr>
                <w:noProof/>
                <w:webHidden/>
              </w:rPr>
              <w:fldChar w:fldCharType="begin"/>
            </w:r>
            <w:r w:rsidR="00BE13D9">
              <w:rPr>
                <w:noProof/>
                <w:webHidden/>
              </w:rPr>
              <w:instrText xml:space="preserve"> PAGEREF _Toc181197966 \h </w:instrText>
            </w:r>
            <w:r w:rsidR="00BE13D9">
              <w:rPr>
                <w:noProof/>
                <w:webHidden/>
              </w:rPr>
            </w:r>
            <w:r w:rsidR="00BE13D9">
              <w:rPr>
                <w:noProof/>
                <w:webHidden/>
              </w:rPr>
              <w:fldChar w:fldCharType="separate"/>
            </w:r>
            <w:r w:rsidR="00BE13D9">
              <w:rPr>
                <w:noProof/>
                <w:webHidden/>
              </w:rPr>
              <w:t>87</w:t>
            </w:r>
            <w:r w:rsidR="00BE13D9">
              <w:rPr>
                <w:noProof/>
                <w:webHidden/>
              </w:rPr>
              <w:fldChar w:fldCharType="end"/>
            </w:r>
          </w:hyperlink>
        </w:p>
        <w:p w14:paraId="410DB2AD" w14:textId="6DC83458"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7" w:history="1">
            <w:r w:rsidR="00BE13D9" w:rsidRPr="007A4990">
              <w:rPr>
                <w:rStyle w:val="Hyperlink"/>
                <w:rFonts w:eastAsia="Times New Roman"/>
                <w:noProof/>
              </w:rPr>
              <w:t>Re-lactation</w:t>
            </w:r>
            <w:r w:rsidR="00BE13D9">
              <w:rPr>
                <w:noProof/>
                <w:webHidden/>
              </w:rPr>
              <w:tab/>
            </w:r>
            <w:r w:rsidR="00BE13D9">
              <w:rPr>
                <w:noProof/>
                <w:webHidden/>
              </w:rPr>
              <w:fldChar w:fldCharType="begin"/>
            </w:r>
            <w:r w:rsidR="00BE13D9">
              <w:rPr>
                <w:noProof/>
                <w:webHidden/>
              </w:rPr>
              <w:instrText xml:space="preserve"> PAGEREF _Toc181197967 \h </w:instrText>
            </w:r>
            <w:r w:rsidR="00BE13D9">
              <w:rPr>
                <w:noProof/>
                <w:webHidden/>
              </w:rPr>
            </w:r>
            <w:r w:rsidR="00BE13D9">
              <w:rPr>
                <w:noProof/>
                <w:webHidden/>
              </w:rPr>
              <w:fldChar w:fldCharType="separate"/>
            </w:r>
            <w:r w:rsidR="00BE13D9">
              <w:rPr>
                <w:noProof/>
                <w:webHidden/>
              </w:rPr>
              <w:t>89</w:t>
            </w:r>
            <w:r w:rsidR="00BE13D9">
              <w:rPr>
                <w:noProof/>
                <w:webHidden/>
              </w:rPr>
              <w:fldChar w:fldCharType="end"/>
            </w:r>
          </w:hyperlink>
        </w:p>
        <w:p w14:paraId="458C7CD3" w14:textId="23AD6956"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68" w:history="1">
            <w:r w:rsidR="00BE13D9" w:rsidRPr="007A4990">
              <w:rPr>
                <w:rStyle w:val="Hyperlink"/>
                <w:rFonts w:eastAsia="Times New Roman"/>
                <w:noProof/>
              </w:rPr>
              <w:t>Lactation after loss</w:t>
            </w:r>
            <w:r w:rsidR="00BE13D9">
              <w:rPr>
                <w:noProof/>
                <w:webHidden/>
              </w:rPr>
              <w:tab/>
            </w:r>
            <w:r w:rsidR="00BE13D9">
              <w:rPr>
                <w:noProof/>
                <w:webHidden/>
              </w:rPr>
              <w:fldChar w:fldCharType="begin"/>
            </w:r>
            <w:r w:rsidR="00BE13D9">
              <w:rPr>
                <w:noProof/>
                <w:webHidden/>
              </w:rPr>
              <w:instrText xml:space="preserve"> PAGEREF _Toc181197968 \h </w:instrText>
            </w:r>
            <w:r w:rsidR="00BE13D9">
              <w:rPr>
                <w:noProof/>
                <w:webHidden/>
              </w:rPr>
            </w:r>
            <w:r w:rsidR="00BE13D9">
              <w:rPr>
                <w:noProof/>
                <w:webHidden/>
              </w:rPr>
              <w:fldChar w:fldCharType="separate"/>
            </w:r>
            <w:r w:rsidR="00BE13D9">
              <w:rPr>
                <w:noProof/>
                <w:webHidden/>
              </w:rPr>
              <w:t>90</w:t>
            </w:r>
            <w:r w:rsidR="00BE13D9">
              <w:rPr>
                <w:noProof/>
                <w:webHidden/>
              </w:rPr>
              <w:fldChar w:fldCharType="end"/>
            </w:r>
          </w:hyperlink>
        </w:p>
        <w:p w14:paraId="399D8CA9" w14:textId="235E113F"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69" w:history="1">
            <w:r w:rsidR="00BE13D9" w:rsidRPr="007A4990">
              <w:rPr>
                <w:rStyle w:val="Hyperlink"/>
                <w:noProof/>
              </w:rPr>
              <w:t>Section 14 – Contraception and breastfeeding</w:t>
            </w:r>
            <w:r w:rsidR="00BE13D9">
              <w:rPr>
                <w:noProof/>
                <w:webHidden/>
              </w:rPr>
              <w:tab/>
            </w:r>
            <w:r w:rsidR="00BE13D9">
              <w:rPr>
                <w:noProof/>
                <w:webHidden/>
              </w:rPr>
              <w:fldChar w:fldCharType="begin"/>
            </w:r>
            <w:r w:rsidR="00BE13D9">
              <w:rPr>
                <w:noProof/>
                <w:webHidden/>
              </w:rPr>
              <w:instrText xml:space="preserve"> PAGEREF _Toc181197969 \h </w:instrText>
            </w:r>
            <w:r w:rsidR="00BE13D9">
              <w:rPr>
                <w:noProof/>
                <w:webHidden/>
              </w:rPr>
            </w:r>
            <w:r w:rsidR="00BE13D9">
              <w:rPr>
                <w:noProof/>
                <w:webHidden/>
              </w:rPr>
              <w:fldChar w:fldCharType="separate"/>
            </w:r>
            <w:r w:rsidR="00BE13D9">
              <w:rPr>
                <w:noProof/>
                <w:webHidden/>
              </w:rPr>
              <w:t>90</w:t>
            </w:r>
            <w:r w:rsidR="00BE13D9">
              <w:rPr>
                <w:noProof/>
                <w:webHidden/>
              </w:rPr>
              <w:fldChar w:fldCharType="end"/>
            </w:r>
          </w:hyperlink>
        </w:p>
        <w:p w14:paraId="6C29F959" w14:textId="24E5ABEE"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0" w:history="1">
            <w:r w:rsidR="00BE13D9" w:rsidRPr="007A4990">
              <w:rPr>
                <w:rStyle w:val="Hyperlink"/>
                <w:noProof/>
              </w:rPr>
              <w:t>Section 15 – Referrals and community support</w:t>
            </w:r>
            <w:r w:rsidR="00BE13D9">
              <w:rPr>
                <w:noProof/>
                <w:webHidden/>
              </w:rPr>
              <w:tab/>
            </w:r>
            <w:r w:rsidR="00BE13D9">
              <w:rPr>
                <w:noProof/>
                <w:webHidden/>
              </w:rPr>
              <w:fldChar w:fldCharType="begin"/>
            </w:r>
            <w:r w:rsidR="00BE13D9">
              <w:rPr>
                <w:noProof/>
                <w:webHidden/>
              </w:rPr>
              <w:instrText xml:space="preserve"> PAGEREF _Toc181197970 \h </w:instrText>
            </w:r>
            <w:r w:rsidR="00BE13D9">
              <w:rPr>
                <w:noProof/>
                <w:webHidden/>
              </w:rPr>
            </w:r>
            <w:r w:rsidR="00BE13D9">
              <w:rPr>
                <w:noProof/>
                <w:webHidden/>
              </w:rPr>
              <w:fldChar w:fldCharType="separate"/>
            </w:r>
            <w:r w:rsidR="00BE13D9">
              <w:rPr>
                <w:noProof/>
                <w:webHidden/>
              </w:rPr>
              <w:t>93</w:t>
            </w:r>
            <w:r w:rsidR="00BE13D9">
              <w:rPr>
                <w:noProof/>
                <w:webHidden/>
              </w:rPr>
              <w:fldChar w:fldCharType="end"/>
            </w:r>
          </w:hyperlink>
        </w:p>
        <w:p w14:paraId="214FAFE3" w14:textId="47E9006D"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1" w:history="1">
            <w:r w:rsidR="00BE13D9" w:rsidRPr="007A4990">
              <w:rPr>
                <w:rStyle w:val="Hyperlink"/>
                <w:noProof/>
              </w:rPr>
              <w:t>Evaluation</w:t>
            </w:r>
            <w:r w:rsidR="00BE13D9">
              <w:rPr>
                <w:noProof/>
                <w:webHidden/>
              </w:rPr>
              <w:tab/>
            </w:r>
            <w:r w:rsidR="00BE13D9">
              <w:rPr>
                <w:noProof/>
                <w:webHidden/>
              </w:rPr>
              <w:fldChar w:fldCharType="begin"/>
            </w:r>
            <w:r w:rsidR="00BE13D9">
              <w:rPr>
                <w:noProof/>
                <w:webHidden/>
              </w:rPr>
              <w:instrText xml:space="preserve"> PAGEREF _Toc181197971 \h </w:instrText>
            </w:r>
            <w:r w:rsidR="00BE13D9">
              <w:rPr>
                <w:noProof/>
                <w:webHidden/>
              </w:rPr>
            </w:r>
            <w:r w:rsidR="00BE13D9">
              <w:rPr>
                <w:noProof/>
                <w:webHidden/>
              </w:rPr>
              <w:fldChar w:fldCharType="separate"/>
            </w:r>
            <w:r w:rsidR="00BE13D9">
              <w:rPr>
                <w:noProof/>
                <w:webHidden/>
              </w:rPr>
              <w:t>96</w:t>
            </w:r>
            <w:r w:rsidR="00BE13D9">
              <w:rPr>
                <w:noProof/>
                <w:webHidden/>
              </w:rPr>
              <w:fldChar w:fldCharType="end"/>
            </w:r>
          </w:hyperlink>
        </w:p>
        <w:p w14:paraId="091B6851" w14:textId="44B9AC53"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72" w:history="1">
            <w:r w:rsidR="00BE13D9" w:rsidRPr="007A4990">
              <w:rPr>
                <w:rStyle w:val="Hyperlink"/>
                <w:noProof/>
              </w:rPr>
              <w:t>Outcome</w:t>
            </w:r>
            <w:r w:rsidR="00BE13D9">
              <w:rPr>
                <w:noProof/>
                <w:webHidden/>
              </w:rPr>
              <w:tab/>
            </w:r>
            <w:r w:rsidR="00BE13D9">
              <w:rPr>
                <w:noProof/>
                <w:webHidden/>
              </w:rPr>
              <w:fldChar w:fldCharType="begin"/>
            </w:r>
            <w:r w:rsidR="00BE13D9">
              <w:rPr>
                <w:noProof/>
                <w:webHidden/>
              </w:rPr>
              <w:instrText xml:space="preserve"> PAGEREF _Toc181197972 \h </w:instrText>
            </w:r>
            <w:r w:rsidR="00BE13D9">
              <w:rPr>
                <w:noProof/>
                <w:webHidden/>
              </w:rPr>
            </w:r>
            <w:r w:rsidR="00BE13D9">
              <w:rPr>
                <w:noProof/>
                <w:webHidden/>
              </w:rPr>
              <w:fldChar w:fldCharType="separate"/>
            </w:r>
            <w:r w:rsidR="00BE13D9">
              <w:rPr>
                <w:noProof/>
                <w:webHidden/>
              </w:rPr>
              <w:t>96</w:t>
            </w:r>
            <w:r w:rsidR="00BE13D9">
              <w:rPr>
                <w:noProof/>
                <w:webHidden/>
              </w:rPr>
              <w:fldChar w:fldCharType="end"/>
            </w:r>
          </w:hyperlink>
        </w:p>
        <w:p w14:paraId="7B7D9E86" w14:textId="12BA2A6A" w:rsidR="00BE13D9" w:rsidRDefault="00AC1DD4">
          <w:pPr>
            <w:pStyle w:val="TOC5"/>
            <w:tabs>
              <w:tab w:val="right" w:leader="dot" w:pos="9911"/>
            </w:tabs>
            <w:rPr>
              <w:rFonts w:asciiTheme="minorHAnsi" w:eastAsiaTheme="minorEastAsia" w:hAnsiTheme="minorHAnsi" w:cstheme="minorBidi"/>
              <w:noProof/>
              <w:color w:val="auto"/>
              <w:kern w:val="2"/>
              <w14:ligatures w14:val="standardContextual"/>
            </w:rPr>
          </w:pPr>
          <w:hyperlink w:anchor="_Toc181197973" w:history="1">
            <w:r w:rsidR="00BE13D9" w:rsidRPr="007A4990">
              <w:rPr>
                <w:rStyle w:val="Hyperlink"/>
                <w:noProof/>
              </w:rPr>
              <w:t>Measures</w:t>
            </w:r>
            <w:r w:rsidR="00BE13D9">
              <w:rPr>
                <w:noProof/>
                <w:webHidden/>
              </w:rPr>
              <w:tab/>
            </w:r>
            <w:r w:rsidR="00BE13D9">
              <w:rPr>
                <w:noProof/>
                <w:webHidden/>
              </w:rPr>
              <w:fldChar w:fldCharType="begin"/>
            </w:r>
            <w:r w:rsidR="00BE13D9">
              <w:rPr>
                <w:noProof/>
                <w:webHidden/>
              </w:rPr>
              <w:instrText xml:space="preserve"> PAGEREF _Toc181197973 \h </w:instrText>
            </w:r>
            <w:r w:rsidR="00BE13D9">
              <w:rPr>
                <w:noProof/>
                <w:webHidden/>
              </w:rPr>
            </w:r>
            <w:r w:rsidR="00BE13D9">
              <w:rPr>
                <w:noProof/>
                <w:webHidden/>
              </w:rPr>
              <w:fldChar w:fldCharType="separate"/>
            </w:r>
            <w:r w:rsidR="00BE13D9">
              <w:rPr>
                <w:noProof/>
                <w:webHidden/>
              </w:rPr>
              <w:t>96</w:t>
            </w:r>
            <w:r w:rsidR="00BE13D9">
              <w:rPr>
                <w:noProof/>
                <w:webHidden/>
              </w:rPr>
              <w:fldChar w:fldCharType="end"/>
            </w:r>
          </w:hyperlink>
        </w:p>
        <w:p w14:paraId="1D37763D" w14:textId="2D4A36F2"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4" w:history="1">
            <w:r w:rsidR="00BE13D9" w:rsidRPr="007A4990">
              <w:rPr>
                <w:rStyle w:val="Hyperlink"/>
                <w:noProof/>
              </w:rPr>
              <w:t>Related policies, procedures, guidelines and legislation</w:t>
            </w:r>
            <w:r w:rsidR="00BE13D9">
              <w:rPr>
                <w:noProof/>
                <w:webHidden/>
              </w:rPr>
              <w:tab/>
            </w:r>
            <w:r w:rsidR="00BE13D9">
              <w:rPr>
                <w:noProof/>
                <w:webHidden/>
              </w:rPr>
              <w:fldChar w:fldCharType="begin"/>
            </w:r>
            <w:r w:rsidR="00BE13D9">
              <w:rPr>
                <w:noProof/>
                <w:webHidden/>
              </w:rPr>
              <w:instrText xml:space="preserve"> PAGEREF _Toc181197974 \h </w:instrText>
            </w:r>
            <w:r w:rsidR="00BE13D9">
              <w:rPr>
                <w:noProof/>
                <w:webHidden/>
              </w:rPr>
            </w:r>
            <w:r w:rsidR="00BE13D9">
              <w:rPr>
                <w:noProof/>
                <w:webHidden/>
              </w:rPr>
              <w:fldChar w:fldCharType="separate"/>
            </w:r>
            <w:r w:rsidR="00BE13D9">
              <w:rPr>
                <w:noProof/>
                <w:webHidden/>
              </w:rPr>
              <w:t>97</w:t>
            </w:r>
            <w:r w:rsidR="00BE13D9">
              <w:rPr>
                <w:noProof/>
                <w:webHidden/>
              </w:rPr>
              <w:fldChar w:fldCharType="end"/>
            </w:r>
          </w:hyperlink>
        </w:p>
        <w:p w14:paraId="73BFC9DD" w14:textId="66FF08FA"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5" w:history="1">
            <w:r w:rsidR="00BE13D9" w:rsidRPr="007A4990">
              <w:rPr>
                <w:rStyle w:val="Hyperlink"/>
                <w:noProof/>
              </w:rPr>
              <w:t>References</w:t>
            </w:r>
            <w:r w:rsidR="00BE13D9">
              <w:rPr>
                <w:noProof/>
                <w:webHidden/>
              </w:rPr>
              <w:tab/>
            </w:r>
            <w:r w:rsidR="00BE13D9">
              <w:rPr>
                <w:noProof/>
                <w:webHidden/>
              </w:rPr>
              <w:fldChar w:fldCharType="begin"/>
            </w:r>
            <w:r w:rsidR="00BE13D9">
              <w:rPr>
                <w:noProof/>
                <w:webHidden/>
              </w:rPr>
              <w:instrText xml:space="preserve"> PAGEREF _Toc181197975 \h </w:instrText>
            </w:r>
            <w:r w:rsidR="00BE13D9">
              <w:rPr>
                <w:noProof/>
                <w:webHidden/>
              </w:rPr>
            </w:r>
            <w:r w:rsidR="00BE13D9">
              <w:rPr>
                <w:noProof/>
                <w:webHidden/>
              </w:rPr>
              <w:fldChar w:fldCharType="separate"/>
            </w:r>
            <w:r w:rsidR="00BE13D9">
              <w:rPr>
                <w:noProof/>
                <w:webHidden/>
              </w:rPr>
              <w:t>97</w:t>
            </w:r>
            <w:r w:rsidR="00BE13D9">
              <w:rPr>
                <w:noProof/>
                <w:webHidden/>
              </w:rPr>
              <w:fldChar w:fldCharType="end"/>
            </w:r>
          </w:hyperlink>
        </w:p>
        <w:p w14:paraId="1FB01CF9" w14:textId="15C8622B"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6" w:history="1">
            <w:r w:rsidR="00BE13D9" w:rsidRPr="007A4990">
              <w:rPr>
                <w:rStyle w:val="Hyperlink"/>
                <w:noProof/>
              </w:rPr>
              <w:t>Definition of terms</w:t>
            </w:r>
            <w:r w:rsidR="00BE13D9">
              <w:rPr>
                <w:noProof/>
                <w:webHidden/>
              </w:rPr>
              <w:tab/>
            </w:r>
            <w:r w:rsidR="00BE13D9">
              <w:rPr>
                <w:noProof/>
                <w:webHidden/>
              </w:rPr>
              <w:fldChar w:fldCharType="begin"/>
            </w:r>
            <w:r w:rsidR="00BE13D9">
              <w:rPr>
                <w:noProof/>
                <w:webHidden/>
              </w:rPr>
              <w:instrText xml:space="preserve"> PAGEREF _Toc181197976 \h </w:instrText>
            </w:r>
            <w:r w:rsidR="00BE13D9">
              <w:rPr>
                <w:noProof/>
                <w:webHidden/>
              </w:rPr>
            </w:r>
            <w:r w:rsidR="00BE13D9">
              <w:rPr>
                <w:noProof/>
                <w:webHidden/>
              </w:rPr>
              <w:fldChar w:fldCharType="separate"/>
            </w:r>
            <w:r w:rsidR="00BE13D9">
              <w:rPr>
                <w:noProof/>
                <w:webHidden/>
              </w:rPr>
              <w:t>100</w:t>
            </w:r>
            <w:r w:rsidR="00BE13D9">
              <w:rPr>
                <w:noProof/>
                <w:webHidden/>
              </w:rPr>
              <w:fldChar w:fldCharType="end"/>
            </w:r>
          </w:hyperlink>
        </w:p>
        <w:p w14:paraId="42542F55" w14:textId="74E68913"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7" w:history="1">
            <w:r w:rsidR="00BE13D9" w:rsidRPr="007A4990">
              <w:rPr>
                <w:rStyle w:val="Hyperlink"/>
                <w:noProof/>
              </w:rPr>
              <w:t>Search terms</w:t>
            </w:r>
            <w:r w:rsidR="00BE13D9">
              <w:rPr>
                <w:noProof/>
                <w:webHidden/>
              </w:rPr>
              <w:tab/>
            </w:r>
            <w:r w:rsidR="00BE13D9">
              <w:rPr>
                <w:noProof/>
                <w:webHidden/>
              </w:rPr>
              <w:fldChar w:fldCharType="begin"/>
            </w:r>
            <w:r w:rsidR="00BE13D9">
              <w:rPr>
                <w:noProof/>
                <w:webHidden/>
              </w:rPr>
              <w:instrText xml:space="preserve"> PAGEREF _Toc181197977 \h </w:instrText>
            </w:r>
            <w:r w:rsidR="00BE13D9">
              <w:rPr>
                <w:noProof/>
                <w:webHidden/>
              </w:rPr>
            </w:r>
            <w:r w:rsidR="00BE13D9">
              <w:rPr>
                <w:noProof/>
                <w:webHidden/>
              </w:rPr>
              <w:fldChar w:fldCharType="separate"/>
            </w:r>
            <w:r w:rsidR="00BE13D9">
              <w:rPr>
                <w:noProof/>
                <w:webHidden/>
              </w:rPr>
              <w:t>104</w:t>
            </w:r>
            <w:r w:rsidR="00BE13D9">
              <w:rPr>
                <w:noProof/>
                <w:webHidden/>
              </w:rPr>
              <w:fldChar w:fldCharType="end"/>
            </w:r>
          </w:hyperlink>
        </w:p>
        <w:p w14:paraId="32A8B688" w14:textId="7A88E213"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8" w:history="1">
            <w:r w:rsidR="00BE13D9" w:rsidRPr="007A4990">
              <w:rPr>
                <w:rStyle w:val="Hyperlink"/>
                <w:noProof/>
              </w:rPr>
              <w:t>Attachments</w:t>
            </w:r>
            <w:r w:rsidR="00BE13D9">
              <w:rPr>
                <w:noProof/>
                <w:webHidden/>
              </w:rPr>
              <w:tab/>
            </w:r>
            <w:r w:rsidR="00BE13D9">
              <w:rPr>
                <w:noProof/>
                <w:webHidden/>
              </w:rPr>
              <w:fldChar w:fldCharType="begin"/>
            </w:r>
            <w:r w:rsidR="00BE13D9">
              <w:rPr>
                <w:noProof/>
                <w:webHidden/>
              </w:rPr>
              <w:instrText xml:space="preserve"> PAGEREF _Toc181197978 \h </w:instrText>
            </w:r>
            <w:r w:rsidR="00BE13D9">
              <w:rPr>
                <w:noProof/>
                <w:webHidden/>
              </w:rPr>
            </w:r>
            <w:r w:rsidR="00BE13D9">
              <w:rPr>
                <w:noProof/>
                <w:webHidden/>
              </w:rPr>
              <w:fldChar w:fldCharType="separate"/>
            </w:r>
            <w:r w:rsidR="00BE13D9">
              <w:rPr>
                <w:noProof/>
                <w:webHidden/>
              </w:rPr>
              <w:t>104</w:t>
            </w:r>
            <w:r w:rsidR="00BE13D9">
              <w:rPr>
                <w:noProof/>
                <w:webHidden/>
              </w:rPr>
              <w:fldChar w:fldCharType="end"/>
            </w:r>
          </w:hyperlink>
        </w:p>
        <w:p w14:paraId="0D6F5367" w14:textId="299BE451"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79" w:history="1">
            <w:r w:rsidR="00BE13D9" w:rsidRPr="007A4990">
              <w:rPr>
                <w:rStyle w:val="Hyperlink"/>
                <w:noProof/>
              </w:rPr>
              <w:t>Attachment 1 - Breastfeeding the Healthy Term Baby Flow Chart</w:t>
            </w:r>
            <w:r w:rsidR="00BE13D9">
              <w:rPr>
                <w:noProof/>
                <w:webHidden/>
              </w:rPr>
              <w:tab/>
            </w:r>
            <w:r w:rsidR="00BE13D9">
              <w:rPr>
                <w:noProof/>
                <w:webHidden/>
              </w:rPr>
              <w:fldChar w:fldCharType="begin"/>
            </w:r>
            <w:r w:rsidR="00BE13D9">
              <w:rPr>
                <w:noProof/>
                <w:webHidden/>
              </w:rPr>
              <w:instrText xml:space="preserve"> PAGEREF _Toc181197979 \h </w:instrText>
            </w:r>
            <w:r w:rsidR="00BE13D9">
              <w:rPr>
                <w:noProof/>
                <w:webHidden/>
              </w:rPr>
            </w:r>
            <w:r w:rsidR="00BE13D9">
              <w:rPr>
                <w:noProof/>
                <w:webHidden/>
              </w:rPr>
              <w:fldChar w:fldCharType="separate"/>
            </w:r>
            <w:r w:rsidR="00BE13D9">
              <w:rPr>
                <w:noProof/>
                <w:webHidden/>
              </w:rPr>
              <w:t>106</w:t>
            </w:r>
            <w:r w:rsidR="00BE13D9">
              <w:rPr>
                <w:noProof/>
                <w:webHidden/>
              </w:rPr>
              <w:fldChar w:fldCharType="end"/>
            </w:r>
          </w:hyperlink>
        </w:p>
        <w:p w14:paraId="02DF61A6" w14:textId="0590051B"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80" w:history="1">
            <w:r w:rsidR="00BE13D9" w:rsidRPr="007A4990">
              <w:rPr>
                <w:rStyle w:val="Hyperlink"/>
                <w:noProof/>
              </w:rPr>
              <w:t>Attachment 2 – Mastitis Flowchart: Assessment and management of a lactating mother/birthing person presenting with pain and possible mastitis</w:t>
            </w:r>
            <w:r w:rsidR="00BE13D9">
              <w:rPr>
                <w:noProof/>
                <w:webHidden/>
              </w:rPr>
              <w:tab/>
            </w:r>
            <w:r w:rsidR="00BE13D9">
              <w:rPr>
                <w:noProof/>
                <w:webHidden/>
              </w:rPr>
              <w:fldChar w:fldCharType="begin"/>
            </w:r>
            <w:r w:rsidR="00BE13D9">
              <w:rPr>
                <w:noProof/>
                <w:webHidden/>
              </w:rPr>
              <w:instrText xml:space="preserve"> PAGEREF _Toc181197980 \h </w:instrText>
            </w:r>
            <w:r w:rsidR="00BE13D9">
              <w:rPr>
                <w:noProof/>
                <w:webHidden/>
              </w:rPr>
            </w:r>
            <w:r w:rsidR="00BE13D9">
              <w:rPr>
                <w:noProof/>
                <w:webHidden/>
              </w:rPr>
              <w:fldChar w:fldCharType="separate"/>
            </w:r>
            <w:r w:rsidR="00BE13D9">
              <w:rPr>
                <w:noProof/>
                <w:webHidden/>
              </w:rPr>
              <w:t>107</w:t>
            </w:r>
            <w:r w:rsidR="00BE13D9">
              <w:rPr>
                <w:noProof/>
                <w:webHidden/>
              </w:rPr>
              <w:fldChar w:fldCharType="end"/>
            </w:r>
          </w:hyperlink>
        </w:p>
        <w:p w14:paraId="4EB1DEDE" w14:textId="597FCFDD"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81" w:history="1">
            <w:r w:rsidR="00BE13D9" w:rsidRPr="007A4990">
              <w:rPr>
                <w:rStyle w:val="Hyperlink"/>
                <w:noProof/>
              </w:rPr>
              <w:t>Attachment 3 – ACT Breastfeeding Referral Flowsheet</w:t>
            </w:r>
            <w:r w:rsidR="00BE13D9">
              <w:rPr>
                <w:noProof/>
                <w:webHidden/>
              </w:rPr>
              <w:tab/>
            </w:r>
            <w:r w:rsidR="00BE13D9">
              <w:rPr>
                <w:noProof/>
                <w:webHidden/>
              </w:rPr>
              <w:fldChar w:fldCharType="begin"/>
            </w:r>
            <w:r w:rsidR="00BE13D9">
              <w:rPr>
                <w:noProof/>
                <w:webHidden/>
              </w:rPr>
              <w:instrText xml:space="preserve"> PAGEREF _Toc181197981 \h </w:instrText>
            </w:r>
            <w:r w:rsidR="00BE13D9">
              <w:rPr>
                <w:noProof/>
                <w:webHidden/>
              </w:rPr>
            </w:r>
            <w:r w:rsidR="00BE13D9">
              <w:rPr>
                <w:noProof/>
                <w:webHidden/>
              </w:rPr>
              <w:fldChar w:fldCharType="separate"/>
            </w:r>
            <w:r w:rsidR="00BE13D9">
              <w:rPr>
                <w:noProof/>
                <w:webHidden/>
              </w:rPr>
              <w:t>108</w:t>
            </w:r>
            <w:r w:rsidR="00BE13D9">
              <w:rPr>
                <w:noProof/>
                <w:webHidden/>
              </w:rPr>
              <w:fldChar w:fldCharType="end"/>
            </w:r>
          </w:hyperlink>
        </w:p>
        <w:p w14:paraId="18BFC205" w14:textId="6011C423" w:rsidR="00BE13D9" w:rsidRDefault="00AC1DD4">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97982" w:history="1">
            <w:r w:rsidR="00BE13D9" w:rsidRPr="007A4990">
              <w:rPr>
                <w:rStyle w:val="Hyperlink"/>
                <w:noProof/>
              </w:rPr>
              <w:t>Attachment 4 – Reverse pressure softening</w:t>
            </w:r>
            <w:r w:rsidR="00BE13D9">
              <w:rPr>
                <w:noProof/>
                <w:webHidden/>
              </w:rPr>
              <w:tab/>
            </w:r>
            <w:r w:rsidR="00BE13D9">
              <w:rPr>
                <w:noProof/>
                <w:webHidden/>
              </w:rPr>
              <w:fldChar w:fldCharType="begin"/>
            </w:r>
            <w:r w:rsidR="00BE13D9">
              <w:rPr>
                <w:noProof/>
                <w:webHidden/>
              </w:rPr>
              <w:instrText xml:space="preserve"> PAGEREF _Toc181197982 \h </w:instrText>
            </w:r>
            <w:r w:rsidR="00BE13D9">
              <w:rPr>
                <w:noProof/>
                <w:webHidden/>
              </w:rPr>
            </w:r>
            <w:r w:rsidR="00BE13D9">
              <w:rPr>
                <w:noProof/>
                <w:webHidden/>
              </w:rPr>
              <w:fldChar w:fldCharType="separate"/>
            </w:r>
            <w:r w:rsidR="00BE13D9">
              <w:rPr>
                <w:noProof/>
                <w:webHidden/>
              </w:rPr>
              <w:t>109</w:t>
            </w:r>
            <w:r w:rsidR="00BE13D9">
              <w:rPr>
                <w:noProof/>
                <w:webHidden/>
              </w:rPr>
              <w:fldChar w:fldCharType="end"/>
            </w:r>
          </w:hyperlink>
        </w:p>
        <w:p w14:paraId="0747E121" w14:textId="0F82FC5B" w:rsidR="002712C3" w:rsidRPr="003261FB" w:rsidRDefault="00A15431" w:rsidP="00237383">
          <w:pPr>
            <w:pStyle w:val="TOCHeading2"/>
            <w:rPr>
              <w:rFonts w:cs="Times New Roman"/>
              <w:noProof/>
            </w:rPr>
          </w:pPr>
          <w:r>
            <w:rPr>
              <w:rFonts w:eastAsia="Calibri" w:cs="Times New Roman"/>
              <w:noProof/>
              <w:color w:val="000000" w:themeColor="text1"/>
              <w:sz w:val="24"/>
              <w:szCs w:val="24"/>
              <w:lang w:eastAsia="en-AU"/>
            </w:rPr>
            <w:fldChar w:fldCharType="end"/>
          </w:r>
          <w:r w:rsidR="003261FB">
            <w:rPr>
              <w:rFonts w:eastAsia="Calibri" w:cs="Times New Roman"/>
              <w:b w:val="0"/>
              <w:noProof/>
              <w:color w:val="000000" w:themeColor="text1"/>
              <w:sz w:val="24"/>
              <w:szCs w:val="24"/>
              <w:lang w:eastAsia="en-AU"/>
            </w:rPr>
            <w:br w:type="page"/>
          </w:r>
        </w:p>
      </w:sdtContent>
    </w:sdt>
    <w:p w14:paraId="525589BC" w14:textId="5CC1863E" w:rsidR="0078367D" w:rsidRPr="00036249" w:rsidRDefault="0078367D" w:rsidP="005250E2">
      <w:pPr>
        <w:pStyle w:val="Heading4"/>
        <w:rPr>
          <w:noProof/>
        </w:rPr>
      </w:pPr>
      <w:bookmarkStart w:id="4" w:name="_Toc181197853"/>
      <w:r w:rsidRPr="00036249">
        <w:lastRenderedPageBreak/>
        <w:t>Guideline statement</w:t>
      </w:r>
      <w:bookmarkEnd w:id="4"/>
      <w:r w:rsidR="009746B1" w:rsidRPr="00036249">
        <w:t xml:space="preserve"> </w:t>
      </w:r>
    </w:p>
    <w:p w14:paraId="125BAD31" w14:textId="77777777" w:rsidR="00A6051F" w:rsidRDefault="00A6051F" w:rsidP="00DA5524">
      <w:pPr>
        <w:pStyle w:val="Heading5"/>
        <w:rPr>
          <w:rStyle w:val="Heading5Char"/>
          <w:b/>
          <w:bCs/>
          <w:iCs/>
        </w:rPr>
      </w:pPr>
      <w:bookmarkStart w:id="5" w:name="_Toc181197854"/>
      <w:r w:rsidRPr="00A6051F">
        <w:rPr>
          <w:rStyle w:val="Heading5Char"/>
          <w:b/>
          <w:bCs/>
          <w:iCs/>
        </w:rPr>
        <w:t>Backgro</w:t>
      </w:r>
      <w:r>
        <w:rPr>
          <w:rStyle w:val="Heading5Char"/>
          <w:b/>
          <w:bCs/>
          <w:iCs/>
        </w:rPr>
        <w:t>und</w:t>
      </w:r>
      <w:bookmarkEnd w:id="5"/>
    </w:p>
    <w:p w14:paraId="48A04293" w14:textId="347BBC35" w:rsidR="00230370" w:rsidRPr="00230370" w:rsidRDefault="00230370" w:rsidP="00230370">
      <w:pPr>
        <w:pStyle w:val="BodyCopy"/>
        <w:rPr>
          <w:rFonts w:eastAsiaTheme="majorEastAsia"/>
        </w:rPr>
      </w:pPr>
      <w:r w:rsidRPr="00230370">
        <w:rPr>
          <w:rFonts w:eastAsiaTheme="majorEastAsia"/>
        </w:rPr>
        <w:t xml:space="preserve">Canberra Health Services (CHS) recognises that breastfeeding is the healthiest way for a </w:t>
      </w:r>
      <w:r w:rsidR="00E466CB">
        <w:rPr>
          <w:rFonts w:eastAsiaTheme="majorEastAsia"/>
        </w:rPr>
        <w:t xml:space="preserve">mother </w:t>
      </w:r>
      <w:r w:rsidRPr="00230370">
        <w:rPr>
          <w:rFonts w:eastAsiaTheme="majorEastAsia"/>
        </w:rPr>
        <w:t>or birthing person to feed their baby</w:t>
      </w:r>
      <w:r w:rsidR="00C05937">
        <w:rPr>
          <w:rFonts w:eastAsiaTheme="majorEastAsia"/>
        </w:rPr>
        <w:t>.</w:t>
      </w:r>
      <w:r w:rsidRPr="00230370">
        <w:rPr>
          <w:rFonts w:eastAsiaTheme="majorEastAsia"/>
        </w:rPr>
        <w:t xml:space="preserve"> </w:t>
      </w:r>
      <w:r w:rsidR="00C05937">
        <w:rPr>
          <w:rFonts w:eastAsiaTheme="majorEastAsia"/>
        </w:rPr>
        <w:t>It</w:t>
      </w:r>
      <w:r w:rsidRPr="00230370">
        <w:rPr>
          <w:rFonts w:eastAsiaTheme="majorEastAsia"/>
        </w:rPr>
        <w:t xml:space="preserve"> has important health benefits for both the</w:t>
      </w:r>
      <w:r w:rsidR="00E466CB">
        <w:rPr>
          <w:rStyle w:val="CommentReference"/>
          <w:rFonts w:eastAsia="Calibri"/>
          <w:bCs w:val="0"/>
          <w:iCs w:val="0"/>
        </w:rPr>
        <w:t xml:space="preserve"> </w:t>
      </w:r>
      <w:r w:rsidR="00E466CB">
        <w:rPr>
          <w:rFonts w:eastAsiaTheme="majorEastAsia"/>
        </w:rPr>
        <w:t>mother o</w:t>
      </w:r>
      <w:r w:rsidRPr="00230370">
        <w:rPr>
          <w:rFonts w:eastAsiaTheme="majorEastAsia"/>
        </w:rPr>
        <w:t xml:space="preserve">r birthing person and </w:t>
      </w:r>
      <w:r w:rsidR="00C05937">
        <w:rPr>
          <w:rFonts w:eastAsiaTheme="majorEastAsia"/>
        </w:rPr>
        <w:t>the</w:t>
      </w:r>
      <w:r w:rsidRPr="00230370">
        <w:rPr>
          <w:rFonts w:eastAsiaTheme="majorEastAsia"/>
        </w:rPr>
        <w:t xml:space="preserve"> child. </w:t>
      </w:r>
      <w:r w:rsidR="008E1530">
        <w:rPr>
          <w:rFonts w:eastAsiaTheme="majorEastAsia"/>
        </w:rPr>
        <w:t>CHS</w:t>
      </w:r>
      <w:r w:rsidR="008E1530" w:rsidRPr="00230370">
        <w:rPr>
          <w:rFonts w:eastAsiaTheme="majorEastAsia"/>
        </w:rPr>
        <w:t xml:space="preserve"> </w:t>
      </w:r>
      <w:r w:rsidRPr="00230370">
        <w:rPr>
          <w:rFonts w:eastAsiaTheme="majorEastAsia"/>
        </w:rPr>
        <w:t xml:space="preserve">staff </w:t>
      </w:r>
      <w:r w:rsidR="004C5502">
        <w:rPr>
          <w:rFonts w:eastAsiaTheme="majorEastAsia"/>
        </w:rPr>
        <w:t>follow</w:t>
      </w:r>
      <w:r w:rsidRPr="00230370">
        <w:rPr>
          <w:rFonts w:eastAsiaTheme="majorEastAsia"/>
        </w:rPr>
        <w:t xml:space="preserve"> the </w:t>
      </w:r>
      <w:r w:rsidRPr="00C05937">
        <w:rPr>
          <w:rFonts w:eastAsiaTheme="majorEastAsia"/>
        </w:rPr>
        <w:t>World Health Organisation (WHO) and</w:t>
      </w:r>
      <w:r w:rsidRPr="00230370">
        <w:rPr>
          <w:rFonts w:eastAsiaTheme="majorEastAsia"/>
          <w:i/>
        </w:rPr>
        <w:t xml:space="preserve"> </w:t>
      </w:r>
      <w:r w:rsidRPr="00230370">
        <w:rPr>
          <w:rFonts w:eastAsiaTheme="majorEastAsia"/>
        </w:rPr>
        <w:t>the United Nations Children’s Fund</w:t>
      </w:r>
      <w:r w:rsidRPr="00230370">
        <w:rPr>
          <w:rFonts w:eastAsiaTheme="majorEastAsia"/>
          <w:i/>
        </w:rPr>
        <w:t xml:space="preserve"> </w:t>
      </w:r>
      <w:r w:rsidRPr="00C05937">
        <w:rPr>
          <w:rFonts w:eastAsiaTheme="majorEastAsia"/>
          <w:iCs w:val="0"/>
        </w:rPr>
        <w:t xml:space="preserve">(UNICEF) </w:t>
      </w:r>
      <w:r w:rsidRPr="00742103">
        <w:rPr>
          <w:rFonts w:eastAsiaTheme="majorEastAsia"/>
          <w:i/>
        </w:rPr>
        <w:t>Ten Steps to Successful Breastfeeding</w:t>
      </w:r>
      <w:r w:rsidRPr="00230370">
        <w:rPr>
          <w:rFonts w:eastAsiaTheme="majorEastAsia"/>
        </w:rPr>
        <w:t xml:space="preserve"> </w:t>
      </w:r>
      <w:r w:rsidR="00F16882">
        <w:rPr>
          <w:rFonts w:eastAsiaTheme="majorEastAsia"/>
        </w:rPr>
        <w:t xml:space="preserve">and </w:t>
      </w:r>
      <w:r w:rsidR="009C4324" w:rsidRPr="009C4324">
        <w:rPr>
          <w:rFonts w:eastAsiaTheme="majorEastAsia"/>
          <w:i/>
          <w:iCs w:val="0"/>
        </w:rPr>
        <w:t>Seven Point Plan</w:t>
      </w:r>
      <w:r w:rsidR="009C4324">
        <w:rPr>
          <w:rFonts w:eastAsiaTheme="majorEastAsia"/>
        </w:rPr>
        <w:t xml:space="preserve"> </w:t>
      </w:r>
      <w:r w:rsidRPr="00230370">
        <w:rPr>
          <w:rFonts w:eastAsiaTheme="majorEastAsia"/>
        </w:rPr>
        <w:t xml:space="preserve">to ensure an environment that protects, promotes, and supports breastfeeding as the optimal way for a </w:t>
      </w:r>
      <w:r w:rsidR="00661F6D">
        <w:rPr>
          <w:rFonts w:eastAsiaTheme="majorEastAsia"/>
        </w:rPr>
        <w:t>mother/birthing person</w:t>
      </w:r>
      <w:r w:rsidRPr="00230370">
        <w:rPr>
          <w:rFonts w:eastAsiaTheme="majorEastAsia"/>
        </w:rPr>
        <w:t xml:space="preserve"> to feed her baby. </w:t>
      </w:r>
      <w:r w:rsidR="008955EC">
        <w:rPr>
          <w:rFonts w:eastAsiaTheme="majorEastAsia"/>
        </w:rPr>
        <w:t xml:space="preserve">This framework will provide </w:t>
      </w:r>
      <w:r w:rsidRPr="00230370">
        <w:rPr>
          <w:rFonts w:eastAsiaTheme="majorEastAsia"/>
        </w:rPr>
        <w:t>clients with timely</w:t>
      </w:r>
      <w:r w:rsidR="008955EC">
        <w:rPr>
          <w:rFonts w:eastAsiaTheme="majorEastAsia"/>
        </w:rPr>
        <w:t>,</w:t>
      </w:r>
      <w:r w:rsidRPr="00230370">
        <w:rPr>
          <w:rFonts w:eastAsiaTheme="majorEastAsia"/>
        </w:rPr>
        <w:t xml:space="preserve"> appropriate support</w:t>
      </w:r>
      <w:r w:rsidR="00B308AE">
        <w:rPr>
          <w:rFonts w:eastAsiaTheme="majorEastAsia"/>
        </w:rPr>
        <w:t>,</w:t>
      </w:r>
      <w:r w:rsidRPr="00230370">
        <w:rPr>
          <w:rFonts w:eastAsiaTheme="majorEastAsia"/>
        </w:rPr>
        <w:t xml:space="preserve"> and evidence-based information regarding infant feeding.  </w:t>
      </w:r>
    </w:p>
    <w:p w14:paraId="3B2E0EBF" w14:textId="0D314282" w:rsidR="00230370" w:rsidRDefault="00647782" w:rsidP="00230370">
      <w:pPr>
        <w:pStyle w:val="BodyCopy"/>
        <w:rPr>
          <w:rFonts w:eastAsiaTheme="majorEastAsia"/>
        </w:rPr>
      </w:pPr>
      <w:r w:rsidRPr="00647782">
        <w:rPr>
          <w:rFonts w:eastAsiaTheme="majorEastAsia"/>
        </w:rPr>
        <w:t xml:space="preserve">Baby Friendly Health Initiative </w:t>
      </w:r>
      <w:r>
        <w:rPr>
          <w:rFonts w:eastAsiaTheme="majorEastAsia"/>
        </w:rPr>
        <w:t>(</w:t>
      </w:r>
      <w:r w:rsidR="00326394">
        <w:rPr>
          <w:rFonts w:eastAsiaTheme="majorEastAsia"/>
        </w:rPr>
        <w:t>BFHI</w:t>
      </w:r>
      <w:r>
        <w:rPr>
          <w:rFonts w:eastAsiaTheme="majorEastAsia"/>
        </w:rPr>
        <w:t>)</w:t>
      </w:r>
      <w:r w:rsidR="00230370" w:rsidRPr="00230370">
        <w:rPr>
          <w:rFonts w:eastAsiaTheme="majorEastAsia"/>
        </w:rPr>
        <w:t xml:space="preserve"> is a global accreditation process providing a</w:t>
      </w:r>
      <w:r w:rsidR="009267FE">
        <w:rPr>
          <w:rFonts w:eastAsiaTheme="majorEastAsia"/>
        </w:rPr>
        <w:t xml:space="preserve"> high</w:t>
      </w:r>
      <w:r w:rsidR="00230370" w:rsidRPr="00230370">
        <w:rPr>
          <w:rFonts w:eastAsiaTheme="majorEastAsia"/>
        </w:rPr>
        <w:t xml:space="preserve"> standard for care</w:t>
      </w:r>
      <w:r w:rsidR="009267FE">
        <w:rPr>
          <w:rFonts w:eastAsiaTheme="majorEastAsia"/>
        </w:rPr>
        <w:t xml:space="preserve">. </w:t>
      </w:r>
      <w:r w:rsidR="0083171C">
        <w:rPr>
          <w:rFonts w:eastAsiaTheme="majorEastAsia"/>
        </w:rPr>
        <w:t>BFHI is</w:t>
      </w:r>
      <w:r w:rsidR="00230370" w:rsidRPr="00230370">
        <w:rPr>
          <w:rFonts w:eastAsiaTheme="majorEastAsia"/>
        </w:rPr>
        <w:t xml:space="preserve"> currently implemented</w:t>
      </w:r>
      <w:r w:rsidR="008E1530">
        <w:rPr>
          <w:rFonts w:eastAsiaTheme="majorEastAsia"/>
        </w:rPr>
        <w:t>,</w:t>
      </w:r>
      <w:r w:rsidR="00230370" w:rsidRPr="00230370">
        <w:rPr>
          <w:rFonts w:eastAsiaTheme="majorEastAsia"/>
        </w:rPr>
        <w:t xml:space="preserve"> or in the process of implementation</w:t>
      </w:r>
      <w:r w:rsidR="008E1530">
        <w:rPr>
          <w:rFonts w:eastAsiaTheme="majorEastAsia"/>
        </w:rPr>
        <w:t>,</w:t>
      </w:r>
      <w:r w:rsidR="00230370" w:rsidRPr="00230370">
        <w:rPr>
          <w:rFonts w:eastAsiaTheme="majorEastAsia"/>
        </w:rPr>
        <w:t xml:space="preserve"> across all three </w:t>
      </w:r>
      <w:r w:rsidR="000D6D7A" w:rsidRPr="00230370">
        <w:rPr>
          <w:rFonts w:eastAsiaTheme="majorEastAsia"/>
        </w:rPr>
        <w:t>sites:</w:t>
      </w:r>
      <w:r w:rsidR="00230370" w:rsidRPr="00230370">
        <w:rPr>
          <w:rFonts w:eastAsiaTheme="majorEastAsia"/>
        </w:rPr>
        <w:t xml:space="preserve"> </w:t>
      </w:r>
      <w:r w:rsidR="000D6D7A">
        <w:rPr>
          <w:rFonts w:eastAsiaTheme="majorEastAsia"/>
        </w:rPr>
        <w:t xml:space="preserve">Canberra Hospital, </w:t>
      </w:r>
      <w:r w:rsidR="00230370" w:rsidRPr="00230370">
        <w:rPr>
          <w:rFonts w:eastAsiaTheme="majorEastAsia"/>
        </w:rPr>
        <w:t>Centenary Hospital for Women and Children (CHWC), North Canberra Hospital Women’s and Children (NCHWC) and Maternal, Child and Family Health (MACH).</w:t>
      </w:r>
    </w:p>
    <w:p w14:paraId="17A3DEBC" w14:textId="5D3DA784" w:rsidR="00DA5524" w:rsidRDefault="00DA5524" w:rsidP="00DA5524">
      <w:pPr>
        <w:pStyle w:val="Heading5"/>
        <w:rPr>
          <w:rStyle w:val="Heading5Char"/>
          <w:b/>
          <w:bCs/>
          <w:iCs/>
        </w:rPr>
      </w:pPr>
      <w:bookmarkStart w:id="6" w:name="_Toc181197855"/>
      <w:r>
        <w:rPr>
          <w:rStyle w:val="Heading5Char"/>
          <w:b/>
          <w:bCs/>
          <w:iCs/>
        </w:rPr>
        <w:t>Key Objective</w:t>
      </w:r>
      <w:bookmarkEnd w:id="6"/>
    </w:p>
    <w:p w14:paraId="07D3F65D" w14:textId="33B84A46" w:rsidR="00230370" w:rsidRPr="00230370" w:rsidRDefault="00230370" w:rsidP="00230370">
      <w:pPr>
        <w:pStyle w:val="BodyCopy"/>
        <w:rPr>
          <w:rFonts w:eastAsiaTheme="majorEastAsia"/>
        </w:rPr>
      </w:pPr>
      <w:r w:rsidRPr="00230370">
        <w:rPr>
          <w:rFonts w:eastAsiaTheme="majorEastAsia"/>
        </w:rPr>
        <w:t xml:space="preserve">This guideline will ensure CHS staff communicate a clear and consistent set of breastfeeding principles to </w:t>
      </w:r>
      <w:r w:rsidR="00132EE1">
        <w:rPr>
          <w:rFonts w:eastAsiaTheme="majorEastAsia"/>
        </w:rPr>
        <w:t xml:space="preserve">all </w:t>
      </w:r>
      <w:r w:rsidR="00661F6D">
        <w:rPr>
          <w:rFonts w:eastAsiaTheme="majorEastAsia"/>
        </w:rPr>
        <w:t>mother/birthing person</w:t>
      </w:r>
      <w:r w:rsidR="00132EE1">
        <w:rPr>
          <w:rFonts w:eastAsiaTheme="majorEastAsia"/>
        </w:rPr>
        <w:t>s and t</w:t>
      </w:r>
      <w:r w:rsidR="00EF67AF">
        <w:rPr>
          <w:rFonts w:eastAsiaTheme="majorEastAsia"/>
        </w:rPr>
        <w:t>heir families</w:t>
      </w:r>
      <w:r w:rsidRPr="00230370">
        <w:rPr>
          <w:rFonts w:eastAsiaTheme="majorEastAsia"/>
        </w:rPr>
        <w:t xml:space="preserve"> that protect, promote and support breastfeeding.</w:t>
      </w:r>
    </w:p>
    <w:p w14:paraId="7A201FF7" w14:textId="77777777" w:rsidR="00481A6C" w:rsidRDefault="00AC1DD4" w:rsidP="00481A6C">
      <w:pPr>
        <w:pStyle w:val="BodyCopy"/>
        <w:rPr>
          <w:rStyle w:val="Hyperlink"/>
          <w:iCs w:val="0"/>
        </w:rPr>
      </w:pPr>
      <w:hyperlink w:anchor="_top" w:history="1">
        <w:r w:rsidR="00481A6C" w:rsidRPr="00481A6C">
          <w:rPr>
            <w:rStyle w:val="Hyperlink"/>
            <w:iCs w:val="0"/>
          </w:rPr>
          <w:t>Back to Contents</w:t>
        </w:r>
      </w:hyperlink>
    </w:p>
    <w:p w14:paraId="3D775000" w14:textId="77777777" w:rsidR="0078367D" w:rsidRPr="00AC2EDE" w:rsidRDefault="0078367D" w:rsidP="005250E2">
      <w:pPr>
        <w:pStyle w:val="Heading4"/>
      </w:pPr>
      <w:bookmarkStart w:id="7" w:name="_Toc181197856"/>
      <w:r w:rsidRPr="00AC2EDE">
        <w:rPr>
          <w:rStyle w:val="Hyperlink"/>
          <w:color w:val="FFFFFF" w:themeColor="background1"/>
          <w:u w:val="none"/>
        </w:rPr>
        <w:t>Scope</w:t>
      </w:r>
      <w:bookmarkEnd w:id="7"/>
    </w:p>
    <w:p w14:paraId="76387EFB" w14:textId="48379E2C" w:rsidR="00230370" w:rsidRDefault="00230370" w:rsidP="00230370">
      <w:pPr>
        <w:pStyle w:val="BodyCopy"/>
      </w:pPr>
      <w:r w:rsidRPr="00230370">
        <w:t>This guideline applies to all CHS</w:t>
      </w:r>
      <w:r w:rsidR="00DE1B16">
        <w:t xml:space="preserve"> </w:t>
      </w:r>
      <w:r w:rsidRPr="00230370">
        <w:t>staff</w:t>
      </w:r>
      <w:r w:rsidR="005C7D05">
        <w:t xml:space="preserve"> (working within their scope of practice)</w:t>
      </w:r>
      <w:r w:rsidR="00DE1B16">
        <w:t xml:space="preserve"> caring for a mother/birthing person/consumer who is breastfeeding</w:t>
      </w:r>
      <w:r w:rsidRPr="00230370">
        <w:t xml:space="preserve"> </w:t>
      </w:r>
      <w:r w:rsidR="00942B4E" w:rsidRPr="00230370">
        <w:t>at</w:t>
      </w:r>
      <w:r w:rsidRPr="00230370">
        <w:t xml:space="preserve"> </w:t>
      </w:r>
      <w:r w:rsidR="00DE1B16">
        <w:t xml:space="preserve">Canberra Hospital, </w:t>
      </w:r>
      <w:r w:rsidRPr="00230370">
        <w:t>Centenary Hospital for Women and Children (CHWC), North Canberra Hospital Women’s and Children (NCHWC) and Maternal, Child and Family Health (MACH).</w:t>
      </w:r>
    </w:p>
    <w:p w14:paraId="142664E7" w14:textId="77777777" w:rsidR="00230370" w:rsidRPr="00230370" w:rsidRDefault="00230370" w:rsidP="008E5D73">
      <w:pPr>
        <w:pStyle w:val="Heading6"/>
        <w:rPr>
          <w:rFonts w:eastAsia="Times New Roman"/>
        </w:rPr>
      </w:pPr>
      <w:r w:rsidRPr="00230370">
        <w:rPr>
          <w:rFonts w:eastAsia="Times New Roman"/>
        </w:rPr>
        <w:t xml:space="preserve">Midwifery, Nursing and Medical Staff </w:t>
      </w:r>
    </w:p>
    <w:p w14:paraId="79D4B40B" w14:textId="7478E16B" w:rsidR="00230370" w:rsidRPr="00230370" w:rsidRDefault="00230370" w:rsidP="00230370">
      <w:pPr>
        <w:pStyle w:val="Bullet"/>
      </w:pPr>
      <w:r w:rsidRPr="00230370">
        <w:t>Provide evidence-based care to breastfeeding mothers</w:t>
      </w:r>
      <w:r w:rsidR="000D6D7A">
        <w:t>/</w:t>
      </w:r>
      <w:r w:rsidR="00C459C8">
        <w:t>birthing person</w:t>
      </w:r>
      <w:r w:rsidR="000D6D7A">
        <w:t>s</w:t>
      </w:r>
      <w:r w:rsidRPr="00230370">
        <w:t xml:space="preserve"> and their babies based on the Baby Friendly Health Initiative (BFHI</w:t>
      </w:r>
      <w:r w:rsidRPr="00EA2DC5">
        <w:t xml:space="preserve">) </w:t>
      </w:r>
      <w:r w:rsidRPr="00742103">
        <w:rPr>
          <w:i/>
          <w:iCs/>
        </w:rPr>
        <w:t>Ten Steps to Successful Breastfeeding</w:t>
      </w:r>
      <w:r w:rsidRPr="00230370">
        <w:t xml:space="preserve"> and the Seven Point Plan for the protection, promotion and support of breastfeeding in the community</w:t>
      </w:r>
      <w:r w:rsidR="008E1530">
        <w:t>.</w:t>
      </w:r>
    </w:p>
    <w:p w14:paraId="700C01A7" w14:textId="701D5902" w:rsidR="00230370" w:rsidRPr="00230370" w:rsidRDefault="00230370" w:rsidP="00230370">
      <w:pPr>
        <w:pStyle w:val="Bullet"/>
      </w:pPr>
      <w:r w:rsidRPr="00230370">
        <w:t>Give parents accurate information and advice regarding care and feeding of their baby</w:t>
      </w:r>
      <w:r w:rsidR="008E1530">
        <w:t>.</w:t>
      </w:r>
      <w:r w:rsidRPr="00230370">
        <w:t xml:space="preserve"> </w:t>
      </w:r>
    </w:p>
    <w:p w14:paraId="17A86705" w14:textId="77777777" w:rsidR="00230370" w:rsidRPr="00230370" w:rsidRDefault="00230370" w:rsidP="00230370">
      <w:pPr>
        <w:pStyle w:val="Bullet"/>
      </w:pPr>
      <w:r w:rsidRPr="00230370">
        <w:t>Consult with and/or refer to other healthcare team members when indicated.</w:t>
      </w:r>
    </w:p>
    <w:p w14:paraId="3C224710" w14:textId="77777777" w:rsidR="00230370" w:rsidRPr="00BB0F49" w:rsidRDefault="00230370" w:rsidP="008E5D73">
      <w:pPr>
        <w:pStyle w:val="Heading6"/>
      </w:pPr>
      <w:r w:rsidRPr="00BB0F49">
        <w:t>Clinical educators, facilitators, and preceptors</w:t>
      </w:r>
    </w:p>
    <w:p w14:paraId="02D5C55D" w14:textId="7B47031F" w:rsidR="00230370" w:rsidRPr="00230370" w:rsidRDefault="00230370" w:rsidP="00376075">
      <w:pPr>
        <w:pStyle w:val="BodyCopy"/>
        <w:numPr>
          <w:ilvl w:val="0"/>
          <w:numId w:val="8"/>
        </w:numPr>
      </w:pPr>
      <w:r w:rsidRPr="00230370">
        <w:t xml:space="preserve">Educate staff regarding evidence-based care for breastfeeding mothers </w:t>
      </w:r>
      <w:r w:rsidR="00C459C8">
        <w:t xml:space="preserve">or birthing person </w:t>
      </w:r>
      <w:r w:rsidRPr="00230370">
        <w:t>and babies.</w:t>
      </w:r>
    </w:p>
    <w:p w14:paraId="7C9BB690" w14:textId="77777777" w:rsidR="00230370" w:rsidRDefault="00230370" w:rsidP="008E5D73">
      <w:pPr>
        <w:pStyle w:val="Heading6"/>
      </w:pPr>
      <w:r w:rsidRPr="00230370">
        <w:lastRenderedPageBreak/>
        <w:t>Lactation Consultants</w:t>
      </w:r>
    </w:p>
    <w:p w14:paraId="24611DAC" w14:textId="7043E6E2" w:rsidR="00230370" w:rsidRDefault="00230370" w:rsidP="00481A6C">
      <w:pPr>
        <w:pStyle w:val="Bullet"/>
      </w:pPr>
      <w:r w:rsidRPr="00230370">
        <w:t>Provide primary or secondary lactation consultations/education and recommendations to parents, midwifery, nursing and medical staff.</w:t>
      </w:r>
    </w:p>
    <w:p w14:paraId="3D9727F4" w14:textId="77777777" w:rsidR="00FF6619" w:rsidRDefault="00FF6619" w:rsidP="00FF6619">
      <w:pPr>
        <w:pStyle w:val="Bullet"/>
        <w:numPr>
          <w:ilvl w:val="0"/>
          <w:numId w:val="0"/>
        </w:numPr>
        <w:ind w:left="360" w:hanging="360"/>
      </w:pPr>
    </w:p>
    <w:p w14:paraId="40C3706F" w14:textId="77777777" w:rsidR="00FF6619" w:rsidRDefault="00FF6619" w:rsidP="005250E2">
      <w:pPr>
        <w:pStyle w:val="Heading4"/>
      </w:pPr>
      <w:bookmarkStart w:id="8" w:name="_Toc181197857"/>
      <w:r>
        <w:t>Section 1 – Baby Friendly Health Initiative (BFHI)</w:t>
      </w:r>
      <w:bookmarkEnd w:id="8"/>
    </w:p>
    <w:p w14:paraId="24BD281E" w14:textId="77777777" w:rsidR="00FF6619" w:rsidRPr="00A06B15" w:rsidRDefault="00FF6619" w:rsidP="00FF6619">
      <w:pPr>
        <w:pStyle w:val="Heading5"/>
        <w:rPr>
          <w:rFonts w:eastAsia="Times New Roman"/>
        </w:rPr>
      </w:pPr>
      <w:bookmarkStart w:id="9" w:name="_Toc181197858"/>
      <w:r w:rsidRPr="00A06B15">
        <w:rPr>
          <w:rFonts w:eastAsia="Times New Roman"/>
        </w:rPr>
        <w:t>The Ten Steps to Successful Breastfeeding (Hospital Framework)</w:t>
      </w:r>
      <w:bookmarkEnd w:id="9"/>
    </w:p>
    <w:p w14:paraId="07B8DFEB" w14:textId="77777777" w:rsidR="00FF6619" w:rsidRPr="00A06B15" w:rsidRDefault="00FF6619" w:rsidP="00FF6619">
      <w:pPr>
        <w:pStyle w:val="Heading6"/>
        <w:pBdr>
          <w:top w:val="single" w:sz="4" w:space="1" w:color="auto"/>
          <w:left w:val="single" w:sz="4" w:space="4" w:color="auto"/>
          <w:bottom w:val="single" w:sz="4" w:space="1" w:color="auto"/>
          <w:right w:val="single" w:sz="4" w:space="4" w:color="auto"/>
        </w:pBdr>
        <w:rPr>
          <w:rFonts w:eastAsia="Times New Roman"/>
        </w:rPr>
      </w:pPr>
      <w:r w:rsidRPr="00A06B15">
        <w:rPr>
          <w:rFonts w:eastAsia="Times New Roman"/>
        </w:rPr>
        <w:t xml:space="preserve">Critical management procedures: </w:t>
      </w:r>
    </w:p>
    <w:p w14:paraId="5A72E5C1" w14:textId="77777777" w:rsidR="00FF6619" w:rsidRDefault="00FF6619" w:rsidP="00FF6619">
      <w:pPr>
        <w:pStyle w:val="Numberedlist"/>
        <w:pBdr>
          <w:top w:val="single" w:sz="4" w:space="1" w:color="auto"/>
          <w:left w:val="single" w:sz="4" w:space="4" w:color="auto"/>
          <w:bottom w:val="single" w:sz="4" w:space="1" w:color="auto"/>
          <w:right w:val="single" w:sz="4" w:space="4" w:color="auto"/>
        </w:pBdr>
      </w:pPr>
      <w:r>
        <w:t xml:space="preserve">a. </w:t>
      </w:r>
      <w:r w:rsidRPr="00EA5943">
        <w:t>Have a written infant feeding policy that is routinely communicated to staff and parents.</w:t>
      </w:r>
    </w:p>
    <w:p w14:paraId="04E4FD7A" w14:textId="77777777" w:rsidR="00FF6619" w:rsidRPr="00EA5943" w:rsidRDefault="00FF6619" w:rsidP="00FF6619">
      <w:pPr>
        <w:pStyle w:val="Numberedlist"/>
        <w:numPr>
          <w:ilvl w:val="0"/>
          <w:numId w:val="9"/>
        </w:numPr>
        <w:pBdr>
          <w:top w:val="single" w:sz="4" w:space="1" w:color="auto"/>
          <w:left w:val="single" w:sz="4" w:space="4" w:color="auto"/>
          <w:bottom w:val="single" w:sz="4" w:space="1" w:color="auto"/>
          <w:right w:val="single" w:sz="4" w:space="4" w:color="auto"/>
        </w:pBdr>
      </w:pPr>
      <w:r w:rsidRPr="00EA5943">
        <w:t xml:space="preserve">b. Comply fully with the International Code of Marketing of Breast-milk Substitutes and relevant World Health Assembly resolutions. </w:t>
      </w:r>
    </w:p>
    <w:p w14:paraId="5FDCD50F" w14:textId="77777777" w:rsidR="00FF6619" w:rsidRPr="00EA5943" w:rsidRDefault="00FF6619" w:rsidP="00FF6619">
      <w:pPr>
        <w:pStyle w:val="Numberedlist"/>
        <w:numPr>
          <w:ilvl w:val="0"/>
          <w:numId w:val="10"/>
        </w:numPr>
        <w:pBdr>
          <w:top w:val="single" w:sz="4" w:space="1" w:color="auto"/>
          <w:left w:val="single" w:sz="4" w:space="4" w:color="auto"/>
          <w:bottom w:val="single" w:sz="4" w:space="1" w:color="auto"/>
          <w:right w:val="single" w:sz="4" w:space="4" w:color="auto"/>
        </w:pBdr>
      </w:pPr>
      <w:r w:rsidRPr="00EA5943">
        <w:t xml:space="preserve">c. Establish ongoing monitoring and data-management systems. </w:t>
      </w:r>
    </w:p>
    <w:p w14:paraId="35E692F1" w14:textId="77777777"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 xml:space="preserve">Ensure that staff have sufficient knowledge, competence and skills to support breastfeeding. </w:t>
      </w:r>
    </w:p>
    <w:p w14:paraId="699FF001" w14:textId="77777777" w:rsidR="00FF6619" w:rsidRPr="00EA5943" w:rsidRDefault="00FF6619" w:rsidP="00FF6619">
      <w:pPr>
        <w:pStyle w:val="Heading6"/>
        <w:pBdr>
          <w:top w:val="single" w:sz="4" w:space="1" w:color="auto"/>
          <w:left w:val="single" w:sz="4" w:space="4" w:color="auto"/>
          <w:bottom w:val="single" w:sz="4" w:space="1" w:color="auto"/>
          <w:right w:val="single" w:sz="4" w:space="4" w:color="auto"/>
        </w:pBdr>
      </w:pPr>
      <w:r w:rsidRPr="00EA5943">
        <w:t xml:space="preserve">Key clinical practices: </w:t>
      </w:r>
    </w:p>
    <w:p w14:paraId="37C74901" w14:textId="07EBC7F2"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 xml:space="preserve">Discuss the importance and management of breastfeeding with pregnant </w:t>
      </w:r>
      <w:r w:rsidR="00E22B1C">
        <w:t xml:space="preserve">women </w:t>
      </w:r>
      <w:r w:rsidRPr="00EA5943">
        <w:t xml:space="preserve">and their families. </w:t>
      </w:r>
    </w:p>
    <w:p w14:paraId="734881C1" w14:textId="5265FD7F"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 xml:space="preserve">Facilitate immediate and uninterrupted skin-to-skin contact and support mothers to initiate breastfeeding as soon as possible after birth. </w:t>
      </w:r>
    </w:p>
    <w:p w14:paraId="3FA6B383" w14:textId="75DC75C7"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Support mothers</w:t>
      </w:r>
      <w:r w:rsidR="004832CD">
        <w:t xml:space="preserve"> </w:t>
      </w:r>
      <w:r w:rsidRPr="00EA5943">
        <w:t xml:space="preserve">to initiate and maintain breastfeeding and manage common difficulties. </w:t>
      </w:r>
    </w:p>
    <w:p w14:paraId="79417FBA" w14:textId="77777777"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 xml:space="preserve">Do not provide breastfed newborns any food or fluids other than breast milk, unless medically indicated. </w:t>
      </w:r>
    </w:p>
    <w:p w14:paraId="60CE0C49" w14:textId="42C28FE8"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Enable mothers</w:t>
      </w:r>
      <w:r w:rsidR="004832CD">
        <w:t xml:space="preserve"> </w:t>
      </w:r>
      <w:r w:rsidRPr="00EA5943">
        <w:t xml:space="preserve">and their infants to remain together and to practise rooming-in 24 hours a day. </w:t>
      </w:r>
    </w:p>
    <w:p w14:paraId="5BBA4753" w14:textId="38216E85" w:rsidR="00FF6619" w:rsidRPr="00EA5943" w:rsidRDefault="00FF6619" w:rsidP="00FF6619">
      <w:pPr>
        <w:pStyle w:val="Numberedlist"/>
        <w:pBdr>
          <w:top w:val="single" w:sz="4" w:space="1" w:color="auto"/>
          <w:left w:val="single" w:sz="4" w:space="4" w:color="auto"/>
          <w:bottom w:val="single" w:sz="4" w:space="1" w:color="auto"/>
          <w:right w:val="single" w:sz="4" w:space="4" w:color="auto"/>
        </w:pBdr>
      </w:pPr>
      <w:r w:rsidRPr="00EA5943">
        <w:t>Support mothers</w:t>
      </w:r>
      <w:r w:rsidR="004832CD">
        <w:t xml:space="preserve"> </w:t>
      </w:r>
      <w:r w:rsidRPr="00EA5943">
        <w:t>to recogni</w:t>
      </w:r>
      <w:r>
        <w:t>s</w:t>
      </w:r>
      <w:r w:rsidRPr="00EA5943">
        <w:t xml:space="preserve">e and respond to their infants’ cues for feeding. </w:t>
      </w:r>
    </w:p>
    <w:p w14:paraId="144F3031" w14:textId="23476B11" w:rsidR="00FF6619" w:rsidRDefault="00FF6619" w:rsidP="00FF6619">
      <w:pPr>
        <w:pStyle w:val="Numberedlist"/>
        <w:pBdr>
          <w:top w:val="single" w:sz="4" w:space="1" w:color="auto"/>
          <w:left w:val="single" w:sz="4" w:space="4" w:color="auto"/>
          <w:bottom w:val="single" w:sz="4" w:space="1" w:color="auto"/>
          <w:right w:val="single" w:sz="4" w:space="4" w:color="auto"/>
        </w:pBdr>
      </w:pPr>
      <w:r w:rsidRPr="00EA5943">
        <w:t>Counsel mothers</w:t>
      </w:r>
      <w:r w:rsidR="004832CD">
        <w:t xml:space="preserve"> </w:t>
      </w:r>
      <w:r w:rsidRPr="00EA5943">
        <w:t>on the use and risks</w:t>
      </w:r>
      <w:r>
        <w:t xml:space="preserve"> </w:t>
      </w:r>
      <w:r w:rsidRPr="00EA5943">
        <w:t xml:space="preserve">of feeding bottles, teats and pacifiers. </w:t>
      </w:r>
    </w:p>
    <w:p w14:paraId="3CF89700" w14:textId="77777777" w:rsidR="00FF6619" w:rsidRDefault="00FF6619" w:rsidP="00FF6619">
      <w:pPr>
        <w:pStyle w:val="Numberedlist"/>
        <w:pBdr>
          <w:top w:val="single" w:sz="4" w:space="1" w:color="auto"/>
          <w:left w:val="single" w:sz="4" w:space="4" w:color="auto"/>
          <w:bottom w:val="single" w:sz="4" w:space="1" w:color="auto"/>
          <w:right w:val="single" w:sz="4" w:space="4" w:color="auto"/>
        </w:pBdr>
      </w:pPr>
      <w:r w:rsidRPr="00EA5943">
        <w:t>Coordinate discharge so that parents and their infants have timely access to ongoing support and care</w:t>
      </w:r>
      <w:r>
        <w:t xml:space="preserve">. </w:t>
      </w:r>
    </w:p>
    <w:p w14:paraId="27C5B49E" w14:textId="77777777" w:rsidR="00FF6619" w:rsidRDefault="00FF6619" w:rsidP="00FF6619">
      <w:pPr>
        <w:pStyle w:val="Heading5"/>
      </w:pPr>
      <w:bookmarkStart w:id="10" w:name="_Toc181197859"/>
      <w:r>
        <w:t>Seven Point Plan for Community Health Service (Community Framework)</w:t>
      </w:r>
      <w:bookmarkEnd w:id="10"/>
    </w:p>
    <w:p w14:paraId="66AECE2A" w14:textId="77777777" w:rsidR="00FF6619" w:rsidRPr="00A06B15" w:rsidRDefault="00FF6619" w:rsidP="00FF6619">
      <w:pPr>
        <w:pStyle w:val="Heading6"/>
        <w:pBdr>
          <w:top w:val="single" w:sz="4" w:space="1" w:color="auto"/>
          <w:left w:val="single" w:sz="4" w:space="4" w:color="auto"/>
          <w:bottom w:val="single" w:sz="4" w:space="1" w:color="auto"/>
          <w:right w:val="single" w:sz="4" w:space="4" w:color="auto"/>
        </w:pBdr>
        <w:rPr>
          <w:rFonts w:eastAsia="Times New Roman"/>
        </w:rPr>
      </w:pPr>
      <w:r w:rsidRPr="00A06B15">
        <w:rPr>
          <w:rFonts w:eastAsia="Times New Roman"/>
        </w:rPr>
        <w:t xml:space="preserve">Critical management procedures </w:t>
      </w:r>
    </w:p>
    <w:p w14:paraId="5B280702" w14:textId="77777777" w:rsidR="00FF6619" w:rsidRPr="00A06B15" w:rsidRDefault="00FF6619" w:rsidP="00FF6619">
      <w:pPr>
        <w:pStyle w:val="Numberedlist"/>
        <w:numPr>
          <w:ilvl w:val="0"/>
          <w:numId w:val="11"/>
        </w:numPr>
        <w:pBdr>
          <w:top w:val="single" w:sz="4" w:space="1" w:color="auto"/>
          <w:left w:val="single" w:sz="4" w:space="4" w:color="auto"/>
          <w:bottom w:val="single" w:sz="4" w:space="1" w:color="auto"/>
          <w:right w:val="single" w:sz="4" w:space="4" w:color="auto"/>
        </w:pBdr>
      </w:pPr>
      <w:r>
        <w:t xml:space="preserve">a. </w:t>
      </w:r>
      <w:r w:rsidRPr="00A06B15">
        <w:t>Have a written infant and young child feeding policy that is routinely communicated to all staff and parents.</w:t>
      </w:r>
    </w:p>
    <w:p w14:paraId="29A1CB31" w14:textId="77777777" w:rsidR="00FF6619" w:rsidRPr="00A06B15" w:rsidRDefault="00FF6619" w:rsidP="00FF6619">
      <w:pPr>
        <w:pStyle w:val="Numberedlist"/>
        <w:numPr>
          <w:ilvl w:val="0"/>
          <w:numId w:val="12"/>
        </w:numPr>
        <w:pBdr>
          <w:top w:val="single" w:sz="4" w:space="1" w:color="auto"/>
          <w:left w:val="single" w:sz="4" w:space="4" w:color="auto"/>
          <w:bottom w:val="single" w:sz="4" w:space="1" w:color="auto"/>
          <w:right w:val="single" w:sz="4" w:space="4" w:color="auto"/>
        </w:pBdr>
      </w:pPr>
      <w:r>
        <w:t xml:space="preserve">b. </w:t>
      </w:r>
      <w:r w:rsidRPr="00A06B15">
        <w:t>Comply fully with the International Code of Marketing of Breast-milk Substitutes and relevant World Health Assembly resolutions.</w:t>
      </w:r>
    </w:p>
    <w:p w14:paraId="3EFCED1E" w14:textId="77777777" w:rsidR="00FF6619" w:rsidRPr="00A06B15" w:rsidRDefault="00FF6619" w:rsidP="00FF6619">
      <w:pPr>
        <w:pStyle w:val="Numberedlist"/>
        <w:numPr>
          <w:ilvl w:val="0"/>
          <w:numId w:val="13"/>
        </w:numPr>
        <w:pBdr>
          <w:top w:val="single" w:sz="4" w:space="1" w:color="auto"/>
          <w:left w:val="single" w:sz="4" w:space="4" w:color="auto"/>
          <w:bottom w:val="single" w:sz="4" w:space="1" w:color="auto"/>
          <w:right w:val="single" w:sz="4" w:space="4" w:color="auto"/>
        </w:pBdr>
      </w:pPr>
      <w:r>
        <w:t xml:space="preserve">c. </w:t>
      </w:r>
      <w:r w:rsidRPr="00A06B15">
        <w:t>Establish ongoing monitoring and data-management systems.</w:t>
      </w:r>
    </w:p>
    <w:p w14:paraId="08217B55" w14:textId="77777777"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Ensure that staff have sufficient knowledge, competence, and skills to implement the infant and young child feeding policy</w:t>
      </w:r>
    </w:p>
    <w:p w14:paraId="078520C8" w14:textId="77777777" w:rsidR="00FF6619" w:rsidRPr="00A06B15" w:rsidRDefault="00FF6619" w:rsidP="00FF6619">
      <w:pPr>
        <w:pStyle w:val="Heading6"/>
        <w:pBdr>
          <w:top w:val="single" w:sz="4" w:space="1" w:color="auto"/>
          <w:left w:val="single" w:sz="4" w:space="4" w:color="auto"/>
          <w:bottom w:val="single" w:sz="4" w:space="1" w:color="auto"/>
          <w:right w:val="single" w:sz="4" w:space="4" w:color="auto"/>
        </w:pBdr>
        <w:rPr>
          <w:rFonts w:eastAsia="Times New Roman"/>
        </w:rPr>
      </w:pPr>
      <w:r w:rsidRPr="00A06B15">
        <w:rPr>
          <w:rFonts w:eastAsia="Times New Roman"/>
        </w:rPr>
        <w:lastRenderedPageBreak/>
        <w:t>Key clinical practices</w:t>
      </w:r>
    </w:p>
    <w:p w14:paraId="19475547" w14:textId="61E1F36C"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 xml:space="preserve">Inform </w:t>
      </w:r>
      <w:r w:rsidR="000D6D7A">
        <w:t>mothers</w:t>
      </w:r>
      <w:r w:rsidR="004832CD">
        <w:t xml:space="preserve"> </w:t>
      </w:r>
      <w:r w:rsidRPr="00A06B15">
        <w:t>and their families about breastfeeding being the biologically normal way to feed a baby.</w:t>
      </w:r>
    </w:p>
    <w:p w14:paraId="609F363E" w14:textId="417C67FB"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Provide timely support to mothers</w:t>
      </w:r>
      <w:r w:rsidR="004832CD">
        <w:t xml:space="preserve"> </w:t>
      </w:r>
      <w:r w:rsidRPr="00A06B15">
        <w:t>while they are establishing breastfeeding and during challenges maintaining breastfeeding.</w:t>
      </w:r>
    </w:p>
    <w:p w14:paraId="56F0E43B" w14:textId="15876640"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Support mothers to exclusively breastfeed up to six months of age, with continued breastfeeding along with appropriate introduction of complementary foods.</w:t>
      </w:r>
    </w:p>
    <w:p w14:paraId="72708100" w14:textId="77777777"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 xml:space="preserve">Provide a supportive environment and information for all families, regardless of feeding choice. </w:t>
      </w:r>
    </w:p>
    <w:p w14:paraId="6111C779" w14:textId="77777777" w:rsidR="00FF6619" w:rsidRPr="00A06B15" w:rsidRDefault="00FF6619" w:rsidP="00FF6619">
      <w:pPr>
        <w:pStyle w:val="Numberedlist"/>
        <w:pBdr>
          <w:top w:val="single" w:sz="4" w:space="1" w:color="auto"/>
          <w:left w:val="single" w:sz="4" w:space="4" w:color="auto"/>
          <w:bottom w:val="single" w:sz="4" w:space="1" w:color="auto"/>
          <w:right w:val="single" w:sz="4" w:space="4" w:color="auto"/>
        </w:pBdr>
      </w:pPr>
      <w:r w:rsidRPr="00A06B15">
        <w:t>Work collaboratively with maternity facilities, breastfeeding support groups and the local community to protect, promote and support breastfeeding.</w:t>
      </w:r>
    </w:p>
    <w:p w14:paraId="7C90474E" w14:textId="64B743D5" w:rsidR="008C3805" w:rsidRDefault="00AC1DD4" w:rsidP="00FF6619">
      <w:pPr>
        <w:pStyle w:val="BodyCopy"/>
        <w:spacing w:before="240"/>
      </w:pPr>
      <w:hyperlink w:anchor="_top" w:history="1">
        <w:r w:rsidR="00FF6619" w:rsidRPr="00481A6C">
          <w:rPr>
            <w:rStyle w:val="Hyperlink"/>
            <w:iCs w:val="0"/>
          </w:rPr>
          <w:t>Back to Contents</w:t>
        </w:r>
      </w:hyperlink>
    </w:p>
    <w:p w14:paraId="07813789" w14:textId="4BE23F7E" w:rsidR="008C3805" w:rsidRPr="008C3805" w:rsidRDefault="008C3805" w:rsidP="005250E2">
      <w:pPr>
        <w:pStyle w:val="Heading4"/>
        <w:rPr>
          <w:i/>
          <w:u w:val="single"/>
        </w:rPr>
      </w:pPr>
      <w:bookmarkStart w:id="11" w:name="_Toc181197860"/>
      <w:r w:rsidRPr="008C3805">
        <w:t>Breastfeeding Management Procedure</w:t>
      </w:r>
      <w:r w:rsidR="000D6761">
        <w:t>s</w:t>
      </w:r>
      <w:r w:rsidRPr="008C3805">
        <w:t xml:space="preserve"> </w:t>
      </w:r>
      <w:r w:rsidR="00C55BA1">
        <w:t>for CHWC and NCH</w:t>
      </w:r>
      <w:bookmarkEnd w:id="11"/>
    </w:p>
    <w:p w14:paraId="259C20DE" w14:textId="3B998A4C" w:rsidR="00527E33" w:rsidRPr="008C3805" w:rsidRDefault="00527E33" w:rsidP="00122FA7">
      <w:pPr>
        <w:pStyle w:val="Heading5"/>
      </w:pPr>
      <w:bookmarkStart w:id="12" w:name="_Toc181197861"/>
      <w:r>
        <w:t>Policy</w:t>
      </w:r>
      <w:bookmarkEnd w:id="12"/>
      <w:r>
        <w:t xml:space="preserve"> </w:t>
      </w:r>
    </w:p>
    <w:p w14:paraId="643F2AFE" w14:textId="34445B50" w:rsidR="00CF552F" w:rsidRDefault="00CF552F" w:rsidP="00CF552F">
      <w:pPr>
        <w:pStyle w:val="Bullet"/>
      </w:pPr>
      <w:r>
        <w:t xml:space="preserve">CHS Breastfeeding Guideline is </w:t>
      </w:r>
      <w:r w:rsidR="00701A01">
        <w:t>framed around</w:t>
      </w:r>
      <w:r>
        <w:t xml:space="preserve"> the WHO/UNICEF </w:t>
      </w:r>
      <w:r w:rsidRPr="00122FA7">
        <w:rPr>
          <w:i/>
          <w:iCs/>
        </w:rPr>
        <w:t>Ten Steps to Successful Breastfeeding</w:t>
      </w:r>
      <w:r>
        <w:rPr>
          <w:i/>
          <w:iCs/>
        </w:rPr>
        <w:t xml:space="preserve"> </w:t>
      </w:r>
      <w:r w:rsidRPr="00CF552F">
        <w:t>and</w:t>
      </w:r>
      <w:r>
        <w:rPr>
          <w:i/>
          <w:iCs/>
        </w:rPr>
        <w:t xml:space="preserve"> Seven Point Plan. </w:t>
      </w:r>
      <w:r w:rsidR="00701A01">
        <w:t xml:space="preserve">This includes the standards of care for the </w:t>
      </w:r>
      <w:r w:rsidR="00661F6D">
        <w:t>mother/birthing person</w:t>
      </w:r>
      <w:r w:rsidR="00701A01">
        <w:t xml:space="preserve"> who is artificially feeding her baby.</w:t>
      </w:r>
    </w:p>
    <w:p w14:paraId="46D1E680" w14:textId="2948ADC5" w:rsidR="008C3805" w:rsidRPr="008C3805" w:rsidRDefault="008C3805" w:rsidP="00CF552F">
      <w:pPr>
        <w:pStyle w:val="Bullet"/>
      </w:pPr>
      <w:r w:rsidRPr="008C3805">
        <w:t xml:space="preserve">All CHS staff are supported to continue breastfeeding on return to work as per </w:t>
      </w:r>
      <w:r w:rsidR="00011FEF">
        <w:t xml:space="preserve">the </w:t>
      </w:r>
      <w:r w:rsidR="00011FEF" w:rsidRPr="00CF552F">
        <w:rPr>
          <w:i/>
          <w:iCs/>
        </w:rPr>
        <w:t xml:space="preserve">Breastfeeding Friendly Workplace Policy </w:t>
      </w:r>
      <w:r w:rsidR="00011FEF">
        <w:t xml:space="preserve">on the CHS Policy and Guidance Documents Register. </w:t>
      </w:r>
    </w:p>
    <w:p w14:paraId="05A7D8F0" w14:textId="6FE4A55B" w:rsidR="00122FA7" w:rsidRDefault="008C3805" w:rsidP="00074146">
      <w:pPr>
        <w:pStyle w:val="Bullet"/>
      </w:pPr>
      <w:r w:rsidRPr="008C3805">
        <w:t xml:space="preserve">A poster summarising the WHO/UNICEF </w:t>
      </w:r>
      <w:bookmarkStart w:id="13" w:name="_Hlk178346920"/>
      <w:r w:rsidRPr="00122FA7">
        <w:rPr>
          <w:i/>
          <w:iCs/>
        </w:rPr>
        <w:t>Ten Steps to Successful Breastfeeding</w:t>
      </w:r>
      <w:r w:rsidRPr="008C3805">
        <w:t xml:space="preserve"> </w:t>
      </w:r>
      <w:bookmarkEnd w:id="13"/>
      <w:r w:rsidRPr="008C3805">
        <w:t xml:space="preserve">is displayed in all clinical areas </w:t>
      </w:r>
      <w:r w:rsidR="000D6761">
        <w:t xml:space="preserve">of </w:t>
      </w:r>
      <w:r w:rsidR="00D913A6">
        <w:t>CHWC and NCH</w:t>
      </w:r>
      <w:r w:rsidR="000D6761">
        <w:t xml:space="preserve"> </w:t>
      </w:r>
      <w:r w:rsidRPr="008C3805">
        <w:t xml:space="preserve">that care for </w:t>
      </w:r>
      <w:r w:rsidR="00661F6D">
        <w:t>mother/birthing person</w:t>
      </w:r>
      <w:r w:rsidRPr="008C3805">
        <w:t>s and their families</w:t>
      </w:r>
      <w:r w:rsidR="00440AD7">
        <w:t xml:space="preserve">, and the </w:t>
      </w:r>
      <w:r w:rsidR="00440AD7">
        <w:rPr>
          <w:i/>
          <w:iCs/>
        </w:rPr>
        <w:t>Seven Point Plan</w:t>
      </w:r>
      <w:r w:rsidR="00440AD7">
        <w:t xml:space="preserve"> in all MACH community settings</w:t>
      </w:r>
      <w:r w:rsidR="009A1374">
        <w:t xml:space="preserve"> that</w:t>
      </w:r>
      <w:r w:rsidR="00440AD7">
        <w:t xml:space="preserve"> </w:t>
      </w:r>
      <w:r w:rsidR="008C5FAE">
        <w:t>car</w:t>
      </w:r>
      <w:r w:rsidR="00714C91">
        <w:t>e</w:t>
      </w:r>
      <w:r w:rsidR="008C5FAE">
        <w:t xml:space="preserve"> for</w:t>
      </w:r>
      <w:r w:rsidR="00440AD7">
        <w:t xml:space="preserve"> </w:t>
      </w:r>
      <w:r w:rsidR="00661F6D">
        <w:t>mother</w:t>
      </w:r>
      <w:r w:rsidR="0066405B">
        <w:t>s</w:t>
      </w:r>
      <w:r w:rsidR="00661F6D">
        <w:t>/birthing person</w:t>
      </w:r>
      <w:r w:rsidR="00440AD7">
        <w:t xml:space="preserve">s and </w:t>
      </w:r>
      <w:r w:rsidR="003C566D">
        <w:t>babies.</w:t>
      </w:r>
    </w:p>
    <w:p w14:paraId="55BB914A" w14:textId="601AF7F8" w:rsidR="00122FA7" w:rsidRPr="008C3805" w:rsidRDefault="00122FA7" w:rsidP="00122FA7">
      <w:pPr>
        <w:pStyle w:val="Heading5"/>
      </w:pPr>
      <w:bookmarkStart w:id="14" w:name="_Toc181197862"/>
      <w:r>
        <w:t>Quality Improvement</w:t>
      </w:r>
      <w:bookmarkEnd w:id="14"/>
    </w:p>
    <w:p w14:paraId="0D0E476F" w14:textId="5E1D62DC" w:rsidR="00850ABD" w:rsidRPr="00124766" w:rsidRDefault="008C3805" w:rsidP="00124766">
      <w:pPr>
        <w:pStyle w:val="Bullet"/>
      </w:pPr>
      <w:r w:rsidRPr="00124766">
        <w:t>CHWC</w:t>
      </w:r>
      <w:r w:rsidR="008C5FAE" w:rsidRPr="00124766">
        <w:t xml:space="preserve"> and</w:t>
      </w:r>
      <w:r w:rsidR="003C566D" w:rsidRPr="00124766">
        <w:t xml:space="preserve"> </w:t>
      </w:r>
      <w:r w:rsidRPr="00124766">
        <w:t>NCH</w:t>
      </w:r>
      <w:r w:rsidR="003C566D" w:rsidRPr="00124766">
        <w:t xml:space="preserve"> </w:t>
      </w:r>
      <w:r w:rsidR="00A10959" w:rsidRPr="00124766">
        <w:t xml:space="preserve">each </w:t>
      </w:r>
      <w:r w:rsidRPr="00124766">
        <w:t xml:space="preserve">have </w:t>
      </w:r>
      <w:r w:rsidR="00701A01" w:rsidRPr="00124766">
        <w:t xml:space="preserve">a </w:t>
      </w:r>
      <w:r w:rsidRPr="00124766">
        <w:t>data management system in place to monitor infant skin-to-skin and feeding rates.</w:t>
      </w:r>
    </w:p>
    <w:p w14:paraId="647C82C6" w14:textId="49E5E5A0" w:rsidR="008C3805" w:rsidRPr="00124766" w:rsidRDefault="00E65785" w:rsidP="00124766">
      <w:pPr>
        <w:pStyle w:val="Bullet"/>
      </w:pPr>
      <w:r w:rsidRPr="00124766">
        <w:t xml:space="preserve">Facility adherence to the key clinical practices </w:t>
      </w:r>
      <w:r w:rsidR="00F12C6D" w:rsidRPr="00124766">
        <w:t xml:space="preserve">will be audited through a short consumer survey </w:t>
      </w:r>
      <w:r w:rsidR="00D14BD6" w:rsidRPr="00124766">
        <w:t xml:space="preserve">every </w:t>
      </w:r>
      <w:r w:rsidR="00567327" w:rsidRPr="00124766">
        <w:t>6</w:t>
      </w:r>
      <w:r w:rsidR="00FE465A" w:rsidRPr="00124766">
        <w:t>-12</w:t>
      </w:r>
      <w:r w:rsidR="00567327" w:rsidRPr="00124766">
        <w:t xml:space="preserve"> months. </w:t>
      </w:r>
      <w:r w:rsidR="00C8730E" w:rsidRPr="00124766">
        <w:t xml:space="preserve">This survey will </w:t>
      </w:r>
      <w:r w:rsidR="00B71C33" w:rsidRPr="00124766">
        <w:t>target</w:t>
      </w:r>
      <w:r w:rsidR="00217945" w:rsidRPr="00124766">
        <w:t xml:space="preserve"> </w:t>
      </w:r>
      <w:r w:rsidR="00EF75B7" w:rsidRPr="00124766">
        <w:t>mothers or birthing person</w:t>
      </w:r>
      <w:r w:rsidR="0025059A" w:rsidRPr="00124766">
        <w:t>s;</w:t>
      </w:r>
      <w:r w:rsidR="00B80440" w:rsidRPr="00124766">
        <w:t xml:space="preserve"> antenatally, after vaginal birth</w:t>
      </w:r>
      <w:r w:rsidR="00EF75B7" w:rsidRPr="00124766">
        <w:t xml:space="preserve"> </w:t>
      </w:r>
      <w:r w:rsidR="00B80440" w:rsidRPr="00124766">
        <w:t>or caesarean section</w:t>
      </w:r>
      <w:r w:rsidR="00AC225E" w:rsidRPr="00124766">
        <w:t>, after admission to</w:t>
      </w:r>
      <w:r w:rsidR="00F554A5" w:rsidRPr="00124766">
        <w:t xml:space="preserve"> the</w:t>
      </w:r>
      <w:r w:rsidR="00AC225E" w:rsidRPr="00124766">
        <w:t xml:space="preserve"> </w:t>
      </w:r>
      <w:r w:rsidR="000D6D7A" w:rsidRPr="00124766">
        <w:t>Neonatal Intensive Care Unit (NICU)/Special Care Nursery (SCN)</w:t>
      </w:r>
      <w:r w:rsidR="00F554A5" w:rsidRPr="00124766">
        <w:t>,</w:t>
      </w:r>
      <w:r w:rsidR="00AC225E" w:rsidRPr="00124766">
        <w:t xml:space="preserve"> and those who choose to formula feed their baby</w:t>
      </w:r>
      <w:r w:rsidR="0025059A" w:rsidRPr="00124766">
        <w:t>.</w:t>
      </w:r>
      <w:r w:rsidR="008C3805" w:rsidRPr="00124766">
        <w:t xml:space="preserve"> </w:t>
      </w:r>
    </w:p>
    <w:p w14:paraId="70592601" w14:textId="77777777" w:rsidR="00E037E7" w:rsidRPr="00124766" w:rsidRDefault="00E037E7" w:rsidP="00124766">
      <w:pPr>
        <w:pStyle w:val="Bullet"/>
      </w:pPr>
      <w:r w:rsidRPr="00124766">
        <w:t>A CHS breastfeeding committee meet at minimum every 6 months to review the data and plan quality improvement measures to support improvement regarding infant feeding.</w:t>
      </w:r>
    </w:p>
    <w:p w14:paraId="544E6911" w14:textId="24B6ABF0" w:rsidR="00F554A5" w:rsidRPr="00124766" w:rsidRDefault="00F554A5" w:rsidP="00124766">
      <w:pPr>
        <w:pStyle w:val="Bullet"/>
      </w:pPr>
      <w:r w:rsidRPr="00124766">
        <w:t>On discharge from hospital, The BFHI coordinator will escalate levels of compliance at &lt;80% skin-to-skin rate and &lt;75% exclusive breastfeeding rate to the Quality and Safety committee.</w:t>
      </w:r>
    </w:p>
    <w:p w14:paraId="04C6998A" w14:textId="1B9ABD8A" w:rsidR="00A53690" w:rsidRPr="00124766" w:rsidRDefault="00A53690" w:rsidP="00124766">
      <w:pPr>
        <w:pStyle w:val="Bullet"/>
      </w:pPr>
      <w:r w:rsidRPr="00124766">
        <w:lastRenderedPageBreak/>
        <w:t>During periods of concentrated quality improvement, monthly review will occur</w:t>
      </w:r>
      <w:r w:rsidR="004A2C12" w:rsidRPr="00124766">
        <w:t xml:space="preserve"> </w:t>
      </w:r>
      <w:r w:rsidR="00A10959" w:rsidRPr="00124766">
        <w:t>to</w:t>
      </w:r>
      <w:r w:rsidR="004A2C12" w:rsidRPr="00124766">
        <w:t xml:space="preserve"> c</w:t>
      </w:r>
      <w:r w:rsidR="00161897" w:rsidRPr="00124766">
        <w:t xml:space="preserve">ontinually track </w:t>
      </w:r>
      <w:r w:rsidR="0063241E" w:rsidRPr="00124766">
        <w:t>compliance with the BFHI standard</w:t>
      </w:r>
      <w:r w:rsidR="003C3D05" w:rsidRPr="00124766">
        <w:t>s</w:t>
      </w:r>
      <w:r w:rsidR="00E037E7" w:rsidRPr="00124766">
        <w:t xml:space="preserve"> and implement corrective actions if required</w:t>
      </w:r>
      <w:r w:rsidRPr="00124766">
        <w:t>.</w:t>
      </w:r>
    </w:p>
    <w:p w14:paraId="4B3842A6" w14:textId="11173B3D" w:rsidR="00472578" w:rsidRDefault="00527E33" w:rsidP="00122FA7">
      <w:pPr>
        <w:pStyle w:val="Heading5"/>
      </w:pPr>
      <w:bookmarkStart w:id="15" w:name="_Toc181197863"/>
      <w:r>
        <w:t>Staff Education</w:t>
      </w:r>
      <w:bookmarkEnd w:id="15"/>
    </w:p>
    <w:p w14:paraId="7F8451B4" w14:textId="2B2A21A4" w:rsidR="00122FA7" w:rsidRPr="00122FA7" w:rsidRDefault="00A16839" w:rsidP="00122FA7">
      <w:pPr>
        <w:pStyle w:val="BodyCopy"/>
      </w:pPr>
      <w:r>
        <w:t>All s</w:t>
      </w:r>
      <w:r w:rsidR="00122FA7">
        <w:t>taff</w:t>
      </w:r>
      <w:r w:rsidRPr="00A16839">
        <w:t xml:space="preserve"> </w:t>
      </w:r>
      <w:r>
        <w:t xml:space="preserve">at CHWC and NCH </w:t>
      </w:r>
      <w:r w:rsidRPr="008C3805">
        <w:t xml:space="preserve">who </w:t>
      </w:r>
      <w:r>
        <w:t xml:space="preserve">have contact with </w:t>
      </w:r>
      <w:r w:rsidR="00661F6D">
        <w:t>mother</w:t>
      </w:r>
      <w:r w:rsidR="0066405B">
        <w:t>s</w:t>
      </w:r>
      <w:r w:rsidR="00661F6D">
        <w:t>/birthing person</w:t>
      </w:r>
      <w:r>
        <w:t>s and infants in the facility</w:t>
      </w:r>
      <w:r w:rsidR="00122FA7">
        <w:t xml:space="preserve"> will be provided with </w:t>
      </w:r>
      <w:r>
        <w:t>education to support them in their role to protect, promote and support breastfeeding. Staff education is broken down into three groups:</w:t>
      </w:r>
    </w:p>
    <w:p w14:paraId="68B5D0B0" w14:textId="64630E0B" w:rsidR="00472578" w:rsidRDefault="00472578" w:rsidP="00472578">
      <w:pPr>
        <w:pStyle w:val="Bullet"/>
        <w:numPr>
          <w:ilvl w:val="0"/>
          <w:numId w:val="0"/>
        </w:numPr>
        <w:ind w:left="360" w:hanging="360"/>
      </w:pPr>
      <w:r w:rsidRPr="00527E33">
        <w:rPr>
          <w:rStyle w:val="Heading6Char"/>
        </w:rPr>
        <w:t>Group 1</w:t>
      </w:r>
      <w:r>
        <w:t xml:space="preserve"> – </w:t>
      </w:r>
      <w:r w:rsidR="00527E33">
        <w:t>Staff</w:t>
      </w:r>
      <w:r>
        <w:t xml:space="preserve"> who counsel and assist mothers </w:t>
      </w:r>
      <w:r w:rsidR="00A307BE">
        <w:t xml:space="preserve">or birthing people </w:t>
      </w:r>
      <w:r>
        <w:t>w</w:t>
      </w:r>
      <w:r w:rsidR="00527E33">
        <w:t>it</w:t>
      </w:r>
      <w:r>
        <w:t>h breastfeeding</w:t>
      </w:r>
      <w:r w:rsidR="00527E33">
        <w:t xml:space="preserve"> or provide education in relation to breastfeeding</w:t>
      </w:r>
    </w:p>
    <w:p w14:paraId="694B5C17" w14:textId="2B91CF8D" w:rsidR="00527E33" w:rsidRDefault="00527E33" w:rsidP="00472578">
      <w:pPr>
        <w:pStyle w:val="Bullet"/>
        <w:numPr>
          <w:ilvl w:val="0"/>
          <w:numId w:val="0"/>
        </w:numPr>
        <w:ind w:left="360" w:hanging="360"/>
      </w:pPr>
      <w:r w:rsidRPr="00527E33">
        <w:rPr>
          <w:rStyle w:val="Heading6Char"/>
        </w:rPr>
        <w:t>Group 2</w:t>
      </w:r>
      <w:r>
        <w:t xml:space="preserve"> – Staff who provide general breastfeeding advice but do not assist mothers</w:t>
      </w:r>
      <w:r w:rsidR="00A307BE">
        <w:t xml:space="preserve"> or birthing people</w:t>
      </w:r>
      <w:r>
        <w:t xml:space="preserve"> with breastfeeding</w:t>
      </w:r>
    </w:p>
    <w:p w14:paraId="14C35207" w14:textId="2A35F9DE" w:rsidR="00527E33" w:rsidRDefault="00527E33" w:rsidP="00472578">
      <w:pPr>
        <w:pStyle w:val="Bullet"/>
        <w:numPr>
          <w:ilvl w:val="0"/>
          <w:numId w:val="0"/>
        </w:numPr>
        <w:ind w:left="360" w:hanging="360"/>
      </w:pPr>
      <w:r w:rsidRPr="00527E33">
        <w:rPr>
          <w:rStyle w:val="Heading6Char"/>
        </w:rPr>
        <w:t>Group 3</w:t>
      </w:r>
      <w:r>
        <w:t xml:space="preserve"> – Staff who have contact with mothers</w:t>
      </w:r>
      <w:r w:rsidR="00A307BE">
        <w:t xml:space="preserve"> or birthing people</w:t>
      </w:r>
      <w:r>
        <w:t xml:space="preserve"> but do not assist them with breastfeeding and do not provide infant feeding advice as part of their role.</w:t>
      </w:r>
    </w:p>
    <w:p w14:paraId="0238DACB" w14:textId="77777777" w:rsidR="00A16839" w:rsidRDefault="00A16839" w:rsidP="00472578">
      <w:pPr>
        <w:pStyle w:val="Bullet"/>
        <w:numPr>
          <w:ilvl w:val="0"/>
          <w:numId w:val="0"/>
        </w:numPr>
        <w:ind w:left="360" w:hanging="360"/>
      </w:pPr>
    </w:p>
    <w:p w14:paraId="18DF4B3D" w14:textId="40938534" w:rsidR="00122FA7" w:rsidRDefault="00122FA7" w:rsidP="00122FA7">
      <w:pPr>
        <w:pStyle w:val="Bullet"/>
      </w:pPr>
      <w:r w:rsidRPr="008C3805">
        <w:t>Upon commencing employment, all staff</w:t>
      </w:r>
      <w:r w:rsidR="00A16839">
        <w:t xml:space="preserve"> (Groups 1, 2 and 3)</w:t>
      </w:r>
      <w:r w:rsidRPr="008C3805">
        <w:t xml:space="preserve"> </w:t>
      </w:r>
      <w:r>
        <w:t>will</w:t>
      </w:r>
      <w:r w:rsidRPr="008C3805">
        <w:t xml:space="preserve"> complete the e-learning ‘CHS – Baby Friendly Health Initiative – BFHI’ on HRIMS</w:t>
      </w:r>
      <w:r>
        <w:t xml:space="preserve">. </w:t>
      </w:r>
    </w:p>
    <w:p w14:paraId="03495805" w14:textId="3D53905E" w:rsidR="00122FA7" w:rsidRDefault="00122FA7" w:rsidP="00122FA7">
      <w:pPr>
        <w:pStyle w:val="Bullet"/>
      </w:pPr>
      <w:r w:rsidRPr="008C3805">
        <w:t xml:space="preserve">In-service breastfeeding education will be provided Groups 1 and 3 staff within 6 months and Group 2 staff within 3 months of commencement. </w:t>
      </w:r>
    </w:p>
    <w:p w14:paraId="2C9BCA69" w14:textId="726FFFA7" w:rsidR="00CE4397" w:rsidRPr="008C3805" w:rsidRDefault="00CE4397" w:rsidP="00122FA7">
      <w:pPr>
        <w:pStyle w:val="Bullet"/>
      </w:pPr>
      <w:r>
        <w:t xml:space="preserve">Staff will be educated as per the BFHI framework and the CHS Breastfeeding </w:t>
      </w:r>
      <w:r w:rsidR="00ED378A">
        <w:t>G</w:t>
      </w:r>
      <w:r>
        <w:t>uideline</w:t>
      </w:r>
      <w:r w:rsidR="00701A01">
        <w:t>.</w:t>
      </w:r>
    </w:p>
    <w:p w14:paraId="449AB787" w14:textId="7D0A305D" w:rsidR="00527E33" w:rsidRDefault="00122FA7" w:rsidP="00CF552F">
      <w:pPr>
        <w:pStyle w:val="Bullet"/>
      </w:pPr>
      <w:r w:rsidRPr="008C3805">
        <w:t>Staff are educated to support</w:t>
      </w:r>
      <w:r w:rsidR="00CE4397">
        <w:t xml:space="preserve"> </w:t>
      </w:r>
      <w:r w:rsidR="00ED378A">
        <w:t xml:space="preserve">both </w:t>
      </w:r>
      <w:r w:rsidR="00CE4397">
        <w:t xml:space="preserve">breastfeeding </w:t>
      </w:r>
      <w:r>
        <w:t>families</w:t>
      </w:r>
      <w:r w:rsidR="00ED378A">
        <w:t xml:space="preserve"> and </w:t>
      </w:r>
      <w:r w:rsidR="00CE4397">
        <w:t xml:space="preserve">families </w:t>
      </w:r>
      <w:r w:rsidRPr="008C3805">
        <w:t>who</w:t>
      </w:r>
      <w:r w:rsidR="00CE4397">
        <w:t xml:space="preserve"> are</w:t>
      </w:r>
      <w:r w:rsidRPr="008C3805">
        <w:t xml:space="preserve"> </w:t>
      </w:r>
      <w:r>
        <w:t>unable to breastfeed or choose not to breast</w:t>
      </w:r>
      <w:r w:rsidRPr="008C3805">
        <w:t>feed.</w:t>
      </w:r>
    </w:p>
    <w:p w14:paraId="6D10FB62" w14:textId="2ADDDF8E" w:rsidR="00701A01" w:rsidRDefault="00701A01" w:rsidP="00CF552F">
      <w:pPr>
        <w:pStyle w:val="Bullet"/>
      </w:pPr>
      <w:r>
        <w:t xml:space="preserve">Group 1 staff will receive a minimum eight hours of </w:t>
      </w:r>
      <w:proofErr w:type="spellStart"/>
      <w:r>
        <w:t>inservice</w:t>
      </w:r>
      <w:proofErr w:type="spellEnd"/>
      <w:r>
        <w:t xml:space="preserve"> education every three years and </w:t>
      </w:r>
      <w:r w:rsidR="00C44105">
        <w:t>meet the 20 Core Skills and Knowledge competency requirements.</w:t>
      </w:r>
    </w:p>
    <w:p w14:paraId="454CB14C" w14:textId="77777777" w:rsidR="00701A01" w:rsidRDefault="00701A01" w:rsidP="00701A01">
      <w:pPr>
        <w:pStyle w:val="Bullet"/>
        <w:numPr>
          <w:ilvl w:val="0"/>
          <w:numId w:val="0"/>
        </w:numPr>
        <w:ind w:left="360"/>
      </w:pPr>
    </w:p>
    <w:p w14:paraId="3E3318A3" w14:textId="151FE417" w:rsidR="008C3805" w:rsidRPr="008C3805" w:rsidRDefault="00AC1DD4" w:rsidP="008C3805">
      <w:pPr>
        <w:pStyle w:val="Bullet"/>
        <w:numPr>
          <w:ilvl w:val="0"/>
          <w:numId w:val="0"/>
        </w:numPr>
        <w:rPr>
          <w:iCs/>
        </w:rPr>
      </w:pPr>
      <w:hyperlink w:anchor="_top" w:history="1">
        <w:r w:rsidR="008C3805" w:rsidRPr="00481A6C">
          <w:rPr>
            <w:rStyle w:val="Hyperlink"/>
          </w:rPr>
          <w:t>Back to Contents</w:t>
        </w:r>
      </w:hyperlink>
    </w:p>
    <w:p w14:paraId="6654013E" w14:textId="1E4D75DE" w:rsidR="008C3805" w:rsidRDefault="008C3805" w:rsidP="005250E2">
      <w:pPr>
        <w:pStyle w:val="Heading4"/>
      </w:pPr>
      <w:bookmarkStart w:id="16" w:name="_Toc181197864"/>
      <w:r w:rsidRPr="008C3805">
        <w:t>Clinical Breastfeeding Guideline Key Practice Points</w:t>
      </w:r>
      <w:bookmarkEnd w:id="16"/>
    </w:p>
    <w:p w14:paraId="4E5E903B" w14:textId="6A38F33D" w:rsidR="008C3805" w:rsidRPr="008C3805" w:rsidRDefault="008C3805" w:rsidP="008C3805">
      <w:pPr>
        <w:pStyle w:val="Bullet"/>
      </w:pPr>
      <w:r w:rsidRPr="008C3805">
        <w:t xml:space="preserve">The importance and management of breastfeeding will be discussed with </w:t>
      </w:r>
      <w:r w:rsidR="00564322">
        <w:t xml:space="preserve">every </w:t>
      </w:r>
      <w:r w:rsidR="005326A4">
        <w:t>pregnant person</w:t>
      </w:r>
      <w:r w:rsidR="001B6E56">
        <w:t>/</w:t>
      </w:r>
      <w:r w:rsidRPr="008C3805">
        <w:t>famil</w:t>
      </w:r>
      <w:r w:rsidR="00564322">
        <w:t>y</w:t>
      </w:r>
      <w:r w:rsidRPr="008C3805">
        <w:t xml:space="preserve"> in the antenatal period, addressing any concerns or difficulties.</w:t>
      </w:r>
    </w:p>
    <w:p w14:paraId="1CD00732" w14:textId="7F56B839" w:rsidR="008C3805" w:rsidRPr="008C3805" w:rsidRDefault="008C3805" w:rsidP="008C3805">
      <w:pPr>
        <w:pStyle w:val="Bullet"/>
      </w:pPr>
      <w:r w:rsidRPr="008C3805">
        <w:t>Early skin-to-skin contact and breastfeeding will be facilitated for all babies where medically possible/appropriate</w:t>
      </w:r>
      <w:r w:rsidR="001B6E56">
        <w:t xml:space="preserve"> and</w:t>
      </w:r>
      <w:r w:rsidRPr="008C3805">
        <w:t xml:space="preserve"> in all birthing environments </w:t>
      </w:r>
      <w:r w:rsidR="001B6E56">
        <w:t>(</w:t>
      </w:r>
      <w:r w:rsidRPr="008C3805">
        <w:t>birth centre, birthing, theatre and recovery</w:t>
      </w:r>
      <w:r w:rsidR="001B6E56">
        <w:t>)</w:t>
      </w:r>
      <w:r w:rsidR="00FB7158">
        <w:t>.</w:t>
      </w:r>
    </w:p>
    <w:p w14:paraId="73B0C1E2" w14:textId="6BB06122" w:rsidR="008C3805" w:rsidRPr="008C3805" w:rsidRDefault="008C3805" w:rsidP="008C3805">
      <w:pPr>
        <w:pStyle w:val="Bullet"/>
      </w:pPr>
      <w:r w:rsidRPr="008C3805">
        <w:t>All families are informed that breastfeeding is the biologically normal way to feed a baby</w:t>
      </w:r>
      <w:r w:rsidR="00FB7158">
        <w:t>.</w:t>
      </w:r>
    </w:p>
    <w:p w14:paraId="1C71EBBB" w14:textId="77777777" w:rsidR="00395FAD" w:rsidRDefault="008C3805" w:rsidP="008C3805">
      <w:pPr>
        <w:pStyle w:val="Bullet"/>
      </w:pPr>
      <w:r w:rsidRPr="008C3805">
        <w:t xml:space="preserve">Ongoing breastfeeding support will be provided for </w:t>
      </w:r>
      <w:r w:rsidR="00FB7158">
        <w:t>healthy</w:t>
      </w:r>
      <w:r w:rsidRPr="008C3805">
        <w:t>, term babies in hospital</w:t>
      </w:r>
      <w:r w:rsidR="009A32D5">
        <w:t>, by</w:t>
      </w:r>
      <w:r w:rsidRPr="008C3805">
        <w:t xml:space="preserve"> Midcall</w:t>
      </w:r>
      <w:r w:rsidR="00805628">
        <w:t xml:space="preserve"> (postnatal midwifery </w:t>
      </w:r>
      <w:r w:rsidR="001B6E56">
        <w:t>home visiting service</w:t>
      </w:r>
      <w:r w:rsidR="00805628">
        <w:t xml:space="preserve">) </w:t>
      </w:r>
      <w:r w:rsidRPr="008C3805">
        <w:t xml:space="preserve">and MACH. </w:t>
      </w:r>
    </w:p>
    <w:p w14:paraId="5F0AE832" w14:textId="7F745625" w:rsidR="008C3805" w:rsidRPr="008C3805" w:rsidRDefault="008C3805" w:rsidP="008C3805">
      <w:pPr>
        <w:pStyle w:val="Bullet"/>
      </w:pPr>
      <w:r w:rsidRPr="008C3805">
        <w:t>Breastfeeding support will focus on establishing effective feeding and breastmilk supply. Staff will help mothers</w:t>
      </w:r>
      <w:r w:rsidR="00737BEC">
        <w:t xml:space="preserve"> or birthing person</w:t>
      </w:r>
      <w:r w:rsidRPr="008C3805">
        <w:t xml:space="preserve"> to manage common feeding difficulties in a timely manner throughout the breastfeeding journey.   </w:t>
      </w:r>
    </w:p>
    <w:p w14:paraId="407AB1FC" w14:textId="46286818" w:rsidR="008C3805" w:rsidRPr="008C3805" w:rsidRDefault="008C3805" w:rsidP="008C3805">
      <w:pPr>
        <w:pStyle w:val="Bullet"/>
      </w:pPr>
      <w:r w:rsidRPr="008C3805">
        <w:lastRenderedPageBreak/>
        <w:t>When supplemental feeding is medically required (e.g. for hypoglycaemia management), all mothers</w:t>
      </w:r>
      <w:r w:rsidR="00E16C6E">
        <w:t xml:space="preserve"> or birthing person</w:t>
      </w:r>
      <w:r w:rsidRPr="008C3805">
        <w:t xml:space="preserve"> and babies </w:t>
      </w:r>
      <w:r w:rsidR="00395FAD">
        <w:t>are</w:t>
      </w:r>
      <w:r w:rsidRPr="008C3805">
        <w:t xml:space="preserve"> supported to continue breastfeeding/breastmilk feed</w:t>
      </w:r>
      <w:r w:rsidR="00BA42EA">
        <w:t>ing</w:t>
      </w:r>
      <w:r w:rsidRPr="008C3805">
        <w:t xml:space="preserve">, with the aim of replacing formula milk with mother’s </w:t>
      </w:r>
      <w:r w:rsidR="00E16C6E">
        <w:t xml:space="preserve">or birthing person’s </w:t>
      </w:r>
      <w:r w:rsidRPr="008C3805">
        <w:t>breast milk when supply is adequate.</w:t>
      </w:r>
    </w:p>
    <w:p w14:paraId="3E0AF8FF" w14:textId="2BEB6648" w:rsidR="008C3805" w:rsidRPr="008C3805" w:rsidRDefault="008C3805" w:rsidP="008C3805">
      <w:pPr>
        <w:pStyle w:val="Bullet"/>
      </w:pPr>
      <w:r w:rsidRPr="008C3805">
        <w:t>Where skin-to-skin and early breastfeeding is not possible due to infant health (e.g. prematurity or respiratory distress) mothers</w:t>
      </w:r>
      <w:r w:rsidR="00E16C6E">
        <w:t xml:space="preserve"> or birthing person</w:t>
      </w:r>
      <w:r w:rsidRPr="008C3805">
        <w:t xml:space="preserve"> will be encouraged and </w:t>
      </w:r>
      <w:r w:rsidR="00395FAD">
        <w:t>supported</w:t>
      </w:r>
      <w:r w:rsidRPr="008C3805">
        <w:t xml:space="preserve"> to start expressing milk for their baby/babies within 2 hours of birth (at the same time as the first breastfeed would occur in different circumstances). Expressing</w:t>
      </w:r>
      <w:r w:rsidR="006A6BB4">
        <w:t xml:space="preserve"> milk</w:t>
      </w:r>
      <w:r w:rsidRPr="008C3805">
        <w:t xml:space="preserve"> will be recommended at least </w:t>
      </w:r>
      <w:r w:rsidR="006A6BB4">
        <w:t xml:space="preserve">every </w:t>
      </w:r>
      <w:r w:rsidRPr="008C3805">
        <w:t>3-4</w:t>
      </w:r>
      <w:r w:rsidR="006A6BB4">
        <w:t xml:space="preserve"> </w:t>
      </w:r>
      <w:r w:rsidRPr="008C3805">
        <w:t>hour</w:t>
      </w:r>
      <w:r w:rsidR="006A6BB4">
        <w:t>s</w:t>
      </w:r>
      <w:r w:rsidRPr="008C3805">
        <w:t xml:space="preserve"> thereafter. </w:t>
      </w:r>
    </w:p>
    <w:p w14:paraId="45FF306B" w14:textId="2D736CC2" w:rsidR="008C3805" w:rsidRPr="008C3805" w:rsidRDefault="008C3805" w:rsidP="008C3805">
      <w:pPr>
        <w:pStyle w:val="Bullet"/>
      </w:pPr>
      <w:r w:rsidRPr="008C3805">
        <w:t>All mothers</w:t>
      </w:r>
      <w:r w:rsidR="00222AD6">
        <w:t xml:space="preserve"> or birthing person</w:t>
      </w:r>
      <w:r w:rsidR="00124766">
        <w:t>s</w:t>
      </w:r>
      <w:r w:rsidRPr="008C3805">
        <w:t xml:space="preserve"> with babies in N</w:t>
      </w:r>
      <w:r w:rsidR="006A6BB4">
        <w:t xml:space="preserve">eonatal </w:t>
      </w:r>
      <w:r w:rsidRPr="008C3805">
        <w:t>I</w:t>
      </w:r>
      <w:r w:rsidR="006A6BB4">
        <w:t xml:space="preserve">ntensive </w:t>
      </w:r>
      <w:r w:rsidRPr="008C3805">
        <w:t>C</w:t>
      </w:r>
      <w:r w:rsidR="006A6BB4">
        <w:t xml:space="preserve">are </w:t>
      </w:r>
      <w:r w:rsidRPr="008C3805">
        <w:t>U</w:t>
      </w:r>
      <w:r w:rsidR="006A6BB4">
        <w:t xml:space="preserve">nit </w:t>
      </w:r>
      <w:bookmarkStart w:id="17" w:name="_Hlk180411599"/>
      <w:r w:rsidR="006A6BB4">
        <w:t>(NICU)</w:t>
      </w:r>
      <w:r w:rsidRPr="008C3805">
        <w:t>/S</w:t>
      </w:r>
      <w:r w:rsidR="006A6BB4">
        <w:t xml:space="preserve">pecial </w:t>
      </w:r>
      <w:r w:rsidRPr="008C3805">
        <w:t>C</w:t>
      </w:r>
      <w:r w:rsidR="006A6BB4">
        <w:t xml:space="preserve">are </w:t>
      </w:r>
      <w:r w:rsidRPr="008C3805">
        <w:t>N</w:t>
      </w:r>
      <w:r w:rsidR="006A6BB4">
        <w:t>ursery (SCN)</w:t>
      </w:r>
      <w:bookmarkEnd w:id="17"/>
      <w:r w:rsidRPr="008C3805">
        <w:t xml:space="preserve"> will be offered lactation support on day one +/- ongoing lactation consultant input. </w:t>
      </w:r>
    </w:p>
    <w:p w14:paraId="69F15448" w14:textId="00BFA33D" w:rsidR="008C3805" w:rsidRPr="008C3805" w:rsidRDefault="008C3805" w:rsidP="008C3805">
      <w:pPr>
        <w:pStyle w:val="Bullet"/>
      </w:pPr>
      <w:r w:rsidRPr="008C3805">
        <w:t>Parental visitation and skin-to-skin time in NICU and SCN will be supported by neonatology, birthing, antenatal and postnatal ward staff as medically appropriate</w:t>
      </w:r>
      <w:r w:rsidR="006A6BB4">
        <w:t xml:space="preserve">. This </w:t>
      </w:r>
      <w:r w:rsidRPr="008C3805">
        <w:t xml:space="preserve">is usually possible from day one unless baby is critically unwell. Maternity staff will provide a staff escort </w:t>
      </w:r>
      <w:r w:rsidR="006A6BB4">
        <w:t>for</w:t>
      </w:r>
      <w:r w:rsidRPr="008C3805">
        <w:t xml:space="preserve"> unwell mothe</w:t>
      </w:r>
      <w:r w:rsidR="00661F6D">
        <w:t>r</w:t>
      </w:r>
      <w:r w:rsidR="00124766">
        <w:t>s</w:t>
      </w:r>
      <w:r w:rsidR="00661F6D">
        <w:t xml:space="preserve">/birthing </w:t>
      </w:r>
      <w:r w:rsidR="00124766">
        <w:t>person</w:t>
      </w:r>
      <w:r w:rsidR="00124766" w:rsidRPr="008C3805">
        <w:t>,</w:t>
      </w:r>
      <w:r w:rsidR="00B555D7" w:rsidRPr="008C3805">
        <w:t xml:space="preserve"> when</w:t>
      </w:r>
      <w:r w:rsidRPr="008C3805">
        <w:t xml:space="preserve"> </w:t>
      </w:r>
      <w:r w:rsidR="006A6BB4" w:rsidRPr="008C3805">
        <w:t>possible,</w:t>
      </w:r>
      <w:r w:rsidRPr="008C3805">
        <w:t xml:space="preserve"> to facilitate this.</w:t>
      </w:r>
    </w:p>
    <w:p w14:paraId="6A3B3F12" w14:textId="03F1AF7B" w:rsidR="008C3805" w:rsidRPr="008C3805" w:rsidRDefault="008C3805" w:rsidP="008C3805">
      <w:pPr>
        <w:pStyle w:val="Bullet"/>
      </w:pPr>
      <w:r w:rsidRPr="008C3805">
        <w:t>Where skin-to-skin and early breastfeeding is not possible due to maternal health concerns, lactation support will be initiated as soon as medically appropriate. This</w:t>
      </w:r>
      <w:r w:rsidR="006A6BB4">
        <w:t xml:space="preserve"> may</w:t>
      </w:r>
      <w:r w:rsidRPr="008C3805">
        <w:t xml:space="preserve"> include the baby being brought to the mother in</w:t>
      </w:r>
      <w:r w:rsidR="006A6BB4">
        <w:t xml:space="preserve"> the</w:t>
      </w:r>
      <w:r w:rsidRPr="008C3805">
        <w:t xml:space="preserve"> adult I</w:t>
      </w:r>
      <w:r w:rsidR="006A6BB4">
        <w:t xml:space="preserve">ntensive </w:t>
      </w:r>
      <w:r w:rsidRPr="008C3805">
        <w:t>C</w:t>
      </w:r>
      <w:r w:rsidR="006A6BB4">
        <w:t xml:space="preserve">are </w:t>
      </w:r>
      <w:r w:rsidRPr="008C3805">
        <w:t>U</w:t>
      </w:r>
      <w:r w:rsidR="006A6BB4">
        <w:t>nit (ICU)</w:t>
      </w:r>
      <w:r w:rsidRPr="008C3805">
        <w:t xml:space="preserve"> and </w:t>
      </w:r>
      <w:r w:rsidR="006A6BB4">
        <w:t xml:space="preserve">the provision of </w:t>
      </w:r>
      <w:r w:rsidRPr="008C3805">
        <w:t>support to breastfeed and/or express as medically appropriate.</w:t>
      </w:r>
    </w:p>
    <w:p w14:paraId="7DEF8B79" w14:textId="4EA05044" w:rsidR="008C3805" w:rsidRPr="008C3805" w:rsidRDefault="008C3805" w:rsidP="008C3805">
      <w:pPr>
        <w:pStyle w:val="Bullet"/>
      </w:pPr>
      <w:r w:rsidRPr="008C3805">
        <w:t xml:space="preserve">Neonatal and maternity staff will work to support reuniting mothers </w:t>
      </w:r>
      <w:r w:rsidR="006700D3">
        <w:t xml:space="preserve">or birthing person </w:t>
      </w:r>
      <w:r w:rsidRPr="008C3805">
        <w:t>and babies on postnatal/antenatal wards after short term admissions to NICU/SCN to facilitate breastfeeding.</w:t>
      </w:r>
    </w:p>
    <w:p w14:paraId="69C69D69" w14:textId="67FD658B" w:rsidR="008C3805" w:rsidRPr="008C3805" w:rsidRDefault="008C3805" w:rsidP="008C3805">
      <w:pPr>
        <w:pStyle w:val="Bullet"/>
      </w:pPr>
      <w:r w:rsidRPr="008C3805">
        <w:t xml:space="preserve">NICU/SCN encourages daily parental visitation, engagement in baby’s care and breastfeeding/expressing in NICU/SCN. NICU/SCN will use rooming in rooms </w:t>
      </w:r>
      <w:r w:rsidR="00805628">
        <w:t>(</w:t>
      </w:r>
      <w:r w:rsidR="001257B6">
        <w:t>room allowing for mothers</w:t>
      </w:r>
      <w:r w:rsidR="006F3C65">
        <w:t xml:space="preserve"> </w:t>
      </w:r>
      <w:r w:rsidR="006700D3">
        <w:t>or birthing person</w:t>
      </w:r>
      <w:r w:rsidR="001257B6">
        <w:t xml:space="preserve">/babies to stay together in the neonatal unit) to learn </w:t>
      </w:r>
      <w:r w:rsidRPr="008C3805">
        <w:t xml:space="preserve">to support family-infant bonding and breastfeeding establishment where possible. </w:t>
      </w:r>
    </w:p>
    <w:p w14:paraId="0391BA1D" w14:textId="77777777" w:rsidR="008C3805" w:rsidRPr="008C3805" w:rsidRDefault="008C3805" w:rsidP="008C3805">
      <w:pPr>
        <w:pStyle w:val="Bullet"/>
      </w:pPr>
      <w:r w:rsidRPr="008C3805">
        <w:t>All families will be supported to feed their baby safely and appropriately.</w:t>
      </w:r>
    </w:p>
    <w:p w14:paraId="089D8C68" w14:textId="32C43D60" w:rsidR="008C3805" w:rsidRPr="008C3805" w:rsidRDefault="008C3805" w:rsidP="008C3805">
      <w:pPr>
        <w:pStyle w:val="Bullet"/>
      </w:pPr>
      <w:r w:rsidRPr="008C3805">
        <w:t>Mothers</w:t>
      </w:r>
      <w:r w:rsidR="006700D3">
        <w:t>/birthing person</w:t>
      </w:r>
      <w:r w:rsidR="00124766">
        <w:t>s</w:t>
      </w:r>
      <w:r w:rsidRPr="008C3805">
        <w:t xml:space="preserve"> are supported to exclusively breastfeed up to six months of age with continued breastfeeding alongside the introduction of solid foods. </w:t>
      </w:r>
    </w:p>
    <w:p w14:paraId="1F202928" w14:textId="7A6E2703" w:rsidR="008C3805" w:rsidRPr="008C3805" w:rsidRDefault="008C3805" w:rsidP="008C3805">
      <w:pPr>
        <w:pStyle w:val="Bullet"/>
      </w:pPr>
      <w:r w:rsidRPr="008C3805">
        <w:t xml:space="preserve">All families are provided with information </w:t>
      </w:r>
      <w:r w:rsidR="00EA2DC5">
        <w:t xml:space="preserve">that is current, </w:t>
      </w:r>
      <w:r w:rsidRPr="008C3805">
        <w:t xml:space="preserve">and a supportive environment regardless of feeding choice. </w:t>
      </w:r>
    </w:p>
    <w:p w14:paraId="2952A60B" w14:textId="03C3E931" w:rsidR="008C3805" w:rsidRDefault="008C3805" w:rsidP="00481A6C">
      <w:pPr>
        <w:pStyle w:val="Bullet"/>
      </w:pPr>
      <w:r w:rsidRPr="008C3805">
        <w:t xml:space="preserve">Maternity facilities, breastfeeding support groups and MACH work together to protect, promote and support breastfeeding. </w:t>
      </w:r>
    </w:p>
    <w:bookmarkStart w:id="18" w:name="_Hlk177126637"/>
    <w:p w14:paraId="7AA7C3F1" w14:textId="78608170" w:rsidR="00481A6C" w:rsidRPr="00230370" w:rsidRDefault="0034181A" w:rsidP="00481A6C">
      <w:pPr>
        <w:pStyle w:val="BodyCopy"/>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48AEDBD3" w14:textId="50B99436" w:rsidR="0078367D" w:rsidRDefault="0078367D" w:rsidP="005250E2">
      <w:pPr>
        <w:pStyle w:val="Heading4"/>
      </w:pPr>
      <w:bookmarkStart w:id="19" w:name="_Toc181197865"/>
      <w:bookmarkEnd w:id="18"/>
      <w:r>
        <w:t xml:space="preserve">Section 2 </w:t>
      </w:r>
      <w:r w:rsidR="00BB4026">
        <w:t>–</w:t>
      </w:r>
      <w:r>
        <w:t xml:space="preserve"> </w:t>
      </w:r>
      <w:r w:rsidR="00BB4026">
        <w:t>The International Code of Marketing of Breastmilk Substitutes (The WHO Code)</w:t>
      </w:r>
      <w:bookmarkEnd w:id="19"/>
    </w:p>
    <w:p w14:paraId="681FB1A2" w14:textId="77777777" w:rsidR="00BB4026" w:rsidRPr="00BB4026" w:rsidRDefault="00BB4026" w:rsidP="00BB4026">
      <w:pPr>
        <w:pStyle w:val="BodyCopy"/>
      </w:pPr>
      <w:r w:rsidRPr="00BB4026">
        <w:t xml:space="preserve">The International Code of Marketing of Breastmilk Substitutes (The Code), developed in 1981 by the General Assembly of the World Health Organization, following consultation with key </w:t>
      </w:r>
      <w:r w:rsidRPr="00BB4026">
        <w:lastRenderedPageBreak/>
        <w:t>stakeholders (governments and infant food manufacturers) has been strengthened and further defined in recent years by relevant World Health Assembly resolutions.</w:t>
      </w:r>
    </w:p>
    <w:p w14:paraId="22EE8A3E" w14:textId="77777777" w:rsidR="00BB4026" w:rsidRPr="00BB4026" w:rsidRDefault="00BB4026" w:rsidP="00BB4026">
      <w:pPr>
        <w:pStyle w:val="BodyCopy"/>
      </w:pPr>
      <w:r w:rsidRPr="00BB4026">
        <w:t>The aim of The Code is to contribute to the provision of safe and adequate nutrition for infants, by protecting and promoting breastfeeding. This is done by ensuring:</w:t>
      </w:r>
    </w:p>
    <w:p w14:paraId="3848A3CB" w14:textId="3A2611D0" w:rsidR="00BB4026" w:rsidRPr="00BB4026" w:rsidRDefault="00BB4026" w:rsidP="00F90359">
      <w:pPr>
        <w:pStyle w:val="Bullet"/>
      </w:pPr>
      <w:r w:rsidRPr="00BB4026">
        <w:t>the proper use of breastmilk substitutes</w:t>
      </w:r>
      <w:r w:rsidR="00F90359">
        <w:t xml:space="preserve"> </w:t>
      </w:r>
      <w:r w:rsidR="00DA2849">
        <w:t>(</w:t>
      </w:r>
      <w:r w:rsidRPr="00BB4026">
        <w:t>when substitutes are necessary</w:t>
      </w:r>
      <w:r w:rsidR="00DA2849">
        <w:t>)</w:t>
      </w:r>
      <w:r w:rsidRPr="00BB4026">
        <w:t xml:space="preserve"> </w:t>
      </w:r>
    </w:p>
    <w:p w14:paraId="55C063B5" w14:textId="77777777" w:rsidR="00BB4026" w:rsidRPr="00BB4026" w:rsidRDefault="00BB4026" w:rsidP="00BB4026">
      <w:pPr>
        <w:pStyle w:val="Bullet"/>
      </w:pPr>
      <w:r w:rsidRPr="00BB4026">
        <w:t>appropriate marketing and distribution.</w:t>
      </w:r>
    </w:p>
    <w:p w14:paraId="5F1148CF" w14:textId="36B3D323" w:rsidR="00BB4026" w:rsidRDefault="00BB4026" w:rsidP="00277534">
      <w:pPr>
        <w:pStyle w:val="Heading5"/>
      </w:pPr>
      <w:bookmarkStart w:id="20" w:name="_Toc181197866"/>
      <w:r w:rsidRPr="00BB4026">
        <w:t>CHS comply with The Code and subsequent World Health Assembly resolutions</w:t>
      </w:r>
      <w:bookmarkEnd w:id="20"/>
    </w:p>
    <w:tbl>
      <w:tblPr>
        <w:tblStyle w:val="TableGrid"/>
        <w:tblW w:w="0" w:type="auto"/>
        <w:tblLook w:val="04A0" w:firstRow="1" w:lastRow="0" w:firstColumn="1" w:lastColumn="0" w:noHBand="0" w:noVBand="1"/>
      </w:tblPr>
      <w:tblGrid>
        <w:gridCol w:w="2689"/>
        <w:gridCol w:w="6371"/>
      </w:tblGrid>
      <w:tr w:rsidR="00BB4026" w:rsidRPr="00BB4026" w14:paraId="459B00B9" w14:textId="77777777" w:rsidTr="00A76072">
        <w:tc>
          <w:tcPr>
            <w:tcW w:w="2689" w:type="dxa"/>
            <w:shd w:val="clear" w:color="auto" w:fill="D9D9D9" w:themeFill="background1" w:themeFillShade="D9"/>
          </w:tcPr>
          <w:p w14:paraId="28CD4CE5" w14:textId="77777777" w:rsidR="00BB4026" w:rsidRPr="00BB4026" w:rsidRDefault="00BB4026" w:rsidP="00BB4026">
            <w:pPr>
              <w:pStyle w:val="Heading7"/>
              <w:rPr>
                <w:rFonts w:eastAsia="Times New Roman"/>
              </w:rPr>
            </w:pPr>
            <w:r w:rsidRPr="00BB4026">
              <w:rPr>
                <w:rFonts w:eastAsia="Times New Roman"/>
              </w:rPr>
              <w:t>Aspect</w:t>
            </w:r>
          </w:p>
        </w:tc>
        <w:tc>
          <w:tcPr>
            <w:tcW w:w="6371" w:type="dxa"/>
            <w:shd w:val="clear" w:color="auto" w:fill="D9D9D9" w:themeFill="background1" w:themeFillShade="D9"/>
          </w:tcPr>
          <w:p w14:paraId="670BAA8E" w14:textId="77777777" w:rsidR="00BB4026" w:rsidRPr="00BB4026" w:rsidRDefault="00BB4026" w:rsidP="00BB4026">
            <w:pPr>
              <w:pStyle w:val="Heading7"/>
              <w:rPr>
                <w:rFonts w:eastAsia="Times New Roman"/>
              </w:rPr>
            </w:pPr>
            <w:r w:rsidRPr="00BB4026">
              <w:rPr>
                <w:rFonts w:eastAsia="Times New Roman"/>
              </w:rPr>
              <w:t>Recommendation</w:t>
            </w:r>
          </w:p>
        </w:tc>
      </w:tr>
      <w:tr w:rsidR="00BB4026" w:rsidRPr="00BB4026" w14:paraId="4C465403" w14:textId="77777777" w:rsidTr="00A76072">
        <w:tc>
          <w:tcPr>
            <w:tcW w:w="2689" w:type="dxa"/>
          </w:tcPr>
          <w:p w14:paraId="66778BB3" w14:textId="77777777" w:rsidR="00BB4026" w:rsidRPr="00BB4026" w:rsidRDefault="00BB4026" w:rsidP="00BB4026">
            <w:pPr>
              <w:pStyle w:val="Tablebody"/>
            </w:pPr>
            <w:r w:rsidRPr="00BB4026">
              <w:t>Advertising</w:t>
            </w:r>
          </w:p>
        </w:tc>
        <w:tc>
          <w:tcPr>
            <w:tcW w:w="6371" w:type="dxa"/>
          </w:tcPr>
          <w:p w14:paraId="133751B5" w14:textId="77777777" w:rsidR="00BB4026" w:rsidRPr="00BB4026" w:rsidRDefault="00BB4026" w:rsidP="00BB4026">
            <w:pPr>
              <w:pStyle w:val="Tablebullet1"/>
            </w:pPr>
            <w:r w:rsidRPr="00BB4026">
              <w:t>No advertising or promotion of breastmilk substitutes, including infant formula, complementary foods and beverages as well as bottles and teats.</w:t>
            </w:r>
          </w:p>
        </w:tc>
      </w:tr>
      <w:tr w:rsidR="00BB4026" w:rsidRPr="00BB4026" w14:paraId="510E4A48" w14:textId="77777777" w:rsidTr="00A76072">
        <w:tc>
          <w:tcPr>
            <w:tcW w:w="2689" w:type="dxa"/>
          </w:tcPr>
          <w:p w14:paraId="4111C6F7" w14:textId="77777777" w:rsidR="00BB4026" w:rsidRPr="00BB4026" w:rsidRDefault="00BB4026" w:rsidP="00BB4026">
            <w:pPr>
              <w:pStyle w:val="Tablebody"/>
            </w:pPr>
            <w:r w:rsidRPr="00BB4026">
              <w:t>Samples</w:t>
            </w:r>
          </w:p>
        </w:tc>
        <w:tc>
          <w:tcPr>
            <w:tcW w:w="6371" w:type="dxa"/>
          </w:tcPr>
          <w:p w14:paraId="620ABD55" w14:textId="5ED214A1" w:rsidR="00BB4026" w:rsidRPr="00BB4026" w:rsidRDefault="00BB4026" w:rsidP="00BB4026">
            <w:pPr>
              <w:pStyle w:val="Tablebullet1"/>
            </w:pPr>
            <w:r w:rsidRPr="00BB4026">
              <w:t xml:space="preserve">No free samples to </w:t>
            </w:r>
            <w:r w:rsidR="00661F6D">
              <w:t>mother/birthing person</w:t>
            </w:r>
            <w:r w:rsidRPr="00BB4026">
              <w:t>, their families or health care workers.</w:t>
            </w:r>
          </w:p>
        </w:tc>
      </w:tr>
      <w:tr w:rsidR="00BB4026" w:rsidRPr="00BB4026" w14:paraId="14D9E5F5" w14:textId="77777777" w:rsidTr="00A76072">
        <w:tc>
          <w:tcPr>
            <w:tcW w:w="2689" w:type="dxa"/>
          </w:tcPr>
          <w:p w14:paraId="2C449548" w14:textId="77777777" w:rsidR="00BB4026" w:rsidRPr="00BB4026" w:rsidRDefault="00BB4026" w:rsidP="00BB4026">
            <w:pPr>
              <w:pStyle w:val="Tablebody"/>
            </w:pPr>
            <w:r w:rsidRPr="00BB4026">
              <w:t>Health care facilities</w:t>
            </w:r>
          </w:p>
        </w:tc>
        <w:tc>
          <w:tcPr>
            <w:tcW w:w="6371" w:type="dxa"/>
          </w:tcPr>
          <w:p w14:paraId="5E1FBEED" w14:textId="77777777" w:rsidR="00BB4026" w:rsidRDefault="00BB4026" w:rsidP="00BB4026">
            <w:pPr>
              <w:pStyle w:val="Tablebullet1"/>
            </w:pPr>
            <w:r w:rsidRPr="00BB4026">
              <w:t>No promotion of products to the public.</w:t>
            </w:r>
          </w:p>
          <w:p w14:paraId="40577861" w14:textId="1B5B9960" w:rsidR="00E940BA" w:rsidRPr="00BB4026" w:rsidRDefault="004D5651" w:rsidP="00BB4026">
            <w:pPr>
              <w:pStyle w:val="Tablebullet1"/>
            </w:pPr>
            <w:r>
              <w:t>No f</w:t>
            </w:r>
            <w:r w:rsidR="004A6BE7">
              <w:t xml:space="preserve">ormula company representatives are to access </w:t>
            </w:r>
            <w:r w:rsidR="00E01A67">
              <w:t>the facility to market</w:t>
            </w:r>
            <w:r w:rsidR="00E84A76">
              <w:t>/</w:t>
            </w:r>
            <w:r w:rsidR="00E01A67">
              <w:t xml:space="preserve">distribute infant formula products </w:t>
            </w:r>
            <w:r w:rsidR="00E84A76">
              <w:t>or equipment used for artificial feeding.</w:t>
            </w:r>
          </w:p>
          <w:p w14:paraId="59DB432C" w14:textId="2D35B42B" w:rsidR="00014EE2" w:rsidRPr="00BB4026" w:rsidRDefault="00BB4026" w:rsidP="00E940BA">
            <w:pPr>
              <w:pStyle w:val="Tablebullet1"/>
            </w:pPr>
            <w:r w:rsidRPr="00BB4026">
              <w:t xml:space="preserve">No company </w:t>
            </w:r>
            <w:r w:rsidR="00D10B0A">
              <w:t>representatives</w:t>
            </w:r>
            <w:r w:rsidR="00D10B0A" w:rsidRPr="00BB4026">
              <w:t xml:space="preserve"> </w:t>
            </w:r>
            <w:r w:rsidRPr="00BB4026">
              <w:t>to have access to</w:t>
            </w:r>
            <w:r w:rsidR="00AD02C7">
              <w:t>,</w:t>
            </w:r>
            <w:r w:rsidRPr="00BB4026">
              <w:t xml:space="preserve"> and/or advise </w:t>
            </w:r>
            <w:r w:rsidR="00661F6D">
              <w:t>mother/birthing person</w:t>
            </w:r>
            <w:r w:rsidR="00AD02C7">
              <w:t>.</w:t>
            </w:r>
          </w:p>
          <w:p w14:paraId="422FFAF2" w14:textId="77777777" w:rsidR="00BB4026" w:rsidRPr="00BB4026" w:rsidRDefault="00BB4026" w:rsidP="00BB4026">
            <w:pPr>
              <w:pStyle w:val="Tablebullet1"/>
            </w:pPr>
            <w:r w:rsidRPr="00BB4026">
              <w:t>No gifts or personal samples to health care workers (e.g. dairies, pens, food or meals).</w:t>
            </w:r>
          </w:p>
          <w:p w14:paraId="45BAEC29" w14:textId="77777777" w:rsidR="00BB4026" w:rsidRPr="00BB4026" w:rsidRDefault="00BB4026" w:rsidP="00BB4026">
            <w:pPr>
              <w:pStyle w:val="Tablebullet1"/>
            </w:pPr>
            <w:r w:rsidRPr="00BB4026">
              <w:t>No free or low-cost supplies to be given.</w:t>
            </w:r>
          </w:p>
          <w:p w14:paraId="7ADAF1FA" w14:textId="77777777" w:rsidR="00BB4026" w:rsidRDefault="00BB4026" w:rsidP="00BB4026">
            <w:pPr>
              <w:pStyle w:val="Tablebullet1"/>
            </w:pPr>
            <w:r w:rsidRPr="00BB4026">
              <w:t>All breastmilk substitutes, feeding bottles and teats will be acquired through normal procurement channels.</w:t>
            </w:r>
          </w:p>
          <w:p w14:paraId="2F02ADFF" w14:textId="0620A3B9" w:rsidR="00852269" w:rsidRPr="00BB4026" w:rsidRDefault="00852269" w:rsidP="00BB4026">
            <w:pPr>
              <w:pStyle w:val="Tablebullet1"/>
            </w:pPr>
            <w:r>
              <w:t>Support careful scru</w:t>
            </w:r>
            <w:r w:rsidR="00806890">
              <w:t>tiny at the institutional level of an</w:t>
            </w:r>
            <w:r w:rsidR="003C3E1D">
              <w:t>y</w:t>
            </w:r>
            <w:r w:rsidR="00806890">
              <w:t xml:space="preserve"> research which</w:t>
            </w:r>
            <w:r w:rsidR="003F0F5D">
              <w:t xml:space="preserve"> involves mothers/birthing persons or babies</w:t>
            </w:r>
          </w:p>
        </w:tc>
      </w:tr>
      <w:tr w:rsidR="00BB4026" w:rsidRPr="00BB4026" w14:paraId="77E47707" w14:textId="77777777" w:rsidTr="00A76072">
        <w:tc>
          <w:tcPr>
            <w:tcW w:w="2689" w:type="dxa"/>
          </w:tcPr>
          <w:p w14:paraId="0657A513" w14:textId="77777777" w:rsidR="00BB4026" w:rsidRPr="00BB4026" w:rsidRDefault="00BB4026" w:rsidP="00BB4026">
            <w:pPr>
              <w:pStyle w:val="Tablebody"/>
            </w:pPr>
            <w:r w:rsidRPr="00BB4026">
              <w:t>Information</w:t>
            </w:r>
          </w:p>
        </w:tc>
        <w:tc>
          <w:tcPr>
            <w:tcW w:w="6371" w:type="dxa"/>
          </w:tcPr>
          <w:p w14:paraId="6B647ECD" w14:textId="77777777" w:rsidR="00BB4026" w:rsidRPr="00BB4026" w:rsidRDefault="00BB4026" w:rsidP="00BB4026">
            <w:pPr>
              <w:pStyle w:val="Tablebullet1"/>
            </w:pPr>
            <w:r w:rsidRPr="00BB4026">
              <w:t>No words or pictures idealising artificial feeding, including pictures of infants on the labels of products.</w:t>
            </w:r>
          </w:p>
          <w:p w14:paraId="09616175" w14:textId="77777777" w:rsidR="00BB4026" w:rsidRPr="00BB4026" w:rsidRDefault="00BB4026" w:rsidP="00BB4026">
            <w:pPr>
              <w:pStyle w:val="Tablebullet1"/>
            </w:pPr>
            <w:r w:rsidRPr="00BB4026">
              <w:t>Information to health workers should be scientific and factual.</w:t>
            </w:r>
          </w:p>
        </w:tc>
      </w:tr>
      <w:tr w:rsidR="00BB4026" w:rsidRPr="00BB4026" w14:paraId="51488B3B" w14:textId="77777777" w:rsidTr="00A76072">
        <w:tc>
          <w:tcPr>
            <w:tcW w:w="2689" w:type="dxa"/>
          </w:tcPr>
          <w:p w14:paraId="12B74A39" w14:textId="77777777" w:rsidR="00BB4026" w:rsidRPr="00BB4026" w:rsidRDefault="00BB4026" w:rsidP="00BB4026">
            <w:pPr>
              <w:pStyle w:val="Tablebody"/>
            </w:pPr>
            <w:r w:rsidRPr="00BB4026">
              <w:t>Labels</w:t>
            </w:r>
          </w:p>
        </w:tc>
        <w:tc>
          <w:tcPr>
            <w:tcW w:w="6371" w:type="dxa"/>
          </w:tcPr>
          <w:p w14:paraId="75958C02" w14:textId="5FD770A3" w:rsidR="00750A36" w:rsidRDefault="00750A36" w:rsidP="00750A36">
            <w:pPr>
              <w:pStyle w:val="Tablebullet1"/>
              <w:numPr>
                <w:ilvl w:val="0"/>
                <w:numId w:val="0"/>
              </w:numPr>
              <w:ind w:left="357" w:hanging="357"/>
            </w:pPr>
            <w:r>
              <w:t>Include:</w:t>
            </w:r>
          </w:p>
          <w:p w14:paraId="7F026267" w14:textId="0C8F1EEB" w:rsidR="00750A36" w:rsidRDefault="00750A36" w:rsidP="00997681">
            <w:pPr>
              <w:pStyle w:val="Tablebullet1"/>
            </w:pPr>
            <w:r>
              <w:rPr>
                <w:lang w:val="en-AU"/>
              </w:rPr>
              <w:t>A</w:t>
            </w:r>
            <w:r w:rsidRPr="00750A36">
              <w:rPr>
                <w:lang w:val="en-AU"/>
              </w:rPr>
              <w:t xml:space="preserve"> statement on the superiority of breastfeeding, that the product should only be used on health advice, and instructions on appropriate preparation.</w:t>
            </w:r>
          </w:p>
          <w:p w14:paraId="1CA717CB" w14:textId="3576F185" w:rsidR="00BB4026" w:rsidRPr="00BB4026" w:rsidRDefault="00750A36" w:rsidP="00750A36">
            <w:pPr>
              <w:pStyle w:val="Tablebullet1"/>
            </w:pPr>
            <w:r w:rsidRPr="00750A36">
              <w:t>Warnings outlining the risks of inappropriate preparation and the risk of breastmilk substitutes containing pathogens</w:t>
            </w:r>
          </w:p>
        </w:tc>
      </w:tr>
      <w:tr w:rsidR="00BB4026" w:rsidRPr="00BB4026" w14:paraId="61BA44BD" w14:textId="77777777" w:rsidTr="00A76072">
        <w:tc>
          <w:tcPr>
            <w:tcW w:w="2689" w:type="dxa"/>
          </w:tcPr>
          <w:p w14:paraId="67123105" w14:textId="77777777" w:rsidR="00BB4026" w:rsidRPr="00BB4026" w:rsidRDefault="00BB4026" w:rsidP="00BB4026">
            <w:pPr>
              <w:pStyle w:val="Tablebody"/>
            </w:pPr>
            <w:r w:rsidRPr="00BB4026">
              <w:t>Products</w:t>
            </w:r>
          </w:p>
        </w:tc>
        <w:tc>
          <w:tcPr>
            <w:tcW w:w="6371" w:type="dxa"/>
          </w:tcPr>
          <w:p w14:paraId="3FEF7DCF" w14:textId="77777777" w:rsidR="00BB4026" w:rsidRPr="00BB4026" w:rsidRDefault="00BB4026" w:rsidP="00BB4026">
            <w:pPr>
              <w:pStyle w:val="Tablebullet1"/>
            </w:pPr>
            <w:r w:rsidRPr="00BB4026">
              <w:t xml:space="preserve">Follow-on formula and ‘growing-up milks’ should not be promoted. Starter formula can continue to be used until formula is no longer required. </w:t>
            </w:r>
          </w:p>
        </w:tc>
      </w:tr>
    </w:tbl>
    <w:p w14:paraId="200AABAE" w14:textId="07E4CEBD" w:rsidR="00BB4026" w:rsidRPr="00BB4026" w:rsidRDefault="00BB4026" w:rsidP="006352B5">
      <w:pPr>
        <w:pStyle w:val="NotesCaptionCitationSource"/>
      </w:pPr>
      <w:r w:rsidRPr="00BB4026">
        <w:t xml:space="preserve">Source: World Health Organization. International code of breast-milk substitutes. [Internet]. 1982 [cited 2024, July 8]. Available from </w:t>
      </w:r>
      <w:hyperlink r:id="rId11" w:history="1">
        <w:r w:rsidRPr="00BB4026">
          <w:rPr>
            <w:rStyle w:val="Hyperlink"/>
            <w:color w:val="000000" w:themeColor="text1"/>
            <w:u w:val="none"/>
          </w:rPr>
          <w:t>https://www.who.int</w:t>
        </w:r>
      </w:hyperlink>
      <w:r w:rsidRPr="00BB4026">
        <w:tab/>
      </w:r>
    </w:p>
    <w:p w14:paraId="130EC1F5" w14:textId="77777777" w:rsidR="00450576" w:rsidRPr="00450576" w:rsidRDefault="00450576" w:rsidP="00450576">
      <w:pPr>
        <w:pStyle w:val="Heading5"/>
        <w:rPr>
          <w:rFonts w:eastAsia="Times New Roman"/>
        </w:rPr>
      </w:pPr>
      <w:bookmarkStart w:id="21" w:name="_Toc181197867"/>
      <w:r w:rsidRPr="00450576">
        <w:rPr>
          <w:rFonts w:eastAsia="Times New Roman"/>
        </w:rPr>
        <w:lastRenderedPageBreak/>
        <w:t>The importance of breastfeeding</w:t>
      </w:r>
      <w:bookmarkEnd w:id="21"/>
    </w:p>
    <w:p w14:paraId="36DB150F" w14:textId="12EC12A2" w:rsidR="00450576" w:rsidRPr="00450576" w:rsidRDefault="00450576" w:rsidP="00450576">
      <w:pPr>
        <w:pStyle w:val="BodyCopy"/>
      </w:pPr>
      <w:r w:rsidRPr="00450576">
        <w:t xml:space="preserve">Breastfeeding improves the health and wellbeing of infants, young children, </w:t>
      </w:r>
      <w:r w:rsidR="00661F6D">
        <w:t>mother</w:t>
      </w:r>
      <w:r w:rsidR="00AD02C7">
        <w:t>s</w:t>
      </w:r>
      <w:r w:rsidR="00661F6D">
        <w:t>/birthing person</w:t>
      </w:r>
      <w:r w:rsidRPr="00450576">
        <w:t>s, families, and society. One of the most highly effective preventive measures a mother</w:t>
      </w:r>
      <w:r w:rsidR="00F669E4">
        <w:t>/birthing person</w:t>
      </w:r>
      <w:r w:rsidRPr="00450576">
        <w:t xml:space="preserve"> can take to protect the health of </w:t>
      </w:r>
      <w:r w:rsidR="003C4EC0">
        <w:t>their</w:t>
      </w:r>
      <w:r w:rsidRPr="00450576">
        <w:t xml:space="preserve"> infant and </w:t>
      </w:r>
      <w:r w:rsidR="003C4EC0">
        <w:t>themself</w:t>
      </w:r>
      <w:r w:rsidRPr="00450576">
        <w:t xml:space="preserve"> is to breastfeed.</w:t>
      </w:r>
    </w:p>
    <w:p w14:paraId="0DC3C395" w14:textId="77777777" w:rsidR="00450576" w:rsidRDefault="00450576" w:rsidP="00450576">
      <w:pPr>
        <w:pStyle w:val="BodyCopy"/>
      </w:pPr>
      <w:r w:rsidRPr="00450576">
        <w:t>Nutrition in the first 1000 days is one of the most significant factors that influence child health and development. Human breastmilk is a perfectly adapted nutritional supply for the infant, and likely the most specific personalised medicine that they are likely to receive, given at a time when gene expression is being fine-tuned for life.</w:t>
      </w:r>
    </w:p>
    <w:tbl>
      <w:tblPr>
        <w:tblStyle w:val="TableGrid"/>
        <w:tblW w:w="0" w:type="auto"/>
        <w:tblLook w:val="04A0" w:firstRow="1" w:lastRow="0" w:firstColumn="1" w:lastColumn="0" w:noHBand="0" w:noVBand="1"/>
      </w:tblPr>
      <w:tblGrid>
        <w:gridCol w:w="9911"/>
      </w:tblGrid>
      <w:tr w:rsidR="00450576" w14:paraId="4F772FEA" w14:textId="77777777" w:rsidTr="00C62D9A">
        <w:tc>
          <w:tcPr>
            <w:tcW w:w="9911" w:type="dxa"/>
            <w:shd w:val="clear" w:color="auto" w:fill="D9D9D9" w:themeFill="background1" w:themeFillShade="D9"/>
          </w:tcPr>
          <w:p w14:paraId="72B2C687" w14:textId="38D54BBF" w:rsidR="00450576" w:rsidRPr="00450576" w:rsidRDefault="00450576" w:rsidP="006352B5">
            <w:pPr>
              <w:pStyle w:val="Tabletitle-numbered"/>
              <w:numPr>
                <w:ilvl w:val="0"/>
                <w:numId w:val="0"/>
              </w:numPr>
              <w:spacing w:after="0"/>
              <w:ind w:left="993" w:hanging="992"/>
            </w:pPr>
            <w:bookmarkStart w:id="22" w:name="_Hlk177128732"/>
            <w:r w:rsidRPr="00450576">
              <w:t xml:space="preserve">Infants who breastfeed experience less: </w:t>
            </w:r>
            <w:bookmarkEnd w:id="22"/>
          </w:p>
        </w:tc>
      </w:tr>
      <w:tr w:rsidR="00450576" w14:paraId="0B53429C" w14:textId="77777777" w:rsidTr="00450576">
        <w:tc>
          <w:tcPr>
            <w:tcW w:w="9911" w:type="dxa"/>
          </w:tcPr>
          <w:p w14:paraId="33EEEB4F" w14:textId="77777777" w:rsidR="00450576" w:rsidRPr="00AD02C7" w:rsidRDefault="00450576" w:rsidP="00AD02C7">
            <w:pPr>
              <w:pStyle w:val="Tablebullet1"/>
            </w:pPr>
            <w:r w:rsidRPr="00AD02C7">
              <w:t xml:space="preserve">Sudden infant death syndrome (SIDS)—breastfeeding is an independently protective factor, with infants who have received no breastmilk being at highest risk (when other risk factors are adjusted). </w:t>
            </w:r>
          </w:p>
          <w:p w14:paraId="6FC604AC" w14:textId="7399510E" w:rsidR="00450576" w:rsidRPr="00AD02C7" w:rsidRDefault="00450576" w:rsidP="00AD02C7">
            <w:pPr>
              <w:pStyle w:val="Tablebullet1"/>
            </w:pPr>
            <w:r w:rsidRPr="00AD02C7">
              <w:t xml:space="preserve">Respiratory and gastrointestinal infections—for term babies, breastfeeding reduces the risk of illnesses such as pneumonia, </w:t>
            </w:r>
            <w:r w:rsidR="00CD1382" w:rsidRPr="00AD02C7">
              <w:t>diarrhea</w:t>
            </w:r>
            <w:r w:rsidRPr="00AD02C7">
              <w:t>, and vomiting. Preterm infants are also at reduced risk of necrotising enterocolitis (NEC).</w:t>
            </w:r>
          </w:p>
          <w:p w14:paraId="1AAE258F" w14:textId="1F72DEFD" w:rsidR="00450576" w:rsidRPr="00AD02C7" w:rsidRDefault="00450576" w:rsidP="00AD02C7">
            <w:pPr>
              <w:pStyle w:val="Tablebullet1"/>
            </w:pPr>
            <w:r w:rsidRPr="00AD02C7">
              <w:t>Acute ear infection—the risk of acute ear infection (otitis media) is 100 per cent higher among exclusively formula-fed infants than among those who are exclusively breastfed during the first six months.</w:t>
            </w:r>
          </w:p>
          <w:p w14:paraId="25E3A828" w14:textId="20EB9E40" w:rsidR="00450576" w:rsidRPr="00AD02C7" w:rsidRDefault="00450576" w:rsidP="00AD02C7">
            <w:pPr>
              <w:pStyle w:val="Tablebullet1"/>
            </w:pPr>
            <w:r w:rsidRPr="00AD02C7">
              <w:t xml:space="preserve">Asthma—infants who are breastfeed may experience lower rates of asthma and childhood wheeze. </w:t>
            </w:r>
          </w:p>
          <w:p w14:paraId="29B6CBC4" w14:textId="73B6D524" w:rsidR="00450576" w:rsidRPr="00AD02C7" w:rsidRDefault="00450576" w:rsidP="00AD02C7">
            <w:pPr>
              <w:pStyle w:val="Tablebullet1"/>
            </w:pPr>
            <w:r w:rsidRPr="00AD02C7">
              <w:t>Type 1 and type 2 diabetes—breastfed infants are less likely to develop type 1 and type 2 diabetes later in life and have lower serum insulin concentrations in adulthood.</w:t>
            </w:r>
          </w:p>
          <w:p w14:paraId="64B3F1BF" w14:textId="68E0D486" w:rsidR="00450576" w:rsidRPr="00AD02C7" w:rsidRDefault="00450576" w:rsidP="00AD02C7">
            <w:pPr>
              <w:pStyle w:val="Tablebullet1"/>
            </w:pPr>
            <w:r w:rsidRPr="00AD02C7">
              <w:t>Overweight and obesity—longer periods of breastfeeding are associated with a reduction in being overweight leading to obesity.</w:t>
            </w:r>
          </w:p>
          <w:p w14:paraId="2A75FC0D" w14:textId="732A0146" w:rsidR="00450576" w:rsidRPr="00450576" w:rsidRDefault="00450576" w:rsidP="00AD02C7">
            <w:pPr>
              <w:pStyle w:val="Tablebullet1"/>
            </w:pPr>
            <w:r w:rsidRPr="00AD02C7">
              <w:t>Leukaemia—</w:t>
            </w:r>
            <w:r w:rsidR="00197934" w:rsidRPr="00AD02C7">
              <w:t xml:space="preserve"> i</w:t>
            </w:r>
            <w:r w:rsidR="00197934" w:rsidRPr="00AD02C7">
              <w:rPr>
                <w:rStyle w:val="cf01"/>
                <w:rFonts w:ascii="Arial" w:hAnsi="Arial" w:cs="Arial"/>
                <w:sz w:val="24"/>
                <w:szCs w:val="24"/>
              </w:rPr>
              <w:t xml:space="preserve">nfants </w:t>
            </w:r>
            <w:r w:rsidR="00AD02C7">
              <w:rPr>
                <w:rStyle w:val="cf01"/>
                <w:rFonts w:ascii="Arial" w:hAnsi="Arial" w:cs="Arial"/>
                <w:sz w:val="24"/>
                <w:szCs w:val="24"/>
              </w:rPr>
              <w:t xml:space="preserve">that </w:t>
            </w:r>
            <w:r w:rsidR="00197934" w:rsidRPr="00AD02C7">
              <w:rPr>
                <w:rStyle w:val="cf01"/>
                <w:rFonts w:ascii="Arial" w:hAnsi="Arial" w:cs="Arial"/>
                <w:sz w:val="24"/>
                <w:szCs w:val="24"/>
              </w:rPr>
              <w:t>breastfed for 6 months or more are 14 to 19% less likely to develop childhood leukaemia</w:t>
            </w:r>
            <w:r w:rsidRPr="00AD02C7">
              <w:t>.</w:t>
            </w:r>
            <w:r w:rsidRPr="00450576">
              <w:t xml:space="preserve"> </w:t>
            </w:r>
          </w:p>
        </w:tc>
      </w:tr>
      <w:tr w:rsidR="00450576" w14:paraId="6F8033F8" w14:textId="77777777" w:rsidTr="00C62D9A">
        <w:tc>
          <w:tcPr>
            <w:tcW w:w="9911" w:type="dxa"/>
            <w:shd w:val="clear" w:color="auto" w:fill="D9D9D9" w:themeFill="background1" w:themeFillShade="D9"/>
          </w:tcPr>
          <w:p w14:paraId="142F23E1" w14:textId="2038205E" w:rsidR="00450576" w:rsidRPr="00450576" w:rsidRDefault="00661F6D" w:rsidP="006352B5">
            <w:pPr>
              <w:pStyle w:val="Tabletitle-numbered"/>
              <w:numPr>
                <w:ilvl w:val="0"/>
                <w:numId w:val="0"/>
              </w:numPr>
              <w:spacing w:after="0"/>
              <w:ind w:left="993" w:hanging="992"/>
            </w:pPr>
            <w:bookmarkStart w:id="23" w:name="_Hlk177128844"/>
            <w:r>
              <w:t>Mother</w:t>
            </w:r>
            <w:r w:rsidR="0066405B">
              <w:t>s</w:t>
            </w:r>
            <w:r>
              <w:t>/birthing person</w:t>
            </w:r>
            <w:r w:rsidR="00450576" w:rsidRPr="00450576">
              <w:t xml:space="preserve">s who breastfeed experience: </w:t>
            </w:r>
            <w:bookmarkEnd w:id="23"/>
          </w:p>
        </w:tc>
      </w:tr>
      <w:tr w:rsidR="00450576" w14:paraId="2BEB0D39" w14:textId="77777777" w:rsidTr="00450576">
        <w:tc>
          <w:tcPr>
            <w:tcW w:w="9911" w:type="dxa"/>
          </w:tcPr>
          <w:p w14:paraId="7A41D659" w14:textId="0EE705DA" w:rsidR="00450576" w:rsidRPr="00450576" w:rsidRDefault="006352B5" w:rsidP="006352B5">
            <w:pPr>
              <w:pStyle w:val="Tablebullet1"/>
            </w:pPr>
            <w:r>
              <w:t>L</w:t>
            </w:r>
            <w:r w:rsidR="00450576" w:rsidRPr="00450576">
              <w:t>onger periods of amenorrhea, leading to greater spacing between pregnancies.</w:t>
            </w:r>
          </w:p>
          <w:p w14:paraId="4AC9132F" w14:textId="3658AC40" w:rsidR="00450576" w:rsidRPr="00450576" w:rsidRDefault="006352B5" w:rsidP="006352B5">
            <w:pPr>
              <w:pStyle w:val="Tablebullet1"/>
            </w:pPr>
            <w:r>
              <w:t>R</w:t>
            </w:r>
            <w:r w:rsidR="00450576" w:rsidRPr="00450576">
              <w:t>educed risk of invasive breast cancer.</w:t>
            </w:r>
          </w:p>
          <w:p w14:paraId="1EF1DFD9" w14:textId="39A76A6C" w:rsidR="00450576" w:rsidRPr="00450576" w:rsidRDefault="006352B5" w:rsidP="006352B5">
            <w:pPr>
              <w:pStyle w:val="Tablebullet1"/>
            </w:pPr>
            <w:r>
              <w:t>R</w:t>
            </w:r>
            <w:r w:rsidR="00450576" w:rsidRPr="00450576">
              <w:t>educed risk of ovarian cancer.</w:t>
            </w:r>
          </w:p>
          <w:p w14:paraId="40253F47" w14:textId="35E2F4E2" w:rsidR="00450576" w:rsidRPr="00450576" w:rsidRDefault="006352B5" w:rsidP="006352B5">
            <w:pPr>
              <w:pStyle w:val="Tablebullet1"/>
            </w:pPr>
            <w:r>
              <w:t>R</w:t>
            </w:r>
            <w:r w:rsidR="00450576" w:rsidRPr="00450576">
              <w:t xml:space="preserve">educed risk of hyperlipidaemia, hypertension and cardiovascular disease. </w:t>
            </w:r>
          </w:p>
          <w:p w14:paraId="6FF97084" w14:textId="51759792" w:rsidR="00450576" w:rsidRPr="00450576" w:rsidRDefault="006352B5" w:rsidP="006352B5">
            <w:pPr>
              <w:pStyle w:val="Tablebullet1"/>
            </w:pPr>
            <w:r>
              <w:t>L</w:t>
            </w:r>
            <w:r w:rsidR="00450576" w:rsidRPr="00450576">
              <w:t>ower postpartum weight retention.</w:t>
            </w:r>
          </w:p>
          <w:p w14:paraId="4F5E5D1B" w14:textId="0D75E792" w:rsidR="00450576" w:rsidRPr="00450576" w:rsidRDefault="006352B5" w:rsidP="006352B5">
            <w:pPr>
              <w:pStyle w:val="Tablebullet1"/>
            </w:pPr>
            <w:r>
              <w:t>R</w:t>
            </w:r>
            <w:r w:rsidR="00450576" w:rsidRPr="00450576">
              <w:t>educed risk of type 2 diabetes.</w:t>
            </w:r>
          </w:p>
          <w:p w14:paraId="2456AB01" w14:textId="0C9DD576" w:rsidR="00450576" w:rsidRPr="00450576" w:rsidRDefault="006352B5" w:rsidP="006352B5">
            <w:pPr>
              <w:pStyle w:val="Tablebullet1"/>
            </w:pPr>
            <w:r>
              <w:t>R</w:t>
            </w:r>
            <w:r w:rsidR="00450576" w:rsidRPr="00450576">
              <w:t>educed maternal depression. Breastfeeding is associated with increased maternal sensitivity, reduced reactivity to stress, enhanced slow-wave sleep and reduced risk of postpartum depression.</w:t>
            </w:r>
          </w:p>
        </w:tc>
      </w:tr>
    </w:tbl>
    <w:p w14:paraId="4EA971FD" w14:textId="77777777" w:rsidR="006352B5" w:rsidRPr="006352B5" w:rsidRDefault="006352B5" w:rsidP="006352B5">
      <w:pPr>
        <w:pStyle w:val="NotesCaptionCitationSource"/>
      </w:pPr>
      <w:r w:rsidRPr="006352B5">
        <w:t xml:space="preserve">Source: Australian National Breastfeeding Strategy [2019] COAG Health Council. [Cited 2024, </w:t>
      </w:r>
      <w:proofErr w:type="gramStart"/>
      <w:r w:rsidRPr="006352B5">
        <w:t>July,</w:t>
      </w:r>
      <w:proofErr w:type="gramEnd"/>
      <w:r w:rsidRPr="006352B5">
        <w:t xml:space="preserve"> 8]. </w:t>
      </w:r>
      <w:hyperlink r:id="rId12" w:history="1">
        <w:r w:rsidRPr="006352B5">
          <w:rPr>
            <w:rStyle w:val="Hyperlink"/>
            <w:color w:val="000000" w:themeColor="text1"/>
            <w:u w:val="none"/>
          </w:rPr>
          <w:t>Australian National Breastfeeding Strategy: 2019 and beyond (health.gov.au)</w:t>
        </w:r>
      </w:hyperlink>
    </w:p>
    <w:p w14:paraId="2A229C6D" w14:textId="77777777" w:rsidR="006352B5" w:rsidRPr="006352B5" w:rsidRDefault="006352B5" w:rsidP="006352B5">
      <w:pPr>
        <w:pStyle w:val="Heading6"/>
        <w:rPr>
          <w:rFonts w:eastAsia="Times New Roman"/>
        </w:rPr>
      </w:pPr>
      <w:r w:rsidRPr="006352B5">
        <w:rPr>
          <w:rFonts w:eastAsia="Times New Roman"/>
        </w:rPr>
        <w:t>Breastfeeding plays a vital role in a sustainable future. It is</w:t>
      </w:r>
    </w:p>
    <w:p w14:paraId="338BC06E" w14:textId="50B28AC0" w:rsidR="006352B5" w:rsidRPr="006352B5" w:rsidRDefault="006352B5" w:rsidP="006352B5">
      <w:pPr>
        <w:pStyle w:val="Bullet"/>
      </w:pPr>
      <w:r w:rsidRPr="006352B5">
        <w:t xml:space="preserve">cost-effective </w:t>
      </w:r>
    </w:p>
    <w:p w14:paraId="13620DEF" w14:textId="4942CBA6" w:rsidR="006352B5" w:rsidRPr="006352B5" w:rsidRDefault="006352B5" w:rsidP="006352B5">
      <w:pPr>
        <w:pStyle w:val="Bullet"/>
      </w:pPr>
      <w:r w:rsidRPr="006352B5">
        <w:t>environmentally friendly</w:t>
      </w:r>
    </w:p>
    <w:p w14:paraId="33BD58BA" w14:textId="228B7028" w:rsidR="006352B5" w:rsidRPr="006352B5" w:rsidRDefault="006352B5" w:rsidP="006352B5">
      <w:pPr>
        <w:pStyle w:val="Bullet"/>
      </w:pPr>
      <w:r w:rsidRPr="006352B5">
        <w:t>associated with higher intelligence, higher school achievement and higher adult earnings</w:t>
      </w:r>
    </w:p>
    <w:p w14:paraId="02019551" w14:textId="77777777" w:rsidR="006352B5" w:rsidRPr="006352B5" w:rsidRDefault="006352B5" w:rsidP="006352B5">
      <w:pPr>
        <w:pStyle w:val="Bullet"/>
      </w:pPr>
      <w:r w:rsidRPr="006352B5">
        <w:t>a safe and reliable method of infant feeding in emergencies, providing a consistent source of adequate nutrition and protection against infections.</w:t>
      </w:r>
    </w:p>
    <w:p w14:paraId="15DBB9EC" w14:textId="77777777" w:rsidR="00266EA5" w:rsidRDefault="00AC1DD4" w:rsidP="00266EA5">
      <w:pPr>
        <w:pStyle w:val="BodyCopy"/>
      </w:pPr>
      <w:hyperlink w:anchor="_top" w:history="1">
        <w:r w:rsidR="00266EA5" w:rsidRPr="00481A6C">
          <w:rPr>
            <w:rStyle w:val="Hyperlink"/>
            <w:iCs w:val="0"/>
          </w:rPr>
          <w:t>Back to Contents</w:t>
        </w:r>
      </w:hyperlink>
    </w:p>
    <w:p w14:paraId="342793A2" w14:textId="3D0DB0D3" w:rsidR="00450576" w:rsidRPr="005250E2" w:rsidRDefault="002245AC" w:rsidP="005250E2">
      <w:pPr>
        <w:pStyle w:val="Heading4"/>
      </w:pPr>
      <w:bookmarkStart w:id="24" w:name="_Toc181197868"/>
      <w:r w:rsidRPr="005250E2">
        <w:t>Section 3 – Antenatal Breastfeeding Care</w:t>
      </w:r>
      <w:bookmarkEnd w:id="24"/>
    </w:p>
    <w:p w14:paraId="5B1ECFE3" w14:textId="10EA8CA2" w:rsidR="002245AC" w:rsidRDefault="002245AC" w:rsidP="005250E2">
      <w:pPr>
        <w:pStyle w:val="Heading5"/>
      </w:pPr>
      <w:bookmarkStart w:id="25" w:name="_Toc181197869"/>
      <w:r>
        <w:t>Antenatal Breastfeeding Education</w:t>
      </w:r>
      <w:bookmarkEnd w:id="25"/>
    </w:p>
    <w:tbl>
      <w:tblPr>
        <w:tblStyle w:val="TableGrid"/>
        <w:tblW w:w="9072" w:type="dxa"/>
        <w:tblInd w:w="-5" w:type="dxa"/>
        <w:tblLook w:val="04A0" w:firstRow="1" w:lastRow="0" w:firstColumn="1" w:lastColumn="0" w:noHBand="0" w:noVBand="1"/>
      </w:tblPr>
      <w:tblGrid>
        <w:gridCol w:w="1990"/>
        <w:gridCol w:w="2511"/>
        <w:gridCol w:w="2716"/>
        <w:gridCol w:w="1855"/>
      </w:tblGrid>
      <w:tr w:rsidR="002245AC" w:rsidRPr="002245AC" w14:paraId="6C32345B" w14:textId="77777777" w:rsidTr="005250E2">
        <w:trPr>
          <w:tblHeader/>
        </w:trPr>
        <w:tc>
          <w:tcPr>
            <w:tcW w:w="1918" w:type="dxa"/>
          </w:tcPr>
          <w:p w14:paraId="027D1F84" w14:textId="77777777" w:rsidR="002245AC" w:rsidRPr="002245AC" w:rsidRDefault="002245AC" w:rsidP="002245AC">
            <w:pPr>
              <w:pStyle w:val="Tablebody"/>
            </w:pPr>
          </w:p>
        </w:tc>
        <w:tc>
          <w:tcPr>
            <w:tcW w:w="2543" w:type="dxa"/>
          </w:tcPr>
          <w:p w14:paraId="152EC181" w14:textId="77777777" w:rsidR="002245AC" w:rsidRPr="002245AC" w:rsidRDefault="002245AC" w:rsidP="002245AC">
            <w:pPr>
              <w:pStyle w:val="Tableheader-black"/>
            </w:pPr>
            <w:r w:rsidRPr="002245AC">
              <w:t>Action</w:t>
            </w:r>
          </w:p>
        </w:tc>
        <w:tc>
          <w:tcPr>
            <w:tcW w:w="2755" w:type="dxa"/>
          </w:tcPr>
          <w:p w14:paraId="3DC22E55" w14:textId="77777777" w:rsidR="002245AC" w:rsidRPr="002245AC" w:rsidRDefault="002245AC" w:rsidP="002245AC">
            <w:pPr>
              <w:pStyle w:val="Tableheader-black"/>
            </w:pPr>
            <w:r w:rsidRPr="002245AC">
              <w:t>Rationale</w:t>
            </w:r>
          </w:p>
        </w:tc>
        <w:tc>
          <w:tcPr>
            <w:tcW w:w="1856" w:type="dxa"/>
          </w:tcPr>
          <w:p w14:paraId="5D7853C2" w14:textId="77777777" w:rsidR="002245AC" w:rsidRPr="002245AC" w:rsidRDefault="002245AC" w:rsidP="002245AC">
            <w:pPr>
              <w:pStyle w:val="Tableheader-black"/>
            </w:pPr>
            <w:r w:rsidRPr="002245AC">
              <w:t>Desired Outcome</w:t>
            </w:r>
          </w:p>
        </w:tc>
      </w:tr>
      <w:tr w:rsidR="002245AC" w:rsidRPr="002245AC" w14:paraId="0EE07684" w14:textId="77777777" w:rsidTr="005250E2">
        <w:tc>
          <w:tcPr>
            <w:tcW w:w="1918" w:type="dxa"/>
            <w:vMerge w:val="restart"/>
            <w:shd w:val="clear" w:color="auto" w:fill="auto"/>
          </w:tcPr>
          <w:p w14:paraId="5D0F8310" w14:textId="16FCC828" w:rsidR="002245AC" w:rsidRPr="002245AC" w:rsidRDefault="002245AC" w:rsidP="002245AC">
            <w:pPr>
              <w:pStyle w:val="Tableheader-black"/>
            </w:pPr>
            <w:r w:rsidRPr="002245AC">
              <w:t>Antenatal breastfeeding education to enable the mother</w:t>
            </w:r>
            <w:r w:rsidR="000B3E44">
              <w:t xml:space="preserve">/birthing </w:t>
            </w:r>
            <w:r w:rsidR="00B555D7">
              <w:t>person</w:t>
            </w:r>
            <w:r w:rsidR="00B555D7" w:rsidRPr="002245AC">
              <w:t xml:space="preserve"> to</w:t>
            </w:r>
            <w:r w:rsidRPr="002245AC">
              <w:t xml:space="preserve"> make an informed decision</w:t>
            </w:r>
          </w:p>
        </w:tc>
        <w:tc>
          <w:tcPr>
            <w:tcW w:w="2543" w:type="dxa"/>
            <w:shd w:val="clear" w:color="auto" w:fill="auto"/>
          </w:tcPr>
          <w:p w14:paraId="3723EE54" w14:textId="69C2689F" w:rsidR="002245AC" w:rsidRPr="002245AC" w:rsidRDefault="002245AC" w:rsidP="002245AC">
            <w:pPr>
              <w:pStyle w:val="Tablebody"/>
            </w:pPr>
            <w:r w:rsidRPr="002245AC">
              <w:t xml:space="preserve">Give </w:t>
            </w:r>
            <w:r w:rsidR="00AC5587">
              <w:t>mother</w:t>
            </w:r>
            <w:r w:rsidR="000B3E44">
              <w:t xml:space="preserve">/birthing person </w:t>
            </w:r>
            <w:r w:rsidRPr="002245AC">
              <w:t>appropriate breastfeeding literature early in pregnancy including information about education providers.</w:t>
            </w:r>
          </w:p>
          <w:p w14:paraId="787AED78" w14:textId="77777777" w:rsidR="002245AC" w:rsidRPr="002245AC" w:rsidRDefault="002245AC" w:rsidP="002245AC">
            <w:pPr>
              <w:pStyle w:val="Tablebody"/>
            </w:pPr>
          </w:p>
        </w:tc>
        <w:tc>
          <w:tcPr>
            <w:tcW w:w="2755" w:type="dxa"/>
            <w:shd w:val="clear" w:color="auto" w:fill="auto"/>
          </w:tcPr>
          <w:p w14:paraId="1EF51672" w14:textId="44817DF2" w:rsidR="002245AC" w:rsidRPr="002245AC" w:rsidRDefault="002245AC" w:rsidP="002245AC">
            <w:pPr>
              <w:pStyle w:val="Tablebody"/>
            </w:pPr>
            <w:r w:rsidRPr="002245AC">
              <w:t>Mother</w:t>
            </w:r>
            <w:r w:rsidR="000B3E44">
              <w:t>/birthing person</w:t>
            </w:r>
            <w:r w:rsidRPr="002245AC">
              <w:t xml:space="preserve"> is encouraged to think about the importance of feeding for </w:t>
            </w:r>
            <w:r w:rsidR="00661F6D">
              <w:t>their</w:t>
            </w:r>
            <w:r w:rsidRPr="002245AC">
              <w:t xml:space="preserve"> baby.</w:t>
            </w:r>
          </w:p>
        </w:tc>
        <w:tc>
          <w:tcPr>
            <w:tcW w:w="1856" w:type="dxa"/>
            <w:shd w:val="clear" w:color="auto" w:fill="auto"/>
          </w:tcPr>
          <w:p w14:paraId="3B6AE503" w14:textId="623499CA" w:rsidR="002245AC" w:rsidRPr="002245AC" w:rsidRDefault="002245AC" w:rsidP="002245AC">
            <w:pPr>
              <w:pStyle w:val="Tablebody"/>
            </w:pPr>
            <w:r w:rsidRPr="002245AC">
              <w:t>Mother</w:t>
            </w:r>
            <w:r w:rsidR="000B3E44">
              <w:t>/birthing person</w:t>
            </w:r>
            <w:r w:rsidRPr="002245AC">
              <w:t xml:space="preserve"> can make an informed decision about breastfeeding.</w:t>
            </w:r>
          </w:p>
        </w:tc>
      </w:tr>
      <w:tr w:rsidR="002245AC" w:rsidRPr="002245AC" w14:paraId="01B06533" w14:textId="77777777" w:rsidTr="005250E2">
        <w:tc>
          <w:tcPr>
            <w:tcW w:w="1918" w:type="dxa"/>
            <w:vMerge/>
            <w:shd w:val="clear" w:color="auto" w:fill="auto"/>
          </w:tcPr>
          <w:p w14:paraId="542F51EF" w14:textId="77777777" w:rsidR="002245AC" w:rsidRPr="002245AC" w:rsidRDefault="002245AC" w:rsidP="002245AC">
            <w:pPr>
              <w:pStyle w:val="Tablebody"/>
            </w:pPr>
          </w:p>
        </w:tc>
        <w:tc>
          <w:tcPr>
            <w:tcW w:w="2543" w:type="dxa"/>
            <w:shd w:val="clear" w:color="auto" w:fill="auto"/>
          </w:tcPr>
          <w:p w14:paraId="36672F91" w14:textId="7A975DFA" w:rsidR="002245AC" w:rsidRPr="002245AC" w:rsidRDefault="002245AC" w:rsidP="002245AC">
            <w:pPr>
              <w:pStyle w:val="Tablebody"/>
            </w:pPr>
            <w:r w:rsidRPr="002245AC">
              <w:t xml:space="preserve">Encourage </w:t>
            </w:r>
            <w:r w:rsidR="00AC5587">
              <w:t>mother</w:t>
            </w:r>
            <w:r w:rsidR="000B3E44">
              <w:t>/birthing person</w:t>
            </w:r>
            <w:r w:rsidR="00661F6D" w:rsidRPr="002245AC">
              <w:t xml:space="preserve"> and</w:t>
            </w:r>
            <w:r w:rsidRPr="002245AC">
              <w:t xml:space="preserve"> </w:t>
            </w:r>
            <w:r w:rsidR="00661F6D">
              <w:t>their</w:t>
            </w:r>
            <w:r w:rsidRPr="002245AC">
              <w:t xml:space="preserve"> partner or support person to attend antenatal classes.</w:t>
            </w:r>
          </w:p>
        </w:tc>
        <w:tc>
          <w:tcPr>
            <w:tcW w:w="2755" w:type="dxa"/>
            <w:shd w:val="clear" w:color="auto" w:fill="auto"/>
          </w:tcPr>
          <w:p w14:paraId="2F989D2D" w14:textId="77777777" w:rsidR="002245AC" w:rsidRPr="002245AC" w:rsidRDefault="002245AC" w:rsidP="002245AC">
            <w:pPr>
              <w:pStyle w:val="Tablebody"/>
            </w:pPr>
            <w:r w:rsidRPr="002245AC">
              <w:t>Breastfeeding education in the first or second trimester is more effective as the focus shifts to the birth in the third trimester.</w:t>
            </w:r>
          </w:p>
          <w:p w14:paraId="0CD2967A" w14:textId="77777777" w:rsidR="002245AC" w:rsidRPr="002245AC" w:rsidRDefault="002245AC" w:rsidP="002245AC">
            <w:pPr>
              <w:pStyle w:val="Tablebody"/>
            </w:pPr>
          </w:p>
        </w:tc>
        <w:tc>
          <w:tcPr>
            <w:tcW w:w="1856" w:type="dxa"/>
            <w:shd w:val="clear" w:color="auto" w:fill="auto"/>
          </w:tcPr>
          <w:p w14:paraId="05E3729B" w14:textId="77777777" w:rsidR="002245AC" w:rsidRPr="002245AC" w:rsidRDefault="002245AC" w:rsidP="002245AC">
            <w:pPr>
              <w:pStyle w:val="Tablebody"/>
            </w:pPr>
            <w:r w:rsidRPr="002245AC">
              <w:t>Attendance of the partner/support person encourages on-going support.</w:t>
            </w:r>
          </w:p>
        </w:tc>
      </w:tr>
      <w:tr w:rsidR="002245AC" w:rsidRPr="002245AC" w14:paraId="21111183" w14:textId="77777777" w:rsidTr="005250E2">
        <w:tc>
          <w:tcPr>
            <w:tcW w:w="1918" w:type="dxa"/>
            <w:vMerge w:val="restart"/>
            <w:shd w:val="clear" w:color="auto" w:fill="FFFFFF" w:themeFill="background1"/>
          </w:tcPr>
          <w:p w14:paraId="6727148A" w14:textId="77777777" w:rsidR="002245AC" w:rsidRPr="002245AC" w:rsidRDefault="002245AC" w:rsidP="002245AC">
            <w:pPr>
              <w:pStyle w:val="Tableheader-black"/>
            </w:pPr>
            <w:r w:rsidRPr="002245AC">
              <w:t>Antenatal education</w:t>
            </w:r>
          </w:p>
        </w:tc>
        <w:tc>
          <w:tcPr>
            <w:tcW w:w="2543" w:type="dxa"/>
            <w:shd w:val="clear" w:color="auto" w:fill="FFFFFF" w:themeFill="background1"/>
          </w:tcPr>
          <w:p w14:paraId="614BE91F" w14:textId="77777777" w:rsidR="002245AC" w:rsidRPr="002245AC" w:rsidRDefault="002245AC" w:rsidP="002245AC">
            <w:pPr>
              <w:pStyle w:val="Tablebody"/>
            </w:pPr>
            <w:r w:rsidRPr="002245AC">
              <w:t>The following information should be included in classes or given individually by the antenatal care provider:</w:t>
            </w:r>
          </w:p>
          <w:p w14:paraId="383B25D3" w14:textId="3167EB2D" w:rsidR="002245AC" w:rsidRPr="002245AC" w:rsidRDefault="002245AC" w:rsidP="002245AC">
            <w:pPr>
              <w:pStyle w:val="Tablebullet1"/>
            </w:pPr>
            <w:r w:rsidRPr="002245AC">
              <w:t>Why breastfeeding is important for mother</w:t>
            </w:r>
            <w:r w:rsidR="005A7240">
              <w:t>/birthing person</w:t>
            </w:r>
            <w:r w:rsidRPr="002245AC">
              <w:t xml:space="preserve"> and baby and the risks associated with not breastfeeding.</w:t>
            </w:r>
          </w:p>
        </w:tc>
        <w:tc>
          <w:tcPr>
            <w:tcW w:w="2755" w:type="dxa"/>
            <w:shd w:val="clear" w:color="auto" w:fill="FFFFFF" w:themeFill="background1"/>
          </w:tcPr>
          <w:p w14:paraId="5026E824" w14:textId="310CA74B" w:rsidR="002245AC" w:rsidRPr="002245AC" w:rsidRDefault="002245AC" w:rsidP="002245AC">
            <w:pPr>
              <w:pStyle w:val="Tablebullet1"/>
            </w:pPr>
            <w:r w:rsidRPr="002245AC">
              <w:t xml:space="preserve">Parents need to know the advantages of breastfeeding and cost of alternatives. There is considerable evidence of significant health advantages for both </w:t>
            </w:r>
            <w:r w:rsidR="00661F6D">
              <w:t>mother</w:t>
            </w:r>
            <w:r w:rsidR="00AD02C7">
              <w:t>s</w:t>
            </w:r>
            <w:r w:rsidR="00661F6D">
              <w:t>/birthing person</w:t>
            </w:r>
            <w:r w:rsidRPr="002245AC">
              <w:t>s who breastfeed their infants and for infants who are breastfed.</w:t>
            </w:r>
          </w:p>
        </w:tc>
        <w:tc>
          <w:tcPr>
            <w:tcW w:w="1856" w:type="dxa"/>
            <w:vMerge w:val="restart"/>
            <w:shd w:val="clear" w:color="auto" w:fill="FFFFFF" w:themeFill="background1"/>
          </w:tcPr>
          <w:p w14:paraId="2FA8C2CA" w14:textId="5A2F9EB9" w:rsidR="002245AC" w:rsidRPr="002245AC" w:rsidRDefault="002245AC" w:rsidP="002245AC">
            <w:pPr>
              <w:pStyle w:val="Tablebody"/>
            </w:pPr>
            <w:r w:rsidRPr="002245AC">
              <w:t>Mother</w:t>
            </w:r>
            <w:r w:rsidR="00661F6D">
              <w:t xml:space="preserve">/birthing person </w:t>
            </w:r>
            <w:r w:rsidRPr="002245AC">
              <w:t xml:space="preserve">feels supported </w:t>
            </w:r>
          </w:p>
          <w:p w14:paraId="78459925" w14:textId="59EE98C7" w:rsidR="002245AC" w:rsidRPr="002245AC" w:rsidRDefault="002245AC" w:rsidP="002245AC">
            <w:pPr>
              <w:pStyle w:val="Tablebody"/>
            </w:pPr>
            <w:r w:rsidRPr="002245AC">
              <w:t>Mother</w:t>
            </w:r>
            <w:r w:rsidR="00661F6D">
              <w:t xml:space="preserve">/birthing person </w:t>
            </w:r>
            <w:r w:rsidRPr="002245AC">
              <w:t>chooses to breastfeed.</w:t>
            </w:r>
          </w:p>
        </w:tc>
      </w:tr>
      <w:tr w:rsidR="002245AC" w:rsidRPr="002245AC" w14:paraId="09467D08" w14:textId="77777777" w:rsidTr="005250E2">
        <w:tc>
          <w:tcPr>
            <w:tcW w:w="1918" w:type="dxa"/>
            <w:vMerge/>
            <w:shd w:val="clear" w:color="auto" w:fill="FFFFFF" w:themeFill="background1"/>
          </w:tcPr>
          <w:p w14:paraId="26D985D0" w14:textId="77777777" w:rsidR="002245AC" w:rsidRPr="002245AC" w:rsidRDefault="002245AC" w:rsidP="002245AC">
            <w:pPr>
              <w:pStyle w:val="Tablebody"/>
            </w:pPr>
          </w:p>
        </w:tc>
        <w:tc>
          <w:tcPr>
            <w:tcW w:w="2543" w:type="dxa"/>
            <w:shd w:val="clear" w:color="auto" w:fill="FFFFFF" w:themeFill="background1"/>
          </w:tcPr>
          <w:p w14:paraId="01EF5163" w14:textId="77777777" w:rsidR="002245AC" w:rsidRPr="002245AC" w:rsidRDefault="002245AC" w:rsidP="002245AC">
            <w:pPr>
              <w:pStyle w:val="Tablebullet1"/>
            </w:pPr>
            <w:r w:rsidRPr="002245AC">
              <w:t>Importance of early, uninterrupted skin-to-skin contact and the first feed.</w:t>
            </w:r>
          </w:p>
        </w:tc>
        <w:tc>
          <w:tcPr>
            <w:tcW w:w="2755" w:type="dxa"/>
            <w:shd w:val="clear" w:color="auto" w:fill="FFFFFF" w:themeFill="background1"/>
          </w:tcPr>
          <w:p w14:paraId="5511E7C1" w14:textId="4D7AB366" w:rsidR="002245AC" w:rsidRPr="002245AC" w:rsidRDefault="002245AC" w:rsidP="002245AC">
            <w:pPr>
              <w:pStyle w:val="Tablebullet1"/>
            </w:pPr>
            <w:r w:rsidRPr="002245AC">
              <w:t xml:space="preserve">Babies given early skin to skin contact and are kept with their </w:t>
            </w:r>
            <w:r w:rsidR="00FC14B7">
              <w:t>mother</w:t>
            </w:r>
            <w:r w:rsidRPr="002245AC">
              <w:t>s</w:t>
            </w:r>
            <w:r w:rsidR="00FC14B7">
              <w:t>/birthing person</w:t>
            </w:r>
            <w:r w:rsidRPr="002245AC">
              <w:t xml:space="preserve"> from birth have been found to breastfeed for longer.</w:t>
            </w:r>
          </w:p>
        </w:tc>
        <w:tc>
          <w:tcPr>
            <w:tcW w:w="1856" w:type="dxa"/>
            <w:vMerge/>
            <w:shd w:val="clear" w:color="auto" w:fill="FFFFFF" w:themeFill="background1"/>
          </w:tcPr>
          <w:p w14:paraId="2AF4B813" w14:textId="77777777" w:rsidR="002245AC" w:rsidRPr="002245AC" w:rsidRDefault="002245AC" w:rsidP="002245AC">
            <w:pPr>
              <w:pStyle w:val="Tablebody"/>
            </w:pPr>
          </w:p>
        </w:tc>
      </w:tr>
      <w:tr w:rsidR="002245AC" w:rsidRPr="002245AC" w14:paraId="6BEA38F0" w14:textId="77777777" w:rsidTr="005250E2">
        <w:tc>
          <w:tcPr>
            <w:tcW w:w="1918" w:type="dxa"/>
            <w:vMerge/>
            <w:shd w:val="clear" w:color="auto" w:fill="FFFFFF" w:themeFill="background1"/>
          </w:tcPr>
          <w:p w14:paraId="7037645C" w14:textId="77777777" w:rsidR="002245AC" w:rsidRPr="002245AC" w:rsidRDefault="002245AC" w:rsidP="002245AC">
            <w:pPr>
              <w:pStyle w:val="Tablebody"/>
            </w:pPr>
          </w:p>
        </w:tc>
        <w:tc>
          <w:tcPr>
            <w:tcW w:w="2543" w:type="dxa"/>
            <w:shd w:val="clear" w:color="auto" w:fill="FFFFFF" w:themeFill="background1"/>
          </w:tcPr>
          <w:p w14:paraId="18121011" w14:textId="77777777" w:rsidR="002245AC" w:rsidRPr="002245AC" w:rsidRDefault="002245AC" w:rsidP="002245AC">
            <w:pPr>
              <w:pStyle w:val="Tablebullet1"/>
            </w:pPr>
            <w:r w:rsidRPr="002245AC">
              <w:t>Why 24-hour rooming-in (staying with the baby) is important and how to recognise when the baby is ready to feed.</w:t>
            </w:r>
          </w:p>
        </w:tc>
        <w:tc>
          <w:tcPr>
            <w:tcW w:w="2755" w:type="dxa"/>
            <w:shd w:val="clear" w:color="auto" w:fill="FFFFFF" w:themeFill="background1"/>
          </w:tcPr>
          <w:p w14:paraId="07FF0C5C" w14:textId="0DAE1F87" w:rsidR="002245AC" w:rsidRPr="002245AC" w:rsidRDefault="002245AC" w:rsidP="002245AC">
            <w:pPr>
              <w:pStyle w:val="Tablebullet1"/>
            </w:pPr>
            <w:r w:rsidRPr="002245AC">
              <w:t xml:space="preserve">Allows </w:t>
            </w:r>
            <w:r w:rsidR="0066405B">
              <w:t>mother/birthing person</w:t>
            </w:r>
            <w:r w:rsidRPr="002245AC">
              <w:t xml:space="preserve"> to respond to baby’s needs and aids initiation of lactation </w:t>
            </w:r>
          </w:p>
          <w:p w14:paraId="5E89D107" w14:textId="77777777" w:rsidR="002245AC" w:rsidRPr="002245AC" w:rsidRDefault="002245AC" w:rsidP="002245AC">
            <w:pPr>
              <w:pStyle w:val="Tablebullet1"/>
            </w:pPr>
            <w:r w:rsidRPr="002245AC">
              <w:t>Success is attributed to the ability to cope with problems as they arise.</w:t>
            </w:r>
          </w:p>
        </w:tc>
        <w:tc>
          <w:tcPr>
            <w:tcW w:w="1856" w:type="dxa"/>
            <w:vMerge/>
            <w:shd w:val="clear" w:color="auto" w:fill="FFFFFF" w:themeFill="background1"/>
          </w:tcPr>
          <w:p w14:paraId="6824EECE" w14:textId="77777777" w:rsidR="002245AC" w:rsidRPr="002245AC" w:rsidRDefault="002245AC" w:rsidP="002245AC">
            <w:pPr>
              <w:pStyle w:val="Tablebody"/>
            </w:pPr>
          </w:p>
        </w:tc>
      </w:tr>
      <w:tr w:rsidR="002245AC" w:rsidRPr="002245AC" w14:paraId="280C558D" w14:textId="77777777" w:rsidTr="005250E2">
        <w:tc>
          <w:tcPr>
            <w:tcW w:w="1918" w:type="dxa"/>
            <w:vMerge/>
            <w:shd w:val="clear" w:color="auto" w:fill="FFFFFF" w:themeFill="background1"/>
          </w:tcPr>
          <w:p w14:paraId="139742CE" w14:textId="77777777" w:rsidR="002245AC" w:rsidRPr="002245AC" w:rsidRDefault="002245AC" w:rsidP="002245AC">
            <w:pPr>
              <w:pStyle w:val="Tablebody"/>
            </w:pPr>
          </w:p>
        </w:tc>
        <w:tc>
          <w:tcPr>
            <w:tcW w:w="2543" w:type="dxa"/>
            <w:shd w:val="clear" w:color="auto" w:fill="FFFFFF" w:themeFill="background1"/>
          </w:tcPr>
          <w:p w14:paraId="2CEA96CE" w14:textId="77777777" w:rsidR="002245AC" w:rsidRPr="002245AC" w:rsidRDefault="002245AC" w:rsidP="002245AC">
            <w:pPr>
              <w:pStyle w:val="Tablebullet1"/>
            </w:pPr>
            <w:r w:rsidRPr="002245AC">
              <w:t>Why bottles, teats and pacifiers are discouraged while breastfeeding is being established.</w:t>
            </w:r>
          </w:p>
        </w:tc>
        <w:tc>
          <w:tcPr>
            <w:tcW w:w="2755" w:type="dxa"/>
            <w:shd w:val="clear" w:color="auto" w:fill="FFFFFF" w:themeFill="background1"/>
          </w:tcPr>
          <w:p w14:paraId="3EA818A1" w14:textId="77777777" w:rsidR="002245AC" w:rsidRPr="002245AC" w:rsidRDefault="002245AC" w:rsidP="002245AC">
            <w:pPr>
              <w:pStyle w:val="Tablebullet1"/>
            </w:pPr>
            <w:r w:rsidRPr="002245AC">
              <w:t>These can interrupt the natural process of breastfeeding and milk production.</w:t>
            </w:r>
          </w:p>
        </w:tc>
        <w:tc>
          <w:tcPr>
            <w:tcW w:w="1856" w:type="dxa"/>
            <w:vMerge/>
            <w:shd w:val="clear" w:color="auto" w:fill="FFFFFF" w:themeFill="background1"/>
          </w:tcPr>
          <w:p w14:paraId="51C5B061" w14:textId="77777777" w:rsidR="002245AC" w:rsidRPr="002245AC" w:rsidRDefault="002245AC" w:rsidP="002245AC">
            <w:pPr>
              <w:pStyle w:val="Tablebody"/>
            </w:pPr>
          </w:p>
        </w:tc>
      </w:tr>
      <w:tr w:rsidR="002245AC" w:rsidRPr="002245AC" w14:paraId="3B1DE216" w14:textId="77777777" w:rsidTr="005250E2">
        <w:tc>
          <w:tcPr>
            <w:tcW w:w="1918" w:type="dxa"/>
            <w:vMerge/>
            <w:shd w:val="clear" w:color="auto" w:fill="FFFFFF" w:themeFill="background1"/>
          </w:tcPr>
          <w:p w14:paraId="7C3AD3AB" w14:textId="77777777" w:rsidR="002245AC" w:rsidRPr="002245AC" w:rsidRDefault="002245AC" w:rsidP="002245AC">
            <w:pPr>
              <w:pStyle w:val="Tablebody"/>
            </w:pPr>
          </w:p>
        </w:tc>
        <w:tc>
          <w:tcPr>
            <w:tcW w:w="2543" w:type="dxa"/>
            <w:shd w:val="clear" w:color="auto" w:fill="FFFFFF" w:themeFill="background1"/>
          </w:tcPr>
          <w:p w14:paraId="77D731F7" w14:textId="279BC734" w:rsidR="002245AC" w:rsidRPr="002245AC" w:rsidRDefault="002245AC" w:rsidP="002245AC">
            <w:pPr>
              <w:pStyle w:val="Tablebullet1"/>
            </w:pPr>
            <w:r w:rsidRPr="002245AC">
              <w:t>It is recommended that babies be exclusively breastfed for the first six months and continue breastfeeding until two years of age and beyond. Solids should be gradually introduced after six months.</w:t>
            </w:r>
          </w:p>
        </w:tc>
        <w:tc>
          <w:tcPr>
            <w:tcW w:w="2755" w:type="dxa"/>
            <w:shd w:val="clear" w:color="auto" w:fill="FFFFFF" w:themeFill="background1"/>
          </w:tcPr>
          <w:p w14:paraId="15A4D1D6" w14:textId="77777777" w:rsidR="002245AC" w:rsidRPr="002245AC" w:rsidRDefault="002245AC" w:rsidP="002245AC">
            <w:pPr>
              <w:pStyle w:val="Tablebullet1"/>
            </w:pPr>
            <w:r w:rsidRPr="002245AC">
              <w:t>Parents need to be aware of how long they can breastfeed for.</w:t>
            </w:r>
          </w:p>
        </w:tc>
        <w:tc>
          <w:tcPr>
            <w:tcW w:w="1856" w:type="dxa"/>
            <w:vMerge/>
            <w:shd w:val="clear" w:color="auto" w:fill="D2F2FA" w:themeFill="accent4" w:themeFillTint="33"/>
          </w:tcPr>
          <w:p w14:paraId="6F12B104" w14:textId="77777777" w:rsidR="002245AC" w:rsidRPr="002245AC" w:rsidRDefault="002245AC" w:rsidP="002245AC">
            <w:pPr>
              <w:pStyle w:val="Tablebody"/>
            </w:pPr>
          </w:p>
        </w:tc>
      </w:tr>
      <w:tr w:rsidR="002245AC" w:rsidRPr="002245AC" w14:paraId="2D7C03A1" w14:textId="77777777" w:rsidTr="005250E2">
        <w:tc>
          <w:tcPr>
            <w:tcW w:w="1918" w:type="dxa"/>
            <w:vMerge/>
            <w:shd w:val="clear" w:color="auto" w:fill="FFFFFF" w:themeFill="background1"/>
          </w:tcPr>
          <w:p w14:paraId="047734BF" w14:textId="77777777" w:rsidR="002245AC" w:rsidRPr="002245AC" w:rsidRDefault="002245AC" w:rsidP="002245AC">
            <w:pPr>
              <w:pStyle w:val="Tablebody"/>
            </w:pPr>
          </w:p>
        </w:tc>
        <w:tc>
          <w:tcPr>
            <w:tcW w:w="2543" w:type="dxa"/>
            <w:shd w:val="clear" w:color="auto" w:fill="FFFFFF" w:themeFill="background1"/>
          </w:tcPr>
          <w:p w14:paraId="6C2F3330" w14:textId="77777777" w:rsidR="002245AC" w:rsidRPr="002245AC" w:rsidRDefault="002245AC" w:rsidP="002245AC">
            <w:pPr>
              <w:pStyle w:val="Tablebullet1"/>
            </w:pPr>
            <w:r w:rsidRPr="002245AC">
              <w:t>Basic breastfeeding and lactation management, including positioning and attachment, feeding cues and frequency of feeding.</w:t>
            </w:r>
          </w:p>
          <w:p w14:paraId="69CBB44B" w14:textId="77777777" w:rsidR="002245AC" w:rsidRPr="002245AC" w:rsidRDefault="002245AC" w:rsidP="002245AC">
            <w:pPr>
              <w:pStyle w:val="Tablebullet1"/>
            </w:pPr>
            <w:r w:rsidRPr="002245AC">
              <w:t>Indications that a baby is getting enough milk.</w:t>
            </w:r>
          </w:p>
          <w:p w14:paraId="46D084D3" w14:textId="77777777" w:rsidR="002245AC" w:rsidRPr="002245AC" w:rsidRDefault="002245AC" w:rsidP="002245AC">
            <w:pPr>
              <w:pStyle w:val="Tablebullet1"/>
            </w:pPr>
            <w:r w:rsidRPr="002245AC">
              <w:t xml:space="preserve">Maintaining and increasing milk supply. </w:t>
            </w:r>
          </w:p>
          <w:p w14:paraId="48847BDA" w14:textId="1B021B94" w:rsidR="002245AC" w:rsidRPr="002245AC" w:rsidRDefault="002245AC" w:rsidP="002245AC">
            <w:pPr>
              <w:pStyle w:val="Tablebullet1"/>
            </w:pPr>
            <w:r w:rsidRPr="002245AC">
              <w:lastRenderedPageBreak/>
              <w:t xml:space="preserve">Breastfeeding support groups and services in the community and identifying </w:t>
            </w:r>
            <w:r w:rsidR="00661F6D">
              <w:t>mother/birthing person</w:t>
            </w:r>
            <w:r w:rsidR="00564322">
              <w:t>s</w:t>
            </w:r>
            <w:r w:rsidRPr="002245AC">
              <w:t xml:space="preserve"> with previous breastfeeding problems or other special needs.</w:t>
            </w:r>
          </w:p>
        </w:tc>
        <w:tc>
          <w:tcPr>
            <w:tcW w:w="2755" w:type="dxa"/>
            <w:shd w:val="clear" w:color="auto" w:fill="FFFFFF" w:themeFill="background1"/>
          </w:tcPr>
          <w:p w14:paraId="1D9034F0" w14:textId="77413102" w:rsidR="002245AC" w:rsidRPr="002245AC" w:rsidRDefault="002245AC" w:rsidP="002245AC">
            <w:pPr>
              <w:pStyle w:val="Tablebullet1"/>
            </w:pPr>
            <w:r w:rsidRPr="002245AC">
              <w:lastRenderedPageBreak/>
              <w:t xml:space="preserve">Empowering the </w:t>
            </w:r>
            <w:r w:rsidR="00661F6D">
              <w:t>mother/birthing person</w:t>
            </w:r>
            <w:r w:rsidRPr="002245AC">
              <w:t xml:space="preserve"> by teaching her practical skills will increase her confidence and she</w:t>
            </w:r>
            <w:r w:rsidR="00C400FA">
              <w:t>/</w:t>
            </w:r>
            <w:r w:rsidR="00F30884">
              <w:t>they</w:t>
            </w:r>
            <w:r w:rsidRPr="002245AC">
              <w:t xml:space="preserve"> will have an awareness of what is normal.</w:t>
            </w:r>
          </w:p>
        </w:tc>
        <w:tc>
          <w:tcPr>
            <w:tcW w:w="1856" w:type="dxa"/>
            <w:vMerge/>
            <w:shd w:val="clear" w:color="auto" w:fill="D2F2FA" w:themeFill="accent4" w:themeFillTint="33"/>
          </w:tcPr>
          <w:p w14:paraId="404B8D64" w14:textId="77777777" w:rsidR="002245AC" w:rsidRPr="002245AC" w:rsidRDefault="002245AC" w:rsidP="002245AC">
            <w:pPr>
              <w:pStyle w:val="Tablebody"/>
            </w:pPr>
          </w:p>
        </w:tc>
      </w:tr>
      <w:tr w:rsidR="002245AC" w:rsidRPr="002245AC" w14:paraId="411513F7" w14:textId="77777777" w:rsidTr="005250E2">
        <w:tc>
          <w:tcPr>
            <w:tcW w:w="1918" w:type="dxa"/>
            <w:vMerge/>
            <w:shd w:val="clear" w:color="auto" w:fill="FFFFFF" w:themeFill="background1"/>
          </w:tcPr>
          <w:p w14:paraId="09A40A36" w14:textId="77777777" w:rsidR="002245AC" w:rsidRPr="002245AC" w:rsidRDefault="002245AC" w:rsidP="002245AC">
            <w:pPr>
              <w:pStyle w:val="Tablebody"/>
            </w:pPr>
          </w:p>
        </w:tc>
        <w:tc>
          <w:tcPr>
            <w:tcW w:w="2543" w:type="dxa"/>
            <w:shd w:val="clear" w:color="auto" w:fill="FFFFFF" w:themeFill="background1"/>
          </w:tcPr>
          <w:p w14:paraId="75288178" w14:textId="77777777" w:rsidR="002245AC" w:rsidRPr="002245AC" w:rsidRDefault="002245AC" w:rsidP="002245AC">
            <w:pPr>
              <w:pStyle w:val="Tablebullet1"/>
            </w:pPr>
            <w:r w:rsidRPr="002245AC">
              <w:t>Advice on prenatal nipple care – handling breasts, avoiding drying agents.</w:t>
            </w:r>
          </w:p>
        </w:tc>
        <w:tc>
          <w:tcPr>
            <w:tcW w:w="2755" w:type="dxa"/>
            <w:shd w:val="clear" w:color="auto" w:fill="FFFFFF" w:themeFill="background1"/>
          </w:tcPr>
          <w:p w14:paraId="2DFBE037" w14:textId="77777777" w:rsidR="002245AC" w:rsidRPr="002245AC" w:rsidRDefault="002245AC" w:rsidP="002245AC">
            <w:pPr>
              <w:pStyle w:val="Tablebullet1"/>
            </w:pPr>
            <w:r w:rsidRPr="002245AC">
              <w:t>Specific nipple preparation is not considered necessary however there are advantages in encouraging women to be comfortable with handling their own breasts.</w:t>
            </w:r>
          </w:p>
        </w:tc>
        <w:tc>
          <w:tcPr>
            <w:tcW w:w="1856" w:type="dxa"/>
            <w:vMerge/>
            <w:shd w:val="clear" w:color="auto" w:fill="D2F2FA" w:themeFill="accent4" w:themeFillTint="33"/>
          </w:tcPr>
          <w:p w14:paraId="32D56F21" w14:textId="77777777" w:rsidR="002245AC" w:rsidRPr="002245AC" w:rsidRDefault="002245AC" w:rsidP="002245AC">
            <w:pPr>
              <w:pStyle w:val="Tablebody"/>
            </w:pPr>
          </w:p>
        </w:tc>
      </w:tr>
    </w:tbl>
    <w:p w14:paraId="33DCCEB8" w14:textId="77777777" w:rsidR="002245AC" w:rsidRPr="002245AC" w:rsidRDefault="002245AC" w:rsidP="002245AC">
      <w:pPr>
        <w:pStyle w:val="NotesCaptionCitationSource"/>
      </w:pPr>
      <w:bookmarkStart w:id="26" w:name="_Hlk169259424"/>
      <w:r w:rsidRPr="002245AC">
        <w:t>BFHI Australia, 2020, The Global Criteria for Baby Friendly Hospitals in Australia</w:t>
      </w:r>
    </w:p>
    <w:p w14:paraId="5CBEAE83" w14:textId="68A69FDA" w:rsidR="005250E2" w:rsidRDefault="002245AC" w:rsidP="005250E2">
      <w:pPr>
        <w:pStyle w:val="NotesCaptionCitationSource"/>
      </w:pPr>
      <w:proofErr w:type="gramStart"/>
      <w:r w:rsidRPr="002245AC">
        <w:t>South West</w:t>
      </w:r>
      <w:proofErr w:type="gramEnd"/>
      <w:r w:rsidRPr="002245AC">
        <w:t xml:space="preserve"> Sydney Local Heath District, New South Wales, Australia, Breastfeeding Guideline [September, 2022, cited May 202</w:t>
      </w:r>
      <w:r w:rsidR="006F15DB">
        <w:t>4</w:t>
      </w:r>
      <w:bookmarkEnd w:id="26"/>
    </w:p>
    <w:p w14:paraId="5B4F6C39" w14:textId="77777777" w:rsidR="005250E2" w:rsidRDefault="005250E2">
      <w:pPr>
        <w:spacing w:before="0" w:after="0" w:line="240" w:lineRule="auto"/>
        <w:rPr>
          <w:rFonts w:eastAsia="Times New Roman"/>
          <w:bCs/>
          <w:iCs/>
          <w:sz w:val="18"/>
        </w:rPr>
      </w:pPr>
      <w:r>
        <w:br w:type="page"/>
      </w:r>
    </w:p>
    <w:p w14:paraId="56BB4082" w14:textId="77777777" w:rsidR="005250E2" w:rsidRDefault="005250E2" w:rsidP="005250E2">
      <w:pPr>
        <w:pStyle w:val="NotesCaptionCitationSource"/>
      </w:pPr>
    </w:p>
    <w:p w14:paraId="0A8870E2" w14:textId="31B08A84" w:rsidR="002245AC" w:rsidRPr="00450576" w:rsidRDefault="002245AC" w:rsidP="00D35CED">
      <w:pPr>
        <w:pStyle w:val="Heading5"/>
      </w:pPr>
      <w:bookmarkStart w:id="27" w:name="_Toc181197870"/>
      <w:r>
        <w:t>Antenatal Breast History and Examination</w:t>
      </w:r>
      <w:bookmarkEnd w:id="27"/>
    </w:p>
    <w:tbl>
      <w:tblPr>
        <w:tblStyle w:val="TableGrid"/>
        <w:tblW w:w="5000" w:type="pct"/>
        <w:tblLook w:val="04A0" w:firstRow="1" w:lastRow="0" w:firstColumn="1" w:lastColumn="0" w:noHBand="0" w:noVBand="1"/>
      </w:tblPr>
      <w:tblGrid>
        <w:gridCol w:w="1790"/>
        <w:gridCol w:w="3363"/>
        <w:gridCol w:w="2742"/>
        <w:gridCol w:w="2016"/>
      </w:tblGrid>
      <w:tr w:rsidR="00C16C97" w:rsidRPr="00C16C97" w14:paraId="0D9C992E" w14:textId="77777777" w:rsidTr="00CD0790">
        <w:tc>
          <w:tcPr>
            <w:tcW w:w="660" w:type="pct"/>
          </w:tcPr>
          <w:p w14:paraId="7FD5AF4C" w14:textId="77777777" w:rsidR="00C16C97" w:rsidRPr="00C16C97" w:rsidRDefault="00C16C97" w:rsidP="00C16C97">
            <w:pPr>
              <w:pStyle w:val="Tableheader-black"/>
            </w:pPr>
            <w:r w:rsidRPr="00C16C97">
              <w:t>Needs and/or Problems</w:t>
            </w:r>
          </w:p>
        </w:tc>
        <w:tc>
          <w:tcPr>
            <w:tcW w:w="1778" w:type="pct"/>
          </w:tcPr>
          <w:p w14:paraId="43B305B9" w14:textId="77777777" w:rsidR="00C16C97" w:rsidRPr="00C16C97" w:rsidRDefault="00C16C97" w:rsidP="00C16C97">
            <w:pPr>
              <w:pStyle w:val="Tableheader-black"/>
            </w:pPr>
            <w:r w:rsidRPr="00C16C97">
              <w:t>Action</w:t>
            </w:r>
          </w:p>
        </w:tc>
        <w:tc>
          <w:tcPr>
            <w:tcW w:w="1464" w:type="pct"/>
          </w:tcPr>
          <w:p w14:paraId="45EF6D0A" w14:textId="77777777" w:rsidR="00C16C97" w:rsidRPr="00C16C97" w:rsidRDefault="00C16C97" w:rsidP="00C16C97">
            <w:pPr>
              <w:pStyle w:val="Tableheader-black"/>
            </w:pPr>
            <w:r w:rsidRPr="00C16C97">
              <w:t>Rationale</w:t>
            </w:r>
          </w:p>
        </w:tc>
        <w:tc>
          <w:tcPr>
            <w:tcW w:w="1098" w:type="pct"/>
          </w:tcPr>
          <w:p w14:paraId="0D36E284" w14:textId="77777777" w:rsidR="00C16C97" w:rsidRPr="00C16C97" w:rsidRDefault="00C16C97" w:rsidP="00C16C97">
            <w:pPr>
              <w:pStyle w:val="Tableheader-black"/>
            </w:pPr>
            <w:r w:rsidRPr="00C16C97">
              <w:t>Desired Outcome</w:t>
            </w:r>
          </w:p>
        </w:tc>
      </w:tr>
      <w:tr w:rsidR="00C16C97" w:rsidRPr="00C16C97" w14:paraId="346CE308" w14:textId="77777777" w:rsidTr="00CD0790">
        <w:tc>
          <w:tcPr>
            <w:tcW w:w="660" w:type="pct"/>
            <w:vMerge w:val="restart"/>
            <w:shd w:val="clear" w:color="auto" w:fill="FFFFFF" w:themeFill="background1"/>
          </w:tcPr>
          <w:p w14:paraId="4BAD282B" w14:textId="77777777" w:rsidR="00C16C97" w:rsidRPr="00C16C97" w:rsidRDefault="00C16C97" w:rsidP="00C16C97">
            <w:pPr>
              <w:pStyle w:val="Tableheader-black"/>
            </w:pPr>
            <w:r w:rsidRPr="00C16C97">
              <w:t>Prenatal history relevant to breastfeeding</w:t>
            </w:r>
          </w:p>
        </w:tc>
        <w:tc>
          <w:tcPr>
            <w:tcW w:w="1778" w:type="pct"/>
            <w:shd w:val="clear" w:color="auto" w:fill="FFFFFF" w:themeFill="background1"/>
          </w:tcPr>
          <w:p w14:paraId="4CEAC4C6" w14:textId="77777777" w:rsidR="00C16C97" w:rsidRPr="00C16C97" w:rsidRDefault="00C16C97" w:rsidP="00C16C97">
            <w:pPr>
              <w:pStyle w:val="Tablebody"/>
            </w:pPr>
            <w:r w:rsidRPr="00C16C97">
              <w:t xml:space="preserve">Previous breastfeeding experience: </w:t>
            </w:r>
          </w:p>
          <w:p w14:paraId="658BC0E3" w14:textId="77777777" w:rsidR="00C16C97" w:rsidRPr="00C16C97" w:rsidRDefault="00C16C97" w:rsidP="00C16C97">
            <w:pPr>
              <w:pStyle w:val="Tablebody"/>
            </w:pPr>
            <w:r w:rsidRPr="00C16C97">
              <w:t xml:space="preserve">- How many children </w:t>
            </w:r>
          </w:p>
          <w:p w14:paraId="3D739FF4" w14:textId="77777777" w:rsidR="00C16C97" w:rsidRPr="00C16C97" w:rsidRDefault="00C16C97" w:rsidP="00C16C97">
            <w:pPr>
              <w:pStyle w:val="Tablebody"/>
            </w:pPr>
            <w:r w:rsidRPr="00C16C97">
              <w:t xml:space="preserve">- Duration of breastfeeding </w:t>
            </w:r>
          </w:p>
          <w:p w14:paraId="17CC252A" w14:textId="77777777" w:rsidR="00C16C97" w:rsidRPr="00C16C97" w:rsidRDefault="00C16C97" w:rsidP="00C16C97">
            <w:pPr>
              <w:pStyle w:val="Tablebody"/>
            </w:pPr>
            <w:r w:rsidRPr="00C16C97">
              <w:t>- Reason for ceasing</w:t>
            </w:r>
          </w:p>
        </w:tc>
        <w:tc>
          <w:tcPr>
            <w:tcW w:w="1464" w:type="pct"/>
            <w:shd w:val="clear" w:color="auto" w:fill="FFFFFF" w:themeFill="background1"/>
          </w:tcPr>
          <w:p w14:paraId="0DBA87B7" w14:textId="77777777" w:rsidR="00C16C97" w:rsidRPr="00C16C97" w:rsidRDefault="00C16C97" w:rsidP="00C16C97">
            <w:pPr>
              <w:pStyle w:val="Tablebullet1"/>
            </w:pPr>
            <w:r w:rsidRPr="00C16C97">
              <w:t>Appropriate anticipatory guidance can be given.</w:t>
            </w:r>
          </w:p>
        </w:tc>
        <w:tc>
          <w:tcPr>
            <w:tcW w:w="1098" w:type="pct"/>
            <w:vMerge w:val="restart"/>
            <w:shd w:val="clear" w:color="auto" w:fill="FFFFFF" w:themeFill="background1"/>
          </w:tcPr>
          <w:p w14:paraId="47F52796" w14:textId="3AE8CE5D" w:rsidR="00C16C97" w:rsidRPr="00C16C97" w:rsidRDefault="00661F6D" w:rsidP="00C16C97">
            <w:pPr>
              <w:pStyle w:val="Tablebody"/>
            </w:pPr>
            <w:r>
              <w:t>Mother/birthing perso</w:t>
            </w:r>
            <w:r w:rsidR="00260A42">
              <w:t>n</w:t>
            </w:r>
            <w:r w:rsidR="00CD497B">
              <w:t xml:space="preserve"> </w:t>
            </w:r>
            <w:r w:rsidR="00C16C97" w:rsidRPr="00C16C97">
              <w:t>makes an informed decision and feels comfortable about breastfeeding with appropriate support.</w:t>
            </w:r>
          </w:p>
          <w:p w14:paraId="22FC707F" w14:textId="77777777" w:rsidR="00C16C97" w:rsidRPr="00C16C97" w:rsidRDefault="00C16C97" w:rsidP="00C16C97">
            <w:pPr>
              <w:pStyle w:val="Tablebody"/>
            </w:pPr>
          </w:p>
          <w:p w14:paraId="4BD24A35" w14:textId="77777777" w:rsidR="003566EB" w:rsidRDefault="003566EB" w:rsidP="00C16C97">
            <w:pPr>
              <w:pStyle w:val="Tablebody"/>
            </w:pPr>
          </w:p>
          <w:p w14:paraId="2A9F181D" w14:textId="70BADD8C" w:rsidR="00C16C97" w:rsidRPr="00C16C97" w:rsidRDefault="00C16C97" w:rsidP="00C16C97">
            <w:pPr>
              <w:pStyle w:val="Tablebody"/>
            </w:pPr>
            <w:r w:rsidRPr="00C16C97">
              <w:t>Referral to appropriate resources e.g. Lactation Consultant, Quit Program (if available).</w:t>
            </w:r>
          </w:p>
        </w:tc>
      </w:tr>
      <w:tr w:rsidR="00C16C97" w:rsidRPr="00C16C97" w14:paraId="215CE15A" w14:textId="77777777" w:rsidTr="00CD0790">
        <w:tc>
          <w:tcPr>
            <w:tcW w:w="660" w:type="pct"/>
            <w:vMerge/>
            <w:shd w:val="clear" w:color="auto" w:fill="FFFFFF" w:themeFill="background1"/>
          </w:tcPr>
          <w:p w14:paraId="504E8338" w14:textId="77777777" w:rsidR="00C16C97" w:rsidRPr="00C16C97" w:rsidRDefault="00C16C97" w:rsidP="00C16C97">
            <w:pPr>
              <w:pStyle w:val="Tablebody"/>
            </w:pPr>
          </w:p>
        </w:tc>
        <w:tc>
          <w:tcPr>
            <w:tcW w:w="1778" w:type="pct"/>
            <w:shd w:val="clear" w:color="auto" w:fill="FFFFFF" w:themeFill="background1"/>
          </w:tcPr>
          <w:p w14:paraId="6F0CE8F6" w14:textId="77777777" w:rsidR="00C16C97" w:rsidRPr="00C16C97" w:rsidRDefault="00C16C97" w:rsidP="00C16C97">
            <w:pPr>
              <w:pStyle w:val="Tablebullet1"/>
            </w:pPr>
            <w:r w:rsidRPr="00C16C97">
              <w:t>Previous breast surgery, infections, trauma, etc.</w:t>
            </w:r>
          </w:p>
          <w:p w14:paraId="5D521B9A" w14:textId="77777777" w:rsidR="00C16C97" w:rsidRPr="00C16C97" w:rsidRDefault="00C16C97" w:rsidP="00C16C97">
            <w:pPr>
              <w:pStyle w:val="Tablebullet1"/>
            </w:pPr>
            <w:r w:rsidRPr="00C16C97">
              <w:t xml:space="preserve">Chronic diseases or conditions. </w:t>
            </w:r>
          </w:p>
          <w:p w14:paraId="31F9D510" w14:textId="77777777" w:rsidR="00C16C97" w:rsidRPr="00C16C97" w:rsidRDefault="00C16C97" w:rsidP="00C16C97">
            <w:pPr>
              <w:pStyle w:val="Tablebullet1"/>
            </w:pPr>
            <w:r w:rsidRPr="00C16C97">
              <w:t xml:space="preserve">Plans to return to work. </w:t>
            </w:r>
          </w:p>
          <w:p w14:paraId="586F92CA" w14:textId="77777777" w:rsidR="00C16C97" w:rsidRPr="00C16C97" w:rsidRDefault="00C16C97" w:rsidP="00C16C97">
            <w:pPr>
              <w:pStyle w:val="Tablebullet1"/>
            </w:pPr>
            <w:r w:rsidRPr="00C16C97">
              <w:t>Family support.</w:t>
            </w:r>
          </w:p>
        </w:tc>
        <w:tc>
          <w:tcPr>
            <w:tcW w:w="1464" w:type="pct"/>
            <w:shd w:val="clear" w:color="auto" w:fill="FFFFFF" w:themeFill="background1"/>
          </w:tcPr>
          <w:p w14:paraId="4B5F3044" w14:textId="10419836" w:rsidR="00C16C97" w:rsidRPr="00C16C97" w:rsidRDefault="00C16C97" w:rsidP="00C16C97">
            <w:pPr>
              <w:pStyle w:val="Tablebullet1"/>
            </w:pPr>
            <w:r w:rsidRPr="00C16C97">
              <w:t xml:space="preserve">Correct information on overcoming difficulties will empower the </w:t>
            </w:r>
            <w:r w:rsidR="00661F6D">
              <w:t>mother/birthing person</w:t>
            </w:r>
            <w:r w:rsidRPr="00C16C97">
              <w:t xml:space="preserve"> and increase her confidence to succeed.</w:t>
            </w:r>
          </w:p>
        </w:tc>
        <w:tc>
          <w:tcPr>
            <w:tcW w:w="1098" w:type="pct"/>
            <w:vMerge/>
            <w:shd w:val="clear" w:color="auto" w:fill="FFFFFF" w:themeFill="background1"/>
          </w:tcPr>
          <w:p w14:paraId="1DCB753A" w14:textId="77777777" w:rsidR="00C16C97" w:rsidRPr="00C16C97" w:rsidRDefault="00C16C97" w:rsidP="00C16C97">
            <w:pPr>
              <w:pStyle w:val="Tablebody"/>
            </w:pPr>
          </w:p>
        </w:tc>
      </w:tr>
      <w:tr w:rsidR="00C16C97" w:rsidRPr="00C16C97" w14:paraId="372DFD06" w14:textId="77777777" w:rsidTr="00CD0790">
        <w:tc>
          <w:tcPr>
            <w:tcW w:w="660" w:type="pct"/>
            <w:vMerge/>
            <w:shd w:val="clear" w:color="auto" w:fill="FFFFFF" w:themeFill="background1"/>
          </w:tcPr>
          <w:p w14:paraId="033E04C7" w14:textId="77777777" w:rsidR="00C16C97" w:rsidRPr="00C16C97" w:rsidRDefault="00C16C97" w:rsidP="00C16C97">
            <w:pPr>
              <w:pStyle w:val="Tablebody"/>
            </w:pPr>
          </w:p>
        </w:tc>
        <w:tc>
          <w:tcPr>
            <w:tcW w:w="1778" w:type="pct"/>
            <w:shd w:val="clear" w:color="auto" w:fill="FFFFFF" w:themeFill="background1"/>
          </w:tcPr>
          <w:p w14:paraId="7D49F9EA" w14:textId="77777777" w:rsidR="00C16C97" w:rsidRPr="00C16C97" w:rsidRDefault="00C16C97" w:rsidP="00C16C97">
            <w:pPr>
              <w:pStyle w:val="Tablebullet1"/>
            </w:pPr>
            <w:r w:rsidRPr="00C16C97">
              <w:t>Regular medication or tobacco use.</w:t>
            </w:r>
          </w:p>
        </w:tc>
        <w:tc>
          <w:tcPr>
            <w:tcW w:w="1464" w:type="pct"/>
            <w:shd w:val="clear" w:color="auto" w:fill="FFFFFF" w:themeFill="background1"/>
          </w:tcPr>
          <w:p w14:paraId="1A058BFC" w14:textId="77777777" w:rsidR="00C16C97" w:rsidRPr="00C16C97" w:rsidRDefault="00C16C97" w:rsidP="00C16C97">
            <w:pPr>
              <w:pStyle w:val="Tablebullet1"/>
            </w:pPr>
            <w:r w:rsidRPr="00C16C97">
              <w:t>May need advice on how medication and/or tobacco use could impact on lactation.</w:t>
            </w:r>
          </w:p>
        </w:tc>
        <w:tc>
          <w:tcPr>
            <w:tcW w:w="1098" w:type="pct"/>
            <w:vMerge/>
            <w:shd w:val="clear" w:color="auto" w:fill="FFFFFF" w:themeFill="background1"/>
          </w:tcPr>
          <w:p w14:paraId="61D80468" w14:textId="77777777" w:rsidR="00C16C97" w:rsidRPr="00C16C97" w:rsidRDefault="00C16C97" w:rsidP="00C16C97">
            <w:pPr>
              <w:pStyle w:val="Tablebody"/>
            </w:pPr>
          </w:p>
        </w:tc>
      </w:tr>
      <w:tr w:rsidR="00C16C97" w:rsidRPr="00C16C97" w14:paraId="08CA272A" w14:textId="77777777" w:rsidTr="00CD0790">
        <w:tc>
          <w:tcPr>
            <w:tcW w:w="660" w:type="pct"/>
            <w:vMerge w:val="restart"/>
            <w:shd w:val="clear" w:color="auto" w:fill="FFFFFF" w:themeFill="background1"/>
          </w:tcPr>
          <w:p w14:paraId="7A509097" w14:textId="77777777" w:rsidR="00C16C97" w:rsidRPr="00C16C97" w:rsidRDefault="00C16C97" w:rsidP="00C16C97">
            <w:pPr>
              <w:pStyle w:val="Tableheader-black"/>
            </w:pPr>
            <w:r w:rsidRPr="00C16C97">
              <w:t>Breast examination</w:t>
            </w:r>
          </w:p>
        </w:tc>
        <w:tc>
          <w:tcPr>
            <w:tcW w:w="1778" w:type="pct"/>
            <w:shd w:val="clear" w:color="auto" w:fill="FFFFFF" w:themeFill="background1"/>
          </w:tcPr>
          <w:p w14:paraId="7FC7E0A5" w14:textId="77777777" w:rsidR="00C16C97" w:rsidRPr="00C16C97" w:rsidRDefault="00C16C97" w:rsidP="003566EB">
            <w:pPr>
              <w:pStyle w:val="Tablebody"/>
            </w:pPr>
            <w:r w:rsidRPr="00C16C97">
              <w:t xml:space="preserve">Systematic inspection and assessment of breasts and nipples noting any of the following: </w:t>
            </w:r>
          </w:p>
          <w:p w14:paraId="32021A72" w14:textId="07B48165" w:rsidR="00C16C97" w:rsidRPr="00C16C97" w:rsidRDefault="00C16C97" w:rsidP="00C16C97">
            <w:pPr>
              <w:pStyle w:val="Tablebullet2"/>
            </w:pPr>
            <w:r w:rsidRPr="00C16C97">
              <w:t xml:space="preserve">Lumps </w:t>
            </w:r>
          </w:p>
          <w:p w14:paraId="15BD4EAC" w14:textId="75D6AF08" w:rsidR="00C16C97" w:rsidRPr="00C16C97" w:rsidRDefault="00C16C97" w:rsidP="00C16C97">
            <w:pPr>
              <w:pStyle w:val="Tablebullet2"/>
            </w:pPr>
            <w:r w:rsidRPr="00C16C97">
              <w:t xml:space="preserve">Scars </w:t>
            </w:r>
          </w:p>
          <w:p w14:paraId="1A7FEC5C" w14:textId="1FF598DA" w:rsidR="00C16C97" w:rsidRPr="00C16C97" w:rsidRDefault="00C16C97" w:rsidP="00C16C97">
            <w:pPr>
              <w:pStyle w:val="Tablebullet2"/>
            </w:pPr>
            <w:r w:rsidRPr="00C16C97">
              <w:t xml:space="preserve">Eczema or dermatitis </w:t>
            </w:r>
          </w:p>
          <w:p w14:paraId="389B5106" w14:textId="07E4332F" w:rsidR="00C16C97" w:rsidRPr="00C16C97" w:rsidRDefault="00C16C97" w:rsidP="00C16C97">
            <w:pPr>
              <w:pStyle w:val="Tablebullet2"/>
            </w:pPr>
            <w:r w:rsidRPr="00C16C97">
              <w:t xml:space="preserve">Breast hypoplasia </w:t>
            </w:r>
          </w:p>
          <w:p w14:paraId="39803796" w14:textId="1B4EC1A0" w:rsidR="00C16C97" w:rsidRPr="00C16C97" w:rsidRDefault="00C16C97" w:rsidP="00C16C97">
            <w:pPr>
              <w:pStyle w:val="Tablebullet2"/>
            </w:pPr>
            <w:r w:rsidRPr="00C16C97">
              <w:t>Nipple anomalies</w:t>
            </w:r>
          </w:p>
        </w:tc>
        <w:tc>
          <w:tcPr>
            <w:tcW w:w="1464" w:type="pct"/>
            <w:shd w:val="clear" w:color="auto" w:fill="FFFFFF" w:themeFill="background1"/>
          </w:tcPr>
          <w:p w14:paraId="06E13842" w14:textId="719B5C72" w:rsidR="00C16C97" w:rsidRPr="00C16C97" w:rsidRDefault="00C16C97" w:rsidP="00C16C97">
            <w:pPr>
              <w:pStyle w:val="Tablebullet1"/>
            </w:pPr>
            <w:r w:rsidRPr="00C16C97">
              <w:t xml:space="preserve">Specific problems may be addressed </w:t>
            </w:r>
            <w:r w:rsidR="00CD0790" w:rsidRPr="00C16C97">
              <w:t>early,</w:t>
            </w:r>
            <w:r w:rsidRPr="00C16C97">
              <w:t xml:space="preserve"> and appropriate counselling given.</w:t>
            </w:r>
          </w:p>
        </w:tc>
        <w:tc>
          <w:tcPr>
            <w:tcW w:w="1098" w:type="pct"/>
            <w:vMerge w:val="restart"/>
            <w:shd w:val="clear" w:color="auto" w:fill="FFFFFF" w:themeFill="background1"/>
          </w:tcPr>
          <w:p w14:paraId="0937E963" w14:textId="77777777" w:rsidR="00C16C97" w:rsidRPr="00C16C97" w:rsidRDefault="00C16C97" w:rsidP="00C16C97">
            <w:pPr>
              <w:pStyle w:val="Tablebody"/>
            </w:pPr>
          </w:p>
          <w:p w14:paraId="4902BAEE" w14:textId="626FB367" w:rsidR="00C16C97" w:rsidRPr="00C16C97" w:rsidRDefault="001720A0" w:rsidP="00C16C97">
            <w:pPr>
              <w:pStyle w:val="Tablebody"/>
            </w:pPr>
            <w:r>
              <w:t>R</w:t>
            </w:r>
            <w:r w:rsidR="00C16C97" w:rsidRPr="00C16C97">
              <w:t>eferral to appropriate resources e.g. Lactation Consultant, Breast Surgeon if necessary.</w:t>
            </w:r>
          </w:p>
        </w:tc>
      </w:tr>
      <w:tr w:rsidR="00C16C97" w:rsidRPr="00C16C97" w14:paraId="400CD41C" w14:textId="77777777" w:rsidTr="00CD0790">
        <w:trPr>
          <w:trHeight w:val="1050"/>
        </w:trPr>
        <w:tc>
          <w:tcPr>
            <w:tcW w:w="660" w:type="pct"/>
            <w:vMerge/>
            <w:shd w:val="clear" w:color="auto" w:fill="FFFFFF" w:themeFill="background1"/>
          </w:tcPr>
          <w:p w14:paraId="4E4D1C8C" w14:textId="77777777" w:rsidR="00C16C97" w:rsidRPr="00C16C97" w:rsidRDefault="00C16C97" w:rsidP="00C16C97">
            <w:pPr>
              <w:pStyle w:val="BodyCopy"/>
            </w:pPr>
          </w:p>
        </w:tc>
        <w:tc>
          <w:tcPr>
            <w:tcW w:w="1778" w:type="pct"/>
            <w:shd w:val="clear" w:color="auto" w:fill="FFFFFF" w:themeFill="background1"/>
          </w:tcPr>
          <w:p w14:paraId="7F4CF9BA" w14:textId="77777777" w:rsidR="00C16C97" w:rsidRPr="00C16C97" w:rsidRDefault="00C16C97" w:rsidP="003566EB">
            <w:pPr>
              <w:pStyle w:val="Tablebody"/>
            </w:pPr>
            <w:r w:rsidRPr="00C16C97">
              <w:t>Reinforce the information that no breast/nipple preparation is necessary.</w:t>
            </w:r>
          </w:p>
        </w:tc>
        <w:tc>
          <w:tcPr>
            <w:tcW w:w="1464" w:type="pct"/>
            <w:shd w:val="clear" w:color="auto" w:fill="FFFFFF" w:themeFill="background1"/>
          </w:tcPr>
          <w:p w14:paraId="471550BA" w14:textId="77777777" w:rsidR="00C16C97" w:rsidRPr="00C16C97" w:rsidRDefault="00C16C97" w:rsidP="003566EB">
            <w:pPr>
              <w:pStyle w:val="Tablebody"/>
            </w:pPr>
            <w:r w:rsidRPr="00C16C97">
              <w:t>No evidence has been found to support application of creams, expressing of colostrum etc.</w:t>
            </w:r>
          </w:p>
        </w:tc>
        <w:tc>
          <w:tcPr>
            <w:tcW w:w="1098" w:type="pct"/>
            <w:vMerge/>
            <w:shd w:val="clear" w:color="auto" w:fill="FFFFFF" w:themeFill="background1"/>
          </w:tcPr>
          <w:p w14:paraId="17C6C8AA" w14:textId="77777777" w:rsidR="00C16C97" w:rsidRPr="00C16C97" w:rsidRDefault="00C16C97" w:rsidP="00C16C97">
            <w:pPr>
              <w:pStyle w:val="BodyCopy"/>
            </w:pPr>
          </w:p>
        </w:tc>
      </w:tr>
    </w:tbl>
    <w:p w14:paraId="65AA722F" w14:textId="77777777" w:rsidR="00D20813" w:rsidRDefault="006F15DB" w:rsidP="00D20813">
      <w:pPr>
        <w:pStyle w:val="NotesCaptionCitationSource"/>
      </w:pPr>
      <w:bookmarkStart w:id="28" w:name="_Hlk177132079"/>
      <w:r w:rsidRPr="006F15DB">
        <w:t>BFHI Australia, 2020, The Global Criteria for Baby Friendly Hospitals in Australia</w:t>
      </w:r>
      <w:r w:rsidR="003566EB">
        <w:t xml:space="preserve"> </w:t>
      </w:r>
      <w:proofErr w:type="gramStart"/>
      <w:r w:rsidRPr="006F15DB">
        <w:t>South West</w:t>
      </w:r>
      <w:proofErr w:type="gramEnd"/>
      <w:r w:rsidRPr="006F15DB">
        <w:t xml:space="preserve"> Sydney Local Heath District, New South Wales, Australia, Breastfeeding Guideline [September, 2022, cited May</w:t>
      </w:r>
      <w:r w:rsidR="00C62D9A">
        <w:t xml:space="preserve"> 2</w:t>
      </w:r>
      <w:bookmarkEnd w:id="28"/>
    </w:p>
    <w:p w14:paraId="2C21A115" w14:textId="56EB74D3" w:rsidR="00C62D9A" w:rsidRPr="00C62D9A" w:rsidRDefault="00C62D9A" w:rsidP="00D20813">
      <w:pPr>
        <w:pStyle w:val="Heading5"/>
        <w:rPr>
          <w:rFonts w:eastAsia="Times New Roman"/>
        </w:rPr>
      </w:pPr>
      <w:bookmarkStart w:id="29" w:name="_Toc181197871"/>
      <w:r w:rsidRPr="00C62D9A">
        <w:rPr>
          <w:rFonts w:eastAsia="Times New Roman"/>
        </w:rPr>
        <w:t>Breast Hypoplasia</w:t>
      </w:r>
      <w:bookmarkEnd w:id="29"/>
      <w:r w:rsidRPr="00C62D9A">
        <w:rPr>
          <w:rFonts w:eastAsia="Times New Roman"/>
        </w:rPr>
        <w:t xml:space="preserve"> </w:t>
      </w:r>
    </w:p>
    <w:p w14:paraId="006DBA9F" w14:textId="77777777" w:rsidR="00C62D9A" w:rsidRPr="00C62D9A" w:rsidRDefault="00C62D9A" w:rsidP="00C62D9A">
      <w:pPr>
        <w:pStyle w:val="BodyCopy"/>
      </w:pPr>
      <w:r w:rsidRPr="00C62D9A">
        <w:t xml:space="preserve">Breast hypoplasia is insufficient development of mammary glands. Small breasts do not mean hypoplasia. Clinical features include: </w:t>
      </w:r>
    </w:p>
    <w:p w14:paraId="40104454" w14:textId="77777777" w:rsidR="00C62D9A" w:rsidRPr="00C62D9A" w:rsidRDefault="00C62D9A" w:rsidP="00C62D9A">
      <w:pPr>
        <w:pStyle w:val="Bullet"/>
      </w:pPr>
      <w:r w:rsidRPr="00C62D9A">
        <w:t xml:space="preserve">greater than 4 cm spacing between the breasts. </w:t>
      </w:r>
    </w:p>
    <w:p w14:paraId="4B1A2A93" w14:textId="5E274692" w:rsidR="00C62D9A" w:rsidRPr="00C62D9A" w:rsidRDefault="00C62D9A" w:rsidP="00C62D9A">
      <w:pPr>
        <w:pStyle w:val="Bullet"/>
      </w:pPr>
      <w:r w:rsidRPr="00C62D9A">
        <w:t xml:space="preserve">breasts may be asymmetrical. </w:t>
      </w:r>
    </w:p>
    <w:p w14:paraId="45E01DFF" w14:textId="449E4964" w:rsidR="00C62D9A" w:rsidRPr="00C62D9A" w:rsidRDefault="00C62D9A" w:rsidP="00C62D9A">
      <w:pPr>
        <w:pStyle w:val="Bullet"/>
      </w:pPr>
      <w:r w:rsidRPr="00C62D9A">
        <w:lastRenderedPageBreak/>
        <w:t xml:space="preserve">may have small breast base (less than between 2nd and 6th rib). </w:t>
      </w:r>
    </w:p>
    <w:p w14:paraId="41EB9C40" w14:textId="4B033C91" w:rsidR="00C62D9A" w:rsidRPr="00C62D9A" w:rsidRDefault="00C62D9A" w:rsidP="00C62D9A">
      <w:pPr>
        <w:pStyle w:val="Bullet"/>
      </w:pPr>
      <w:r w:rsidRPr="00C62D9A">
        <w:t xml:space="preserve">areola may be disproportionately large or bulbous. </w:t>
      </w:r>
    </w:p>
    <w:p w14:paraId="06D60A36" w14:textId="38D0A0CD" w:rsidR="00C62D9A" w:rsidRPr="00C62D9A" w:rsidRDefault="00073BCE" w:rsidP="00C62D9A">
      <w:pPr>
        <w:pStyle w:val="Bullet"/>
      </w:pPr>
      <w:r>
        <w:t xml:space="preserve">The </w:t>
      </w:r>
      <w:r w:rsidR="00661F6D">
        <w:t>mother/birthing person</w:t>
      </w:r>
      <w:r>
        <w:t xml:space="preserve"> will</w:t>
      </w:r>
      <w:r w:rsidR="00C62D9A" w:rsidRPr="00C62D9A">
        <w:t xml:space="preserve"> often report few if any breast changes during pregnancy. </w:t>
      </w:r>
    </w:p>
    <w:p w14:paraId="6BE50550" w14:textId="36B5B084" w:rsidR="00C62D9A" w:rsidRPr="00C62D9A" w:rsidRDefault="00C62D9A" w:rsidP="00C62D9A">
      <w:pPr>
        <w:pStyle w:val="BodyCopy"/>
      </w:pPr>
      <w:r w:rsidRPr="00C62D9A">
        <w:t xml:space="preserve">Whilst breast hypoplasia is often associated with low supply, some </w:t>
      </w:r>
      <w:r w:rsidR="00661F6D">
        <w:t>mother/birthing person</w:t>
      </w:r>
      <w:r w:rsidR="00073BCE">
        <w:t>s</w:t>
      </w:r>
      <w:r w:rsidRPr="00C62D9A">
        <w:t xml:space="preserve"> with clinical features of breast hypoplasia can meet their baby’s nutritional needs with exclusive breastfeeding. </w:t>
      </w:r>
    </w:p>
    <w:p w14:paraId="2AAEACE7" w14:textId="73417BD6" w:rsidR="00C62D9A" w:rsidRPr="00C62D9A" w:rsidRDefault="00C62D9A" w:rsidP="00C62D9A">
      <w:pPr>
        <w:pStyle w:val="BodyCopy"/>
      </w:pPr>
      <w:r w:rsidRPr="00C62D9A">
        <w:t xml:space="preserve">Where identified, a discussion in the antenatal period on strategies to optimise supply, such as frequent breastfeeding in the first few days and hand expressing after a breastfeed can increase the likelihood of breastfeeding success. </w:t>
      </w:r>
      <w:r w:rsidR="00073BCE">
        <w:t xml:space="preserve">The </w:t>
      </w:r>
      <w:r w:rsidR="00661F6D">
        <w:t>mother/birthing person</w:t>
      </w:r>
      <w:r w:rsidRPr="00C62D9A">
        <w:t xml:space="preserve"> should be offered an antenatal referral to a lactation consultant.</w:t>
      </w:r>
    </w:p>
    <w:p w14:paraId="7DA93B65" w14:textId="3238B050" w:rsidR="00C62D9A" w:rsidRPr="00C62D9A" w:rsidRDefault="00C62D9A" w:rsidP="00C62D9A">
      <w:pPr>
        <w:pStyle w:val="BodyCopy"/>
      </w:pPr>
      <w:r w:rsidRPr="00C62D9A">
        <w:t xml:space="preserve">If breast hypoplasia is suspected, a “wait and see” approach is appropriate. The </w:t>
      </w:r>
      <w:r w:rsidR="00661F6D">
        <w:t>mother/birthing person</w:t>
      </w:r>
      <w:r w:rsidRPr="00C62D9A">
        <w:t xml:space="preserve"> should be encouraged to breastfeed and informed of the importance of early postpartum follow up for her baby to ensure adequate nutrition. Domperidone</w:t>
      </w:r>
      <w:r w:rsidR="00750A36">
        <w:t xml:space="preserve"> (medication used to increase breastmilk supply)</w:t>
      </w:r>
      <w:r w:rsidRPr="00C62D9A">
        <w:t xml:space="preserve"> may also be used from as early as 5 days. If long term supplementation with a breast milk substitute is necessary, consider use of a supply line</w:t>
      </w:r>
      <w:r w:rsidR="00750A36">
        <w:t xml:space="preserve"> (</w:t>
      </w:r>
      <w:r w:rsidR="00750A36" w:rsidRPr="00FA20AC">
        <w:rPr>
          <w:bCs w:val="0"/>
        </w:rPr>
        <w:t>device that allows a baby to receive extra milk at the breast</w:t>
      </w:r>
      <w:r w:rsidR="00750A36">
        <w:rPr>
          <w:bCs w:val="0"/>
        </w:rPr>
        <w:t>)</w:t>
      </w:r>
      <w:r w:rsidRPr="00C62D9A">
        <w:t>.</w:t>
      </w:r>
    </w:p>
    <w:p w14:paraId="3F60A145" w14:textId="7EAC45A2" w:rsidR="00C62D9A" w:rsidRDefault="00C62D9A" w:rsidP="0091462B">
      <w:pPr>
        <w:pStyle w:val="BodyCopy"/>
      </w:pPr>
      <w:r>
        <w:rPr>
          <w:noProof/>
        </w:rPr>
        <w:drawing>
          <wp:inline distT="0" distB="0" distL="0" distR="0" wp14:anchorId="2F6270D1" wp14:editId="67521845">
            <wp:extent cx="3524250" cy="3290997"/>
            <wp:effectExtent l="0" t="0" r="0" b="5080"/>
            <wp:docPr id="1635453862" name="Picture 1" descr="Hypoplasia&#10;A. incomplete development before puberty&#10;B. poorly developed upper portion, scant lower tissue&#10;C. tubular with bulbous areola&#10;D. long, bowed to outside, with extra-large areola&#10;E. classic wide-spaced and uneven&#10;F. wide-spaced with scant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53862" name="Picture 1" descr="Hypoplasia&#10;A. incomplete development before puberty&#10;B. poorly developed upper portion, scant lower tissue&#10;C. tubular with bulbous areola&#10;D. long, bowed to outside, with extra-large areola&#10;E. classic wide-spaced and uneven&#10;F. wide-spaced with scant tissu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7729" cy="3294245"/>
                    </a:xfrm>
                    <a:prstGeom prst="rect">
                      <a:avLst/>
                    </a:prstGeom>
                    <a:noFill/>
                  </pic:spPr>
                </pic:pic>
              </a:graphicData>
            </a:graphic>
          </wp:inline>
        </w:drawing>
      </w:r>
    </w:p>
    <w:p w14:paraId="3833D6ED" w14:textId="77777777" w:rsidR="00374B99" w:rsidRDefault="00374B99" w:rsidP="00374B99">
      <w:pPr>
        <w:pStyle w:val="NotesCaptionCitationSource"/>
      </w:pPr>
      <w:r w:rsidRPr="00266EA5">
        <w:t>South West Sydney Local Heath District, New South Wales, Australia, Breastfeeding Guideline [September 2022, cited May 2024]</w:t>
      </w:r>
    </w:p>
    <w:p w14:paraId="17C376DA" w14:textId="43D0B25F" w:rsidR="00965D33" w:rsidRPr="00965D33" w:rsidRDefault="00965D33" w:rsidP="00965D33">
      <w:pPr>
        <w:pStyle w:val="Heading5"/>
        <w:rPr>
          <w:rFonts w:eastAsia="Times New Roman"/>
        </w:rPr>
      </w:pPr>
      <w:bookmarkStart w:id="30" w:name="_Toc181197872"/>
      <w:r w:rsidRPr="00965D33">
        <w:rPr>
          <w:rFonts w:eastAsia="Times New Roman"/>
        </w:rPr>
        <w:t>For</w:t>
      </w:r>
      <w:r w:rsidR="0069485B">
        <w:rPr>
          <w:rFonts w:eastAsia="Times New Roman"/>
        </w:rPr>
        <w:t xml:space="preserve"> the</w:t>
      </w:r>
      <w:r w:rsidRPr="00965D33">
        <w:rPr>
          <w:rFonts w:eastAsia="Times New Roman"/>
        </w:rPr>
        <w:t xml:space="preserve"> </w:t>
      </w:r>
      <w:r w:rsidR="00661F6D">
        <w:rPr>
          <w:rFonts w:eastAsia="Times New Roman"/>
        </w:rPr>
        <w:t>mother/birthing person</w:t>
      </w:r>
      <w:r w:rsidRPr="00965D33">
        <w:rPr>
          <w:rFonts w:eastAsia="Times New Roman"/>
        </w:rPr>
        <w:t xml:space="preserve"> having a planned caesarean</w:t>
      </w:r>
      <w:bookmarkEnd w:id="30"/>
    </w:p>
    <w:p w14:paraId="45FF1E7C" w14:textId="3857C107" w:rsidR="00965D33" w:rsidRPr="00965D33" w:rsidRDefault="00965D33" w:rsidP="00965D33">
      <w:pPr>
        <w:pStyle w:val="Bullet"/>
      </w:pPr>
      <w:r w:rsidRPr="00965D33">
        <w:t>Advise</w:t>
      </w:r>
      <w:r w:rsidR="0069485B">
        <w:t xml:space="preserve"> the</w:t>
      </w:r>
      <w:r w:rsidRPr="00965D33">
        <w:t xml:space="preserve"> </w:t>
      </w:r>
      <w:r w:rsidR="00661F6D">
        <w:t>mother/birthing person</w:t>
      </w:r>
      <w:r w:rsidRPr="00965D33">
        <w:t xml:space="preserve"> that establishing breastfeeding may require more time and patience.</w:t>
      </w:r>
    </w:p>
    <w:p w14:paraId="6741466C" w14:textId="1994ED35" w:rsidR="00965D33" w:rsidRPr="00965D33" w:rsidRDefault="00965D33" w:rsidP="00965D33">
      <w:pPr>
        <w:pStyle w:val="Bullet"/>
      </w:pPr>
      <w:r w:rsidRPr="00965D33">
        <w:t xml:space="preserve">Explain that narcotic medication received by the </w:t>
      </w:r>
      <w:r w:rsidR="00661F6D">
        <w:t>mother/birthing person</w:t>
      </w:r>
      <w:r w:rsidRPr="00965D33">
        <w:t xml:space="preserve"> may have a depressive effect on the baby (babies may be sleepy, difficult to rouse and not demand to be breastfed with</w:t>
      </w:r>
      <w:r w:rsidR="000C4BE6">
        <w:t>in</w:t>
      </w:r>
      <w:r w:rsidRPr="00965D33">
        <w:t xml:space="preserve"> the first 24 hours).</w:t>
      </w:r>
    </w:p>
    <w:p w14:paraId="4E379319" w14:textId="455DA8FB" w:rsidR="00965D33" w:rsidRPr="005250E2" w:rsidRDefault="00965D33" w:rsidP="00965D33">
      <w:pPr>
        <w:pStyle w:val="Bullet"/>
        <w:rPr>
          <w:color w:val="auto"/>
        </w:rPr>
      </w:pPr>
      <w:r w:rsidRPr="00965D33">
        <w:lastRenderedPageBreak/>
        <w:t xml:space="preserve">Inform the </w:t>
      </w:r>
      <w:r w:rsidR="0066405B">
        <w:t>mother/birthing person</w:t>
      </w:r>
      <w:r w:rsidRPr="00965D33">
        <w:t xml:space="preserve"> that having expressed colostrum available to bring to hospital when the baby is born can be highly beneficial.</w:t>
      </w:r>
      <w:r w:rsidR="000C4BE6">
        <w:t xml:space="preserve"> </w:t>
      </w:r>
      <w:r w:rsidR="00374B99">
        <w:t xml:space="preserve">Refer to Health Information Sheet – Antenatal Expressing </w:t>
      </w:r>
      <w:r w:rsidR="00374B99" w:rsidRPr="005250E2">
        <w:rPr>
          <w:rFonts w:eastAsia="Calibri"/>
          <w:color w:val="auto"/>
        </w:rPr>
        <w:t xml:space="preserve">Breastfeeding Resources - Canberra Health Services </w:t>
      </w:r>
    </w:p>
    <w:p w14:paraId="4512F535" w14:textId="015CBE8F" w:rsidR="00965D33" w:rsidRPr="00965D33" w:rsidRDefault="00965D33" w:rsidP="00965D33">
      <w:pPr>
        <w:pStyle w:val="Bullet"/>
      </w:pPr>
      <w:r w:rsidRPr="00965D33">
        <w:t xml:space="preserve">Discuss how </w:t>
      </w:r>
      <w:r w:rsidR="0069485B">
        <w:t xml:space="preserve">the </w:t>
      </w:r>
      <w:r w:rsidR="00661F6D">
        <w:t>mother/birthing person</w:t>
      </w:r>
      <w:r w:rsidRPr="00965D33">
        <w:t xml:space="preserve"> </w:t>
      </w:r>
      <w:r w:rsidR="0069485B">
        <w:t>is</w:t>
      </w:r>
      <w:r w:rsidRPr="00965D33">
        <w:t xml:space="preserve"> encouraged to express colostrum if their baby cannot feed as soon as possible after birth. Expressing will continue 8-10 times every 24 hours until baby is feeding regularly.</w:t>
      </w:r>
    </w:p>
    <w:p w14:paraId="58FFE1C7" w14:textId="4E30A2E5" w:rsidR="00965D33" w:rsidRDefault="00374B99" w:rsidP="00965D33">
      <w:pPr>
        <w:pStyle w:val="Heading5"/>
      </w:pPr>
      <w:bookmarkStart w:id="31" w:name="_Toc181197873"/>
      <w:r>
        <w:t>Flat and i</w:t>
      </w:r>
      <w:r w:rsidR="00965D33" w:rsidRPr="00965D33">
        <w:t>nverted nipples</w:t>
      </w:r>
      <w:bookmarkEnd w:id="31"/>
    </w:p>
    <w:p w14:paraId="57B7E05E" w14:textId="5E071F2E" w:rsidR="00374B99" w:rsidRPr="00374B99" w:rsidRDefault="00374B99" w:rsidP="00374B99">
      <w:pPr>
        <w:pStyle w:val="BodyCopy"/>
      </w:pPr>
      <w:r w:rsidRPr="00374B99">
        <w:t xml:space="preserve">Flat nipples are level or almost level with the areola. Inverted nipples do not protrude from the level of the areola but are retracted inwards instead. Between 3 and 10% of </w:t>
      </w:r>
      <w:r w:rsidR="00661F6D">
        <w:t>mother/birthing person</w:t>
      </w:r>
      <w:r w:rsidR="006905DE">
        <w:t>s</w:t>
      </w:r>
      <w:r w:rsidRPr="00374B99">
        <w:t xml:space="preserve"> have flat or inverted nipples.</w:t>
      </w:r>
    </w:p>
    <w:p w14:paraId="74E781B9" w14:textId="77777777" w:rsidR="00965D33" w:rsidRPr="00965D33" w:rsidRDefault="00965D33" w:rsidP="00965D33">
      <w:pPr>
        <w:pStyle w:val="Bullet"/>
      </w:pPr>
      <w:r w:rsidRPr="00965D33">
        <w:t>Inverted nipples often become more protractile and increase in size during pregnancy because of hormonal changes.</w:t>
      </w:r>
    </w:p>
    <w:p w14:paraId="70689E80" w14:textId="6B6BC100" w:rsidR="00965D33" w:rsidRPr="00965D33" w:rsidRDefault="00965D33" w:rsidP="00965D33">
      <w:pPr>
        <w:pStyle w:val="Bullet"/>
      </w:pPr>
      <w:r w:rsidRPr="00965D33">
        <w:t xml:space="preserve">The baby attaches to the breast rather than the nipple to breastfeed; </w:t>
      </w:r>
      <w:r w:rsidR="00F33724" w:rsidRPr="00965D33">
        <w:t>therefore,</w:t>
      </w:r>
      <w:r w:rsidRPr="00965D33">
        <w:t xml:space="preserve"> the actual shape of the nipple may not be a problem.</w:t>
      </w:r>
    </w:p>
    <w:p w14:paraId="78957DEC" w14:textId="77777777" w:rsidR="00965D33" w:rsidRPr="00965D33" w:rsidRDefault="00965D33" w:rsidP="00965D33">
      <w:pPr>
        <w:pStyle w:val="Bullet"/>
      </w:pPr>
      <w:r w:rsidRPr="00965D33">
        <w:t>Nipple protraction/eversion improves with each pregnancy and lactation experience.</w:t>
      </w:r>
    </w:p>
    <w:p w14:paraId="1A0CB675" w14:textId="5244207F" w:rsidR="00965D33" w:rsidRPr="00965D33" w:rsidRDefault="00965D33" w:rsidP="00965D33">
      <w:pPr>
        <w:pStyle w:val="Bullet"/>
      </w:pPr>
      <w:r w:rsidRPr="00965D33">
        <w:t xml:space="preserve">Encourage the </w:t>
      </w:r>
      <w:r w:rsidR="00661F6D">
        <w:t>mother/birthing person</w:t>
      </w:r>
      <w:r w:rsidRPr="00965D33">
        <w:t xml:space="preserve"> to contact her local Australian Breastfeeding Association (ABA) group.</w:t>
      </w:r>
    </w:p>
    <w:p w14:paraId="74C05362" w14:textId="1A9F85F3" w:rsidR="00965D33" w:rsidRPr="00965D33" w:rsidRDefault="003A7A23" w:rsidP="00965D33">
      <w:pPr>
        <w:pStyle w:val="Bullet"/>
      </w:pPr>
      <w:r>
        <w:t xml:space="preserve">The </w:t>
      </w:r>
      <w:r w:rsidR="00661F6D">
        <w:t>mother/birthing person</w:t>
      </w:r>
      <w:r w:rsidR="00965D33" w:rsidRPr="00965D33">
        <w:t xml:space="preserve"> may benefit from a Lactation Consultant Clinic appointment during pregnancy to discuss potential management strategies.</w:t>
      </w:r>
    </w:p>
    <w:p w14:paraId="667CFB26" w14:textId="62AC83FF" w:rsidR="00965D33" w:rsidRDefault="00965D33" w:rsidP="00965D33">
      <w:pPr>
        <w:pStyle w:val="Heading5"/>
      </w:pPr>
      <w:bookmarkStart w:id="32" w:name="_Toc181197874"/>
      <w:r w:rsidRPr="00965D33">
        <w:t>Vulnerable babies</w:t>
      </w:r>
      <w:bookmarkEnd w:id="32"/>
    </w:p>
    <w:p w14:paraId="5AFB7605" w14:textId="6BA9B15A" w:rsidR="00965D33" w:rsidRPr="00965D33" w:rsidRDefault="00965D33" w:rsidP="00965D33">
      <w:pPr>
        <w:pStyle w:val="BodyCopy"/>
      </w:pPr>
      <w:r w:rsidRPr="00965D33">
        <w:t xml:space="preserve">Begin discussions regarding </w:t>
      </w:r>
      <w:r w:rsidR="00333B45">
        <w:t xml:space="preserve">infant </w:t>
      </w:r>
      <w:r w:rsidRPr="00965D33">
        <w:t xml:space="preserve">feeding </w:t>
      </w:r>
      <w:r w:rsidR="00333B45">
        <w:t xml:space="preserve">with all </w:t>
      </w:r>
      <w:r w:rsidR="00661F6D">
        <w:t>mother</w:t>
      </w:r>
      <w:r w:rsidR="0066405B">
        <w:t>s</w:t>
      </w:r>
      <w:r w:rsidR="00661F6D">
        <w:t>/birthing person</w:t>
      </w:r>
      <w:r w:rsidR="00CC5AEA">
        <w:t xml:space="preserve">s </w:t>
      </w:r>
      <w:r w:rsidRPr="00965D33">
        <w:t>as soon as possible</w:t>
      </w:r>
      <w:r w:rsidR="00333B45">
        <w:t xml:space="preserve">. This allows </w:t>
      </w:r>
      <w:r w:rsidR="003A7A23">
        <w:t>those</w:t>
      </w:r>
      <w:r w:rsidR="00333B45">
        <w:t xml:space="preserve"> who have a baby preterm</w:t>
      </w:r>
      <w:r w:rsidR="00BA22A5">
        <w:t xml:space="preserve"> or unwell baby</w:t>
      </w:r>
      <w:r w:rsidR="00333B45">
        <w:t xml:space="preserve"> to be informed about the importance of breastfeeding. </w:t>
      </w:r>
      <w:r w:rsidR="00CC5AEA">
        <w:t xml:space="preserve">Those </w:t>
      </w:r>
      <w:r w:rsidR="00090499">
        <w:t>mother/birthing person</w:t>
      </w:r>
      <w:r w:rsidR="00CC5AEA">
        <w:t>s</w:t>
      </w:r>
      <w:r w:rsidR="00333B45">
        <w:t xml:space="preserve"> who are at high risk of preterm birth</w:t>
      </w:r>
      <w:r w:rsidR="00BA22A5">
        <w:t xml:space="preserve"> (previous preterm birth, multiple gestations, short cervix in pregnancy, current pregnancy complications including admission to Antenatal Ward during pregnancy)</w:t>
      </w:r>
      <w:r w:rsidRPr="00965D33">
        <w:t xml:space="preserve"> </w:t>
      </w:r>
      <w:r w:rsidR="00BA22A5">
        <w:t xml:space="preserve">should be counselled on how they can support feeding in the event of a preterm birth. </w:t>
      </w:r>
    </w:p>
    <w:p w14:paraId="7BEB7435" w14:textId="27AFC5C9" w:rsidR="00965D33" w:rsidRPr="00965D33" w:rsidRDefault="00C27B40" w:rsidP="00965D33">
      <w:pPr>
        <w:pStyle w:val="BodyCopy"/>
      </w:pPr>
      <w:r>
        <w:t xml:space="preserve">For families of babies who requirement neonatal medical treatment and admission to NICU/ SCN, midwifery and nursing staff support close and loving relationships </w:t>
      </w:r>
      <w:r w:rsidR="00E466CB">
        <w:t>between</w:t>
      </w:r>
      <w:r>
        <w:t xml:space="preserve"> baby and family, </w:t>
      </w:r>
      <w:r w:rsidR="00E466CB">
        <w:t>breastfeeding,</w:t>
      </w:r>
      <w:r>
        <w:t xml:space="preserve"> and breastmilk use, expressing and involving parents as partners in </w:t>
      </w:r>
      <w:r w:rsidR="00E466CB">
        <w:t xml:space="preserve">the </w:t>
      </w:r>
      <w:r>
        <w:t>care</w:t>
      </w:r>
      <w:r w:rsidR="00E466CB">
        <w:t xml:space="preserve"> of their baby</w:t>
      </w:r>
      <w:r>
        <w:t xml:space="preserve">. </w:t>
      </w:r>
      <w:r w:rsidR="00661F6D">
        <w:t>Mother</w:t>
      </w:r>
      <w:r w:rsidR="00090499">
        <w:t>s</w:t>
      </w:r>
      <w:r w:rsidR="00661F6D">
        <w:t>/birthing person</w:t>
      </w:r>
      <w:r w:rsidR="00BA22A5">
        <w:t xml:space="preserve">s </w:t>
      </w:r>
      <w:r>
        <w:t>and babies are supported to receive skin-to-skin contact as soon as possible</w:t>
      </w:r>
      <w:r w:rsidR="00E466CB">
        <w:t xml:space="preserve"> after birth</w:t>
      </w:r>
      <w:r>
        <w:t xml:space="preserve"> and </w:t>
      </w:r>
      <w:r w:rsidR="00E466CB">
        <w:t>where</w:t>
      </w:r>
      <w:r w:rsidR="005F52F5">
        <w:t xml:space="preserve"> the</w:t>
      </w:r>
      <w:r w:rsidR="00E466CB">
        <w:t xml:space="preserve"> baby is</w:t>
      </w:r>
      <w:r w:rsidR="00BA22A5">
        <w:t xml:space="preserve"> not able to breastfeed</w:t>
      </w:r>
      <w:r w:rsidR="00E466CB">
        <w:t xml:space="preserve">, </w:t>
      </w:r>
      <w:r w:rsidR="00090499">
        <w:t>mothers/birthing person</w:t>
      </w:r>
      <w:r w:rsidR="00E466CB">
        <w:t>s</w:t>
      </w:r>
      <w:r w:rsidR="00BA22A5">
        <w:t xml:space="preserve"> are </w:t>
      </w:r>
      <w:r>
        <w:t>aware of</w:t>
      </w:r>
      <w:r w:rsidR="00965D33" w:rsidRPr="00965D33">
        <w:t xml:space="preserve"> the importance of </w:t>
      </w:r>
      <w:r w:rsidR="00BA22A5">
        <w:t xml:space="preserve">initiating </w:t>
      </w:r>
      <w:r w:rsidR="00965D33" w:rsidRPr="00965D33">
        <w:t>lactation within 2 hours</w:t>
      </w:r>
      <w:r>
        <w:t xml:space="preserve"> or as soon as possible</w:t>
      </w:r>
      <w:r w:rsidR="00E466CB">
        <w:t xml:space="preserve"> after birth</w:t>
      </w:r>
      <w:r w:rsidR="00965D33" w:rsidRPr="00965D33">
        <w:t>.</w:t>
      </w:r>
      <w:r>
        <w:t xml:space="preserve"> </w:t>
      </w:r>
    </w:p>
    <w:p w14:paraId="3FB1C70B" w14:textId="77777777" w:rsidR="00266EA5" w:rsidRDefault="00266EA5" w:rsidP="00965D33">
      <w:pPr>
        <w:pStyle w:val="BodyCopy"/>
        <w:sectPr w:rsidR="00266EA5" w:rsidSect="00C62D9A">
          <w:footerReference w:type="default" r:id="rId14"/>
          <w:headerReference w:type="first" r:id="rId15"/>
          <w:footerReference w:type="first" r:id="rId16"/>
          <w:pgSz w:w="11906" w:h="16838" w:code="9"/>
          <w:pgMar w:top="970" w:right="1134" w:bottom="1134" w:left="851" w:header="284" w:footer="53" w:gutter="0"/>
          <w:cols w:space="708"/>
          <w:titlePg/>
          <w:docGrid w:linePitch="360"/>
        </w:sectPr>
      </w:pPr>
    </w:p>
    <w:p w14:paraId="04168B20" w14:textId="77777777" w:rsidR="00965D33" w:rsidRPr="00965D33" w:rsidRDefault="00965D33" w:rsidP="00965D33">
      <w:pPr>
        <w:pStyle w:val="Heading5"/>
        <w:rPr>
          <w:rFonts w:eastAsia="Times New Roman"/>
        </w:rPr>
      </w:pPr>
      <w:bookmarkStart w:id="33" w:name="_Toc181197875"/>
      <w:r w:rsidRPr="00965D33">
        <w:rPr>
          <w:rFonts w:eastAsia="Times New Roman"/>
        </w:rPr>
        <w:lastRenderedPageBreak/>
        <w:t>Breastfeeding during Pregnancy and Tandem Feeding</w:t>
      </w:r>
      <w:bookmarkEnd w:id="33"/>
    </w:p>
    <w:tbl>
      <w:tblPr>
        <w:tblStyle w:val="TableGrid"/>
        <w:tblW w:w="0" w:type="auto"/>
        <w:jc w:val="center"/>
        <w:tblLook w:val="04A0" w:firstRow="1" w:lastRow="0" w:firstColumn="1" w:lastColumn="0" w:noHBand="0" w:noVBand="1"/>
      </w:tblPr>
      <w:tblGrid>
        <w:gridCol w:w="2066"/>
        <w:gridCol w:w="2725"/>
        <w:gridCol w:w="3013"/>
        <w:gridCol w:w="2107"/>
      </w:tblGrid>
      <w:tr w:rsidR="00965D33" w:rsidRPr="0009363C" w14:paraId="662E40C9" w14:textId="77777777" w:rsidTr="005250E2">
        <w:trPr>
          <w:tblHeader/>
          <w:jc w:val="center"/>
        </w:trPr>
        <w:tc>
          <w:tcPr>
            <w:tcW w:w="2689" w:type="dxa"/>
            <w:shd w:val="clear" w:color="auto" w:fill="FFFFFF" w:themeFill="background1"/>
          </w:tcPr>
          <w:p w14:paraId="51A5D27A" w14:textId="77777777" w:rsidR="00965D33" w:rsidRPr="0009363C" w:rsidRDefault="00965D33" w:rsidP="00965D33">
            <w:pPr>
              <w:pStyle w:val="Tableheader-black"/>
            </w:pPr>
            <w:r w:rsidRPr="0009363C">
              <w:t>Needs and/or problems</w:t>
            </w:r>
          </w:p>
        </w:tc>
        <w:tc>
          <w:tcPr>
            <w:tcW w:w="4110" w:type="dxa"/>
            <w:shd w:val="clear" w:color="auto" w:fill="FFFFFF" w:themeFill="background1"/>
          </w:tcPr>
          <w:p w14:paraId="61886663" w14:textId="77777777" w:rsidR="00965D33" w:rsidRPr="0009363C" w:rsidRDefault="00965D33" w:rsidP="00965D33">
            <w:pPr>
              <w:pStyle w:val="Tableheader-black"/>
            </w:pPr>
            <w:r w:rsidRPr="0009363C">
              <w:t>Action</w:t>
            </w:r>
          </w:p>
        </w:tc>
        <w:tc>
          <w:tcPr>
            <w:tcW w:w="4820" w:type="dxa"/>
            <w:shd w:val="clear" w:color="auto" w:fill="FFFFFF" w:themeFill="background1"/>
          </w:tcPr>
          <w:p w14:paraId="48CCDC86" w14:textId="77777777" w:rsidR="00965D33" w:rsidRPr="0009363C" w:rsidRDefault="00965D33" w:rsidP="00965D33">
            <w:pPr>
              <w:pStyle w:val="Tableheader-black"/>
            </w:pPr>
            <w:r w:rsidRPr="0009363C">
              <w:t>Rationale</w:t>
            </w:r>
          </w:p>
        </w:tc>
        <w:tc>
          <w:tcPr>
            <w:tcW w:w="2835" w:type="dxa"/>
            <w:shd w:val="clear" w:color="auto" w:fill="FFFFFF" w:themeFill="background1"/>
          </w:tcPr>
          <w:p w14:paraId="7634E47B" w14:textId="77777777" w:rsidR="00965D33" w:rsidRPr="0009363C" w:rsidRDefault="00965D33" w:rsidP="00965D33">
            <w:pPr>
              <w:pStyle w:val="Tableheader-black"/>
            </w:pPr>
            <w:r w:rsidRPr="0009363C">
              <w:t>Desired Outcome</w:t>
            </w:r>
          </w:p>
        </w:tc>
      </w:tr>
      <w:tr w:rsidR="00965D33" w14:paraId="74EFAB1C" w14:textId="77777777" w:rsidTr="00A76072">
        <w:trPr>
          <w:jc w:val="center"/>
        </w:trPr>
        <w:tc>
          <w:tcPr>
            <w:tcW w:w="2689" w:type="dxa"/>
            <w:shd w:val="clear" w:color="auto" w:fill="FFFFFF" w:themeFill="background1"/>
          </w:tcPr>
          <w:p w14:paraId="177853D6" w14:textId="02DDA5FC" w:rsidR="00965D33" w:rsidRPr="00965D33" w:rsidRDefault="00965D33" w:rsidP="00965D33">
            <w:pPr>
              <w:pStyle w:val="Tablebody"/>
              <w:rPr>
                <w:b/>
                <w:bCs w:val="0"/>
              </w:rPr>
            </w:pPr>
            <w:r w:rsidRPr="00965D33">
              <w:rPr>
                <w:b/>
                <w:bCs w:val="0"/>
              </w:rPr>
              <w:t xml:space="preserve">Pregnancy </w:t>
            </w:r>
          </w:p>
          <w:p w14:paraId="7E34F308" w14:textId="41CD7CF3" w:rsidR="00965D33" w:rsidRDefault="00090499" w:rsidP="00965D33">
            <w:pPr>
              <w:pStyle w:val="Tablebody"/>
            </w:pPr>
            <w:r>
              <w:t>Mother/birthing person</w:t>
            </w:r>
            <w:r w:rsidR="00965D33">
              <w:t xml:space="preserve"> is pregnant and wishes to continue breastfeeding another child</w:t>
            </w:r>
          </w:p>
        </w:tc>
        <w:tc>
          <w:tcPr>
            <w:tcW w:w="4110" w:type="dxa"/>
            <w:shd w:val="clear" w:color="auto" w:fill="FFFFFF" w:themeFill="background1"/>
          </w:tcPr>
          <w:p w14:paraId="505C863F" w14:textId="2E700664" w:rsidR="00965D33" w:rsidRDefault="00965D33" w:rsidP="00965D33">
            <w:pPr>
              <w:pStyle w:val="Tablebullet1"/>
            </w:pPr>
            <w:r>
              <w:t xml:space="preserve">Reassure </w:t>
            </w:r>
            <w:r w:rsidR="00090499">
              <w:t>mother/birthing person</w:t>
            </w:r>
            <w:r w:rsidR="00291062">
              <w:t xml:space="preserve"> </w:t>
            </w:r>
            <w:r>
              <w:t xml:space="preserve">that </w:t>
            </w:r>
            <w:r w:rsidR="00291062">
              <w:t>they</w:t>
            </w:r>
            <w:r>
              <w:t xml:space="preserve"> can continue to breastfeed during the pregnancy without any known risk to the</w:t>
            </w:r>
            <w:r w:rsidR="00291062">
              <w:t xml:space="preserve"> expected</w:t>
            </w:r>
            <w:r>
              <w:t xml:space="preserve"> baby.</w:t>
            </w:r>
          </w:p>
        </w:tc>
        <w:tc>
          <w:tcPr>
            <w:tcW w:w="4820" w:type="dxa"/>
            <w:shd w:val="clear" w:color="auto" w:fill="FFFFFF" w:themeFill="background1"/>
          </w:tcPr>
          <w:p w14:paraId="089700F9" w14:textId="39513A11" w:rsidR="00965D33" w:rsidRDefault="00965D33" w:rsidP="00965D33">
            <w:pPr>
              <w:pStyle w:val="Tablebullet1"/>
            </w:pPr>
            <w:r>
              <w:t xml:space="preserve">In </w:t>
            </w:r>
            <w:r w:rsidR="00090499">
              <w:t>mother/birthing person</w:t>
            </w:r>
            <w:r>
              <w:t>s with no history of miscarriage or premature labour, breastfeeding through pregnancy carries no added risk.</w:t>
            </w:r>
          </w:p>
          <w:p w14:paraId="240CFB05" w14:textId="77777777" w:rsidR="00965D33" w:rsidRDefault="00965D33" w:rsidP="00965D33">
            <w:pPr>
              <w:pStyle w:val="Tablebullet1"/>
            </w:pPr>
            <w:r>
              <w:t>Breastfeeding the toddler does not deprive the unborn child of any nutrients needed to grow.</w:t>
            </w:r>
          </w:p>
        </w:tc>
        <w:tc>
          <w:tcPr>
            <w:tcW w:w="2835" w:type="dxa"/>
            <w:vMerge w:val="restart"/>
            <w:shd w:val="clear" w:color="auto" w:fill="FFFFFF" w:themeFill="background1"/>
          </w:tcPr>
          <w:p w14:paraId="11A4A8E2" w14:textId="74AA626B" w:rsidR="00965D33" w:rsidRDefault="00090499" w:rsidP="00A76072">
            <w:r>
              <w:t>Mother/birthing person</w:t>
            </w:r>
            <w:r w:rsidR="00965D33">
              <w:t xml:space="preserve"> is happy with </w:t>
            </w:r>
            <w:r w:rsidR="00291062">
              <w:t>the</w:t>
            </w:r>
            <w:r w:rsidR="00965D33">
              <w:t xml:space="preserve"> decision and toddler adjusts to the situation.</w:t>
            </w:r>
          </w:p>
        </w:tc>
      </w:tr>
      <w:tr w:rsidR="00965D33" w14:paraId="3806FB21" w14:textId="77777777" w:rsidTr="00A76072">
        <w:trPr>
          <w:jc w:val="center"/>
        </w:trPr>
        <w:tc>
          <w:tcPr>
            <w:tcW w:w="2689" w:type="dxa"/>
            <w:shd w:val="clear" w:color="auto" w:fill="FFFFFF" w:themeFill="background1"/>
          </w:tcPr>
          <w:p w14:paraId="2984362D" w14:textId="77777777" w:rsidR="00965D33" w:rsidRDefault="00965D33" w:rsidP="00965D33">
            <w:pPr>
              <w:pStyle w:val="Tablebody"/>
            </w:pPr>
            <w:r>
              <w:t>Maternal nutrient and energy needs</w:t>
            </w:r>
          </w:p>
        </w:tc>
        <w:tc>
          <w:tcPr>
            <w:tcW w:w="4110" w:type="dxa"/>
            <w:shd w:val="clear" w:color="auto" w:fill="FFFFFF" w:themeFill="background1"/>
          </w:tcPr>
          <w:p w14:paraId="501F307E" w14:textId="45FBE2AF" w:rsidR="00965D33" w:rsidRDefault="00965D33" w:rsidP="00965D33">
            <w:pPr>
              <w:pStyle w:val="Tablebullet1"/>
            </w:pPr>
            <w:r>
              <w:t xml:space="preserve">Encourage </w:t>
            </w:r>
            <w:r w:rsidR="00090499">
              <w:t>mother/birthing person</w:t>
            </w:r>
            <w:r>
              <w:t xml:space="preserve"> to have a well-balanced diet and plenty of rest.</w:t>
            </w:r>
          </w:p>
        </w:tc>
        <w:tc>
          <w:tcPr>
            <w:tcW w:w="4820" w:type="dxa"/>
            <w:shd w:val="clear" w:color="auto" w:fill="FFFFFF" w:themeFill="background1"/>
          </w:tcPr>
          <w:p w14:paraId="57942AF0" w14:textId="77777777" w:rsidR="00965D33" w:rsidRDefault="00965D33" w:rsidP="00965D33">
            <w:pPr>
              <w:pStyle w:val="Tablebullet1"/>
            </w:pPr>
            <w:r>
              <w:t>Both pregnancy and breastfeeding increase requirements for energy, protein, iron, folic acid, and vitamin C.</w:t>
            </w:r>
          </w:p>
        </w:tc>
        <w:tc>
          <w:tcPr>
            <w:tcW w:w="2835" w:type="dxa"/>
            <w:vMerge/>
            <w:shd w:val="clear" w:color="auto" w:fill="FFFFFF" w:themeFill="background1"/>
          </w:tcPr>
          <w:p w14:paraId="6A4018DE" w14:textId="77777777" w:rsidR="00965D33" w:rsidRDefault="00965D33" w:rsidP="00A76072"/>
        </w:tc>
      </w:tr>
      <w:tr w:rsidR="00965D33" w14:paraId="6F0FD3A0" w14:textId="77777777" w:rsidTr="00A76072">
        <w:trPr>
          <w:jc w:val="center"/>
        </w:trPr>
        <w:tc>
          <w:tcPr>
            <w:tcW w:w="2689" w:type="dxa"/>
            <w:shd w:val="clear" w:color="auto" w:fill="FFFFFF" w:themeFill="background1"/>
          </w:tcPr>
          <w:p w14:paraId="7EDCEBD7" w14:textId="77777777" w:rsidR="00965D33" w:rsidRDefault="00965D33" w:rsidP="00965D33">
            <w:pPr>
              <w:pStyle w:val="Tablebody"/>
            </w:pPr>
            <w:r>
              <w:t>Nipple discomfort</w:t>
            </w:r>
          </w:p>
        </w:tc>
        <w:tc>
          <w:tcPr>
            <w:tcW w:w="4110" w:type="dxa"/>
            <w:shd w:val="clear" w:color="auto" w:fill="FFFFFF" w:themeFill="background1"/>
          </w:tcPr>
          <w:p w14:paraId="7C50828D" w14:textId="4BEA2B3D" w:rsidR="00965D33" w:rsidRDefault="00965D33" w:rsidP="00965D33">
            <w:pPr>
              <w:pStyle w:val="Tablebullet1"/>
            </w:pPr>
            <w:r>
              <w:t xml:space="preserve">Reassure </w:t>
            </w:r>
            <w:r w:rsidR="00090499">
              <w:t>mother/birthing person</w:t>
            </w:r>
            <w:r>
              <w:t xml:space="preserve"> that some degree of nipple discomfort may occur during breastfeeding, varying greatly in degree and duration.</w:t>
            </w:r>
          </w:p>
        </w:tc>
        <w:tc>
          <w:tcPr>
            <w:tcW w:w="4820" w:type="dxa"/>
            <w:shd w:val="clear" w:color="auto" w:fill="FFFFFF" w:themeFill="background1"/>
          </w:tcPr>
          <w:p w14:paraId="37AD4758" w14:textId="77777777" w:rsidR="00965D33" w:rsidRDefault="00965D33" w:rsidP="00965D33">
            <w:pPr>
              <w:pStyle w:val="Tablebullet1"/>
            </w:pPr>
            <w:r>
              <w:t>Appears to be related to hormonal changes during pregnancy and is unlikely to respond to any special treatment.</w:t>
            </w:r>
          </w:p>
        </w:tc>
        <w:tc>
          <w:tcPr>
            <w:tcW w:w="2835" w:type="dxa"/>
            <w:vMerge/>
            <w:shd w:val="clear" w:color="auto" w:fill="FFFFFF" w:themeFill="background1"/>
          </w:tcPr>
          <w:p w14:paraId="0D96D902" w14:textId="77777777" w:rsidR="00965D33" w:rsidRDefault="00965D33" w:rsidP="00A76072"/>
        </w:tc>
      </w:tr>
      <w:tr w:rsidR="00965D33" w14:paraId="7FD7594F" w14:textId="77777777" w:rsidTr="00A76072">
        <w:trPr>
          <w:jc w:val="center"/>
        </w:trPr>
        <w:tc>
          <w:tcPr>
            <w:tcW w:w="2689" w:type="dxa"/>
            <w:shd w:val="clear" w:color="auto" w:fill="FFFFFF" w:themeFill="background1"/>
          </w:tcPr>
          <w:p w14:paraId="4D36A047" w14:textId="77777777" w:rsidR="00965D33" w:rsidRDefault="00965D33" w:rsidP="00965D33">
            <w:pPr>
              <w:pStyle w:val="Tablebody"/>
            </w:pPr>
            <w:r>
              <w:t>Decline in milk supply</w:t>
            </w:r>
          </w:p>
        </w:tc>
        <w:tc>
          <w:tcPr>
            <w:tcW w:w="4110" w:type="dxa"/>
            <w:shd w:val="clear" w:color="auto" w:fill="FFFFFF" w:themeFill="background1"/>
          </w:tcPr>
          <w:p w14:paraId="43AFA713" w14:textId="49868195" w:rsidR="00965D33" w:rsidRDefault="00965D33" w:rsidP="00965D33">
            <w:pPr>
              <w:pStyle w:val="Tablebullet1"/>
            </w:pPr>
            <w:r>
              <w:t xml:space="preserve">Reassure </w:t>
            </w:r>
            <w:r w:rsidR="00090499">
              <w:t>mother/birthing person</w:t>
            </w:r>
          </w:p>
        </w:tc>
        <w:tc>
          <w:tcPr>
            <w:tcW w:w="4820" w:type="dxa"/>
            <w:shd w:val="clear" w:color="auto" w:fill="FFFFFF" w:themeFill="background1"/>
          </w:tcPr>
          <w:p w14:paraId="44A9513A" w14:textId="55BBB148" w:rsidR="00965D33" w:rsidRDefault="00965D33" w:rsidP="00965D33">
            <w:pPr>
              <w:pStyle w:val="Tablebullet1"/>
            </w:pPr>
            <w:r>
              <w:t xml:space="preserve">70% of </w:t>
            </w:r>
            <w:r w:rsidR="00090499">
              <w:t>mothers/birthing person</w:t>
            </w:r>
            <w:r>
              <w:t>s report a decrease in milk supply when breastfeeding whilst pregnant.</w:t>
            </w:r>
          </w:p>
        </w:tc>
        <w:tc>
          <w:tcPr>
            <w:tcW w:w="2835" w:type="dxa"/>
            <w:vMerge/>
            <w:shd w:val="clear" w:color="auto" w:fill="FFFFFF" w:themeFill="background1"/>
          </w:tcPr>
          <w:p w14:paraId="2E9E094B" w14:textId="77777777" w:rsidR="00965D33" w:rsidRDefault="00965D33" w:rsidP="00A76072"/>
        </w:tc>
      </w:tr>
      <w:tr w:rsidR="00965D33" w14:paraId="18D5020A" w14:textId="77777777" w:rsidTr="00A76072">
        <w:trPr>
          <w:jc w:val="center"/>
        </w:trPr>
        <w:tc>
          <w:tcPr>
            <w:tcW w:w="2689" w:type="dxa"/>
            <w:shd w:val="clear" w:color="auto" w:fill="FFFFFF" w:themeFill="background1"/>
          </w:tcPr>
          <w:p w14:paraId="038A2E74" w14:textId="77777777" w:rsidR="00965D33" w:rsidRDefault="00965D33" w:rsidP="00965D33">
            <w:pPr>
              <w:pStyle w:val="Tablebody"/>
            </w:pPr>
            <w:r>
              <w:t>Change in taste of milk</w:t>
            </w:r>
          </w:p>
        </w:tc>
        <w:tc>
          <w:tcPr>
            <w:tcW w:w="4110" w:type="dxa"/>
            <w:shd w:val="clear" w:color="auto" w:fill="FFFFFF" w:themeFill="background1"/>
          </w:tcPr>
          <w:p w14:paraId="6724CA44" w14:textId="688FDB14" w:rsidR="00965D33" w:rsidRDefault="00965D33" w:rsidP="00965D33">
            <w:pPr>
              <w:pStyle w:val="Tablebullet1"/>
            </w:pPr>
            <w:r>
              <w:t xml:space="preserve">Reassure </w:t>
            </w:r>
            <w:r w:rsidR="00090499">
              <w:t>mother/birthing person</w:t>
            </w:r>
          </w:p>
        </w:tc>
        <w:tc>
          <w:tcPr>
            <w:tcW w:w="4820" w:type="dxa"/>
            <w:shd w:val="clear" w:color="auto" w:fill="FFFFFF" w:themeFill="background1"/>
          </w:tcPr>
          <w:p w14:paraId="09708067" w14:textId="77777777" w:rsidR="00965D33" w:rsidRDefault="00965D33" w:rsidP="00965D33">
            <w:pPr>
              <w:pStyle w:val="Tablebullet1"/>
            </w:pPr>
            <w:r>
              <w:t>Lactose in milk decreases, whilst sodium increases, changing the taste.</w:t>
            </w:r>
          </w:p>
        </w:tc>
        <w:tc>
          <w:tcPr>
            <w:tcW w:w="2835" w:type="dxa"/>
            <w:vMerge/>
            <w:shd w:val="clear" w:color="auto" w:fill="FFFFFF" w:themeFill="background1"/>
          </w:tcPr>
          <w:p w14:paraId="3BFA9FE6" w14:textId="77777777" w:rsidR="00965D33" w:rsidRDefault="00965D33" w:rsidP="00A76072"/>
        </w:tc>
      </w:tr>
      <w:tr w:rsidR="00965D33" w14:paraId="0D61FA6F" w14:textId="77777777" w:rsidTr="00A76072">
        <w:trPr>
          <w:jc w:val="center"/>
        </w:trPr>
        <w:tc>
          <w:tcPr>
            <w:tcW w:w="2689" w:type="dxa"/>
            <w:shd w:val="clear" w:color="auto" w:fill="FFFFFF" w:themeFill="background1"/>
          </w:tcPr>
          <w:p w14:paraId="3EBBF80C" w14:textId="77777777" w:rsidR="00965D33" w:rsidRDefault="00965D33" w:rsidP="00965D33">
            <w:pPr>
              <w:pStyle w:val="Tablebody"/>
            </w:pPr>
            <w:r>
              <w:t>Child decides to wean</w:t>
            </w:r>
          </w:p>
        </w:tc>
        <w:tc>
          <w:tcPr>
            <w:tcW w:w="4110" w:type="dxa"/>
            <w:shd w:val="clear" w:color="auto" w:fill="FFFFFF" w:themeFill="background1"/>
          </w:tcPr>
          <w:p w14:paraId="4C27C9F6" w14:textId="00C0F669" w:rsidR="00965D33" w:rsidRDefault="00965D33" w:rsidP="00965D33">
            <w:pPr>
              <w:pStyle w:val="Tablebullet1"/>
            </w:pPr>
            <w:r>
              <w:t xml:space="preserve">Reassure </w:t>
            </w:r>
            <w:r w:rsidR="00090499">
              <w:t>mother/birthing person</w:t>
            </w:r>
          </w:p>
        </w:tc>
        <w:tc>
          <w:tcPr>
            <w:tcW w:w="4820" w:type="dxa"/>
            <w:shd w:val="clear" w:color="auto" w:fill="FFFFFF" w:themeFill="background1"/>
          </w:tcPr>
          <w:p w14:paraId="2D7BC7E5" w14:textId="77777777" w:rsidR="00965D33" w:rsidRDefault="00965D33" w:rsidP="00965D33">
            <w:pPr>
              <w:pStyle w:val="Tablebullet1"/>
            </w:pPr>
            <w:r>
              <w:t>Some children wean because of decline in milk volume and change in taste.</w:t>
            </w:r>
          </w:p>
        </w:tc>
        <w:tc>
          <w:tcPr>
            <w:tcW w:w="2835" w:type="dxa"/>
            <w:vMerge/>
            <w:shd w:val="clear" w:color="auto" w:fill="FFFFFF" w:themeFill="background1"/>
          </w:tcPr>
          <w:p w14:paraId="00B07AC1" w14:textId="77777777" w:rsidR="00965D33" w:rsidRDefault="00965D33" w:rsidP="00A76072"/>
        </w:tc>
      </w:tr>
      <w:tr w:rsidR="00965D33" w14:paraId="56ECE824" w14:textId="77777777" w:rsidTr="00A76072">
        <w:trPr>
          <w:jc w:val="center"/>
        </w:trPr>
        <w:tc>
          <w:tcPr>
            <w:tcW w:w="2689" w:type="dxa"/>
            <w:shd w:val="clear" w:color="auto" w:fill="FFFFFF" w:themeFill="background1"/>
          </w:tcPr>
          <w:p w14:paraId="02D13046" w14:textId="77777777" w:rsidR="00965D33" w:rsidRDefault="00965D33" w:rsidP="00965D33">
            <w:pPr>
              <w:pStyle w:val="Tablebody"/>
            </w:pPr>
            <w:r>
              <w:lastRenderedPageBreak/>
              <w:t>Uterine contractions</w:t>
            </w:r>
          </w:p>
        </w:tc>
        <w:tc>
          <w:tcPr>
            <w:tcW w:w="4110" w:type="dxa"/>
            <w:shd w:val="clear" w:color="auto" w:fill="FFFFFF" w:themeFill="background1"/>
          </w:tcPr>
          <w:p w14:paraId="2E359209" w14:textId="437125AD" w:rsidR="00965D33" w:rsidRDefault="00965D33" w:rsidP="00965D33">
            <w:pPr>
              <w:pStyle w:val="Tablebullet1"/>
            </w:pPr>
            <w:r>
              <w:t xml:space="preserve">Reassure </w:t>
            </w:r>
            <w:r w:rsidR="00090499">
              <w:t>mother/birthing person</w:t>
            </w:r>
          </w:p>
        </w:tc>
        <w:tc>
          <w:tcPr>
            <w:tcW w:w="4820" w:type="dxa"/>
            <w:shd w:val="clear" w:color="auto" w:fill="FFFFFF" w:themeFill="background1"/>
          </w:tcPr>
          <w:p w14:paraId="58301FA0" w14:textId="5286FA88" w:rsidR="00965D33" w:rsidRDefault="00965D33" w:rsidP="00965D33">
            <w:pPr>
              <w:pStyle w:val="Tablebullet1"/>
            </w:pPr>
            <w:r>
              <w:t xml:space="preserve">There is no documented danger to foetus or </w:t>
            </w:r>
            <w:r w:rsidR="00090499">
              <w:t>mother/birthing person</w:t>
            </w:r>
            <w:r>
              <w:t xml:space="preserve"> when </w:t>
            </w:r>
            <w:r w:rsidR="006D22DB">
              <w:t>they</w:t>
            </w:r>
            <w:r>
              <w:t xml:space="preserve"> breastfeed through a healthy pregnancy and no other risk factors are present.</w:t>
            </w:r>
          </w:p>
        </w:tc>
        <w:tc>
          <w:tcPr>
            <w:tcW w:w="2835" w:type="dxa"/>
            <w:vMerge/>
            <w:shd w:val="clear" w:color="auto" w:fill="FFFFFF" w:themeFill="background1"/>
          </w:tcPr>
          <w:p w14:paraId="493A26BC" w14:textId="77777777" w:rsidR="00965D33" w:rsidRDefault="00965D33" w:rsidP="00A76072"/>
        </w:tc>
      </w:tr>
      <w:tr w:rsidR="00965D33" w14:paraId="57D7D593" w14:textId="77777777" w:rsidTr="00A76072">
        <w:trPr>
          <w:jc w:val="center"/>
        </w:trPr>
        <w:tc>
          <w:tcPr>
            <w:tcW w:w="2689" w:type="dxa"/>
            <w:shd w:val="clear" w:color="auto" w:fill="FFFFFF" w:themeFill="background1"/>
          </w:tcPr>
          <w:p w14:paraId="599291DB" w14:textId="77777777" w:rsidR="00965D33" w:rsidRDefault="00965D33" w:rsidP="00965D33">
            <w:pPr>
              <w:pStyle w:val="Tablebody"/>
            </w:pPr>
            <w:r>
              <w:t>Preparation of toddler for baby’s arrival</w:t>
            </w:r>
          </w:p>
        </w:tc>
        <w:tc>
          <w:tcPr>
            <w:tcW w:w="4110" w:type="dxa"/>
            <w:shd w:val="clear" w:color="auto" w:fill="FFFFFF" w:themeFill="background1"/>
          </w:tcPr>
          <w:p w14:paraId="66F26429" w14:textId="5C96C5A5" w:rsidR="00965D33" w:rsidRDefault="00965D33" w:rsidP="00965D33">
            <w:pPr>
              <w:pStyle w:val="Tablebullet1"/>
            </w:pPr>
            <w:r>
              <w:t xml:space="preserve">Encourage </w:t>
            </w:r>
            <w:r w:rsidR="00090499">
              <w:t>mother/birthing person</w:t>
            </w:r>
            <w:r>
              <w:t xml:space="preserve"> to develop some pattern with breastfeeding the toddler e.g. morning and night.</w:t>
            </w:r>
          </w:p>
        </w:tc>
        <w:tc>
          <w:tcPr>
            <w:tcW w:w="4820" w:type="dxa"/>
            <w:shd w:val="clear" w:color="auto" w:fill="FFFFFF" w:themeFill="background1"/>
          </w:tcPr>
          <w:p w14:paraId="7BF95E6B" w14:textId="77777777" w:rsidR="00965D33" w:rsidRDefault="00965D33" w:rsidP="00965D33">
            <w:pPr>
              <w:pStyle w:val="Tablebullet1"/>
            </w:pPr>
            <w:r>
              <w:t>This may make managing breastfeeding post birth a little easier.</w:t>
            </w:r>
          </w:p>
        </w:tc>
        <w:tc>
          <w:tcPr>
            <w:tcW w:w="2835" w:type="dxa"/>
            <w:vMerge/>
            <w:shd w:val="clear" w:color="auto" w:fill="FFFFFF" w:themeFill="background1"/>
          </w:tcPr>
          <w:p w14:paraId="28A833CC" w14:textId="77777777" w:rsidR="00965D33" w:rsidRDefault="00965D33" w:rsidP="00A76072"/>
        </w:tc>
      </w:tr>
      <w:tr w:rsidR="00965D33" w14:paraId="1DA9ADF5" w14:textId="77777777" w:rsidTr="00A76072">
        <w:trPr>
          <w:jc w:val="center"/>
        </w:trPr>
        <w:tc>
          <w:tcPr>
            <w:tcW w:w="2689" w:type="dxa"/>
            <w:shd w:val="clear" w:color="auto" w:fill="FFFFFF" w:themeFill="background1"/>
          </w:tcPr>
          <w:p w14:paraId="0E2958A6" w14:textId="77777777" w:rsidR="00965D33" w:rsidRPr="009F550B" w:rsidRDefault="00965D33" w:rsidP="00965D33">
            <w:pPr>
              <w:pStyle w:val="Tablebody"/>
              <w:rPr>
                <w:b/>
              </w:rPr>
            </w:pPr>
            <w:r w:rsidRPr="009F550B">
              <w:rPr>
                <w:b/>
              </w:rPr>
              <w:t xml:space="preserve">After birth </w:t>
            </w:r>
          </w:p>
          <w:p w14:paraId="633A8F86" w14:textId="77777777" w:rsidR="00965D33" w:rsidRDefault="00965D33" w:rsidP="00965D33">
            <w:pPr>
              <w:pStyle w:val="Tablebody"/>
            </w:pPr>
            <w:r>
              <w:t>Availability of colostrum</w:t>
            </w:r>
          </w:p>
        </w:tc>
        <w:tc>
          <w:tcPr>
            <w:tcW w:w="4110" w:type="dxa"/>
            <w:shd w:val="clear" w:color="auto" w:fill="FFFFFF" w:themeFill="background1"/>
          </w:tcPr>
          <w:p w14:paraId="58A102DC" w14:textId="0A914605" w:rsidR="00965D33" w:rsidRDefault="00965D33" w:rsidP="00965D33">
            <w:pPr>
              <w:pStyle w:val="Tablebullet1"/>
            </w:pPr>
            <w:r>
              <w:t xml:space="preserve">Reassure </w:t>
            </w:r>
            <w:r w:rsidR="00090499">
              <w:t>mother/birthing person</w:t>
            </w:r>
            <w:r>
              <w:t xml:space="preserve"> that colostrum is available for the newborn post birth for a short period. </w:t>
            </w:r>
          </w:p>
          <w:p w14:paraId="33F7A370" w14:textId="339A19A1" w:rsidR="00965D33" w:rsidRDefault="00090499" w:rsidP="00965D33">
            <w:pPr>
              <w:pStyle w:val="Tablebullet1"/>
            </w:pPr>
            <w:r>
              <w:t>Mother/birthing person</w:t>
            </w:r>
            <w:r w:rsidR="00965D33">
              <w:t xml:space="preserve"> should consider spending 24 hours getting to know her newborn and ensuring positioning and attachment are correct. </w:t>
            </w:r>
          </w:p>
          <w:p w14:paraId="3E45E0A5" w14:textId="607F1B93" w:rsidR="00965D33" w:rsidRDefault="00090499" w:rsidP="00965D33">
            <w:pPr>
              <w:pStyle w:val="Tablebullet1"/>
            </w:pPr>
            <w:r>
              <w:t>Mother/birthing person</w:t>
            </w:r>
            <w:r w:rsidR="00965D33">
              <w:t xml:space="preserve"> should be encouraged to feed the newborn before the toddler.</w:t>
            </w:r>
          </w:p>
        </w:tc>
        <w:tc>
          <w:tcPr>
            <w:tcW w:w="4820" w:type="dxa"/>
            <w:shd w:val="clear" w:color="auto" w:fill="FFFFFF" w:themeFill="background1"/>
          </w:tcPr>
          <w:p w14:paraId="19C7F56E" w14:textId="649DE3CA" w:rsidR="00965D33" w:rsidRDefault="00090499" w:rsidP="00965D33">
            <w:pPr>
              <w:pStyle w:val="Tablebullet1"/>
            </w:pPr>
            <w:r>
              <w:t>Mother/birthing person</w:t>
            </w:r>
            <w:r w:rsidR="00965D33">
              <w:t xml:space="preserve"> can concentrate on the newborn’s needs.</w:t>
            </w:r>
          </w:p>
        </w:tc>
        <w:tc>
          <w:tcPr>
            <w:tcW w:w="2835" w:type="dxa"/>
            <w:shd w:val="clear" w:color="auto" w:fill="FFFFFF" w:themeFill="background1"/>
          </w:tcPr>
          <w:p w14:paraId="453F04D8" w14:textId="77777777" w:rsidR="00965D33" w:rsidRDefault="00965D33" w:rsidP="00A76072">
            <w:r>
              <w:t>Newborn initiates breastfeeding and obtains colostrum.</w:t>
            </w:r>
          </w:p>
        </w:tc>
      </w:tr>
      <w:tr w:rsidR="00965D33" w14:paraId="60238899" w14:textId="77777777" w:rsidTr="00A76072">
        <w:trPr>
          <w:jc w:val="center"/>
        </w:trPr>
        <w:tc>
          <w:tcPr>
            <w:tcW w:w="2689" w:type="dxa"/>
            <w:shd w:val="clear" w:color="auto" w:fill="FFFFFF" w:themeFill="background1"/>
          </w:tcPr>
          <w:p w14:paraId="11836187" w14:textId="77777777" w:rsidR="00965D33" w:rsidRPr="009F550B" w:rsidRDefault="00965D33" w:rsidP="00965D33">
            <w:pPr>
              <w:pStyle w:val="Tablebody"/>
              <w:rPr>
                <w:b/>
              </w:rPr>
            </w:pPr>
            <w:r w:rsidRPr="009F550B">
              <w:rPr>
                <w:b/>
              </w:rPr>
              <w:t xml:space="preserve">Ongoing </w:t>
            </w:r>
          </w:p>
          <w:p w14:paraId="7841437E" w14:textId="77777777" w:rsidR="00965D33" w:rsidRDefault="00965D33" w:rsidP="00965D33">
            <w:pPr>
              <w:pStyle w:val="Tablebody"/>
            </w:pPr>
            <w:r>
              <w:t>Abundant milk supply – baby not coping with fast flow</w:t>
            </w:r>
          </w:p>
        </w:tc>
        <w:tc>
          <w:tcPr>
            <w:tcW w:w="4110" w:type="dxa"/>
            <w:shd w:val="clear" w:color="auto" w:fill="FFFFFF" w:themeFill="background1"/>
          </w:tcPr>
          <w:p w14:paraId="7AC7359A" w14:textId="77777777" w:rsidR="00965D33" w:rsidRDefault="00965D33" w:rsidP="00965D33">
            <w:pPr>
              <w:pStyle w:val="Tablebullet1"/>
            </w:pPr>
            <w:r>
              <w:t>Consider giving each child their own breast or feed the toddler first until the flow subsides.</w:t>
            </w:r>
          </w:p>
          <w:p w14:paraId="47604676" w14:textId="77777777" w:rsidR="00965D33" w:rsidRDefault="00965D33" w:rsidP="00965D33">
            <w:pPr>
              <w:pStyle w:val="Tablebullet1"/>
              <w:rPr>
                <w:rFonts w:asciiTheme="minorHAnsi" w:hAnsiTheme="minorHAnsi"/>
              </w:rPr>
            </w:pPr>
            <w:r>
              <w:rPr>
                <w:rFonts w:asciiTheme="minorHAnsi" w:hAnsiTheme="minorHAnsi"/>
              </w:rPr>
              <w:t>Refer</w:t>
            </w:r>
            <w:r w:rsidRPr="000B196C">
              <w:rPr>
                <w:rFonts w:asciiTheme="minorHAnsi" w:hAnsiTheme="minorHAnsi"/>
              </w:rPr>
              <w:t xml:space="preserve"> to the ABA for breastfeeding information</w:t>
            </w:r>
            <w:r>
              <w:rPr>
                <w:rFonts w:asciiTheme="minorHAnsi" w:hAnsiTheme="minorHAnsi"/>
              </w:rPr>
              <w:t xml:space="preserve"> (</w:t>
            </w:r>
            <w:r w:rsidRPr="000B196C">
              <w:rPr>
                <w:rFonts w:asciiTheme="minorHAnsi" w:hAnsiTheme="minorHAnsi"/>
              </w:rPr>
              <w:t xml:space="preserve">face-to-face, online and /or </w:t>
            </w:r>
            <w:r w:rsidRPr="000B196C">
              <w:rPr>
                <w:rFonts w:asciiTheme="minorHAnsi" w:hAnsiTheme="minorHAnsi"/>
              </w:rPr>
              <w:lastRenderedPageBreak/>
              <w:t>telephone counselling</w:t>
            </w:r>
            <w:r>
              <w:rPr>
                <w:rFonts w:asciiTheme="minorHAnsi" w:hAnsiTheme="minorHAnsi"/>
              </w:rPr>
              <w:t>).</w:t>
            </w:r>
          </w:p>
          <w:p w14:paraId="537BFDE6" w14:textId="77777777" w:rsidR="00965D33" w:rsidRPr="002B7C34" w:rsidRDefault="00965D33" w:rsidP="00965D33">
            <w:pPr>
              <w:pStyle w:val="Tablebullet1"/>
              <w:rPr>
                <w:rFonts w:asciiTheme="minorHAnsi" w:hAnsiTheme="minorHAnsi"/>
              </w:rPr>
            </w:pPr>
            <w:r w:rsidRPr="29E97CDA">
              <w:rPr>
                <w:rFonts w:asciiTheme="minorHAnsi" w:hAnsiTheme="minorHAnsi"/>
              </w:rPr>
              <w:t>Can access MACH support and Breastfeeding Support Clinic through the Early Parenting Support Line on 5124 1775</w:t>
            </w:r>
            <w:r>
              <w:rPr>
                <w:rFonts w:asciiTheme="minorHAnsi" w:hAnsiTheme="minorHAnsi"/>
              </w:rPr>
              <w:t>.</w:t>
            </w:r>
          </w:p>
        </w:tc>
        <w:tc>
          <w:tcPr>
            <w:tcW w:w="4820" w:type="dxa"/>
            <w:shd w:val="clear" w:color="auto" w:fill="FFFFFF" w:themeFill="background1"/>
          </w:tcPr>
          <w:p w14:paraId="56C84302" w14:textId="77777777" w:rsidR="00965D33" w:rsidRDefault="00965D33" w:rsidP="00965D33">
            <w:pPr>
              <w:pStyle w:val="Tablebullet1"/>
            </w:pPr>
            <w:r>
              <w:lastRenderedPageBreak/>
              <w:t>Each child’s needs are being met.</w:t>
            </w:r>
          </w:p>
        </w:tc>
        <w:tc>
          <w:tcPr>
            <w:tcW w:w="2835" w:type="dxa"/>
            <w:shd w:val="clear" w:color="auto" w:fill="FFFFFF" w:themeFill="background1"/>
          </w:tcPr>
          <w:p w14:paraId="5BBF977D" w14:textId="77777777" w:rsidR="00965D33" w:rsidRDefault="00965D33" w:rsidP="00A76072">
            <w:r>
              <w:t>Tandem feeding progresses well.</w:t>
            </w:r>
          </w:p>
        </w:tc>
      </w:tr>
    </w:tbl>
    <w:p w14:paraId="221E44DC" w14:textId="77777777" w:rsidR="00266EA5" w:rsidRPr="00266EA5" w:rsidRDefault="00266EA5" w:rsidP="00266EA5">
      <w:pPr>
        <w:pStyle w:val="NotesCaptionCitationSource"/>
      </w:pPr>
      <w:r w:rsidRPr="00266EA5">
        <w:t>Sources: BFHI Australia, 2020, The Global Criteria for Baby Friendly Hospitals in Australia</w:t>
      </w:r>
    </w:p>
    <w:p w14:paraId="6B764DEF" w14:textId="267B08FE" w:rsidR="00965D33" w:rsidRDefault="00266EA5" w:rsidP="00266EA5">
      <w:pPr>
        <w:pStyle w:val="NotesCaptionCitationSource"/>
      </w:pPr>
      <w:r w:rsidRPr="00266EA5">
        <w:t>South West Sydney Local Heath District, New South Wales, Australia, Breastfeeding Guideline [September 2022, cited May 2024]</w:t>
      </w:r>
    </w:p>
    <w:p w14:paraId="18EA780C" w14:textId="77777777" w:rsidR="006C0FF7" w:rsidRPr="006C0FF7" w:rsidRDefault="006C0FF7" w:rsidP="00903CFB">
      <w:pPr>
        <w:pStyle w:val="Heading5"/>
        <w:rPr>
          <w:rFonts w:eastAsia="Times New Roman"/>
        </w:rPr>
      </w:pPr>
      <w:bookmarkStart w:id="34" w:name="_Toc181197876"/>
      <w:r w:rsidRPr="006C0FF7">
        <w:rPr>
          <w:rFonts w:eastAsia="Times New Roman"/>
        </w:rPr>
        <w:t>Antenatal Expressing</w:t>
      </w:r>
      <w:bookmarkEnd w:id="34"/>
    </w:p>
    <w:p w14:paraId="51C1B941" w14:textId="0EBFC2C9" w:rsidR="006C0FF7" w:rsidRPr="006C0FF7" w:rsidRDefault="006C0FF7" w:rsidP="006C0FF7">
      <w:pPr>
        <w:pStyle w:val="BodyCopy"/>
      </w:pPr>
      <w:r w:rsidRPr="006C0FF7">
        <w:t xml:space="preserve">Antenatal expressing supports exclusive breastfeeding from birth, particularly </w:t>
      </w:r>
      <w:r w:rsidR="00D87C5D">
        <w:t xml:space="preserve">the </w:t>
      </w:r>
      <w:r w:rsidR="00661F6D">
        <w:t xml:space="preserve">mother/ </w:t>
      </w:r>
      <w:r w:rsidR="005C7D05">
        <w:t>pregnant</w:t>
      </w:r>
      <w:r w:rsidR="00661F6D">
        <w:t xml:space="preserve"> person</w:t>
      </w:r>
      <w:r w:rsidRPr="006C0FF7">
        <w:t xml:space="preserve"> with </w:t>
      </w:r>
      <w:r w:rsidR="00D87C5D">
        <w:t xml:space="preserve">a </w:t>
      </w:r>
      <w:r w:rsidRPr="006C0FF7">
        <w:t xml:space="preserve">condition that increase the potential for hypoglycaemia of the newborn. </w:t>
      </w:r>
    </w:p>
    <w:p w14:paraId="0BC5404C" w14:textId="6DA0643F" w:rsidR="006C0FF7" w:rsidRPr="006C0FF7" w:rsidRDefault="008D54F1" w:rsidP="006C0FF7">
      <w:pPr>
        <w:pStyle w:val="BodyCopy"/>
      </w:pPr>
      <w:r>
        <w:t xml:space="preserve">The </w:t>
      </w:r>
      <w:r w:rsidR="00661F6D">
        <w:t xml:space="preserve">mother/ </w:t>
      </w:r>
      <w:r w:rsidR="00451A4B">
        <w:t>pregnant</w:t>
      </w:r>
      <w:r w:rsidR="00661F6D">
        <w:t xml:space="preserve"> person</w:t>
      </w:r>
      <w:r w:rsidR="006C0FF7" w:rsidRPr="006C0FF7">
        <w:t xml:space="preserve"> whose bab</w:t>
      </w:r>
      <w:r>
        <w:t>y</w:t>
      </w:r>
      <w:r w:rsidR="006C0FF7" w:rsidRPr="006C0FF7">
        <w:t xml:space="preserve"> </w:t>
      </w:r>
      <w:r w:rsidR="00280CDD">
        <w:t>is</w:t>
      </w:r>
      <w:r w:rsidR="006C0FF7" w:rsidRPr="006C0FF7">
        <w:t xml:space="preserve"> at risk of newborn hypoglycaemia will be offered information and demonstration on the antenatal expression of colostrum. Colostrum should be the first food for the newborn. It is high in immunoglobulins, protein and fat-soluble vitamins and assists in the passage of meconium.</w:t>
      </w:r>
    </w:p>
    <w:p w14:paraId="24E97233" w14:textId="3D32ACD0" w:rsidR="006C0FF7" w:rsidRPr="006C0FF7" w:rsidRDefault="006C0FF7" w:rsidP="006C0FF7">
      <w:pPr>
        <w:pStyle w:val="BodyCopy"/>
      </w:pPr>
      <w:r w:rsidRPr="006C0FF7">
        <w:t xml:space="preserve">Antenatal expressing can be commenced from </w:t>
      </w:r>
      <w:r w:rsidRPr="006C0FF7">
        <w:rPr>
          <w:b/>
          <w:bCs w:val="0"/>
        </w:rPr>
        <w:t>36 weeks</w:t>
      </w:r>
      <w:r w:rsidRPr="006C0FF7">
        <w:t xml:space="preserve"> in </w:t>
      </w:r>
      <w:r w:rsidR="00661F6D">
        <w:t xml:space="preserve">mother/ </w:t>
      </w:r>
      <w:r w:rsidR="00451A4B">
        <w:t>pregnant</w:t>
      </w:r>
      <w:r w:rsidR="00661F6D">
        <w:t xml:space="preserve"> person</w:t>
      </w:r>
      <w:r w:rsidR="008D54F1">
        <w:t>s</w:t>
      </w:r>
      <w:r w:rsidRPr="006C0FF7">
        <w:t>:</w:t>
      </w:r>
    </w:p>
    <w:p w14:paraId="7520A789" w14:textId="77777777" w:rsidR="006C0FF7" w:rsidRPr="006C0FF7" w:rsidRDefault="006C0FF7" w:rsidP="006C0FF7">
      <w:pPr>
        <w:pStyle w:val="Bullet"/>
      </w:pPr>
      <w:r w:rsidRPr="006C0FF7">
        <w:t>with diabetes in pregnancy.</w:t>
      </w:r>
    </w:p>
    <w:p w14:paraId="00C8172D" w14:textId="77777777" w:rsidR="006C0FF7" w:rsidRPr="006C0FF7" w:rsidRDefault="006C0FF7" w:rsidP="006C0FF7">
      <w:pPr>
        <w:pStyle w:val="Bullet"/>
      </w:pPr>
      <w:r w:rsidRPr="006C0FF7">
        <w:t xml:space="preserve">whose baby will be </w:t>
      </w:r>
      <w:proofErr w:type="spellStart"/>
      <w:r w:rsidRPr="006C0FF7">
        <w:t>born</w:t>
      </w:r>
      <w:proofErr w:type="spellEnd"/>
      <w:r w:rsidRPr="006C0FF7">
        <w:t xml:space="preserve"> by elective caesarean section.</w:t>
      </w:r>
    </w:p>
    <w:p w14:paraId="172DDC1D" w14:textId="77777777" w:rsidR="006C0FF7" w:rsidRPr="006C0FF7" w:rsidRDefault="006C0FF7" w:rsidP="006C0FF7">
      <w:pPr>
        <w:pStyle w:val="Bullet"/>
      </w:pPr>
      <w:r w:rsidRPr="006C0FF7">
        <w:t>whose babies have been diagnosed antenatally with cleft lip and palate.</w:t>
      </w:r>
    </w:p>
    <w:p w14:paraId="5561F1F1" w14:textId="77777777" w:rsidR="006C0FF7" w:rsidRPr="006C0FF7" w:rsidRDefault="006C0FF7" w:rsidP="006C0FF7">
      <w:pPr>
        <w:pStyle w:val="Bullet"/>
      </w:pPr>
      <w:r w:rsidRPr="006C0FF7">
        <w:t>where there is as strong family history of dairy intolerance.</w:t>
      </w:r>
    </w:p>
    <w:p w14:paraId="298B92BE" w14:textId="51B35770" w:rsidR="006C0FF7" w:rsidRPr="006C0FF7" w:rsidRDefault="006C0FF7" w:rsidP="006C0FF7">
      <w:pPr>
        <w:pStyle w:val="Bullet"/>
      </w:pPr>
      <w:r w:rsidRPr="006C0FF7">
        <w:t>whose babies have been diagnosed antenatally with congenital conditions which may involve breastfeeding challenges, such as Down Syndrome or cardiac disorders.</w:t>
      </w:r>
    </w:p>
    <w:p w14:paraId="6A893945" w14:textId="5C1C7F01" w:rsidR="006C0FF7" w:rsidRPr="006C0FF7" w:rsidRDefault="006C0FF7" w:rsidP="006C0FF7">
      <w:pPr>
        <w:pStyle w:val="Bullet"/>
      </w:pPr>
      <w:r w:rsidRPr="006C0FF7">
        <w:t xml:space="preserve">any </w:t>
      </w:r>
      <w:r w:rsidR="00661F6D">
        <w:t xml:space="preserve">mother/ </w:t>
      </w:r>
      <w:r w:rsidR="00451A4B">
        <w:t>pregnant</w:t>
      </w:r>
      <w:r w:rsidR="00661F6D">
        <w:t xml:space="preserve"> person</w:t>
      </w:r>
      <w:r w:rsidRPr="006C0FF7">
        <w:t xml:space="preserve"> who chooses to.</w:t>
      </w:r>
    </w:p>
    <w:p w14:paraId="68E8D001" w14:textId="0CC77F55" w:rsidR="00266EA5" w:rsidRDefault="006C0FF7" w:rsidP="00E9600E">
      <w:pPr>
        <w:pStyle w:val="Heading6"/>
      </w:pPr>
      <w:r w:rsidRPr="006C0FF7">
        <w:t>Procedure</w:t>
      </w:r>
    </w:p>
    <w:p w14:paraId="4FB1BA39" w14:textId="4C41223A" w:rsidR="006C0FF7" w:rsidRPr="006C0FF7" w:rsidRDefault="00E9600E" w:rsidP="006C0FF7">
      <w:pPr>
        <w:pStyle w:val="Bullet"/>
      </w:pPr>
      <w:r>
        <w:t>A</w:t>
      </w:r>
      <w:r w:rsidR="006C0FF7" w:rsidRPr="006C0FF7">
        <w:t xml:space="preserve">dvise the </w:t>
      </w:r>
      <w:r w:rsidR="00661F6D">
        <w:t xml:space="preserve">mother/ </w:t>
      </w:r>
      <w:r w:rsidR="00807D35">
        <w:t>pregnant</w:t>
      </w:r>
      <w:r w:rsidR="00661F6D">
        <w:t xml:space="preserve"> person</w:t>
      </w:r>
      <w:r w:rsidR="006C0FF7" w:rsidRPr="006C0FF7">
        <w:t xml:space="preserve"> to commence antenatal expressing at </w:t>
      </w:r>
      <w:r w:rsidR="006C0FF7" w:rsidRPr="006C0FF7">
        <w:rPr>
          <w:u w:val="single"/>
        </w:rPr>
        <w:t>&gt;</w:t>
      </w:r>
      <w:r w:rsidR="006C0FF7" w:rsidRPr="006C0FF7">
        <w:t xml:space="preserve"> 36 weeks pregnant.</w:t>
      </w:r>
    </w:p>
    <w:p w14:paraId="7041F5F2" w14:textId="37D10BE0" w:rsidR="006C0FF7" w:rsidRPr="006C0FF7" w:rsidRDefault="00E9600E" w:rsidP="006C0FF7">
      <w:pPr>
        <w:pStyle w:val="Bullet"/>
      </w:pPr>
      <w:r>
        <w:t>P</w:t>
      </w:r>
      <w:r w:rsidR="006C0FF7" w:rsidRPr="006C0FF7">
        <w:t xml:space="preserve">rovide written information and demonstration regarding expressing colostrum. </w:t>
      </w:r>
    </w:p>
    <w:p w14:paraId="2D852B91" w14:textId="0BAA9D7A" w:rsidR="006C0FF7" w:rsidRPr="006C0FF7" w:rsidRDefault="00E9600E" w:rsidP="006C0FF7">
      <w:pPr>
        <w:pStyle w:val="Bullet"/>
      </w:pPr>
      <w:r>
        <w:t>S</w:t>
      </w:r>
      <w:r w:rsidR="006C0FF7" w:rsidRPr="006C0FF7">
        <w:t>upply initial start-up expressing kit (syringes, labels and instructions).</w:t>
      </w:r>
    </w:p>
    <w:p w14:paraId="68E52DD1" w14:textId="79CAF53E" w:rsidR="006C0FF7" w:rsidRPr="006C0FF7" w:rsidRDefault="00E9600E" w:rsidP="006C0FF7">
      <w:pPr>
        <w:pStyle w:val="Bullet"/>
      </w:pPr>
      <w:r>
        <w:t>I</w:t>
      </w:r>
      <w:r w:rsidR="006C0FF7" w:rsidRPr="006C0FF7">
        <w:t xml:space="preserve">nstruct the </w:t>
      </w:r>
      <w:r w:rsidR="00661F6D">
        <w:t xml:space="preserve">mother/ </w:t>
      </w:r>
      <w:r w:rsidR="00807D35">
        <w:t>pregnant</w:t>
      </w:r>
      <w:r w:rsidR="00661F6D">
        <w:t xml:space="preserve"> person</w:t>
      </w:r>
      <w:r w:rsidR="006C0FF7" w:rsidRPr="006C0FF7">
        <w:t xml:space="preserve"> to express up to 2 times a day. </w:t>
      </w:r>
    </w:p>
    <w:p w14:paraId="3B1BAA74" w14:textId="7A2F341F" w:rsidR="006C0FF7" w:rsidRPr="006C0FF7" w:rsidRDefault="00E9600E" w:rsidP="006C0FF7">
      <w:pPr>
        <w:pStyle w:val="Bullet"/>
      </w:pPr>
      <w:r>
        <w:t>E</w:t>
      </w:r>
      <w:r w:rsidR="006C0FF7" w:rsidRPr="006C0FF7">
        <w:t xml:space="preserve">ducate the </w:t>
      </w:r>
      <w:r w:rsidR="00661F6D">
        <w:t xml:space="preserve">mother/ </w:t>
      </w:r>
      <w:r w:rsidR="00807D35">
        <w:t>pregnant</w:t>
      </w:r>
      <w:r w:rsidR="00661F6D">
        <w:t xml:space="preserve"> person</w:t>
      </w:r>
      <w:r w:rsidR="006C0FF7" w:rsidRPr="006C0FF7">
        <w:t xml:space="preserve"> to express for approximately 5 minutes each breast and repeat the cycle once.</w:t>
      </w:r>
    </w:p>
    <w:p w14:paraId="2F6703D3" w14:textId="2101086E" w:rsidR="006C0FF7" w:rsidRPr="006C0FF7" w:rsidRDefault="00E9600E" w:rsidP="006C0FF7">
      <w:pPr>
        <w:pStyle w:val="Bullet"/>
      </w:pPr>
      <w:r>
        <w:lastRenderedPageBreak/>
        <w:t>A</w:t>
      </w:r>
      <w:r w:rsidR="006C0FF7" w:rsidRPr="006C0FF7">
        <w:t xml:space="preserve">dvise the </w:t>
      </w:r>
      <w:r w:rsidR="00661F6D">
        <w:t xml:space="preserve">mother/ </w:t>
      </w:r>
      <w:r w:rsidR="00A37303">
        <w:t>pregnant</w:t>
      </w:r>
      <w:r w:rsidR="00661F6D">
        <w:t xml:space="preserve"> person</w:t>
      </w:r>
      <w:r w:rsidR="006C0FF7" w:rsidRPr="006C0FF7">
        <w:t xml:space="preserve"> that small volumes of colostrum are expected however it is normal for some </w:t>
      </w:r>
      <w:r w:rsidR="00661F6D">
        <w:t xml:space="preserve">mother/ </w:t>
      </w:r>
      <w:r w:rsidR="00A37303">
        <w:t>pregnant</w:t>
      </w:r>
      <w:r w:rsidR="00661F6D">
        <w:t xml:space="preserve"> person</w:t>
      </w:r>
      <w:r w:rsidR="009C16E4">
        <w:t>s</w:t>
      </w:r>
      <w:r w:rsidR="006C0FF7" w:rsidRPr="006C0FF7">
        <w:t xml:space="preserve"> not to be able to collect any colostrum, and it is not an indicator of supply after the baby is born.</w:t>
      </w:r>
    </w:p>
    <w:p w14:paraId="1E0A8DC5" w14:textId="32BFD7DD" w:rsidR="006C0FF7" w:rsidRPr="006C0FF7" w:rsidRDefault="00E9600E" w:rsidP="006C0FF7">
      <w:pPr>
        <w:pStyle w:val="Bullet"/>
      </w:pPr>
      <w:r>
        <w:t>D</w:t>
      </w:r>
      <w:r w:rsidR="006C0FF7" w:rsidRPr="006C0FF7">
        <w:t xml:space="preserve">iscuss the importance of handwashing before </w:t>
      </w:r>
      <w:r w:rsidRPr="006C0FF7">
        <w:t>expressing</w:t>
      </w:r>
      <w:r>
        <w:t xml:space="preserve"> and</w:t>
      </w:r>
      <w:r w:rsidR="006C0FF7" w:rsidRPr="006C0FF7">
        <w:t xml:space="preserve"> expressing in a clean area.</w:t>
      </w:r>
    </w:p>
    <w:p w14:paraId="15ED896C" w14:textId="44EC0EC4" w:rsidR="006C0FF7" w:rsidRPr="006C0FF7" w:rsidRDefault="006C0FF7" w:rsidP="006C0FF7">
      <w:pPr>
        <w:pStyle w:val="Bullet"/>
      </w:pPr>
      <w:r w:rsidRPr="006C0FF7">
        <w:t xml:space="preserve">Advise the </w:t>
      </w:r>
      <w:r w:rsidR="00661F6D">
        <w:t xml:space="preserve">mother/ </w:t>
      </w:r>
      <w:r w:rsidR="00A77C4F">
        <w:t>pregnant</w:t>
      </w:r>
      <w:r w:rsidR="00661F6D">
        <w:t xml:space="preserve"> person</w:t>
      </w:r>
      <w:r w:rsidRPr="006C0FF7">
        <w:t xml:space="preserve"> to label </w:t>
      </w:r>
      <w:r w:rsidR="00A77C4F">
        <w:t xml:space="preserve">their </w:t>
      </w:r>
      <w:r w:rsidRPr="006C0FF7">
        <w:t xml:space="preserve"> expressed colostrum with 3 identifying factors (Name, DOB, MRN) and the date/time expressed.</w:t>
      </w:r>
    </w:p>
    <w:p w14:paraId="54BDB951" w14:textId="77777777" w:rsidR="006C0FF7" w:rsidRPr="006C0FF7" w:rsidRDefault="006C0FF7" w:rsidP="006C0FF7">
      <w:pPr>
        <w:pStyle w:val="Bullet"/>
      </w:pPr>
      <w:r w:rsidRPr="006C0FF7">
        <w:t xml:space="preserve">Provide and discuss written information regarding storage of colostrum. </w:t>
      </w:r>
    </w:p>
    <w:p w14:paraId="0D7B4467" w14:textId="11EFFD09" w:rsidR="006C0FF7" w:rsidRPr="006C0FF7" w:rsidRDefault="00175127" w:rsidP="006C0FF7">
      <w:pPr>
        <w:pStyle w:val="Bullet"/>
      </w:pPr>
      <w:r>
        <w:t>A</w:t>
      </w:r>
      <w:r w:rsidR="006C0FF7" w:rsidRPr="006C0FF7">
        <w:t xml:space="preserve">dvise the </w:t>
      </w:r>
      <w:r w:rsidR="00661F6D">
        <w:t xml:space="preserve">mother/ </w:t>
      </w:r>
      <w:r w:rsidR="00A77C4F">
        <w:t xml:space="preserve">pregnant </w:t>
      </w:r>
      <w:r w:rsidR="00661F6D">
        <w:t>person</w:t>
      </w:r>
      <w:r w:rsidR="006C0FF7" w:rsidRPr="006C0FF7">
        <w:t xml:space="preserve"> to bring the frozen colostrum to hospital when admitted for the birth.</w:t>
      </w:r>
    </w:p>
    <w:p w14:paraId="04E98D81" w14:textId="5B90F3FE" w:rsidR="005250E2" w:rsidRDefault="00175127" w:rsidP="005250E2">
      <w:pPr>
        <w:pStyle w:val="Bullet"/>
      </w:pPr>
      <w:r>
        <w:t>E</w:t>
      </w:r>
      <w:r w:rsidR="006C0FF7" w:rsidRPr="006C0FF7">
        <w:t xml:space="preserve">nsure that colostrum is stored appropriately in the relevant hospital fridge/freezer. </w:t>
      </w:r>
    </w:p>
    <w:p w14:paraId="28DED400" w14:textId="3ECAFF09" w:rsidR="006C0FF7" w:rsidRDefault="006C0FF7" w:rsidP="005A0A59">
      <w:pPr>
        <w:spacing w:before="0" w:after="0" w:line="240" w:lineRule="auto"/>
      </w:pPr>
      <w:r w:rsidRPr="00093095">
        <w:rPr>
          <w:b/>
        </w:rPr>
        <w:t xml:space="preserve">Alert: </w:t>
      </w:r>
      <w:r>
        <w:t xml:space="preserve">The following </w:t>
      </w:r>
      <w:r w:rsidR="00661F6D">
        <w:t xml:space="preserve">mother/ </w:t>
      </w:r>
      <w:r w:rsidR="00A77C4F">
        <w:t>pregnant</w:t>
      </w:r>
      <w:r w:rsidR="00661F6D">
        <w:t xml:space="preserve"> person</w:t>
      </w:r>
      <w:r w:rsidR="00280CDD">
        <w:t>s</w:t>
      </w:r>
      <w:r>
        <w:t xml:space="preserve"> should be advised </w:t>
      </w:r>
      <w:r w:rsidRPr="00A451F9">
        <w:rPr>
          <w:b/>
          <w:u w:val="single"/>
        </w:rPr>
        <w:t>not to</w:t>
      </w:r>
      <w:r>
        <w:t xml:space="preserve"> express antenatally. </w:t>
      </w:r>
    </w:p>
    <w:p w14:paraId="6BB9A510" w14:textId="0CA6E207" w:rsidR="006C0FF7" w:rsidRDefault="00280CDD" w:rsidP="006C0FF7">
      <w:pPr>
        <w:pStyle w:val="BodyCopy"/>
        <w:pBdr>
          <w:top w:val="single" w:sz="4" w:space="1" w:color="auto"/>
          <w:left w:val="single" w:sz="4" w:space="4" w:color="auto"/>
          <w:bottom w:val="single" w:sz="4" w:space="1" w:color="auto"/>
          <w:right w:val="single" w:sz="4" w:space="4" w:color="auto"/>
        </w:pBdr>
      </w:pPr>
      <w:r>
        <w:t>Any</w:t>
      </w:r>
      <w:r w:rsidR="009C16E4">
        <w:t xml:space="preserve"> </w:t>
      </w:r>
      <w:r w:rsidR="00661F6D">
        <w:t xml:space="preserve">mother/ </w:t>
      </w:r>
      <w:r w:rsidR="00A77C4F">
        <w:t>pregnant</w:t>
      </w:r>
      <w:r w:rsidR="00661F6D">
        <w:t xml:space="preserve"> person</w:t>
      </w:r>
      <w:r w:rsidR="006C0FF7">
        <w:t xml:space="preserve"> with:</w:t>
      </w:r>
    </w:p>
    <w:p w14:paraId="62626D8F" w14:textId="77777777" w:rsidR="006C0FF7" w:rsidRPr="006C0FF7" w:rsidRDefault="006C0FF7" w:rsidP="006C0FF7">
      <w:pPr>
        <w:pStyle w:val="Bullet"/>
        <w:pBdr>
          <w:top w:val="single" w:sz="4" w:space="1" w:color="auto"/>
          <w:left w:val="single" w:sz="4" w:space="4" w:color="auto"/>
          <w:bottom w:val="single" w:sz="4" w:space="1" w:color="auto"/>
          <w:right w:val="single" w:sz="4" w:space="4" w:color="auto"/>
        </w:pBdr>
        <w:rPr>
          <w:lang w:val="en-US"/>
        </w:rPr>
      </w:pPr>
      <w:r w:rsidRPr="006C0FF7">
        <w:rPr>
          <w:lang w:val="en-US"/>
        </w:rPr>
        <w:t>A history of threatened or actual preterm labour.</w:t>
      </w:r>
    </w:p>
    <w:p w14:paraId="75120101" w14:textId="77777777" w:rsidR="006C0FF7" w:rsidRPr="006C0FF7" w:rsidRDefault="006C0FF7" w:rsidP="006C0FF7">
      <w:pPr>
        <w:pStyle w:val="Bullet"/>
        <w:pBdr>
          <w:top w:val="single" w:sz="4" w:space="1" w:color="auto"/>
          <w:left w:val="single" w:sz="4" w:space="4" w:color="auto"/>
          <w:bottom w:val="single" w:sz="4" w:space="1" w:color="auto"/>
          <w:right w:val="single" w:sz="4" w:space="4" w:color="auto"/>
        </w:pBdr>
        <w:rPr>
          <w:lang w:val="en-US"/>
        </w:rPr>
      </w:pPr>
      <w:r w:rsidRPr="006C0FF7">
        <w:rPr>
          <w:lang w:val="en-US"/>
        </w:rPr>
        <w:t>A cervical suture preventing preterm labour.</w:t>
      </w:r>
    </w:p>
    <w:p w14:paraId="4EBD7F72" w14:textId="77777777" w:rsidR="006C0FF7" w:rsidRPr="006C0FF7" w:rsidRDefault="006C0FF7" w:rsidP="006C0FF7">
      <w:pPr>
        <w:pStyle w:val="Bullet"/>
        <w:pBdr>
          <w:top w:val="single" w:sz="4" w:space="1" w:color="auto"/>
          <w:left w:val="single" w:sz="4" w:space="4" w:color="auto"/>
          <w:bottom w:val="single" w:sz="4" w:space="1" w:color="auto"/>
          <w:right w:val="single" w:sz="4" w:space="4" w:color="auto"/>
        </w:pBdr>
        <w:rPr>
          <w:lang w:val="en-US"/>
        </w:rPr>
      </w:pPr>
      <w:r w:rsidRPr="006C0FF7">
        <w:rPr>
          <w:lang w:val="en-US"/>
        </w:rPr>
        <w:t>Any bleeding in pregnancy.</w:t>
      </w:r>
    </w:p>
    <w:p w14:paraId="56CF0A76" w14:textId="77777777" w:rsidR="006C0FF7" w:rsidRPr="006C0FF7" w:rsidRDefault="006C0FF7" w:rsidP="006C0FF7">
      <w:pPr>
        <w:pStyle w:val="Bullet"/>
        <w:pBdr>
          <w:top w:val="single" w:sz="4" w:space="1" w:color="auto"/>
          <w:left w:val="single" w:sz="4" w:space="4" w:color="auto"/>
          <w:bottom w:val="single" w:sz="4" w:space="1" w:color="auto"/>
          <w:right w:val="single" w:sz="4" w:space="4" w:color="auto"/>
        </w:pBdr>
        <w:rPr>
          <w:lang w:val="en-US"/>
        </w:rPr>
      </w:pPr>
      <w:r w:rsidRPr="006C0FF7">
        <w:rPr>
          <w:lang w:val="en-US"/>
        </w:rPr>
        <w:t>Placenta praevia.</w:t>
      </w:r>
    </w:p>
    <w:p w14:paraId="03168F06" w14:textId="7939CD47" w:rsidR="006C0FF7" w:rsidRPr="00175127" w:rsidRDefault="006C0FF7" w:rsidP="006C0FF7">
      <w:pPr>
        <w:pStyle w:val="BodyCopy"/>
        <w:pBdr>
          <w:top w:val="single" w:sz="4" w:space="1" w:color="auto"/>
          <w:left w:val="single" w:sz="4" w:space="4" w:color="auto"/>
          <w:bottom w:val="single" w:sz="4" w:space="1" w:color="auto"/>
          <w:right w:val="single" w:sz="4" w:space="4" w:color="auto"/>
        </w:pBdr>
        <w:rPr>
          <w:b/>
          <w:bCs w:val="0"/>
        </w:rPr>
      </w:pPr>
      <w:r w:rsidRPr="006C0FF7">
        <w:t xml:space="preserve">Advise </w:t>
      </w:r>
      <w:r w:rsidRPr="006C0FF7">
        <w:rPr>
          <w:b/>
          <w:bCs w:val="0"/>
        </w:rPr>
        <w:t xml:space="preserve">all </w:t>
      </w:r>
      <w:r w:rsidR="00661F6D">
        <w:t xml:space="preserve">mother/ </w:t>
      </w:r>
      <w:r w:rsidR="00A77C4F">
        <w:t>pregnant</w:t>
      </w:r>
      <w:r w:rsidR="00661F6D">
        <w:t xml:space="preserve"> person</w:t>
      </w:r>
      <w:r w:rsidR="00CF562B">
        <w:t>s</w:t>
      </w:r>
      <w:r w:rsidRPr="006C0FF7">
        <w:t xml:space="preserve"> to cease expressing and contact Maternity Assessment Unit, their Midwife or Medical Officer if they experience </w:t>
      </w:r>
      <w:r w:rsidRPr="00175127">
        <w:rPr>
          <w:b/>
          <w:bCs w:val="0"/>
        </w:rPr>
        <w:t>any symptoms of preterm labour.</w:t>
      </w:r>
    </w:p>
    <w:p w14:paraId="02324AB1" w14:textId="77777777" w:rsidR="006C0FF7" w:rsidRPr="006C0FF7" w:rsidRDefault="006C0FF7" w:rsidP="006C0FF7">
      <w:pPr>
        <w:pStyle w:val="Heading5"/>
        <w:rPr>
          <w:rFonts w:eastAsia="Times New Roman"/>
        </w:rPr>
      </w:pPr>
      <w:bookmarkStart w:id="35" w:name="_Toc181197877"/>
      <w:r w:rsidRPr="006C0FF7">
        <w:rPr>
          <w:rFonts w:eastAsia="Times New Roman"/>
        </w:rPr>
        <w:t>Storage of Expressed Breastmilk</w:t>
      </w:r>
      <w:bookmarkEnd w:id="35"/>
      <w:r w:rsidRPr="006C0FF7">
        <w:rPr>
          <w:rFonts w:eastAsia="Times New Roman"/>
        </w:rPr>
        <w:t xml:space="preserve"> </w:t>
      </w:r>
    </w:p>
    <w:tbl>
      <w:tblPr>
        <w:tblStyle w:val="CHSTable1"/>
        <w:tblpPr w:leftFromText="181" w:rightFromText="181" w:bottomFromText="284" w:vertAnchor="text" w:horzAnchor="margin" w:tblpY="85"/>
        <w:tblW w:w="5000" w:type="pct"/>
        <w:tblLook w:val="0620" w:firstRow="1" w:lastRow="0" w:firstColumn="0" w:lastColumn="0" w:noHBand="1" w:noVBand="1"/>
      </w:tblPr>
      <w:tblGrid>
        <w:gridCol w:w="2583"/>
        <w:gridCol w:w="2297"/>
        <w:gridCol w:w="5031"/>
      </w:tblGrid>
      <w:tr w:rsidR="0034181A" w:rsidRPr="006C0FF7" w14:paraId="2D7780CA" w14:textId="77777777" w:rsidTr="0034181A">
        <w:trPr>
          <w:cnfStyle w:val="100000000000" w:firstRow="1" w:lastRow="0" w:firstColumn="0" w:lastColumn="0" w:oddVBand="0" w:evenVBand="0" w:oddHBand="0" w:evenHBand="0" w:firstRowFirstColumn="0" w:firstRowLastColumn="0" w:lastRowFirstColumn="0" w:lastRowLastColumn="0"/>
          <w:trHeight w:val="574"/>
        </w:trPr>
        <w:tc>
          <w:tcPr>
            <w:tcW w:w="1303" w:type="pct"/>
            <w:shd w:val="clear" w:color="auto" w:fill="D9D9D9" w:themeFill="background1" w:themeFillShade="D9"/>
          </w:tcPr>
          <w:p w14:paraId="3A3EDB66" w14:textId="77777777" w:rsidR="006C0FF7" w:rsidRPr="006C0FF7" w:rsidRDefault="006C0FF7" w:rsidP="0034181A">
            <w:pPr>
              <w:pStyle w:val="Tableheader-black"/>
            </w:pPr>
            <w:r w:rsidRPr="006C0FF7">
              <w:t>Room temperature</w:t>
            </w:r>
          </w:p>
          <w:p w14:paraId="1873AEAD" w14:textId="77777777" w:rsidR="006C0FF7" w:rsidRPr="006C0FF7" w:rsidRDefault="006C0FF7" w:rsidP="0034181A">
            <w:pPr>
              <w:pStyle w:val="Tableheader-black"/>
            </w:pPr>
            <w:r w:rsidRPr="006C0FF7">
              <w:t>(26</w:t>
            </w:r>
            <w:r w:rsidRPr="006C0FF7">
              <w:sym w:font="Symbol" w:char="F0B0"/>
            </w:r>
            <w:r w:rsidRPr="006C0FF7">
              <w:t>C or lower)</w:t>
            </w:r>
          </w:p>
        </w:tc>
        <w:tc>
          <w:tcPr>
            <w:tcW w:w="1159" w:type="pct"/>
            <w:shd w:val="clear" w:color="auto" w:fill="D9D9D9" w:themeFill="background1" w:themeFillShade="D9"/>
          </w:tcPr>
          <w:p w14:paraId="2900D56D" w14:textId="77777777" w:rsidR="006C0FF7" w:rsidRPr="006C0FF7" w:rsidRDefault="006C0FF7" w:rsidP="0034181A">
            <w:pPr>
              <w:pStyle w:val="Tableheader-black"/>
            </w:pPr>
            <w:r w:rsidRPr="006C0FF7">
              <w:t>Refrigerator</w:t>
            </w:r>
          </w:p>
          <w:p w14:paraId="20088161" w14:textId="77777777" w:rsidR="006C0FF7" w:rsidRPr="006C0FF7" w:rsidRDefault="006C0FF7" w:rsidP="0034181A">
            <w:pPr>
              <w:pStyle w:val="Tableheader-black"/>
            </w:pPr>
            <w:r w:rsidRPr="006C0FF7">
              <w:t>(5</w:t>
            </w:r>
            <w:r w:rsidRPr="006C0FF7">
              <w:sym w:font="Symbol" w:char="F0B0"/>
            </w:r>
            <w:r w:rsidRPr="006C0FF7">
              <w:t>C or lower)</w:t>
            </w:r>
          </w:p>
        </w:tc>
        <w:tc>
          <w:tcPr>
            <w:tcW w:w="2538" w:type="pct"/>
            <w:shd w:val="clear" w:color="auto" w:fill="D9D9D9" w:themeFill="background1" w:themeFillShade="D9"/>
          </w:tcPr>
          <w:p w14:paraId="0158245C" w14:textId="77777777" w:rsidR="006C0FF7" w:rsidRPr="006C0FF7" w:rsidRDefault="006C0FF7" w:rsidP="0034181A">
            <w:pPr>
              <w:pStyle w:val="Tableheader-black"/>
            </w:pPr>
            <w:r w:rsidRPr="006C0FF7">
              <w:t>Storage in freezer</w:t>
            </w:r>
          </w:p>
        </w:tc>
      </w:tr>
      <w:tr w:rsidR="006C0FF7" w:rsidRPr="006C0FF7" w14:paraId="3DD43E5C" w14:textId="77777777" w:rsidTr="0034181A">
        <w:trPr>
          <w:trHeight w:val="23"/>
        </w:trPr>
        <w:tc>
          <w:tcPr>
            <w:tcW w:w="1303" w:type="pct"/>
          </w:tcPr>
          <w:p w14:paraId="5C949508" w14:textId="77777777" w:rsidR="006C0FF7" w:rsidRPr="006C0FF7" w:rsidRDefault="006C0FF7" w:rsidP="0034181A">
            <w:pPr>
              <w:pStyle w:val="Tablebullet1"/>
            </w:pPr>
            <w:r w:rsidRPr="006C0FF7">
              <w:t>colostrum can stay at room temperature for 6-8 hours</w:t>
            </w:r>
          </w:p>
          <w:p w14:paraId="4B263C78" w14:textId="77777777" w:rsidR="006C0FF7" w:rsidRPr="006C0FF7" w:rsidRDefault="006C0FF7" w:rsidP="006C0FF7">
            <w:pPr>
              <w:spacing w:before="0" w:after="0" w:line="300" w:lineRule="exact"/>
              <w:rPr>
                <w:rFonts w:eastAsia="Times New Roman"/>
                <w:bCs/>
                <w:iCs/>
                <w:color w:val="323232"/>
                <w:sz w:val="20"/>
                <w:u w:val="single"/>
                <w:lang w:val="en-US"/>
              </w:rPr>
            </w:pPr>
          </w:p>
          <w:p w14:paraId="14EAA09D" w14:textId="77777777" w:rsidR="006C0FF7" w:rsidRPr="006C0FF7" w:rsidRDefault="006C0FF7" w:rsidP="00175127">
            <w:pPr>
              <w:pStyle w:val="BodyCopy"/>
            </w:pPr>
            <w:r w:rsidRPr="006C0FF7">
              <w:t>It is recommended</w:t>
            </w:r>
            <w:r w:rsidRPr="006C0FF7">
              <w:rPr>
                <w:rFonts w:ascii="Calibri" w:hAnsi="Calibri" w:cs="Calibri"/>
              </w:rPr>
              <w:t xml:space="preserve"> to </w:t>
            </w:r>
            <w:r w:rsidRPr="00175127">
              <w:rPr>
                <w:rFonts w:asciiTheme="minorHAnsi" w:hAnsiTheme="minorHAnsi" w:cstheme="minorHAnsi"/>
              </w:rPr>
              <w:t>be stored</w:t>
            </w:r>
            <w:r w:rsidRPr="006C0FF7">
              <w:rPr>
                <w:rFonts w:ascii="Calibri" w:hAnsi="Calibri" w:cs="Calibri"/>
              </w:rPr>
              <w:t xml:space="preserve"> </w:t>
            </w:r>
            <w:r w:rsidRPr="006C0FF7">
              <w:t>in a fridge if possible</w:t>
            </w:r>
          </w:p>
        </w:tc>
        <w:tc>
          <w:tcPr>
            <w:tcW w:w="1159" w:type="pct"/>
          </w:tcPr>
          <w:p w14:paraId="0820526C" w14:textId="77777777" w:rsidR="006C0FF7" w:rsidRPr="006C0FF7" w:rsidRDefault="006C0FF7" w:rsidP="0034181A">
            <w:pPr>
              <w:pStyle w:val="Tablebullet1"/>
            </w:pPr>
            <w:r w:rsidRPr="006C0FF7">
              <w:t>store colostrum for up to 72 hours in the fridge</w:t>
            </w:r>
          </w:p>
          <w:p w14:paraId="5B06B33A" w14:textId="77777777" w:rsidR="006C0FF7" w:rsidRPr="006C0FF7" w:rsidRDefault="006C0FF7" w:rsidP="0034181A">
            <w:pPr>
              <w:pStyle w:val="Tablebullet1"/>
            </w:pPr>
            <w:r w:rsidRPr="006C0FF7">
              <w:t>it is best to store it at the back of the fridge</w:t>
            </w:r>
          </w:p>
        </w:tc>
        <w:tc>
          <w:tcPr>
            <w:tcW w:w="2538" w:type="pct"/>
          </w:tcPr>
          <w:p w14:paraId="2B16A88A" w14:textId="77777777" w:rsidR="006C0FF7" w:rsidRPr="006C0FF7" w:rsidRDefault="006C0FF7" w:rsidP="0034181A">
            <w:pPr>
              <w:pStyle w:val="Tablebody"/>
            </w:pPr>
            <w:r w:rsidRPr="006C0FF7">
              <w:t>Colostrum can be stored safely for:</w:t>
            </w:r>
          </w:p>
          <w:p w14:paraId="1F4C8243" w14:textId="77777777" w:rsidR="006C0FF7" w:rsidRPr="006C0FF7" w:rsidRDefault="006C0FF7" w:rsidP="0034181A">
            <w:pPr>
              <w:pStyle w:val="Tablebullet1"/>
            </w:pPr>
            <w:r w:rsidRPr="006C0FF7">
              <w:t>2 weeks in the freezer compartment inside the fridge (-15</w:t>
            </w:r>
            <w:r w:rsidRPr="006C0FF7">
              <w:sym w:font="Symbol" w:char="F0B0"/>
            </w:r>
            <w:r w:rsidRPr="006C0FF7">
              <w:t>C)</w:t>
            </w:r>
          </w:p>
          <w:p w14:paraId="552E0CCB" w14:textId="77777777" w:rsidR="006C0FF7" w:rsidRPr="006C0FF7" w:rsidRDefault="006C0FF7" w:rsidP="0034181A">
            <w:pPr>
              <w:pStyle w:val="Tablebullet1"/>
            </w:pPr>
            <w:r w:rsidRPr="006C0FF7">
              <w:t>3 months in a freezer with a separate door to the fridge (-18</w:t>
            </w:r>
            <w:r w:rsidRPr="006C0FF7">
              <w:sym w:font="Symbol" w:char="F0B0"/>
            </w:r>
            <w:r w:rsidRPr="006C0FF7">
              <w:t>C)</w:t>
            </w:r>
          </w:p>
          <w:p w14:paraId="62ADBA62" w14:textId="7D652A56" w:rsidR="006C0FF7" w:rsidRPr="006C0FF7" w:rsidRDefault="006C0FF7" w:rsidP="0034181A">
            <w:pPr>
              <w:pStyle w:val="Tablebullet1"/>
            </w:pPr>
            <w:r w:rsidRPr="006C0FF7">
              <w:t xml:space="preserve">6-12 months in a </w:t>
            </w:r>
            <w:r w:rsidR="005D6072">
              <w:t>deep freezer</w:t>
            </w:r>
            <w:r w:rsidRPr="006C0FF7">
              <w:t xml:space="preserve"> (-20</w:t>
            </w:r>
            <w:r w:rsidRPr="006C0FF7">
              <w:sym w:font="Symbol" w:char="F0B0"/>
            </w:r>
            <w:r w:rsidRPr="006C0FF7">
              <w:t>C)</w:t>
            </w:r>
          </w:p>
        </w:tc>
      </w:tr>
    </w:tbl>
    <w:p w14:paraId="22861925" w14:textId="46809E10" w:rsidR="00481A6C" w:rsidRDefault="00AC1DD4" w:rsidP="0091462B">
      <w:pPr>
        <w:pStyle w:val="BodyCopy"/>
      </w:pPr>
      <w:hyperlink w:anchor="_top" w:history="1">
        <w:r w:rsidR="00481A6C" w:rsidRPr="00481A6C">
          <w:rPr>
            <w:rStyle w:val="Hyperlink"/>
            <w:iCs w:val="0"/>
          </w:rPr>
          <w:t>Back to Contents</w:t>
        </w:r>
      </w:hyperlink>
    </w:p>
    <w:p w14:paraId="0D7F6A66" w14:textId="3062FA95" w:rsidR="0078367D" w:rsidRDefault="0078367D" w:rsidP="005250E2">
      <w:pPr>
        <w:pStyle w:val="Heading4"/>
      </w:pPr>
      <w:bookmarkStart w:id="36" w:name="_Toc181197878"/>
      <w:r w:rsidRPr="0078367D">
        <w:t xml:space="preserve">Section </w:t>
      </w:r>
      <w:r w:rsidR="00500DAE">
        <w:t>4</w:t>
      </w:r>
      <w:r w:rsidRPr="0078367D">
        <w:t xml:space="preserve"> </w:t>
      </w:r>
      <w:r w:rsidR="00500DAE">
        <w:t>–</w:t>
      </w:r>
      <w:r w:rsidRPr="0078367D">
        <w:t xml:space="preserve"> </w:t>
      </w:r>
      <w:r w:rsidR="00500DAE">
        <w:t>Establishing breastfeeding of the healthy term baby</w:t>
      </w:r>
      <w:bookmarkEnd w:id="36"/>
    </w:p>
    <w:p w14:paraId="4B51378A" w14:textId="4DF079FE" w:rsidR="00500DAE" w:rsidRPr="00500DAE" w:rsidRDefault="00090499" w:rsidP="00500DAE">
      <w:pPr>
        <w:pStyle w:val="Heading5"/>
        <w:rPr>
          <w:rFonts w:eastAsia="Times New Roman"/>
        </w:rPr>
      </w:pPr>
      <w:bookmarkStart w:id="37" w:name="_Toc181197879"/>
      <w:r>
        <w:rPr>
          <w:rFonts w:eastAsia="Times New Roman"/>
        </w:rPr>
        <w:lastRenderedPageBreak/>
        <w:t>Mother/birthing person</w:t>
      </w:r>
      <w:r w:rsidR="00500DAE" w:rsidRPr="00500DAE">
        <w:rPr>
          <w:rFonts w:eastAsia="Times New Roman"/>
        </w:rPr>
        <w:t>-friendly labour and birthing practices</w:t>
      </w:r>
      <w:bookmarkEnd w:id="37"/>
    </w:p>
    <w:p w14:paraId="262BE67F" w14:textId="6BA1FDB8" w:rsidR="005250E2" w:rsidRDefault="00090499" w:rsidP="005250E2">
      <w:pPr>
        <w:pStyle w:val="BodyCopy"/>
      </w:pPr>
      <w:r>
        <w:t>Mother/birthing person</w:t>
      </w:r>
      <w:r w:rsidR="00500DAE" w:rsidRPr="002B6444">
        <w:t xml:space="preserve">-friendly labour and birthing practices are beneficial for the </w:t>
      </w:r>
      <w:r>
        <w:t>mother/birthing person</w:t>
      </w:r>
      <w:r w:rsidR="00175127" w:rsidRPr="002B6444">
        <w:t>’</w:t>
      </w:r>
      <w:r w:rsidR="00500DAE" w:rsidRPr="002B6444">
        <w:t>s psychological and physical health</w:t>
      </w:r>
      <w:r w:rsidR="00A52760">
        <w:t>,</w:t>
      </w:r>
      <w:r w:rsidR="00500DAE" w:rsidRPr="002B6444">
        <w:t xml:space="preserve"> enhanc</w:t>
      </w:r>
      <w:r w:rsidR="00A52760">
        <w:t>ing</w:t>
      </w:r>
      <w:r w:rsidR="00500DAE" w:rsidRPr="002B6444">
        <w:t xml:space="preserve"> </w:t>
      </w:r>
      <w:r w:rsidR="00A52760">
        <w:t xml:space="preserve">the best </w:t>
      </w:r>
      <w:r w:rsidR="00500DAE" w:rsidRPr="002B6444">
        <w:t>start in life</w:t>
      </w:r>
      <w:r w:rsidR="00A52760">
        <w:t xml:space="preserve"> for her baby</w:t>
      </w:r>
      <w:r w:rsidR="00500DAE" w:rsidRPr="002B6444">
        <w:t xml:space="preserve">. </w:t>
      </w:r>
      <w:r w:rsidR="00175127" w:rsidRPr="002B6444">
        <w:t>Refer to</w:t>
      </w:r>
      <w:r w:rsidR="00500DAE" w:rsidRPr="002B6444">
        <w:t xml:space="preserve"> Labour and Birth: Care during First, Second, Third and Fourth Stage Procedure </w:t>
      </w:r>
      <w:r w:rsidR="00175127" w:rsidRPr="002B6444">
        <w:t xml:space="preserve">on the CHS Policy Register </w:t>
      </w:r>
      <w:r w:rsidR="00500DAE" w:rsidRPr="002B6444">
        <w:t xml:space="preserve">for further information regarding </w:t>
      </w:r>
      <w:r>
        <w:t>mother/birthing person</w:t>
      </w:r>
      <w:r w:rsidR="00500DAE" w:rsidRPr="002B6444">
        <w:t>-friendly labour and birthing practices during labour care.</w:t>
      </w:r>
    </w:p>
    <w:p w14:paraId="640EE0A9" w14:textId="0FCE2CCF" w:rsidR="005250E2" w:rsidRDefault="005250E2">
      <w:pPr>
        <w:spacing w:before="0" w:after="0" w:line="240" w:lineRule="auto"/>
        <w:rPr>
          <w:rFonts w:eastAsia="Times New Roman"/>
          <w:bCs/>
          <w:iCs/>
        </w:rPr>
      </w:pPr>
    </w:p>
    <w:p w14:paraId="31AEF146" w14:textId="5A043C36" w:rsidR="00500DAE" w:rsidRPr="00500DAE" w:rsidRDefault="00500DAE" w:rsidP="00500DAE">
      <w:pPr>
        <w:pStyle w:val="BodyCopy"/>
        <w:pBdr>
          <w:top w:val="single" w:sz="4" w:space="1" w:color="auto"/>
          <w:left w:val="single" w:sz="4" w:space="4" w:color="auto"/>
          <w:bottom w:val="single" w:sz="4" w:space="1" w:color="auto"/>
          <w:right w:val="single" w:sz="4" w:space="4" w:color="auto"/>
        </w:pBdr>
      </w:pPr>
      <w:r>
        <w:rPr>
          <w:b/>
        </w:rPr>
        <w:t xml:space="preserve">Alert: </w:t>
      </w:r>
      <w:r w:rsidRPr="00500DAE">
        <w:rPr>
          <w:b/>
        </w:rPr>
        <w:t>After a vaginal birth</w:t>
      </w:r>
      <w:r w:rsidRPr="00500DAE">
        <w:t xml:space="preserve"> (unless medically contra-indicated) the baby is </w:t>
      </w:r>
      <w:r w:rsidRPr="00500DAE">
        <w:rPr>
          <w:b/>
          <w:u w:val="single"/>
        </w:rPr>
        <w:t>immediately</w:t>
      </w:r>
      <w:r w:rsidRPr="00500DAE">
        <w:t xml:space="preserve"> placed skin-to-skin on the </w:t>
      </w:r>
      <w:r w:rsidR="00090499">
        <w:t>mother/birthing person</w:t>
      </w:r>
      <w:r w:rsidRPr="00500DAE">
        <w:t xml:space="preserve">’s chest and stays there without interruption for </w:t>
      </w:r>
      <w:r w:rsidRPr="00500DAE">
        <w:rPr>
          <w:b/>
          <w:u w:val="single"/>
        </w:rPr>
        <w:t>at least 1 hour</w:t>
      </w:r>
      <w:r w:rsidRPr="00500DAE">
        <w:t xml:space="preserve"> </w:t>
      </w:r>
      <w:r w:rsidR="00366D01">
        <w:t>until after the first breastfeed is complete</w:t>
      </w:r>
      <w:r w:rsidRPr="00500DAE">
        <w:t xml:space="preserve">. </w:t>
      </w:r>
    </w:p>
    <w:p w14:paraId="6EA7E1FA" w14:textId="50CB8D83" w:rsidR="00500DAE" w:rsidRPr="00FB086E" w:rsidRDefault="00500DAE" w:rsidP="00500DAE">
      <w:pPr>
        <w:pStyle w:val="BodyCopy"/>
        <w:pBdr>
          <w:top w:val="single" w:sz="4" w:space="1" w:color="auto"/>
          <w:left w:val="single" w:sz="4" w:space="4" w:color="auto"/>
          <w:bottom w:val="single" w:sz="4" w:space="1" w:color="auto"/>
          <w:right w:val="single" w:sz="4" w:space="4" w:color="auto"/>
        </w:pBdr>
        <w:rPr>
          <w:iCs w:val="0"/>
        </w:rPr>
      </w:pPr>
      <w:r w:rsidRPr="00500DAE">
        <w:rPr>
          <w:b/>
        </w:rPr>
        <w:t>After a caesarean birth</w:t>
      </w:r>
      <w:r w:rsidRPr="00500DAE">
        <w:t xml:space="preserve"> the baby is placed skin-to-skin on the </w:t>
      </w:r>
      <w:r w:rsidR="00090499">
        <w:t>mother/birthing person</w:t>
      </w:r>
      <w:r w:rsidRPr="00500DAE">
        <w:t xml:space="preserve">’s chest </w:t>
      </w:r>
      <w:r w:rsidRPr="00500DAE">
        <w:rPr>
          <w:b/>
          <w:u w:val="single"/>
        </w:rPr>
        <w:t>immediately after birth or within 5 minutes</w:t>
      </w:r>
      <w:r w:rsidRPr="00500DAE">
        <w:t xml:space="preserve">. Where this is not possible, the </w:t>
      </w:r>
      <w:r w:rsidR="00090499">
        <w:t>mother/birthing person</w:t>
      </w:r>
      <w:r w:rsidRPr="00500DAE">
        <w:t xml:space="preserve"> and baby are to have skin-to-skin contact within 10 minutes of arriving in recovery</w:t>
      </w:r>
      <w:r w:rsidR="00DA37B3">
        <w:t>,</w:t>
      </w:r>
      <w:r w:rsidRPr="00500DAE">
        <w:t xml:space="preserve"> or within 10 minutes of </w:t>
      </w:r>
      <w:r w:rsidR="00045A5B">
        <w:t>the</w:t>
      </w:r>
      <w:r w:rsidRPr="00500DAE">
        <w:t xml:space="preserve"> </w:t>
      </w:r>
      <w:r w:rsidR="00090499">
        <w:t>mother/birthing person</w:t>
      </w:r>
      <w:r w:rsidRPr="00500DAE">
        <w:t xml:space="preserve"> being able to respond to </w:t>
      </w:r>
      <w:r w:rsidR="00A77C4F">
        <w:t>their</w:t>
      </w:r>
      <w:r w:rsidRPr="00500DAE">
        <w:t xml:space="preserve"> baby after a general anaesthetic. Skin-to-skin contact will continue without interruption for </w:t>
      </w:r>
      <w:r w:rsidRPr="00500DAE">
        <w:rPr>
          <w:b/>
          <w:u w:val="single"/>
        </w:rPr>
        <w:t>at least 1 hour</w:t>
      </w:r>
      <w:r w:rsidRPr="00500DAE">
        <w:t xml:space="preserve"> </w:t>
      </w:r>
      <w:r w:rsidR="00366D01">
        <w:t>and</w:t>
      </w:r>
      <w:r w:rsidR="00366D01" w:rsidRPr="00500DAE">
        <w:t xml:space="preserve"> until after the first breastfeed is </w:t>
      </w:r>
      <w:r w:rsidR="00366D01">
        <w:t>complete</w:t>
      </w:r>
      <w:r w:rsidRPr="00500DAE">
        <w:t xml:space="preserve">. </w:t>
      </w:r>
      <w:r w:rsidR="00DA37B3" w:rsidRPr="00FB086E">
        <w:rPr>
          <w:b/>
          <w:bCs w:val="0"/>
          <w:iCs w:val="0"/>
        </w:rPr>
        <w:t>Note:</w:t>
      </w:r>
      <w:r w:rsidR="00DA37B3">
        <w:rPr>
          <w:iCs w:val="0"/>
        </w:rPr>
        <w:t xml:space="preserve"> </w:t>
      </w:r>
      <w:r w:rsidRPr="00FB086E">
        <w:rPr>
          <w:iCs w:val="0"/>
        </w:rPr>
        <w:t>brief (&lt;5 min) interruption such as for bed transfer need to be documented.</w:t>
      </w:r>
    </w:p>
    <w:p w14:paraId="56549A3A" w14:textId="77777777" w:rsidR="00500DAE" w:rsidRPr="00500DAE" w:rsidRDefault="00500DAE" w:rsidP="00500DAE">
      <w:pPr>
        <w:pStyle w:val="Heading5"/>
        <w:rPr>
          <w:rFonts w:eastAsia="Times New Roman"/>
        </w:rPr>
      </w:pPr>
      <w:bookmarkStart w:id="38" w:name="_Toc181197880"/>
      <w:r w:rsidRPr="00500DAE">
        <w:rPr>
          <w:rFonts w:eastAsia="Times New Roman"/>
        </w:rPr>
        <w:t>Skin-to-skin</w:t>
      </w:r>
      <w:bookmarkEnd w:id="38"/>
    </w:p>
    <w:p w14:paraId="6472A9B9" w14:textId="2949D705" w:rsidR="00500DAE" w:rsidRPr="00500DAE" w:rsidRDefault="00500DAE" w:rsidP="00500DAE">
      <w:pPr>
        <w:pStyle w:val="Bullet"/>
      </w:pPr>
      <w:r w:rsidRPr="00500DAE">
        <w:t xml:space="preserve">All </w:t>
      </w:r>
      <w:r w:rsidR="00090499">
        <w:t>mothers/birthing person</w:t>
      </w:r>
      <w:r w:rsidR="00FB32C8">
        <w:t>s</w:t>
      </w:r>
      <w:r w:rsidRPr="00500DAE">
        <w:t xml:space="preserve"> are educated, encouraged, and supported to have immediate skin-to-skin contact, which should be facilitated in all birth environments.</w:t>
      </w:r>
    </w:p>
    <w:p w14:paraId="1DE5F7E6" w14:textId="48EF2052" w:rsidR="00500DAE" w:rsidRPr="00500DAE" w:rsidRDefault="00500DAE" w:rsidP="00500DAE">
      <w:pPr>
        <w:pStyle w:val="Bullet"/>
      </w:pPr>
      <w:r w:rsidRPr="00500DAE">
        <w:t xml:space="preserve">The baby is immediately placed skin-to-skin on the </w:t>
      </w:r>
      <w:r w:rsidR="00090499">
        <w:t>mothers/birthing person</w:t>
      </w:r>
      <w:r w:rsidRPr="00500DAE">
        <w:t>’s chest with a warm blanket over them.</w:t>
      </w:r>
    </w:p>
    <w:p w14:paraId="1A63F64B" w14:textId="08107160" w:rsidR="00500DAE" w:rsidRPr="00500DAE" w:rsidRDefault="00500DAE" w:rsidP="00500DAE">
      <w:pPr>
        <w:pStyle w:val="Bullet"/>
      </w:pPr>
      <w:r w:rsidRPr="00500DAE">
        <w:t xml:space="preserve">Leave undisturbed for </w:t>
      </w:r>
      <w:r w:rsidRPr="00366D01">
        <w:rPr>
          <w:b/>
          <w:bCs/>
        </w:rPr>
        <w:t>at least one hour</w:t>
      </w:r>
      <w:r w:rsidRPr="00500DAE">
        <w:t xml:space="preserve"> </w:t>
      </w:r>
      <w:bookmarkStart w:id="39" w:name="_Hlk178338620"/>
      <w:r w:rsidR="00374B99">
        <w:t>and</w:t>
      </w:r>
      <w:r w:rsidRPr="00500DAE">
        <w:t xml:space="preserve"> until after the first breastfeed is </w:t>
      </w:r>
      <w:r w:rsidR="005D6072">
        <w:t>complete</w:t>
      </w:r>
      <w:bookmarkEnd w:id="39"/>
      <w:r w:rsidRPr="00500DAE">
        <w:t>.</w:t>
      </w:r>
    </w:p>
    <w:p w14:paraId="07EC5685" w14:textId="77777777" w:rsidR="00500DAE" w:rsidRPr="00500DAE" w:rsidRDefault="00500DAE" w:rsidP="00500DAE">
      <w:pPr>
        <w:pStyle w:val="Bullet"/>
      </w:pPr>
      <w:r w:rsidRPr="00500DAE">
        <w:t>Maintain observation of the baby’s breathing, colour, and muscle tone whilst in skin-to-skin contact.</w:t>
      </w:r>
    </w:p>
    <w:p w14:paraId="10BFD36F" w14:textId="77777777" w:rsidR="00500DAE" w:rsidRPr="00500DAE" w:rsidRDefault="00500DAE" w:rsidP="00500DAE">
      <w:pPr>
        <w:pStyle w:val="Bullet"/>
      </w:pPr>
      <w:r w:rsidRPr="00500DAE">
        <w:t>Routine newborn vital signs can be assessed while the baby is in skin-to-skin contact.</w:t>
      </w:r>
    </w:p>
    <w:p w14:paraId="2A1EF5C2" w14:textId="1FA0BC5B" w:rsidR="00500DAE" w:rsidRPr="00500DAE" w:rsidRDefault="00500DAE" w:rsidP="00500DAE">
      <w:pPr>
        <w:pStyle w:val="Bullet"/>
      </w:pPr>
      <w:r w:rsidRPr="00500DAE">
        <w:t xml:space="preserve">A support person or midwife should always remain in the room, particularly if the </w:t>
      </w:r>
      <w:r w:rsidR="00090499">
        <w:t>mother/birthing person</w:t>
      </w:r>
      <w:r w:rsidRPr="00500DAE">
        <w:t xml:space="preserve"> has received narcotic analgesia during labour.</w:t>
      </w:r>
    </w:p>
    <w:p w14:paraId="00C6E24E" w14:textId="241F4948" w:rsidR="00500DAE" w:rsidRPr="00500DAE" w:rsidRDefault="00500DAE" w:rsidP="00500DAE">
      <w:pPr>
        <w:pStyle w:val="Bullet"/>
      </w:pPr>
      <w:r w:rsidRPr="00500DAE">
        <w:t xml:space="preserve">When skin-to-skin contact (SSC) is not possible with the </w:t>
      </w:r>
      <w:r w:rsidR="00090499">
        <w:t>mother/birthing person</w:t>
      </w:r>
      <w:r w:rsidRPr="00500DAE">
        <w:t xml:space="preserve">, another adult (such as the other parent) can provide SSC for the baby as it will help stabilise the baby’s temperature and respiration and has other benefits. </w:t>
      </w:r>
    </w:p>
    <w:p w14:paraId="68E4811B" w14:textId="74143D55" w:rsidR="00500DAE" w:rsidRPr="00500DAE" w:rsidRDefault="00500DAE" w:rsidP="00500DAE">
      <w:pPr>
        <w:pStyle w:val="Bullet"/>
      </w:pPr>
      <w:r w:rsidRPr="00500DAE">
        <w:t xml:space="preserve">Where a baby or </w:t>
      </w:r>
      <w:r w:rsidR="00090499">
        <w:t>mother/birthing person</w:t>
      </w:r>
      <w:r w:rsidRPr="00500DAE">
        <w:t xml:space="preserve"> </w:t>
      </w:r>
      <w:r w:rsidR="00A52760">
        <w:t>are</w:t>
      </w:r>
      <w:r w:rsidRPr="00500DAE">
        <w:t xml:space="preserve"> medically unstable following birth, the </w:t>
      </w:r>
      <w:r w:rsidR="00090499">
        <w:t>mother/birthing person</w:t>
      </w:r>
      <w:r w:rsidRPr="00500DAE">
        <w:t xml:space="preserve"> should be supported to provide</w:t>
      </w:r>
      <w:r w:rsidR="00DA37B3">
        <w:t xml:space="preserve"> SSC </w:t>
      </w:r>
      <w:r w:rsidRPr="00500DAE">
        <w:t>and to breastfeed as soon as she and/or baby are well enough.</w:t>
      </w:r>
    </w:p>
    <w:p w14:paraId="2139E08C" w14:textId="77777777" w:rsidR="00500DAE" w:rsidRPr="00500DAE" w:rsidRDefault="00500DAE" w:rsidP="00500DAE">
      <w:pPr>
        <w:pStyle w:val="Bullet"/>
      </w:pPr>
      <w:r w:rsidRPr="00500DAE">
        <w:t>Weighing, measuring, bathing the baby and cuddles by others are delayed until after skin-to-skin and the first feed.</w:t>
      </w:r>
    </w:p>
    <w:p w14:paraId="40997B27" w14:textId="33F30023" w:rsidR="005250E2" w:rsidRPr="00C614F1" w:rsidRDefault="00500DAE" w:rsidP="00C614F1">
      <w:pPr>
        <w:pStyle w:val="Bullet"/>
      </w:pPr>
      <w:r w:rsidRPr="00500DAE">
        <w:t xml:space="preserve">Most medical procedures can be carried out with the baby remaining skin-to-skin. If a brief interruption is necessary, baby should be returned skin-to-skin with </w:t>
      </w:r>
      <w:r w:rsidR="00090499">
        <w:t>mother/birthing person</w:t>
      </w:r>
      <w:r w:rsidRPr="00500DAE">
        <w:t xml:space="preserve"> as soon as possible.</w:t>
      </w:r>
    </w:p>
    <w:p w14:paraId="44CD4BD4" w14:textId="48D3B024" w:rsidR="00500DAE" w:rsidRDefault="00500DAE" w:rsidP="00500DAE">
      <w:pPr>
        <w:pStyle w:val="Heading5"/>
      </w:pPr>
      <w:bookmarkStart w:id="40" w:name="_Toc181197881"/>
      <w:r>
        <w:lastRenderedPageBreak/>
        <w:t>Facilitating the first breastfeed</w:t>
      </w:r>
      <w:bookmarkEnd w:id="40"/>
    </w:p>
    <w:p w14:paraId="05901107" w14:textId="1F878C2E" w:rsidR="00500DAE" w:rsidRPr="00500DAE" w:rsidRDefault="00500DAE" w:rsidP="00500DAE">
      <w:pPr>
        <w:pStyle w:val="BodyCopy"/>
      </w:pPr>
      <w:r w:rsidRPr="00500DAE">
        <w:t>The first hour after birth is a sensitive time for the newborn</w:t>
      </w:r>
      <w:r w:rsidR="00A52760">
        <w:t>.</w:t>
      </w:r>
      <w:r w:rsidRPr="00500DAE">
        <w:t xml:space="preserve"> </w:t>
      </w:r>
      <w:r w:rsidR="00A52760">
        <w:t>U</w:t>
      </w:r>
      <w:r w:rsidRPr="00500DAE">
        <w:t>nderstanding normal newborn behaviours and the effect on feeding will facilitate staff management at this time. The healthy term newborn will go through the stages listed below regardless of mode of birth.</w:t>
      </w:r>
    </w:p>
    <w:tbl>
      <w:tblPr>
        <w:tblStyle w:val="TableGrid"/>
        <w:tblW w:w="0" w:type="auto"/>
        <w:tblLook w:val="04A0" w:firstRow="1" w:lastRow="0" w:firstColumn="1" w:lastColumn="0" w:noHBand="0" w:noVBand="1"/>
      </w:tblPr>
      <w:tblGrid>
        <w:gridCol w:w="1097"/>
        <w:gridCol w:w="5041"/>
        <w:gridCol w:w="3015"/>
      </w:tblGrid>
      <w:tr w:rsidR="00500DAE" w:rsidRPr="00500DAE" w14:paraId="265C125A" w14:textId="77777777" w:rsidTr="00EC2A04">
        <w:tc>
          <w:tcPr>
            <w:tcW w:w="1004" w:type="dxa"/>
            <w:shd w:val="clear" w:color="auto" w:fill="D9D9D9" w:themeFill="background1" w:themeFillShade="D9"/>
          </w:tcPr>
          <w:p w14:paraId="12775A68" w14:textId="77777777" w:rsidR="00500DAE" w:rsidRPr="00500DAE" w:rsidRDefault="00500DAE" w:rsidP="00500DAE">
            <w:pPr>
              <w:pStyle w:val="BodyCopy"/>
              <w:jc w:val="center"/>
              <w:rPr>
                <w:b/>
              </w:rPr>
            </w:pPr>
            <w:r w:rsidRPr="00500DAE">
              <w:rPr>
                <w:b/>
              </w:rPr>
              <w:t>Stage number</w:t>
            </w:r>
          </w:p>
        </w:tc>
        <w:tc>
          <w:tcPr>
            <w:tcW w:w="5041" w:type="dxa"/>
            <w:shd w:val="clear" w:color="auto" w:fill="D9D9D9" w:themeFill="background1" w:themeFillShade="D9"/>
          </w:tcPr>
          <w:p w14:paraId="07D3FAD0" w14:textId="77777777" w:rsidR="00500DAE" w:rsidRPr="00500DAE" w:rsidRDefault="00500DAE" w:rsidP="00500DAE">
            <w:pPr>
              <w:pStyle w:val="BodyCopy"/>
              <w:jc w:val="center"/>
              <w:rPr>
                <w:b/>
              </w:rPr>
            </w:pPr>
            <w:r w:rsidRPr="00500DAE">
              <w:rPr>
                <w:b/>
              </w:rPr>
              <w:t>Stage</w:t>
            </w:r>
          </w:p>
        </w:tc>
        <w:tc>
          <w:tcPr>
            <w:tcW w:w="3015" w:type="dxa"/>
            <w:shd w:val="clear" w:color="auto" w:fill="D9D9D9" w:themeFill="background1" w:themeFillShade="D9"/>
          </w:tcPr>
          <w:p w14:paraId="6A49A56C" w14:textId="77777777" w:rsidR="00500DAE" w:rsidRPr="00500DAE" w:rsidRDefault="00500DAE" w:rsidP="00500DAE">
            <w:pPr>
              <w:pStyle w:val="BodyCopy"/>
              <w:jc w:val="center"/>
              <w:rPr>
                <w:b/>
              </w:rPr>
            </w:pPr>
            <w:r w:rsidRPr="00500DAE">
              <w:rPr>
                <w:b/>
              </w:rPr>
              <w:t>Average time from birth</w:t>
            </w:r>
          </w:p>
        </w:tc>
      </w:tr>
      <w:tr w:rsidR="00500DAE" w:rsidRPr="00500DAE" w14:paraId="6A79B0C3" w14:textId="77777777" w:rsidTr="00EC2A04">
        <w:tc>
          <w:tcPr>
            <w:tcW w:w="1004" w:type="dxa"/>
          </w:tcPr>
          <w:p w14:paraId="3538D2AC" w14:textId="77777777" w:rsidR="00500DAE" w:rsidRPr="00500DAE" w:rsidRDefault="00500DAE" w:rsidP="00500DAE">
            <w:pPr>
              <w:pStyle w:val="Tablebody"/>
              <w:jc w:val="center"/>
            </w:pPr>
            <w:r w:rsidRPr="00500DAE">
              <w:t>1</w:t>
            </w:r>
          </w:p>
        </w:tc>
        <w:tc>
          <w:tcPr>
            <w:tcW w:w="5041" w:type="dxa"/>
          </w:tcPr>
          <w:p w14:paraId="5FF6F15D" w14:textId="77777777" w:rsidR="00500DAE" w:rsidRPr="00500DAE" w:rsidRDefault="00500DAE" w:rsidP="00500DAE">
            <w:pPr>
              <w:pStyle w:val="Tablebody"/>
            </w:pPr>
            <w:r w:rsidRPr="00500DAE">
              <w:t>The birth cry: the baby fills their lungs and starts the transition to extra-uterine life</w:t>
            </w:r>
          </w:p>
        </w:tc>
        <w:tc>
          <w:tcPr>
            <w:tcW w:w="3015" w:type="dxa"/>
          </w:tcPr>
          <w:p w14:paraId="1F9677AB" w14:textId="77777777" w:rsidR="00500DAE" w:rsidRPr="00500DAE" w:rsidRDefault="00500DAE" w:rsidP="00500DAE">
            <w:pPr>
              <w:pStyle w:val="Tablebody"/>
              <w:jc w:val="center"/>
            </w:pPr>
            <w:r w:rsidRPr="00500DAE">
              <w:t>First minutes after birth</w:t>
            </w:r>
          </w:p>
        </w:tc>
      </w:tr>
      <w:tr w:rsidR="00500DAE" w:rsidRPr="00500DAE" w14:paraId="3C10E8DF" w14:textId="77777777" w:rsidTr="00EC2A04">
        <w:tc>
          <w:tcPr>
            <w:tcW w:w="1004" w:type="dxa"/>
          </w:tcPr>
          <w:p w14:paraId="597F1A48" w14:textId="77777777" w:rsidR="00500DAE" w:rsidRPr="00500DAE" w:rsidRDefault="00500DAE" w:rsidP="00500DAE">
            <w:pPr>
              <w:pStyle w:val="Tablebody"/>
              <w:jc w:val="center"/>
            </w:pPr>
            <w:r w:rsidRPr="00500DAE">
              <w:t>2</w:t>
            </w:r>
          </w:p>
        </w:tc>
        <w:tc>
          <w:tcPr>
            <w:tcW w:w="5041" w:type="dxa"/>
          </w:tcPr>
          <w:p w14:paraId="7C201624" w14:textId="77777777" w:rsidR="00500DAE" w:rsidRPr="00500DAE" w:rsidRDefault="00500DAE" w:rsidP="00500DAE">
            <w:pPr>
              <w:pStyle w:val="Tablebody"/>
            </w:pPr>
            <w:r w:rsidRPr="00500DAE">
              <w:t>Relaxation: no activity</w:t>
            </w:r>
          </w:p>
        </w:tc>
        <w:tc>
          <w:tcPr>
            <w:tcW w:w="3015" w:type="dxa"/>
          </w:tcPr>
          <w:p w14:paraId="75FE690C" w14:textId="77777777" w:rsidR="00500DAE" w:rsidRPr="00500DAE" w:rsidRDefault="00500DAE" w:rsidP="00500DAE">
            <w:pPr>
              <w:pStyle w:val="Tablebody"/>
              <w:jc w:val="center"/>
            </w:pPr>
            <w:r w:rsidRPr="00500DAE">
              <w:t>After 1 minute</w:t>
            </w:r>
          </w:p>
        </w:tc>
      </w:tr>
      <w:tr w:rsidR="00500DAE" w:rsidRPr="00500DAE" w14:paraId="77CAEE66" w14:textId="77777777" w:rsidTr="00EC2A04">
        <w:tc>
          <w:tcPr>
            <w:tcW w:w="1004" w:type="dxa"/>
          </w:tcPr>
          <w:p w14:paraId="6FC2820F" w14:textId="77777777" w:rsidR="00500DAE" w:rsidRPr="00500DAE" w:rsidRDefault="00500DAE" w:rsidP="00500DAE">
            <w:pPr>
              <w:pStyle w:val="Tablebody"/>
              <w:jc w:val="center"/>
            </w:pPr>
            <w:r w:rsidRPr="00500DAE">
              <w:t>3</w:t>
            </w:r>
          </w:p>
        </w:tc>
        <w:tc>
          <w:tcPr>
            <w:tcW w:w="5041" w:type="dxa"/>
          </w:tcPr>
          <w:p w14:paraId="14046B7E" w14:textId="77777777" w:rsidR="00500DAE" w:rsidRPr="00500DAE" w:rsidRDefault="00500DAE" w:rsidP="00500DAE">
            <w:pPr>
              <w:pStyle w:val="Tablebody"/>
            </w:pPr>
            <w:r w:rsidRPr="00500DAE">
              <w:t>Awakening: begins showing signs of activity. Small thrusts of head. Small movements of limbs or shoulders</w:t>
            </w:r>
          </w:p>
        </w:tc>
        <w:tc>
          <w:tcPr>
            <w:tcW w:w="3015" w:type="dxa"/>
          </w:tcPr>
          <w:p w14:paraId="089C85F0" w14:textId="77777777" w:rsidR="00500DAE" w:rsidRPr="00500DAE" w:rsidRDefault="00500DAE" w:rsidP="00500DAE">
            <w:pPr>
              <w:pStyle w:val="Tablebody"/>
              <w:jc w:val="center"/>
            </w:pPr>
            <w:r w:rsidRPr="00500DAE">
              <w:t>After 3 minutes</w:t>
            </w:r>
          </w:p>
        </w:tc>
      </w:tr>
      <w:tr w:rsidR="00500DAE" w:rsidRPr="00500DAE" w14:paraId="2B9EAC11" w14:textId="77777777" w:rsidTr="00EC2A04">
        <w:tc>
          <w:tcPr>
            <w:tcW w:w="1004" w:type="dxa"/>
          </w:tcPr>
          <w:p w14:paraId="3F28B152" w14:textId="77777777" w:rsidR="00500DAE" w:rsidRPr="00500DAE" w:rsidRDefault="00500DAE" w:rsidP="00500DAE">
            <w:pPr>
              <w:pStyle w:val="Tablebody"/>
              <w:jc w:val="center"/>
            </w:pPr>
            <w:r w:rsidRPr="00500DAE">
              <w:t>4</w:t>
            </w:r>
          </w:p>
        </w:tc>
        <w:tc>
          <w:tcPr>
            <w:tcW w:w="5041" w:type="dxa"/>
          </w:tcPr>
          <w:p w14:paraId="172770C8" w14:textId="77777777" w:rsidR="00500DAE" w:rsidRPr="00500DAE" w:rsidRDefault="00500DAE" w:rsidP="00500DAE">
            <w:pPr>
              <w:pStyle w:val="Tablebody"/>
            </w:pPr>
            <w:r w:rsidRPr="00500DAE">
              <w:t>Active stage: moves head and limbs, more determined movements, rooting activity “pushing” with limbs without shifting body</w:t>
            </w:r>
          </w:p>
        </w:tc>
        <w:tc>
          <w:tcPr>
            <w:tcW w:w="3015" w:type="dxa"/>
          </w:tcPr>
          <w:p w14:paraId="5F1E61E6" w14:textId="77777777" w:rsidR="00500DAE" w:rsidRPr="00500DAE" w:rsidRDefault="00500DAE" w:rsidP="00500DAE">
            <w:pPr>
              <w:pStyle w:val="Tablebody"/>
              <w:jc w:val="center"/>
            </w:pPr>
            <w:r w:rsidRPr="00500DAE">
              <w:t>After 8 minutes</w:t>
            </w:r>
          </w:p>
        </w:tc>
      </w:tr>
      <w:tr w:rsidR="00500DAE" w:rsidRPr="00500DAE" w14:paraId="3FFE63D1" w14:textId="77777777" w:rsidTr="00EC2A04">
        <w:tc>
          <w:tcPr>
            <w:tcW w:w="1004" w:type="dxa"/>
          </w:tcPr>
          <w:p w14:paraId="013BD728" w14:textId="77777777" w:rsidR="00500DAE" w:rsidRPr="00500DAE" w:rsidRDefault="00500DAE" w:rsidP="00500DAE">
            <w:pPr>
              <w:pStyle w:val="Tablebody"/>
              <w:jc w:val="center"/>
            </w:pPr>
            <w:r w:rsidRPr="00500DAE">
              <w:t>5</w:t>
            </w:r>
          </w:p>
        </w:tc>
        <w:tc>
          <w:tcPr>
            <w:tcW w:w="5041" w:type="dxa"/>
          </w:tcPr>
          <w:p w14:paraId="6FB9B7E0" w14:textId="77777777" w:rsidR="00500DAE" w:rsidRPr="00500DAE" w:rsidRDefault="00500DAE" w:rsidP="00500DAE">
            <w:pPr>
              <w:pStyle w:val="Tablebody"/>
            </w:pPr>
            <w:r w:rsidRPr="00500DAE">
              <w:t>Resting: infant rests with some mouth activity (e.g. sucks on hands)</w:t>
            </w:r>
          </w:p>
        </w:tc>
        <w:tc>
          <w:tcPr>
            <w:tcW w:w="3015" w:type="dxa"/>
          </w:tcPr>
          <w:p w14:paraId="42CFFBDF" w14:textId="77777777" w:rsidR="00500DAE" w:rsidRPr="00500DAE" w:rsidRDefault="00500DAE" w:rsidP="00500DAE">
            <w:pPr>
              <w:pStyle w:val="Tablebody"/>
              <w:jc w:val="center"/>
            </w:pPr>
            <w:r w:rsidRPr="00500DAE">
              <w:t>Resting may happen intermittently</w:t>
            </w:r>
          </w:p>
        </w:tc>
      </w:tr>
      <w:tr w:rsidR="00500DAE" w:rsidRPr="00500DAE" w14:paraId="0D7990DD" w14:textId="77777777" w:rsidTr="00EC2A04">
        <w:tc>
          <w:tcPr>
            <w:tcW w:w="1004" w:type="dxa"/>
          </w:tcPr>
          <w:p w14:paraId="1D481F8C" w14:textId="77777777" w:rsidR="00500DAE" w:rsidRPr="00500DAE" w:rsidRDefault="00500DAE" w:rsidP="00500DAE">
            <w:pPr>
              <w:pStyle w:val="Tablebody"/>
              <w:jc w:val="center"/>
            </w:pPr>
            <w:r w:rsidRPr="00500DAE">
              <w:t>6</w:t>
            </w:r>
          </w:p>
        </w:tc>
        <w:tc>
          <w:tcPr>
            <w:tcW w:w="5041" w:type="dxa"/>
          </w:tcPr>
          <w:p w14:paraId="72EEF06F" w14:textId="77777777" w:rsidR="00500DAE" w:rsidRPr="00500DAE" w:rsidRDefault="00500DAE" w:rsidP="00500DAE">
            <w:pPr>
              <w:pStyle w:val="Tablebody"/>
            </w:pPr>
            <w:r w:rsidRPr="00500DAE">
              <w:t>Crawling: baby moves towards the breasts</w:t>
            </w:r>
          </w:p>
        </w:tc>
        <w:tc>
          <w:tcPr>
            <w:tcW w:w="3015" w:type="dxa"/>
          </w:tcPr>
          <w:p w14:paraId="538AC377" w14:textId="77777777" w:rsidR="00500DAE" w:rsidRPr="00500DAE" w:rsidRDefault="00500DAE" w:rsidP="00500DAE">
            <w:pPr>
              <w:pStyle w:val="Tablebody"/>
              <w:jc w:val="center"/>
            </w:pPr>
            <w:r w:rsidRPr="00500DAE">
              <w:t>After 35 minutes</w:t>
            </w:r>
          </w:p>
        </w:tc>
      </w:tr>
      <w:tr w:rsidR="00500DAE" w:rsidRPr="00500DAE" w14:paraId="3B352687" w14:textId="77777777" w:rsidTr="00EC2A04">
        <w:tc>
          <w:tcPr>
            <w:tcW w:w="1004" w:type="dxa"/>
          </w:tcPr>
          <w:p w14:paraId="0BB71F97" w14:textId="77777777" w:rsidR="00500DAE" w:rsidRPr="00500DAE" w:rsidRDefault="00500DAE" w:rsidP="00500DAE">
            <w:pPr>
              <w:pStyle w:val="Tablebody"/>
              <w:jc w:val="center"/>
            </w:pPr>
            <w:r w:rsidRPr="00500DAE">
              <w:t>7</w:t>
            </w:r>
          </w:p>
        </w:tc>
        <w:tc>
          <w:tcPr>
            <w:tcW w:w="5041" w:type="dxa"/>
          </w:tcPr>
          <w:p w14:paraId="0B43AB44" w14:textId="77777777" w:rsidR="00500DAE" w:rsidRPr="00500DAE" w:rsidRDefault="00500DAE" w:rsidP="00500DAE">
            <w:pPr>
              <w:pStyle w:val="Tablebody"/>
            </w:pPr>
            <w:r w:rsidRPr="00500DAE">
              <w:t>Familiarisation: infant has reached the areola with mouth positioned to brush and lick areola/nipple</w:t>
            </w:r>
          </w:p>
        </w:tc>
        <w:tc>
          <w:tcPr>
            <w:tcW w:w="3015" w:type="dxa"/>
          </w:tcPr>
          <w:p w14:paraId="3E0E0727" w14:textId="77777777" w:rsidR="00500DAE" w:rsidRPr="00500DAE" w:rsidRDefault="00500DAE" w:rsidP="00500DAE">
            <w:pPr>
              <w:pStyle w:val="Tablebody"/>
              <w:jc w:val="center"/>
            </w:pPr>
            <w:r w:rsidRPr="00500DAE">
              <w:t>After 45 minutes</w:t>
            </w:r>
          </w:p>
        </w:tc>
      </w:tr>
      <w:tr w:rsidR="00500DAE" w:rsidRPr="00500DAE" w14:paraId="6F1A942B" w14:textId="77777777" w:rsidTr="00EC2A04">
        <w:tc>
          <w:tcPr>
            <w:tcW w:w="1004" w:type="dxa"/>
          </w:tcPr>
          <w:p w14:paraId="0113EE33" w14:textId="77777777" w:rsidR="00500DAE" w:rsidRPr="00500DAE" w:rsidRDefault="00500DAE" w:rsidP="00500DAE">
            <w:pPr>
              <w:pStyle w:val="Tablebody"/>
              <w:jc w:val="center"/>
            </w:pPr>
            <w:r w:rsidRPr="00500DAE">
              <w:t>8</w:t>
            </w:r>
          </w:p>
        </w:tc>
        <w:tc>
          <w:tcPr>
            <w:tcW w:w="5041" w:type="dxa"/>
          </w:tcPr>
          <w:p w14:paraId="74A5D63E" w14:textId="77777777" w:rsidR="00500DAE" w:rsidRPr="00500DAE" w:rsidRDefault="00500DAE" w:rsidP="00500DAE">
            <w:pPr>
              <w:pStyle w:val="Tablebody"/>
            </w:pPr>
            <w:r w:rsidRPr="00500DAE">
              <w:t>Sucking: infant has taken nipple in mouth and commenced sucking</w:t>
            </w:r>
          </w:p>
        </w:tc>
        <w:tc>
          <w:tcPr>
            <w:tcW w:w="3015" w:type="dxa"/>
          </w:tcPr>
          <w:p w14:paraId="1918FFD0" w14:textId="77777777" w:rsidR="00500DAE" w:rsidRPr="00500DAE" w:rsidRDefault="00500DAE" w:rsidP="00500DAE">
            <w:pPr>
              <w:pStyle w:val="Tablebody"/>
              <w:jc w:val="center"/>
            </w:pPr>
            <w:r w:rsidRPr="00500DAE">
              <w:t>After 50-80 min</w:t>
            </w:r>
          </w:p>
        </w:tc>
      </w:tr>
      <w:tr w:rsidR="00500DAE" w:rsidRPr="00500DAE" w14:paraId="79961628" w14:textId="77777777" w:rsidTr="00EC2A04">
        <w:tc>
          <w:tcPr>
            <w:tcW w:w="1004" w:type="dxa"/>
          </w:tcPr>
          <w:p w14:paraId="69B32C01" w14:textId="77777777" w:rsidR="00500DAE" w:rsidRPr="00500DAE" w:rsidRDefault="00500DAE" w:rsidP="00500DAE">
            <w:pPr>
              <w:pStyle w:val="Tablebody"/>
              <w:jc w:val="center"/>
            </w:pPr>
            <w:r w:rsidRPr="00500DAE">
              <w:t>9</w:t>
            </w:r>
          </w:p>
        </w:tc>
        <w:tc>
          <w:tcPr>
            <w:tcW w:w="5041" w:type="dxa"/>
          </w:tcPr>
          <w:p w14:paraId="19AC2245" w14:textId="77777777" w:rsidR="00500DAE" w:rsidRPr="00500DAE" w:rsidRDefault="00500DAE" w:rsidP="00500DAE">
            <w:pPr>
              <w:pStyle w:val="Tablebody"/>
            </w:pPr>
            <w:r w:rsidRPr="00500DAE">
              <w:t xml:space="preserve">Sleeping: closes </w:t>
            </w:r>
            <w:proofErr w:type="gramStart"/>
            <w:r w:rsidRPr="00500DAE">
              <w:t>eyes</w:t>
            </w:r>
            <w:proofErr w:type="gramEnd"/>
            <w:r w:rsidRPr="00500DAE">
              <w:t xml:space="preserve"> and falls asleep</w:t>
            </w:r>
          </w:p>
        </w:tc>
        <w:tc>
          <w:tcPr>
            <w:tcW w:w="3015" w:type="dxa"/>
          </w:tcPr>
          <w:p w14:paraId="7BAB66DD" w14:textId="77777777" w:rsidR="00500DAE" w:rsidRPr="00500DAE" w:rsidRDefault="00500DAE" w:rsidP="00500DAE">
            <w:pPr>
              <w:pStyle w:val="Tablebody"/>
              <w:jc w:val="center"/>
            </w:pPr>
            <w:r w:rsidRPr="00500DAE">
              <w:t>After 60-90 mins</w:t>
            </w:r>
          </w:p>
        </w:tc>
      </w:tr>
    </w:tbl>
    <w:p w14:paraId="605DB253" w14:textId="77777777" w:rsidR="00500DAE" w:rsidRPr="00500DAE" w:rsidRDefault="00500DAE" w:rsidP="00500DAE">
      <w:pPr>
        <w:pStyle w:val="NotesCaptionCitationSource"/>
      </w:pPr>
      <w:bookmarkStart w:id="41" w:name="_Hlk169261794"/>
      <w:r w:rsidRPr="00500DAE">
        <w:t xml:space="preserve">Source: </w:t>
      </w:r>
      <w:proofErr w:type="spellStart"/>
      <w:r w:rsidRPr="00500DAE">
        <w:t>Widstrom</w:t>
      </w:r>
      <w:proofErr w:type="spellEnd"/>
      <w:r w:rsidRPr="00500DAE">
        <w:t xml:space="preserve"> A, </w:t>
      </w:r>
      <w:proofErr w:type="spellStart"/>
      <w:r w:rsidRPr="00500DAE">
        <w:t>Brimdyr</w:t>
      </w:r>
      <w:proofErr w:type="spellEnd"/>
      <w:r w:rsidRPr="00500DAE">
        <w:t xml:space="preserve"> K, </w:t>
      </w:r>
      <w:proofErr w:type="spellStart"/>
      <w:r w:rsidRPr="00500DAE">
        <w:t>Cadwell</w:t>
      </w:r>
      <w:proofErr w:type="spellEnd"/>
      <w:r w:rsidRPr="00500DAE">
        <w:t xml:space="preserve"> K, Nissen E. skin to skin contact the 1st hour after birth, underlying implications and clinical practice. Acta </w:t>
      </w:r>
      <w:proofErr w:type="spellStart"/>
      <w:r w:rsidRPr="00500DAE">
        <w:t>Paediatria</w:t>
      </w:r>
      <w:proofErr w:type="spellEnd"/>
      <w:r w:rsidRPr="00500DAE">
        <w:t xml:space="preserve"> [Feb 2019; 108(7)1192-1204]  </w:t>
      </w:r>
    </w:p>
    <w:bookmarkEnd w:id="41"/>
    <w:p w14:paraId="5A1EA7A2" w14:textId="708CD671" w:rsidR="00500DAE" w:rsidRPr="00500DAE" w:rsidRDefault="00500DAE" w:rsidP="00500DAE">
      <w:pPr>
        <w:pStyle w:val="Bullet"/>
      </w:pPr>
      <w:r w:rsidRPr="00500DAE">
        <w:t xml:space="preserve">Help the </w:t>
      </w:r>
      <w:r w:rsidR="00090499">
        <w:t>mother/birthing person</w:t>
      </w:r>
      <w:r w:rsidRPr="00500DAE">
        <w:t xml:space="preserve"> into a comfortable position if required.</w:t>
      </w:r>
    </w:p>
    <w:p w14:paraId="6511E53D" w14:textId="77777777" w:rsidR="00500DAE" w:rsidRPr="00500DAE" w:rsidRDefault="00500DAE" w:rsidP="00500DAE">
      <w:pPr>
        <w:pStyle w:val="Bullet"/>
      </w:pPr>
      <w:r w:rsidRPr="00500DAE">
        <w:t>Allow the baby to follow the normal sequence of innate feeding behaviours, seeking out the breast and initiating the first breastfeed when it is ready.</w:t>
      </w:r>
    </w:p>
    <w:p w14:paraId="7A944ADF" w14:textId="6841D0F3" w:rsidR="00500DAE" w:rsidRPr="00500DAE" w:rsidRDefault="00500DAE" w:rsidP="00500DAE">
      <w:pPr>
        <w:pStyle w:val="Bullet"/>
      </w:pPr>
      <w:r w:rsidRPr="00500DAE">
        <w:t xml:space="preserve">Facilitate the </w:t>
      </w:r>
      <w:r w:rsidR="00090499">
        <w:t>mother/birthing person</w:t>
      </w:r>
      <w:r w:rsidRPr="00500DAE">
        <w:t xml:space="preserve"> and baby to remain together, ensuring appropriate observation of the baby including assessment of airway, breathing and colour.</w:t>
      </w:r>
    </w:p>
    <w:p w14:paraId="26093491" w14:textId="6F5C6848" w:rsidR="00500DAE" w:rsidRPr="00500DAE" w:rsidRDefault="00500DAE" w:rsidP="00500DAE">
      <w:pPr>
        <w:pStyle w:val="Bullet"/>
      </w:pPr>
      <w:r w:rsidRPr="00500DAE">
        <w:t xml:space="preserve">Assist the </w:t>
      </w:r>
      <w:r w:rsidR="00090499">
        <w:t>mother/birthing person</w:t>
      </w:r>
      <w:r w:rsidRPr="00500DAE">
        <w:t xml:space="preserve"> to recognise the early baby feeding cues as above.</w:t>
      </w:r>
    </w:p>
    <w:p w14:paraId="4A32535A" w14:textId="39D19373" w:rsidR="00500DAE" w:rsidRPr="00500DAE" w:rsidRDefault="00500DAE" w:rsidP="00500DAE">
      <w:pPr>
        <w:pStyle w:val="Bullet"/>
      </w:pPr>
      <w:r w:rsidRPr="00500DAE">
        <w:t xml:space="preserve">Lactation/midwifery assistance with breastfeeding will remain hands off; the </w:t>
      </w:r>
      <w:r w:rsidR="00090499">
        <w:t>mother/birthing person</w:t>
      </w:r>
      <w:r w:rsidRPr="00500DAE">
        <w:t xml:space="preserve"> can give the baby assistance if required.</w:t>
      </w:r>
    </w:p>
    <w:p w14:paraId="07B471C6" w14:textId="69B5018F" w:rsidR="00500DAE" w:rsidRPr="00500DAE" w:rsidRDefault="00500DAE" w:rsidP="00500DAE">
      <w:pPr>
        <w:pStyle w:val="Bullet"/>
      </w:pPr>
      <w:r w:rsidRPr="00500DAE">
        <w:t>In some uncommon situations</w:t>
      </w:r>
      <w:r w:rsidR="005D6072">
        <w:t xml:space="preserve"> and only with the </w:t>
      </w:r>
      <w:r w:rsidR="00090499">
        <w:t>mother/birthing person</w:t>
      </w:r>
      <w:r w:rsidR="005D6072">
        <w:t xml:space="preserve">’s consent, </w:t>
      </w:r>
      <w:r w:rsidRPr="00500DAE">
        <w:t>the midwife can use hands-on</w:t>
      </w:r>
      <w:r w:rsidR="005D6072">
        <w:t xml:space="preserve"> </w:t>
      </w:r>
      <w:r w:rsidRPr="00500DAE">
        <w:t xml:space="preserve">to attach the baby (baby having difficulty attaching after being given sufficient time, </w:t>
      </w:r>
      <w:r w:rsidR="00090499">
        <w:t>mother/birthing person</w:t>
      </w:r>
      <w:r w:rsidR="005D6072">
        <w:t xml:space="preserve"> is</w:t>
      </w:r>
      <w:r w:rsidRPr="00500DAE">
        <w:t xml:space="preserve"> unwell, baby at risk of hypoglycaemia).</w:t>
      </w:r>
    </w:p>
    <w:p w14:paraId="307D76BF" w14:textId="77777777" w:rsidR="00500DAE" w:rsidRPr="00500DAE" w:rsidRDefault="00500DAE" w:rsidP="00500DAE">
      <w:pPr>
        <w:pStyle w:val="Bullet"/>
      </w:pPr>
      <w:r w:rsidRPr="00500DAE">
        <w:t>Allow the first feed to continue uninterrupted until the baby appears to have finished feeding.</w:t>
      </w:r>
    </w:p>
    <w:p w14:paraId="5841519B" w14:textId="7167987C" w:rsidR="00500DAE" w:rsidRPr="00500DAE" w:rsidRDefault="00785480" w:rsidP="00500DAE">
      <w:pPr>
        <w:pStyle w:val="Bullet"/>
      </w:pPr>
      <w:r>
        <w:t>It is</w:t>
      </w:r>
      <w:r w:rsidR="00500DAE" w:rsidRPr="00500DAE">
        <w:t xml:space="preserve"> recommended</w:t>
      </w:r>
      <w:r w:rsidR="00274D67">
        <w:t xml:space="preserve"> for the </w:t>
      </w:r>
      <w:r w:rsidR="00090499">
        <w:t>mother/birthing person</w:t>
      </w:r>
      <w:r w:rsidR="00500DAE" w:rsidRPr="00500DAE">
        <w:t xml:space="preserve"> not to shower until the baby has attached and sucked well at the first breastfeed.</w:t>
      </w:r>
    </w:p>
    <w:p w14:paraId="5CE48771" w14:textId="2980EC45" w:rsidR="00500DAE" w:rsidRPr="00500DAE" w:rsidRDefault="00500DAE" w:rsidP="00500DAE">
      <w:pPr>
        <w:pStyle w:val="Bullet"/>
      </w:pPr>
      <w:r w:rsidRPr="00500DAE">
        <w:lastRenderedPageBreak/>
        <w:t xml:space="preserve">It is important that the breastfeed is not interrupted by routine procedures until the baby spontaneously detaches from the breast without further rooting </w:t>
      </w:r>
      <w:r w:rsidR="00FB086E" w:rsidRPr="00500DAE">
        <w:t>behaviour</w:t>
      </w:r>
      <w:r w:rsidR="00FB086E">
        <w:t>s or</w:t>
      </w:r>
      <w:r w:rsidRPr="00500DAE">
        <w:t xml:space="preserve"> falls asleep at the breast.</w:t>
      </w:r>
    </w:p>
    <w:p w14:paraId="7FB1A80B" w14:textId="0C2C660D" w:rsidR="00500DAE" w:rsidRDefault="00500DAE" w:rsidP="00500DAE">
      <w:pPr>
        <w:pStyle w:val="Heading5"/>
      </w:pPr>
      <w:bookmarkStart w:id="42" w:name="_Toc181197882"/>
      <w:r>
        <w:t>When the baby does not latch/feed</w:t>
      </w:r>
      <w:bookmarkEnd w:id="42"/>
    </w:p>
    <w:p w14:paraId="10BA7B78" w14:textId="1327C2D5" w:rsidR="00500DAE" w:rsidRPr="00500DAE" w:rsidRDefault="00500DAE" w:rsidP="00500DAE">
      <w:pPr>
        <w:pStyle w:val="Bullet"/>
      </w:pPr>
      <w:r w:rsidRPr="00500DAE">
        <w:t xml:space="preserve">Support the </w:t>
      </w:r>
      <w:r w:rsidR="00090499">
        <w:t>mother/birthing person</w:t>
      </w:r>
      <w:r w:rsidRPr="00500DAE">
        <w:t xml:space="preserve"> to initiate expressing colostrum as soon as possible, </w:t>
      </w:r>
      <w:r w:rsidR="00FD285E">
        <w:t>and</w:t>
      </w:r>
      <w:r w:rsidRPr="00500DAE">
        <w:t xml:space="preserve"> at least </w:t>
      </w:r>
      <w:r w:rsidRPr="00500DAE">
        <w:rPr>
          <w:b/>
        </w:rPr>
        <w:t>within 2 hours of birth</w:t>
      </w:r>
      <w:r w:rsidRPr="00500DAE">
        <w:t xml:space="preserve"> (regardless of separation).</w:t>
      </w:r>
    </w:p>
    <w:p w14:paraId="5D1F6EB4" w14:textId="1FDFF6CB" w:rsidR="00500DAE" w:rsidRPr="00500DAE" w:rsidRDefault="00FD285E" w:rsidP="00500DAE">
      <w:pPr>
        <w:pStyle w:val="Bullet"/>
      </w:pPr>
      <w:r>
        <w:t>C</w:t>
      </w:r>
      <w:r w:rsidR="00500DAE" w:rsidRPr="00500DAE">
        <w:t>ontinue skin-to-skin beyond the first hour to further encourage feeding behaviour.</w:t>
      </w:r>
    </w:p>
    <w:p w14:paraId="19E6CD81" w14:textId="77777777" w:rsidR="00500DAE" w:rsidRPr="00500DAE" w:rsidRDefault="00500DAE" w:rsidP="00500DAE">
      <w:pPr>
        <w:pStyle w:val="Bullet"/>
      </w:pPr>
      <w:r w:rsidRPr="00500DAE">
        <w:t>Assess the baby for any risk factors and notify the neonatal registrar if appropriate.</w:t>
      </w:r>
    </w:p>
    <w:p w14:paraId="466686BC" w14:textId="3ACA0C6E" w:rsidR="00500DAE" w:rsidRPr="00500DAE" w:rsidRDefault="00500DAE" w:rsidP="00500DAE">
      <w:pPr>
        <w:pStyle w:val="Bullet"/>
      </w:pPr>
      <w:r w:rsidRPr="00500DAE">
        <w:t xml:space="preserve">Reassure the </w:t>
      </w:r>
      <w:r w:rsidR="00090499">
        <w:t>mother/birthing person</w:t>
      </w:r>
      <w:r w:rsidRPr="00500DAE">
        <w:t>, explain that some babies may take longer to attach for their first feed.</w:t>
      </w:r>
    </w:p>
    <w:p w14:paraId="61027B84" w14:textId="07354976" w:rsidR="00500DAE" w:rsidRDefault="00500DAE" w:rsidP="00500DAE">
      <w:pPr>
        <w:pStyle w:val="Heading5"/>
      </w:pPr>
      <w:bookmarkStart w:id="43" w:name="_Toc181197883"/>
      <w:r w:rsidRPr="00500DAE">
        <w:t>Breastfeeding after Caesarean Section</w:t>
      </w:r>
      <w:bookmarkEnd w:id="43"/>
    </w:p>
    <w:p w14:paraId="0F8F27BB" w14:textId="77777777" w:rsidR="00500DAE" w:rsidRPr="00500DAE" w:rsidRDefault="00500DAE" w:rsidP="00500DAE">
      <w:pPr>
        <w:pStyle w:val="Bullet"/>
      </w:pPr>
      <w:r w:rsidRPr="00500DAE">
        <w:t xml:space="preserve">Breastfeeding can be initiated in theatres (if mum/baby shows signs of readiness) and continued/commenced in the Post Acute Care Unit (PACU/recovery). </w:t>
      </w:r>
    </w:p>
    <w:p w14:paraId="01F3D760" w14:textId="77777777" w:rsidR="00500DAE" w:rsidRPr="00500DAE" w:rsidRDefault="00500DAE" w:rsidP="00500DAE">
      <w:pPr>
        <w:pStyle w:val="Bullet"/>
      </w:pPr>
      <w:r w:rsidRPr="00500DAE">
        <w:t>The midwife/PACU staff will ensure a family friendly environment.</w:t>
      </w:r>
    </w:p>
    <w:p w14:paraId="029A3853" w14:textId="188904C8" w:rsidR="00500DAE" w:rsidRPr="00500DAE" w:rsidRDefault="00500DAE" w:rsidP="00500DAE">
      <w:pPr>
        <w:pStyle w:val="Bullet"/>
      </w:pPr>
      <w:r w:rsidRPr="00500DAE">
        <w:t xml:space="preserve">Maintain skin-to-skin contact between </w:t>
      </w:r>
      <w:r w:rsidR="00090499">
        <w:t>mother/birthing person</w:t>
      </w:r>
      <w:r w:rsidRPr="00500DAE">
        <w:t xml:space="preserve"> and baby (a brief interruption may be necessary e.g. transfer from theatre to recovery bed). </w:t>
      </w:r>
    </w:p>
    <w:p w14:paraId="716F6F57" w14:textId="3ADB5966" w:rsidR="00500DAE" w:rsidRPr="00500DAE" w:rsidRDefault="00500DAE" w:rsidP="00500DAE">
      <w:pPr>
        <w:pStyle w:val="Bullet"/>
      </w:pPr>
      <w:r w:rsidRPr="00500DAE">
        <w:t xml:space="preserve">Include the </w:t>
      </w:r>
      <w:r w:rsidR="00090499">
        <w:t>mother/birthing person</w:t>
      </w:r>
      <w:r w:rsidRPr="00500DAE">
        <w:t xml:space="preserve">’s partner/support person </w:t>
      </w:r>
      <w:r w:rsidR="00FD285E">
        <w:t>in the</w:t>
      </w:r>
      <w:r w:rsidRPr="00500DAE">
        <w:t xml:space="preserve"> breastfeeding</w:t>
      </w:r>
      <w:r w:rsidR="00FD285E">
        <w:t xml:space="preserve"> process</w:t>
      </w:r>
      <w:r w:rsidRPr="00500DAE">
        <w:t>.</w:t>
      </w:r>
    </w:p>
    <w:p w14:paraId="5B0F4D5E" w14:textId="2D113881" w:rsidR="00500DAE" w:rsidRPr="00500DAE" w:rsidRDefault="00500DAE" w:rsidP="00500DAE">
      <w:pPr>
        <w:pStyle w:val="Bullet"/>
      </w:pPr>
      <w:r w:rsidRPr="00500DAE">
        <w:t xml:space="preserve">Support the </w:t>
      </w:r>
      <w:r w:rsidR="00090499">
        <w:t>mother/birthing person</w:t>
      </w:r>
      <w:r w:rsidRPr="00500DAE">
        <w:t xml:space="preserve"> to breastfeed when </w:t>
      </w:r>
      <w:r w:rsidR="00AB2E4A">
        <w:t xml:space="preserve">they and their </w:t>
      </w:r>
      <w:r w:rsidRPr="00500DAE">
        <w:t xml:space="preserve"> baby are ready.</w:t>
      </w:r>
    </w:p>
    <w:p w14:paraId="7517EF94" w14:textId="1E35F14E" w:rsidR="00500DAE" w:rsidRPr="00500DAE" w:rsidRDefault="00500DAE" w:rsidP="00500DAE">
      <w:pPr>
        <w:pStyle w:val="Bullet"/>
      </w:pPr>
      <w:r w:rsidRPr="00500DAE">
        <w:t xml:space="preserve">Consider pain relief and </w:t>
      </w:r>
      <w:r w:rsidR="00FD285E">
        <w:t xml:space="preserve">the </w:t>
      </w:r>
      <w:r w:rsidRPr="00500DAE">
        <w:t xml:space="preserve">most comfortable position for the </w:t>
      </w:r>
      <w:r w:rsidR="00090499">
        <w:t>mother/birthing person</w:t>
      </w:r>
      <w:r w:rsidRPr="00500DAE">
        <w:t xml:space="preserve"> following surgery.</w:t>
      </w:r>
    </w:p>
    <w:p w14:paraId="324EF834" w14:textId="6F204947" w:rsidR="00500DAE" w:rsidRPr="00500DAE" w:rsidRDefault="00090499" w:rsidP="00500DAE">
      <w:pPr>
        <w:pStyle w:val="Bullet"/>
      </w:pPr>
      <w:r>
        <w:t>Mothers/birthing person</w:t>
      </w:r>
      <w:r w:rsidR="00B252D4">
        <w:t>s</w:t>
      </w:r>
      <w:r w:rsidR="00500DAE" w:rsidRPr="00500DAE">
        <w:t xml:space="preserve"> who have had sedation need to be observed closely - bed rails raised. A suitable support partner (use professional judgement) can be asked to supervise/ensure the baby’s safety. </w:t>
      </w:r>
    </w:p>
    <w:p w14:paraId="1A94AB0D" w14:textId="099D4D50" w:rsidR="00500DAE" w:rsidRPr="00500DAE" w:rsidRDefault="00500DAE" w:rsidP="00500DAE">
      <w:pPr>
        <w:pStyle w:val="Bullet"/>
      </w:pPr>
      <w:r w:rsidRPr="00500DAE">
        <w:t xml:space="preserve">The following will require close supervision when feeding </w:t>
      </w:r>
      <w:r w:rsidR="00CD1382">
        <w:t xml:space="preserve">their </w:t>
      </w:r>
      <w:r w:rsidR="00CD1382" w:rsidRPr="00500DAE">
        <w:t>baby</w:t>
      </w:r>
      <w:r w:rsidRPr="00500DAE">
        <w:t>:</w:t>
      </w:r>
    </w:p>
    <w:p w14:paraId="5531B12B" w14:textId="21073FCA" w:rsidR="00500DAE" w:rsidRDefault="00500DAE" w:rsidP="00500DAE">
      <w:pPr>
        <w:pStyle w:val="Bullet"/>
        <w:numPr>
          <w:ilvl w:val="1"/>
          <w:numId w:val="1"/>
        </w:numPr>
      </w:pPr>
      <w:r>
        <w:t>Patient Controlled Analgesia (PCA)</w:t>
      </w:r>
      <w:r w:rsidR="00CD1382">
        <w:t xml:space="preserve"> </w:t>
      </w:r>
    </w:p>
    <w:p w14:paraId="6E66A44C" w14:textId="0D12DA2E" w:rsidR="00500DAE" w:rsidRDefault="00CD1382" w:rsidP="00500DAE">
      <w:pPr>
        <w:pStyle w:val="Bullet"/>
        <w:numPr>
          <w:ilvl w:val="1"/>
          <w:numId w:val="1"/>
        </w:numPr>
      </w:pPr>
      <w:r>
        <w:t>Not able to remain awake and alert</w:t>
      </w:r>
    </w:p>
    <w:p w14:paraId="72B9E41A" w14:textId="3E98A02D" w:rsidR="00500DAE" w:rsidRDefault="00500DAE" w:rsidP="00500DAE">
      <w:pPr>
        <w:pStyle w:val="Bullet"/>
        <w:numPr>
          <w:ilvl w:val="1"/>
          <w:numId w:val="1"/>
        </w:numPr>
      </w:pPr>
      <w:r>
        <w:t xml:space="preserve">restricted movement </w:t>
      </w:r>
    </w:p>
    <w:p w14:paraId="340412E5" w14:textId="69DB4756" w:rsidR="005250E2" w:rsidRPr="005250E2" w:rsidRDefault="00500DAE" w:rsidP="005250E2">
      <w:pPr>
        <w:pStyle w:val="Bullet"/>
        <w:numPr>
          <w:ilvl w:val="1"/>
          <w:numId w:val="1"/>
        </w:numPr>
      </w:pPr>
      <w:r>
        <w:t>Body Mass Index (BMI) &gt;35.</w:t>
      </w:r>
    </w:p>
    <w:p w14:paraId="1AFD3E77" w14:textId="46C2A36B" w:rsidR="00500DAE" w:rsidRDefault="00500DAE" w:rsidP="00500DAE">
      <w:pPr>
        <w:pStyle w:val="Heading5"/>
      </w:pPr>
      <w:bookmarkStart w:id="44" w:name="_Toc181197884"/>
      <w:r w:rsidRPr="00500DAE">
        <w:t>Documentation</w:t>
      </w:r>
      <w:bookmarkEnd w:id="44"/>
    </w:p>
    <w:p w14:paraId="769C1501" w14:textId="2A27CCC3" w:rsidR="005250E2" w:rsidRPr="00C614F1" w:rsidRDefault="00500DAE" w:rsidP="00C614F1">
      <w:pPr>
        <w:pStyle w:val="BodyCopy"/>
      </w:pPr>
      <w:r w:rsidRPr="00500DAE">
        <w:t xml:space="preserve">Skin-to-skin contact and initiation of the first breastfeed </w:t>
      </w:r>
      <w:r w:rsidRPr="00500DAE">
        <w:rPr>
          <w:b/>
        </w:rPr>
        <w:t>must be documented</w:t>
      </w:r>
      <w:r w:rsidRPr="00500DAE">
        <w:t xml:space="preserve"> in the </w:t>
      </w:r>
      <w:r w:rsidR="00090499">
        <w:t>mother/birthing person</w:t>
      </w:r>
      <w:r w:rsidRPr="00500DAE">
        <w:t xml:space="preserve">’s Digital Health Record (DHR) Birth Summary and the baby’s notes. </w:t>
      </w:r>
    </w:p>
    <w:p w14:paraId="552E6802" w14:textId="594DE06E" w:rsidR="00500DAE" w:rsidRDefault="00500DAE" w:rsidP="00500DAE">
      <w:pPr>
        <w:pStyle w:val="BodyCopy"/>
      </w:pPr>
      <w:r w:rsidRPr="00500DAE">
        <w:t>To be completed in the Birth Summary</w:t>
      </w:r>
      <w:r>
        <w:t>:</w:t>
      </w:r>
    </w:p>
    <w:tbl>
      <w:tblPr>
        <w:tblStyle w:val="TableGrid"/>
        <w:tblW w:w="0" w:type="auto"/>
        <w:tblLook w:val="04A0" w:firstRow="1" w:lastRow="0" w:firstColumn="1" w:lastColumn="0" w:noHBand="0" w:noVBand="1"/>
      </w:tblPr>
      <w:tblGrid>
        <w:gridCol w:w="5025"/>
        <w:gridCol w:w="4035"/>
      </w:tblGrid>
      <w:tr w:rsidR="00500DAE" w:rsidRPr="00500DAE" w14:paraId="628F28FB" w14:textId="77777777" w:rsidTr="00EC2A04">
        <w:tc>
          <w:tcPr>
            <w:tcW w:w="5025" w:type="dxa"/>
            <w:tcBorders>
              <w:bottom w:val="single" w:sz="4" w:space="0" w:color="auto"/>
            </w:tcBorders>
          </w:tcPr>
          <w:p w14:paraId="04765201" w14:textId="77777777" w:rsidR="00500DAE" w:rsidRPr="00500DAE" w:rsidRDefault="00500DAE" w:rsidP="0046139F">
            <w:pPr>
              <w:pStyle w:val="Tableheader-black"/>
            </w:pPr>
            <w:r w:rsidRPr="00500DAE">
              <w:t>Skin to skin:</w:t>
            </w:r>
          </w:p>
        </w:tc>
        <w:tc>
          <w:tcPr>
            <w:tcW w:w="4035" w:type="dxa"/>
            <w:tcBorders>
              <w:bottom w:val="single" w:sz="4" w:space="0" w:color="auto"/>
            </w:tcBorders>
          </w:tcPr>
          <w:p w14:paraId="4A34B1A0" w14:textId="77777777" w:rsidR="00500DAE" w:rsidRPr="00500DAE" w:rsidRDefault="00500DAE" w:rsidP="0046139F">
            <w:pPr>
              <w:pStyle w:val="Tableheader-black"/>
            </w:pPr>
            <w:r w:rsidRPr="00500DAE">
              <w:t>First feed:</w:t>
            </w:r>
          </w:p>
        </w:tc>
      </w:tr>
      <w:tr w:rsidR="00500DAE" w:rsidRPr="00500DAE" w14:paraId="35345E1F" w14:textId="77777777" w:rsidTr="00EC2A04">
        <w:tc>
          <w:tcPr>
            <w:tcW w:w="5025" w:type="dxa"/>
            <w:tcBorders>
              <w:bottom w:val="nil"/>
            </w:tcBorders>
          </w:tcPr>
          <w:p w14:paraId="29240791" w14:textId="77777777" w:rsidR="00500DAE" w:rsidRPr="0046139F" w:rsidRDefault="00500DAE" w:rsidP="0046139F">
            <w:pPr>
              <w:pStyle w:val="Tablebullet1"/>
            </w:pPr>
            <w:r w:rsidRPr="0046139F">
              <w:t>Start date and time</w:t>
            </w:r>
          </w:p>
        </w:tc>
        <w:tc>
          <w:tcPr>
            <w:tcW w:w="4035" w:type="dxa"/>
            <w:tcBorders>
              <w:bottom w:val="nil"/>
            </w:tcBorders>
          </w:tcPr>
          <w:p w14:paraId="66430C1B" w14:textId="77777777" w:rsidR="00500DAE" w:rsidRPr="0046139F" w:rsidRDefault="00500DAE" w:rsidP="0046139F">
            <w:pPr>
              <w:pStyle w:val="Tablebullet1"/>
            </w:pPr>
            <w:r w:rsidRPr="0046139F">
              <w:t>Start date and time</w:t>
            </w:r>
          </w:p>
        </w:tc>
      </w:tr>
      <w:tr w:rsidR="00500DAE" w:rsidRPr="00500DAE" w14:paraId="7C9540E4" w14:textId="77777777" w:rsidTr="00EC2A04">
        <w:tc>
          <w:tcPr>
            <w:tcW w:w="5025" w:type="dxa"/>
            <w:tcBorders>
              <w:top w:val="nil"/>
              <w:bottom w:val="nil"/>
            </w:tcBorders>
          </w:tcPr>
          <w:p w14:paraId="350B9DD5" w14:textId="77777777" w:rsidR="00500DAE" w:rsidRPr="0046139F" w:rsidRDefault="00500DAE" w:rsidP="0046139F">
            <w:pPr>
              <w:pStyle w:val="Tablebullet1"/>
            </w:pPr>
            <w:r w:rsidRPr="0046139F">
              <w:t xml:space="preserve">With </w:t>
            </w:r>
          </w:p>
        </w:tc>
        <w:tc>
          <w:tcPr>
            <w:tcW w:w="4035" w:type="dxa"/>
            <w:tcBorders>
              <w:top w:val="nil"/>
              <w:bottom w:val="nil"/>
            </w:tcBorders>
          </w:tcPr>
          <w:p w14:paraId="19B2D4AA" w14:textId="77777777" w:rsidR="00500DAE" w:rsidRPr="0046139F" w:rsidRDefault="00500DAE" w:rsidP="0046139F">
            <w:pPr>
              <w:pStyle w:val="Tablebullet1"/>
            </w:pPr>
            <w:r w:rsidRPr="0046139F">
              <w:t>End date and time</w:t>
            </w:r>
          </w:p>
        </w:tc>
      </w:tr>
      <w:tr w:rsidR="00500DAE" w:rsidRPr="00500DAE" w14:paraId="69526C05" w14:textId="77777777" w:rsidTr="00EC2A04">
        <w:tc>
          <w:tcPr>
            <w:tcW w:w="5025" w:type="dxa"/>
            <w:tcBorders>
              <w:top w:val="nil"/>
              <w:bottom w:val="nil"/>
            </w:tcBorders>
          </w:tcPr>
          <w:p w14:paraId="04E76172" w14:textId="77777777" w:rsidR="00500DAE" w:rsidRPr="0046139F" w:rsidRDefault="00500DAE" w:rsidP="0046139F">
            <w:pPr>
              <w:pStyle w:val="Tablebullet1"/>
            </w:pPr>
            <w:r w:rsidRPr="0046139F">
              <w:t>End date and time</w:t>
            </w:r>
          </w:p>
        </w:tc>
        <w:tc>
          <w:tcPr>
            <w:tcW w:w="4035" w:type="dxa"/>
            <w:tcBorders>
              <w:top w:val="nil"/>
              <w:bottom w:val="nil"/>
            </w:tcBorders>
          </w:tcPr>
          <w:p w14:paraId="3B91F435" w14:textId="77777777" w:rsidR="00500DAE" w:rsidRPr="0046139F" w:rsidRDefault="00500DAE" w:rsidP="0046139F">
            <w:pPr>
              <w:pStyle w:val="Tablebullet1"/>
            </w:pPr>
            <w:r w:rsidRPr="0046139F">
              <w:t>Length</w:t>
            </w:r>
          </w:p>
        </w:tc>
      </w:tr>
      <w:tr w:rsidR="00500DAE" w:rsidRPr="00500DAE" w14:paraId="75234EC1" w14:textId="77777777" w:rsidTr="00EC2A04">
        <w:tc>
          <w:tcPr>
            <w:tcW w:w="5025" w:type="dxa"/>
            <w:tcBorders>
              <w:top w:val="nil"/>
              <w:bottom w:val="nil"/>
            </w:tcBorders>
          </w:tcPr>
          <w:p w14:paraId="1A06E2B2" w14:textId="77777777" w:rsidR="00500DAE" w:rsidRPr="0046139F" w:rsidRDefault="00500DAE" w:rsidP="0046139F">
            <w:pPr>
              <w:pStyle w:val="Tablebullet1"/>
            </w:pPr>
            <w:r w:rsidRPr="0046139F">
              <w:lastRenderedPageBreak/>
              <w:t>Duration</w:t>
            </w:r>
          </w:p>
        </w:tc>
        <w:tc>
          <w:tcPr>
            <w:tcW w:w="4035" w:type="dxa"/>
            <w:tcBorders>
              <w:top w:val="nil"/>
              <w:bottom w:val="nil"/>
            </w:tcBorders>
          </w:tcPr>
          <w:p w14:paraId="15338934" w14:textId="77777777" w:rsidR="00500DAE" w:rsidRPr="0046139F" w:rsidRDefault="00500DAE" w:rsidP="0046139F">
            <w:pPr>
              <w:pStyle w:val="Tablebullet1"/>
            </w:pPr>
            <w:r w:rsidRPr="0046139F">
              <w:t>Reason if delayed</w:t>
            </w:r>
          </w:p>
        </w:tc>
      </w:tr>
      <w:tr w:rsidR="00500DAE" w:rsidRPr="00500DAE" w14:paraId="104E5B00" w14:textId="77777777" w:rsidTr="00EC2A04">
        <w:trPr>
          <w:trHeight w:val="151"/>
        </w:trPr>
        <w:tc>
          <w:tcPr>
            <w:tcW w:w="5025" w:type="dxa"/>
            <w:tcBorders>
              <w:top w:val="nil"/>
              <w:bottom w:val="nil"/>
            </w:tcBorders>
          </w:tcPr>
          <w:p w14:paraId="66912B29" w14:textId="77777777" w:rsidR="00500DAE" w:rsidRPr="0046139F" w:rsidRDefault="00500DAE" w:rsidP="0046139F">
            <w:pPr>
              <w:pStyle w:val="Tablebullet1"/>
            </w:pPr>
            <w:r w:rsidRPr="0046139F">
              <w:t>Reasons if interrupted or not initiated</w:t>
            </w:r>
          </w:p>
        </w:tc>
        <w:tc>
          <w:tcPr>
            <w:tcW w:w="4035" w:type="dxa"/>
            <w:tcBorders>
              <w:top w:val="nil"/>
              <w:bottom w:val="nil"/>
            </w:tcBorders>
          </w:tcPr>
          <w:p w14:paraId="6A31B735" w14:textId="77777777" w:rsidR="00500DAE" w:rsidRPr="0046139F" w:rsidRDefault="00500DAE" w:rsidP="0046139F">
            <w:pPr>
              <w:pStyle w:val="Tablebullet1"/>
              <w:numPr>
                <w:ilvl w:val="0"/>
                <w:numId w:val="0"/>
              </w:numPr>
            </w:pPr>
          </w:p>
        </w:tc>
      </w:tr>
      <w:tr w:rsidR="00500DAE" w:rsidRPr="00500DAE" w14:paraId="4C6AC2A4" w14:textId="77777777" w:rsidTr="00EC2A04">
        <w:trPr>
          <w:trHeight w:val="80"/>
        </w:trPr>
        <w:tc>
          <w:tcPr>
            <w:tcW w:w="5025" w:type="dxa"/>
            <w:tcBorders>
              <w:top w:val="nil"/>
            </w:tcBorders>
          </w:tcPr>
          <w:p w14:paraId="2905D44F" w14:textId="77777777" w:rsidR="00500DAE" w:rsidRPr="0046139F" w:rsidRDefault="00500DAE" w:rsidP="0046139F">
            <w:pPr>
              <w:pStyle w:val="Tablebullet1"/>
              <w:numPr>
                <w:ilvl w:val="0"/>
                <w:numId w:val="0"/>
              </w:numPr>
            </w:pPr>
          </w:p>
        </w:tc>
        <w:tc>
          <w:tcPr>
            <w:tcW w:w="4035" w:type="dxa"/>
            <w:tcBorders>
              <w:top w:val="nil"/>
            </w:tcBorders>
          </w:tcPr>
          <w:p w14:paraId="5FAEB536" w14:textId="77777777" w:rsidR="00500DAE" w:rsidRPr="0046139F" w:rsidRDefault="00500DAE" w:rsidP="0046139F">
            <w:pPr>
              <w:pStyle w:val="Tablebullet1"/>
              <w:numPr>
                <w:ilvl w:val="0"/>
                <w:numId w:val="0"/>
              </w:numPr>
            </w:pPr>
          </w:p>
        </w:tc>
      </w:tr>
    </w:tbl>
    <w:p w14:paraId="61ABB3DE" w14:textId="2F848F8B" w:rsidR="00500DAE" w:rsidRPr="00500DAE" w:rsidRDefault="00500DAE" w:rsidP="00D67371">
      <w:pPr>
        <w:pStyle w:val="Heading5"/>
      </w:pPr>
      <w:bookmarkStart w:id="45" w:name="_Toc181197885"/>
      <w:r w:rsidRPr="00500DAE">
        <w:t>Subsequent feeds – the first 24 hours</w:t>
      </w:r>
      <w:bookmarkEnd w:id="45"/>
    </w:p>
    <w:p w14:paraId="6EEFDB82" w14:textId="68D23D4A" w:rsidR="00376075" w:rsidRPr="006E5C26" w:rsidRDefault="00376075" w:rsidP="006E5C26">
      <w:pPr>
        <w:pStyle w:val="Bullet"/>
        <w:rPr>
          <w:iCs/>
        </w:rPr>
      </w:pPr>
      <w:r w:rsidRPr="00376075">
        <w:t xml:space="preserve">Subsequent feeds will depend on how the baby breast feeds in the immediate post birth period. Refer to </w:t>
      </w:r>
      <w:r w:rsidR="006E5C26" w:rsidRPr="005A3E8A">
        <w:rPr>
          <w:b/>
          <w:bCs/>
        </w:rPr>
        <w:t>Attachment 1-</w:t>
      </w:r>
      <w:r w:rsidR="006E5C26" w:rsidRPr="006E5C26">
        <w:t xml:space="preserve"> </w:t>
      </w:r>
      <w:r w:rsidR="006E5C26" w:rsidRPr="006E5C26">
        <w:rPr>
          <w:iCs/>
        </w:rPr>
        <w:t>Breastfeeding the Healthy Term Baby Flow Chart</w:t>
      </w:r>
      <w:r w:rsidR="006E5C26">
        <w:rPr>
          <w:iCs/>
        </w:rPr>
        <w:t>.</w:t>
      </w:r>
    </w:p>
    <w:p w14:paraId="02C50CC1" w14:textId="77777777" w:rsidR="00376075" w:rsidRPr="00376075" w:rsidRDefault="00376075" w:rsidP="00376075">
      <w:pPr>
        <w:pStyle w:val="Bullet"/>
      </w:pPr>
      <w:r w:rsidRPr="00376075">
        <w:t>Some babies will not be interested in feeding in the first 24 hours – this is normal if the baby is clinically well, and formula supplementation is not indicated.</w:t>
      </w:r>
    </w:p>
    <w:p w14:paraId="5C870BC6" w14:textId="0D04B774" w:rsidR="00376075" w:rsidRPr="00376075" w:rsidRDefault="00090499" w:rsidP="00376075">
      <w:pPr>
        <w:pStyle w:val="Bullet"/>
      </w:pPr>
      <w:r>
        <w:t>Mothers/birthing person</w:t>
      </w:r>
      <w:r w:rsidR="00376075" w:rsidRPr="00376075">
        <w:t xml:space="preserve">s should be encouraged to offer skin-to-skin contact and </w:t>
      </w:r>
      <w:r w:rsidR="006E5C26">
        <w:t>breastfeed</w:t>
      </w:r>
      <w:r w:rsidR="00376075" w:rsidRPr="00376075">
        <w:t xml:space="preserve"> when baby shows feeding cues or at least 3</w:t>
      </w:r>
      <w:r w:rsidR="006E5C26">
        <w:t xml:space="preserve"> times</w:t>
      </w:r>
      <w:r w:rsidR="00376075" w:rsidRPr="00376075">
        <w:t xml:space="preserve"> in 24</w:t>
      </w:r>
      <w:r w:rsidR="006E5C26">
        <w:t xml:space="preserve"> </w:t>
      </w:r>
      <w:r w:rsidR="00376075" w:rsidRPr="00376075">
        <w:t>h</w:t>
      </w:r>
      <w:r w:rsidR="006E5C26">
        <w:t>ours</w:t>
      </w:r>
      <w:r w:rsidR="00376075" w:rsidRPr="00376075">
        <w:t>, and/or to hand express if baby does not breastfeed.</w:t>
      </w:r>
    </w:p>
    <w:p w14:paraId="4C5BA78E" w14:textId="0B83932E" w:rsidR="00376075" w:rsidRDefault="00376075" w:rsidP="00376075">
      <w:pPr>
        <w:pStyle w:val="Bullet"/>
      </w:pPr>
      <w:r w:rsidRPr="00376075">
        <w:t>If the baby is not interested in feeding, observe for signs of hypoglycaemia and sepsis as per the</w:t>
      </w:r>
      <w:r w:rsidR="000D12E9">
        <w:t xml:space="preserve"> </w:t>
      </w:r>
      <w:r w:rsidR="000D12E9" w:rsidRPr="000D12E9">
        <w:rPr>
          <w:i/>
          <w:iCs/>
        </w:rPr>
        <w:t>Neonatal Hypoglycaemia Guideline</w:t>
      </w:r>
      <w:r w:rsidR="000D12E9">
        <w:t xml:space="preserve"> and the </w:t>
      </w:r>
      <w:r w:rsidR="000D12E9" w:rsidRPr="000D12E9">
        <w:rPr>
          <w:i/>
          <w:iCs/>
        </w:rPr>
        <w:t>Neonatal Bacterial Sepsis Guideline</w:t>
      </w:r>
      <w:r w:rsidR="000D12E9">
        <w:t xml:space="preserve"> located on the CHS Policy and Guidance Documents Register. </w:t>
      </w:r>
    </w:p>
    <w:p w14:paraId="1E7B0EA2" w14:textId="2A98D4C8" w:rsidR="00500DAE" w:rsidRDefault="00376075" w:rsidP="00376075">
      <w:pPr>
        <w:pStyle w:val="Heading5"/>
      </w:pPr>
      <w:bookmarkStart w:id="46" w:name="_Toc181197886"/>
      <w:r w:rsidRPr="00376075">
        <w:t>After the first 24 hours</w:t>
      </w:r>
      <w:bookmarkEnd w:id="46"/>
    </w:p>
    <w:p w14:paraId="427FE1EB" w14:textId="77777777" w:rsidR="00376075" w:rsidRPr="00376075" w:rsidRDefault="00376075" w:rsidP="00376075">
      <w:pPr>
        <w:pStyle w:val="Bullet"/>
      </w:pPr>
      <w:r w:rsidRPr="00376075">
        <w:t>Breastfeeding should be baby-led, on demand and unrestricted 24 hours per day.</w:t>
      </w:r>
    </w:p>
    <w:p w14:paraId="3F0ABDA7" w14:textId="77777777" w:rsidR="00376075" w:rsidRPr="00376075" w:rsidRDefault="00376075" w:rsidP="00376075">
      <w:pPr>
        <w:pStyle w:val="Bullet"/>
      </w:pPr>
      <w:r w:rsidRPr="00376075">
        <w:t>After the first 24 hours, most newborn babies need at least 8-12 feeds/24 hours.</w:t>
      </w:r>
    </w:p>
    <w:p w14:paraId="1A1A7BDF" w14:textId="77777777" w:rsidR="00376075" w:rsidRPr="00376075" w:rsidRDefault="00376075" w:rsidP="00376075">
      <w:pPr>
        <w:pStyle w:val="Bullet"/>
      </w:pPr>
      <w:r w:rsidRPr="00376075">
        <w:t>During each feed:</w:t>
      </w:r>
    </w:p>
    <w:p w14:paraId="31F98D1F" w14:textId="18EFAAC8" w:rsidR="00376075" w:rsidRPr="00376075" w:rsidRDefault="00376075" w:rsidP="00376075">
      <w:pPr>
        <w:pStyle w:val="Bullet"/>
        <w:numPr>
          <w:ilvl w:val="1"/>
          <w:numId w:val="1"/>
        </w:numPr>
      </w:pPr>
      <w:r w:rsidRPr="00376075">
        <w:t>Offer both breasts at each feeding, alternate the starting breast. The baby may feed from one</w:t>
      </w:r>
      <w:r w:rsidR="000D12E9">
        <w:t>,</w:t>
      </w:r>
      <w:r w:rsidRPr="00376075">
        <w:t xml:space="preserve"> or both breasts.</w:t>
      </w:r>
    </w:p>
    <w:p w14:paraId="4DA7B64D" w14:textId="3331C636" w:rsidR="00376075" w:rsidRPr="00376075" w:rsidRDefault="00376075" w:rsidP="00376075">
      <w:pPr>
        <w:pStyle w:val="Bullet"/>
        <w:numPr>
          <w:ilvl w:val="1"/>
          <w:numId w:val="1"/>
        </w:numPr>
      </w:pPr>
      <w:r w:rsidRPr="00376075">
        <w:t>Allow the baby to finish</w:t>
      </w:r>
      <w:r w:rsidR="000D12E9">
        <w:t xml:space="preserve"> feeding from</w:t>
      </w:r>
      <w:r w:rsidRPr="00376075">
        <w:t xml:space="preserve"> the first breast before offering the second. Wait for the baby to spontaneously detach from the breast. The baby may need a short break before taking the second breast.</w:t>
      </w:r>
    </w:p>
    <w:p w14:paraId="36099239" w14:textId="2B1ADAC6" w:rsidR="00376075" w:rsidRPr="00376075" w:rsidRDefault="00376075" w:rsidP="00376075">
      <w:pPr>
        <w:pStyle w:val="Bullet"/>
        <w:numPr>
          <w:ilvl w:val="1"/>
          <w:numId w:val="1"/>
        </w:numPr>
      </w:pPr>
      <w:r w:rsidRPr="00376075">
        <w:t xml:space="preserve">Observe </w:t>
      </w:r>
      <w:proofErr w:type="gramStart"/>
      <w:r w:rsidRPr="00376075">
        <w:t>for</w:t>
      </w:r>
      <w:r w:rsidR="000D12E9">
        <w:t>,</w:t>
      </w:r>
      <w:r w:rsidRPr="00376075">
        <w:t xml:space="preserve"> and</w:t>
      </w:r>
      <w:proofErr w:type="gramEnd"/>
      <w:r w:rsidRPr="00376075">
        <w:t xml:space="preserve"> educate the </w:t>
      </w:r>
      <w:r w:rsidR="00090499">
        <w:t>mother/birthing person</w:t>
      </w:r>
      <w:r w:rsidRPr="00376075">
        <w:t xml:space="preserve"> regarding effective sucking</w:t>
      </w:r>
      <w:r w:rsidR="000D12E9">
        <w:t xml:space="preserve">, </w:t>
      </w:r>
      <w:r w:rsidRPr="00376075">
        <w:t xml:space="preserve">swallowing and signs of milk transfer. </w:t>
      </w:r>
      <w:r w:rsidR="000D12E9">
        <w:t xml:space="preserve">Refer to the </w:t>
      </w:r>
      <w:r w:rsidRPr="00376075">
        <w:t>table below</w:t>
      </w:r>
      <w:r w:rsidR="000D12E9">
        <w:t xml:space="preserve"> on </w:t>
      </w:r>
      <w:r w:rsidRPr="00376075">
        <w:t>sucking patterns.</w:t>
      </w:r>
    </w:p>
    <w:p w14:paraId="283B5DEA" w14:textId="77777777" w:rsidR="00376075" w:rsidRPr="00376075" w:rsidRDefault="00376075" w:rsidP="00376075">
      <w:pPr>
        <w:pStyle w:val="Bullet"/>
        <w:numPr>
          <w:ilvl w:val="1"/>
          <w:numId w:val="1"/>
        </w:numPr>
      </w:pPr>
      <w:r w:rsidRPr="00376075">
        <w:t>Length of feeds may vary greatly, and this does not indicate feeding effectiveness.</w:t>
      </w:r>
    </w:p>
    <w:p w14:paraId="4035E6C9" w14:textId="7BC1BE03" w:rsidR="00376075" w:rsidRDefault="00376075" w:rsidP="00376075">
      <w:pPr>
        <w:pStyle w:val="Bullet"/>
      </w:pPr>
      <w:r>
        <w:t>Long intervals (e.g., &gt; 6 hrs) between feeds should be avoided as this may negatively affect the establishment of an adequate breast milk supply and contribute to weight loss, jaundice, lethargy, or unsettled baby.</w:t>
      </w:r>
    </w:p>
    <w:p w14:paraId="6EE37A31" w14:textId="5F2AFEA1" w:rsidR="00376075" w:rsidRDefault="00376075" w:rsidP="00376075">
      <w:pPr>
        <w:pStyle w:val="Bullet"/>
      </w:pPr>
      <w:r>
        <w:t>Prolonged periods of not feeding require investigation</w:t>
      </w:r>
      <w:r w:rsidR="005919A5">
        <w:t xml:space="preserve"> by the midwife and referral to the lactation consultant and/or neonatal Resident Medical Officer (RMO)</w:t>
      </w:r>
      <w:r>
        <w:t>.</w:t>
      </w:r>
    </w:p>
    <w:p w14:paraId="09EEA2F7" w14:textId="20F9C992" w:rsidR="00376075" w:rsidRDefault="00376075" w:rsidP="00376075">
      <w:pPr>
        <w:pStyle w:val="Bullet"/>
      </w:pPr>
      <w:r>
        <w:t>Continued skin-to-skin contact during the postnatal stay can facilitate effective establishment of breastfeeding</w:t>
      </w:r>
    </w:p>
    <w:p w14:paraId="5E87FEFA" w14:textId="4CCEFE77" w:rsidR="00376075" w:rsidRDefault="0046139F" w:rsidP="0046139F">
      <w:pPr>
        <w:pStyle w:val="Heading5"/>
      </w:pPr>
      <w:bookmarkStart w:id="47" w:name="_Toc181197887"/>
      <w:r w:rsidRPr="0046139F">
        <w:t>Sucking patterns:</w:t>
      </w:r>
      <w:bookmarkEnd w:id="47"/>
    </w:p>
    <w:tbl>
      <w:tblPr>
        <w:tblStyle w:val="TableGrid"/>
        <w:tblW w:w="0" w:type="auto"/>
        <w:tblLook w:val="04A0" w:firstRow="1" w:lastRow="0" w:firstColumn="1" w:lastColumn="0" w:noHBand="0" w:noVBand="1"/>
      </w:tblPr>
      <w:tblGrid>
        <w:gridCol w:w="4643"/>
        <w:gridCol w:w="4643"/>
      </w:tblGrid>
      <w:tr w:rsidR="0046139F" w:rsidRPr="0046139F" w14:paraId="2BCFDE3C" w14:textId="77777777" w:rsidTr="00EC2A04">
        <w:tc>
          <w:tcPr>
            <w:tcW w:w="4643" w:type="dxa"/>
          </w:tcPr>
          <w:p w14:paraId="1E06A617" w14:textId="77777777" w:rsidR="0046139F" w:rsidRPr="0046139F" w:rsidRDefault="0046139F" w:rsidP="0046139F">
            <w:pPr>
              <w:pStyle w:val="Tableheader-black"/>
            </w:pPr>
            <w:r w:rsidRPr="0046139F">
              <w:t>Non-nutritive sucking</w:t>
            </w:r>
          </w:p>
        </w:tc>
        <w:tc>
          <w:tcPr>
            <w:tcW w:w="4643" w:type="dxa"/>
          </w:tcPr>
          <w:p w14:paraId="001E7735" w14:textId="77777777" w:rsidR="0046139F" w:rsidRPr="0046139F" w:rsidRDefault="0046139F" w:rsidP="0046139F">
            <w:pPr>
              <w:pStyle w:val="Tableheader-black"/>
            </w:pPr>
            <w:r w:rsidRPr="0046139F">
              <w:t>Nutritive sucking</w:t>
            </w:r>
          </w:p>
        </w:tc>
      </w:tr>
      <w:tr w:rsidR="0046139F" w:rsidRPr="0046139F" w14:paraId="0C86D5DC" w14:textId="77777777" w:rsidTr="00EC2A04">
        <w:tc>
          <w:tcPr>
            <w:tcW w:w="4643" w:type="dxa"/>
          </w:tcPr>
          <w:p w14:paraId="608D5D31" w14:textId="77777777" w:rsidR="0046139F" w:rsidRPr="0046139F" w:rsidRDefault="0046139F" w:rsidP="0046139F">
            <w:pPr>
              <w:pStyle w:val="Tablebullet1"/>
            </w:pPr>
            <w:r w:rsidRPr="0046139F">
              <w:t>rapid and shallow (may be painful)</w:t>
            </w:r>
          </w:p>
          <w:p w14:paraId="2A3D0E46" w14:textId="77777777" w:rsidR="0046139F" w:rsidRPr="0046139F" w:rsidRDefault="0046139F" w:rsidP="0046139F">
            <w:pPr>
              <w:pStyle w:val="Tablebullet1"/>
            </w:pPr>
            <w:r w:rsidRPr="0046139F">
              <w:t xml:space="preserve">2 sucks per second </w:t>
            </w:r>
          </w:p>
          <w:p w14:paraId="0359555F" w14:textId="77777777" w:rsidR="0046139F" w:rsidRPr="0046139F" w:rsidRDefault="0046139F" w:rsidP="0046139F">
            <w:pPr>
              <w:pStyle w:val="Tablebullet1"/>
            </w:pPr>
            <w:r w:rsidRPr="0046139F">
              <w:lastRenderedPageBreak/>
              <w:t>infrequent swallows</w:t>
            </w:r>
          </w:p>
          <w:p w14:paraId="152CCAFF" w14:textId="77777777" w:rsidR="0046139F" w:rsidRPr="0046139F" w:rsidRDefault="0046139F" w:rsidP="0046139F">
            <w:pPr>
              <w:pStyle w:val="Tablebullet1"/>
            </w:pPr>
            <w:r w:rsidRPr="0046139F">
              <w:t>occurs with periods of slow milk flow:</w:t>
            </w:r>
          </w:p>
          <w:p w14:paraId="727455ED" w14:textId="77777777" w:rsidR="0046139F" w:rsidRPr="0046139F" w:rsidRDefault="0046139F" w:rsidP="0046139F">
            <w:pPr>
              <w:pStyle w:val="Tablebullet2"/>
            </w:pPr>
            <w:r w:rsidRPr="0046139F">
              <w:t>at the beginning of a feed</w:t>
            </w:r>
          </w:p>
          <w:p w14:paraId="74115543" w14:textId="77777777" w:rsidR="0046139F" w:rsidRPr="0046139F" w:rsidRDefault="0046139F" w:rsidP="0046139F">
            <w:pPr>
              <w:pStyle w:val="Tablebullet2"/>
            </w:pPr>
            <w:r w:rsidRPr="0046139F">
              <w:t>prior to a milk ejection</w:t>
            </w:r>
          </w:p>
        </w:tc>
        <w:tc>
          <w:tcPr>
            <w:tcW w:w="4643" w:type="dxa"/>
          </w:tcPr>
          <w:p w14:paraId="5800E865" w14:textId="77777777" w:rsidR="0046139F" w:rsidRPr="0046139F" w:rsidRDefault="0046139F" w:rsidP="0046139F">
            <w:pPr>
              <w:pStyle w:val="Tablebullet1"/>
            </w:pPr>
            <w:r w:rsidRPr="0046139F">
              <w:lastRenderedPageBreak/>
              <w:t>deeper and slower</w:t>
            </w:r>
          </w:p>
          <w:p w14:paraId="35E04AAD" w14:textId="77777777" w:rsidR="0046139F" w:rsidRPr="0046139F" w:rsidRDefault="0046139F" w:rsidP="0046139F">
            <w:pPr>
              <w:pStyle w:val="Tablebullet1"/>
            </w:pPr>
            <w:r w:rsidRPr="0046139F">
              <w:t xml:space="preserve">approximately 1 suck per second </w:t>
            </w:r>
          </w:p>
          <w:p w14:paraId="789D9C78" w14:textId="77777777" w:rsidR="0046139F" w:rsidRPr="0046139F" w:rsidRDefault="0046139F" w:rsidP="0046139F">
            <w:pPr>
              <w:pStyle w:val="Tablebullet1"/>
            </w:pPr>
            <w:r w:rsidRPr="0046139F">
              <w:lastRenderedPageBreak/>
              <w:t>swallows after every 1 or 2 sucks</w:t>
            </w:r>
          </w:p>
          <w:p w14:paraId="5188AEB0" w14:textId="77777777" w:rsidR="0046139F" w:rsidRPr="0046139F" w:rsidRDefault="0046139F" w:rsidP="0046139F">
            <w:pPr>
              <w:pStyle w:val="Tablebullet1"/>
            </w:pPr>
            <w:r w:rsidRPr="0046139F">
              <w:t>occurs with periods of rapid milk flow:</w:t>
            </w:r>
          </w:p>
          <w:p w14:paraId="03A282F6" w14:textId="77777777" w:rsidR="0046139F" w:rsidRPr="0046139F" w:rsidRDefault="0046139F" w:rsidP="0046139F">
            <w:pPr>
              <w:pStyle w:val="Tablebullet2"/>
            </w:pPr>
            <w:r w:rsidRPr="0046139F">
              <w:t>after a milk ejection</w:t>
            </w:r>
          </w:p>
        </w:tc>
      </w:tr>
    </w:tbl>
    <w:p w14:paraId="32FE8F62" w14:textId="77777777" w:rsidR="00BC4EEC" w:rsidRPr="00BC4EEC" w:rsidRDefault="00BC4EEC" w:rsidP="00BC4EEC">
      <w:pPr>
        <w:pStyle w:val="Heading5"/>
        <w:rPr>
          <w:rFonts w:eastAsia="Times New Roman"/>
        </w:rPr>
      </w:pPr>
      <w:bookmarkStart w:id="48" w:name="_Toc181197888"/>
      <w:r w:rsidRPr="00BC4EEC">
        <w:rPr>
          <w:rFonts w:eastAsia="Times New Roman"/>
        </w:rPr>
        <w:lastRenderedPageBreak/>
        <w:t>Assessment of breastfeeding</w:t>
      </w:r>
      <w:bookmarkEnd w:id="48"/>
    </w:p>
    <w:p w14:paraId="42007D7D" w14:textId="19FCDACB" w:rsidR="00BC4EEC" w:rsidRDefault="00BC4EEC" w:rsidP="00BC4EEC">
      <w:pPr>
        <w:pStyle w:val="BodyCopy"/>
      </w:pPr>
      <w:r w:rsidRPr="00BC4EEC">
        <w:t>Assess and document a breastfeed at least once each shift during the hospital stay. Ensure breastfeeding has been assessed prior to discharge from hospital and during each Midcall visit</w:t>
      </w:r>
      <w:r w:rsidR="00460AAE">
        <w:t xml:space="preserve"> (postnatal home visit)</w:t>
      </w:r>
      <w:r w:rsidRPr="00BC4EEC">
        <w:t xml:space="preserve">. </w:t>
      </w:r>
      <w:r w:rsidR="003C2CF2">
        <w:t>If a</w:t>
      </w:r>
      <w:r w:rsidRPr="00BC4EEC">
        <w:t>ny concerns regarding breastfeeding</w:t>
      </w:r>
      <w:r w:rsidR="003C2CF2">
        <w:t xml:space="preserve"> arise</w:t>
      </w:r>
      <w:r w:rsidRPr="00BC4EEC">
        <w:t xml:space="preserve">, the </w:t>
      </w:r>
      <w:r w:rsidR="00090499">
        <w:t>mother/birthing person</w:t>
      </w:r>
      <w:r w:rsidRPr="00BC4EEC">
        <w:t xml:space="preserve"> or the baby must be referred appropriately</w:t>
      </w:r>
      <w:r w:rsidR="00460AAE">
        <w:t xml:space="preserve"> to a lactation consultant</w:t>
      </w:r>
      <w:r w:rsidRPr="00BC4EEC">
        <w:t xml:space="preserve"> in a timely manner.</w:t>
      </w:r>
    </w:p>
    <w:p w14:paraId="4B8AFCA2" w14:textId="15539179" w:rsidR="00BC4EEC" w:rsidRPr="00BC4EEC" w:rsidRDefault="00BC4EEC" w:rsidP="005250E2">
      <w:pPr>
        <w:pStyle w:val="BodyCopy"/>
        <w:spacing w:after="0"/>
      </w:pPr>
      <w:r w:rsidRPr="00BC4EEC">
        <w:t>Assess the following:</w:t>
      </w:r>
    </w:p>
    <w:p w14:paraId="0377BE59" w14:textId="77777777" w:rsidR="00BC4EEC" w:rsidRPr="00BC4EEC" w:rsidRDefault="00BC4EEC" w:rsidP="005250E2">
      <w:pPr>
        <w:pStyle w:val="Bullet"/>
        <w:spacing w:line="276" w:lineRule="auto"/>
      </w:pPr>
      <w:r w:rsidRPr="00BC4EEC">
        <w:t>condition of both breasts and nipples</w:t>
      </w:r>
    </w:p>
    <w:p w14:paraId="23CE1F8B" w14:textId="77777777" w:rsidR="00BC4EEC" w:rsidRPr="00BC4EEC" w:rsidRDefault="00BC4EEC" w:rsidP="00BC4EEC">
      <w:pPr>
        <w:pStyle w:val="Bullet"/>
      </w:pPr>
      <w:r w:rsidRPr="00BC4EEC">
        <w:t>baby feeding cues</w:t>
      </w:r>
    </w:p>
    <w:p w14:paraId="359CEEB7" w14:textId="77777777" w:rsidR="00BC4EEC" w:rsidRPr="00BC4EEC" w:rsidRDefault="00BC4EEC" w:rsidP="00BC4EEC">
      <w:pPr>
        <w:pStyle w:val="Bullet"/>
      </w:pPr>
      <w:r w:rsidRPr="00BC4EEC">
        <w:t>positioning and attachment skills</w:t>
      </w:r>
    </w:p>
    <w:p w14:paraId="607EA670" w14:textId="77777777" w:rsidR="00BC4EEC" w:rsidRPr="00BC4EEC" w:rsidRDefault="00BC4EEC" w:rsidP="00BC4EEC">
      <w:pPr>
        <w:pStyle w:val="Bullet"/>
      </w:pPr>
      <w:r w:rsidRPr="00BC4EEC">
        <w:t>signs of effective milk transfer</w:t>
      </w:r>
    </w:p>
    <w:p w14:paraId="75C40D39" w14:textId="77777777" w:rsidR="00BC4EEC" w:rsidRPr="00BC4EEC" w:rsidRDefault="00BC4EEC" w:rsidP="00BC4EEC">
      <w:pPr>
        <w:pStyle w:val="Bullet"/>
      </w:pPr>
      <w:r w:rsidRPr="00BC4EEC">
        <w:t>frequency and length of feeds/24 hours according to gestational age</w:t>
      </w:r>
    </w:p>
    <w:p w14:paraId="7D3C2B2E" w14:textId="77777777" w:rsidR="00BC4EEC" w:rsidRPr="00BC4EEC" w:rsidRDefault="00BC4EEC" w:rsidP="00BC4EEC">
      <w:pPr>
        <w:pStyle w:val="Bullet"/>
      </w:pPr>
      <w:r w:rsidRPr="00BC4EEC">
        <w:t>urine and stool output – number and character</w:t>
      </w:r>
    </w:p>
    <w:p w14:paraId="08517E13" w14:textId="77777777" w:rsidR="00BC4EEC" w:rsidRPr="00BC4EEC" w:rsidRDefault="00BC4EEC" w:rsidP="00BC4EEC">
      <w:pPr>
        <w:pStyle w:val="Bullet"/>
      </w:pPr>
      <w:r w:rsidRPr="00BC4EEC">
        <w:t>presence of jaundice</w:t>
      </w:r>
    </w:p>
    <w:p w14:paraId="395E43D8" w14:textId="07C1C71E" w:rsidR="00BC4EEC" w:rsidRPr="00BC4EEC" w:rsidRDefault="00661F6D" w:rsidP="00BC4EEC">
      <w:pPr>
        <w:pStyle w:val="Bullet"/>
      </w:pPr>
      <w:r>
        <w:t>mother/birthing person</w:t>
      </w:r>
      <w:r w:rsidR="00090499">
        <w:t>’</w:t>
      </w:r>
      <w:r w:rsidR="00BC4EEC" w:rsidRPr="00BC4EEC">
        <w:t>s understanding of normal breastfeeding patterns</w:t>
      </w:r>
    </w:p>
    <w:p w14:paraId="705D7DFF" w14:textId="77777777" w:rsidR="00BC4EEC" w:rsidRPr="00BC4EEC" w:rsidRDefault="00BC4EEC" w:rsidP="00BC4EEC">
      <w:pPr>
        <w:pStyle w:val="Bullet"/>
      </w:pPr>
      <w:r w:rsidRPr="00BC4EEC">
        <w:t>assess weight loss after 72 hours</w:t>
      </w:r>
    </w:p>
    <w:p w14:paraId="16C66BA4" w14:textId="77777777" w:rsidR="00BC4EEC" w:rsidRPr="00BC4EEC" w:rsidRDefault="00BC4EEC" w:rsidP="00BC4EEC">
      <w:pPr>
        <w:pStyle w:val="Heading5"/>
        <w:rPr>
          <w:rFonts w:eastAsia="Times New Roman"/>
        </w:rPr>
      </w:pPr>
      <w:bookmarkStart w:id="49" w:name="_Toc181197889"/>
      <w:r w:rsidRPr="00BC4EEC">
        <w:rPr>
          <w:rFonts w:eastAsia="Times New Roman"/>
        </w:rPr>
        <w:t>Recognition of baby feeding cues</w:t>
      </w:r>
      <w:bookmarkEnd w:id="49"/>
      <w:r w:rsidRPr="00BC4EEC">
        <w:rPr>
          <w:rFonts w:eastAsia="Times New Roman"/>
        </w:rPr>
        <w:t xml:space="preserve"> </w:t>
      </w:r>
    </w:p>
    <w:p w14:paraId="5C5728D5" w14:textId="1FB0E836" w:rsidR="00BC4EEC" w:rsidRDefault="00661F6D" w:rsidP="00376075">
      <w:pPr>
        <w:pStyle w:val="Bullet"/>
        <w:numPr>
          <w:ilvl w:val="0"/>
          <w:numId w:val="0"/>
        </w:numPr>
        <w:ind w:left="360" w:hanging="360"/>
      </w:pPr>
      <w:r>
        <w:t>Mother</w:t>
      </w:r>
      <w:r w:rsidR="00090499">
        <w:t>s</w:t>
      </w:r>
      <w:r>
        <w:t>/birthing person</w:t>
      </w:r>
      <w:r w:rsidR="00BC4EEC" w:rsidRPr="00BC4EEC">
        <w:t xml:space="preserve">s </w:t>
      </w:r>
      <w:r w:rsidR="00274D67">
        <w:t>are</w:t>
      </w:r>
      <w:r w:rsidR="00BC4EEC" w:rsidRPr="00BC4EEC">
        <w:t xml:space="preserve"> be taught how to identify their baby’s feeding cues.</w:t>
      </w:r>
    </w:p>
    <w:p w14:paraId="630BED72" w14:textId="77777777" w:rsidR="00BC4EEC" w:rsidRPr="00BC4EEC" w:rsidRDefault="00BC4EEC" w:rsidP="00BC4EEC">
      <w:pPr>
        <w:pStyle w:val="Bullet"/>
      </w:pPr>
      <w:r w:rsidRPr="00BC4EEC">
        <w:t>Early Cues (I’m hungry’) – stirring, mouth open, turning head, seeking/rooting.</w:t>
      </w:r>
    </w:p>
    <w:p w14:paraId="5BA118E3" w14:textId="77777777" w:rsidR="00BC4EEC" w:rsidRPr="00BC4EEC" w:rsidRDefault="00BC4EEC" w:rsidP="00BC4EEC">
      <w:pPr>
        <w:pStyle w:val="Bullet"/>
      </w:pPr>
      <w:r w:rsidRPr="00BC4EEC">
        <w:t>Mid Cues (I’m really hungry’) – stretching, increasing physical movement, hand to mouth.</w:t>
      </w:r>
    </w:p>
    <w:p w14:paraId="4E449A93" w14:textId="77777777" w:rsidR="00BC4EEC" w:rsidRPr="00BC4EEC" w:rsidRDefault="00BC4EEC" w:rsidP="00BC4EEC">
      <w:pPr>
        <w:pStyle w:val="Bullet"/>
      </w:pPr>
      <w:r w:rsidRPr="00BC4EEC">
        <w:t>Late Cues (‘Calm me, then feed me’) – crying, agitated body movements, colour turning red.</w:t>
      </w:r>
    </w:p>
    <w:p w14:paraId="38EAD8A3" w14:textId="77777777" w:rsidR="00BC4EEC" w:rsidRPr="00BC4EEC" w:rsidRDefault="00BC4EEC" w:rsidP="00BC4EEC">
      <w:pPr>
        <w:pStyle w:val="Bullet"/>
      </w:pPr>
      <w:r w:rsidRPr="00BC4EEC">
        <w:t xml:space="preserve">Calm baby by cuddling, skin to skin on chest, talking, stroking. </w:t>
      </w:r>
    </w:p>
    <w:p w14:paraId="18B6A010" w14:textId="0D0943B0" w:rsidR="00BC4EEC" w:rsidRDefault="00BC4EEC" w:rsidP="00BC4EEC">
      <w:pPr>
        <w:pStyle w:val="Heading5"/>
      </w:pPr>
      <w:bookmarkStart w:id="50" w:name="_Toc181197890"/>
      <w:r w:rsidRPr="00BC4EEC">
        <w:t>Signs of adequate milk intake</w:t>
      </w:r>
      <w:bookmarkEnd w:id="50"/>
    </w:p>
    <w:p w14:paraId="3F401BCE" w14:textId="77777777" w:rsidR="00BC4EEC" w:rsidRPr="00BC4EEC" w:rsidRDefault="00BC4EEC" w:rsidP="00BC4EEC">
      <w:pPr>
        <w:pStyle w:val="Bullet"/>
      </w:pPr>
      <w:r w:rsidRPr="00BC4EEC">
        <w:t>Provide parents with education about the signs of adequate milk intake:</w:t>
      </w:r>
    </w:p>
    <w:p w14:paraId="4DAD5C5F" w14:textId="23F71FE5" w:rsidR="00BC4EEC" w:rsidRDefault="00BC4EEC" w:rsidP="00BC4EEC">
      <w:pPr>
        <w:pStyle w:val="Bullet"/>
        <w:numPr>
          <w:ilvl w:val="1"/>
          <w:numId w:val="1"/>
        </w:numPr>
      </w:pPr>
      <w:r>
        <w:t>baby is mostly settled between feeds, although unsettled periods where the baby will feed very frequently are common.</w:t>
      </w:r>
    </w:p>
    <w:p w14:paraId="0EBD9097" w14:textId="497791DB" w:rsidR="00BC4EEC" w:rsidRDefault="00BC4EEC" w:rsidP="00BC4EEC">
      <w:pPr>
        <w:pStyle w:val="Bullet"/>
        <w:numPr>
          <w:ilvl w:val="1"/>
          <w:numId w:val="1"/>
        </w:numPr>
      </w:pPr>
      <w:r>
        <w:t>after the onset of copious milk supply (lactogenesis II/secretory activation phase) rhythmic sucking and swallowing can be seen and heard during feeds.</w:t>
      </w:r>
    </w:p>
    <w:p w14:paraId="1960AFCC" w14:textId="1E725FEF" w:rsidR="00BC4EEC" w:rsidRDefault="00D83BE1" w:rsidP="00BC4EEC">
      <w:pPr>
        <w:pStyle w:val="Bullet"/>
        <w:numPr>
          <w:ilvl w:val="1"/>
          <w:numId w:val="1"/>
        </w:numPr>
      </w:pPr>
      <w:r>
        <w:t xml:space="preserve">once the milk is in, </w:t>
      </w:r>
      <w:r w:rsidR="00BC4EEC">
        <w:t xml:space="preserve">the </w:t>
      </w:r>
      <w:r w:rsidR="00090499">
        <w:t>mother/birthing person</w:t>
      </w:r>
      <w:r w:rsidR="00BC4EEC">
        <w:t xml:space="preserve"> may describe her breast</w:t>
      </w:r>
      <w:r>
        <w:t>s</w:t>
      </w:r>
      <w:r w:rsidR="00BC4EEC">
        <w:t xml:space="preserve"> as </w:t>
      </w:r>
      <w:r>
        <w:t>feeling “</w:t>
      </w:r>
      <w:r w:rsidR="00BC4EEC">
        <w:t>fuller</w:t>
      </w:r>
      <w:r>
        <w:t>”</w:t>
      </w:r>
      <w:r w:rsidR="00BC4EEC">
        <w:t xml:space="preserve"> at the start of the feed</w:t>
      </w:r>
      <w:r>
        <w:t>,</w:t>
      </w:r>
      <w:r w:rsidR="00BC4EEC">
        <w:t xml:space="preserve"> and </w:t>
      </w:r>
      <w:r>
        <w:t>“</w:t>
      </w:r>
      <w:r w:rsidR="00BC4EEC">
        <w:t>softer</w:t>
      </w:r>
      <w:r>
        <w:t>”</w:t>
      </w:r>
      <w:r w:rsidR="00BC4EEC">
        <w:t xml:space="preserve"> at the end of the feed</w:t>
      </w:r>
      <w:r>
        <w:t>.</w:t>
      </w:r>
    </w:p>
    <w:p w14:paraId="2864D7B2" w14:textId="098CA95F" w:rsidR="00182FE4" w:rsidRDefault="00BC4EEC" w:rsidP="005250E2">
      <w:pPr>
        <w:pStyle w:val="Bullet"/>
        <w:numPr>
          <w:ilvl w:val="1"/>
          <w:numId w:val="1"/>
        </w:numPr>
      </w:pPr>
      <w:r>
        <w:t>the baby has appropriate output as follows:</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1129"/>
        <w:gridCol w:w="1276"/>
        <w:gridCol w:w="1483"/>
        <w:gridCol w:w="5103"/>
      </w:tblGrid>
      <w:tr w:rsidR="00182FE4" w:rsidRPr="00182FE4" w14:paraId="71EDE15C" w14:textId="77777777" w:rsidTr="00182FE4">
        <w:tc>
          <w:tcPr>
            <w:tcW w:w="1129" w:type="dxa"/>
          </w:tcPr>
          <w:p w14:paraId="11D4FDB7" w14:textId="77777777" w:rsidR="00182FE4" w:rsidRPr="00182FE4" w:rsidRDefault="00182FE4" w:rsidP="00182FE4">
            <w:pPr>
              <w:pStyle w:val="Bullet"/>
              <w:numPr>
                <w:ilvl w:val="0"/>
                <w:numId w:val="0"/>
              </w:numPr>
              <w:ind w:left="360" w:hanging="360"/>
              <w:rPr>
                <w:b/>
                <w:bCs/>
              </w:rPr>
            </w:pPr>
            <w:r w:rsidRPr="00182FE4">
              <w:rPr>
                <w:b/>
                <w:bCs/>
              </w:rPr>
              <w:lastRenderedPageBreak/>
              <w:t>Day</w:t>
            </w:r>
          </w:p>
        </w:tc>
        <w:tc>
          <w:tcPr>
            <w:tcW w:w="1276" w:type="dxa"/>
          </w:tcPr>
          <w:p w14:paraId="3315FD7E" w14:textId="77777777" w:rsidR="00182FE4" w:rsidRPr="00182FE4" w:rsidRDefault="00182FE4" w:rsidP="00182FE4">
            <w:pPr>
              <w:pStyle w:val="Bullet"/>
              <w:numPr>
                <w:ilvl w:val="0"/>
                <w:numId w:val="0"/>
              </w:numPr>
              <w:ind w:left="360" w:hanging="360"/>
              <w:rPr>
                <w:b/>
                <w:bCs/>
              </w:rPr>
            </w:pPr>
            <w:r w:rsidRPr="00182FE4">
              <w:rPr>
                <w:b/>
                <w:bCs/>
              </w:rPr>
              <w:t>Hours</w:t>
            </w:r>
          </w:p>
        </w:tc>
        <w:tc>
          <w:tcPr>
            <w:tcW w:w="1418" w:type="dxa"/>
          </w:tcPr>
          <w:p w14:paraId="6DAAA476" w14:textId="5E89B0EE" w:rsidR="00182FE4" w:rsidRPr="00182FE4" w:rsidRDefault="00182FE4" w:rsidP="00182FE4">
            <w:pPr>
              <w:pStyle w:val="Bullet"/>
              <w:numPr>
                <w:ilvl w:val="0"/>
                <w:numId w:val="0"/>
              </w:numPr>
              <w:ind w:left="360" w:hanging="360"/>
              <w:rPr>
                <w:b/>
                <w:bCs/>
              </w:rPr>
            </w:pPr>
            <w:r w:rsidRPr="00182FE4">
              <w:rPr>
                <w:b/>
                <w:bCs/>
              </w:rPr>
              <w:t>Urine</w:t>
            </w:r>
            <w:r w:rsidR="00D83BE1">
              <w:rPr>
                <w:b/>
                <w:bCs/>
              </w:rPr>
              <w:t>/wet nappies</w:t>
            </w:r>
          </w:p>
        </w:tc>
        <w:tc>
          <w:tcPr>
            <w:tcW w:w="5103" w:type="dxa"/>
          </w:tcPr>
          <w:p w14:paraId="46742CF7" w14:textId="77777777" w:rsidR="00182FE4" w:rsidRPr="00182FE4" w:rsidRDefault="00182FE4" w:rsidP="00182FE4">
            <w:pPr>
              <w:pStyle w:val="Bullet"/>
              <w:numPr>
                <w:ilvl w:val="0"/>
                <w:numId w:val="0"/>
              </w:numPr>
              <w:ind w:left="360" w:hanging="360"/>
              <w:rPr>
                <w:b/>
                <w:bCs/>
              </w:rPr>
            </w:pPr>
            <w:r w:rsidRPr="00182FE4">
              <w:rPr>
                <w:b/>
                <w:bCs/>
              </w:rPr>
              <w:t>Stools</w:t>
            </w:r>
          </w:p>
        </w:tc>
      </w:tr>
      <w:tr w:rsidR="00182FE4" w:rsidRPr="00182FE4" w14:paraId="65B567D8" w14:textId="77777777" w:rsidTr="00182FE4">
        <w:tc>
          <w:tcPr>
            <w:tcW w:w="1129" w:type="dxa"/>
          </w:tcPr>
          <w:p w14:paraId="4DEB7A43" w14:textId="77777777" w:rsidR="00182FE4" w:rsidRPr="00182FE4" w:rsidRDefault="00182FE4" w:rsidP="00182FE4">
            <w:pPr>
              <w:pStyle w:val="Tablebody"/>
            </w:pPr>
            <w:r w:rsidRPr="00182FE4">
              <w:t>1</w:t>
            </w:r>
          </w:p>
        </w:tc>
        <w:tc>
          <w:tcPr>
            <w:tcW w:w="1276" w:type="dxa"/>
          </w:tcPr>
          <w:p w14:paraId="5DBE2F49" w14:textId="2C0CF268" w:rsidR="00182FE4" w:rsidRPr="00182FE4" w:rsidRDefault="00182FE4" w:rsidP="00182FE4">
            <w:pPr>
              <w:pStyle w:val="Tablebody"/>
            </w:pPr>
            <w:r w:rsidRPr="00182FE4">
              <w:t>0-24h</w:t>
            </w:r>
            <w:r w:rsidR="007A3CBF">
              <w:t>rs</w:t>
            </w:r>
          </w:p>
        </w:tc>
        <w:tc>
          <w:tcPr>
            <w:tcW w:w="1418" w:type="dxa"/>
          </w:tcPr>
          <w:p w14:paraId="6428E047" w14:textId="77777777" w:rsidR="00182FE4" w:rsidRPr="00182FE4" w:rsidRDefault="00182FE4" w:rsidP="00182FE4">
            <w:pPr>
              <w:pStyle w:val="Tablebody"/>
            </w:pPr>
            <w:r w:rsidRPr="00182FE4">
              <w:t>1+ wet</w:t>
            </w:r>
          </w:p>
        </w:tc>
        <w:tc>
          <w:tcPr>
            <w:tcW w:w="5103" w:type="dxa"/>
          </w:tcPr>
          <w:p w14:paraId="0F30FF0E" w14:textId="77777777" w:rsidR="00182FE4" w:rsidRPr="00182FE4" w:rsidRDefault="00182FE4" w:rsidP="00182FE4">
            <w:pPr>
              <w:pStyle w:val="Tablebody"/>
            </w:pPr>
            <w:r w:rsidRPr="00182FE4">
              <w:t>Meconium.</w:t>
            </w:r>
          </w:p>
        </w:tc>
      </w:tr>
      <w:tr w:rsidR="00182FE4" w:rsidRPr="00182FE4" w14:paraId="6389E5E2" w14:textId="77777777" w:rsidTr="00182FE4">
        <w:tc>
          <w:tcPr>
            <w:tcW w:w="1129" w:type="dxa"/>
          </w:tcPr>
          <w:p w14:paraId="7B5DA64D" w14:textId="77777777" w:rsidR="00182FE4" w:rsidRPr="00182FE4" w:rsidRDefault="00182FE4" w:rsidP="00182FE4">
            <w:pPr>
              <w:pStyle w:val="Tablebody"/>
            </w:pPr>
            <w:r w:rsidRPr="00182FE4">
              <w:t>2</w:t>
            </w:r>
          </w:p>
        </w:tc>
        <w:tc>
          <w:tcPr>
            <w:tcW w:w="1276" w:type="dxa"/>
          </w:tcPr>
          <w:p w14:paraId="52C1DA32" w14:textId="7CBDD9E7" w:rsidR="00182FE4" w:rsidRPr="00182FE4" w:rsidRDefault="00182FE4" w:rsidP="00182FE4">
            <w:pPr>
              <w:pStyle w:val="Tablebody"/>
            </w:pPr>
            <w:r w:rsidRPr="00182FE4">
              <w:t>24-48h</w:t>
            </w:r>
            <w:r w:rsidR="007A3CBF">
              <w:t>rs</w:t>
            </w:r>
          </w:p>
        </w:tc>
        <w:tc>
          <w:tcPr>
            <w:tcW w:w="1418" w:type="dxa"/>
          </w:tcPr>
          <w:p w14:paraId="71DCA4AD" w14:textId="77777777" w:rsidR="00182FE4" w:rsidRPr="00182FE4" w:rsidRDefault="00182FE4" w:rsidP="00182FE4">
            <w:pPr>
              <w:pStyle w:val="Tablebody"/>
            </w:pPr>
            <w:r w:rsidRPr="00182FE4">
              <w:t>2+ wet</w:t>
            </w:r>
          </w:p>
        </w:tc>
        <w:tc>
          <w:tcPr>
            <w:tcW w:w="5103" w:type="dxa"/>
          </w:tcPr>
          <w:p w14:paraId="38A66BFF" w14:textId="77777777" w:rsidR="00182FE4" w:rsidRPr="00182FE4" w:rsidRDefault="00182FE4" w:rsidP="00182FE4">
            <w:pPr>
              <w:pStyle w:val="Tablebody"/>
            </w:pPr>
            <w:r w:rsidRPr="00182FE4">
              <w:t>Soft green-black.</w:t>
            </w:r>
          </w:p>
        </w:tc>
      </w:tr>
      <w:tr w:rsidR="00182FE4" w:rsidRPr="00182FE4" w14:paraId="5BB6CD00" w14:textId="77777777" w:rsidTr="00182FE4">
        <w:tc>
          <w:tcPr>
            <w:tcW w:w="1129" w:type="dxa"/>
          </w:tcPr>
          <w:p w14:paraId="3C44FD8C" w14:textId="77777777" w:rsidR="00182FE4" w:rsidRPr="00182FE4" w:rsidRDefault="00182FE4" w:rsidP="00182FE4">
            <w:pPr>
              <w:pStyle w:val="Tablebody"/>
            </w:pPr>
            <w:r w:rsidRPr="00182FE4">
              <w:t>3</w:t>
            </w:r>
          </w:p>
        </w:tc>
        <w:tc>
          <w:tcPr>
            <w:tcW w:w="1276" w:type="dxa"/>
          </w:tcPr>
          <w:p w14:paraId="3DBFB3A9" w14:textId="4E392900" w:rsidR="00182FE4" w:rsidRPr="00182FE4" w:rsidRDefault="00182FE4" w:rsidP="00182FE4">
            <w:pPr>
              <w:pStyle w:val="Tablebody"/>
            </w:pPr>
            <w:r w:rsidRPr="00182FE4">
              <w:t>48-72h</w:t>
            </w:r>
            <w:r w:rsidR="007A3CBF">
              <w:t>rs</w:t>
            </w:r>
          </w:p>
        </w:tc>
        <w:tc>
          <w:tcPr>
            <w:tcW w:w="1418" w:type="dxa"/>
          </w:tcPr>
          <w:p w14:paraId="7E5C1F06" w14:textId="77777777" w:rsidR="00182FE4" w:rsidRPr="00182FE4" w:rsidRDefault="00182FE4" w:rsidP="00182FE4">
            <w:pPr>
              <w:pStyle w:val="Tablebody"/>
            </w:pPr>
            <w:r w:rsidRPr="00182FE4">
              <w:t>3+ wet</w:t>
            </w:r>
          </w:p>
        </w:tc>
        <w:tc>
          <w:tcPr>
            <w:tcW w:w="5103" w:type="dxa"/>
          </w:tcPr>
          <w:p w14:paraId="2F1F3812" w14:textId="77777777" w:rsidR="00182FE4" w:rsidRPr="00182FE4" w:rsidRDefault="00182FE4" w:rsidP="00182FE4">
            <w:pPr>
              <w:pStyle w:val="Tablebody"/>
            </w:pPr>
            <w:r w:rsidRPr="00182FE4">
              <w:t>Green-brown less sticky.</w:t>
            </w:r>
          </w:p>
        </w:tc>
      </w:tr>
      <w:tr w:rsidR="00182FE4" w:rsidRPr="00182FE4" w14:paraId="33B113FF" w14:textId="77777777" w:rsidTr="00182FE4">
        <w:tc>
          <w:tcPr>
            <w:tcW w:w="1129" w:type="dxa"/>
          </w:tcPr>
          <w:p w14:paraId="0EE35743" w14:textId="77777777" w:rsidR="00182FE4" w:rsidRPr="00182FE4" w:rsidRDefault="00182FE4" w:rsidP="00182FE4">
            <w:pPr>
              <w:pStyle w:val="Tablebody"/>
            </w:pPr>
            <w:r w:rsidRPr="00182FE4">
              <w:t>4</w:t>
            </w:r>
          </w:p>
        </w:tc>
        <w:tc>
          <w:tcPr>
            <w:tcW w:w="1276" w:type="dxa"/>
          </w:tcPr>
          <w:p w14:paraId="42976C26" w14:textId="708FEE31" w:rsidR="00182FE4" w:rsidRPr="00182FE4" w:rsidRDefault="00182FE4" w:rsidP="00182FE4">
            <w:pPr>
              <w:pStyle w:val="Tablebody"/>
            </w:pPr>
            <w:r w:rsidRPr="00182FE4">
              <w:t>72-96h</w:t>
            </w:r>
            <w:r w:rsidR="007A3CBF">
              <w:t>rs</w:t>
            </w:r>
          </w:p>
        </w:tc>
        <w:tc>
          <w:tcPr>
            <w:tcW w:w="1418" w:type="dxa"/>
          </w:tcPr>
          <w:p w14:paraId="461CBA3B" w14:textId="77777777" w:rsidR="00182FE4" w:rsidRPr="00182FE4" w:rsidRDefault="00182FE4" w:rsidP="00182FE4">
            <w:pPr>
              <w:pStyle w:val="Tablebody"/>
            </w:pPr>
            <w:r w:rsidRPr="00182FE4">
              <w:t>4+ wet</w:t>
            </w:r>
          </w:p>
        </w:tc>
        <w:tc>
          <w:tcPr>
            <w:tcW w:w="5103" w:type="dxa"/>
          </w:tcPr>
          <w:p w14:paraId="57214DC3" w14:textId="57C43A68" w:rsidR="00182FE4" w:rsidRPr="00182FE4" w:rsidRDefault="00182FE4" w:rsidP="00182FE4">
            <w:pPr>
              <w:pStyle w:val="Tablebody"/>
            </w:pPr>
            <w:r w:rsidRPr="00182FE4">
              <w:t>Greenish-brown changing to mustard yellow which can be seedy/watery.</w:t>
            </w:r>
          </w:p>
        </w:tc>
      </w:tr>
      <w:tr w:rsidR="00182FE4" w:rsidRPr="00182FE4" w14:paraId="3F728FB5" w14:textId="77777777" w:rsidTr="00182FE4">
        <w:tc>
          <w:tcPr>
            <w:tcW w:w="1129" w:type="dxa"/>
          </w:tcPr>
          <w:p w14:paraId="2B58F587" w14:textId="77777777" w:rsidR="00182FE4" w:rsidRPr="00182FE4" w:rsidRDefault="00182FE4" w:rsidP="00182FE4">
            <w:pPr>
              <w:pStyle w:val="Tablebody"/>
            </w:pPr>
            <w:r w:rsidRPr="00182FE4">
              <w:t>5</w:t>
            </w:r>
          </w:p>
        </w:tc>
        <w:tc>
          <w:tcPr>
            <w:tcW w:w="1276" w:type="dxa"/>
          </w:tcPr>
          <w:p w14:paraId="0ED0185C" w14:textId="69084911" w:rsidR="00182FE4" w:rsidRPr="00182FE4" w:rsidRDefault="00182FE4" w:rsidP="00182FE4">
            <w:pPr>
              <w:pStyle w:val="Tablebody"/>
            </w:pPr>
            <w:r w:rsidRPr="00182FE4">
              <w:t>96+h</w:t>
            </w:r>
            <w:r w:rsidR="007A3CBF">
              <w:t>rs</w:t>
            </w:r>
          </w:p>
        </w:tc>
        <w:tc>
          <w:tcPr>
            <w:tcW w:w="1418" w:type="dxa"/>
          </w:tcPr>
          <w:p w14:paraId="60432C81" w14:textId="77777777" w:rsidR="00182FE4" w:rsidRPr="00182FE4" w:rsidRDefault="00182FE4" w:rsidP="00182FE4">
            <w:pPr>
              <w:pStyle w:val="Tablebody"/>
            </w:pPr>
            <w:r w:rsidRPr="00182FE4">
              <w:t>5 wet</w:t>
            </w:r>
          </w:p>
        </w:tc>
        <w:tc>
          <w:tcPr>
            <w:tcW w:w="5103" w:type="dxa"/>
          </w:tcPr>
          <w:p w14:paraId="0C0F3BB7" w14:textId="77777777" w:rsidR="00182FE4" w:rsidRPr="00182FE4" w:rsidRDefault="00182FE4" w:rsidP="00182FE4">
            <w:pPr>
              <w:pStyle w:val="Tablebody"/>
            </w:pPr>
            <w:r w:rsidRPr="00182FE4">
              <w:t>Mustard yellow, soft or liquid 3-4 times per 24hrs.</w:t>
            </w:r>
          </w:p>
        </w:tc>
      </w:tr>
      <w:tr w:rsidR="00182FE4" w:rsidRPr="00182FE4" w14:paraId="1ECF6380" w14:textId="77777777" w:rsidTr="00182FE4">
        <w:tc>
          <w:tcPr>
            <w:tcW w:w="1129" w:type="dxa"/>
          </w:tcPr>
          <w:p w14:paraId="28FFDD62" w14:textId="77777777" w:rsidR="00182FE4" w:rsidRPr="00182FE4" w:rsidRDefault="00182FE4" w:rsidP="00182FE4">
            <w:pPr>
              <w:pStyle w:val="Tablebody"/>
            </w:pPr>
            <w:r w:rsidRPr="00182FE4">
              <w:t>6</w:t>
            </w:r>
          </w:p>
        </w:tc>
        <w:tc>
          <w:tcPr>
            <w:tcW w:w="1276" w:type="dxa"/>
          </w:tcPr>
          <w:p w14:paraId="7ADCCF24" w14:textId="77777777" w:rsidR="00182FE4" w:rsidRPr="00182FE4" w:rsidRDefault="00182FE4" w:rsidP="00182FE4">
            <w:pPr>
              <w:pStyle w:val="Tablebody"/>
            </w:pPr>
          </w:p>
        </w:tc>
        <w:tc>
          <w:tcPr>
            <w:tcW w:w="1418" w:type="dxa"/>
          </w:tcPr>
          <w:p w14:paraId="0403906B" w14:textId="54D9129C" w:rsidR="00182FE4" w:rsidRPr="00182FE4" w:rsidRDefault="00182FE4" w:rsidP="00182FE4">
            <w:pPr>
              <w:pStyle w:val="Tablebody"/>
            </w:pPr>
            <w:r w:rsidRPr="00182FE4">
              <w:t>5-6</w:t>
            </w:r>
            <w:r>
              <w:t xml:space="preserve"> </w:t>
            </w:r>
            <w:r w:rsidRPr="00182FE4">
              <w:t>disposable</w:t>
            </w:r>
          </w:p>
          <w:p w14:paraId="17C8018F" w14:textId="77777777" w:rsidR="00182FE4" w:rsidRPr="00182FE4" w:rsidRDefault="00182FE4" w:rsidP="00182FE4">
            <w:pPr>
              <w:pStyle w:val="Tablebody"/>
            </w:pPr>
            <w:r w:rsidRPr="00182FE4">
              <w:t>6-8 cloth</w:t>
            </w:r>
          </w:p>
        </w:tc>
        <w:tc>
          <w:tcPr>
            <w:tcW w:w="5103" w:type="dxa"/>
          </w:tcPr>
          <w:p w14:paraId="6EF096A0" w14:textId="77777777" w:rsidR="00182FE4" w:rsidRPr="00182FE4" w:rsidRDefault="00182FE4" w:rsidP="00182FE4">
            <w:pPr>
              <w:pStyle w:val="Tablebody"/>
            </w:pPr>
            <w:r w:rsidRPr="00182FE4">
              <w:t>Mustard yellow, soft or liquid 3-4 times per 24hrs.</w:t>
            </w:r>
          </w:p>
        </w:tc>
      </w:tr>
      <w:tr w:rsidR="00182FE4" w:rsidRPr="00182FE4" w14:paraId="5CC7ED18" w14:textId="77777777" w:rsidTr="00182FE4">
        <w:trPr>
          <w:trHeight w:val="738"/>
        </w:trPr>
        <w:tc>
          <w:tcPr>
            <w:tcW w:w="8926" w:type="dxa"/>
            <w:gridSpan w:val="4"/>
          </w:tcPr>
          <w:p w14:paraId="1528E438" w14:textId="5CF862E5" w:rsidR="00182FE4" w:rsidRPr="00182FE4" w:rsidRDefault="007A3CBF" w:rsidP="00182FE4">
            <w:pPr>
              <w:pStyle w:val="Tablebody"/>
            </w:pPr>
            <w:r w:rsidRPr="007A3CBF">
              <w:rPr>
                <w:b/>
                <w:bCs w:val="0"/>
              </w:rPr>
              <w:t>Note:</w:t>
            </w:r>
            <w:r>
              <w:t xml:space="preserve"> </w:t>
            </w:r>
            <w:r w:rsidR="00182FE4" w:rsidRPr="00182FE4">
              <w:t>The presence of urates</w:t>
            </w:r>
            <w:r w:rsidR="00547B80">
              <w:t xml:space="preserve"> (</w:t>
            </w:r>
            <w:r w:rsidR="00F53A2F">
              <w:t>dark pink/red/orange</w:t>
            </w:r>
            <w:r w:rsidR="00547B80">
              <w:t xml:space="preserve"> colour urine)</w:t>
            </w:r>
            <w:r w:rsidR="00182FE4" w:rsidRPr="00182FE4">
              <w:t xml:space="preserve"> in the nappy may be normal. After day 3</w:t>
            </w:r>
            <w:r>
              <w:t xml:space="preserve"> however,</w:t>
            </w:r>
            <w:r w:rsidR="00182FE4" w:rsidRPr="00182FE4">
              <w:t xml:space="preserve"> this may be a sign</w:t>
            </w:r>
            <w:r w:rsidR="00182FE4">
              <w:t xml:space="preserve"> </w:t>
            </w:r>
            <w:r w:rsidR="00182FE4" w:rsidRPr="00182FE4">
              <w:t>that baby needs more breastmilk. Urine should be pale yellow in colour.</w:t>
            </w:r>
          </w:p>
        </w:tc>
      </w:tr>
    </w:tbl>
    <w:p w14:paraId="2D580B83" w14:textId="77777777" w:rsidR="00182FE4" w:rsidRPr="00182FE4" w:rsidRDefault="00182FE4" w:rsidP="00182FE4">
      <w:pPr>
        <w:pStyle w:val="Heading5"/>
        <w:rPr>
          <w:rFonts w:eastAsia="Times New Roman"/>
        </w:rPr>
      </w:pPr>
      <w:bookmarkStart w:id="51" w:name="_Toc181197891"/>
      <w:r w:rsidRPr="00182FE4">
        <w:rPr>
          <w:rFonts w:eastAsia="Times New Roman"/>
        </w:rPr>
        <w:t>Normal weight loss and gains are as follows:</w:t>
      </w:r>
      <w:bookmarkEnd w:id="51"/>
    </w:p>
    <w:p w14:paraId="7B0A1C41" w14:textId="77777777" w:rsidR="00182FE4" w:rsidRPr="00182FE4" w:rsidRDefault="00182FE4" w:rsidP="00182FE4">
      <w:pPr>
        <w:pStyle w:val="Bullet"/>
      </w:pPr>
      <w:r w:rsidRPr="00182FE4">
        <w:t>Loss of less than 7% of birth weight is considered normal in the first few days of life.</w:t>
      </w:r>
    </w:p>
    <w:p w14:paraId="4DEAE35F" w14:textId="7BD079FD" w:rsidR="00182FE4" w:rsidRPr="00182FE4" w:rsidRDefault="00182FE4" w:rsidP="00182FE4">
      <w:pPr>
        <w:pStyle w:val="Bullet"/>
      </w:pPr>
      <w:r w:rsidRPr="00182FE4">
        <w:t xml:space="preserve">Loss of 7-10% of birth weight </w:t>
      </w:r>
      <w:r w:rsidR="005263C1">
        <w:t xml:space="preserve">in the first few days of life </w:t>
      </w:r>
      <w:r w:rsidRPr="00182FE4">
        <w:t>may be normal, but</w:t>
      </w:r>
      <w:r w:rsidR="00FB78A3">
        <w:t xml:space="preserve"> the</w:t>
      </w:r>
      <w:r w:rsidR="00864623">
        <w:t xml:space="preserve"> baby</w:t>
      </w:r>
      <w:r w:rsidR="00864623">
        <w:rPr>
          <w:rStyle w:val="CommentReference"/>
          <w:rFonts w:eastAsia="Calibri"/>
        </w:rPr>
        <w:t xml:space="preserve"> </w:t>
      </w:r>
      <w:r w:rsidR="00864623">
        <w:rPr>
          <w:rStyle w:val="CommentReference"/>
          <w:rFonts w:eastAsia="Calibri"/>
          <w:sz w:val="24"/>
          <w:szCs w:val="24"/>
        </w:rPr>
        <w:t>s</w:t>
      </w:r>
      <w:r w:rsidR="00FB78A3">
        <w:t>hould</w:t>
      </w:r>
      <w:r w:rsidRPr="00182FE4">
        <w:t xml:space="preserve"> be assessed</w:t>
      </w:r>
      <w:r w:rsidR="00FB78A3">
        <w:t xml:space="preserve"> (i.e., is baby healthy</w:t>
      </w:r>
      <w:r w:rsidRPr="00182FE4">
        <w:t xml:space="preserve"> and feeding adequately?</w:t>
      </w:r>
      <w:r w:rsidR="00FB78A3">
        <w:t>).</w:t>
      </w:r>
    </w:p>
    <w:p w14:paraId="472193CB" w14:textId="2B83B093" w:rsidR="00182FE4" w:rsidRPr="00182FE4" w:rsidRDefault="00182FE4" w:rsidP="00182FE4">
      <w:pPr>
        <w:pStyle w:val="Bullet"/>
      </w:pPr>
      <w:r w:rsidRPr="00182FE4">
        <w:t>7-10% weight loss may be of concern for some</w:t>
      </w:r>
      <w:r w:rsidR="00FB78A3">
        <w:t xml:space="preserve"> babies with </w:t>
      </w:r>
      <w:r w:rsidRPr="00182FE4">
        <w:t xml:space="preserve">low birth weight and late preterm/early term </w:t>
      </w:r>
      <w:r w:rsidR="00FB78A3">
        <w:t>babies</w:t>
      </w:r>
      <w:r w:rsidRPr="00182FE4">
        <w:t xml:space="preserve"> if </w:t>
      </w:r>
      <w:r w:rsidR="00FB78A3">
        <w:t xml:space="preserve">they are </w:t>
      </w:r>
      <w:r w:rsidRPr="00182FE4">
        <w:t>not feeding well</w:t>
      </w:r>
      <w:r w:rsidR="00FB78A3">
        <w:t xml:space="preserve">, </w:t>
      </w:r>
      <w:r w:rsidRPr="00182FE4">
        <w:t>or if there is any compromise to maternal breastmilk supply.</w:t>
      </w:r>
    </w:p>
    <w:p w14:paraId="6E2FBC3E" w14:textId="0F1BB731" w:rsidR="00182FE4" w:rsidRPr="00182FE4" w:rsidRDefault="00182FE4" w:rsidP="00182FE4">
      <w:pPr>
        <w:pStyle w:val="Bullet"/>
      </w:pPr>
      <w:r w:rsidRPr="00182FE4">
        <w:t>Loss of &gt;10 – 12.5% of birth weight</w:t>
      </w:r>
      <w:r w:rsidR="00FB78A3">
        <w:t xml:space="preserve"> (in the first few days of life)</w:t>
      </w:r>
      <w:r w:rsidRPr="00182FE4">
        <w:t xml:space="preserve"> requires</w:t>
      </w:r>
      <w:r w:rsidR="00FB78A3">
        <w:t xml:space="preserve"> an</w:t>
      </w:r>
      <w:r w:rsidRPr="00182FE4">
        <w:t xml:space="preserve"> infant wellness and feeding review</w:t>
      </w:r>
      <w:r w:rsidR="005263C1">
        <w:t xml:space="preserve"> by the midwife</w:t>
      </w:r>
      <w:r w:rsidR="00274D67">
        <w:t xml:space="preserve"> and a</w:t>
      </w:r>
      <w:r w:rsidRPr="00182FE4">
        <w:t xml:space="preserve"> discussion</w:t>
      </w:r>
      <w:r w:rsidR="00B03A14">
        <w:t>/plan</w:t>
      </w:r>
      <w:r w:rsidRPr="00182FE4">
        <w:t xml:space="preserve"> with the neonatal R</w:t>
      </w:r>
      <w:r w:rsidR="00A927AE">
        <w:t xml:space="preserve">esident </w:t>
      </w:r>
      <w:r w:rsidRPr="00182FE4">
        <w:t>M</w:t>
      </w:r>
      <w:r w:rsidR="00A927AE">
        <w:t xml:space="preserve">edical </w:t>
      </w:r>
      <w:r w:rsidRPr="00182FE4">
        <w:t>O</w:t>
      </w:r>
      <w:r w:rsidR="00A927AE">
        <w:t>fficer (RMO)</w:t>
      </w:r>
      <w:r w:rsidR="00B03A14">
        <w:t>.</w:t>
      </w:r>
    </w:p>
    <w:p w14:paraId="38558D23" w14:textId="77777777" w:rsidR="00182FE4" w:rsidRPr="00182FE4" w:rsidRDefault="00182FE4" w:rsidP="00182FE4">
      <w:pPr>
        <w:pStyle w:val="Bullet"/>
      </w:pPr>
      <w:r w:rsidRPr="00182FE4">
        <w:t>Once the milk is in, the average weight gain for the first 3 months is 150-200g per week.</w:t>
      </w:r>
    </w:p>
    <w:p w14:paraId="45143FDF" w14:textId="4F3A8545" w:rsidR="00182FE4" w:rsidRPr="00182FE4" w:rsidRDefault="00182FE4" w:rsidP="00182FE4">
      <w:pPr>
        <w:pStyle w:val="Bullet"/>
      </w:pPr>
      <w:r w:rsidRPr="00182FE4">
        <w:t xml:space="preserve">The baby </w:t>
      </w:r>
      <w:r w:rsidR="00B03A14">
        <w:t xml:space="preserve">will </w:t>
      </w:r>
      <w:r w:rsidRPr="00182FE4">
        <w:t>usually regain their birth weight by 14 days of life.</w:t>
      </w:r>
    </w:p>
    <w:p w14:paraId="284125D3" w14:textId="4687BDAD" w:rsidR="00182FE4" w:rsidRDefault="00182FE4" w:rsidP="00182FE4">
      <w:pPr>
        <w:pStyle w:val="Heading5"/>
      </w:pPr>
      <w:bookmarkStart w:id="52" w:name="_Toc181197892"/>
      <w:r w:rsidRPr="00182FE4">
        <w:t>Positioning and attachment</w:t>
      </w:r>
      <w:bookmarkEnd w:id="52"/>
    </w:p>
    <w:p w14:paraId="293CB097" w14:textId="6B0BA671" w:rsidR="00182FE4" w:rsidRPr="00182FE4" w:rsidRDefault="00182FE4" w:rsidP="00182FE4">
      <w:pPr>
        <w:pStyle w:val="Bullet"/>
      </w:pPr>
      <w:r w:rsidRPr="00182FE4">
        <w:t xml:space="preserve">The </w:t>
      </w:r>
      <w:r w:rsidR="00090499">
        <w:t>mother/birthing person</w:t>
      </w:r>
      <w:r w:rsidRPr="00182FE4">
        <w:t xml:space="preserve"> is positioned enabling her baby to have easy access to the breast, ideally skin-to-skin.</w:t>
      </w:r>
    </w:p>
    <w:p w14:paraId="184F6AD9" w14:textId="3F47E383" w:rsidR="00182FE4" w:rsidRPr="00182FE4" w:rsidRDefault="00182FE4" w:rsidP="00182FE4">
      <w:pPr>
        <w:pStyle w:val="Bullet"/>
      </w:pPr>
      <w:r w:rsidRPr="00182FE4">
        <w:t>Encourage baby-led attachment</w:t>
      </w:r>
      <w:r w:rsidR="006119F4">
        <w:t xml:space="preserve"> (baby seeking out </w:t>
      </w:r>
      <w:r w:rsidR="00661F6D">
        <w:t>mother/birthing person</w:t>
      </w:r>
      <w:r w:rsidR="00090499">
        <w:t>’</w:t>
      </w:r>
      <w:r w:rsidR="006119F4">
        <w:t xml:space="preserve">s breast) </w:t>
      </w:r>
      <w:r w:rsidRPr="00182FE4">
        <w:t xml:space="preserve"> where this is reasonably practicable for </w:t>
      </w:r>
      <w:r w:rsidR="0066405B">
        <w:t>mother/birthing person</w:t>
      </w:r>
      <w:r w:rsidRPr="00182FE4">
        <w:t xml:space="preserve"> and baby.</w:t>
      </w:r>
    </w:p>
    <w:p w14:paraId="39C2C014" w14:textId="77777777" w:rsidR="00182FE4" w:rsidRPr="00182FE4" w:rsidRDefault="00182FE4" w:rsidP="00182FE4">
      <w:pPr>
        <w:pStyle w:val="Bullet"/>
      </w:pPr>
      <w:r w:rsidRPr="00182FE4">
        <w:t>Babies are more likely to attach and feed effectively when they are supported to follow their instincts and self-attach to the breast.</w:t>
      </w:r>
    </w:p>
    <w:p w14:paraId="7F4F9069" w14:textId="45D84A2F" w:rsidR="00182FE4" w:rsidRPr="00182FE4" w:rsidRDefault="00182FE4" w:rsidP="00182FE4">
      <w:pPr>
        <w:pStyle w:val="Bullet"/>
      </w:pPr>
      <w:r w:rsidRPr="00182FE4">
        <w:t xml:space="preserve">Ensure the </w:t>
      </w:r>
      <w:r w:rsidR="00090499">
        <w:t>mother/birthing person</w:t>
      </w:r>
      <w:r w:rsidRPr="00182FE4">
        <w:t xml:space="preserve"> is aware of how to correctly position and attach her baby to the breast if the baby cannot self-attach.</w:t>
      </w:r>
    </w:p>
    <w:p w14:paraId="2A64017C" w14:textId="20C1502A" w:rsidR="00182FE4" w:rsidRPr="00182FE4" w:rsidRDefault="00182FE4" w:rsidP="00182FE4">
      <w:pPr>
        <w:pStyle w:val="Bullet"/>
      </w:pPr>
      <w:r w:rsidRPr="00182FE4">
        <w:t xml:space="preserve">Baby is held close to the </w:t>
      </w:r>
      <w:r w:rsidR="00090499">
        <w:t>mother/birthing person</w:t>
      </w:r>
      <w:r w:rsidRPr="00182FE4">
        <w:t>’s body with:</w:t>
      </w:r>
    </w:p>
    <w:p w14:paraId="5999B6E8" w14:textId="65D12EFB" w:rsidR="00182FE4" w:rsidRPr="00182FE4" w:rsidRDefault="00182FE4" w:rsidP="00182FE4">
      <w:pPr>
        <w:pStyle w:val="Bullet"/>
        <w:numPr>
          <w:ilvl w:val="1"/>
          <w:numId w:val="1"/>
        </w:numPr>
      </w:pPr>
      <w:r w:rsidRPr="00182FE4">
        <w:t xml:space="preserve">whole body turned towards the </w:t>
      </w:r>
      <w:r w:rsidR="00090499">
        <w:t>mother/birthing person</w:t>
      </w:r>
    </w:p>
    <w:p w14:paraId="790AB958" w14:textId="77777777" w:rsidR="00182FE4" w:rsidRPr="00182FE4" w:rsidRDefault="00182FE4" w:rsidP="00182FE4">
      <w:pPr>
        <w:pStyle w:val="Bullet"/>
        <w:numPr>
          <w:ilvl w:val="1"/>
          <w:numId w:val="1"/>
        </w:numPr>
      </w:pPr>
      <w:r w:rsidRPr="00182FE4">
        <w:t>trunk and head aligned</w:t>
      </w:r>
    </w:p>
    <w:p w14:paraId="2B7567B8" w14:textId="77777777" w:rsidR="00182FE4" w:rsidRPr="00182FE4" w:rsidRDefault="00182FE4" w:rsidP="00182FE4">
      <w:pPr>
        <w:pStyle w:val="Bullet"/>
        <w:numPr>
          <w:ilvl w:val="1"/>
          <w:numId w:val="1"/>
        </w:numPr>
      </w:pPr>
      <w:r w:rsidRPr="00182FE4">
        <w:t>nose at nipple level</w:t>
      </w:r>
    </w:p>
    <w:p w14:paraId="5218D655" w14:textId="39EDDF51" w:rsidR="00182FE4" w:rsidRPr="00182FE4" w:rsidRDefault="00182FE4" w:rsidP="00182FE4">
      <w:pPr>
        <w:pStyle w:val="Bullet"/>
        <w:numPr>
          <w:ilvl w:val="1"/>
          <w:numId w:val="1"/>
        </w:numPr>
      </w:pPr>
      <w:r w:rsidRPr="00182FE4">
        <w:lastRenderedPageBreak/>
        <w:t>head slightly tilted back with support across back and shoulders, not the head</w:t>
      </w:r>
      <w:r w:rsidR="00D505FC">
        <w:t>.</w:t>
      </w:r>
    </w:p>
    <w:p w14:paraId="1DE36894" w14:textId="2DC6FF44" w:rsidR="00182FE4" w:rsidRPr="00182FE4" w:rsidRDefault="00182FE4" w:rsidP="00182FE4">
      <w:pPr>
        <w:pStyle w:val="Bullet"/>
      </w:pPr>
      <w:r w:rsidRPr="00182FE4">
        <w:t xml:space="preserve">A ‘hands off’ approach is preferable when teaching these skills to </w:t>
      </w:r>
      <w:r w:rsidR="00661F6D">
        <w:t>mother</w:t>
      </w:r>
      <w:r w:rsidR="00090499">
        <w:t>s</w:t>
      </w:r>
      <w:r w:rsidR="00661F6D">
        <w:t>/birthing person</w:t>
      </w:r>
      <w:r w:rsidRPr="00182FE4">
        <w:t>s. Cloth dolls and breasts are available in each maternity ward to demonstrate.</w:t>
      </w:r>
    </w:p>
    <w:p w14:paraId="382FA63F" w14:textId="76EB684A" w:rsidR="00182FE4" w:rsidRPr="00182FE4" w:rsidRDefault="00182FE4" w:rsidP="00182FE4">
      <w:pPr>
        <w:pStyle w:val="Bullet"/>
      </w:pPr>
      <w:r w:rsidRPr="00182FE4">
        <w:t xml:space="preserve">In some situations, the midwife may need to fully assist the </w:t>
      </w:r>
      <w:r w:rsidR="00090499">
        <w:t>mother/birthing person</w:t>
      </w:r>
      <w:r w:rsidRPr="00182FE4">
        <w:t xml:space="preserve"> to position and attach her baby e.g., </w:t>
      </w:r>
      <w:r w:rsidR="00D505FC">
        <w:t xml:space="preserve">during the </w:t>
      </w:r>
      <w:r w:rsidRPr="00182FE4">
        <w:t>first 24 hours following caesarean section.</w:t>
      </w:r>
    </w:p>
    <w:p w14:paraId="1709865F" w14:textId="49B196E9" w:rsidR="00182FE4" w:rsidRPr="00182FE4" w:rsidRDefault="00661F6D" w:rsidP="00182FE4">
      <w:pPr>
        <w:pStyle w:val="Bullet"/>
      </w:pPr>
      <w:r>
        <w:t>Mother</w:t>
      </w:r>
      <w:r w:rsidR="00090499">
        <w:t>s</w:t>
      </w:r>
      <w:r>
        <w:t>/birthing person</w:t>
      </w:r>
      <w:r w:rsidR="00182FE4" w:rsidRPr="00182FE4">
        <w:t>s should be educated on baby-led attachment and side-lying position for breastfeeding. Refer to following links</w:t>
      </w:r>
      <w:r w:rsidR="00D505FC">
        <w:t>:</w:t>
      </w:r>
      <w:r w:rsidR="00182FE4" w:rsidRPr="00182FE4">
        <w:t xml:space="preserve"> </w:t>
      </w:r>
    </w:p>
    <w:p w14:paraId="6374A8ED" w14:textId="6ECCC2A6" w:rsidR="00182FE4" w:rsidRPr="00D505FC" w:rsidRDefault="00AC1DD4" w:rsidP="00182FE4">
      <w:pPr>
        <w:pStyle w:val="Bullet"/>
        <w:numPr>
          <w:ilvl w:val="0"/>
          <w:numId w:val="0"/>
        </w:numPr>
        <w:ind w:left="360"/>
        <w:rPr>
          <w:color w:val="auto"/>
        </w:rPr>
      </w:pPr>
      <w:hyperlink r:id="rId17" w:history="1">
        <w:r w:rsidR="00182FE4" w:rsidRPr="00D505FC">
          <w:rPr>
            <w:rStyle w:val="Hyperlink"/>
          </w:rPr>
          <w:t>https://www.breastfeeding.asn.au/resources/baby-led-attachment</w:t>
        </w:r>
      </w:hyperlink>
    </w:p>
    <w:p w14:paraId="0D8171B4" w14:textId="08EEF4EE" w:rsidR="00182FE4" w:rsidRPr="00D505FC" w:rsidRDefault="00AC1DD4" w:rsidP="00182FE4">
      <w:pPr>
        <w:pStyle w:val="Bullet"/>
        <w:numPr>
          <w:ilvl w:val="0"/>
          <w:numId w:val="0"/>
        </w:numPr>
        <w:ind w:left="360"/>
        <w:rPr>
          <w:color w:val="auto"/>
        </w:rPr>
      </w:pPr>
      <w:hyperlink r:id="rId18" w:history="1">
        <w:r w:rsidR="00182FE4" w:rsidRPr="00D505FC">
          <w:rPr>
            <w:rStyle w:val="Hyperlink"/>
          </w:rPr>
          <w:t>https://www.breastfeeding.asn.au/resources/breastfeeding-while-lying-down</w:t>
        </w:r>
      </w:hyperlink>
    </w:p>
    <w:p w14:paraId="234C6F61" w14:textId="77777777" w:rsidR="00182FE4" w:rsidRPr="00182FE4" w:rsidRDefault="00182FE4" w:rsidP="008E5D73">
      <w:pPr>
        <w:pStyle w:val="Heading6"/>
        <w:rPr>
          <w:rFonts w:eastAsia="Times New Roman"/>
        </w:rPr>
      </w:pPr>
      <w:r w:rsidRPr="00182FE4">
        <w:rPr>
          <w:rFonts w:eastAsia="Times New Roman"/>
        </w:rPr>
        <w:t>Ensure effective attachment</w:t>
      </w:r>
    </w:p>
    <w:p w14:paraId="3A809DCB" w14:textId="77777777" w:rsidR="00182FE4" w:rsidRPr="00182FE4" w:rsidRDefault="00182FE4" w:rsidP="00182FE4">
      <w:pPr>
        <w:pStyle w:val="Bullet"/>
      </w:pPr>
      <w:r w:rsidRPr="00182FE4">
        <w:t xml:space="preserve">baby looks comfortable and relaxed. </w:t>
      </w:r>
    </w:p>
    <w:p w14:paraId="7332528E" w14:textId="77777777" w:rsidR="00182FE4" w:rsidRPr="00182FE4" w:rsidRDefault="00182FE4" w:rsidP="00182FE4">
      <w:pPr>
        <w:pStyle w:val="Bullet"/>
      </w:pPr>
      <w:r w:rsidRPr="00182FE4">
        <w:t>mouth is open wide against the breast with the nipple and surrounding breast tissue included in the gape.</w:t>
      </w:r>
    </w:p>
    <w:p w14:paraId="6C95FB4F" w14:textId="77777777" w:rsidR="00182FE4" w:rsidRPr="00182FE4" w:rsidRDefault="00182FE4" w:rsidP="00182FE4">
      <w:pPr>
        <w:pStyle w:val="Bullet"/>
      </w:pPr>
      <w:r w:rsidRPr="00182FE4">
        <w:t>chin against the breast.</w:t>
      </w:r>
    </w:p>
    <w:p w14:paraId="50D6EAED" w14:textId="77777777" w:rsidR="00182FE4" w:rsidRPr="00182FE4" w:rsidRDefault="00182FE4" w:rsidP="00182FE4">
      <w:pPr>
        <w:pStyle w:val="Bullet"/>
      </w:pPr>
      <w:r w:rsidRPr="00182FE4">
        <w:t>observable deep jaw movements.</w:t>
      </w:r>
    </w:p>
    <w:p w14:paraId="5FFF6F38" w14:textId="77777777" w:rsidR="00182FE4" w:rsidRPr="00182FE4" w:rsidRDefault="00182FE4" w:rsidP="00182FE4">
      <w:pPr>
        <w:pStyle w:val="Bullet"/>
      </w:pPr>
      <w:r w:rsidRPr="00182FE4">
        <w:t>cheeks not sucked in.</w:t>
      </w:r>
    </w:p>
    <w:p w14:paraId="655AB17A" w14:textId="738778E5" w:rsidR="00182FE4" w:rsidRPr="00182FE4" w:rsidRDefault="00182FE4" w:rsidP="00182FE4">
      <w:pPr>
        <w:pStyle w:val="Bullet"/>
      </w:pPr>
      <w:r w:rsidRPr="00182FE4">
        <w:t>swallowing can be seen/heard once the milk ejection reflex (MER</w:t>
      </w:r>
      <w:r w:rsidR="00300EE8">
        <w:t>)/</w:t>
      </w:r>
      <w:r w:rsidRPr="00182FE4">
        <w:t xml:space="preserve">let-down </w:t>
      </w:r>
      <w:r w:rsidR="006119F4">
        <w:t xml:space="preserve">(hormonal response causing milk to flow) </w:t>
      </w:r>
      <w:r w:rsidRPr="00182FE4">
        <w:t>occurs.</w:t>
      </w:r>
    </w:p>
    <w:p w14:paraId="63577201" w14:textId="77777777" w:rsidR="00182FE4" w:rsidRPr="00182FE4" w:rsidRDefault="00182FE4" w:rsidP="00182FE4">
      <w:pPr>
        <w:pStyle w:val="Bullet"/>
      </w:pPr>
      <w:r w:rsidRPr="00182FE4">
        <w:t>nipples appear slightly longer but not flattened, white or ridged after feeding.</w:t>
      </w:r>
    </w:p>
    <w:p w14:paraId="78A0CFD8" w14:textId="590B58A1" w:rsidR="00182FE4" w:rsidRDefault="00182FE4" w:rsidP="00182FE4">
      <w:pPr>
        <w:pStyle w:val="BodyCopy"/>
      </w:pPr>
      <w:r w:rsidRPr="00182FE4">
        <w:t>If poor attachment is suspected</w:t>
      </w:r>
      <w:r w:rsidR="00300EE8">
        <w:t>,</w:t>
      </w:r>
      <w:r w:rsidRPr="00182FE4">
        <w:t xml:space="preserve"> advise the </w:t>
      </w:r>
      <w:r w:rsidR="00090499">
        <w:t>mother/birthing person</w:t>
      </w:r>
      <w:r w:rsidRPr="00182FE4">
        <w:t xml:space="preserve"> to detach the </w:t>
      </w:r>
      <w:r w:rsidR="00300EE8" w:rsidRPr="00182FE4">
        <w:t>baby</w:t>
      </w:r>
      <w:r w:rsidR="00300EE8">
        <w:t>. This can be achieved</w:t>
      </w:r>
      <w:r w:rsidRPr="00182FE4">
        <w:t xml:space="preserve"> by sliding her finger into the corner of baby’s mouth </w:t>
      </w:r>
      <w:r w:rsidR="00300EE8">
        <w:t>(</w:t>
      </w:r>
      <w:r w:rsidRPr="00182FE4">
        <w:t>between his/her gums</w:t>
      </w:r>
      <w:r w:rsidR="00300EE8">
        <w:t>)</w:t>
      </w:r>
      <w:r w:rsidRPr="00182FE4">
        <w:t xml:space="preserve"> assisting the baby to </w:t>
      </w:r>
      <w:r w:rsidR="00300EE8" w:rsidRPr="00182FE4">
        <w:t>release</w:t>
      </w:r>
      <w:r w:rsidR="00300EE8">
        <w:t xml:space="preserve"> and</w:t>
      </w:r>
      <w:r w:rsidRPr="00182FE4">
        <w:t xml:space="preserve"> remov</w:t>
      </w:r>
      <w:r w:rsidR="00300EE8">
        <w:t>e</w:t>
      </w:r>
      <w:r w:rsidRPr="00182FE4">
        <w:t xml:space="preserve"> the breast from baby’s mouth. The </w:t>
      </w:r>
      <w:r w:rsidR="00090499">
        <w:t>mother/birthing person</w:t>
      </w:r>
      <w:r w:rsidRPr="00182FE4">
        <w:t xml:space="preserve"> can then reattach baby using positioning principles as above.</w:t>
      </w:r>
    </w:p>
    <w:p w14:paraId="4DF6B326" w14:textId="77777777" w:rsidR="00182FE4" w:rsidRPr="00182FE4" w:rsidRDefault="00182FE4" w:rsidP="00182FE4">
      <w:pPr>
        <w:pStyle w:val="Heading5"/>
        <w:rPr>
          <w:rFonts w:eastAsia="Times New Roman"/>
        </w:rPr>
      </w:pPr>
      <w:bookmarkStart w:id="53" w:name="_Toc181197893"/>
      <w:r w:rsidRPr="00182FE4">
        <w:rPr>
          <w:rFonts w:eastAsia="Times New Roman"/>
        </w:rPr>
        <w:t>Babies who are not feeding well</w:t>
      </w:r>
      <w:bookmarkEnd w:id="53"/>
    </w:p>
    <w:p w14:paraId="0C43A109" w14:textId="68925A85" w:rsidR="00182FE4" w:rsidRPr="00182FE4" w:rsidRDefault="00182FE4" w:rsidP="00182FE4">
      <w:pPr>
        <w:pStyle w:val="Bullet"/>
      </w:pPr>
      <w:r w:rsidRPr="00182FE4">
        <w:t xml:space="preserve">A review of </w:t>
      </w:r>
      <w:r w:rsidR="00090499">
        <w:t>mother/birthing person</w:t>
      </w:r>
      <w:r w:rsidRPr="00182FE4">
        <w:t xml:space="preserve"> and baby’s history should be undertaken to identify any risk factors that may contribute to poor feeding. </w:t>
      </w:r>
      <w:r w:rsidR="00300EE8">
        <w:t>If</w:t>
      </w:r>
      <w:r w:rsidRPr="00182FE4">
        <w:t xml:space="preserve"> a baby is not feeding well</w:t>
      </w:r>
      <w:r w:rsidR="00300EE8">
        <w:t xml:space="preserve">, refer to </w:t>
      </w:r>
      <w:r w:rsidR="00300EE8" w:rsidRPr="00300EE8">
        <w:rPr>
          <w:b/>
          <w:bCs/>
        </w:rPr>
        <w:t>Attachment 1</w:t>
      </w:r>
      <w:r w:rsidR="00300EE8">
        <w:t xml:space="preserve"> -</w:t>
      </w:r>
      <w:r w:rsidR="00300EE8" w:rsidRPr="00300EE8">
        <w:rPr>
          <w:rFonts w:ascii="Calibri" w:hAnsi="Calibri" w:cs="Times New Roman"/>
          <w:color w:val="auto"/>
          <w:szCs w:val="20"/>
          <w:lang w:eastAsia="en-US"/>
        </w:rPr>
        <w:t xml:space="preserve"> </w:t>
      </w:r>
      <w:r w:rsidR="00300EE8" w:rsidRPr="00300EE8">
        <w:t>Breastfeeding the Healthy Term Baby Flow Chart</w:t>
      </w:r>
      <w:r w:rsidR="00300EE8">
        <w:t>,</w:t>
      </w:r>
      <w:r w:rsidRPr="00182FE4">
        <w:t xml:space="preserve"> </w:t>
      </w:r>
      <w:r w:rsidR="00300EE8">
        <w:t>for what actions to take next</w:t>
      </w:r>
      <w:r w:rsidRPr="00182FE4">
        <w:t>.</w:t>
      </w:r>
    </w:p>
    <w:p w14:paraId="5EDA2080" w14:textId="77777777" w:rsidR="00182FE4" w:rsidRPr="00182FE4" w:rsidRDefault="00182FE4" w:rsidP="00182FE4">
      <w:pPr>
        <w:pStyle w:val="Heading5"/>
      </w:pPr>
      <w:bookmarkStart w:id="54" w:name="_Toc181197894"/>
      <w:r w:rsidRPr="00182FE4">
        <w:t>Rooming in</w:t>
      </w:r>
      <w:bookmarkEnd w:id="54"/>
    </w:p>
    <w:p w14:paraId="2214A88F" w14:textId="023AD0A7" w:rsidR="00182FE4" w:rsidRPr="00182FE4" w:rsidRDefault="00182FE4" w:rsidP="00182FE4">
      <w:pPr>
        <w:pStyle w:val="BodyCopy"/>
      </w:pPr>
      <w:r w:rsidRPr="00182FE4">
        <w:t>Rooming-in day and night enables responsive feeding</w:t>
      </w:r>
      <w:r w:rsidR="00B61877">
        <w:t>. It</w:t>
      </w:r>
      <w:r w:rsidRPr="00182FE4">
        <w:t xml:space="preserve"> allow</w:t>
      </w:r>
      <w:r w:rsidR="00B61877">
        <w:t>s</w:t>
      </w:r>
      <w:r w:rsidRPr="00182FE4">
        <w:t xml:space="preserve"> the </w:t>
      </w:r>
      <w:r w:rsidR="00090499">
        <w:t>mother/birthing person</w:t>
      </w:r>
      <w:r w:rsidRPr="00182FE4">
        <w:t xml:space="preserve">/parents to recognise and respond to the baby’s feeding cues and facilitates the establishment of breastfeeding. Babies will room-in with their </w:t>
      </w:r>
      <w:r w:rsidR="00661F6D">
        <w:t>mother</w:t>
      </w:r>
      <w:r w:rsidR="00090499">
        <w:t>s</w:t>
      </w:r>
      <w:r w:rsidR="00661F6D">
        <w:t>/birthing person</w:t>
      </w:r>
      <w:r w:rsidRPr="00182FE4">
        <w:t xml:space="preserve">s 24 hours per day except: </w:t>
      </w:r>
    </w:p>
    <w:p w14:paraId="0D934527" w14:textId="6DCF9739" w:rsidR="00182FE4" w:rsidRPr="00182FE4" w:rsidRDefault="00B61877" w:rsidP="00182FE4">
      <w:pPr>
        <w:pStyle w:val="Bullet"/>
      </w:pPr>
      <w:r>
        <w:t>when t</w:t>
      </w:r>
      <w:r w:rsidR="00182FE4" w:rsidRPr="00182FE4">
        <w:t xml:space="preserve">here is a medical reason that necessitates separation which must be documented in </w:t>
      </w:r>
      <w:r w:rsidR="00090499">
        <w:t>mother/birthing person</w:t>
      </w:r>
      <w:r w:rsidR="00182FE4" w:rsidRPr="00182FE4">
        <w:t xml:space="preserve"> and baby clinical records.</w:t>
      </w:r>
    </w:p>
    <w:p w14:paraId="65D09C6B" w14:textId="482B2B10" w:rsidR="00182FE4" w:rsidRPr="00182FE4" w:rsidRDefault="00B61877" w:rsidP="00182FE4">
      <w:pPr>
        <w:pStyle w:val="Bullet"/>
      </w:pPr>
      <w:r>
        <w:t>u</w:t>
      </w:r>
      <w:r w:rsidR="00182FE4" w:rsidRPr="00182FE4">
        <w:t xml:space="preserve">pon maternal request, after having made a fully informed decision, which must be documented in the </w:t>
      </w:r>
      <w:r w:rsidR="00090499">
        <w:t>mother/birthing person</w:t>
      </w:r>
      <w:r w:rsidR="00182FE4" w:rsidRPr="00182FE4">
        <w:t xml:space="preserve">’s clinical record. </w:t>
      </w:r>
    </w:p>
    <w:p w14:paraId="0F0D9801" w14:textId="0647471B" w:rsidR="00182FE4" w:rsidRPr="00182FE4" w:rsidRDefault="00182FE4" w:rsidP="00182FE4">
      <w:pPr>
        <w:pStyle w:val="BodyCopy"/>
        <w:pBdr>
          <w:top w:val="single" w:sz="4" w:space="1" w:color="auto"/>
          <w:left w:val="single" w:sz="4" w:space="4" w:color="auto"/>
          <w:bottom w:val="single" w:sz="4" w:space="1" w:color="auto"/>
          <w:right w:val="single" w:sz="4" w:space="4" w:color="auto"/>
        </w:pBdr>
        <w:rPr>
          <w:bCs w:val="0"/>
          <w:iCs w:val="0"/>
        </w:rPr>
      </w:pPr>
      <w:r w:rsidRPr="00182FE4">
        <w:rPr>
          <w:b/>
          <w:iCs w:val="0"/>
        </w:rPr>
        <w:lastRenderedPageBreak/>
        <w:t>Note:</w:t>
      </w:r>
      <w:r w:rsidRPr="00182FE4">
        <w:rPr>
          <w:bCs w:val="0"/>
          <w:iCs w:val="0"/>
        </w:rPr>
        <w:t xml:space="preserve"> The time, duration, and reason/circumstances of all separations of </w:t>
      </w:r>
      <w:r w:rsidR="00090499">
        <w:rPr>
          <w:bCs w:val="0"/>
          <w:iCs w:val="0"/>
        </w:rPr>
        <w:t>mother/birthing person</w:t>
      </w:r>
      <w:r w:rsidRPr="00182FE4">
        <w:rPr>
          <w:bCs w:val="0"/>
          <w:iCs w:val="0"/>
        </w:rPr>
        <w:t xml:space="preserve"> and baby are to be clearly documented in the </w:t>
      </w:r>
      <w:r w:rsidR="00090499">
        <w:rPr>
          <w:bCs w:val="0"/>
          <w:iCs w:val="0"/>
        </w:rPr>
        <w:t>mother/birthing person</w:t>
      </w:r>
      <w:r w:rsidRPr="00182FE4">
        <w:rPr>
          <w:bCs w:val="0"/>
          <w:iCs w:val="0"/>
        </w:rPr>
        <w:t>’s</w:t>
      </w:r>
      <w:r w:rsidR="00090499">
        <w:rPr>
          <w:bCs w:val="0"/>
          <w:iCs w:val="0"/>
        </w:rPr>
        <w:t xml:space="preserve"> clinical record</w:t>
      </w:r>
      <w:r w:rsidRPr="00182FE4">
        <w:rPr>
          <w:bCs w:val="0"/>
          <w:iCs w:val="0"/>
        </w:rPr>
        <w:t xml:space="preserve">. </w:t>
      </w:r>
    </w:p>
    <w:p w14:paraId="2A7B715F" w14:textId="77777777" w:rsidR="00182FE4" w:rsidRPr="00182FE4" w:rsidRDefault="00182FE4" w:rsidP="00182FE4">
      <w:pPr>
        <w:pStyle w:val="Heading5"/>
        <w:rPr>
          <w:rFonts w:eastAsia="Times New Roman"/>
        </w:rPr>
      </w:pPr>
      <w:bookmarkStart w:id="55" w:name="_Toc181197895"/>
      <w:r w:rsidRPr="00182FE4">
        <w:rPr>
          <w:rFonts w:eastAsia="Times New Roman"/>
        </w:rPr>
        <w:t>Discharge and follow up care</w:t>
      </w:r>
      <w:bookmarkEnd w:id="55"/>
    </w:p>
    <w:p w14:paraId="545D01BB" w14:textId="20CD8109" w:rsidR="00182FE4" w:rsidRPr="00182FE4" w:rsidRDefault="00182FE4" w:rsidP="00182FE4">
      <w:pPr>
        <w:pStyle w:val="Bullet"/>
      </w:pPr>
      <w:r w:rsidRPr="00182FE4">
        <w:t>A feeding plan should be in place for every baby before they are discharged home</w:t>
      </w:r>
      <w:r w:rsidR="00B61877">
        <w:t>.</w:t>
      </w:r>
    </w:p>
    <w:p w14:paraId="0F1857FA" w14:textId="73C35A5C" w:rsidR="00182FE4" w:rsidRPr="00182FE4" w:rsidRDefault="00182FE4" w:rsidP="00182FE4">
      <w:pPr>
        <w:pStyle w:val="Bullet"/>
      </w:pPr>
      <w:r w:rsidRPr="00182FE4">
        <w:t xml:space="preserve">Ensure the </w:t>
      </w:r>
      <w:r w:rsidR="00090499">
        <w:t>mother/birthing person</w:t>
      </w:r>
      <w:r w:rsidRPr="00182FE4">
        <w:t xml:space="preserve"> has contact details for where to find help with breastfeeding after discharge</w:t>
      </w:r>
      <w:r w:rsidR="00ED3223">
        <w:t>:</w:t>
      </w:r>
    </w:p>
    <w:p w14:paraId="33F3BAA8" w14:textId="77777777" w:rsidR="00182FE4" w:rsidRPr="00182FE4" w:rsidRDefault="00182FE4" w:rsidP="00182FE4">
      <w:pPr>
        <w:pStyle w:val="Bullet"/>
        <w:numPr>
          <w:ilvl w:val="1"/>
          <w:numId w:val="1"/>
        </w:numPr>
        <w:rPr>
          <w:b/>
          <w:bCs/>
        </w:rPr>
      </w:pPr>
      <w:r w:rsidRPr="00182FE4">
        <w:rPr>
          <w:b/>
          <w:bCs/>
        </w:rPr>
        <w:t xml:space="preserve">Australian Breastfeeding Association </w:t>
      </w:r>
    </w:p>
    <w:p w14:paraId="284C98A6" w14:textId="698C26BE" w:rsidR="00182FE4" w:rsidRPr="00182FE4" w:rsidRDefault="00182FE4" w:rsidP="00182FE4">
      <w:pPr>
        <w:pStyle w:val="Bullet"/>
        <w:numPr>
          <w:ilvl w:val="0"/>
          <w:numId w:val="0"/>
        </w:numPr>
        <w:ind w:left="360"/>
      </w:pPr>
      <w:r>
        <w:tab/>
      </w:r>
      <w:r>
        <w:tab/>
        <w:t xml:space="preserve">  </w:t>
      </w:r>
      <w:r w:rsidRPr="00182FE4">
        <w:t>Website: https://www.breastfeeding.asn.au/resources</w:t>
      </w:r>
    </w:p>
    <w:p w14:paraId="1D88D513" w14:textId="647F8231" w:rsidR="00182FE4" w:rsidRPr="00182FE4" w:rsidRDefault="00182FE4" w:rsidP="00182FE4">
      <w:pPr>
        <w:pStyle w:val="Bullet"/>
        <w:numPr>
          <w:ilvl w:val="0"/>
          <w:numId w:val="0"/>
        </w:numPr>
        <w:ind w:left="360"/>
      </w:pPr>
      <w:r>
        <w:tab/>
      </w:r>
      <w:r>
        <w:tab/>
        <w:t xml:space="preserve">  </w:t>
      </w:r>
      <w:r w:rsidRPr="00182FE4">
        <w:t>24-hour helpline: 1800 686 268</w:t>
      </w:r>
    </w:p>
    <w:p w14:paraId="08A8A9E7" w14:textId="3D5D1D99" w:rsidR="00B03A14" w:rsidRPr="00182FE4" w:rsidRDefault="00182FE4" w:rsidP="005A6EC4">
      <w:pPr>
        <w:pStyle w:val="Bullet"/>
        <w:numPr>
          <w:ilvl w:val="1"/>
          <w:numId w:val="1"/>
        </w:numPr>
      </w:pPr>
      <w:r w:rsidRPr="00182FE4">
        <w:rPr>
          <w:b/>
          <w:bCs/>
        </w:rPr>
        <w:t>MACH Early Parenting support (EPS)</w:t>
      </w:r>
      <w:r w:rsidRPr="00182FE4">
        <w:t xml:space="preserve"> phone line (02) 5124 1775</w:t>
      </w:r>
    </w:p>
    <w:p w14:paraId="61027F58" w14:textId="308C8641" w:rsidR="00182FE4" w:rsidRPr="00182FE4" w:rsidRDefault="00182FE4" w:rsidP="00182FE4">
      <w:pPr>
        <w:pStyle w:val="Bullet"/>
      </w:pPr>
      <w:r w:rsidRPr="00182FE4">
        <w:t xml:space="preserve">All </w:t>
      </w:r>
      <w:r w:rsidR="00661F6D">
        <w:t>mother</w:t>
      </w:r>
      <w:r w:rsidR="00090499">
        <w:t>s</w:t>
      </w:r>
      <w:r w:rsidR="00661F6D">
        <w:t>/birthing person</w:t>
      </w:r>
      <w:r w:rsidR="00B252D4">
        <w:t>s</w:t>
      </w:r>
      <w:r w:rsidRPr="00182FE4">
        <w:t xml:space="preserve"> will be referred to their local Maternal, Child and Family Community Health service and their GP. </w:t>
      </w:r>
      <w:r w:rsidR="00ED3223">
        <w:t>Refer to</w:t>
      </w:r>
      <w:r w:rsidRPr="00182FE4">
        <w:t xml:space="preserve"> Section 1</w:t>
      </w:r>
      <w:r w:rsidR="00A64F43">
        <w:t>5</w:t>
      </w:r>
      <w:r w:rsidRPr="00182FE4">
        <w:t xml:space="preserve"> ‘Referrals and Community Support’ regarding priority referral</w:t>
      </w:r>
      <w:r w:rsidR="00ED3223">
        <w:t>s.</w:t>
      </w:r>
    </w:p>
    <w:p w14:paraId="37DC4FA6" w14:textId="21D57DC6" w:rsidR="00182FE4" w:rsidRPr="00182FE4" w:rsidRDefault="00182FE4" w:rsidP="00182FE4">
      <w:pPr>
        <w:pStyle w:val="Bullet"/>
      </w:pPr>
      <w:r w:rsidRPr="00182FE4">
        <w:t xml:space="preserve">Print or link to any breastfeeding fact sheets that may be applicable to the </w:t>
      </w:r>
      <w:r w:rsidR="00090499">
        <w:t>mother/birthing person</w:t>
      </w:r>
      <w:r w:rsidRPr="00182FE4">
        <w:t>’s individual needs.</w:t>
      </w:r>
      <w:r w:rsidR="00E55059" w:rsidRPr="00E55059">
        <w:rPr>
          <w:rFonts w:eastAsia="Calibri"/>
        </w:rPr>
        <w:t xml:space="preserve"> </w:t>
      </w:r>
      <w:hyperlink r:id="rId19" w:history="1">
        <w:r w:rsidR="00E55059" w:rsidRPr="00E55059">
          <w:rPr>
            <w:rFonts w:eastAsia="Calibri"/>
            <w:color w:val="0000FF"/>
            <w:u w:val="single"/>
          </w:rPr>
          <w:t>Breastfeeding Resources - Canberra Health Services (act.gov.au)</w:t>
        </w:r>
      </w:hyperlink>
    </w:p>
    <w:p w14:paraId="73B5C1B8" w14:textId="77777777" w:rsidR="00182FE4" w:rsidRPr="00182FE4" w:rsidRDefault="00182FE4" w:rsidP="00182FE4">
      <w:pPr>
        <w:pStyle w:val="Heading5"/>
        <w:rPr>
          <w:rFonts w:eastAsia="Times New Roman"/>
        </w:rPr>
      </w:pPr>
      <w:bookmarkStart w:id="56" w:name="_Toc181197896"/>
      <w:r w:rsidRPr="00182FE4">
        <w:rPr>
          <w:rFonts w:eastAsia="Times New Roman"/>
        </w:rPr>
        <w:t>Exclusive breastfeeding</w:t>
      </w:r>
      <w:bookmarkEnd w:id="56"/>
    </w:p>
    <w:p w14:paraId="7D11921E" w14:textId="38A7BFBC" w:rsidR="008C0C85" w:rsidRDefault="00182FE4" w:rsidP="008C0C85">
      <w:pPr>
        <w:pStyle w:val="Bullet"/>
      </w:pPr>
      <w:r w:rsidRPr="00182FE4">
        <w:t>The WHO/N</w:t>
      </w:r>
      <w:r w:rsidR="00ED3223">
        <w:t xml:space="preserve">ational </w:t>
      </w:r>
      <w:r w:rsidRPr="00182FE4">
        <w:t>H</w:t>
      </w:r>
      <w:r w:rsidR="00ED3223">
        <w:t xml:space="preserve">ealth and </w:t>
      </w:r>
      <w:r w:rsidRPr="00182FE4">
        <w:t>M</w:t>
      </w:r>
      <w:r w:rsidR="00ED3223">
        <w:t xml:space="preserve">edical Research </w:t>
      </w:r>
      <w:r w:rsidRPr="00182FE4">
        <w:t>C</w:t>
      </w:r>
      <w:r w:rsidR="00ED3223">
        <w:t>ouncil (NHMRC)</w:t>
      </w:r>
      <w:r w:rsidRPr="00182FE4">
        <w:t xml:space="preserve"> recommends 6 months of exclusive breastfeeding (infant receives only breastmilk) and the introduction of </w:t>
      </w:r>
      <w:r w:rsidR="00ED3223">
        <w:t xml:space="preserve">complementary </w:t>
      </w:r>
      <w:r w:rsidRPr="00182FE4">
        <w:t>solids around 6 months, with continued breastfeeding</w:t>
      </w:r>
      <w:r w:rsidR="008C0C85">
        <w:t xml:space="preserve"> until 12 months of age and beyond, for as long as the </w:t>
      </w:r>
      <w:r w:rsidR="00090499">
        <w:t>mother/birthing person</w:t>
      </w:r>
      <w:r w:rsidR="008C0C85">
        <w:t xml:space="preserve"> and child desire</w:t>
      </w:r>
      <w:r w:rsidRPr="00182FE4">
        <w:t>.</w:t>
      </w:r>
      <w:r w:rsidRPr="00182FE4">
        <w:tab/>
      </w:r>
      <w:r w:rsidRPr="00182FE4">
        <w:tab/>
      </w:r>
      <w:r w:rsidRPr="00182FE4">
        <w:tab/>
      </w:r>
      <w:r w:rsidRPr="00182FE4">
        <w:tab/>
      </w:r>
      <w:r w:rsidRPr="00182FE4">
        <w:tab/>
      </w:r>
      <w:r w:rsidRPr="00182FE4">
        <w:tab/>
      </w:r>
      <w:r w:rsidRPr="00182FE4">
        <w:tab/>
      </w:r>
      <w:bookmarkStart w:id="57" w:name="_Hlk177378458"/>
    </w:p>
    <w:p w14:paraId="4F93E833" w14:textId="5CDEB7AE" w:rsidR="00182FE4" w:rsidRPr="005250E2" w:rsidRDefault="00AC1DD4" w:rsidP="00182FE4">
      <w:pPr>
        <w:pStyle w:val="Bullet"/>
        <w:numPr>
          <w:ilvl w:val="0"/>
          <w:numId w:val="0"/>
        </w:numPr>
        <w:rPr>
          <w:rStyle w:val="Hyperlink"/>
          <w:color w:val="000000" w:themeColor="text1"/>
          <w:u w:val="none"/>
        </w:rPr>
      </w:pPr>
      <w:hyperlink w:anchor="_top" w:history="1">
        <w:r w:rsidR="00481A6C" w:rsidRPr="00481A6C">
          <w:rPr>
            <w:rStyle w:val="Hyperlink"/>
          </w:rPr>
          <w:t>Back to Contents</w:t>
        </w:r>
      </w:hyperlink>
      <w:bookmarkEnd w:id="57"/>
    </w:p>
    <w:p w14:paraId="01C0D18B" w14:textId="249D1BEF" w:rsidR="00182FE4" w:rsidRDefault="00182FE4" w:rsidP="005250E2">
      <w:pPr>
        <w:pStyle w:val="Heading4"/>
      </w:pPr>
      <w:bookmarkStart w:id="58" w:name="_Toc181197897"/>
      <w:bookmarkStart w:id="59" w:name="_Hlk177378475"/>
      <w:r w:rsidRPr="0078367D">
        <w:t xml:space="preserve">Section </w:t>
      </w:r>
      <w:r>
        <w:t>5</w:t>
      </w:r>
      <w:r w:rsidRPr="0078367D">
        <w:t xml:space="preserve"> </w:t>
      </w:r>
      <w:r>
        <w:t>–</w:t>
      </w:r>
      <w:r w:rsidRPr="0078367D">
        <w:t xml:space="preserve"> </w:t>
      </w:r>
      <w:r>
        <w:t>Breastfeeding a baby in SCN or NICU</w:t>
      </w:r>
      <w:bookmarkEnd w:id="58"/>
    </w:p>
    <w:p w14:paraId="11DE5409" w14:textId="77777777" w:rsidR="00182FE4" w:rsidRPr="00182FE4" w:rsidRDefault="00182FE4" w:rsidP="00182FE4">
      <w:pPr>
        <w:pStyle w:val="Heading5"/>
        <w:rPr>
          <w:rFonts w:eastAsia="Times New Roman"/>
        </w:rPr>
      </w:pPr>
      <w:bookmarkStart w:id="60" w:name="_Toc181197898"/>
      <w:bookmarkEnd w:id="59"/>
      <w:r w:rsidRPr="00182FE4">
        <w:rPr>
          <w:rFonts w:eastAsia="Times New Roman"/>
        </w:rPr>
        <w:t>Breastfeeding a preterm or unwell baby</w:t>
      </w:r>
      <w:bookmarkEnd w:id="60"/>
    </w:p>
    <w:p w14:paraId="7073E0C0" w14:textId="60D80073" w:rsidR="00182FE4" w:rsidRPr="00182FE4" w:rsidRDefault="00182FE4" w:rsidP="00182FE4">
      <w:pPr>
        <w:pStyle w:val="BodyCopy"/>
        <w:rPr>
          <w:b/>
          <w:i/>
        </w:rPr>
      </w:pPr>
      <w:r w:rsidRPr="00182FE4">
        <w:t>In the immediate postnatal period, a preterm or unwell baby will be admitted to the Neonatal Intensive care Unit (NICU), Special Care Nursery (SCN) or Postnatal ward under the care of a neonatologist. Breastfeeding or receiving breastmilk is extremely important for the health of these babies. However, the positioning of the baby and duration of feeds will need to be determined and supported by</w:t>
      </w:r>
      <w:r w:rsidR="008C0C85">
        <w:t xml:space="preserve"> the</w:t>
      </w:r>
      <w:r w:rsidRPr="00182FE4">
        <w:t xml:space="preserve"> midwife/nurse caring for the </w:t>
      </w:r>
      <w:r w:rsidR="00090499">
        <w:t>mother/birthing person</w:t>
      </w:r>
      <w:r w:rsidR="008C0C85" w:rsidRPr="00182FE4">
        <w:t xml:space="preserve"> </w:t>
      </w:r>
      <w:r w:rsidRPr="00182FE4">
        <w:t xml:space="preserve">and her baby in conjunction with the medical team. </w:t>
      </w:r>
    </w:p>
    <w:p w14:paraId="03F77919" w14:textId="77777777" w:rsidR="003C3719" w:rsidRDefault="00182FE4" w:rsidP="00182FE4">
      <w:pPr>
        <w:pStyle w:val="BodyCopy"/>
      </w:pPr>
      <w:r w:rsidRPr="00182FE4">
        <w:t xml:space="preserve">Low birth weight and extremely low birth weight babies may have delays with sucking and require enteral feeding. Breastmilk has an important role for these babies and </w:t>
      </w:r>
      <w:r w:rsidR="00A63F07">
        <w:t xml:space="preserve">the </w:t>
      </w:r>
      <w:r w:rsidRPr="00182FE4">
        <w:t>expressi</w:t>
      </w:r>
      <w:r w:rsidR="00A63F07">
        <w:t>on of</w:t>
      </w:r>
      <w:r w:rsidRPr="00182FE4">
        <w:t xml:space="preserve"> breastmilk should be encouraged and </w:t>
      </w:r>
      <w:r w:rsidR="00A63F07">
        <w:t>supported</w:t>
      </w:r>
      <w:r w:rsidRPr="00182FE4">
        <w:t xml:space="preserve"> by midwifery/nursing staff as soon as possible in the birthing room after the birth of the baby (ideally within 2 hours).</w:t>
      </w:r>
      <w:r w:rsidR="00E55059">
        <w:t xml:space="preserve"> </w:t>
      </w:r>
    </w:p>
    <w:p w14:paraId="2202A9E4" w14:textId="34827EAA" w:rsidR="00182FE4" w:rsidRPr="00182FE4" w:rsidRDefault="00E55059" w:rsidP="00182FE4">
      <w:pPr>
        <w:pStyle w:val="BodyCopy"/>
      </w:pPr>
      <w:r>
        <w:t xml:space="preserve">Midwifery/nursing staff </w:t>
      </w:r>
      <w:r w:rsidR="005A6EC4">
        <w:t xml:space="preserve">will </w:t>
      </w:r>
      <w:r>
        <w:t>provid</w:t>
      </w:r>
      <w:r w:rsidR="006E0CB6">
        <w:t xml:space="preserve">e </w:t>
      </w:r>
      <w:r w:rsidR="005A6EC4">
        <w:t xml:space="preserve">the </w:t>
      </w:r>
      <w:r w:rsidR="00090499">
        <w:t>mother/birthing person</w:t>
      </w:r>
      <w:r w:rsidR="006E0CB6">
        <w:t xml:space="preserve"> with</w:t>
      </w:r>
      <w:r>
        <w:t xml:space="preserve"> </w:t>
      </w:r>
      <w:r w:rsidR="003C3719">
        <w:t>syringes and labels for hand expression</w:t>
      </w:r>
      <w:r>
        <w:t>, information on how to express and store breastmilk</w:t>
      </w:r>
      <w:r w:rsidR="003C3719">
        <w:t>,</w:t>
      </w:r>
      <w:r>
        <w:t xml:space="preserve"> and help where </w:t>
      </w:r>
      <w:r>
        <w:lastRenderedPageBreak/>
        <w:t xml:space="preserve">needed. </w:t>
      </w:r>
      <w:r w:rsidR="003C3719">
        <w:t>Following a discussion regarding the use of an electric breast pump (EBP)</w:t>
      </w:r>
      <w:r w:rsidR="006E0CB6">
        <w:t xml:space="preserve"> and planned use</w:t>
      </w:r>
      <w:r w:rsidR="003C3719">
        <w:t xml:space="preserve">, the caring nurse/midwife will provide </w:t>
      </w:r>
      <w:r w:rsidR="00531303">
        <w:t xml:space="preserve">an </w:t>
      </w:r>
      <w:r w:rsidR="003C3719">
        <w:t>EBP kit including flange</w:t>
      </w:r>
      <w:r w:rsidR="00531303">
        <w:t>/tubing</w:t>
      </w:r>
      <w:r w:rsidR="003C3719">
        <w:t xml:space="preserve"> (measured </w:t>
      </w:r>
      <w:r w:rsidR="00531303">
        <w:t xml:space="preserve">for size </w:t>
      </w:r>
      <w:r w:rsidR="003C3719">
        <w:t>with flange sizing measure)</w:t>
      </w:r>
      <w:r w:rsidR="00531303">
        <w:t xml:space="preserve">, milk collection container, labels, and a container to store </w:t>
      </w:r>
      <w:r w:rsidR="006E0CB6">
        <w:t>expressing</w:t>
      </w:r>
      <w:r w:rsidR="00531303">
        <w:t xml:space="preserve"> equipment. </w:t>
      </w:r>
      <w:r w:rsidR="00061DEF">
        <w:t>Those</w:t>
      </w:r>
      <w:r w:rsidR="006E0CB6">
        <w:t xml:space="preserve"> who are </w:t>
      </w:r>
      <w:r w:rsidR="00531303">
        <w:t>double pumping require 2 sets. A</w:t>
      </w:r>
      <w:r w:rsidR="003C3719">
        <w:t xml:space="preserve"> </w:t>
      </w:r>
      <w:r>
        <w:t xml:space="preserve">discussion regarding how to access an electric breast pump (EBP) and equipment </w:t>
      </w:r>
      <w:r w:rsidR="006E0CB6">
        <w:t>to assist with ongoing expressing will happen early if required.</w:t>
      </w:r>
      <w:r>
        <w:t xml:space="preserve"> </w:t>
      </w:r>
      <w:r w:rsidR="001737F2">
        <w:t xml:space="preserve">The </w:t>
      </w:r>
      <w:r w:rsidR="00090499">
        <w:t>mother/birthing person</w:t>
      </w:r>
      <w:r w:rsidR="00182FE4" w:rsidRPr="00182FE4">
        <w:t xml:space="preserve"> should be encouraged to express 8-12 times per day to establish sufficient supply. Double pumping can be used to increase and maintain supply</w:t>
      </w:r>
      <w:r w:rsidR="006E0CB6">
        <w:t xml:space="preserve"> for </w:t>
      </w:r>
      <w:r w:rsidR="00061DEF">
        <w:t xml:space="preserve">the </w:t>
      </w:r>
      <w:r w:rsidR="00090499">
        <w:t>mother/birthing person</w:t>
      </w:r>
      <w:r w:rsidR="006E0CB6">
        <w:t xml:space="preserve"> who </w:t>
      </w:r>
      <w:r w:rsidR="00061DEF">
        <w:t>is</w:t>
      </w:r>
      <w:r w:rsidR="006E0CB6">
        <w:t xml:space="preserve"> expressing to encourage and maintain lactation</w:t>
      </w:r>
      <w:r w:rsidR="00182FE4" w:rsidRPr="00182FE4">
        <w:t>.</w:t>
      </w:r>
    </w:p>
    <w:p w14:paraId="02AFA58C" w14:textId="4EADE811" w:rsidR="00182FE4" w:rsidRPr="00182FE4" w:rsidRDefault="00182FE4" w:rsidP="00182FE4">
      <w:pPr>
        <w:pStyle w:val="BodyCopy"/>
      </w:pPr>
      <w:r w:rsidRPr="00182FE4">
        <w:t xml:space="preserve">Breastmilk expressed by the baby’s own </w:t>
      </w:r>
      <w:r w:rsidR="00090499">
        <w:t>mother/birthing person</w:t>
      </w:r>
      <w:r w:rsidRPr="00182FE4">
        <w:t xml:space="preserve"> remains the first choice of nutrition for the preterm baby. There are </w:t>
      </w:r>
      <w:r w:rsidR="00A63F07" w:rsidRPr="00182FE4">
        <w:t>several</w:t>
      </w:r>
      <w:r w:rsidRPr="00182FE4">
        <w:t xml:space="preserve"> significant short and long-term benefits for premature babies who receive breastmilk. These include better feed tolerance</w:t>
      </w:r>
      <w:r w:rsidR="006E0CB6">
        <w:t xml:space="preserve"> (consumption and digestion of milk)</w:t>
      </w:r>
      <w:r w:rsidRPr="00182FE4">
        <w:t>, reduced risk of necrotising enterocolitis (NEC) and late onset sepsis, and potential for better neuro-developmental outcome</w:t>
      </w:r>
      <w:r w:rsidR="000C4603">
        <w:t>s</w:t>
      </w:r>
      <w:r w:rsidRPr="00182FE4">
        <w:t xml:space="preserve">. </w:t>
      </w:r>
      <w:r w:rsidR="00955682">
        <w:t>E</w:t>
      </w:r>
      <w:r w:rsidRPr="00182FE4">
        <w:t>xpressing</w:t>
      </w:r>
      <w:r w:rsidR="00955682">
        <w:t xml:space="preserve"> also</w:t>
      </w:r>
      <w:r w:rsidR="000C4603">
        <w:t xml:space="preserve"> </w:t>
      </w:r>
      <w:r w:rsidRPr="00182FE4">
        <w:t xml:space="preserve">allows the </w:t>
      </w:r>
      <w:r w:rsidR="00090499">
        <w:t>mother/birthing person</w:t>
      </w:r>
      <w:r w:rsidRPr="00182FE4">
        <w:t xml:space="preserve"> to </w:t>
      </w:r>
      <w:r w:rsidR="006B08F7">
        <w:t>contribute</w:t>
      </w:r>
      <w:r w:rsidRPr="00182FE4">
        <w:t xml:space="preserve"> </w:t>
      </w:r>
      <w:r w:rsidR="00955682">
        <w:t>to the</w:t>
      </w:r>
      <w:r w:rsidRPr="00182FE4">
        <w:t xml:space="preserve"> caregiv</w:t>
      </w:r>
      <w:r w:rsidR="006B08F7">
        <w:t>ing</w:t>
      </w:r>
      <w:r w:rsidR="00955682">
        <w:t xml:space="preserve"> of her baby</w:t>
      </w:r>
      <w:r w:rsidRPr="00182FE4">
        <w:t xml:space="preserve"> despite illness and prematurity.  </w:t>
      </w:r>
    </w:p>
    <w:p w14:paraId="5AC0CDF5" w14:textId="77777777" w:rsidR="00182FE4" w:rsidRPr="00182FE4" w:rsidRDefault="00182FE4" w:rsidP="00182FE4">
      <w:pPr>
        <w:pStyle w:val="BodyCopy"/>
      </w:pPr>
      <w:r w:rsidRPr="00182FE4">
        <w:t>Unwell babies and toddlers, either at home or requiring readmission into the paediatric environment, will benefit from breastfeeding on demand. Smaller more frequent feeds should be encouraged where appropriate.</w:t>
      </w:r>
    </w:p>
    <w:p w14:paraId="5ED9A8F1" w14:textId="77777777" w:rsidR="00182FE4" w:rsidRPr="00182FE4" w:rsidRDefault="00182FE4" w:rsidP="00182FE4">
      <w:pPr>
        <w:pStyle w:val="Heading5"/>
        <w:rPr>
          <w:rFonts w:eastAsia="Times New Roman"/>
        </w:rPr>
      </w:pPr>
      <w:bookmarkStart w:id="61" w:name="_Toc181197899"/>
      <w:r w:rsidRPr="00182FE4">
        <w:rPr>
          <w:rFonts w:eastAsia="Times New Roman"/>
        </w:rPr>
        <w:t>Pasteurised Donor Human Milk (PDHM)</w:t>
      </w:r>
      <w:bookmarkEnd w:id="61"/>
    </w:p>
    <w:p w14:paraId="3A0CCA00" w14:textId="0EF35DE6" w:rsidR="00182FE4" w:rsidRPr="00182FE4" w:rsidRDefault="000C4603" w:rsidP="00182FE4">
      <w:pPr>
        <w:pStyle w:val="BodyCopy"/>
      </w:pPr>
      <w:r>
        <w:t>Refer to</w:t>
      </w:r>
      <w:r w:rsidRPr="00182FE4">
        <w:t xml:space="preserve"> </w:t>
      </w:r>
      <w:r>
        <w:t xml:space="preserve">the </w:t>
      </w:r>
      <w:r w:rsidR="00182FE4" w:rsidRPr="007B455E">
        <w:rPr>
          <w:i/>
          <w:iCs w:val="0"/>
        </w:rPr>
        <w:t xml:space="preserve">Neonatal </w:t>
      </w:r>
      <w:r>
        <w:rPr>
          <w:i/>
          <w:iCs w:val="0"/>
        </w:rPr>
        <w:t>N</w:t>
      </w:r>
      <w:r w:rsidR="00182FE4" w:rsidRPr="005A3E8A">
        <w:rPr>
          <w:i/>
          <w:iCs w:val="0"/>
        </w:rPr>
        <w:t xml:space="preserve">utrition </w:t>
      </w:r>
      <w:r>
        <w:rPr>
          <w:i/>
          <w:iCs w:val="0"/>
        </w:rPr>
        <w:t>G</w:t>
      </w:r>
      <w:r w:rsidR="00182FE4" w:rsidRPr="005A3E8A">
        <w:rPr>
          <w:i/>
          <w:iCs w:val="0"/>
        </w:rPr>
        <w:t>uide</w:t>
      </w:r>
      <w:r w:rsidRPr="005A3E8A">
        <w:rPr>
          <w:i/>
          <w:iCs w:val="0"/>
        </w:rPr>
        <w:t xml:space="preserve"> Guideline</w:t>
      </w:r>
      <w:r w:rsidR="00182FE4" w:rsidRPr="00182FE4">
        <w:t xml:space="preserve">, </w:t>
      </w:r>
      <w:bookmarkStart w:id="62" w:name="_Toc19699254"/>
      <w:r w:rsidR="00182FE4" w:rsidRPr="00182FE4">
        <w:t>Section 4 – Pasteurised Donor Human Milk (PDHM)/Pasteurised Donor Breast Milk (PDBM)</w:t>
      </w:r>
      <w:bookmarkEnd w:id="62"/>
      <w:r>
        <w:t xml:space="preserve"> on the CHS Policy and Guidance Documents Register</w:t>
      </w:r>
      <w:r w:rsidR="00182FE4" w:rsidRPr="00182FE4">
        <w:t xml:space="preserve"> for more information.</w:t>
      </w:r>
    </w:p>
    <w:p w14:paraId="10464F49" w14:textId="7DB06932" w:rsidR="00182FE4" w:rsidRPr="00182FE4" w:rsidRDefault="00182FE4" w:rsidP="00182FE4">
      <w:pPr>
        <w:pStyle w:val="BodyCopy"/>
      </w:pPr>
      <w:r w:rsidRPr="00182FE4">
        <w:t>Necrotising enterocolitis (NEC) is one of the most common gastrointestinal emergencies in newborns, with the highest risk factors being preterm birth (particularly &lt;32 weeks gestation) and very low birth weight. NEC has considerable morbidity and mortality implications. Human milk feeding has been shown to decrease the risk of NEC</w:t>
      </w:r>
      <w:r w:rsidR="000C4603">
        <w:t>.</w:t>
      </w:r>
      <w:r w:rsidRPr="00182FE4">
        <w:t xml:space="preserve"> </w:t>
      </w:r>
      <w:r w:rsidR="000C4603">
        <w:t>T</w:t>
      </w:r>
      <w:r w:rsidRPr="00182FE4">
        <w:t xml:space="preserve">he </w:t>
      </w:r>
      <w:r w:rsidR="000C4603">
        <w:t>WHO</w:t>
      </w:r>
      <w:r w:rsidRPr="00182FE4">
        <w:t xml:space="preserve"> recommends that low birth weight infants who cannot be fed</w:t>
      </w:r>
      <w:r w:rsidR="000C4603">
        <w:t xml:space="preserve"> their</w:t>
      </w:r>
      <w:r w:rsidRPr="00182FE4">
        <w:t xml:space="preserve"> </w:t>
      </w:r>
      <w:r w:rsidR="00090499">
        <w:t>mother/birthing person</w:t>
      </w:r>
      <w:r w:rsidRPr="00182FE4">
        <w:t>’s own milk</w:t>
      </w:r>
      <w:r w:rsidR="00487B26">
        <w:t>,</w:t>
      </w:r>
      <w:r w:rsidRPr="00182FE4">
        <w:t xml:space="preserve"> should be fed donor human milk.</w:t>
      </w:r>
    </w:p>
    <w:p w14:paraId="745C4AB4" w14:textId="375A0555" w:rsidR="00182FE4" w:rsidRPr="00182FE4" w:rsidRDefault="00182FE4" w:rsidP="00182FE4">
      <w:pPr>
        <w:pStyle w:val="BodyCopy"/>
      </w:pPr>
      <w:r w:rsidRPr="00182FE4">
        <w:t>At</w:t>
      </w:r>
      <w:r w:rsidR="005C7D05">
        <w:t xml:space="preserve"> C</w:t>
      </w:r>
      <w:r w:rsidR="00DE1B16">
        <w:t>HS</w:t>
      </w:r>
      <w:r w:rsidRPr="00182FE4">
        <w:t xml:space="preserve">, a partnership service with the Australian Red Cross Blood Service (ARCBS) has been developed to provide pasteurised donor human milk (PDHM) to infants at high risk of NEC in the ACT when maternal supply is not sufficient to meet the nutritional needs of the infant. The use of PDHM may </w:t>
      </w:r>
      <w:r w:rsidR="00487B26">
        <w:t>help to protect</w:t>
      </w:r>
      <w:r w:rsidRPr="00182FE4">
        <w:t xml:space="preserve"> against other high-risk conditions in vulnerable infants, such as late-onset sepsis. PDBM may also be sourced from the </w:t>
      </w:r>
      <w:r w:rsidR="00661F6D">
        <w:t>Mother</w:t>
      </w:r>
      <w:r w:rsidR="00F060B5">
        <w:t>s</w:t>
      </w:r>
      <w:r w:rsidRPr="00182FE4">
        <w:t xml:space="preserve"> Milk Bank Queensland.</w:t>
      </w:r>
    </w:p>
    <w:p w14:paraId="13AADB85" w14:textId="01B90648" w:rsidR="00182FE4" w:rsidRPr="00182FE4" w:rsidRDefault="00182FE4" w:rsidP="00182FE4">
      <w:pPr>
        <w:pStyle w:val="BodyCopy"/>
      </w:pPr>
      <w:r w:rsidRPr="00182FE4">
        <w:t>Donor human milk from the</w:t>
      </w:r>
      <w:r w:rsidRPr="00182FE4">
        <w:rPr>
          <w:i/>
        </w:rPr>
        <w:t xml:space="preserve"> </w:t>
      </w:r>
      <w:r w:rsidR="00487B26">
        <w:rPr>
          <w:iCs w:val="0"/>
        </w:rPr>
        <w:t>ARCBS</w:t>
      </w:r>
      <w:r w:rsidRPr="00182FE4">
        <w:t xml:space="preserve"> is pasteurised and transported to the Centenary Hospital for Women and Children and is available for eligible babies with insufficient expressed breast milk. Eligible babies for ARCBS PDHM include: </w:t>
      </w:r>
    </w:p>
    <w:p w14:paraId="66AE9671" w14:textId="77777777" w:rsidR="00182FE4" w:rsidRPr="00182FE4" w:rsidRDefault="00182FE4" w:rsidP="00182FE4">
      <w:pPr>
        <w:pStyle w:val="Bullet"/>
      </w:pPr>
      <w:r w:rsidRPr="00182FE4">
        <w:t>Preterm babies &lt;32 weeks and/or &lt;1500gms.</w:t>
      </w:r>
    </w:p>
    <w:p w14:paraId="52CE5DE4" w14:textId="77777777" w:rsidR="00182FE4" w:rsidRPr="00182FE4" w:rsidRDefault="00182FE4" w:rsidP="00182FE4">
      <w:pPr>
        <w:pStyle w:val="Bullet"/>
      </w:pPr>
      <w:r w:rsidRPr="00182FE4">
        <w:lastRenderedPageBreak/>
        <w:t>Babies recovering from NEC.</w:t>
      </w:r>
    </w:p>
    <w:p w14:paraId="51F4E2CC" w14:textId="77777777" w:rsidR="00182FE4" w:rsidRPr="00182FE4" w:rsidRDefault="00182FE4" w:rsidP="00182FE4">
      <w:pPr>
        <w:pStyle w:val="Bullet"/>
      </w:pPr>
      <w:r w:rsidRPr="00182FE4">
        <w:t>At the individual discretion of a neonatologist.</w:t>
      </w:r>
    </w:p>
    <w:p w14:paraId="4453172C" w14:textId="4183EA68" w:rsidR="00182FE4" w:rsidRDefault="00B63D58" w:rsidP="00182FE4">
      <w:pPr>
        <w:pStyle w:val="BodyCopy"/>
        <w:rPr>
          <w:rStyle w:val="Hyperlink"/>
          <w:color w:val="000000" w:themeColor="text1"/>
          <w:u w:val="none"/>
        </w:rPr>
      </w:pPr>
      <w:r>
        <w:rPr>
          <w:rStyle w:val="Hyperlink"/>
          <w:color w:val="000000" w:themeColor="text1"/>
          <w:u w:val="none"/>
        </w:rPr>
        <w:t xml:space="preserve">The </w:t>
      </w:r>
      <w:r w:rsidR="00F060B5">
        <w:rPr>
          <w:rStyle w:val="Hyperlink"/>
          <w:color w:val="000000" w:themeColor="text1"/>
          <w:u w:val="none"/>
        </w:rPr>
        <w:t>mother/birthing person</w:t>
      </w:r>
      <w:r>
        <w:rPr>
          <w:rStyle w:val="Hyperlink"/>
          <w:color w:val="000000" w:themeColor="text1"/>
          <w:u w:val="none"/>
        </w:rPr>
        <w:t xml:space="preserve"> who is</w:t>
      </w:r>
      <w:r w:rsidR="00182FE4" w:rsidRPr="00182FE4">
        <w:rPr>
          <w:rStyle w:val="Hyperlink"/>
          <w:color w:val="000000" w:themeColor="text1"/>
          <w:u w:val="none"/>
        </w:rPr>
        <w:t xml:space="preserve"> at high risk of their baby requiring supplemental feeds after birth can arrange for PDHM to be shipped from the </w:t>
      </w:r>
      <w:r w:rsidR="00F060B5">
        <w:rPr>
          <w:rStyle w:val="Hyperlink"/>
          <w:color w:val="000000" w:themeColor="text1"/>
          <w:u w:val="none"/>
        </w:rPr>
        <w:t>Mothers</w:t>
      </w:r>
      <w:r w:rsidR="00182FE4" w:rsidRPr="00182FE4">
        <w:rPr>
          <w:rStyle w:val="Hyperlink"/>
          <w:color w:val="000000" w:themeColor="text1"/>
          <w:u w:val="none"/>
        </w:rPr>
        <w:t xml:space="preserve"> Milk Bank Queensland to the CHS for use until the </w:t>
      </w:r>
      <w:r w:rsidR="00F060B5">
        <w:rPr>
          <w:rStyle w:val="Hyperlink"/>
          <w:color w:val="000000" w:themeColor="text1"/>
          <w:u w:val="none"/>
        </w:rPr>
        <w:t>mother/birthing person</w:t>
      </w:r>
      <w:r w:rsidR="00182FE4" w:rsidRPr="00182FE4">
        <w:rPr>
          <w:rStyle w:val="Hyperlink"/>
          <w:color w:val="000000" w:themeColor="text1"/>
          <w:u w:val="none"/>
        </w:rPr>
        <w:t xml:space="preserve">’s milk supply is adequate for the baby’s needs. This milk bank will supply breastmilk for babies over 32 weeks and &gt;1500gms in response to a direct request from </w:t>
      </w:r>
      <w:r w:rsidR="00045A5B">
        <w:rPr>
          <w:rStyle w:val="Hyperlink"/>
          <w:color w:val="000000" w:themeColor="text1"/>
          <w:u w:val="none"/>
        </w:rPr>
        <w:t>the</w:t>
      </w:r>
      <w:r w:rsidR="00182FE4" w:rsidRPr="00182FE4">
        <w:rPr>
          <w:rStyle w:val="Hyperlink"/>
          <w:color w:val="000000" w:themeColor="text1"/>
          <w:u w:val="none"/>
        </w:rPr>
        <w:t xml:space="preserve"> </w:t>
      </w:r>
      <w:r w:rsidR="00F060B5">
        <w:rPr>
          <w:rStyle w:val="Hyperlink"/>
          <w:color w:val="000000" w:themeColor="text1"/>
          <w:u w:val="none"/>
        </w:rPr>
        <w:t>mother/birthing person</w:t>
      </w:r>
      <w:r w:rsidR="00182FE4" w:rsidRPr="00182FE4">
        <w:rPr>
          <w:rStyle w:val="Hyperlink"/>
          <w:color w:val="000000" w:themeColor="text1"/>
          <w:u w:val="none"/>
        </w:rPr>
        <w:t>.</w:t>
      </w:r>
      <w:r w:rsidR="00487B26">
        <w:rPr>
          <w:rStyle w:val="Hyperlink"/>
          <w:color w:val="000000" w:themeColor="text1"/>
          <w:u w:val="none"/>
        </w:rPr>
        <w:t xml:space="preserve"> Refer to: </w:t>
      </w:r>
      <w:hyperlink r:id="rId20" w:anchor="why-breast-milk" w:history="1">
        <w:r w:rsidR="00487B26" w:rsidRPr="00487B26">
          <w:rPr>
            <w:rStyle w:val="Hyperlink"/>
          </w:rPr>
          <w:t>https://mothersmilkbank.com.au/receive-milk/#why-breast-milk</w:t>
        </w:r>
      </w:hyperlink>
    </w:p>
    <w:p w14:paraId="590CB011" w14:textId="276BD925" w:rsidR="00A159BC" w:rsidRPr="007B455E" w:rsidRDefault="00AC1DD4" w:rsidP="00A159BC">
      <w:pPr>
        <w:pStyle w:val="Bullet"/>
        <w:numPr>
          <w:ilvl w:val="0"/>
          <w:numId w:val="0"/>
        </w:numPr>
        <w:rPr>
          <w:rStyle w:val="Hyperlink"/>
        </w:rPr>
        <w:sectPr w:rsidR="00A159BC" w:rsidRPr="007B455E" w:rsidSect="00266EA5">
          <w:pgSz w:w="11906" w:h="16838" w:code="9"/>
          <w:pgMar w:top="970" w:right="1134" w:bottom="1134" w:left="851" w:header="284" w:footer="53" w:gutter="0"/>
          <w:cols w:space="708"/>
          <w:titlePg/>
          <w:docGrid w:linePitch="360"/>
        </w:sectPr>
      </w:pPr>
      <w:hyperlink w:anchor="_top" w:history="1">
        <w:r w:rsidR="007B455E" w:rsidRPr="00481A6C">
          <w:rPr>
            <w:rStyle w:val="Hyperlink"/>
          </w:rPr>
          <w:t>Back to Contents</w:t>
        </w:r>
      </w:hyperlink>
    </w:p>
    <w:p w14:paraId="04684D4E" w14:textId="637143C4" w:rsidR="00A159BC" w:rsidRDefault="00A159BC" w:rsidP="005250E2">
      <w:pPr>
        <w:pStyle w:val="Heading4"/>
      </w:pPr>
      <w:bookmarkStart w:id="63" w:name="_Toc181197900"/>
      <w:r w:rsidRPr="0078367D">
        <w:lastRenderedPageBreak/>
        <w:t xml:space="preserve">Section </w:t>
      </w:r>
      <w:r>
        <w:t>6</w:t>
      </w:r>
      <w:r w:rsidRPr="0078367D">
        <w:t xml:space="preserve"> </w:t>
      </w:r>
      <w:r>
        <w:t>–</w:t>
      </w:r>
      <w:r w:rsidRPr="0078367D">
        <w:t xml:space="preserve"> </w:t>
      </w:r>
      <w:r>
        <w:t>Expressing breastmilk</w:t>
      </w:r>
      <w:bookmarkEnd w:id="63"/>
    </w:p>
    <w:tbl>
      <w:tblPr>
        <w:tblStyle w:val="TableGrid"/>
        <w:tblW w:w="14737" w:type="dxa"/>
        <w:tblLook w:val="04A0" w:firstRow="1" w:lastRow="0" w:firstColumn="1" w:lastColumn="0" w:noHBand="0" w:noVBand="1"/>
      </w:tblPr>
      <w:tblGrid>
        <w:gridCol w:w="3256"/>
        <w:gridCol w:w="5386"/>
        <w:gridCol w:w="3827"/>
        <w:gridCol w:w="2268"/>
      </w:tblGrid>
      <w:tr w:rsidR="00A159BC" w:rsidRPr="00A159BC" w14:paraId="17C52F25" w14:textId="77777777" w:rsidTr="00A159BC">
        <w:tc>
          <w:tcPr>
            <w:tcW w:w="3256" w:type="dxa"/>
          </w:tcPr>
          <w:p w14:paraId="6EADB6B0" w14:textId="77777777" w:rsidR="00A159BC" w:rsidRPr="00A159BC" w:rsidRDefault="00A159BC" w:rsidP="00A159BC">
            <w:pPr>
              <w:pStyle w:val="Tableheader-black"/>
            </w:pPr>
            <w:r w:rsidRPr="00A159BC">
              <w:t>Needs and/or problems</w:t>
            </w:r>
          </w:p>
        </w:tc>
        <w:tc>
          <w:tcPr>
            <w:tcW w:w="5386" w:type="dxa"/>
          </w:tcPr>
          <w:p w14:paraId="194661AB" w14:textId="77777777" w:rsidR="00A159BC" w:rsidRPr="00A159BC" w:rsidRDefault="00A159BC" w:rsidP="00A159BC">
            <w:pPr>
              <w:pStyle w:val="Tableheader-black"/>
            </w:pPr>
            <w:r w:rsidRPr="00A159BC">
              <w:t>Action</w:t>
            </w:r>
          </w:p>
        </w:tc>
        <w:tc>
          <w:tcPr>
            <w:tcW w:w="3827" w:type="dxa"/>
          </w:tcPr>
          <w:p w14:paraId="3C1DADF8" w14:textId="77777777" w:rsidR="00A159BC" w:rsidRPr="00A159BC" w:rsidRDefault="00A159BC" w:rsidP="00A159BC">
            <w:pPr>
              <w:pStyle w:val="Tableheader-black"/>
            </w:pPr>
            <w:r w:rsidRPr="00A159BC">
              <w:t>Rationale</w:t>
            </w:r>
          </w:p>
        </w:tc>
        <w:tc>
          <w:tcPr>
            <w:tcW w:w="2268" w:type="dxa"/>
          </w:tcPr>
          <w:p w14:paraId="59A7DC8F" w14:textId="77777777" w:rsidR="00A159BC" w:rsidRPr="00A159BC" w:rsidRDefault="00A159BC" w:rsidP="00A159BC">
            <w:pPr>
              <w:pStyle w:val="Tableheader-black"/>
            </w:pPr>
            <w:r w:rsidRPr="00A159BC">
              <w:t>Desired Outcome</w:t>
            </w:r>
          </w:p>
        </w:tc>
      </w:tr>
      <w:tr w:rsidR="00A159BC" w:rsidRPr="00A159BC" w14:paraId="3A0E5A61" w14:textId="77777777" w:rsidTr="00A159BC">
        <w:tc>
          <w:tcPr>
            <w:tcW w:w="3256" w:type="dxa"/>
            <w:vMerge w:val="restart"/>
            <w:shd w:val="clear" w:color="auto" w:fill="FFFFFF" w:themeFill="background1"/>
          </w:tcPr>
          <w:p w14:paraId="02AE6614" w14:textId="1536CA3C" w:rsidR="00A159BC" w:rsidRPr="00A159BC" w:rsidRDefault="00F060B5" w:rsidP="00A159BC">
            <w:pPr>
              <w:pStyle w:val="Tablebody"/>
            </w:pPr>
            <w:r>
              <w:t>Mother/birthing person</w:t>
            </w:r>
            <w:r w:rsidR="00A159BC" w:rsidRPr="00A159BC">
              <w:t xml:space="preserve"> wishes to initiate lactation but is unable to put baby to the breast successfully e.g. baby in nursery, sleepy baby, uncoordinated suck, inverted nipples</w:t>
            </w:r>
          </w:p>
        </w:tc>
        <w:tc>
          <w:tcPr>
            <w:tcW w:w="5386" w:type="dxa"/>
            <w:shd w:val="clear" w:color="auto" w:fill="FFFFFF" w:themeFill="background1"/>
          </w:tcPr>
          <w:p w14:paraId="778EB340" w14:textId="7A00C622" w:rsidR="00A159BC" w:rsidRPr="00A159BC" w:rsidRDefault="00A159BC" w:rsidP="00A159BC">
            <w:pPr>
              <w:pStyle w:val="Tablebullet1"/>
            </w:pPr>
            <w:r w:rsidRPr="00A159BC">
              <w:t xml:space="preserve">Fully discuss the current situation with the </w:t>
            </w:r>
            <w:r w:rsidR="00F060B5">
              <w:t>mother/birthing person</w:t>
            </w:r>
            <w:r w:rsidRPr="00A159BC">
              <w:t xml:space="preserve"> and the need for expressing.</w:t>
            </w:r>
          </w:p>
        </w:tc>
        <w:tc>
          <w:tcPr>
            <w:tcW w:w="3827" w:type="dxa"/>
            <w:shd w:val="clear" w:color="auto" w:fill="FFFFFF" w:themeFill="background1"/>
          </w:tcPr>
          <w:p w14:paraId="387FA1FA" w14:textId="38DA32A4" w:rsidR="00A159BC" w:rsidRPr="00A159BC" w:rsidRDefault="00F060B5" w:rsidP="00A159BC">
            <w:pPr>
              <w:pStyle w:val="Tablebullet1"/>
            </w:pPr>
            <w:r>
              <w:t>Mother/birthing person</w:t>
            </w:r>
            <w:r w:rsidR="00A159BC" w:rsidRPr="00A159BC">
              <w:t xml:space="preserve"> will be more relaxed and accepting of procedure.</w:t>
            </w:r>
          </w:p>
        </w:tc>
        <w:tc>
          <w:tcPr>
            <w:tcW w:w="2268" w:type="dxa"/>
            <w:vMerge w:val="restart"/>
            <w:shd w:val="clear" w:color="auto" w:fill="FFFFFF" w:themeFill="background1"/>
          </w:tcPr>
          <w:p w14:paraId="76E04620" w14:textId="77777777" w:rsidR="00A159BC" w:rsidRPr="00A159BC" w:rsidRDefault="00A159BC" w:rsidP="00A159BC">
            <w:pPr>
              <w:pStyle w:val="Tablebody"/>
            </w:pPr>
          </w:p>
          <w:p w14:paraId="03FDCE7E" w14:textId="77777777" w:rsidR="00A159BC" w:rsidRDefault="00A159BC" w:rsidP="00A159BC">
            <w:pPr>
              <w:pStyle w:val="Tablebody"/>
            </w:pPr>
          </w:p>
          <w:p w14:paraId="5A4F7054" w14:textId="77777777" w:rsidR="00A159BC" w:rsidRDefault="00A159BC" w:rsidP="00A159BC">
            <w:pPr>
              <w:pStyle w:val="Tablebody"/>
            </w:pPr>
          </w:p>
          <w:p w14:paraId="57DBF6AB" w14:textId="77777777" w:rsidR="00A159BC" w:rsidRDefault="00A159BC" w:rsidP="00A159BC">
            <w:pPr>
              <w:pStyle w:val="Tablebody"/>
            </w:pPr>
          </w:p>
          <w:p w14:paraId="1BE64257" w14:textId="77777777" w:rsidR="00A159BC" w:rsidRDefault="00A159BC" w:rsidP="00A159BC">
            <w:pPr>
              <w:pStyle w:val="Tablebody"/>
            </w:pPr>
          </w:p>
          <w:p w14:paraId="6A09D1A7" w14:textId="77777777" w:rsidR="00A159BC" w:rsidRDefault="00A159BC" w:rsidP="00A159BC">
            <w:pPr>
              <w:pStyle w:val="Tablebody"/>
            </w:pPr>
          </w:p>
          <w:p w14:paraId="14EF43F2" w14:textId="0E04D6B6" w:rsidR="00A159BC" w:rsidRPr="00A159BC" w:rsidRDefault="00F060B5" w:rsidP="00A159BC">
            <w:pPr>
              <w:pStyle w:val="Tablebody"/>
            </w:pPr>
            <w:r>
              <w:t>Mother/birthing person</w:t>
            </w:r>
            <w:r w:rsidR="00A159BC" w:rsidRPr="00A159BC">
              <w:t xml:space="preserve"> is comfortable with procedure. Sufficient milk is obtained to satisfy baby’s needs.</w:t>
            </w:r>
          </w:p>
        </w:tc>
      </w:tr>
      <w:tr w:rsidR="00A159BC" w:rsidRPr="00A159BC" w14:paraId="0A0DC89F" w14:textId="77777777" w:rsidTr="00A159BC">
        <w:tc>
          <w:tcPr>
            <w:tcW w:w="3256" w:type="dxa"/>
            <w:vMerge/>
            <w:shd w:val="clear" w:color="auto" w:fill="FFFFFF" w:themeFill="background1"/>
          </w:tcPr>
          <w:p w14:paraId="53AE0F4F" w14:textId="77777777" w:rsidR="00A159BC" w:rsidRPr="00A159BC" w:rsidRDefault="00A159BC" w:rsidP="00A159BC">
            <w:pPr>
              <w:pStyle w:val="Tablebody"/>
            </w:pPr>
          </w:p>
        </w:tc>
        <w:tc>
          <w:tcPr>
            <w:tcW w:w="5386" w:type="dxa"/>
            <w:shd w:val="clear" w:color="auto" w:fill="FFFFFF" w:themeFill="background1"/>
          </w:tcPr>
          <w:p w14:paraId="578E1BE5" w14:textId="2526F6DE" w:rsidR="00A159BC" w:rsidRPr="00A159BC" w:rsidRDefault="00A159BC" w:rsidP="00A159BC">
            <w:pPr>
              <w:pStyle w:val="Tablebullet1"/>
            </w:pPr>
            <w:r w:rsidRPr="00A159BC">
              <w:t>Encourage early initiation of hand expressing within 2 h</w:t>
            </w:r>
            <w:r>
              <w:t>ou</w:t>
            </w:r>
            <w:r w:rsidRPr="00A159BC">
              <w:t xml:space="preserve">rs of birth and continue approx. 8 times daily or if baby is with </w:t>
            </w:r>
            <w:r w:rsidR="00F060B5">
              <w:t>mother/birthing person</w:t>
            </w:r>
            <w:r w:rsidRPr="00A159BC">
              <w:t xml:space="preserve"> – each time baby has attempted a feed.</w:t>
            </w:r>
          </w:p>
        </w:tc>
        <w:tc>
          <w:tcPr>
            <w:tcW w:w="3827" w:type="dxa"/>
            <w:shd w:val="clear" w:color="auto" w:fill="FFFFFF" w:themeFill="background1"/>
          </w:tcPr>
          <w:p w14:paraId="01D10400" w14:textId="496D5CE8" w:rsidR="00A159BC" w:rsidRPr="00A159BC" w:rsidRDefault="00A159BC" w:rsidP="00A159BC">
            <w:pPr>
              <w:pStyle w:val="Tablebullet1"/>
            </w:pPr>
            <w:r w:rsidRPr="00A159BC">
              <w:t xml:space="preserve">During the colostrum phase hand expressing is the most effective method. It also encourages the </w:t>
            </w:r>
            <w:r w:rsidR="00F060B5">
              <w:t>mother/birthing person</w:t>
            </w:r>
            <w:r w:rsidRPr="00A159BC">
              <w:t xml:space="preserve"> to be comfortable touching her own breasts.</w:t>
            </w:r>
          </w:p>
        </w:tc>
        <w:tc>
          <w:tcPr>
            <w:tcW w:w="2268" w:type="dxa"/>
            <w:vMerge/>
            <w:shd w:val="clear" w:color="auto" w:fill="FFFFFF" w:themeFill="background1"/>
          </w:tcPr>
          <w:p w14:paraId="4A932561" w14:textId="77777777" w:rsidR="00A159BC" w:rsidRPr="00A159BC" w:rsidRDefault="00A159BC" w:rsidP="00A159BC">
            <w:pPr>
              <w:pStyle w:val="Tablebody"/>
            </w:pPr>
          </w:p>
        </w:tc>
      </w:tr>
      <w:tr w:rsidR="00A159BC" w:rsidRPr="00A159BC" w14:paraId="3B44451E" w14:textId="77777777" w:rsidTr="00A159BC">
        <w:tc>
          <w:tcPr>
            <w:tcW w:w="3256" w:type="dxa"/>
            <w:vMerge/>
            <w:shd w:val="clear" w:color="auto" w:fill="FFFFFF" w:themeFill="background1"/>
          </w:tcPr>
          <w:p w14:paraId="4DD61FBA" w14:textId="77777777" w:rsidR="00A159BC" w:rsidRPr="00A159BC" w:rsidRDefault="00A159BC" w:rsidP="00A159BC">
            <w:pPr>
              <w:pStyle w:val="Tablebody"/>
            </w:pPr>
          </w:p>
        </w:tc>
        <w:tc>
          <w:tcPr>
            <w:tcW w:w="5386" w:type="dxa"/>
            <w:shd w:val="clear" w:color="auto" w:fill="FFFFFF" w:themeFill="background1"/>
          </w:tcPr>
          <w:p w14:paraId="2A8C039B" w14:textId="132289E1" w:rsidR="00A159BC" w:rsidRPr="00A159BC" w:rsidRDefault="00A159BC" w:rsidP="00A159BC">
            <w:pPr>
              <w:pStyle w:val="Tablebullet1"/>
            </w:pPr>
            <w:r w:rsidRPr="00A159BC">
              <w:t xml:space="preserve">Use the step by step expressing guide below. After being shown, encourage </w:t>
            </w:r>
            <w:r w:rsidR="00F060B5">
              <w:t>mother/birthing person</w:t>
            </w:r>
            <w:r w:rsidRPr="00A159BC">
              <w:t xml:space="preserve"> to take responsibility for her own expressing.</w:t>
            </w:r>
          </w:p>
        </w:tc>
        <w:tc>
          <w:tcPr>
            <w:tcW w:w="3827" w:type="dxa"/>
            <w:shd w:val="clear" w:color="auto" w:fill="FFFFFF" w:themeFill="background1"/>
          </w:tcPr>
          <w:p w14:paraId="58730D66" w14:textId="1B6F9BA5" w:rsidR="00A159BC" w:rsidRPr="00A159BC" w:rsidRDefault="00F060B5" w:rsidP="00A159BC">
            <w:pPr>
              <w:pStyle w:val="Tablebullet1"/>
            </w:pPr>
            <w:r>
              <w:t>Mother/birthing person</w:t>
            </w:r>
            <w:r w:rsidR="00A159BC" w:rsidRPr="00A159BC">
              <w:t xml:space="preserve"> does not have to rely on the availability of staff and can express in her own time.</w:t>
            </w:r>
          </w:p>
        </w:tc>
        <w:tc>
          <w:tcPr>
            <w:tcW w:w="2268" w:type="dxa"/>
            <w:vMerge/>
            <w:shd w:val="clear" w:color="auto" w:fill="FFFFFF" w:themeFill="background1"/>
          </w:tcPr>
          <w:p w14:paraId="50D5F5D1" w14:textId="77777777" w:rsidR="00A159BC" w:rsidRPr="00A159BC" w:rsidRDefault="00A159BC" w:rsidP="00A159BC">
            <w:pPr>
              <w:pStyle w:val="Tablebody"/>
            </w:pPr>
          </w:p>
        </w:tc>
      </w:tr>
      <w:tr w:rsidR="00A159BC" w:rsidRPr="00A159BC" w14:paraId="676726EB" w14:textId="77777777" w:rsidTr="00A159BC">
        <w:tc>
          <w:tcPr>
            <w:tcW w:w="3256" w:type="dxa"/>
            <w:vMerge/>
            <w:shd w:val="clear" w:color="auto" w:fill="FFFFFF" w:themeFill="background1"/>
          </w:tcPr>
          <w:p w14:paraId="451C62D8" w14:textId="77777777" w:rsidR="00A159BC" w:rsidRPr="00A159BC" w:rsidRDefault="00A159BC" w:rsidP="00A159BC">
            <w:pPr>
              <w:pStyle w:val="Tablebody"/>
            </w:pPr>
          </w:p>
        </w:tc>
        <w:tc>
          <w:tcPr>
            <w:tcW w:w="5386" w:type="dxa"/>
            <w:shd w:val="clear" w:color="auto" w:fill="FFFFFF" w:themeFill="background1"/>
          </w:tcPr>
          <w:p w14:paraId="6D08D53A" w14:textId="77777777" w:rsidR="00A159BC" w:rsidRPr="00A159BC" w:rsidRDefault="00A159BC" w:rsidP="00A159BC">
            <w:pPr>
              <w:pStyle w:val="Tablebullet1"/>
            </w:pPr>
            <w:r w:rsidRPr="00A159BC">
              <w:t>If expressing continues beyond 24 hours the electric breast pump (EBP) may be introduced.</w:t>
            </w:r>
          </w:p>
        </w:tc>
        <w:tc>
          <w:tcPr>
            <w:tcW w:w="3827" w:type="dxa"/>
            <w:shd w:val="clear" w:color="auto" w:fill="FFFFFF" w:themeFill="background1"/>
          </w:tcPr>
          <w:p w14:paraId="06E90D55" w14:textId="77777777" w:rsidR="00A159BC" w:rsidRPr="00A159BC" w:rsidRDefault="00A159BC" w:rsidP="00A159BC">
            <w:pPr>
              <w:pStyle w:val="Tablebullet1"/>
            </w:pPr>
            <w:r w:rsidRPr="00A159BC">
              <w:t>Generally more effective and less time consuming.</w:t>
            </w:r>
          </w:p>
        </w:tc>
        <w:tc>
          <w:tcPr>
            <w:tcW w:w="2268" w:type="dxa"/>
            <w:vMerge/>
            <w:shd w:val="clear" w:color="auto" w:fill="FFFFFF" w:themeFill="background1"/>
          </w:tcPr>
          <w:p w14:paraId="35B121B7" w14:textId="77777777" w:rsidR="00A159BC" w:rsidRPr="00A159BC" w:rsidRDefault="00A159BC" w:rsidP="00A159BC">
            <w:pPr>
              <w:pStyle w:val="Tablebody"/>
            </w:pPr>
          </w:p>
        </w:tc>
      </w:tr>
      <w:tr w:rsidR="00A159BC" w:rsidRPr="00A159BC" w14:paraId="2E49464F" w14:textId="77777777" w:rsidTr="00A159BC">
        <w:tc>
          <w:tcPr>
            <w:tcW w:w="3256" w:type="dxa"/>
            <w:vMerge/>
            <w:shd w:val="clear" w:color="auto" w:fill="FFFFFF" w:themeFill="background1"/>
          </w:tcPr>
          <w:p w14:paraId="7B4D0379" w14:textId="77777777" w:rsidR="00A159BC" w:rsidRPr="00A159BC" w:rsidRDefault="00A159BC" w:rsidP="00A159BC">
            <w:pPr>
              <w:pStyle w:val="Tablebody"/>
            </w:pPr>
          </w:p>
        </w:tc>
        <w:tc>
          <w:tcPr>
            <w:tcW w:w="5386" w:type="dxa"/>
            <w:shd w:val="clear" w:color="auto" w:fill="FFFFFF" w:themeFill="background1"/>
          </w:tcPr>
          <w:p w14:paraId="548B2DB2" w14:textId="1EBBDAF6" w:rsidR="00A159BC" w:rsidRPr="00A159BC" w:rsidRDefault="00F060B5" w:rsidP="00A159BC">
            <w:pPr>
              <w:pStyle w:val="Tablebullet1"/>
            </w:pPr>
            <w:r>
              <w:t>Mother/birthing person</w:t>
            </w:r>
            <w:r w:rsidR="00A159BC" w:rsidRPr="00A159BC">
              <w:t>/parents to be offered education on use of both hand expressing and EBP.</w:t>
            </w:r>
          </w:p>
        </w:tc>
        <w:tc>
          <w:tcPr>
            <w:tcW w:w="3827" w:type="dxa"/>
            <w:shd w:val="clear" w:color="auto" w:fill="FFFFFF" w:themeFill="background1"/>
          </w:tcPr>
          <w:p w14:paraId="7A64DF80" w14:textId="53851605" w:rsidR="00A159BC" w:rsidRPr="00A159BC" w:rsidRDefault="00F060B5" w:rsidP="00A159BC">
            <w:pPr>
              <w:pStyle w:val="Tablebullet1"/>
            </w:pPr>
            <w:r>
              <w:t>Mother/birthing person</w:t>
            </w:r>
            <w:r w:rsidR="00A159BC" w:rsidRPr="00A159BC">
              <w:t xml:space="preserve"> should know how to hand express in an emergency.</w:t>
            </w:r>
          </w:p>
        </w:tc>
        <w:tc>
          <w:tcPr>
            <w:tcW w:w="2268" w:type="dxa"/>
            <w:vMerge/>
            <w:shd w:val="clear" w:color="auto" w:fill="FFFFFF" w:themeFill="background1"/>
          </w:tcPr>
          <w:p w14:paraId="0ADF298A" w14:textId="77777777" w:rsidR="00A159BC" w:rsidRPr="00A159BC" w:rsidRDefault="00A159BC" w:rsidP="00A159BC">
            <w:pPr>
              <w:pStyle w:val="Tablebody"/>
            </w:pPr>
          </w:p>
        </w:tc>
      </w:tr>
      <w:tr w:rsidR="00A159BC" w:rsidRPr="00A159BC" w14:paraId="5744E818" w14:textId="77777777" w:rsidTr="00A159BC">
        <w:tc>
          <w:tcPr>
            <w:tcW w:w="3256" w:type="dxa"/>
            <w:shd w:val="clear" w:color="auto" w:fill="D9D9D9" w:themeFill="background1" w:themeFillShade="D9"/>
          </w:tcPr>
          <w:p w14:paraId="4C1B20DC" w14:textId="2C750923" w:rsidR="00A159BC" w:rsidRPr="00A159BC" w:rsidRDefault="00F060B5" w:rsidP="00A159BC">
            <w:pPr>
              <w:pStyle w:val="Tablebody"/>
            </w:pPr>
            <w:r>
              <w:t>Mother/birthing person</w:t>
            </w:r>
            <w:r w:rsidR="00A159BC" w:rsidRPr="00A159BC">
              <w:t xml:space="preserve"> wishes to maintain lactation but is unable to put baby to the breast at some or all feeds e.g. </w:t>
            </w:r>
            <w:r>
              <w:t xml:space="preserve">mother/birthing </w:t>
            </w:r>
            <w:r>
              <w:lastRenderedPageBreak/>
              <w:t>person</w:t>
            </w:r>
            <w:r w:rsidR="00A159BC" w:rsidRPr="00A159BC">
              <w:t xml:space="preserve"> working, </w:t>
            </w:r>
            <w:r>
              <w:t>mother/birthing person</w:t>
            </w:r>
            <w:r w:rsidR="00A159BC" w:rsidRPr="00A159BC">
              <w:t xml:space="preserve"> being discharged from care still expressing.</w:t>
            </w:r>
          </w:p>
        </w:tc>
        <w:tc>
          <w:tcPr>
            <w:tcW w:w="5386" w:type="dxa"/>
            <w:shd w:val="clear" w:color="auto" w:fill="D9D9D9" w:themeFill="background1" w:themeFillShade="D9"/>
          </w:tcPr>
          <w:p w14:paraId="47C881CC" w14:textId="24979BBD" w:rsidR="00A159BC" w:rsidRPr="00A159BC" w:rsidRDefault="00A159BC" w:rsidP="00A159BC">
            <w:pPr>
              <w:pStyle w:val="Tablebullet1"/>
            </w:pPr>
            <w:r w:rsidRPr="00A159BC">
              <w:lastRenderedPageBreak/>
              <w:t xml:space="preserve">Discuss pumping options with the </w:t>
            </w:r>
            <w:r w:rsidR="00F060B5">
              <w:t>mother/birthing person</w:t>
            </w:r>
            <w:r w:rsidRPr="00A159BC">
              <w:t xml:space="preserve">. </w:t>
            </w:r>
          </w:p>
          <w:p w14:paraId="72283BD5" w14:textId="77777777" w:rsidR="00A159BC" w:rsidRPr="00A159BC" w:rsidRDefault="00A159BC" w:rsidP="00A159BC">
            <w:pPr>
              <w:pStyle w:val="Tablebullet1"/>
            </w:pPr>
            <w:r w:rsidRPr="00A159BC">
              <w:t>Give contacts for hire or purchase.</w:t>
            </w:r>
          </w:p>
          <w:p w14:paraId="0C8C5A96" w14:textId="5E32476D" w:rsidR="00A159BC" w:rsidRPr="00A159BC" w:rsidRDefault="00A159BC" w:rsidP="00A159BC">
            <w:pPr>
              <w:pStyle w:val="Tablebullet1"/>
            </w:pPr>
            <w:r w:rsidRPr="00A159BC">
              <w:t xml:space="preserve">Encourage </w:t>
            </w:r>
            <w:r w:rsidR="00F060B5">
              <w:t>mother/birthing person</w:t>
            </w:r>
            <w:r w:rsidRPr="00A159BC">
              <w:t xml:space="preserve"> to express at the time baby would normally feed. </w:t>
            </w:r>
          </w:p>
          <w:p w14:paraId="7F7BD7DF" w14:textId="77777777" w:rsidR="00A159BC" w:rsidRPr="00A159BC" w:rsidRDefault="00A159BC" w:rsidP="00A159BC">
            <w:pPr>
              <w:pStyle w:val="Tablebullet1"/>
            </w:pPr>
            <w:r w:rsidRPr="00A159BC">
              <w:lastRenderedPageBreak/>
              <w:t>Try to get one feed ahead.</w:t>
            </w:r>
          </w:p>
          <w:p w14:paraId="4D158CBB" w14:textId="77777777" w:rsidR="00A159BC" w:rsidRPr="00A159BC" w:rsidRDefault="00A159BC" w:rsidP="00A159BC">
            <w:pPr>
              <w:pStyle w:val="Tablebullet1"/>
            </w:pPr>
            <w:r w:rsidRPr="00A159BC">
              <w:t>Double pumping could be encouraged.</w:t>
            </w:r>
          </w:p>
        </w:tc>
        <w:tc>
          <w:tcPr>
            <w:tcW w:w="3827" w:type="dxa"/>
            <w:shd w:val="clear" w:color="auto" w:fill="D9D9D9" w:themeFill="background1" w:themeFillShade="D9"/>
          </w:tcPr>
          <w:p w14:paraId="4EC4D28D" w14:textId="5AB55CE5" w:rsidR="00A159BC" w:rsidRPr="00A159BC" w:rsidRDefault="00F060B5" w:rsidP="00A159BC">
            <w:pPr>
              <w:pStyle w:val="Tablebullet1"/>
            </w:pPr>
            <w:r>
              <w:lastRenderedPageBreak/>
              <w:t>Mother/birthing person</w:t>
            </w:r>
            <w:r w:rsidR="00A159BC" w:rsidRPr="00A159BC">
              <w:t xml:space="preserve"> should be able to make an informed decision according to efficiency, availability and cost.</w:t>
            </w:r>
          </w:p>
        </w:tc>
        <w:tc>
          <w:tcPr>
            <w:tcW w:w="2268" w:type="dxa"/>
            <w:shd w:val="clear" w:color="auto" w:fill="D9D9D9" w:themeFill="background1" w:themeFillShade="D9"/>
          </w:tcPr>
          <w:p w14:paraId="6FCE4549" w14:textId="4E8CD93A" w:rsidR="00A159BC" w:rsidRPr="00A159BC" w:rsidRDefault="00F060B5" w:rsidP="00A159BC">
            <w:pPr>
              <w:pStyle w:val="Tablebody"/>
            </w:pPr>
            <w:r>
              <w:t>Mother/birthing person</w:t>
            </w:r>
            <w:r w:rsidR="00A159BC" w:rsidRPr="00A159BC">
              <w:t xml:space="preserve"> is happy with chosen method of expressing. </w:t>
            </w:r>
            <w:r>
              <w:lastRenderedPageBreak/>
              <w:t>Mother/birthing person</w:t>
            </w:r>
            <w:r w:rsidR="00A159BC" w:rsidRPr="00A159BC">
              <w:t xml:space="preserve"> expresses easily when away from baby.</w:t>
            </w:r>
          </w:p>
        </w:tc>
      </w:tr>
    </w:tbl>
    <w:p w14:paraId="1BB4E3D1" w14:textId="089739F2" w:rsidR="00A159BC" w:rsidRPr="00A159BC" w:rsidRDefault="00A159BC" w:rsidP="00A159BC">
      <w:pPr>
        <w:pStyle w:val="NotesCaptionCitationSource"/>
        <w:sectPr w:rsidR="00A159BC" w:rsidRPr="00A159BC" w:rsidSect="00A159BC">
          <w:pgSz w:w="16838" w:h="11906" w:orient="landscape"/>
          <w:pgMar w:top="1418" w:right="663" w:bottom="1418" w:left="1440" w:header="357" w:footer="306" w:gutter="0"/>
          <w:cols w:space="708"/>
          <w:docGrid w:linePitch="360"/>
        </w:sectPr>
      </w:pPr>
      <w:r w:rsidRPr="00A159BC">
        <w:lastRenderedPageBreak/>
        <w:t>Sources: BFHI Australia, 2020, The Global Criteria for Baby Friendly Hospitals in Australia</w:t>
      </w:r>
      <w:r w:rsidR="009E0662">
        <w:t>,</w:t>
      </w:r>
      <w:r>
        <w:t xml:space="preserve"> </w:t>
      </w:r>
      <w:proofErr w:type="gramStart"/>
      <w:r w:rsidRPr="00A159BC">
        <w:t>South West</w:t>
      </w:r>
      <w:proofErr w:type="gramEnd"/>
      <w:r w:rsidRPr="00A159BC">
        <w:t xml:space="preserve"> Sydney Local Heath District, New South Wales, Australia, Breastfeeding Guideline [September, 2022, cited May 2024]</w:t>
      </w:r>
    </w:p>
    <w:p w14:paraId="02F9B929" w14:textId="2F3ED53F" w:rsidR="00A159BC" w:rsidRDefault="00F634B5" w:rsidP="00F634B5">
      <w:pPr>
        <w:pStyle w:val="Heading5"/>
      </w:pPr>
      <w:bookmarkStart w:id="64" w:name="_Toc181197901"/>
      <w:r w:rsidRPr="00F634B5">
        <w:lastRenderedPageBreak/>
        <w:t>Considerations to assist with the expression of breastmilk</w:t>
      </w:r>
      <w:bookmarkEnd w:id="64"/>
    </w:p>
    <w:p w14:paraId="1C62680C" w14:textId="77777777" w:rsidR="00F634B5" w:rsidRPr="00F634B5" w:rsidRDefault="00F634B5" w:rsidP="00F634B5">
      <w:pPr>
        <w:pStyle w:val="Heading6"/>
        <w:rPr>
          <w:rFonts w:eastAsia="Times New Roman"/>
        </w:rPr>
      </w:pPr>
      <w:r w:rsidRPr="00F634B5">
        <w:rPr>
          <w:rFonts w:eastAsia="Times New Roman"/>
        </w:rPr>
        <w:t>Physical</w:t>
      </w:r>
    </w:p>
    <w:p w14:paraId="36EF6E54" w14:textId="77777777" w:rsidR="00F634B5" w:rsidRPr="00F634B5" w:rsidRDefault="00F634B5" w:rsidP="00F634B5">
      <w:pPr>
        <w:pStyle w:val="Bullet"/>
      </w:pPr>
      <w:r w:rsidRPr="00F634B5">
        <w:t>stimulation of the very sensitive nipple/areola</w:t>
      </w:r>
    </w:p>
    <w:p w14:paraId="791D9680" w14:textId="46D166F5" w:rsidR="00A159BC" w:rsidRDefault="00F634B5" w:rsidP="00F634B5">
      <w:pPr>
        <w:pStyle w:val="Heading6"/>
      </w:pPr>
      <w:r w:rsidRPr="00F634B5">
        <w:t>Psychological</w:t>
      </w:r>
    </w:p>
    <w:p w14:paraId="75AC7ABA" w14:textId="01DD82C0" w:rsidR="00F634B5" w:rsidRPr="00F634B5" w:rsidRDefault="00F634B5" w:rsidP="00F634B5">
      <w:pPr>
        <w:pStyle w:val="BodyCopy"/>
      </w:pPr>
      <w:r w:rsidRPr="00F634B5">
        <w:t xml:space="preserve">The environment where </w:t>
      </w:r>
      <w:r w:rsidR="00045A5B">
        <w:t>the</w:t>
      </w:r>
      <w:r w:rsidRPr="00F634B5">
        <w:t xml:space="preserve"> </w:t>
      </w:r>
      <w:r w:rsidR="00F060B5">
        <w:t>mother/birthing person</w:t>
      </w:r>
      <w:r w:rsidRPr="00F634B5">
        <w:t xml:space="preserve"> will express is important as the milk ejection reflex can be inhibited by fear, anxiety, pain and embarrassment.  The following factors may assist the </w:t>
      </w:r>
      <w:r w:rsidR="00F060B5">
        <w:t>mother/birthing person</w:t>
      </w:r>
      <w:r w:rsidRPr="00F634B5">
        <w:t>’s milk ejection reflex:</w:t>
      </w:r>
    </w:p>
    <w:p w14:paraId="6B2F167B" w14:textId="2BCF14C2" w:rsidR="00F634B5" w:rsidRPr="00F634B5" w:rsidRDefault="00F634B5" w:rsidP="00F634B5">
      <w:pPr>
        <w:pStyle w:val="Bullet"/>
      </w:pPr>
      <w:r w:rsidRPr="00F634B5">
        <w:t xml:space="preserve">thinking about </w:t>
      </w:r>
      <w:r w:rsidR="00D3682A">
        <w:t>their</w:t>
      </w:r>
      <w:r w:rsidRPr="00F634B5">
        <w:t xml:space="preserve"> baby</w:t>
      </w:r>
    </w:p>
    <w:p w14:paraId="087E6CBD" w14:textId="425C2467" w:rsidR="00F634B5" w:rsidRPr="00F634B5" w:rsidRDefault="00F634B5" w:rsidP="00F634B5">
      <w:pPr>
        <w:pStyle w:val="Bullet"/>
      </w:pPr>
      <w:r w:rsidRPr="00F634B5">
        <w:t xml:space="preserve">smelling </w:t>
      </w:r>
      <w:r w:rsidR="00D3682A">
        <w:t>their</w:t>
      </w:r>
      <w:r w:rsidRPr="00F634B5">
        <w:t xml:space="preserve"> baby – maybe the baby’s nightgown or blanket</w:t>
      </w:r>
    </w:p>
    <w:p w14:paraId="751E5278" w14:textId="63ED59A9" w:rsidR="00F634B5" w:rsidRPr="00F634B5" w:rsidRDefault="00F634B5" w:rsidP="00F634B5">
      <w:pPr>
        <w:pStyle w:val="Bullet"/>
      </w:pPr>
      <w:r w:rsidRPr="00F634B5">
        <w:t xml:space="preserve">seeing </w:t>
      </w:r>
      <w:r w:rsidR="00D3682A">
        <w:t>their</w:t>
      </w:r>
      <w:r w:rsidRPr="00F634B5">
        <w:t xml:space="preserve"> baby or a photo</w:t>
      </w:r>
    </w:p>
    <w:p w14:paraId="274EAE32" w14:textId="239584DC" w:rsidR="00F634B5" w:rsidRPr="00F634B5" w:rsidRDefault="00F634B5" w:rsidP="00F634B5">
      <w:pPr>
        <w:pStyle w:val="Bullet"/>
      </w:pPr>
      <w:r w:rsidRPr="00F634B5">
        <w:t xml:space="preserve">touching </w:t>
      </w:r>
      <w:r w:rsidR="00D3682A">
        <w:t>their</w:t>
      </w:r>
      <w:r w:rsidRPr="00F634B5">
        <w:t xml:space="preserve"> baby</w:t>
      </w:r>
    </w:p>
    <w:p w14:paraId="1368D130" w14:textId="52C18936" w:rsidR="00F634B5" w:rsidRDefault="00F634B5" w:rsidP="00400168">
      <w:pPr>
        <w:pStyle w:val="Heading5"/>
        <w:rPr>
          <w:rFonts w:eastAsia="Times New Roman"/>
        </w:rPr>
      </w:pPr>
      <w:bookmarkStart w:id="65" w:name="_Toc508019984"/>
      <w:bookmarkStart w:id="66" w:name="_Toc159327322"/>
      <w:bookmarkStart w:id="67" w:name="_Toc181197902"/>
      <w:r w:rsidRPr="00F634B5">
        <w:rPr>
          <w:rFonts w:eastAsia="Times New Roman"/>
        </w:rPr>
        <w:t>General principles of expressing in all settings via any method</w:t>
      </w:r>
      <w:bookmarkEnd w:id="65"/>
      <w:bookmarkEnd w:id="66"/>
      <w:bookmarkEnd w:id="67"/>
    </w:p>
    <w:p w14:paraId="629C6E26" w14:textId="1DF355E7" w:rsidR="00F634B5" w:rsidRPr="00F634B5" w:rsidRDefault="00F634B5" w:rsidP="00F634B5">
      <w:pPr>
        <w:pStyle w:val="Bullet"/>
      </w:pPr>
      <w:r w:rsidRPr="00F634B5">
        <w:t xml:space="preserve">The </w:t>
      </w:r>
      <w:r w:rsidR="00F060B5">
        <w:t>mother/birthing person</w:t>
      </w:r>
      <w:r w:rsidRPr="00F634B5">
        <w:t xml:space="preserve"> should express in a comfortable and private place with all equipment assembled and ready to use.</w:t>
      </w:r>
    </w:p>
    <w:p w14:paraId="263A9A39" w14:textId="11C29429" w:rsidR="00F634B5" w:rsidRPr="00F634B5" w:rsidRDefault="00F634B5" w:rsidP="00F634B5">
      <w:pPr>
        <w:pStyle w:val="Bullet"/>
      </w:pPr>
      <w:r w:rsidRPr="00F634B5">
        <w:t xml:space="preserve">it may help to have a picture of </w:t>
      </w:r>
      <w:r w:rsidR="00D3682A">
        <w:t>their</w:t>
      </w:r>
      <w:r w:rsidRPr="00F634B5">
        <w:t xml:space="preserve"> baby close by.</w:t>
      </w:r>
    </w:p>
    <w:p w14:paraId="313B3E32" w14:textId="1A1210F9" w:rsidR="00F634B5" w:rsidRPr="00F634B5" w:rsidRDefault="00F634B5" w:rsidP="00F634B5">
      <w:pPr>
        <w:pStyle w:val="Bullet"/>
      </w:pPr>
      <w:r w:rsidRPr="00F634B5">
        <w:t xml:space="preserve">the </w:t>
      </w:r>
      <w:r w:rsidR="00F060B5">
        <w:t>mother/birthing person</w:t>
      </w:r>
      <w:r w:rsidRPr="00F634B5">
        <w:t xml:space="preserve"> should have a glass of water nearby.</w:t>
      </w:r>
    </w:p>
    <w:p w14:paraId="48CDD490" w14:textId="286D16BF" w:rsidR="00F634B5" w:rsidRPr="00F634B5" w:rsidRDefault="00F634B5" w:rsidP="00F634B5">
      <w:pPr>
        <w:pStyle w:val="Bullet"/>
      </w:pPr>
      <w:r w:rsidRPr="00F634B5">
        <w:t xml:space="preserve">some </w:t>
      </w:r>
      <w:r w:rsidR="00661F6D">
        <w:t>mother</w:t>
      </w:r>
      <w:r w:rsidR="00F060B5">
        <w:t>s</w:t>
      </w:r>
      <w:r w:rsidR="00661F6D">
        <w:t>/birthing person</w:t>
      </w:r>
      <w:r w:rsidR="009014F9">
        <w:t>s</w:t>
      </w:r>
      <w:r w:rsidRPr="00F634B5">
        <w:t xml:space="preserve"> may prefer to use combined methods, alternating expressing by hand and pump to maximise yield.</w:t>
      </w:r>
    </w:p>
    <w:p w14:paraId="1B606E55" w14:textId="77777777" w:rsidR="00F634B5" w:rsidRPr="00F634B5" w:rsidRDefault="00F634B5" w:rsidP="00F634B5">
      <w:pPr>
        <w:pStyle w:val="Bullet"/>
      </w:pPr>
      <w:r w:rsidRPr="00F634B5">
        <w:t>discuss the use of breast compression during expression to increase milk yield.</w:t>
      </w:r>
    </w:p>
    <w:p w14:paraId="5D757A6F" w14:textId="77777777" w:rsidR="00F634B5" w:rsidRPr="00F634B5" w:rsidRDefault="00F634B5" w:rsidP="00F634B5">
      <w:pPr>
        <w:pStyle w:val="Bullet"/>
      </w:pPr>
      <w:r w:rsidRPr="00F634B5">
        <w:t>disposable breast pump kits may be used for 24 hours or 8 expressions.</w:t>
      </w:r>
    </w:p>
    <w:p w14:paraId="7EE6E011" w14:textId="75181C2F" w:rsidR="00F634B5" w:rsidRPr="00F634B5" w:rsidRDefault="00F634B5" w:rsidP="00F634B5">
      <w:pPr>
        <w:pStyle w:val="Bullet"/>
      </w:pPr>
      <w:r w:rsidRPr="00F634B5">
        <w:t xml:space="preserve">breastmilk should be labelled with the </w:t>
      </w:r>
      <w:r w:rsidR="00621C11">
        <w:t xml:space="preserve">baby’s </w:t>
      </w:r>
      <w:r w:rsidRPr="00F634B5">
        <w:t>sticker and stored in the appropriate fridge.</w:t>
      </w:r>
    </w:p>
    <w:p w14:paraId="4482CAD0" w14:textId="5E9188DC" w:rsidR="00F634B5" w:rsidRDefault="00F634B5" w:rsidP="00F634B5">
      <w:pPr>
        <w:pStyle w:val="Heading5"/>
      </w:pPr>
      <w:bookmarkStart w:id="68" w:name="_Toc181197903"/>
      <w:r w:rsidRPr="00F634B5">
        <w:t>Expressing by hand</w:t>
      </w:r>
      <w:bookmarkEnd w:id="68"/>
    </w:p>
    <w:p w14:paraId="497432E2" w14:textId="2BB17293" w:rsidR="00F634B5" w:rsidRPr="00F634B5" w:rsidRDefault="00F634B5" w:rsidP="00F634B5">
      <w:pPr>
        <w:pStyle w:val="BodyCopy"/>
      </w:pPr>
      <w:r w:rsidRPr="00F634B5">
        <w:t xml:space="preserve">All breastfeeding </w:t>
      </w:r>
      <w:r w:rsidR="00661F6D">
        <w:t>mother</w:t>
      </w:r>
      <w:r w:rsidR="00F060B5">
        <w:t>s</w:t>
      </w:r>
      <w:r w:rsidR="00661F6D">
        <w:t>/birthing person</w:t>
      </w:r>
      <w:r w:rsidR="00E466CB">
        <w:t>s</w:t>
      </w:r>
      <w:r w:rsidRPr="00F634B5">
        <w:t xml:space="preserve"> are taught how to hand express a few drops of milk to entice the baby at the beginning of the feed.  </w:t>
      </w:r>
      <w:r w:rsidR="00156372">
        <w:t xml:space="preserve">The </w:t>
      </w:r>
      <w:r w:rsidR="00F060B5">
        <w:t>mother/birthing person</w:t>
      </w:r>
      <w:r w:rsidRPr="00F634B5">
        <w:t xml:space="preserve"> will be shown early in the establishment of breastfeeding how to:</w:t>
      </w:r>
    </w:p>
    <w:p w14:paraId="1CCDCD7F" w14:textId="77777777" w:rsidR="00F634B5" w:rsidRPr="00F634B5" w:rsidRDefault="00F634B5" w:rsidP="00E1074C">
      <w:pPr>
        <w:pStyle w:val="Numberedlist"/>
        <w:numPr>
          <w:ilvl w:val="0"/>
          <w:numId w:val="16"/>
        </w:numPr>
      </w:pPr>
      <w:r w:rsidRPr="00F634B5">
        <w:t>position her hand in a ‘C’ position - placing the thumb and forefinger on either side of the areola.</w:t>
      </w:r>
    </w:p>
    <w:p w14:paraId="1E514C5E" w14:textId="5B1C5790" w:rsidR="00F634B5" w:rsidRPr="00F634B5" w:rsidRDefault="00F634B5" w:rsidP="00F634B5">
      <w:pPr>
        <w:pStyle w:val="Numberedlist"/>
      </w:pPr>
      <w:r w:rsidRPr="00F634B5">
        <w:t xml:space="preserve">gently press in towards </w:t>
      </w:r>
      <w:r w:rsidR="00B85BAA">
        <w:t>the</w:t>
      </w:r>
      <w:r w:rsidRPr="00F634B5">
        <w:t xml:space="preserve"> chest wall and gently roll </w:t>
      </w:r>
      <w:r w:rsidR="00B85BAA">
        <w:t>their</w:t>
      </w:r>
      <w:r w:rsidRPr="00F634B5">
        <w:t xml:space="preserve"> thumb and finger towards each other in a rhythmical motion.</w:t>
      </w:r>
    </w:p>
    <w:p w14:paraId="2FEB73B6" w14:textId="77777777" w:rsidR="00F634B5" w:rsidRPr="00F634B5" w:rsidRDefault="00F634B5" w:rsidP="00F634B5">
      <w:pPr>
        <w:pStyle w:val="Numberedlist"/>
      </w:pPr>
      <w:r w:rsidRPr="00F634B5">
        <w:t>use the other hand to position a clean plastic container to collect the milk.</w:t>
      </w:r>
    </w:p>
    <w:p w14:paraId="76C2E47B" w14:textId="162821E6" w:rsidR="00F634B5" w:rsidRPr="00F634B5" w:rsidRDefault="00F634B5" w:rsidP="00F634B5">
      <w:pPr>
        <w:pStyle w:val="Numberedlist"/>
      </w:pPr>
      <w:r w:rsidRPr="00F634B5">
        <w:t>move fingers to another position once the flow has stopped, ensuring all lobes of the breast are expressed.</w:t>
      </w:r>
    </w:p>
    <w:p w14:paraId="2DC43AF2" w14:textId="77777777" w:rsidR="00F634B5" w:rsidRPr="00F634B5" w:rsidRDefault="00F634B5" w:rsidP="00F634B5">
      <w:pPr>
        <w:pStyle w:val="Numberedlist"/>
      </w:pPr>
      <w:r w:rsidRPr="00F634B5">
        <w:t>repeat the process on the other breast.</w:t>
      </w:r>
    </w:p>
    <w:p w14:paraId="5786AF90" w14:textId="7DA7D82D" w:rsidR="00F634B5" w:rsidRPr="00F634B5" w:rsidRDefault="00F634B5" w:rsidP="00F634B5">
      <w:pPr>
        <w:pStyle w:val="Numberedlist"/>
      </w:pPr>
      <w:r w:rsidRPr="00F634B5">
        <w:lastRenderedPageBreak/>
        <w:t>change from breast to breast until the required amount is collected or waiting and trying again later.</w:t>
      </w:r>
    </w:p>
    <w:p w14:paraId="59E4336B" w14:textId="77777777" w:rsidR="00F634B5" w:rsidRPr="00F634B5" w:rsidRDefault="00F634B5" w:rsidP="00F634B5">
      <w:pPr>
        <w:pStyle w:val="Heading5"/>
        <w:rPr>
          <w:rFonts w:eastAsia="Times New Roman"/>
          <w:i/>
        </w:rPr>
      </w:pPr>
      <w:bookmarkStart w:id="69" w:name="_Toc508019986"/>
      <w:bookmarkStart w:id="70" w:name="_Toc159327324"/>
      <w:bookmarkStart w:id="71" w:name="_Toc181197904"/>
      <w:r w:rsidRPr="00F634B5">
        <w:rPr>
          <w:rFonts w:eastAsia="Times New Roman"/>
        </w:rPr>
        <w:t>Expressing by electric breast pump</w:t>
      </w:r>
      <w:bookmarkEnd w:id="69"/>
      <w:bookmarkEnd w:id="70"/>
      <w:r w:rsidRPr="00F634B5">
        <w:rPr>
          <w:rFonts w:eastAsia="Times New Roman"/>
        </w:rPr>
        <w:t xml:space="preserve"> (EBP)</w:t>
      </w:r>
      <w:bookmarkEnd w:id="71"/>
    </w:p>
    <w:p w14:paraId="5DEEACB0" w14:textId="7CCA9310" w:rsidR="00F634B5" w:rsidRPr="00F634B5" w:rsidRDefault="00F634B5" w:rsidP="00E1074C">
      <w:pPr>
        <w:pStyle w:val="Numberedlist"/>
        <w:numPr>
          <w:ilvl w:val="0"/>
          <w:numId w:val="17"/>
        </w:numPr>
      </w:pPr>
      <w:r w:rsidRPr="00F634B5">
        <w:t xml:space="preserve">The </w:t>
      </w:r>
      <w:r w:rsidR="00F060B5">
        <w:t>mother/birthing person</w:t>
      </w:r>
      <w:r w:rsidRPr="00F634B5">
        <w:t xml:space="preserve"> is to be shown how to assemble the pump according to manufacturer’s instructions.</w:t>
      </w:r>
    </w:p>
    <w:p w14:paraId="2863C5E3" w14:textId="6BE2CC4A" w:rsidR="00F634B5" w:rsidRPr="00F634B5" w:rsidRDefault="00476CB9" w:rsidP="00F634B5">
      <w:pPr>
        <w:pStyle w:val="Numberedlist"/>
      </w:pPr>
      <w:r>
        <w:t>T</w:t>
      </w:r>
      <w:r w:rsidR="00F634B5" w:rsidRPr="00F634B5">
        <w:t xml:space="preserve">he </w:t>
      </w:r>
      <w:r w:rsidR="00F060B5">
        <w:t>mother/birthing person</w:t>
      </w:r>
      <w:r w:rsidR="00F634B5" w:rsidRPr="00F634B5">
        <w:t xml:space="preserve"> should be encouraged to gently stroke the breast prior to pumping to encourage the letdown.</w:t>
      </w:r>
    </w:p>
    <w:p w14:paraId="16AB692A" w14:textId="5CDDBECA" w:rsidR="00F634B5" w:rsidRPr="00F634B5" w:rsidRDefault="00476CB9" w:rsidP="00F634B5">
      <w:pPr>
        <w:pStyle w:val="Numberedlist"/>
      </w:pPr>
      <w:r>
        <w:t>I</w:t>
      </w:r>
      <w:r w:rsidR="00F634B5" w:rsidRPr="00F634B5">
        <w:t xml:space="preserve">t may help for the </w:t>
      </w:r>
      <w:r w:rsidR="00F060B5">
        <w:t>mother/birthing person</w:t>
      </w:r>
      <w:r w:rsidR="00F634B5" w:rsidRPr="00F634B5">
        <w:t xml:space="preserve"> to hand express prior to pumping.</w:t>
      </w:r>
    </w:p>
    <w:p w14:paraId="48EE1F9D" w14:textId="21ECAD2E" w:rsidR="00F634B5" w:rsidRPr="00F634B5" w:rsidRDefault="00476CB9" w:rsidP="00F634B5">
      <w:pPr>
        <w:pStyle w:val="Numberedlist"/>
      </w:pPr>
      <w:r>
        <w:t>T</w:t>
      </w:r>
      <w:r w:rsidR="00F634B5" w:rsidRPr="00F634B5">
        <w:t>he suction strength of an electric pump should be started on low and increased if there is no discomfort.</w:t>
      </w:r>
    </w:p>
    <w:p w14:paraId="723F9C14" w14:textId="046A02F3" w:rsidR="00F634B5" w:rsidRPr="00F634B5" w:rsidRDefault="00476CB9" w:rsidP="00F634B5">
      <w:pPr>
        <w:pStyle w:val="Numberedlist"/>
      </w:pPr>
      <w:r>
        <w:t>I</w:t>
      </w:r>
      <w:r w:rsidR="00F634B5" w:rsidRPr="00F634B5">
        <w:t>t may take a minute or two for the ‘let down’ to happen and milk to flow freely.</w:t>
      </w:r>
    </w:p>
    <w:p w14:paraId="0D53A780" w14:textId="5B7C85F8" w:rsidR="00F634B5" w:rsidRPr="00F634B5" w:rsidRDefault="00476CB9" w:rsidP="00F634B5">
      <w:pPr>
        <w:pStyle w:val="Numberedlist"/>
      </w:pPr>
      <w:r>
        <w:t>E</w:t>
      </w:r>
      <w:r w:rsidR="00F634B5" w:rsidRPr="00F634B5">
        <w:t>xpressing should continue until the breast is soft or until the milk no longer flows, but only drips.</w:t>
      </w:r>
    </w:p>
    <w:p w14:paraId="5D4D9345" w14:textId="41FECA46" w:rsidR="00F634B5" w:rsidRPr="00F634B5" w:rsidRDefault="00476CB9" w:rsidP="00F634B5">
      <w:pPr>
        <w:pStyle w:val="Numberedlist"/>
      </w:pPr>
      <w:r>
        <w:t>R</w:t>
      </w:r>
      <w:r w:rsidR="00F634B5" w:rsidRPr="00F634B5">
        <w:t xml:space="preserve">epeat the process on the other breast, or alternatively the </w:t>
      </w:r>
      <w:r w:rsidR="00F060B5">
        <w:t>mother/birthing person</w:t>
      </w:r>
      <w:r w:rsidR="00F634B5" w:rsidRPr="00F634B5">
        <w:t xml:space="preserve"> can be shown how to double pump, using two pump kits concurrently.</w:t>
      </w:r>
    </w:p>
    <w:p w14:paraId="041799A2" w14:textId="6CB4C5FC" w:rsidR="00F634B5" w:rsidRPr="00F634B5" w:rsidRDefault="00476CB9" w:rsidP="00F634B5">
      <w:pPr>
        <w:pStyle w:val="Numberedlist"/>
      </w:pPr>
      <w:r>
        <w:t>E</w:t>
      </w:r>
      <w:r w:rsidR="00F634B5" w:rsidRPr="00F634B5">
        <w:t>xpressing time will vary dependant on time of the day, technique used, pump type and setting, and flow rate.</w:t>
      </w:r>
    </w:p>
    <w:p w14:paraId="186D8DFB" w14:textId="1512C88F" w:rsidR="00F634B5" w:rsidRPr="00F634B5" w:rsidRDefault="00476CB9" w:rsidP="00F634B5">
      <w:pPr>
        <w:pStyle w:val="Numberedlist"/>
      </w:pPr>
      <w:r>
        <w:t>A</w:t>
      </w:r>
      <w:r w:rsidR="00F634B5" w:rsidRPr="00F634B5">
        <w:t>n expressing session usually goes for about 15-20 minutes in total (pumping for more than 30 minutes is too long).</w:t>
      </w:r>
    </w:p>
    <w:p w14:paraId="7BBD8D2F" w14:textId="0E060295" w:rsidR="00F634B5" w:rsidRDefault="00045A5B" w:rsidP="00F634B5">
      <w:pPr>
        <w:pStyle w:val="Numberedlist"/>
      </w:pPr>
      <w:r>
        <w:t>The</w:t>
      </w:r>
      <w:r w:rsidR="0082466E">
        <w:t xml:space="preserve"> </w:t>
      </w:r>
      <w:r w:rsidR="00F060B5">
        <w:t>mother/birthing person</w:t>
      </w:r>
      <w:r w:rsidR="00F634B5" w:rsidRPr="00F634B5">
        <w:t xml:space="preserve"> who find</w:t>
      </w:r>
      <w:r w:rsidR="0082466E">
        <w:t>s</w:t>
      </w:r>
      <w:r w:rsidR="00F634B5" w:rsidRPr="00F634B5">
        <w:t xml:space="preserve"> </w:t>
      </w:r>
      <w:r w:rsidR="00C45139">
        <w:t>they</w:t>
      </w:r>
      <w:r w:rsidR="00F634B5" w:rsidRPr="00F634B5">
        <w:t xml:space="preserve"> can only express a tiny amount may </w:t>
      </w:r>
      <w:r w:rsidR="007B455E" w:rsidRPr="00F634B5">
        <w:t>not have</w:t>
      </w:r>
      <w:r w:rsidR="00F634B5" w:rsidRPr="00F634B5">
        <w:t xml:space="preserve"> had their let-down reflex triggered. Steps which can encourage letdown include:</w:t>
      </w:r>
    </w:p>
    <w:p w14:paraId="7C63CD90" w14:textId="5CF1CE94" w:rsidR="00F634B5" w:rsidRDefault="00F634B5" w:rsidP="00941E25">
      <w:pPr>
        <w:pStyle w:val="Bullet"/>
        <w:numPr>
          <w:ilvl w:val="1"/>
          <w:numId w:val="1"/>
        </w:numPr>
      </w:pPr>
      <w:r>
        <w:t>use of gentle warmth and stroking</w:t>
      </w:r>
    </w:p>
    <w:p w14:paraId="4A51CF3D" w14:textId="7D1275BE" w:rsidR="00F634B5" w:rsidRDefault="00F634B5" w:rsidP="00941E25">
      <w:pPr>
        <w:pStyle w:val="Bullet"/>
        <w:numPr>
          <w:ilvl w:val="1"/>
          <w:numId w:val="1"/>
        </w:numPr>
      </w:pPr>
      <w:r>
        <w:t>thinking about their baby</w:t>
      </w:r>
    </w:p>
    <w:p w14:paraId="53321B0C" w14:textId="3E9A5E7F" w:rsidR="00F634B5" w:rsidRDefault="00F634B5" w:rsidP="00941E25">
      <w:pPr>
        <w:pStyle w:val="Bullet"/>
        <w:numPr>
          <w:ilvl w:val="1"/>
          <w:numId w:val="1"/>
        </w:numPr>
      </w:pPr>
      <w:r>
        <w:t>distracting themselves by watching or reading something</w:t>
      </w:r>
    </w:p>
    <w:p w14:paraId="580F62AC" w14:textId="77B89B2E" w:rsidR="00F634B5" w:rsidRDefault="00F634B5" w:rsidP="00941E25">
      <w:pPr>
        <w:pStyle w:val="Bullet"/>
        <w:numPr>
          <w:ilvl w:val="1"/>
          <w:numId w:val="1"/>
        </w:numPr>
      </w:pPr>
      <w:r>
        <w:t>having someone support them</w:t>
      </w:r>
    </w:p>
    <w:p w14:paraId="1A30C993" w14:textId="437E1C45" w:rsidR="00F634B5" w:rsidRDefault="00F634B5" w:rsidP="00941E25">
      <w:pPr>
        <w:pStyle w:val="Bullet"/>
        <w:numPr>
          <w:ilvl w:val="1"/>
          <w:numId w:val="1"/>
        </w:numPr>
      </w:pPr>
      <w:r>
        <w:t>trying to relax using whatever method suits them.</w:t>
      </w:r>
    </w:p>
    <w:p w14:paraId="13F05413" w14:textId="3B8A1150" w:rsidR="008E5D73" w:rsidRPr="008E5D73" w:rsidRDefault="00F634B5" w:rsidP="008E5D73">
      <w:pPr>
        <w:pStyle w:val="Heading5"/>
      </w:pPr>
      <w:bookmarkStart w:id="72" w:name="_Toc181197905"/>
      <w:r w:rsidRPr="008E5D73">
        <w:t>Storage of Expressed Breastmilk</w:t>
      </w:r>
      <w:bookmarkEnd w:id="72"/>
      <w:r w:rsidR="008E5D73" w:rsidRPr="008E5D73">
        <w:t xml:space="preserve"> </w:t>
      </w:r>
    </w:p>
    <w:p w14:paraId="2A6A4127" w14:textId="1C918C88" w:rsidR="00F634B5" w:rsidRPr="00F634B5" w:rsidRDefault="00F634B5" w:rsidP="00F634B5">
      <w:pPr>
        <w:pStyle w:val="Heading6"/>
        <w:rPr>
          <w:rFonts w:eastAsia="Times New Roman"/>
          <w:b/>
        </w:rPr>
      </w:pPr>
      <w:r w:rsidRPr="00F634B5">
        <w:rPr>
          <w:rFonts w:eastAsia="Times New Roman"/>
        </w:rPr>
        <w:t xml:space="preserve">Educate </w:t>
      </w:r>
      <w:r w:rsidR="0082466E">
        <w:rPr>
          <w:rFonts w:eastAsia="Times New Roman"/>
        </w:rPr>
        <w:t xml:space="preserve">the </w:t>
      </w:r>
      <w:r w:rsidR="00F060B5">
        <w:rPr>
          <w:rFonts w:eastAsia="Times New Roman"/>
        </w:rPr>
        <w:t>mother/birthing person</w:t>
      </w:r>
      <w:r w:rsidRPr="00F634B5">
        <w:rPr>
          <w:rFonts w:eastAsia="Times New Roman"/>
        </w:rPr>
        <w:t xml:space="preserve"> on:</w:t>
      </w:r>
    </w:p>
    <w:p w14:paraId="3EE676DE" w14:textId="4DE9AED8" w:rsidR="00F634B5" w:rsidRPr="00F634B5" w:rsidRDefault="00F634B5" w:rsidP="00F634B5">
      <w:pPr>
        <w:pStyle w:val="Bullet"/>
      </w:pPr>
      <w:r w:rsidRPr="00F634B5">
        <w:t>the importance of hand washing before expressing and using expressing equipment</w:t>
      </w:r>
    </w:p>
    <w:p w14:paraId="2A6AEF3A" w14:textId="08C7CF91" w:rsidR="00F634B5" w:rsidRPr="00F634B5" w:rsidRDefault="00F634B5" w:rsidP="00F634B5">
      <w:pPr>
        <w:pStyle w:val="Bullet"/>
      </w:pPr>
      <w:r w:rsidRPr="00F634B5">
        <w:t>the most appropriate containers to use</w:t>
      </w:r>
    </w:p>
    <w:p w14:paraId="63684FF9" w14:textId="51F3BBA0" w:rsidR="00F634B5" w:rsidRPr="00F634B5" w:rsidRDefault="00F634B5" w:rsidP="00F634B5">
      <w:pPr>
        <w:pStyle w:val="Bullet"/>
      </w:pPr>
      <w:r w:rsidRPr="00F634B5">
        <w:t>the appropriate methods of cleaning and sterilisation (</w:t>
      </w:r>
      <w:r w:rsidR="00476CB9">
        <w:t>refer to</w:t>
      </w:r>
      <w:r w:rsidRPr="00F634B5">
        <w:t xml:space="preserve"> section</w:t>
      </w:r>
      <w:r w:rsidR="00476CB9">
        <w:t xml:space="preserve"> on</w:t>
      </w:r>
      <w:r w:rsidRPr="00F634B5">
        <w:t xml:space="preserve"> ‘Cleaning and Sterilising of feeding equipment’)</w:t>
      </w:r>
    </w:p>
    <w:p w14:paraId="33D0DD5F" w14:textId="11F2F261" w:rsidR="00F634B5" w:rsidRPr="00F634B5" w:rsidRDefault="00F634B5" w:rsidP="00F634B5">
      <w:pPr>
        <w:pStyle w:val="Bullet"/>
      </w:pPr>
      <w:r w:rsidRPr="00F634B5">
        <w:t>the appropriate storage of breastmilk as per table below</w:t>
      </w:r>
    </w:p>
    <w:p w14:paraId="6EC95E26" w14:textId="3ED184EB" w:rsidR="00F634B5" w:rsidRPr="00F634B5" w:rsidRDefault="00F634B5" w:rsidP="00F634B5">
      <w:pPr>
        <w:pStyle w:val="Bullet"/>
      </w:pPr>
      <w:r w:rsidRPr="00F634B5">
        <w:t xml:space="preserve">whilst </w:t>
      </w:r>
      <w:r w:rsidR="0082466E">
        <w:t xml:space="preserve">the </w:t>
      </w:r>
      <w:r w:rsidR="00F060B5">
        <w:t>mother/birthing person</w:t>
      </w:r>
      <w:r w:rsidR="0082466E">
        <w:t xml:space="preserve"> remains as an impatient in</w:t>
      </w:r>
      <w:r w:rsidRPr="00F634B5">
        <w:t xml:space="preserve"> hospital</w:t>
      </w:r>
      <w:r w:rsidR="00827035">
        <w:t>,</w:t>
      </w:r>
      <w:r w:rsidRPr="00F634B5">
        <w:t xml:space="preserve"> all containers are to be labelled with the </w:t>
      </w:r>
      <w:r w:rsidR="00F060B5">
        <w:t>mother/birthing person</w:t>
      </w:r>
      <w:r w:rsidRPr="00F634B5">
        <w:t>’s name, DOB, MRN, the date and time of expression and placed in the dedicated fridge</w:t>
      </w:r>
    </w:p>
    <w:p w14:paraId="3E2DD370" w14:textId="228B149D" w:rsidR="00F634B5" w:rsidRPr="00F634B5" w:rsidRDefault="00F634B5" w:rsidP="00F634B5">
      <w:pPr>
        <w:pStyle w:val="Bullet"/>
      </w:pPr>
      <w:r w:rsidRPr="00F634B5">
        <w:t>when at home the milk should be labelled with the date and time so that the oldest milk can be used first</w:t>
      </w:r>
    </w:p>
    <w:p w14:paraId="6F15DFC4" w14:textId="6A825D61" w:rsidR="00F634B5" w:rsidRDefault="00F634B5" w:rsidP="00F634B5">
      <w:pPr>
        <w:pStyle w:val="Bullet"/>
      </w:pPr>
      <w:r w:rsidRPr="00F634B5">
        <w:lastRenderedPageBreak/>
        <w:t>fresh E</w:t>
      </w:r>
      <w:r w:rsidR="00780511">
        <w:t xml:space="preserve">xpressed </w:t>
      </w:r>
      <w:r w:rsidRPr="00F634B5">
        <w:t>B</w:t>
      </w:r>
      <w:r w:rsidR="00780511">
        <w:t xml:space="preserve">reast </w:t>
      </w:r>
      <w:r w:rsidRPr="00F634B5">
        <w:t>M</w:t>
      </w:r>
      <w:r w:rsidR="00780511">
        <w:t>ilk (EBM)</w:t>
      </w:r>
      <w:r w:rsidRPr="00F634B5">
        <w:t xml:space="preserve"> can be added to a partially filled container of frozen milk, but the milk must be cooled first to prevent the warm milk from thawing the top layer of frozen milk.</w:t>
      </w:r>
    </w:p>
    <w:p w14:paraId="6BC94F5C" w14:textId="33FCD0F3" w:rsidR="00F634B5" w:rsidRPr="00621C11" w:rsidRDefault="00F634B5" w:rsidP="00F634B5">
      <w:pPr>
        <w:pStyle w:val="Bullet"/>
      </w:pPr>
      <w:r w:rsidRPr="00F634B5">
        <w:rPr>
          <w:bCs/>
          <w:iCs/>
        </w:rPr>
        <w:t>Preterm or high-risk babies with immature immune systems may be at greater risk from bacterial growth in breastmilk.</w:t>
      </w:r>
      <w:r w:rsidR="00D44BB1">
        <w:rPr>
          <w:bCs/>
          <w:iCs/>
        </w:rPr>
        <w:t xml:space="preserve"> </w:t>
      </w:r>
      <w:r w:rsidR="00621C11">
        <w:rPr>
          <w:bCs/>
          <w:iCs/>
        </w:rPr>
        <w:t xml:space="preserve">When EBM is unlikely to be used immediately, it is best to </w:t>
      </w:r>
      <w:r w:rsidR="00D44BB1" w:rsidRPr="00F634B5">
        <w:rPr>
          <w:bCs/>
          <w:iCs/>
        </w:rPr>
        <w:t>be refrigerated or frozen immediately</w:t>
      </w:r>
      <w:r w:rsidR="00621C11">
        <w:rPr>
          <w:bCs/>
          <w:iCs/>
        </w:rPr>
        <w:t>.</w:t>
      </w:r>
    </w:p>
    <w:p w14:paraId="6EFF6408" w14:textId="46AF8654" w:rsidR="00621C11" w:rsidRPr="00F634B5" w:rsidRDefault="00621C11" w:rsidP="00400168">
      <w:pPr>
        <w:pStyle w:val="Heading5"/>
      </w:pPr>
      <w:bookmarkStart w:id="73" w:name="_Toc181197906"/>
      <w:r>
        <w:t xml:space="preserve">Storage of Expressed Breastmilk </w:t>
      </w:r>
      <w:bookmarkStart w:id="74" w:name="_Hlk181194395"/>
      <w:r>
        <w:t>(hospital and home)</w:t>
      </w:r>
      <w:bookmarkEnd w:id="73"/>
    </w:p>
    <w:tbl>
      <w:tblPr>
        <w:tblStyle w:val="TableGrid"/>
        <w:tblW w:w="10060" w:type="dxa"/>
        <w:tblLook w:val="04A0" w:firstRow="1" w:lastRow="0" w:firstColumn="1" w:lastColumn="0" w:noHBand="0" w:noVBand="1"/>
      </w:tblPr>
      <w:tblGrid>
        <w:gridCol w:w="2547"/>
        <w:gridCol w:w="2268"/>
        <w:gridCol w:w="2268"/>
        <w:gridCol w:w="2977"/>
      </w:tblGrid>
      <w:tr w:rsidR="008600D0" w:rsidRPr="00F634B5" w14:paraId="3F624CCF" w14:textId="77777777" w:rsidTr="008600D0">
        <w:tc>
          <w:tcPr>
            <w:tcW w:w="2547" w:type="dxa"/>
            <w:shd w:val="clear" w:color="auto" w:fill="BFBFBF" w:themeFill="background1" w:themeFillShade="BF"/>
          </w:tcPr>
          <w:bookmarkEnd w:id="74"/>
          <w:p w14:paraId="4A857E97" w14:textId="77777777" w:rsidR="00F634B5" w:rsidRPr="00F634B5" w:rsidRDefault="00F634B5" w:rsidP="00F634B5">
            <w:pPr>
              <w:pStyle w:val="Tableheader-black"/>
            </w:pPr>
            <w:r w:rsidRPr="00F634B5">
              <w:t>Breast milk that is…</w:t>
            </w:r>
          </w:p>
        </w:tc>
        <w:tc>
          <w:tcPr>
            <w:tcW w:w="2268" w:type="dxa"/>
            <w:shd w:val="clear" w:color="auto" w:fill="BFBFBF" w:themeFill="background1" w:themeFillShade="BF"/>
          </w:tcPr>
          <w:p w14:paraId="7E5637B3" w14:textId="77777777" w:rsidR="00F634B5" w:rsidRPr="00F634B5" w:rsidRDefault="00F634B5" w:rsidP="00F634B5">
            <w:pPr>
              <w:pStyle w:val="Tableheader-black"/>
            </w:pPr>
            <w:r w:rsidRPr="00F634B5">
              <w:t>Stored at room temp</w:t>
            </w:r>
          </w:p>
          <w:p w14:paraId="4CA3CDDB" w14:textId="77777777" w:rsidR="00F634B5" w:rsidRPr="00F634B5" w:rsidRDefault="00F634B5" w:rsidP="00F634B5">
            <w:pPr>
              <w:pStyle w:val="Tablebody"/>
            </w:pPr>
            <w:r w:rsidRPr="00F634B5">
              <w:t>Stays good for…</w:t>
            </w:r>
          </w:p>
        </w:tc>
        <w:tc>
          <w:tcPr>
            <w:tcW w:w="2268" w:type="dxa"/>
            <w:shd w:val="clear" w:color="auto" w:fill="BFBFBF" w:themeFill="background1" w:themeFillShade="BF"/>
          </w:tcPr>
          <w:p w14:paraId="431D1FE7" w14:textId="77777777" w:rsidR="00F634B5" w:rsidRPr="00F634B5" w:rsidRDefault="00F634B5" w:rsidP="00F634B5">
            <w:pPr>
              <w:pStyle w:val="Tableheader-black"/>
            </w:pPr>
            <w:r w:rsidRPr="00F634B5">
              <w:t>Stored in a fridge</w:t>
            </w:r>
          </w:p>
          <w:p w14:paraId="592E9D85" w14:textId="77777777" w:rsidR="00F634B5" w:rsidRPr="00F634B5" w:rsidRDefault="00F634B5" w:rsidP="00F634B5">
            <w:pPr>
              <w:pStyle w:val="Tablebody"/>
            </w:pPr>
            <w:r w:rsidRPr="00F634B5">
              <w:t>Stays good for…</w:t>
            </w:r>
          </w:p>
        </w:tc>
        <w:tc>
          <w:tcPr>
            <w:tcW w:w="2977" w:type="dxa"/>
            <w:shd w:val="clear" w:color="auto" w:fill="BFBFBF" w:themeFill="background1" w:themeFillShade="BF"/>
          </w:tcPr>
          <w:p w14:paraId="6C5DD56D" w14:textId="77777777" w:rsidR="00F634B5" w:rsidRPr="00F634B5" w:rsidRDefault="00F634B5" w:rsidP="00F634B5">
            <w:pPr>
              <w:pStyle w:val="Tableheader-black"/>
            </w:pPr>
            <w:r w:rsidRPr="00F634B5">
              <w:t>Stored in a freezer</w:t>
            </w:r>
          </w:p>
          <w:p w14:paraId="66D195D4" w14:textId="77777777" w:rsidR="00F634B5" w:rsidRPr="00F634B5" w:rsidRDefault="00F634B5" w:rsidP="00F634B5">
            <w:pPr>
              <w:pStyle w:val="Tableheader-black"/>
            </w:pPr>
          </w:p>
          <w:p w14:paraId="116DE120" w14:textId="77777777" w:rsidR="00F634B5" w:rsidRPr="00F634B5" w:rsidRDefault="00F634B5" w:rsidP="00F634B5">
            <w:pPr>
              <w:pStyle w:val="Tablebody"/>
            </w:pPr>
            <w:r w:rsidRPr="00F634B5">
              <w:t>Stays good for…</w:t>
            </w:r>
          </w:p>
        </w:tc>
      </w:tr>
      <w:tr w:rsidR="00F634B5" w:rsidRPr="00F634B5" w14:paraId="53BF972C" w14:textId="77777777" w:rsidTr="008600D0">
        <w:tc>
          <w:tcPr>
            <w:tcW w:w="2547" w:type="dxa"/>
            <w:shd w:val="clear" w:color="auto" w:fill="D9D9D9" w:themeFill="background1" w:themeFillShade="D9"/>
          </w:tcPr>
          <w:p w14:paraId="39298647" w14:textId="77777777" w:rsidR="00F634B5" w:rsidRPr="008600D0" w:rsidRDefault="00F634B5" w:rsidP="008600D0">
            <w:pPr>
              <w:pStyle w:val="Tablebody"/>
              <w:rPr>
                <w:b/>
                <w:bCs w:val="0"/>
              </w:rPr>
            </w:pPr>
            <w:r w:rsidRPr="008600D0">
              <w:rPr>
                <w:b/>
                <w:bCs w:val="0"/>
              </w:rPr>
              <w:t>Freshly expressed into a sterile container</w:t>
            </w:r>
          </w:p>
        </w:tc>
        <w:tc>
          <w:tcPr>
            <w:tcW w:w="2268" w:type="dxa"/>
          </w:tcPr>
          <w:p w14:paraId="09112CE9" w14:textId="77777777" w:rsidR="00F634B5" w:rsidRPr="00F634B5" w:rsidRDefault="00F634B5" w:rsidP="008600D0">
            <w:pPr>
              <w:pStyle w:val="Tablebody"/>
            </w:pPr>
            <w:r w:rsidRPr="00F634B5">
              <w:t>6 – 8 hours</w:t>
            </w:r>
          </w:p>
        </w:tc>
        <w:tc>
          <w:tcPr>
            <w:tcW w:w="2268" w:type="dxa"/>
          </w:tcPr>
          <w:p w14:paraId="72F49552" w14:textId="77777777" w:rsidR="00F634B5" w:rsidRPr="00F634B5" w:rsidRDefault="00F634B5" w:rsidP="008600D0">
            <w:pPr>
              <w:pStyle w:val="Tablebody"/>
            </w:pPr>
            <w:r w:rsidRPr="00F634B5">
              <w:t>3 days or less</w:t>
            </w:r>
          </w:p>
        </w:tc>
        <w:tc>
          <w:tcPr>
            <w:tcW w:w="2977" w:type="dxa"/>
          </w:tcPr>
          <w:p w14:paraId="2C117136" w14:textId="77777777" w:rsidR="00F634B5" w:rsidRPr="00F634B5" w:rsidRDefault="00F634B5" w:rsidP="008600D0">
            <w:pPr>
              <w:pStyle w:val="Tablebody"/>
            </w:pPr>
            <w:r w:rsidRPr="00F634B5">
              <w:t>2 weeks – freezer inside fridge</w:t>
            </w:r>
          </w:p>
          <w:p w14:paraId="3430F95D" w14:textId="77777777" w:rsidR="00F634B5" w:rsidRPr="00F634B5" w:rsidRDefault="00F634B5" w:rsidP="008600D0">
            <w:pPr>
              <w:pStyle w:val="Tablebody"/>
            </w:pPr>
            <w:r w:rsidRPr="00F634B5">
              <w:t>3 months – freezer section of fridge with separate door</w:t>
            </w:r>
          </w:p>
          <w:p w14:paraId="55DB28F8" w14:textId="77777777" w:rsidR="00F634B5" w:rsidRPr="00F634B5" w:rsidRDefault="00F634B5" w:rsidP="008600D0">
            <w:pPr>
              <w:pStyle w:val="Tablebody"/>
            </w:pPr>
            <w:r w:rsidRPr="00F634B5">
              <w:t>6-12 months – in a deep freeze</w:t>
            </w:r>
          </w:p>
        </w:tc>
      </w:tr>
      <w:tr w:rsidR="00F634B5" w:rsidRPr="00F634B5" w14:paraId="43D9C9F5" w14:textId="77777777" w:rsidTr="008600D0">
        <w:tc>
          <w:tcPr>
            <w:tcW w:w="2547" w:type="dxa"/>
            <w:shd w:val="clear" w:color="auto" w:fill="D9D9D9" w:themeFill="background1" w:themeFillShade="D9"/>
          </w:tcPr>
          <w:p w14:paraId="78174E18" w14:textId="77777777" w:rsidR="00F634B5" w:rsidRPr="008600D0" w:rsidRDefault="00F634B5" w:rsidP="008600D0">
            <w:pPr>
              <w:pStyle w:val="Tablebody"/>
              <w:rPr>
                <w:b/>
                <w:bCs w:val="0"/>
              </w:rPr>
            </w:pPr>
            <w:r w:rsidRPr="008600D0">
              <w:rPr>
                <w:b/>
                <w:bCs w:val="0"/>
              </w:rPr>
              <w:t>Thawed in fridge</w:t>
            </w:r>
          </w:p>
          <w:p w14:paraId="311BEA20" w14:textId="77777777" w:rsidR="00F634B5" w:rsidRPr="008600D0" w:rsidRDefault="00F634B5" w:rsidP="008600D0">
            <w:pPr>
              <w:pStyle w:val="Tablebody"/>
            </w:pPr>
            <w:r w:rsidRPr="008600D0">
              <w:t>Previously frozen</w:t>
            </w:r>
          </w:p>
        </w:tc>
        <w:tc>
          <w:tcPr>
            <w:tcW w:w="2268" w:type="dxa"/>
          </w:tcPr>
          <w:p w14:paraId="16F1ADC3" w14:textId="77777777" w:rsidR="00F634B5" w:rsidRPr="00F634B5" w:rsidRDefault="00F634B5" w:rsidP="008600D0">
            <w:pPr>
              <w:pStyle w:val="Tablebody"/>
            </w:pPr>
            <w:r w:rsidRPr="00F634B5">
              <w:t>4 hours or less</w:t>
            </w:r>
          </w:p>
        </w:tc>
        <w:tc>
          <w:tcPr>
            <w:tcW w:w="2268" w:type="dxa"/>
          </w:tcPr>
          <w:p w14:paraId="50A3C70A" w14:textId="77777777" w:rsidR="00F634B5" w:rsidRPr="00F634B5" w:rsidRDefault="00F634B5" w:rsidP="008600D0">
            <w:pPr>
              <w:pStyle w:val="Tablebody"/>
            </w:pPr>
            <w:r w:rsidRPr="00F634B5">
              <w:t>24 hours</w:t>
            </w:r>
          </w:p>
        </w:tc>
        <w:tc>
          <w:tcPr>
            <w:tcW w:w="2977" w:type="dxa"/>
          </w:tcPr>
          <w:p w14:paraId="3617A320" w14:textId="77777777" w:rsidR="00F634B5" w:rsidRPr="00F634B5" w:rsidRDefault="00F634B5" w:rsidP="008600D0">
            <w:pPr>
              <w:pStyle w:val="Tablebody"/>
            </w:pPr>
            <w:r w:rsidRPr="00F634B5">
              <w:t>Do not refreeze</w:t>
            </w:r>
          </w:p>
        </w:tc>
      </w:tr>
      <w:tr w:rsidR="00F634B5" w:rsidRPr="00F634B5" w14:paraId="612BE548" w14:textId="77777777" w:rsidTr="008600D0">
        <w:tc>
          <w:tcPr>
            <w:tcW w:w="2547" w:type="dxa"/>
            <w:shd w:val="clear" w:color="auto" w:fill="D9D9D9" w:themeFill="background1" w:themeFillShade="D9"/>
          </w:tcPr>
          <w:p w14:paraId="152592D9" w14:textId="77777777" w:rsidR="00F634B5" w:rsidRPr="008600D0" w:rsidRDefault="00F634B5" w:rsidP="008600D0">
            <w:pPr>
              <w:pStyle w:val="Tablebody"/>
              <w:rPr>
                <w:b/>
                <w:bCs w:val="0"/>
              </w:rPr>
            </w:pPr>
            <w:r w:rsidRPr="008600D0">
              <w:rPr>
                <w:b/>
                <w:bCs w:val="0"/>
              </w:rPr>
              <w:t>Thawed outside the fridge in warm water</w:t>
            </w:r>
          </w:p>
        </w:tc>
        <w:tc>
          <w:tcPr>
            <w:tcW w:w="2268" w:type="dxa"/>
          </w:tcPr>
          <w:p w14:paraId="5D7F5650" w14:textId="77777777" w:rsidR="00F634B5" w:rsidRPr="00F634B5" w:rsidRDefault="00F634B5" w:rsidP="008600D0">
            <w:pPr>
              <w:pStyle w:val="Tablebody"/>
            </w:pPr>
            <w:r w:rsidRPr="00F634B5">
              <w:t>Only for the completion of feed</w:t>
            </w:r>
          </w:p>
        </w:tc>
        <w:tc>
          <w:tcPr>
            <w:tcW w:w="2268" w:type="dxa"/>
          </w:tcPr>
          <w:p w14:paraId="791F1FD7" w14:textId="77777777" w:rsidR="00F634B5" w:rsidRPr="00F634B5" w:rsidRDefault="00F634B5" w:rsidP="008600D0">
            <w:pPr>
              <w:pStyle w:val="Tablebody"/>
            </w:pPr>
            <w:r w:rsidRPr="00F634B5">
              <w:t>4 hours or less</w:t>
            </w:r>
          </w:p>
        </w:tc>
        <w:tc>
          <w:tcPr>
            <w:tcW w:w="2977" w:type="dxa"/>
          </w:tcPr>
          <w:p w14:paraId="3A1560B5" w14:textId="77777777" w:rsidR="00F634B5" w:rsidRPr="00F634B5" w:rsidRDefault="00F634B5" w:rsidP="008600D0">
            <w:pPr>
              <w:pStyle w:val="Tablebody"/>
            </w:pPr>
            <w:r w:rsidRPr="00F634B5">
              <w:t>Do not refreeze</w:t>
            </w:r>
          </w:p>
        </w:tc>
      </w:tr>
      <w:tr w:rsidR="00F634B5" w:rsidRPr="00F634B5" w14:paraId="10A73606" w14:textId="77777777" w:rsidTr="008600D0">
        <w:tc>
          <w:tcPr>
            <w:tcW w:w="2547" w:type="dxa"/>
            <w:shd w:val="clear" w:color="auto" w:fill="D9D9D9" w:themeFill="background1" w:themeFillShade="D9"/>
          </w:tcPr>
          <w:p w14:paraId="6C07D9B7" w14:textId="77777777" w:rsidR="00F634B5" w:rsidRPr="008600D0" w:rsidRDefault="00F634B5" w:rsidP="008600D0">
            <w:pPr>
              <w:pStyle w:val="Tablebody"/>
              <w:rPr>
                <w:b/>
                <w:bCs w:val="0"/>
              </w:rPr>
            </w:pPr>
            <w:r w:rsidRPr="008600D0">
              <w:rPr>
                <w:b/>
                <w:bCs w:val="0"/>
              </w:rPr>
              <w:t>Infant has begun feeding</w:t>
            </w:r>
          </w:p>
        </w:tc>
        <w:tc>
          <w:tcPr>
            <w:tcW w:w="2268" w:type="dxa"/>
          </w:tcPr>
          <w:p w14:paraId="0438242A" w14:textId="77777777" w:rsidR="00F634B5" w:rsidRPr="00F634B5" w:rsidRDefault="00F634B5" w:rsidP="008600D0">
            <w:pPr>
              <w:pStyle w:val="Tablebody"/>
            </w:pPr>
            <w:r w:rsidRPr="00F634B5">
              <w:t>Only for the completion of feed</w:t>
            </w:r>
          </w:p>
        </w:tc>
        <w:tc>
          <w:tcPr>
            <w:tcW w:w="2268" w:type="dxa"/>
          </w:tcPr>
          <w:p w14:paraId="78D01B46" w14:textId="77777777" w:rsidR="00F634B5" w:rsidRPr="00F634B5" w:rsidRDefault="00F634B5" w:rsidP="008600D0">
            <w:pPr>
              <w:pStyle w:val="Tablebody"/>
            </w:pPr>
            <w:r w:rsidRPr="00F634B5">
              <w:t>After feed, throw away any leftover</w:t>
            </w:r>
          </w:p>
        </w:tc>
        <w:tc>
          <w:tcPr>
            <w:tcW w:w="2977" w:type="dxa"/>
          </w:tcPr>
          <w:p w14:paraId="62B33939" w14:textId="77777777" w:rsidR="00F634B5" w:rsidRPr="00F634B5" w:rsidRDefault="00F634B5" w:rsidP="008600D0">
            <w:pPr>
              <w:pStyle w:val="Tablebody"/>
            </w:pPr>
            <w:r w:rsidRPr="00F634B5">
              <w:t>Do not refreeze</w:t>
            </w:r>
          </w:p>
        </w:tc>
      </w:tr>
    </w:tbl>
    <w:p w14:paraId="040CEBBF" w14:textId="7BDF338A" w:rsidR="00F634B5" w:rsidRDefault="008600D0" w:rsidP="008E5D73">
      <w:pPr>
        <w:pStyle w:val="Heading6"/>
      </w:pPr>
      <w:r w:rsidRPr="008600D0">
        <w:t>Storage and Use of Breastmilk in Hospital</w:t>
      </w:r>
    </w:p>
    <w:p w14:paraId="6012D403" w14:textId="44F7C05F" w:rsidR="008600D0" w:rsidRPr="008600D0" w:rsidRDefault="008600D0" w:rsidP="008600D0">
      <w:pPr>
        <w:pStyle w:val="Bullet"/>
        <w:rPr>
          <w:i/>
        </w:rPr>
      </w:pPr>
      <w:r w:rsidRPr="008600D0">
        <w:t xml:space="preserve">Monitoring and maintenance of fridges and freezers will occur as per </w:t>
      </w:r>
      <w:r w:rsidRPr="008600D0">
        <w:rPr>
          <w:i/>
        </w:rPr>
        <w:t xml:space="preserve">Bringing Food into </w:t>
      </w:r>
      <w:r w:rsidR="00780511">
        <w:rPr>
          <w:i/>
        </w:rPr>
        <w:t xml:space="preserve">The Canberra Hospital (Adults and Children) Procedure </w:t>
      </w:r>
      <w:r w:rsidR="00780511">
        <w:rPr>
          <w:iCs/>
        </w:rPr>
        <w:t>on the CHS Policy and Guidance Documents Register.</w:t>
      </w:r>
    </w:p>
    <w:p w14:paraId="4D5C7352" w14:textId="785400AF" w:rsidR="008600D0" w:rsidRPr="008600D0" w:rsidRDefault="008600D0" w:rsidP="008600D0">
      <w:pPr>
        <w:pStyle w:val="Bullet"/>
      </w:pPr>
      <w:r w:rsidRPr="008600D0">
        <w:t xml:space="preserve">All expressed breastmilk syringes/containers must be individually labelled, with the appropriate patient identifiers as outlined below, and may be stored in the designated ward refrigerator/freezer as per table </w:t>
      </w:r>
      <w:r w:rsidR="00AC7FF6">
        <w:t>above.</w:t>
      </w:r>
    </w:p>
    <w:p w14:paraId="6F0BB88D" w14:textId="3AE69DF3" w:rsidR="008600D0" w:rsidRPr="008600D0" w:rsidRDefault="008600D0" w:rsidP="008600D0">
      <w:pPr>
        <w:pStyle w:val="Bullet"/>
        <w:numPr>
          <w:ilvl w:val="1"/>
          <w:numId w:val="1"/>
        </w:numPr>
      </w:pPr>
      <w:r w:rsidRPr="008E5D73">
        <w:rPr>
          <w:rStyle w:val="Heading7Char"/>
        </w:rPr>
        <w:t>Maternity:</w:t>
      </w:r>
      <w:r w:rsidRPr="008600D0">
        <w:t xml:space="preserve"> must be stored in the medication/dedicated room. All breastmilk must be labelled with the </w:t>
      </w:r>
      <w:r w:rsidR="00F060B5">
        <w:rPr>
          <w:b/>
          <w:bCs/>
        </w:rPr>
        <w:t>mother/birthing person</w:t>
      </w:r>
      <w:r w:rsidRPr="00827035">
        <w:rPr>
          <w:b/>
          <w:bCs/>
        </w:rPr>
        <w:t>'s</w:t>
      </w:r>
      <w:r w:rsidRPr="008600D0">
        <w:t xml:space="preserve"> name, DOB</w:t>
      </w:r>
      <w:r w:rsidR="00780511">
        <w:t xml:space="preserve">, </w:t>
      </w:r>
      <w:r w:rsidRPr="008600D0">
        <w:t>MRN and the date and time of expression. It will be signed into the designated fridge by a Registered Nurse</w:t>
      </w:r>
      <w:r w:rsidR="00A1183B">
        <w:t xml:space="preserve"> (RN)</w:t>
      </w:r>
      <w:r w:rsidRPr="008600D0">
        <w:t>/</w:t>
      </w:r>
      <w:r w:rsidR="00A1183B">
        <w:t xml:space="preserve">Registered </w:t>
      </w:r>
      <w:r w:rsidRPr="008600D0">
        <w:t>Midwife</w:t>
      </w:r>
      <w:r w:rsidR="00A1183B">
        <w:t xml:space="preserve"> (RM)</w:t>
      </w:r>
      <w:r w:rsidRPr="008600D0">
        <w:t>/Enrolled Nurse</w:t>
      </w:r>
      <w:r w:rsidR="00A1183B">
        <w:t xml:space="preserve"> (EN)</w:t>
      </w:r>
      <w:r w:rsidRPr="008600D0">
        <w:t xml:space="preserve"> and signed out by </w:t>
      </w:r>
      <w:r w:rsidRPr="008600D0">
        <w:rPr>
          <w:b/>
          <w:bCs/>
        </w:rPr>
        <w:t xml:space="preserve">either </w:t>
      </w:r>
      <w:r w:rsidRPr="008600D0">
        <w:t xml:space="preserve">two RM/RN/ENs or an RN/RM/EN and the </w:t>
      </w:r>
      <w:r w:rsidR="00F060B5">
        <w:t>mother/birthing person</w:t>
      </w:r>
      <w:r w:rsidRPr="008600D0">
        <w:t>/</w:t>
      </w:r>
      <w:r w:rsidR="001706C1">
        <w:t>their</w:t>
      </w:r>
      <w:r w:rsidRPr="008600D0">
        <w:t xml:space="preserve"> partner. The feed (including amount given) is to be documented on the appropriate flowsheet in the baby’s clinical record.</w:t>
      </w:r>
    </w:p>
    <w:p w14:paraId="2FB3F77A" w14:textId="6CC4B600" w:rsidR="008600D0" w:rsidRPr="008600D0" w:rsidRDefault="008600D0" w:rsidP="008600D0">
      <w:pPr>
        <w:pStyle w:val="Bullet"/>
        <w:numPr>
          <w:ilvl w:val="1"/>
          <w:numId w:val="1"/>
        </w:numPr>
      </w:pPr>
      <w:r w:rsidRPr="008E5D73">
        <w:rPr>
          <w:rStyle w:val="Heading7Char"/>
        </w:rPr>
        <w:t>Paediatrics:</w:t>
      </w:r>
      <w:r w:rsidRPr="008600D0">
        <w:t xml:space="preserve"> EBM is signed into the formula room fridge</w:t>
      </w:r>
      <w:r w:rsidR="00A1183B">
        <w:t xml:space="preserve"> by two RN/RM/EN’s</w:t>
      </w:r>
      <w:r w:rsidRPr="008600D0">
        <w:t xml:space="preserve">, with the </w:t>
      </w:r>
      <w:r w:rsidR="00A3658F" w:rsidRPr="00827035">
        <w:rPr>
          <w:b/>
          <w:bCs/>
        </w:rPr>
        <w:t>baby’s</w:t>
      </w:r>
      <w:r w:rsidR="00A3658F">
        <w:t xml:space="preserve"> </w:t>
      </w:r>
      <w:r w:rsidRPr="008600D0">
        <w:t>patient identification label attached. It is signed out by two RN/RM/E</w:t>
      </w:r>
      <w:r w:rsidR="00AC7FF6">
        <w:t>N</w:t>
      </w:r>
      <w:r w:rsidRPr="008600D0">
        <w:t>s</w:t>
      </w:r>
      <w:r w:rsidR="00A1183B">
        <w:t>,</w:t>
      </w:r>
      <w:r w:rsidRPr="008600D0">
        <w:t xml:space="preserve"> noting </w:t>
      </w:r>
      <w:r w:rsidR="00A1183B">
        <w:t xml:space="preserve">the </w:t>
      </w:r>
      <w:r w:rsidRPr="008600D0">
        <w:t xml:space="preserve">volume provided and is double signed on the </w:t>
      </w:r>
      <w:r w:rsidR="00A1183B">
        <w:t>baby’s</w:t>
      </w:r>
      <w:r w:rsidR="00A1183B" w:rsidRPr="008600D0">
        <w:t xml:space="preserve"> </w:t>
      </w:r>
      <w:r w:rsidRPr="008600D0">
        <w:t xml:space="preserve">fluid balance </w:t>
      </w:r>
      <w:r w:rsidR="00AC7FF6">
        <w:t>flowsheet</w:t>
      </w:r>
      <w:r w:rsidRPr="008600D0">
        <w:t>.</w:t>
      </w:r>
    </w:p>
    <w:p w14:paraId="2629DFB5" w14:textId="5D912105" w:rsidR="008600D0" w:rsidRPr="008600D0" w:rsidRDefault="008600D0" w:rsidP="008600D0">
      <w:pPr>
        <w:pStyle w:val="Bullet"/>
        <w:numPr>
          <w:ilvl w:val="1"/>
          <w:numId w:val="1"/>
        </w:numPr>
      </w:pPr>
      <w:r w:rsidRPr="008E5D73">
        <w:rPr>
          <w:rStyle w:val="Heading7Char"/>
        </w:rPr>
        <w:lastRenderedPageBreak/>
        <w:t>SCN/NICU:</w:t>
      </w:r>
      <w:r w:rsidRPr="008600D0">
        <w:t xml:space="preserve"> must be stored in the dedicated fridges. Placed in</w:t>
      </w:r>
      <w:r w:rsidR="00A1183B">
        <w:t xml:space="preserve"> the</w:t>
      </w:r>
      <w:r w:rsidRPr="008600D0">
        <w:t xml:space="preserve"> fridge by RN/RM/EN with the</w:t>
      </w:r>
      <w:r w:rsidR="00A3658F">
        <w:t xml:space="preserve"> </w:t>
      </w:r>
      <w:r w:rsidR="00A3658F" w:rsidRPr="00827035">
        <w:rPr>
          <w:b/>
          <w:bCs/>
        </w:rPr>
        <w:t>baby’s</w:t>
      </w:r>
      <w:r w:rsidRPr="008600D0">
        <w:t xml:space="preserve"> patient identification label attached, by one RN/RM/EN and a parent, or two RN/RM/ENs. When the EBM is taken out of the fridge for use</w:t>
      </w:r>
      <w:r w:rsidR="00A1183B">
        <w:t>,</w:t>
      </w:r>
      <w:r w:rsidRPr="008600D0">
        <w:t xml:space="preserve"> it is double signed by </w:t>
      </w:r>
      <w:r w:rsidR="00A1183B">
        <w:t>two</w:t>
      </w:r>
      <w:r w:rsidRPr="008600D0">
        <w:t xml:space="preserve"> RN/RM/ENs on</w:t>
      </w:r>
      <w:r w:rsidR="00A1183B">
        <w:t xml:space="preserve"> the</w:t>
      </w:r>
      <w:r w:rsidRPr="008600D0">
        <w:t xml:space="preserve"> fluid balance flowsheet.</w:t>
      </w:r>
    </w:p>
    <w:p w14:paraId="2E38F7E6" w14:textId="339887C1" w:rsidR="00F634B5" w:rsidRDefault="008600D0" w:rsidP="00400168">
      <w:pPr>
        <w:pStyle w:val="Heading5"/>
      </w:pPr>
      <w:bookmarkStart w:id="75" w:name="_Toc181197907"/>
      <w:r w:rsidRPr="008600D0">
        <w:t>Thawing Breastmilk in the hospital and community setting</w:t>
      </w:r>
      <w:bookmarkEnd w:id="75"/>
    </w:p>
    <w:p w14:paraId="7FA74903" w14:textId="77777777" w:rsidR="008600D0" w:rsidRPr="008600D0" w:rsidRDefault="008600D0" w:rsidP="008600D0">
      <w:pPr>
        <w:pStyle w:val="Bullet"/>
        <w:rPr>
          <w:lang w:eastAsia="en-US"/>
        </w:rPr>
      </w:pPr>
      <w:r w:rsidRPr="008600D0">
        <w:rPr>
          <w:lang w:eastAsia="en-US"/>
        </w:rPr>
        <w:t>use the oldest milk first.</w:t>
      </w:r>
    </w:p>
    <w:p w14:paraId="4FA8E63C" w14:textId="4126EAA8" w:rsidR="008600D0" w:rsidRPr="008600D0" w:rsidRDefault="008600D0" w:rsidP="008600D0">
      <w:pPr>
        <w:pStyle w:val="Bullet"/>
        <w:rPr>
          <w:lang w:eastAsia="en-US"/>
        </w:rPr>
      </w:pPr>
      <w:r w:rsidRPr="008600D0">
        <w:rPr>
          <w:lang w:eastAsia="en-US"/>
        </w:rPr>
        <w:t>ideally breastmilk should be thawed in the fridge</w:t>
      </w:r>
      <w:r w:rsidR="00A1183B">
        <w:rPr>
          <w:lang w:eastAsia="en-US"/>
        </w:rPr>
        <w:t>.</w:t>
      </w:r>
      <w:r w:rsidRPr="008600D0">
        <w:rPr>
          <w:lang w:eastAsia="en-US"/>
        </w:rPr>
        <w:t xml:space="preserve"> </w:t>
      </w:r>
      <w:r w:rsidR="00A1183B">
        <w:rPr>
          <w:lang w:eastAsia="en-US"/>
        </w:rPr>
        <w:t>I</w:t>
      </w:r>
      <w:r w:rsidRPr="008600D0">
        <w:rPr>
          <w:lang w:eastAsia="en-US"/>
        </w:rPr>
        <w:t>f time does not allow</w:t>
      </w:r>
      <w:r w:rsidR="00A1183B">
        <w:rPr>
          <w:lang w:eastAsia="en-US"/>
        </w:rPr>
        <w:t>,</w:t>
      </w:r>
      <w:r w:rsidRPr="008600D0">
        <w:rPr>
          <w:lang w:eastAsia="en-US"/>
        </w:rPr>
        <w:t xml:space="preserve"> place the container in a pan or jug of tepid water.</w:t>
      </w:r>
    </w:p>
    <w:p w14:paraId="1D95663D" w14:textId="77777777" w:rsidR="008600D0" w:rsidRPr="008600D0" w:rsidRDefault="008600D0" w:rsidP="008600D0">
      <w:pPr>
        <w:pStyle w:val="Bullet"/>
        <w:rPr>
          <w:lang w:eastAsia="en-US"/>
        </w:rPr>
      </w:pPr>
      <w:r w:rsidRPr="008600D0">
        <w:rPr>
          <w:lang w:eastAsia="en-US"/>
        </w:rPr>
        <w:t>thawed milk should be refrigerated if not used immediately.</w:t>
      </w:r>
    </w:p>
    <w:p w14:paraId="077FEEDB" w14:textId="77777777" w:rsidR="008600D0" w:rsidRPr="008600D0" w:rsidRDefault="008600D0" w:rsidP="008600D0">
      <w:pPr>
        <w:pStyle w:val="Bullet"/>
        <w:rPr>
          <w:lang w:eastAsia="en-US"/>
        </w:rPr>
      </w:pPr>
      <w:r w:rsidRPr="008600D0">
        <w:rPr>
          <w:lang w:eastAsia="en-US"/>
        </w:rPr>
        <w:t>shake the container to evenly distribute the fat.</w:t>
      </w:r>
    </w:p>
    <w:p w14:paraId="70307344" w14:textId="23FFEB7F" w:rsidR="008600D0" w:rsidRDefault="008600D0" w:rsidP="008600D0">
      <w:pPr>
        <w:pStyle w:val="Bullet"/>
        <w:rPr>
          <w:lang w:eastAsia="en-US"/>
        </w:rPr>
      </w:pPr>
      <w:r w:rsidRPr="008600D0">
        <w:rPr>
          <w:lang w:eastAsia="en-US"/>
        </w:rPr>
        <w:t>discard any thawed milk not used within 24 hours.</w:t>
      </w:r>
      <w:r w:rsidR="008C50E0">
        <w:rPr>
          <w:lang w:eastAsia="en-US"/>
        </w:rPr>
        <w:t xml:space="preserve"> </w:t>
      </w:r>
    </w:p>
    <w:p w14:paraId="550EA93B" w14:textId="77777777" w:rsidR="008C50E0" w:rsidRPr="008C50E0" w:rsidRDefault="008C50E0" w:rsidP="008C50E0">
      <w:pPr>
        <w:pStyle w:val="Bullet"/>
        <w:numPr>
          <w:ilvl w:val="0"/>
          <w:numId w:val="0"/>
        </w:numPr>
        <w:ind w:left="360"/>
        <w:rPr>
          <w:b/>
          <w:bCs/>
          <w:color w:val="8456C4" w:themeColor="accent1" w:themeTint="99"/>
        </w:rPr>
      </w:pPr>
    </w:p>
    <w:p w14:paraId="72AE7D85" w14:textId="19386824" w:rsidR="008C50E0" w:rsidRPr="008C50E0" w:rsidRDefault="008C50E0" w:rsidP="008C50E0">
      <w:pPr>
        <w:pStyle w:val="Bullet"/>
        <w:numPr>
          <w:ilvl w:val="0"/>
          <w:numId w:val="0"/>
        </w:numPr>
        <w:pBdr>
          <w:top w:val="single" w:sz="4" w:space="1" w:color="auto"/>
          <w:left w:val="single" w:sz="4" w:space="4" w:color="auto"/>
          <w:bottom w:val="single" w:sz="4" w:space="0" w:color="auto"/>
          <w:right w:val="single" w:sz="4" w:space="4" w:color="auto"/>
        </w:pBdr>
        <w:ind w:left="360"/>
      </w:pPr>
      <w:r w:rsidRPr="008C50E0">
        <w:rPr>
          <w:b/>
          <w:bCs/>
        </w:rPr>
        <w:t>Alert:</w:t>
      </w:r>
      <w:r w:rsidRPr="008C50E0">
        <w:t xml:space="preserve"> Never re-freeze EBM that has been thawed.</w:t>
      </w:r>
    </w:p>
    <w:p w14:paraId="253B1168" w14:textId="0BBD1738" w:rsidR="008600D0" w:rsidRPr="008600D0" w:rsidRDefault="008600D0" w:rsidP="00400168">
      <w:pPr>
        <w:pStyle w:val="Heading5"/>
        <w:rPr>
          <w:rFonts w:eastAsia="Times New Roman"/>
          <w:lang w:eastAsia="en-US"/>
        </w:rPr>
      </w:pPr>
      <w:bookmarkStart w:id="76" w:name="_Toc181197908"/>
      <w:r w:rsidRPr="008600D0">
        <w:rPr>
          <w:rFonts w:eastAsia="Times New Roman"/>
          <w:lang w:eastAsia="en-US"/>
        </w:rPr>
        <w:t>Heating Breastmilk in the hospital and community setting</w:t>
      </w:r>
      <w:bookmarkEnd w:id="76"/>
    </w:p>
    <w:p w14:paraId="6EBF9072" w14:textId="77777777" w:rsidR="008600D0" w:rsidRPr="008600D0" w:rsidRDefault="008600D0" w:rsidP="008600D0">
      <w:pPr>
        <w:pStyle w:val="Bullet"/>
      </w:pPr>
      <w:r w:rsidRPr="008600D0">
        <w:t>place the breastmilk in a container of warm to very warm water or milk warmer.</w:t>
      </w:r>
    </w:p>
    <w:p w14:paraId="1AC4E8AF" w14:textId="386D7844" w:rsidR="001924EF" w:rsidRDefault="008600D0" w:rsidP="001924EF">
      <w:pPr>
        <w:pStyle w:val="Bullet"/>
      </w:pPr>
      <w:r w:rsidRPr="008600D0">
        <w:t>any breastmilk which has not been used within one hour of heating must be discarded.</w:t>
      </w:r>
    </w:p>
    <w:p w14:paraId="589AD18D" w14:textId="77777777" w:rsidR="001924EF" w:rsidRDefault="001924EF" w:rsidP="001924EF">
      <w:pPr>
        <w:pStyle w:val="Bullet"/>
        <w:numPr>
          <w:ilvl w:val="0"/>
          <w:numId w:val="0"/>
        </w:numPr>
        <w:spacing w:before="0" w:after="0"/>
        <w:ind w:left="360"/>
      </w:pPr>
    </w:p>
    <w:p w14:paraId="29AA872E" w14:textId="0D3623FC" w:rsidR="001924EF" w:rsidRPr="001924EF" w:rsidRDefault="001924EF" w:rsidP="007B455E">
      <w:pPr>
        <w:pStyle w:val="Bullet"/>
        <w:numPr>
          <w:ilvl w:val="0"/>
          <w:numId w:val="0"/>
        </w:numPr>
        <w:pBdr>
          <w:top w:val="single" w:sz="4" w:space="1" w:color="auto"/>
          <w:left w:val="single" w:sz="4" w:space="4" w:color="auto"/>
          <w:bottom w:val="single" w:sz="4" w:space="1" w:color="auto"/>
          <w:right w:val="single" w:sz="4" w:space="4" w:color="auto"/>
        </w:pBdr>
        <w:ind w:left="360"/>
      </w:pPr>
      <w:r w:rsidRPr="005D3A22">
        <w:rPr>
          <w:b/>
          <w:bCs/>
        </w:rPr>
        <w:t>Alert:</w:t>
      </w:r>
      <w:r>
        <w:t xml:space="preserve"> D</w:t>
      </w:r>
      <w:r w:rsidRPr="001924EF">
        <w:t>o not use the microwave oven to heat the breastmilk due to uneven heating, which may lead to scalding the baby.</w:t>
      </w:r>
    </w:p>
    <w:p w14:paraId="480EE9F2" w14:textId="526E5DA1" w:rsidR="008600D0" w:rsidRPr="008600D0" w:rsidRDefault="008600D0" w:rsidP="00400168">
      <w:pPr>
        <w:pStyle w:val="Heading5"/>
      </w:pPr>
      <w:bookmarkStart w:id="77" w:name="_Toc181197909"/>
      <w:r>
        <w:t>On discharge from hospital</w:t>
      </w:r>
      <w:bookmarkEnd w:id="77"/>
    </w:p>
    <w:p w14:paraId="2B506A9B" w14:textId="70BB818D" w:rsidR="008600D0" w:rsidRPr="008600D0" w:rsidRDefault="008600D0" w:rsidP="008600D0">
      <w:pPr>
        <w:pStyle w:val="Bullet"/>
      </w:pPr>
      <w:r w:rsidRPr="008600D0">
        <w:t xml:space="preserve">Provide the </w:t>
      </w:r>
      <w:r w:rsidR="00F060B5">
        <w:t>mother/birthing person</w:t>
      </w:r>
      <w:r w:rsidRPr="008600D0">
        <w:t xml:space="preserve"> with a written copy of the ‘Storage and handling of expressed breast milk’ pamphlet to take home</w:t>
      </w:r>
      <w:r w:rsidR="00752321">
        <w:t xml:space="preserve"> </w:t>
      </w:r>
      <w:r w:rsidR="002409BC">
        <w:t>(</w:t>
      </w:r>
      <w:r w:rsidR="00752321">
        <w:t>located on the wards</w:t>
      </w:r>
      <w:r w:rsidR="002409BC">
        <w:t>)</w:t>
      </w:r>
      <w:r w:rsidR="00752321">
        <w:t>.</w:t>
      </w:r>
    </w:p>
    <w:p w14:paraId="47168E94" w14:textId="77777777" w:rsidR="008600D0" w:rsidRPr="008600D0" w:rsidRDefault="008600D0" w:rsidP="008600D0">
      <w:pPr>
        <w:pStyle w:val="Bullet"/>
      </w:pPr>
      <w:r w:rsidRPr="008600D0">
        <w:t>Discuss the guidelines for storing breastmilk.</w:t>
      </w:r>
    </w:p>
    <w:p w14:paraId="4768AE8A" w14:textId="340199D5" w:rsidR="008600D0" w:rsidRPr="008600D0" w:rsidRDefault="008600D0" w:rsidP="008600D0">
      <w:pPr>
        <w:pStyle w:val="Bullet"/>
      </w:pPr>
      <w:r w:rsidRPr="008600D0">
        <w:t xml:space="preserve">Allow time for the </w:t>
      </w:r>
      <w:r w:rsidR="00F060B5">
        <w:t>mother/birthing person</w:t>
      </w:r>
      <w:r w:rsidRPr="008600D0">
        <w:t xml:space="preserve"> to ask any questions.</w:t>
      </w:r>
    </w:p>
    <w:p w14:paraId="127FEB9D" w14:textId="4A81FFDE" w:rsidR="00A3658F" w:rsidRPr="00A3658F" w:rsidRDefault="008600D0" w:rsidP="008600D0">
      <w:pPr>
        <w:pStyle w:val="Bullet"/>
      </w:pPr>
      <w:r w:rsidRPr="008600D0">
        <w:t xml:space="preserve">If the </w:t>
      </w:r>
      <w:r w:rsidR="00F060B5">
        <w:t>mother/birthing person</w:t>
      </w:r>
      <w:r w:rsidRPr="008600D0">
        <w:t xml:space="preserve">’s baby is in NICU/SCN, ensure </w:t>
      </w:r>
      <w:r w:rsidR="00662AB4">
        <w:t>they</w:t>
      </w:r>
      <w:r w:rsidRPr="008600D0">
        <w:t xml:space="preserve"> has pump available and has been provided with the ‘Expressing and Storing your Breastmilk’ pamphlet. </w:t>
      </w:r>
      <w:r w:rsidR="00A3658F" w:rsidRPr="00A3658F">
        <w:rPr>
          <w:rFonts w:eastAsia="Calibri"/>
        </w:rPr>
        <w:t xml:space="preserve"> </w:t>
      </w:r>
    </w:p>
    <w:p w14:paraId="65EF3B5F" w14:textId="5D377F18" w:rsidR="00E03BB3" w:rsidRDefault="00AC1DD4" w:rsidP="0007786A">
      <w:pPr>
        <w:pStyle w:val="Bullet"/>
        <w:numPr>
          <w:ilvl w:val="0"/>
          <w:numId w:val="0"/>
        </w:numPr>
        <w:rPr>
          <w:rStyle w:val="Hyperlink"/>
        </w:rPr>
      </w:pPr>
      <w:hyperlink r:id="rId21" w:history="1">
        <w:r w:rsidR="00AD7CD7" w:rsidRPr="0079080A">
          <w:rPr>
            <w:rStyle w:val="Hyperlink"/>
          </w:rPr>
          <w:t>https://www.canberrahealthservices.act.gov.au/services-and-clinics/services/breastfeeding-resources</w:t>
        </w:r>
      </w:hyperlink>
    </w:p>
    <w:p w14:paraId="5FD84FA6" w14:textId="7F7752B6" w:rsidR="00664DED" w:rsidRDefault="00664DED" w:rsidP="005A0A59">
      <w:pPr>
        <w:pStyle w:val="Heading5"/>
      </w:pPr>
      <w:bookmarkStart w:id="78" w:name="_Toc181197910"/>
      <w:r>
        <w:t>Short term loaning of</w:t>
      </w:r>
      <w:r w:rsidR="00471B7E">
        <w:t xml:space="preserve"> electric</w:t>
      </w:r>
      <w:r>
        <w:t xml:space="preserve"> breast pumps</w:t>
      </w:r>
      <w:bookmarkEnd w:id="78"/>
      <w:r w:rsidR="00471B7E">
        <w:t xml:space="preserve"> </w:t>
      </w:r>
    </w:p>
    <w:p w14:paraId="2DC734C9" w14:textId="00C04098" w:rsidR="00E03BB3" w:rsidRPr="005A0A59" w:rsidRDefault="00664DED" w:rsidP="005A0A59">
      <w:pPr>
        <w:pStyle w:val="BodyCopy"/>
      </w:pPr>
      <w:r w:rsidRPr="005A0A59">
        <w:t xml:space="preserve">A </w:t>
      </w:r>
      <w:r w:rsidR="00BA5829" w:rsidRPr="005A0A59">
        <w:t>short-term</w:t>
      </w:r>
      <w:r w:rsidR="00E03BB3" w:rsidRPr="005A0A59">
        <w:t xml:space="preserve"> loan of</w:t>
      </w:r>
      <w:r w:rsidR="00471B7E" w:rsidRPr="005A0A59">
        <w:t xml:space="preserve"> an electric </w:t>
      </w:r>
      <w:r w:rsidR="00E03BB3" w:rsidRPr="005A0A59">
        <w:t>breast pump</w:t>
      </w:r>
      <w:r w:rsidR="00471B7E" w:rsidRPr="005A0A59">
        <w:t xml:space="preserve"> (EBP)</w:t>
      </w:r>
      <w:r w:rsidR="00E03BB3" w:rsidRPr="005A0A59">
        <w:t xml:space="preserve"> </w:t>
      </w:r>
      <w:r w:rsidR="00AC15B1" w:rsidRPr="005A0A59">
        <w:t>can</w:t>
      </w:r>
      <w:r w:rsidR="00E03BB3" w:rsidRPr="005A0A59">
        <w:t xml:space="preserve"> </w:t>
      </w:r>
      <w:r w:rsidR="00AC15B1" w:rsidRPr="005A0A59">
        <w:t>assist</w:t>
      </w:r>
      <w:r w:rsidR="00E03BB3" w:rsidRPr="005A0A59">
        <w:t xml:space="preserve"> </w:t>
      </w:r>
      <w:r w:rsidR="00471B7E" w:rsidRPr="005A0A59">
        <w:t>a</w:t>
      </w:r>
      <w:r w:rsidR="00E03BB3" w:rsidRPr="005A0A59">
        <w:t xml:space="preserve"> </w:t>
      </w:r>
      <w:r w:rsidR="00AC15B1" w:rsidRPr="005A0A59">
        <w:t>wom</w:t>
      </w:r>
      <w:r w:rsidR="00471B7E" w:rsidRPr="005A0A59">
        <w:t>a</w:t>
      </w:r>
      <w:r w:rsidR="00AC15B1" w:rsidRPr="005A0A59">
        <w:t xml:space="preserve">n/birthing person </w:t>
      </w:r>
      <w:r w:rsidR="00A9646E" w:rsidRPr="005A0A59">
        <w:t>to</w:t>
      </w:r>
      <w:r w:rsidR="00B3731F" w:rsidRPr="005A0A59">
        <w:t xml:space="preserve"> stimulate </w:t>
      </w:r>
      <w:r w:rsidR="00BA5829" w:rsidRPr="005A0A59">
        <w:t xml:space="preserve">their milk </w:t>
      </w:r>
      <w:r w:rsidR="00B3731F" w:rsidRPr="005A0A59">
        <w:t>supply</w:t>
      </w:r>
      <w:r w:rsidR="00471B7E" w:rsidRPr="005A0A59">
        <w:t xml:space="preserve"> and</w:t>
      </w:r>
      <w:r w:rsidR="00B3731F" w:rsidRPr="005A0A59">
        <w:t xml:space="preserve"> express EBM for their baby. </w:t>
      </w:r>
      <w:r w:rsidR="00471B7E" w:rsidRPr="005A0A59">
        <w:t>EBP’s</w:t>
      </w:r>
      <w:r w:rsidR="00E03BB3" w:rsidRPr="005A0A59">
        <w:t xml:space="preserve"> are accessible for c</w:t>
      </w:r>
      <w:r w:rsidR="005A0A59" w:rsidRPr="005A0A59">
        <w:t>onsumers</w:t>
      </w:r>
      <w:r w:rsidR="00E03BB3" w:rsidRPr="005A0A59">
        <w:t xml:space="preserve"> through </w:t>
      </w:r>
      <w:r w:rsidR="006404F1" w:rsidRPr="005A0A59">
        <w:t>CHWC, NCH</w:t>
      </w:r>
      <w:r w:rsidR="00E03BB3" w:rsidRPr="005A0A59">
        <w:t xml:space="preserve"> and MACH </w:t>
      </w:r>
      <w:r w:rsidR="00471B7E" w:rsidRPr="005A0A59">
        <w:t>(</w:t>
      </w:r>
      <w:r w:rsidR="00E03BB3" w:rsidRPr="005A0A59">
        <w:t>subject to availability</w:t>
      </w:r>
      <w:r w:rsidR="00471B7E" w:rsidRPr="005A0A59">
        <w:t>)</w:t>
      </w:r>
      <w:r w:rsidR="00E03BB3" w:rsidRPr="005A0A59">
        <w:t xml:space="preserve">. </w:t>
      </w:r>
    </w:p>
    <w:p w14:paraId="20D2CCB2" w14:textId="6B01BD15" w:rsidR="005E071D" w:rsidRPr="005A0A59" w:rsidRDefault="00E03BB3" w:rsidP="005A0A59">
      <w:pPr>
        <w:pStyle w:val="BodyCopy"/>
      </w:pPr>
      <w:r w:rsidRPr="005A0A59">
        <w:t xml:space="preserve">Loaning of breast pumps </w:t>
      </w:r>
      <w:r w:rsidR="008854E5" w:rsidRPr="005A0A59">
        <w:t>can be</w:t>
      </w:r>
      <w:r w:rsidRPr="005A0A59">
        <w:t xml:space="preserve"> authorised by</w:t>
      </w:r>
      <w:r w:rsidR="006404F1" w:rsidRPr="005A0A59">
        <w:t xml:space="preserve"> a</w:t>
      </w:r>
      <w:r w:rsidRPr="005A0A59">
        <w:t xml:space="preserve"> </w:t>
      </w:r>
      <w:r w:rsidR="008854E5" w:rsidRPr="005A0A59">
        <w:t>midwife/nurse</w:t>
      </w:r>
      <w:r w:rsidR="00DF1CD4" w:rsidRPr="005A0A59">
        <w:t xml:space="preserve"> in the appropriate area</w:t>
      </w:r>
      <w:r w:rsidR="008854E5" w:rsidRPr="005A0A59">
        <w:t xml:space="preserve">, </w:t>
      </w:r>
      <w:r w:rsidRPr="005A0A59">
        <w:t>and may be indicated whe</w:t>
      </w:r>
      <w:r w:rsidR="00540A47" w:rsidRPr="005A0A59">
        <w:t>n</w:t>
      </w:r>
      <w:r w:rsidRPr="005A0A59">
        <w:t xml:space="preserve">: </w:t>
      </w:r>
    </w:p>
    <w:p w14:paraId="750807FF" w14:textId="77777777" w:rsidR="00E03BB3" w:rsidRPr="006404F1" w:rsidRDefault="00E03BB3" w:rsidP="005A0A59">
      <w:pPr>
        <w:pStyle w:val="Bullet"/>
        <w:rPr>
          <w:lang w:val="en-GB"/>
        </w:rPr>
      </w:pPr>
      <w:r w:rsidRPr="006404F1">
        <w:rPr>
          <w:lang w:val="en-US"/>
        </w:rPr>
        <w:lastRenderedPageBreak/>
        <w:t xml:space="preserve">direct breastfeeding is not possible for a brief period e.g. mother and baby are separated. </w:t>
      </w:r>
      <w:r w:rsidRPr="006404F1">
        <w:rPr>
          <w:lang w:val="en-GB"/>
        </w:rPr>
        <w:t> </w:t>
      </w:r>
    </w:p>
    <w:p w14:paraId="5027C296" w14:textId="27E4B838" w:rsidR="00E03BB3" w:rsidRPr="006404F1" w:rsidRDefault="00E03BB3" w:rsidP="005A0A59">
      <w:pPr>
        <w:pStyle w:val="Bullet"/>
        <w:rPr>
          <w:lang w:val="en-GB"/>
        </w:rPr>
      </w:pPr>
      <w:r w:rsidRPr="006404F1">
        <w:rPr>
          <w:lang w:val="en-US"/>
        </w:rPr>
        <w:t>there are concerns about</w:t>
      </w:r>
      <w:r w:rsidR="006404F1">
        <w:rPr>
          <w:lang w:val="en-US"/>
        </w:rPr>
        <w:t xml:space="preserve"> neonatal</w:t>
      </w:r>
      <w:r w:rsidRPr="006404F1">
        <w:rPr>
          <w:lang w:val="en-US"/>
        </w:rPr>
        <w:t xml:space="preserve"> </w:t>
      </w:r>
      <w:r w:rsidR="006404F1">
        <w:rPr>
          <w:lang w:val="en-US"/>
        </w:rPr>
        <w:t xml:space="preserve">weight loss or </w:t>
      </w:r>
      <w:r w:rsidRPr="006404F1">
        <w:rPr>
          <w:lang w:val="en-US"/>
        </w:rPr>
        <w:t xml:space="preserve">faltering growth e.g. top ups are required. </w:t>
      </w:r>
      <w:r w:rsidRPr="006404F1">
        <w:rPr>
          <w:lang w:val="en-GB"/>
        </w:rPr>
        <w:t> </w:t>
      </w:r>
    </w:p>
    <w:p w14:paraId="2060E590" w14:textId="77777777" w:rsidR="00E03BB3" w:rsidRPr="006404F1" w:rsidRDefault="00E03BB3" w:rsidP="005A0A59">
      <w:pPr>
        <w:pStyle w:val="Bullet"/>
        <w:rPr>
          <w:lang w:val="en-GB"/>
        </w:rPr>
      </w:pPr>
      <w:r w:rsidRPr="006404F1">
        <w:rPr>
          <w:lang w:val="en-US"/>
        </w:rPr>
        <w:t xml:space="preserve">there is a need to increase milk supply. </w:t>
      </w:r>
      <w:r w:rsidRPr="006404F1">
        <w:rPr>
          <w:lang w:val="en-GB"/>
        </w:rPr>
        <w:t> </w:t>
      </w:r>
    </w:p>
    <w:p w14:paraId="40537C76" w14:textId="77777777" w:rsidR="00E03BB3" w:rsidRPr="006404F1" w:rsidRDefault="00E03BB3" w:rsidP="005A0A59">
      <w:pPr>
        <w:pStyle w:val="Bullet"/>
        <w:rPr>
          <w:lang w:val="en-GB"/>
        </w:rPr>
      </w:pPr>
      <w:r w:rsidRPr="006404F1">
        <w:rPr>
          <w:lang w:val="en-US"/>
        </w:rPr>
        <w:t xml:space="preserve">there is a clinical need identified e.g. to allow for healing of nipple trauma. </w:t>
      </w:r>
      <w:r w:rsidRPr="006404F1">
        <w:rPr>
          <w:lang w:val="en-GB"/>
        </w:rPr>
        <w:t> </w:t>
      </w:r>
    </w:p>
    <w:p w14:paraId="23BBCA1F" w14:textId="43BC7088" w:rsidR="00E03BB3" w:rsidRPr="005A0A59" w:rsidRDefault="00E03BB3" w:rsidP="005A0A59">
      <w:pPr>
        <w:pStyle w:val="Bullet"/>
        <w:rPr>
          <w:lang w:val="en-GB"/>
        </w:rPr>
      </w:pPr>
      <w:r w:rsidRPr="006404F1">
        <w:rPr>
          <w:lang w:val="en-US"/>
        </w:rPr>
        <w:t xml:space="preserve">a consumer has limited access to resources or as an interim measure while the consumer is sourcing a longer-term solution. </w:t>
      </w:r>
    </w:p>
    <w:p w14:paraId="3AA76DF0" w14:textId="77777777" w:rsidR="006404F1" w:rsidRPr="006404F1" w:rsidRDefault="006404F1" w:rsidP="005A0A59">
      <w:pPr>
        <w:pStyle w:val="ListParagraph"/>
        <w:spacing w:before="0" w:after="0" w:line="240" w:lineRule="auto"/>
        <w:rPr>
          <w:lang w:val="en-GB"/>
        </w:rPr>
      </w:pPr>
    </w:p>
    <w:p w14:paraId="31246A41" w14:textId="21291F72" w:rsidR="00AD7CD7" w:rsidRDefault="00E03BB3" w:rsidP="005A0A59">
      <w:r>
        <w:t xml:space="preserve">Refer to the local business rules for specification on this process. </w:t>
      </w:r>
    </w:p>
    <w:p w14:paraId="7DFB4C43" w14:textId="14B312D5" w:rsidR="00A159BC" w:rsidRDefault="00AC1DD4" w:rsidP="0007786A">
      <w:pPr>
        <w:pStyle w:val="Bullet"/>
        <w:numPr>
          <w:ilvl w:val="0"/>
          <w:numId w:val="0"/>
        </w:numPr>
        <w:rPr>
          <w:rStyle w:val="Hyperlink"/>
        </w:rPr>
      </w:pPr>
      <w:hyperlink w:anchor="_top" w:history="1">
        <w:r w:rsidR="00A159BC" w:rsidRPr="00481A6C">
          <w:rPr>
            <w:rStyle w:val="Hyperlink"/>
          </w:rPr>
          <w:t>Back to Contents</w:t>
        </w:r>
      </w:hyperlink>
    </w:p>
    <w:p w14:paraId="038E6B1B" w14:textId="304D589D" w:rsidR="008600D0" w:rsidRDefault="008600D0" w:rsidP="005250E2">
      <w:pPr>
        <w:pStyle w:val="Heading4"/>
      </w:pPr>
      <w:bookmarkStart w:id="79" w:name="_Toc181197911"/>
      <w:bookmarkStart w:id="80" w:name="_Hlk177383522"/>
      <w:r w:rsidRPr="0078367D">
        <w:t xml:space="preserve">Section </w:t>
      </w:r>
      <w:r>
        <w:t>7</w:t>
      </w:r>
      <w:r w:rsidRPr="0078367D">
        <w:t xml:space="preserve"> </w:t>
      </w:r>
      <w:r>
        <w:t>–</w:t>
      </w:r>
      <w:r w:rsidRPr="0078367D">
        <w:t xml:space="preserve"> </w:t>
      </w:r>
      <w:r>
        <w:t>Lactation Aids</w:t>
      </w:r>
      <w:bookmarkEnd w:id="79"/>
    </w:p>
    <w:p w14:paraId="0BB9422A" w14:textId="77777777" w:rsidR="008600D0" w:rsidRPr="008600D0" w:rsidRDefault="008600D0" w:rsidP="008600D0">
      <w:pPr>
        <w:pStyle w:val="Heading5"/>
        <w:rPr>
          <w:rFonts w:eastAsia="Times New Roman"/>
        </w:rPr>
      </w:pPr>
      <w:bookmarkStart w:id="81" w:name="_Toc181197912"/>
      <w:bookmarkEnd w:id="80"/>
      <w:r w:rsidRPr="008600D0">
        <w:rPr>
          <w:rFonts w:eastAsia="Times New Roman"/>
        </w:rPr>
        <w:t>Nipple shields</w:t>
      </w:r>
      <w:bookmarkEnd w:id="81"/>
    </w:p>
    <w:p w14:paraId="717EF02F" w14:textId="0B8828D4" w:rsidR="008600D0" w:rsidRDefault="008600D0" w:rsidP="008600D0">
      <w:pPr>
        <w:pStyle w:val="BodyCopy"/>
      </w:pPr>
      <w:r w:rsidRPr="008600D0">
        <w:t>A nipple shield</w:t>
      </w:r>
      <w:r w:rsidR="000E0413">
        <w:t xml:space="preserve"> is a thin, flexible silicone cover that is placed over the nipple before the baby attaches. It has holes to allow the milk to flow through. It</w:t>
      </w:r>
      <w:r w:rsidRPr="008600D0">
        <w:t xml:space="preserve"> must only be introduced by a lactation consultant</w:t>
      </w:r>
      <w:r w:rsidR="000E0413">
        <w:t>,</w:t>
      </w:r>
      <w:r w:rsidRPr="008600D0">
        <w:t xml:space="preserve"> experienced midwife</w:t>
      </w:r>
      <w:r w:rsidR="000E0413">
        <w:t xml:space="preserve">, </w:t>
      </w:r>
      <w:r w:rsidRPr="008600D0">
        <w:t>MACH clinician</w:t>
      </w:r>
      <w:r w:rsidR="000E0413">
        <w:t xml:space="preserve"> or speech pathologist</w:t>
      </w:r>
      <w:r w:rsidRPr="008600D0">
        <w:t xml:space="preserve"> after an assessment of the breastfeeding difficulty. The assessment is to determine the suitability and benefit to breastfeeding. </w:t>
      </w:r>
    </w:p>
    <w:p w14:paraId="3AECB7AF" w14:textId="63CF0EC7" w:rsidR="00920A0F" w:rsidRPr="008600D0" w:rsidRDefault="00920A0F" w:rsidP="007B455E">
      <w:pPr>
        <w:pStyle w:val="BodyCopy"/>
        <w:pBdr>
          <w:top w:val="single" w:sz="4" w:space="1" w:color="auto"/>
          <w:left w:val="single" w:sz="4" w:space="4" w:color="auto"/>
          <w:bottom w:val="single" w:sz="4" w:space="1" w:color="auto"/>
          <w:right w:val="single" w:sz="4" w:space="4" w:color="auto"/>
        </w:pBdr>
      </w:pPr>
      <w:r w:rsidRPr="007B455E">
        <w:rPr>
          <w:b/>
          <w:bCs w:val="0"/>
        </w:rPr>
        <w:t>Alert:</w:t>
      </w:r>
      <w:r>
        <w:t xml:space="preserve"> </w:t>
      </w:r>
      <w:r w:rsidRPr="00920A0F">
        <w:t>Nipple shields should not be introduced until milk has ‘come-in’, enabling sufficient milk transfer through the shield.</w:t>
      </w:r>
    </w:p>
    <w:p w14:paraId="6B1D42AD" w14:textId="77777777" w:rsidR="008600D0" w:rsidRPr="008600D0" w:rsidRDefault="008600D0" w:rsidP="004E550B">
      <w:pPr>
        <w:pStyle w:val="Heading6"/>
        <w:rPr>
          <w:rFonts w:eastAsia="Times New Roman"/>
        </w:rPr>
      </w:pPr>
      <w:r w:rsidRPr="008600D0">
        <w:rPr>
          <w:rFonts w:eastAsia="Times New Roman"/>
        </w:rPr>
        <w:t>Indications for use:</w:t>
      </w:r>
    </w:p>
    <w:p w14:paraId="3FEB6EAC" w14:textId="0EED7B79" w:rsidR="008600D0" w:rsidRPr="008600D0" w:rsidRDefault="006564DE" w:rsidP="008600D0">
      <w:pPr>
        <w:pStyle w:val="Bullet"/>
      </w:pPr>
      <w:r>
        <w:t xml:space="preserve">The </w:t>
      </w:r>
      <w:r w:rsidR="00F060B5">
        <w:t>mother/birthing person</w:t>
      </w:r>
      <w:r>
        <w:t>’</w:t>
      </w:r>
      <w:r w:rsidR="008600D0" w:rsidRPr="008600D0">
        <w:t xml:space="preserve">s nipples are inverted or flat or have fibrous texture affecting successful latch for </w:t>
      </w:r>
      <w:r w:rsidR="00F32776">
        <w:t>the</w:t>
      </w:r>
      <w:r w:rsidR="00F32776" w:rsidRPr="008600D0">
        <w:t xml:space="preserve"> </w:t>
      </w:r>
      <w:r w:rsidR="008600D0" w:rsidRPr="008600D0">
        <w:t>baby.</w:t>
      </w:r>
    </w:p>
    <w:p w14:paraId="46018457" w14:textId="77777777" w:rsidR="008600D0" w:rsidRPr="008600D0" w:rsidRDefault="008600D0" w:rsidP="008600D0">
      <w:pPr>
        <w:pStyle w:val="Bullet"/>
      </w:pPr>
      <w:r w:rsidRPr="008600D0">
        <w:t>Premature or ill babies who are unable to maintain attachment to the breast.</w:t>
      </w:r>
    </w:p>
    <w:p w14:paraId="433EDEDD" w14:textId="438213DE" w:rsidR="008600D0" w:rsidRPr="008600D0" w:rsidRDefault="006E3D7A" w:rsidP="008600D0">
      <w:pPr>
        <w:pStyle w:val="Bullet"/>
      </w:pPr>
      <w:r>
        <w:t>T</w:t>
      </w:r>
      <w:r w:rsidR="008600D0" w:rsidRPr="008600D0">
        <w:t>ransitioning baby from artificial teats to the breast</w:t>
      </w:r>
      <w:r>
        <w:t>.</w:t>
      </w:r>
    </w:p>
    <w:p w14:paraId="5DF89548" w14:textId="336A00CC" w:rsidR="008600D0" w:rsidRPr="008600D0" w:rsidRDefault="006E3D7A" w:rsidP="008600D0">
      <w:pPr>
        <w:pStyle w:val="Bullet"/>
      </w:pPr>
      <w:r>
        <w:t>B</w:t>
      </w:r>
      <w:r w:rsidR="008600D0" w:rsidRPr="008600D0">
        <w:t>aby with micrognathia (e.g. Pierre Robin syndrome)</w:t>
      </w:r>
      <w:r>
        <w:t>.</w:t>
      </w:r>
    </w:p>
    <w:p w14:paraId="2483D28F" w14:textId="63843216" w:rsidR="008600D0" w:rsidRPr="008600D0" w:rsidRDefault="006E3D7A" w:rsidP="008600D0">
      <w:pPr>
        <w:pStyle w:val="Bullet"/>
      </w:pPr>
      <w:r>
        <w:t>B</w:t>
      </w:r>
      <w:r w:rsidR="008600D0" w:rsidRPr="008600D0">
        <w:t>aby with low tone (e.g. Down Syndrome).</w:t>
      </w:r>
    </w:p>
    <w:p w14:paraId="703184E6" w14:textId="63F7E8AD" w:rsidR="008600D0" w:rsidRPr="008600D0" w:rsidRDefault="006E3D7A" w:rsidP="008600D0">
      <w:pPr>
        <w:pStyle w:val="Bullet"/>
      </w:pPr>
      <w:r w:rsidRPr="008600D0">
        <w:t>D</w:t>
      </w:r>
      <w:r w:rsidR="008600D0" w:rsidRPr="008600D0">
        <w:t>isorganised sucking or tendency to bite at the breast</w:t>
      </w:r>
      <w:r>
        <w:t>.</w:t>
      </w:r>
    </w:p>
    <w:p w14:paraId="36C45A4D" w14:textId="0D3E1185" w:rsidR="008600D0" w:rsidRPr="008600D0" w:rsidRDefault="006E3D7A" w:rsidP="008600D0">
      <w:pPr>
        <w:pStyle w:val="Bullet"/>
      </w:pPr>
      <w:r>
        <w:t>O</w:t>
      </w:r>
      <w:r w:rsidR="008600D0" w:rsidRPr="008600D0">
        <w:t>ral cavity abnormalities</w:t>
      </w:r>
      <w:r>
        <w:t>.</w:t>
      </w:r>
    </w:p>
    <w:p w14:paraId="25C9016F" w14:textId="5958F1D3" w:rsidR="008600D0" w:rsidRPr="008600D0" w:rsidRDefault="006E3D7A" w:rsidP="008600D0">
      <w:pPr>
        <w:pStyle w:val="Bullet"/>
      </w:pPr>
      <w:r>
        <w:t>S</w:t>
      </w:r>
      <w:r w:rsidR="008600D0" w:rsidRPr="008600D0">
        <w:t xml:space="preserve">ore and damaged nipples – this is not a first-line treatment. If other strategies have not resolved the problem, judicious use may enable the </w:t>
      </w:r>
      <w:r w:rsidR="00F060B5">
        <w:t>mother/birthing person</w:t>
      </w:r>
      <w:r w:rsidR="00920A0F">
        <w:t>,</w:t>
      </w:r>
      <w:r w:rsidR="008600D0" w:rsidRPr="008600D0">
        <w:t xml:space="preserve"> who may otherwise stop breastfeeding</w:t>
      </w:r>
      <w:r w:rsidR="00920A0F">
        <w:t>,</w:t>
      </w:r>
      <w:r w:rsidR="008600D0" w:rsidRPr="008600D0">
        <w:t xml:space="preserve"> to continue.</w:t>
      </w:r>
    </w:p>
    <w:tbl>
      <w:tblPr>
        <w:tblStyle w:val="TableGrid"/>
        <w:tblW w:w="10060" w:type="dxa"/>
        <w:tblLook w:val="04A0" w:firstRow="1" w:lastRow="0" w:firstColumn="1" w:lastColumn="0" w:noHBand="0" w:noVBand="1"/>
      </w:tblPr>
      <w:tblGrid>
        <w:gridCol w:w="4081"/>
        <w:gridCol w:w="3722"/>
        <w:gridCol w:w="2257"/>
      </w:tblGrid>
      <w:tr w:rsidR="008600D0" w:rsidRPr="008600D0" w14:paraId="50804CA8" w14:textId="77777777" w:rsidTr="008600D0">
        <w:tc>
          <w:tcPr>
            <w:tcW w:w="4081" w:type="dxa"/>
          </w:tcPr>
          <w:p w14:paraId="7B77F39B" w14:textId="77777777" w:rsidR="008600D0" w:rsidRPr="008600D0" w:rsidRDefault="008600D0" w:rsidP="008600D0">
            <w:pPr>
              <w:pStyle w:val="Tableheader-black"/>
            </w:pPr>
            <w:r w:rsidRPr="008600D0">
              <w:t>Advantages</w:t>
            </w:r>
          </w:p>
        </w:tc>
        <w:tc>
          <w:tcPr>
            <w:tcW w:w="3722" w:type="dxa"/>
          </w:tcPr>
          <w:p w14:paraId="43C975D2" w14:textId="77777777" w:rsidR="008600D0" w:rsidRPr="008600D0" w:rsidRDefault="008600D0" w:rsidP="008600D0">
            <w:pPr>
              <w:pStyle w:val="Tableheader-black"/>
            </w:pPr>
            <w:r w:rsidRPr="008600D0">
              <w:t xml:space="preserve">Disadvantages </w:t>
            </w:r>
          </w:p>
        </w:tc>
        <w:tc>
          <w:tcPr>
            <w:tcW w:w="2257" w:type="dxa"/>
          </w:tcPr>
          <w:p w14:paraId="22B9E483" w14:textId="77777777" w:rsidR="008600D0" w:rsidRPr="008600D0" w:rsidRDefault="008600D0" w:rsidP="008600D0">
            <w:pPr>
              <w:pStyle w:val="Tableheader-black"/>
            </w:pPr>
            <w:r w:rsidRPr="008600D0">
              <w:t>Contraindications</w:t>
            </w:r>
          </w:p>
        </w:tc>
      </w:tr>
      <w:tr w:rsidR="008600D0" w:rsidRPr="008600D0" w14:paraId="205AE765" w14:textId="77777777" w:rsidTr="008600D0">
        <w:tc>
          <w:tcPr>
            <w:tcW w:w="4081" w:type="dxa"/>
          </w:tcPr>
          <w:p w14:paraId="6509A56A" w14:textId="77777777" w:rsidR="008600D0" w:rsidRPr="008600D0" w:rsidRDefault="008600D0" w:rsidP="008600D0">
            <w:pPr>
              <w:pStyle w:val="Tablebullet1"/>
            </w:pPr>
            <w:r w:rsidRPr="008600D0">
              <w:t>A nipple shield may give palatal stimulation to a baby who needs this to suck rhythmically.</w:t>
            </w:r>
          </w:p>
          <w:p w14:paraId="3E1BD249" w14:textId="77777777" w:rsidR="008600D0" w:rsidRPr="008600D0" w:rsidRDefault="008600D0" w:rsidP="008600D0">
            <w:pPr>
              <w:pStyle w:val="Tablebullet1"/>
            </w:pPr>
            <w:r w:rsidRPr="008600D0">
              <w:lastRenderedPageBreak/>
              <w:t>In some small babies, the shield can increase transfer of milk to the baby once the baby is latched well to the shield and breast and is sucking rhythmically.</w:t>
            </w:r>
          </w:p>
          <w:p w14:paraId="4C5F213F" w14:textId="77777777" w:rsidR="008600D0" w:rsidRPr="008600D0" w:rsidRDefault="008600D0" w:rsidP="008600D0">
            <w:pPr>
              <w:pStyle w:val="Tablebullet1"/>
            </w:pPr>
            <w:r w:rsidRPr="008600D0">
              <w:t>Little or no reduction in milk transfer using a thin, silicone nipple shield.</w:t>
            </w:r>
          </w:p>
          <w:p w14:paraId="788B48D9" w14:textId="77777777" w:rsidR="008600D0" w:rsidRPr="008600D0" w:rsidRDefault="008600D0" w:rsidP="008600D0">
            <w:pPr>
              <w:pStyle w:val="Tablebullet1"/>
            </w:pPr>
            <w:r w:rsidRPr="008600D0">
              <w:t>A nipple shield may reinforce a wide-open mouth position at the breast.</w:t>
            </w:r>
          </w:p>
          <w:p w14:paraId="6B0A6458" w14:textId="40DAB5DE" w:rsidR="008600D0" w:rsidRPr="008600D0" w:rsidRDefault="008600D0" w:rsidP="008600D0">
            <w:pPr>
              <w:pStyle w:val="Tablebullet1"/>
            </w:pPr>
            <w:r w:rsidRPr="008600D0">
              <w:t>A shield may assist the baby to maintain a latch at the breast.</w:t>
            </w:r>
          </w:p>
        </w:tc>
        <w:tc>
          <w:tcPr>
            <w:tcW w:w="3722" w:type="dxa"/>
          </w:tcPr>
          <w:p w14:paraId="08B88526" w14:textId="34B9BA5C" w:rsidR="008600D0" w:rsidRPr="008600D0" w:rsidRDefault="008600D0" w:rsidP="008600D0">
            <w:pPr>
              <w:pStyle w:val="Tablebullet1"/>
            </w:pPr>
            <w:r w:rsidRPr="008600D0">
              <w:lastRenderedPageBreak/>
              <w:t xml:space="preserve">Older types of shields </w:t>
            </w:r>
            <w:r w:rsidR="00920A0F">
              <w:t>are</w:t>
            </w:r>
            <w:r w:rsidR="00920A0F" w:rsidRPr="008600D0">
              <w:t xml:space="preserve"> </w:t>
            </w:r>
            <w:r w:rsidRPr="008600D0">
              <w:t>made of hard plastic or thick rubber affecting how well a baby could drain the breast</w:t>
            </w:r>
            <w:r w:rsidR="00920A0F">
              <w:t>,</w:t>
            </w:r>
            <w:r w:rsidRPr="008600D0">
              <w:t xml:space="preserve"> </w:t>
            </w:r>
            <w:r w:rsidRPr="008600D0">
              <w:lastRenderedPageBreak/>
              <w:t xml:space="preserve">and subsequently affecting </w:t>
            </w:r>
            <w:r w:rsidR="00045A5B">
              <w:t>the</w:t>
            </w:r>
            <w:r w:rsidRPr="008600D0">
              <w:t xml:space="preserve"> </w:t>
            </w:r>
            <w:r w:rsidR="00F060B5">
              <w:t>mother/birthing person</w:t>
            </w:r>
            <w:r w:rsidRPr="008600D0">
              <w:t>’s supply over time. This happens less with the newer, silicone nipple shields.</w:t>
            </w:r>
          </w:p>
          <w:p w14:paraId="29D8BBFA" w14:textId="77777777" w:rsidR="008600D0" w:rsidRPr="008600D0" w:rsidRDefault="008600D0" w:rsidP="008600D0">
            <w:pPr>
              <w:pStyle w:val="Tablebullet1"/>
            </w:pPr>
            <w:r w:rsidRPr="008600D0">
              <w:t>If baby’s attachment isn’t great – baby may not get as much milk.</w:t>
            </w:r>
          </w:p>
          <w:p w14:paraId="7AB02FFF" w14:textId="77777777" w:rsidR="008600D0" w:rsidRPr="008600D0" w:rsidRDefault="008600D0" w:rsidP="008600D0">
            <w:pPr>
              <w:pStyle w:val="Tablebullet1"/>
            </w:pPr>
            <w:r w:rsidRPr="008600D0">
              <w:t>difficulty weaning from the nipple shield.</w:t>
            </w:r>
          </w:p>
        </w:tc>
        <w:tc>
          <w:tcPr>
            <w:tcW w:w="2257" w:type="dxa"/>
          </w:tcPr>
          <w:p w14:paraId="542E4318" w14:textId="2FDC36E1" w:rsidR="008600D0" w:rsidRPr="008600D0" w:rsidRDefault="00F060B5" w:rsidP="008600D0">
            <w:pPr>
              <w:pStyle w:val="Tablebullet1"/>
            </w:pPr>
            <w:r>
              <w:lastRenderedPageBreak/>
              <w:t>mother/birthing person</w:t>
            </w:r>
            <w:r w:rsidR="008600D0" w:rsidRPr="008600D0">
              <w:t>’s milk has not yet ‘come in’.</w:t>
            </w:r>
          </w:p>
          <w:p w14:paraId="0DD0DA7F" w14:textId="77777777" w:rsidR="008600D0" w:rsidRPr="008600D0" w:rsidRDefault="008600D0" w:rsidP="008600D0">
            <w:pPr>
              <w:pStyle w:val="Tablebullet1"/>
              <w:numPr>
                <w:ilvl w:val="0"/>
                <w:numId w:val="0"/>
              </w:numPr>
              <w:rPr>
                <w:b/>
              </w:rPr>
            </w:pPr>
          </w:p>
        </w:tc>
      </w:tr>
    </w:tbl>
    <w:p w14:paraId="637DE97C" w14:textId="77777777" w:rsidR="008600D0" w:rsidRPr="008600D0" w:rsidRDefault="008600D0" w:rsidP="004E550B">
      <w:pPr>
        <w:pStyle w:val="Heading6"/>
        <w:rPr>
          <w:rFonts w:eastAsia="Times New Roman"/>
        </w:rPr>
      </w:pPr>
      <w:r w:rsidRPr="008600D0">
        <w:rPr>
          <w:rFonts w:eastAsia="Times New Roman"/>
        </w:rPr>
        <w:lastRenderedPageBreak/>
        <w:t>Management</w:t>
      </w:r>
    </w:p>
    <w:p w14:paraId="348FB64D" w14:textId="534FF55B" w:rsidR="008600D0" w:rsidRPr="008600D0" w:rsidRDefault="008600D0" w:rsidP="006E6555">
      <w:pPr>
        <w:pStyle w:val="Bullet"/>
      </w:pPr>
      <w:r w:rsidRPr="008600D0">
        <w:t xml:space="preserve">Provide the </w:t>
      </w:r>
      <w:r w:rsidR="00F060B5">
        <w:t>mother/birthing person</w:t>
      </w:r>
      <w:r w:rsidRPr="008600D0">
        <w:t xml:space="preserve"> with the ‘Breastfeeding your Baby and nipple shields’ </w:t>
      </w:r>
      <w:r w:rsidR="00920A0F">
        <w:t>i</w:t>
      </w:r>
      <w:r w:rsidRPr="008600D0">
        <w:t xml:space="preserve">nformation </w:t>
      </w:r>
      <w:r w:rsidR="00920A0F">
        <w:t>s</w:t>
      </w:r>
      <w:r w:rsidRPr="008600D0">
        <w:t>heet and obtain verbal consent.</w:t>
      </w:r>
      <w:r w:rsidR="000E0413" w:rsidRPr="000E0413">
        <w:rPr>
          <w:rFonts w:eastAsia="Calibri"/>
        </w:rPr>
        <w:t xml:space="preserve"> </w:t>
      </w:r>
      <w:hyperlink r:id="rId22" w:history="1">
        <w:r w:rsidR="000E0413" w:rsidRPr="000E0413">
          <w:rPr>
            <w:rFonts w:eastAsia="Calibri"/>
            <w:color w:val="0000FF"/>
            <w:u w:val="single"/>
          </w:rPr>
          <w:t>Breastfeeding Resources - Canberra Health Services (act.gov.au)</w:t>
        </w:r>
      </w:hyperlink>
    </w:p>
    <w:p w14:paraId="0C484B7E" w14:textId="0B802049" w:rsidR="008600D0" w:rsidRPr="008600D0" w:rsidRDefault="00920A0F" w:rsidP="000A6F1A">
      <w:pPr>
        <w:pStyle w:val="Bullet"/>
      </w:pPr>
      <w:r>
        <w:t>C</w:t>
      </w:r>
      <w:r w:rsidR="008600D0" w:rsidRPr="008600D0">
        <w:t>hoose the correct size; the nipple should not be squashed into the shield</w:t>
      </w:r>
      <w:r w:rsidR="000A6F1A">
        <w:t>,</w:t>
      </w:r>
      <w:r w:rsidR="008600D0" w:rsidRPr="008600D0">
        <w:t xml:space="preserve"> the base diameter of the shield </w:t>
      </w:r>
      <w:r w:rsidR="000A6F1A">
        <w:t xml:space="preserve">should </w:t>
      </w:r>
      <w:r w:rsidR="008600D0" w:rsidRPr="008600D0">
        <w:t xml:space="preserve">fit comfortably over the </w:t>
      </w:r>
      <w:r w:rsidR="00F060B5">
        <w:t>mother/birthing person</w:t>
      </w:r>
      <w:r w:rsidR="008600D0" w:rsidRPr="008600D0">
        <w:t>’s nipple and areola base</w:t>
      </w:r>
      <w:r w:rsidR="000A6F1A">
        <w:t xml:space="preserve"> (m</w:t>
      </w:r>
      <w:r w:rsidR="008600D0" w:rsidRPr="008600D0">
        <w:t xml:space="preserve">ost </w:t>
      </w:r>
      <w:r w:rsidR="00661F6D">
        <w:t>mother</w:t>
      </w:r>
      <w:r w:rsidR="00F060B5">
        <w:t>s</w:t>
      </w:r>
      <w:r w:rsidR="00661F6D">
        <w:t>/birthing person</w:t>
      </w:r>
      <w:r w:rsidR="009014F9">
        <w:t>s</w:t>
      </w:r>
      <w:r w:rsidR="008600D0" w:rsidRPr="008600D0">
        <w:t xml:space="preserve"> will need a medium to large shield</w:t>
      </w:r>
      <w:r w:rsidR="000A6F1A">
        <w:t xml:space="preserve">), </w:t>
      </w:r>
      <w:r w:rsidR="008600D0" w:rsidRPr="008600D0">
        <w:t>the length of the shield does not exceed the length of the baby’s mouth.</w:t>
      </w:r>
    </w:p>
    <w:p w14:paraId="4C84CA5C" w14:textId="0992F062" w:rsidR="008600D0" w:rsidRPr="008600D0" w:rsidRDefault="00920A0F" w:rsidP="006E6555">
      <w:pPr>
        <w:pStyle w:val="Bullet"/>
      </w:pPr>
      <w:r>
        <w:t>O</w:t>
      </w:r>
      <w:r w:rsidR="008600D0" w:rsidRPr="008600D0">
        <w:t xml:space="preserve">bserve </w:t>
      </w:r>
      <w:r>
        <w:t>a</w:t>
      </w:r>
      <w:r w:rsidR="008600D0" w:rsidRPr="008600D0">
        <w:t xml:space="preserve"> breastfeed to determine effective milk transfer. </w:t>
      </w:r>
    </w:p>
    <w:p w14:paraId="1D53FDFF" w14:textId="74345F4E" w:rsidR="008600D0" w:rsidRPr="008600D0" w:rsidRDefault="00920A0F" w:rsidP="006E6555">
      <w:pPr>
        <w:pStyle w:val="Bullet"/>
      </w:pPr>
      <w:r>
        <w:t>E</w:t>
      </w:r>
      <w:r w:rsidR="008600D0" w:rsidRPr="008600D0">
        <w:t xml:space="preserve">ducate the </w:t>
      </w:r>
      <w:r w:rsidR="00F060B5">
        <w:t>mother/birthing person</w:t>
      </w:r>
      <w:r w:rsidR="008600D0" w:rsidRPr="008600D0">
        <w:t xml:space="preserve"> in correct use and cleaning of nipple shield as per the manufacturer’s instructions. </w:t>
      </w:r>
    </w:p>
    <w:p w14:paraId="3A43D98F" w14:textId="6569C7A7" w:rsidR="008600D0" w:rsidRPr="008600D0" w:rsidRDefault="00920A0F" w:rsidP="006E6555">
      <w:pPr>
        <w:pStyle w:val="Bullet"/>
      </w:pPr>
      <w:r>
        <w:t>E</w:t>
      </w:r>
      <w:r w:rsidR="008600D0" w:rsidRPr="008600D0">
        <w:t>valuate and document outcome</w:t>
      </w:r>
      <w:r w:rsidR="00E91875">
        <w:t xml:space="preserve"> in the </w:t>
      </w:r>
      <w:r w:rsidR="00F060B5">
        <w:t>mother/birthing person</w:t>
      </w:r>
      <w:r w:rsidR="00D06D8D">
        <w:t>’s</w:t>
      </w:r>
      <w:r w:rsidR="00E91875">
        <w:t xml:space="preserve"> clinical record</w:t>
      </w:r>
      <w:r w:rsidR="008600D0" w:rsidRPr="008600D0">
        <w:t>.</w:t>
      </w:r>
    </w:p>
    <w:p w14:paraId="57FE0615" w14:textId="1B63270B" w:rsidR="008600D0" w:rsidRPr="008600D0" w:rsidRDefault="00920A0F" w:rsidP="006E6555">
      <w:pPr>
        <w:pStyle w:val="Bullet"/>
      </w:pPr>
      <w:r>
        <w:t>M</w:t>
      </w:r>
      <w:r w:rsidR="008600D0" w:rsidRPr="008600D0">
        <w:t xml:space="preserve">aternity staff </w:t>
      </w:r>
      <w:r w:rsidR="004E550B">
        <w:t xml:space="preserve">must </w:t>
      </w:r>
      <w:r w:rsidR="008600D0" w:rsidRPr="008600D0">
        <w:t>develop a follow-up plan to monitor baby’s weight and weaning from the shield by ensuring:</w:t>
      </w:r>
    </w:p>
    <w:p w14:paraId="19F49084" w14:textId="352129AD" w:rsidR="006E6555" w:rsidRPr="006E6555" w:rsidRDefault="006E6555" w:rsidP="006E6555">
      <w:pPr>
        <w:pStyle w:val="Bullet"/>
        <w:numPr>
          <w:ilvl w:val="1"/>
          <w:numId w:val="1"/>
        </w:numPr>
      </w:pPr>
      <w:r w:rsidRPr="006E6555">
        <w:t>referral to the MACH service for priority breastfeeding support on discharge.</w:t>
      </w:r>
    </w:p>
    <w:p w14:paraId="5745A21B" w14:textId="4CC995F8" w:rsidR="00501CB5" w:rsidRDefault="006E6555" w:rsidP="00501CB5">
      <w:pPr>
        <w:pStyle w:val="Bullet"/>
        <w:numPr>
          <w:ilvl w:val="1"/>
          <w:numId w:val="1"/>
        </w:numPr>
      </w:pPr>
      <w:r w:rsidRPr="006E6555">
        <w:t xml:space="preserve">the </w:t>
      </w:r>
      <w:r w:rsidR="00F060B5">
        <w:t>mother/birthing person</w:t>
      </w:r>
      <w:r w:rsidR="004E550B">
        <w:t xml:space="preserve"> has</w:t>
      </w:r>
      <w:r w:rsidRPr="006E6555">
        <w:t xml:space="preserve"> the Early Parenting Support (EPS) phone number.</w:t>
      </w:r>
    </w:p>
    <w:p w14:paraId="4CFA44B5" w14:textId="0E36DA3C" w:rsidR="008600D0" w:rsidRPr="00501CB5" w:rsidRDefault="00501CB5" w:rsidP="00501CB5">
      <w:pPr>
        <w:pStyle w:val="Bullet"/>
      </w:pPr>
      <w:r w:rsidRPr="00501CB5">
        <w:t xml:space="preserve">MACH </w:t>
      </w:r>
      <w:r w:rsidR="00643908">
        <w:t>will</w:t>
      </w:r>
      <w:r w:rsidRPr="00501CB5">
        <w:t xml:space="preserve"> provide</w:t>
      </w:r>
    </w:p>
    <w:p w14:paraId="3B19FC75" w14:textId="695EF674" w:rsidR="00501CB5" w:rsidRPr="00501CB5" w:rsidRDefault="00501CB5" w:rsidP="00501CB5">
      <w:pPr>
        <w:pStyle w:val="Bullet"/>
        <w:numPr>
          <w:ilvl w:val="1"/>
          <w:numId w:val="1"/>
        </w:numPr>
      </w:pPr>
      <w:r w:rsidRPr="00501CB5">
        <w:t>timely access to breastfeeding support in the community through initial home visit or breastfeeding support clinic</w:t>
      </w:r>
    </w:p>
    <w:p w14:paraId="590D497C" w14:textId="54C390D8" w:rsidR="008600D0" w:rsidRDefault="00501CB5" w:rsidP="00501CB5">
      <w:pPr>
        <w:pStyle w:val="Bullet"/>
        <w:numPr>
          <w:ilvl w:val="1"/>
          <w:numId w:val="1"/>
        </w:numPr>
      </w:pPr>
      <w:r w:rsidRPr="00501CB5">
        <w:t>follow up for all client</w:t>
      </w:r>
      <w:r w:rsidR="004E550B">
        <w:t>s</w:t>
      </w:r>
      <w:r w:rsidRPr="00501CB5">
        <w:t xml:space="preserve"> using nipple shield</w:t>
      </w:r>
      <w:r w:rsidR="004E550B">
        <w:t>s</w:t>
      </w:r>
      <w:r w:rsidRPr="00501CB5">
        <w:t xml:space="preserve"> to ensure </w:t>
      </w:r>
      <w:r w:rsidR="004E550B">
        <w:t xml:space="preserve">adequate </w:t>
      </w:r>
      <w:r w:rsidRPr="00501CB5">
        <w:t>milk transfer and weight gain</w:t>
      </w:r>
      <w:r w:rsidR="004E550B">
        <w:t>,</w:t>
      </w:r>
      <w:r w:rsidRPr="00501CB5">
        <w:t xml:space="preserve"> and</w:t>
      </w:r>
      <w:r w:rsidR="004E550B">
        <w:t xml:space="preserve"> to</w:t>
      </w:r>
      <w:r w:rsidRPr="00501CB5">
        <w:t xml:space="preserve"> support </w:t>
      </w:r>
      <w:r w:rsidR="004E550B">
        <w:t>them with</w:t>
      </w:r>
      <w:r w:rsidRPr="00501CB5">
        <w:t xml:space="preserve"> weaning</w:t>
      </w:r>
      <w:r w:rsidR="004E550B">
        <w:t xml:space="preserve"> the</w:t>
      </w:r>
      <w:r w:rsidRPr="00501CB5">
        <w:t xml:space="preserve"> nipple shield.</w:t>
      </w:r>
    </w:p>
    <w:p w14:paraId="79E37C28" w14:textId="14A78F08" w:rsidR="00501CB5" w:rsidRDefault="00501CB5" w:rsidP="004E550B">
      <w:pPr>
        <w:pStyle w:val="Heading6"/>
      </w:pPr>
      <w:r w:rsidRPr="00501CB5">
        <w:t>Instructions for use</w:t>
      </w:r>
    </w:p>
    <w:p w14:paraId="456EA6E5" w14:textId="77777777" w:rsidR="00501CB5" w:rsidRPr="00501CB5" w:rsidRDefault="00501CB5" w:rsidP="00E1074C">
      <w:pPr>
        <w:pStyle w:val="Numberedlist"/>
        <w:numPr>
          <w:ilvl w:val="0"/>
          <w:numId w:val="18"/>
        </w:numPr>
      </w:pPr>
      <w:r w:rsidRPr="00501CB5">
        <w:t>Express a few drops of milk to initiate let-down.</w:t>
      </w:r>
    </w:p>
    <w:p w14:paraId="41056CBE" w14:textId="36E8DB1A" w:rsidR="00501CB5" w:rsidRPr="00501CB5" w:rsidRDefault="004E550B" w:rsidP="00501CB5">
      <w:pPr>
        <w:pStyle w:val="Numberedlist"/>
      </w:pPr>
      <w:r>
        <w:t>S</w:t>
      </w:r>
      <w:r w:rsidR="00501CB5" w:rsidRPr="00501CB5">
        <w:t>mear breastmilk onto the outside of the shield to encourage the baby to attach.</w:t>
      </w:r>
    </w:p>
    <w:p w14:paraId="08298ECB" w14:textId="1209CD86" w:rsidR="00501CB5" w:rsidRPr="00501CB5" w:rsidRDefault="004E550B" w:rsidP="00501CB5">
      <w:pPr>
        <w:pStyle w:val="Numberedlist"/>
      </w:pPr>
      <w:r>
        <w:t>H</w:t>
      </w:r>
      <w:r w:rsidR="00501CB5" w:rsidRPr="00501CB5">
        <w:t>and express a few drops of milk into the shield before offering the breast to the infant.</w:t>
      </w:r>
    </w:p>
    <w:p w14:paraId="3D57A616" w14:textId="5011CC94" w:rsidR="00501CB5" w:rsidRPr="00501CB5" w:rsidRDefault="004E550B" w:rsidP="00501CB5">
      <w:pPr>
        <w:pStyle w:val="Numberedlist"/>
      </w:pPr>
      <w:r>
        <w:t>D</w:t>
      </w:r>
      <w:r w:rsidR="00501CB5" w:rsidRPr="00501CB5">
        <w:t>raw the nipple into the shield by first turning the shield almost inside out and folding the wings outwards, stretching somewhat, then place the centre of the shield over the nipple, folding the wings back into place and hold the shield with fingers at the outer edges.</w:t>
      </w:r>
    </w:p>
    <w:p w14:paraId="668B7780" w14:textId="7E810E7B" w:rsidR="00501CB5" w:rsidRPr="00501CB5" w:rsidRDefault="004E550B" w:rsidP="00501CB5">
      <w:pPr>
        <w:pStyle w:val="Numberedlist"/>
      </w:pPr>
      <w:r>
        <w:lastRenderedPageBreak/>
        <w:t>T</w:t>
      </w:r>
      <w:r w:rsidR="00501CB5" w:rsidRPr="00501CB5">
        <w:t xml:space="preserve">ouch the baby’s lips with nipple shield, wait for a wide-open mouth then bring the </w:t>
      </w:r>
      <w:r>
        <w:t xml:space="preserve">baby </w:t>
      </w:r>
      <w:r w:rsidR="00501CB5" w:rsidRPr="00501CB5">
        <w:t>quickly onto the shield.</w:t>
      </w:r>
    </w:p>
    <w:p w14:paraId="0F745DB8" w14:textId="0E5E1275" w:rsidR="00501CB5" w:rsidRPr="00501CB5" w:rsidRDefault="004E550B" w:rsidP="00501CB5">
      <w:pPr>
        <w:pStyle w:val="Numberedlist"/>
      </w:pPr>
      <w:r>
        <w:t>E</w:t>
      </w:r>
      <w:r w:rsidR="00501CB5" w:rsidRPr="00501CB5">
        <w:t xml:space="preserve">nsure a deep latch with the lips around the widest part at the base of the shield, close to the breast. It is important that the </w:t>
      </w:r>
      <w:r>
        <w:t>baby</w:t>
      </w:r>
      <w:r w:rsidRPr="00501CB5">
        <w:t xml:space="preserve"> </w:t>
      </w:r>
      <w:r w:rsidR="00501CB5" w:rsidRPr="00501CB5">
        <w:t>has a deep latch and does not slip to the tip of the shield as this will cause pinching and nipple damage.</w:t>
      </w:r>
    </w:p>
    <w:p w14:paraId="7E3C04C0" w14:textId="67C28F95" w:rsidR="00501CB5" w:rsidRPr="00501CB5" w:rsidRDefault="004E550B" w:rsidP="00501CB5">
      <w:pPr>
        <w:pStyle w:val="Numberedlist"/>
      </w:pPr>
      <w:r>
        <w:t>F</w:t>
      </w:r>
      <w:r w:rsidR="00501CB5" w:rsidRPr="00501CB5">
        <w:t xml:space="preserve">eed duration may be longer due to possible reduced milk flow. Observe for signs of milk transfer/drainage of breasts and monitor the </w:t>
      </w:r>
      <w:r>
        <w:t>baby’s</w:t>
      </w:r>
      <w:r w:rsidRPr="00501CB5">
        <w:t xml:space="preserve"> </w:t>
      </w:r>
      <w:r w:rsidR="00501CB5" w:rsidRPr="00501CB5">
        <w:t>output, weight and wellbeing.</w:t>
      </w:r>
    </w:p>
    <w:p w14:paraId="5F8F40B2" w14:textId="323149B2" w:rsidR="00501CB5" w:rsidRPr="00501CB5" w:rsidRDefault="004E550B" w:rsidP="00501CB5">
      <w:pPr>
        <w:pStyle w:val="Numberedlist"/>
      </w:pPr>
      <w:r>
        <w:t>I</w:t>
      </w:r>
      <w:r w:rsidR="00501CB5" w:rsidRPr="00501CB5">
        <w:t>f concerns about adequacy of emptying and/or supply exist</w:t>
      </w:r>
      <w:r>
        <w:t xml:space="preserve">, encourage the </w:t>
      </w:r>
      <w:r w:rsidR="00F060B5">
        <w:t>mother/birthing person</w:t>
      </w:r>
      <w:r>
        <w:t xml:space="preserve"> to express after using the shield during a feed.</w:t>
      </w:r>
    </w:p>
    <w:p w14:paraId="101E6B5E" w14:textId="467C1E52" w:rsidR="00501CB5" w:rsidRDefault="00501CB5" w:rsidP="004E550B">
      <w:pPr>
        <w:pStyle w:val="Heading6"/>
      </w:pPr>
      <w:r w:rsidRPr="00501CB5">
        <w:t>Cleaning instructions</w:t>
      </w:r>
    </w:p>
    <w:p w14:paraId="59A11F2B" w14:textId="77777777" w:rsidR="00882F59" w:rsidRDefault="00501CB5" w:rsidP="00501CB5">
      <w:pPr>
        <w:pStyle w:val="Bullet"/>
      </w:pPr>
      <w:r w:rsidRPr="00501CB5">
        <w:t>Rinse in cold water after use,</w:t>
      </w:r>
      <w:r w:rsidR="00882F59">
        <w:t xml:space="preserve"> and</w:t>
      </w:r>
      <w:r w:rsidRPr="00501CB5">
        <w:t xml:space="preserve"> then wash in hot</w:t>
      </w:r>
      <w:r w:rsidR="00882F59">
        <w:t>,</w:t>
      </w:r>
      <w:r w:rsidRPr="00501CB5">
        <w:t xml:space="preserve"> soapy water</w:t>
      </w:r>
      <w:r w:rsidR="00882F59">
        <w:t>.</w:t>
      </w:r>
    </w:p>
    <w:p w14:paraId="0D4BEDDC" w14:textId="36292FD5" w:rsidR="00882F59" w:rsidRDefault="00882F59" w:rsidP="00501CB5">
      <w:pPr>
        <w:pStyle w:val="Bullet"/>
      </w:pPr>
      <w:r>
        <w:t>Rin</w:t>
      </w:r>
      <w:r w:rsidR="00585A80">
        <w:t>s</w:t>
      </w:r>
      <w:r>
        <w:t>e</w:t>
      </w:r>
      <w:r w:rsidR="00501CB5" w:rsidRPr="00501CB5">
        <w:t xml:space="preserve"> under hot running water. </w:t>
      </w:r>
    </w:p>
    <w:p w14:paraId="165B1F5E" w14:textId="75D87D4D" w:rsidR="00501CB5" w:rsidRPr="00501CB5" w:rsidRDefault="00501CB5" w:rsidP="00501CB5">
      <w:pPr>
        <w:pStyle w:val="Bullet"/>
      </w:pPr>
      <w:r w:rsidRPr="00501CB5">
        <w:t>Drain, dry and store in a clean covered container.</w:t>
      </w:r>
    </w:p>
    <w:p w14:paraId="628AD1C8" w14:textId="04C13E2E" w:rsidR="00501CB5" w:rsidRDefault="00501CB5" w:rsidP="004E550B">
      <w:pPr>
        <w:pStyle w:val="Heading6"/>
      </w:pPr>
      <w:r w:rsidRPr="00501CB5">
        <w:t>Weaning from the nipple shield</w:t>
      </w:r>
    </w:p>
    <w:p w14:paraId="71888DEF" w14:textId="77777777" w:rsidR="00501CB5" w:rsidRPr="00501CB5" w:rsidRDefault="00501CB5" w:rsidP="00501CB5">
      <w:pPr>
        <w:pStyle w:val="Bullet"/>
      </w:pPr>
      <w:r w:rsidRPr="00501CB5">
        <w:t>Continue to offer breastfeeds without the shield, drawing the nipple out manually or with a pump as above.</w:t>
      </w:r>
    </w:p>
    <w:p w14:paraId="1EB9F62C" w14:textId="619E12A4" w:rsidR="00501CB5" w:rsidRPr="00501CB5" w:rsidRDefault="00585A80" w:rsidP="00501CB5">
      <w:pPr>
        <w:pStyle w:val="Bullet"/>
      </w:pPr>
      <w:r>
        <w:t>I</w:t>
      </w:r>
      <w:r w:rsidR="00501CB5" w:rsidRPr="00501CB5">
        <w:t>f</w:t>
      </w:r>
      <w:r>
        <w:t xml:space="preserve"> baby is</w:t>
      </w:r>
      <w:r w:rsidR="00501CB5" w:rsidRPr="00501CB5">
        <w:t xml:space="preserve"> unable to attach, start the feed with the shield then take the shield off during a break in the feed and try again.</w:t>
      </w:r>
    </w:p>
    <w:p w14:paraId="5F25C2A2" w14:textId="63DC21B3" w:rsidR="00501CB5" w:rsidRPr="00501CB5" w:rsidRDefault="00585A80" w:rsidP="00501CB5">
      <w:pPr>
        <w:pStyle w:val="Bullet"/>
      </w:pPr>
      <w:r>
        <w:t>T</w:t>
      </w:r>
      <w:r w:rsidR="00501CB5" w:rsidRPr="00501CB5">
        <w:t>he time needed to wean from a shield varies considerably.</w:t>
      </w:r>
    </w:p>
    <w:p w14:paraId="46A8BA16" w14:textId="6D394C6B" w:rsidR="00501CB5" w:rsidRPr="00501CB5" w:rsidRDefault="00585A80" w:rsidP="00501CB5">
      <w:pPr>
        <w:pStyle w:val="Bullet"/>
      </w:pPr>
      <w:r>
        <w:t>S</w:t>
      </w:r>
      <w:r w:rsidR="00501CB5" w:rsidRPr="00501CB5">
        <w:t>eek assistance from the MACH service, a lactation consultant or experienced clinician for ongoing support.</w:t>
      </w:r>
    </w:p>
    <w:p w14:paraId="157E33AB" w14:textId="097282D8" w:rsidR="00501CB5" w:rsidRDefault="00501CB5" w:rsidP="00501CB5">
      <w:pPr>
        <w:pStyle w:val="Heading5"/>
      </w:pPr>
      <w:bookmarkStart w:id="82" w:name="_Toc181197913"/>
      <w:r w:rsidRPr="00501CB5">
        <w:t>Cup Feeding</w:t>
      </w:r>
      <w:bookmarkEnd w:id="82"/>
    </w:p>
    <w:p w14:paraId="10FA3B3F" w14:textId="15429037" w:rsidR="00501CB5" w:rsidRPr="00501CB5" w:rsidRDefault="00501CB5" w:rsidP="00501CB5">
      <w:pPr>
        <w:pStyle w:val="BodyCopy"/>
      </w:pPr>
      <w:r w:rsidRPr="00501CB5">
        <w:t xml:space="preserve">Discuss with the </w:t>
      </w:r>
      <w:r w:rsidR="00F060B5">
        <w:t>mother/birthing person</w:t>
      </w:r>
      <w:r w:rsidRPr="00501CB5">
        <w:t xml:space="preserve"> that cup feeding may be used as short-term alternative to feed </w:t>
      </w:r>
      <w:r w:rsidR="00384BB9">
        <w:t>t</w:t>
      </w:r>
      <w:r w:rsidRPr="00501CB5">
        <w:t>he</w:t>
      </w:r>
      <w:r w:rsidR="00384BB9">
        <w:t>i</w:t>
      </w:r>
      <w:r w:rsidRPr="00501CB5">
        <w:t xml:space="preserve">r baby if </w:t>
      </w:r>
      <w:r w:rsidR="00384BB9">
        <w:t>t</w:t>
      </w:r>
      <w:r w:rsidRPr="00501CB5">
        <w:t>he</w:t>
      </w:r>
      <w:r w:rsidR="00384BB9">
        <w:t>i</w:t>
      </w:r>
      <w:r w:rsidRPr="00501CB5">
        <w:t xml:space="preserve">r baby requires supplementary feeding or is not attaching and sucking at the breast. Cup feeding may be used instead of naso-gastric or supply line feeding in a </w:t>
      </w:r>
      <w:r w:rsidR="007D418F" w:rsidRPr="00501CB5">
        <w:t>well</w:t>
      </w:r>
      <w:r w:rsidR="007D418F">
        <w:t>-</w:t>
      </w:r>
      <w:r w:rsidR="007D418F" w:rsidRPr="00501CB5">
        <w:t>baby</w:t>
      </w:r>
      <w:r w:rsidRPr="00501CB5">
        <w:t>.</w:t>
      </w:r>
    </w:p>
    <w:p w14:paraId="1031FE53" w14:textId="77777777" w:rsidR="00BA01D4" w:rsidRDefault="00BA01D4" w:rsidP="00C74878">
      <w:pPr>
        <w:pStyle w:val="Heading6"/>
        <w:rPr>
          <w:rFonts w:eastAsia="Times New Roman"/>
        </w:rPr>
      </w:pPr>
      <w:r w:rsidRPr="00BA01D4">
        <w:rPr>
          <w:rFonts w:eastAsia="Times New Roman"/>
        </w:rPr>
        <w:t>Indications:</w:t>
      </w:r>
    </w:p>
    <w:p w14:paraId="433AE482" w14:textId="77777777" w:rsidR="00BA01D4" w:rsidRPr="00BA01D4" w:rsidRDefault="00BA01D4" w:rsidP="00BA01D4">
      <w:pPr>
        <w:pStyle w:val="Bullet"/>
      </w:pPr>
      <w:r w:rsidRPr="00BA01D4">
        <w:t xml:space="preserve">to avoid possible nipple/teat confusion </w:t>
      </w:r>
    </w:p>
    <w:p w14:paraId="455D3A60" w14:textId="77777777" w:rsidR="00BA01D4" w:rsidRPr="00BA01D4" w:rsidRDefault="00BA01D4" w:rsidP="00BA01D4">
      <w:pPr>
        <w:pStyle w:val="Bullet"/>
      </w:pPr>
      <w:r w:rsidRPr="00BA01D4">
        <w:t>maternal illness, meaning baby is unable to have access to the breast</w:t>
      </w:r>
    </w:p>
    <w:p w14:paraId="249544FA" w14:textId="77777777" w:rsidR="00BA01D4" w:rsidRPr="00BA01D4" w:rsidRDefault="00BA01D4" w:rsidP="00BA01D4">
      <w:pPr>
        <w:pStyle w:val="Bullet"/>
      </w:pPr>
      <w:r w:rsidRPr="00BA01D4">
        <w:t>babies who are unable to attach at the breast.</w:t>
      </w:r>
    </w:p>
    <w:tbl>
      <w:tblPr>
        <w:tblStyle w:val="TableGrid"/>
        <w:tblpPr w:leftFromText="180" w:rightFromText="180" w:vertAnchor="text" w:horzAnchor="margin" w:tblpY="-40"/>
        <w:tblW w:w="0" w:type="auto"/>
        <w:tblLook w:val="04A0" w:firstRow="1" w:lastRow="0" w:firstColumn="1" w:lastColumn="0" w:noHBand="0" w:noVBand="1"/>
      </w:tblPr>
      <w:tblGrid>
        <w:gridCol w:w="3020"/>
        <w:gridCol w:w="3020"/>
        <w:gridCol w:w="3020"/>
      </w:tblGrid>
      <w:tr w:rsidR="00BA01D4" w:rsidRPr="00BA01D4" w14:paraId="2E95BB85" w14:textId="77777777" w:rsidTr="00EC2A04">
        <w:tc>
          <w:tcPr>
            <w:tcW w:w="3020" w:type="dxa"/>
          </w:tcPr>
          <w:p w14:paraId="2F360E27" w14:textId="77777777" w:rsidR="00BA01D4" w:rsidRPr="00BA01D4" w:rsidRDefault="00BA01D4" w:rsidP="00BA01D4">
            <w:pPr>
              <w:pStyle w:val="Tableheader-black"/>
            </w:pPr>
            <w:bookmarkStart w:id="83" w:name="_Hlk177382000"/>
            <w:r w:rsidRPr="00BA01D4">
              <w:lastRenderedPageBreak/>
              <w:t xml:space="preserve">Advantages </w:t>
            </w:r>
          </w:p>
        </w:tc>
        <w:tc>
          <w:tcPr>
            <w:tcW w:w="3020" w:type="dxa"/>
          </w:tcPr>
          <w:p w14:paraId="47C9C1CA" w14:textId="77777777" w:rsidR="00BA01D4" w:rsidRPr="00BA01D4" w:rsidRDefault="00BA01D4" w:rsidP="00BA01D4">
            <w:pPr>
              <w:pStyle w:val="Tableheader-black"/>
            </w:pPr>
            <w:r w:rsidRPr="00BA01D4">
              <w:t xml:space="preserve">Disadvantages </w:t>
            </w:r>
          </w:p>
        </w:tc>
        <w:tc>
          <w:tcPr>
            <w:tcW w:w="3020" w:type="dxa"/>
          </w:tcPr>
          <w:p w14:paraId="221C3122" w14:textId="77777777" w:rsidR="00BA01D4" w:rsidRPr="00BA01D4" w:rsidRDefault="00BA01D4" w:rsidP="00BA01D4">
            <w:pPr>
              <w:pStyle w:val="Tableheader-black"/>
            </w:pPr>
            <w:r w:rsidRPr="00BA01D4">
              <w:t xml:space="preserve">Possible contraindications </w:t>
            </w:r>
          </w:p>
        </w:tc>
      </w:tr>
      <w:tr w:rsidR="00BA01D4" w:rsidRPr="00BA01D4" w14:paraId="16B0594B" w14:textId="77777777" w:rsidTr="00EC2A04">
        <w:tc>
          <w:tcPr>
            <w:tcW w:w="3020" w:type="dxa"/>
          </w:tcPr>
          <w:p w14:paraId="4147B2CF" w14:textId="55E06096" w:rsidR="00BA01D4" w:rsidRPr="00BA01D4" w:rsidRDefault="00BA01D4" w:rsidP="00BA01D4">
            <w:pPr>
              <w:pStyle w:val="Tablebullet1"/>
            </w:pPr>
            <w:r w:rsidRPr="00BA01D4">
              <w:t xml:space="preserve">parents </w:t>
            </w:r>
            <w:r w:rsidR="007D418F" w:rsidRPr="00BA01D4">
              <w:t>can</w:t>
            </w:r>
            <w:r w:rsidRPr="00BA01D4">
              <w:t xml:space="preserve"> feed their baby independently.</w:t>
            </w:r>
          </w:p>
          <w:p w14:paraId="76A392B3" w14:textId="6B1EBF47" w:rsidR="00BA01D4" w:rsidRPr="00BA01D4" w:rsidRDefault="00BA01D4" w:rsidP="00BA01D4">
            <w:pPr>
              <w:pStyle w:val="Tablebullet1"/>
            </w:pPr>
            <w:r w:rsidRPr="00BA01D4">
              <w:t xml:space="preserve">babies </w:t>
            </w:r>
            <w:r w:rsidR="007D418F" w:rsidRPr="00BA01D4">
              <w:t>can</w:t>
            </w:r>
            <w:r w:rsidRPr="00BA01D4">
              <w:t xml:space="preserve"> pace their intake in time and quantity.</w:t>
            </w:r>
          </w:p>
          <w:p w14:paraId="7C3FE59E" w14:textId="77777777" w:rsidR="00BA01D4" w:rsidRPr="00BA01D4" w:rsidRDefault="00BA01D4" w:rsidP="00BA01D4">
            <w:pPr>
              <w:pStyle w:val="Tablebullet1"/>
            </w:pPr>
            <w:r w:rsidRPr="00BA01D4">
              <w:t>appropriate tongue and jaw movements are stimulated.</w:t>
            </w:r>
          </w:p>
          <w:p w14:paraId="3A58E3B2" w14:textId="77777777" w:rsidR="00BA01D4" w:rsidRPr="00BA01D4" w:rsidRDefault="00BA01D4" w:rsidP="00BA01D4">
            <w:pPr>
              <w:pStyle w:val="Tablebullet1"/>
            </w:pPr>
            <w:r w:rsidRPr="00BA01D4">
              <w:t>olfactory and oral sensory receptors are stimulated.</w:t>
            </w:r>
          </w:p>
          <w:p w14:paraId="7F2402E5" w14:textId="77777777" w:rsidR="00BA01D4" w:rsidRPr="00BA01D4" w:rsidRDefault="00BA01D4" w:rsidP="00BA01D4">
            <w:pPr>
              <w:pStyle w:val="Tablebullet1"/>
            </w:pPr>
            <w:r w:rsidRPr="00BA01D4">
              <w:t>no foreign objects are placed in the baby’s mouth.</w:t>
            </w:r>
          </w:p>
          <w:p w14:paraId="2390063A" w14:textId="77777777" w:rsidR="00BA01D4" w:rsidRPr="00BA01D4" w:rsidRDefault="00BA01D4" w:rsidP="00BA01D4">
            <w:pPr>
              <w:pStyle w:val="Tablebullet1"/>
            </w:pPr>
            <w:r w:rsidRPr="00BA01D4">
              <w:t>movements of the tongue and muscles of the mouth are encouraged.</w:t>
            </w:r>
          </w:p>
          <w:p w14:paraId="674B9C6F" w14:textId="77777777" w:rsidR="00BA01D4" w:rsidRPr="00BA01D4" w:rsidRDefault="00BA01D4" w:rsidP="00BA01D4">
            <w:pPr>
              <w:pStyle w:val="Tablebullet1"/>
            </w:pPr>
            <w:r w:rsidRPr="00BA01D4">
              <w:t>babies are assisted to develop a good undulating rhythm of their tongue.</w:t>
            </w:r>
          </w:p>
        </w:tc>
        <w:tc>
          <w:tcPr>
            <w:tcW w:w="3020" w:type="dxa"/>
          </w:tcPr>
          <w:p w14:paraId="5ABD4575" w14:textId="77777777" w:rsidR="00BA01D4" w:rsidRPr="00BA01D4" w:rsidRDefault="00BA01D4" w:rsidP="00BA01D4">
            <w:pPr>
              <w:pStyle w:val="Tablebullet1"/>
            </w:pPr>
            <w:r w:rsidRPr="00BA01D4">
              <w:t>the baby’s need to suck will not be fulfilled.</w:t>
            </w:r>
          </w:p>
          <w:p w14:paraId="2A1E925D" w14:textId="77777777" w:rsidR="00BA01D4" w:rsidRPr="00BA01D4" w:rsidRDefault="00BA01D4" w:rsidP="00BA01D4">
            <w:pPr>
              <w:pStyle w:val="Tablebullet1"/>
            </w:pPr>
            <w:r w:rsidRPr="00BA01D4">
              <w:t>the baby may become accustomed to feeding from the cup.</w:t>
            </w:r>
          </w:p>
          <w:p w14:paraId="71E1D319" w14:textId="77777777" w:rsidR="00BA01D4" w:rsidRPr="00BA01D4" w:rsidRDefault="00BA01D4" w:rsidP="00BA01D4">
            <w:pPr>
              <w:pStyle w:val="Tablebullet1"/>
            </w:pPr>
            <w:r w:rsidRPr="00BA01D4">
              <w:t>the baby may tend to dribble the milk.</w:t>
            </w:r>
          </w:p>
          <w:p w14:paraId="7F6C53B3" w14:textId="77777777" w:rsidR="00BA01D4" w:rsidRPr="00BA01D4" w:rsidRDefault="00BA01D4" w:rsidP="002812C9">
            <w:pPr>
              <w:pStyle w:val="Tablebullet1"/>
              <w:numPr>
                <w:ilvl w:val="0"/>
                <w:numId w:val="0"/>
              </w:numPr>
              <w:ind w:left="357"/>
              <w:rPr>
                <w:b/>
              </w:rPr>
            </w:pPr>
          </w:p>
        </w:tc>
        <w:tc>
          <w:tcPr>
            <w:tcW w:w="3020" w:type="dxa"/>
          </w:tcPr>
          <w:p w14:paraId="79D3F056" w14:textId="77777777" w:rsidR="00BA01D4" w:rsidRPr="00BA01D4" w:rsidRDefault="00BA01D4" w:rsidP="00BA01D4">
            <w:pPr>
              <w:pStyle w:val="Tablebullet1"/>
            </w:pPr>
            <w:r w:rsidRPr="00BA01D4">
              <w:t>the baby has a poor gag reflex.</w:t>
            </w:r>
          </w:p>
          <w:p w14:paraId="52B80C40" w14:textId="77777777" w:rsidR="00BA01D4" w:rsidRPr="00BA01D4" w:rsidRDefault="00BA01D4" w:rsidP="00BA01D4">
            <w:pPr>
              <w:pStyle w:val="Tablebullet1"/>
            </w:pPr>
            <w:r w:rsidRPr="00BA01D4">
              <w:t>the baby is lethargic or excessively sleepy.</w:t>
            </w:r>
          </w:p>
          <w:p w14:paraId="79BADA93" w14:textId="77777777" w:rsidR="00BA01D4" w:rsidRPr="00BA01D4" w:rsidRDefault="00BA01D4" w:rsidP="00BA01D4">
            <w:pPr>
              <w:pStyle w:val="Tablebullet1"/>
            </w:pPr>
            <w:r w:rsidRPr="00BA01D4">
              <w:t xml:space="preserve">the baby has a poor suck. </w:t>
            </w:r>
          </w:p>
          <w:p w14:paraId="106025C0" w14:textId="77777777" w:rsidR="00BA01D4" w:rsidRPr="00BA01D4" w:rsidRDefault="00BA01D4" w:rsidP="00BA01D4">
            <w:pPr>
              <w:pStyle w:val="Tablebullet1"/>
            </w:pPr>
            <w:r w:rsidRPr="00BA01D4">
              <w:t>the baby has a marked neurological deficit.</w:t>
            </w:r>
          </w:p>
          <w:p w14:paraId="53950367" w14:textId="77777777" w:rsidR="00BA01D4" w:rsidRPr="00BA01D4" w:rsidRDefault="00BA01D4" w:rsidP="002812C9">
            <w:pPr>
              <w:pStyle w:val="Tablebullet1"/>
              <w:numPr>
                <w:ilvl w:val="0"/>
                <w:numId w:val="0"/>
              </w:numPr>
              <w:ind w:left="357"/>
              <w:rPr>
                <w:b/>
              </w:rPr>
            </w:pPr>
          </w:p>
        </w:tc>
      </w:tr>
      <w:bookmarkEnd w:id="83"/>
    </w:tbl>
    <w:p w14:paraId="04C8DD98" w14:textId="63172A53" w:rsidR="00BA01D4" w:rsidRDefault="00BA01D4" w:rsidP="00BA01D4">
      <w:pPr>
        <w:pStyle w:val="BodyCopy"/>
      </w:pPr>
    </w:p>
    <w:p w14:paraId="61693E12" w14:textId="77777777" w:rsidR="00BA01D4" w:rsidRDefault="00BA01D4" w:rsidP="00BA01D4">
      <w:pPr>
        <w:pStyle w:val="BodyCopy"/>
      </w:pPr>
    </w:p>
    <w:p w14:paraId="3177A7D0" w14:textId="77777777" w:rsidR="00BA01D4" w:rsidRDefault="00BA01D4" w:rsidP="00BA01D4">
      <w:pPr>
        <w:pStyle w:val="BodyCopy"/>
      </w:pPr>
    </w:p>
    <w:p w14:paraId="4809DD1E" w14:textId="77777777" w:rsidR="00BA01D4" w:rsidRDefault="00BA01D4" w:rsidP="00BA01D4">
      <w:pPr>
        <w:pStyle w:val="BodyCopy"/>
      </w:pPr>
    </w:p>
    <w:p w14:paraId="3E4E02C1" w14:textId="77777777" w:rsidR="00BA01D4" w:rsidRDefault="00BA01D4" w:rsidP="00BA01D4">
      <w:pPr>
        <w:pStyle w:val="BodyCopy"/>
      </w:pPr>
    </w:p>
    <w:p w14:paraId="2E4F9A10" w14:textId="77777777" w:rsidR="00BA01D4" w:rsidRDefault="00BA01D4" w:rsidP="00BA01D4">
      <w:pPr>
        <w:pStyle w:val="BodyCopy"/>
      </w:pPr>
    </w:p>
    <w:p w14:paraId="382D9D02" w14:textId="77777777" w:rsidR="00BA01D4" w:rsidRDefault="00BA01D4" w:rsidP="00BA01D4">
      <w:pPr>
        <w:pStyle w:val="BodyCopy"/>
      </w:pPr>
    </w:p>
    <w:p w14:paraId="4C3E56C1" w14:textId="77777777" w:rsidR="00BA01D4" w:rsidRDefault="00BA01D4" w:rsidP="00BA01D4">
      <w:pPr>
        <w:pStyle w:val="BodyCopy"/>
      </w:pPr>
    </w:p>
    <w:p w14:paraId="3B86BCBB" w14:textId="77777777" w:rsidR="00BA01D4" w:rsidRDefault="00BA01D4" w:rsidP="00BA01D4">
      <w:pPr>
        <w:pStyle w:val="BodyCopy"/>
      </w:pPr>
    </w:p>
    <w:p w14:paraId="05202C2E" w14:textId="77777777" w:rsidR="00BA01D4" w:rsidRDefault="00BA01D4" w:rsidP="00BA01D4">
      <w:pPr>
        <w:pStyle w:val="BodyCopy"/>
      </w:pPr>
    </w:p>
    <w:p w14:paraId="767D9037" w14:textId="77777777" w:rsidR="00BA01D4" w:rsidRDefault="00BA01D4" w:rsidP="00BA01D4">
      <w:pPr>
        <w:pStyle w:val="BodyCopy"/>
      </w:pPr>
    </w:p>
    <w:p w14:paraId="44C01494" w14:textId="77777777" w:rsidR="00BA01D4" w:rsidRDefault="00BA01D4" w:rsidP="00BA01D4">
      <w:pPr>
        <w:pStyle w:val="BodyCopy"/>
      </w:pPr>
    </w:p>
    <w:p w14:paraId="5E087BA9" w14:textId="77777777" w:rsidR="00BA01D4" w:rsidRDefault="00BA01D4" w:rsidP="00BA01D4">
      <w:pPr>
        <w:pStyle w:val="BodyCopy"/>
      </w:pPr>
    </w:p>
    <w:p w14:paraId="6160584D" w14:textId="77777777" w:rsidR="00BA01D4" w:rsidRPr="00BA01D4" w:rsidRDefault="00BA01D4" w:rsidP="00C74878">
      <w:pPr>
        <w:pStyle w:val="Heading6"/>
        <w:rPr>
          <w:rFonts w:eastAsia="Times New Roman"/>
        </w:rPr>
      </w:pPr>
      <w:r w:rsidRPr="00BA01D4">
        <w:rPr>
          <w:rFonts w:eastAsia="Times New Roman"/>
        </w:rPr>
        <w:t>Explain and demonstrate the following cup feeding method to the parents:</w:t>
      </w:r>
    </w:p>
    <w:p w14:paraId="2A19E2A7" w14:textId="0AEBA9E1" w:rsidR="00BA01D4" w:rsidRPr="00BA01D4" w:rsidRDefault="00C74878" w:rsidP="00E1074C">
      <w:pPr>
        <w:pStyle w:val="Numberedlist"/>
        <w:numPr>
          <w:ilvl w:val="0"/>
          <w:numId w:val="19"/>
        </w:numPr>
      </w:pPr>
      <w:r>
        <w:t>Of</w:t>
      </w:r>
      <w:r w:rsidR="00BA01D4" w:rsidRPr="00BA01D4">
        <w:t xml:space="preserve">fer skin to skin and breast cuddles prior to offering cup feeds. </w:t>
      </w:r>
    </w:p>
    <w:p w14:paraId="3E18F842" w14:textId="6873F247" w:rsidR="00BA01D4" w:rsidRPr="00BA01D4" w:rsidRDefault="00C74878" w:rsidP="00BA01D4">
      <w:pPr>
        <w:pStyle w:val="Numberedlist"/>
      </w:pPr>
      <w:r>
        <w:t>E</w:t>
      </w:r>
      <w:r w:rsidR="00BA01D4" w:rsidRPr="00BA01D4">
        <w:t>xplain hand hygiene to the parents.</w:t>
      </w:r>
    </w:p>
    <w:p w14:paraId="5EF8E2C7" w14:textId="0D85B512" w:rsidR="00BA01D4" w:rsidRPr="00BA01D4" w:rsidRDefault="00C74878" w:rsidP="00BA01D4">
      <w:pPr>
        <w:pStyle w:val="Numberedlist"/>
      </w:pPr>
      <w:r>
        <w:t>E</w:t>
      </w:r>
      <w:r w:rsidR="00BA01D4" w:rsidRPr="00BA01D4">
        <w:t>nsure the baby is awake and alert.</w:t>
      </w:r>
    </w:p>
    <w:p w14:paraId="0D20CE3A" w14:textId="491EBA7D" w:rsidR="00BA01D4" w:rsidRPr="00BA01D4" w:rsidRDefault="00C74878" w:rsidP="00BA01D4">
      <w:pPr>
        <w:pStyle w:val="Numberedlist"/>
      </w:pPr>
      <w:r>
        <w:t>W</w:t>
      </w:r>
      <w:r w:rsidR="00BA01D4" w:rsidRPr="00BA01D4">
        <w:t xml:space="preserve">rap the baby securely so the cup will not be knocked. </w:t>
      </w:r>
    </w:p>
    <w:p w14:paraId="3E944A0E" w14:textId="168C4620" w:rsidR="00BA01D4" w:rsidRPr="00BA01D4" w:rsidRDefault="00C74878" w:rsidP="00BA01D4">
      <w:pPr>
        <w:pStyle w:val="Numberedlist"/>
      </w:pPr>
      <w:r>
        <w:t>P</w:t>
      </w:r>
      <w:r w:rsidR="00BA01D4" w:rsidRPr="00BA01D4">
        <w:t>lace the baby in an upright position on the lap.</w:t>
      </w:r>
    </w:p>
    <w:p w14:paraId="59E9E3C2" w14:textId="61C1AC43" w:rsidR="00BA01D4" w:rsidRPr="00BA01D4" w:rsidRDefault="00C74878" w:rsidP="00BA01D4">
      <w:pPr>
        <w:pStyle w:val="Numberedlist"/>
      </w:pPr>
      <w:r>
        <w:t>U</w:t>
      </w:r>
      <w:r w:rsidR="00BA01D4" w:rsidRPr="00BA01D4">
        <w:t>se a small breastmilk cup and half fill with breastmilk or formula.</w:t>
      </w:r>
    </w:p>
    <w:p w14:paraId="7CD38029" w14:textId="3E1E5BC8" w:rsidR="00BA01D4" w:rsidRPr="00BA01D4" w:rsidRDefault="00C74878" w:rsidP="00BA01D4">
      <w:pPr>
        <w:pStyle w:val="Numberedlist"/>
      </w:pPr>
      <w:r>
        <w:t>P</w:t>
      </w:r>
      <w:r w:rsidR="00BA01D4" w:rsidRPr="00BA01D4">
        <w:t>lace the lip of the cup at the outer corners of the baby’s upper lip, resting gently on the lower lip with the tongue inside the cup.</w:t>
      </w:r>
    </w:p>
    <w:p w14:paraId="58E89A4E" w14:textId="4B5DB558" w:rsidR="00BA01D4" w:rsidRPr="00BA01D4" w:rsidRDefault="00C74878" w:rsidP="00BA01D4">
      <w:pPr>
        <w:pStyle w:val="Numberedlist"/>
      </w:pPr>
      <w:r>
        <w:t>T</w:t>
      </w:r>
      <w:r w:rsidR="00BA01D4" w:rsidRPr="00BA01D4">
        <w:t>ilt the cup so the milk is just touching the baby’s lips.  The baby may lap or sip the milk from the cup.</w:t>
      </w:r>
    </w:p>
    <w:p w14:paraId="6E749473" w14:textId="0DDC10A1" w:rsidR="00BA01D4" w:rsidRPr="00BA01D4" w:rsidRDefault="00C74878" w:rsidP="00BA01D4">
      <w:pPr>
        <w:pStyle w:val="Numberedlist"/>
      </w:pPr>
      <w:r>
        <w:t>A</w:t>
      </w:r>
      <w:r w:rsidR="00BA01D4" w:rsidRPr="00BA01D4">
        <w:t>llow time for the baby to swallow.</w:t>
      </w:r>
    </w:p>
    <w:p w14:paraId="096FF21F" w14:textId="140EA003" w:rsidR="00BA01D4" w:rsidRPr="00BA01D4" w:rsidRDefault="00C74878" w:rsidP="00BA01D4">
      <w:pPr>
        <w:pStyle w:val="Numberedlist"/>
      </w:pPr>
      <w:r>
        <w:t>L</w:t>
      </w:r>
      <w:r w:rsidR="00BA01D4" w:rsidRPr="00BA01D4">
        <w:t>et the baby pace the feedings, which should be limited to 30 minutes to minimise fatigue.</w:t>
      </w:r>
    </w:p>
    <w:p w14:paraId="26A849EF" w14:textId="557A142B" w:rsidR="00BA01D4" w:rsidRPr="00BA01D4" w:rsidRDefault="00C74878" w:rsidP="00BA01D4">
      <w:pPr>
        <w:pStyle w:val="Numberedlist"/>
      </w:pPr>
      <w:r>
        <w:t>A</w:t>
      </w:r>
      <w:r w:rsidR="00BA01D4" w:rsidRPr="00BA01D4">
        <w:t>llow time for the baby to burp.</w:t>
      </w:r>
    </w:p>
    <w:p w14:paraId="212911EB" w14:textId="59FEF017" w:rsidR="00BA01D4" w:rsidRPr="00BA01D4" w:rsidRDefault="00C74878" w:rsidP="00BA01D4">
      <w:pPr>
        <w:pStyle w:val="Numberedlist"/>
      </w:pPr>
      <w:r>
        <w:t>S</w:t>
      </w:r>
      <w:r w:rsidR="00BA01D4" w:rsidRPr="00BA01D4">
        <w:t xml:space="preserve">upervise the parents' cup feeding technique. </w:t>
      </w:r>
    </w:p>
    <w:p w14:paraId="3FA131C6" w14:textId="4E9C8EDF" w:rsidR="00BA01D4" w:rsidRPr="00BA01D4" w:rsidRDefault="00C74878" w:rsidP="00BA01D4">
      <w:pPr>
        <w:pStyle w:val="Numberedlist"/>
      </w:pPr>
      <w:r>
        <w:t>E</w:t>
      </w:r>
      <w:r w:rsidR="00BA01D4" w:rsidRPr="00BA01D4">
        <w:t>xplain that the baby should be given every opportunity to suck at the breast as often as the baby demands</w:t>
      </w:r>
      <w:r>
        <w:t>,</w:t>
      </w:r>
      <w:r w:rsidR="00BA01D4" w:rsidRPr="00BA01D4">
        <w:t xml:space="preserve"> as preference for the cup may develop. </w:t>
      </w:r>
    </w:p>
    <w:p w14:paraId="25FF44C2" w14:textId="45840CCA" w:rsidR="00BA01D4" w:rsidRPr="00BA01D4" w:rsidRDefault="00C74878" w:rsidP="00BA01D4">
      <w:pPr>
        <w:pStyle w:val="Numberedlist"/>
      </w:pPr>
      <w:r>
        <w:t>D</w:t>
      </w:r>
      <w:r w:rsidR="00BA01D4" w:rsidRPr="00BA01D4">
        <w:t>ocument in the baby’s clinical record of care their response to the cup feed and the amount taken.</w:t>
      </w:r>
    </w:p>
    <w:p w14:paraId="03F66379" w14:textId="3B4C787B" w:rsidR="00BA01D4" w:rsidRDefault="00BA01D4" w:rsidP="00BA01D4">
      <w:pPr>
        <w:pStyle w:val="BodyCopy"/>
        <w:pBdr>
          <w:top w:val="single" w:sz="4" w:space="1" w:color="auto"/>
          <w:left w:val="single" w:sz="4" w:space="4" w:color="auto"/>
          <w:bottom w:val="single" w:sz="4" w:space="1" w:color="auto"/>
          <w:right w:val="single" w:sz="4" w:space="4" w:color="auto"/>
        </w:pBdr>
      </w:pPr>
      <w:r>
        <w:rPr>
          <w:b/>
        </w:rPr>
        <w:lastRenderedPageBreak/>
        <w:t xml:space="preserve">Alert: </w:t>
      </w:r>
      <w:r w:rsidRPr="00BA01D4">
        <w:rPr>
          <w:b/>
        </w:rPr>
        <w:t>Do not</w:t>
      </w:r>
      <w:r w:rsidRPr="00BA01D4">
        <w:rPr>
          <w:bCs w:val="0"/>
        </w:rPr>
        <w:t xml:space="preserve"> </w:t>
      </w:r>
      <w:r w:rsidRPr="00BA01D4">
        <w:rPr>
          <w:b/>
        </w:rPr>
        <w:t>pour milk into the baby’s mouth</w:t>
      </w:r>
      <w:r w:rsidRPr="00BA01D4">
        <w:rPr>
          <w:bCs w:val="0"/>
        </w:rPr>
        <w:t xml:space="preserve"> as this increases the risk of milk aspiration</w:t>
      </w:r>
    </w:p>
    <w:p w14:paraId="60247E79" w14:textId="77777777" w:rsidR="00BA01D4" w:rsidRPr="00BA01D4" w:rsidRDefault="00BA01D4" w:rsidP="00FF140F">
      <w:pPr>
        <w:pStyle w:val="Heading6"/>
        <w:rPr>
          <w:rFonts w:eastAsia="Times New Roman"/>
        </w:rPr>
      </w:pPr>
      <w:r w:rsidRPr="00BA01D4">
        <w:rPr>
          <w:rFonts w:eastAsia="Times New Roman"/>
        </w:rPr>
        <w:t>Cleaning instructions</w:t>
      </w:r>
    </w:p>
    <w:p w14:paraId="7B97122B" w14:textId="39E4CDC8" w:rsidR="00BA01D4" w:rsidRPr="00BA01D4" w:rsidRDefault="00BA01D4" w:rsidP="00BA01D4">
      <w:pPr>
        <w:pStyle w:val="BodyCopy"/>
        <w:rPr>
          <w:lang w:eastAsia="en-US"/>
        </w:rPr>
      </w:pPr>
      <w:r w:rsidRPr="00BA01D4">
        <w:rPr>
          <w:lang w:eastAsia="en-US"/>
        </w:rPr>
        <w:t>The equipment must be rinsed in cold water immediately after use, washed in warm, soapy water, rinsed again and</w:t>
      </w:r>
      <w:r w:rsidR="00C74878">
        <w:rPr>
          <w:lang w:eastAsia="en-US"/>
        </w:rPr>
        <w:t xml:space="preserve"> then</w:t>
      </w:r>
      <w:r w:rsidRPr="00BA01D4">
        <w:rPr>
          <w:lang w:eastAsia="en-US"/>
        </w:rPr>
        <w:t xml:space="preserve"> stored in a clean, sealed container until</w:t>
      </w:r>
      <w:r w:rsidR="00C74878">
        <w:rPr>
          <w:lang w:eastAsia="en-US"/>
        </w:rPr>
        <w:t xml:space="preserve"> further</w:t>
      </w:r>
      <w:r w:rsidRPr="00BA01D4">
        <w:rPr>
          <w:lang w:eastAsia="en-US"/>
        </w:rPr>
        <w:t xml:space="preserve"> use.</w:t>
      </w:r>
    </w:p>
    <w:p w14:paraId="760414FA" w14:textId="77777777" w:rsidR="00BA01D4" w:rsidRPr="00BA01D4" w:rsidRDefault="00BA01D4" w:rsidP="00BA01D4">
      <w:pPr>
        <w:pStyle w:val="Heading5"/>
        <w:rPr>
          <w:rFonts w:eastAsia="Times New Roman"/>
        </w:rPr>
      </w:pPr>
      <w:bookmarkStart w:id="84" w:name="_Toc181197914"/>
      <w:r w:rsidRPr="00BA01D4">
        <w:rPr>
          <w:rFonts w:eastAsia="Times New Roman"/>
        </w:rPr>
        <w:t>Supply line/Nursing Supplementer</w:t>
      </w:r>
      <w:bookmarkEnd w:id="84"/>
    </w:p>
    <w:p w14:paraId="02EA0CB6" w14:textId="77777777" w:rsidR="00BA01D4" w:rsidRPr="00BA01D4" w:rsidRDefault="00BA01D4" w:rsidP="00BA01D4">
      <w:pPr>
        <w:pStyle w:val="BodyCopy"/>
      </w:pPr>
      <w:r w:rsidRPr="00BA01D4">
        <w:t>A supply line enables the baby to both stimulate supply and receive additional milk whilst at the breast. A fine tube is attached to the breast, alongside the nipple. The tubing is connected to a bottle or syringe containing milk. The baby attaches to the breast normally and receives additional milk from the supplemental device as he/she suckles.</w:t>
      </w:r>
    </w:p>
    <w:p w14:paraId="616AA2B5" w14:textId="77777777" w:rsidR="00BA01D4" w:rsidRPr="00BA01D4" w:rsidRDefault="00BA01D4" w:rsidP="00C74878">
      <w:pPr>
        <w:pStyle w:val="Heading6"/>
        <w:rPr>
          <w:rFonts w:eastAsia="Times New Roman"/>
        </w:rPr>
      </w:pPr>
      <w:r w:rsidRPr="00BA01D4">
        <w:rPr>
          <w:rFonts w:eastAsia="Times New Roman"/>
        </w:rPr>
        <w:t xml:space="preserve">Indications for use </w:t>
      </w:r>
    </w:p>
    <w:p w14:paraId="64D3AE2B" w14:textId="6DD51FC1" w:rsidR="00BA01D4" w:rsidRPr="00BA01D4" w:rsidRDefault="00661F6D" w:rsidP="00C74878">
      <w:pPr>
        <w:pStyle w:val="Heading7"/>
        <w:rPr>
          <w:rFonts w:eastAsia="Times New Roman"/>
        </w:rPr>
      </w:pPr>
      <w:r>
        <w:rPr>
          <w:rFonts w:eastAsia="Times New Roman"/>
        </w:rPr>
        <w:t xml:space="preserve">Mother/ </w:t>
      </w:r>
      <w:r w:rsidR="008444D8">
        <w:rPr>
          <w:rFonts w:eastAsia="Times New Roman"/>
        </w:rPr>
        <w:t>parent</w:t>
      </w:r>
    </w:p>
    <w:p w14:paraId="75DFCF79" w14:textId="77777777" w:rsidR="00BA01D4" w:rsidRPr="00BA01D4" w:rsidRDefault="00BA01D4" w:rsidP="00BA01D4">
      <w:pPr>
        <w:pStyle w:val="Bullet"/>
      </w:pPr>
      <w:r w:rsidRPr="00BA01D4">
        <w:t>low milk supply (short or long term)</w:t>
      </w:r>
    </w:p>
    <w:p w14:paraId="26275A42" w14:textId="77777777" w:rsidR="00BA01D4" w:rsidRPr="00BA01D4" w:rsidRDefault="00BA01D4" w:rsidP="00BA01D4">
      <w:pPr>
        <w:pStyle w:val="Bullet"/>
      </w:pPr>
      <w:r w:rsidRPr="00BA01D4">
        <w:t>not enough functional breast tissue (hypoplastic breasts)</w:t>
      </w:r>
    </w:p>
    <w:p w14:paraId="4EBE4ED9" w14:textId="77777777" w:rsidR="00BA01D4" w:rsidRPr="00BA01D4" w:rsidRDefault="00BA01D4" w:rsidP="00BA01D4">
      <w:pPr>
        <w:pStyle w:val="Bullet"/>
      </w:pPr>
      <w:r w:rsidRPr="00BA01D4">
        <w:t>previous breast surgery or breast reduction</w:t>
      </w:r>
    </w:p>
    <w:p w14:paraId="75E3AF7F" w14:textId="24D3392A" w:rsidR="00BA01D4" w:rsidRPr="00BA01D4" w:rsidRDefault="00BA01D4" w:rsidP="00BA01D4">
      <w:pPr>
        <w:pStyle w:val="Bullet"/>
      </w:pPr>
      <w:r w:rsidRPr="00BA01D4">
        <w:t>relactation when separation or interruption of breastfeeding occurred</w:t>
      </w:r>
    </w:p>
    <w:p w14:paraId="3AD0A515" w14:textId="243013BE" w:rsidR="00BA01D4" w:rsidRPr="00BA01D4" w:rsidRDefault="00BA01D4" w:rsidP="00BA01D4">
      <w:pPr>
        <w:pStyle w:val="Bullet"/>
      </w:pPr>
      <w:r w:rsidRPr="00BA01D4">
        <w:t xml:space="preserve">building a milk supply for a baby </w:t>
      </w:r>
      <w:r w:rsidR="00045A5B">
        <w:t xml:space="preserve">the </w:t>
      </w:r>
      <w:r w:rsidR="00CB2010">
        <w:t>parent</w:t>
      </w:r>
      <w:r w:rsidRPr="00BA01D4">
        <w:t xml:space="preserve"> has not given birth to (adoptive/surrogacy)</w:t>
      </w:r>
      <w:r w:rsidR="00C74878">
        <w:t>.</w:t>
      </w:r>
    </w:p>
    <w:p w14:paraId="67F6493A" w14:textId="193FAB05" w:rsidR="00BA01D4" w:rsidRPr="00BA01D4" w:rsidRDefault="00E1074C" w:rsidP="00C74878">
      <w:pPr>
        <w:pStyle w:val="Heading7"/>
        <w:rPr>
          <w:rFonts w:eastAsia="Times New Roman"/>
          <w:bCs/>
        </w:rPr>
      </w:pPr>
      <w:r w:rsidRPr="00E1074C">
        <w:t>Baby</w:t>
      </w:r>
    </w:p>
    <w:p w14:paraId="1DF36261" w14:textId="651CD299" w:rsidR="00E1074C" w:rsidRPr="00E1074C" w:rsidRDefault="00E1074C" w:rsidP="00E1074C">
      <w:pPr>
        <w:pStyle w:val="Bullet"/>
      </w:pPr>
      <w:r w:rsidRPr="00E1074C">
        <w:t xml:space="preserve">difficulty </w:t>
      </w:r>
      <w:r w:rsidR="00C74878">
        <w:t>with</w:t>
      </w:r>
      <w:r w:rsidRPr="00E1074C">
        <w:t xml:space="preserve"> attach</w:t>
      </w:r>
      <w:r w:rsidR="00C74878">
        <w:t>ing</w:t>
      </w:r>
      <w:r w:rsidRPr="00E1074C">
        <w:t xml:space="preserve"> to the breast and feed</w:t>
      </w:r>
      <w:r w:rsidR="00C74878">
        <w:t>ing</w:t>
      </w:r>
      <w:r w:rsidRPr="00E1074C">
        <w:t xml:space="preserve"> well</w:t>
      </w:r>
    </w:p>
    <w:p w14:paraId="1D11E2A1" w14:textId="77777777" w:rsidR="00E1074C" w:rsidRPr="00E1074C" w:rsidRDefault="00E1074C" w:rsidP="00E1074C">
      <w:pPr>
        <w:pStyle w:val="Bullet"/>
      </w:pPr>
      <w:r w:rsidRPr="00E1074C">
        <w:t>breast refusal due to low breastmilk supply</w:t>
      </w:r>
    </w:p>
    <w:p w14:paraId="52300797" w14:textId="77777777" w:rsidR="00E1074C" w:rsidRPr="00E1074C" w:rsidRDefault="00E1074C" w:rsidP="00E1074C">
      <w:pPr>
        <w:pStyle w:val="Bullet"/>
      </w:pPr>
      <w:r w:rsidRPr="00E1074C">
        <w:t>nipple confusion (preference for bottle teat or dummy)</w:t>
      </w:r>
    </w:p>
    <w:p w14:paraId="17A0022D" w14:textId="77777777" w:rsidR="00E1074C" w:rsidRPr="00E1074C" w:rsidRDefault="00E1074C" w:rsidP="00E1074C">
      <w:pPr>
        <w:pStyle w:val="Bullet"/>
      </w:pPr>
      <w:r w:rsidRPr="00E1074C">
        <w:t>infant has a medical reason affecting their ability to suck effectively</w:t>
      </w:r>
    </w:p>
    <w:p w14:paraId="70803569" w14:textId="77777777" w:rsidR="00E1074C" w:rsidRPr="00E1074C" w:rsidRDefault="00E1074C" w:rsidP="00E1074C">
      <w:pPr>
        <w:pStyle w:val="Bullet"/>
      </w:pPr>
      <w:r w:rsidRPr="00E1074C">
        <w:t xml:space="preserve">requires medically indicated EBM or extra fluids </w:t>
      </w:r>
    </w:p>
    <w:tbl>
      <w:tblPr>
        <w:tblStyle w:val="TableGrid"/>
        <w:tblW w:w="9918" w:type="dxa"/>
        <w:tblLook w:val="04A0" w:firstRow="1" w:lastRow="0" w:firstColumn="1" w:lastColumn="0" w:noHBand="0" w:noVBand="1"/>
      </w:tblPr>
      <w:tblGrid>
        <w:gridCol w:w="4815"/>
        <w:gridCol w:w="2551"/>
        <w:gridCol w:w="2552"/>
      </w:tblGrid>
      <w:tr w:rsidR="00E1074C" w:rsidRPr="00E1074C" w14:paraId="0D8F0286" w14:textId="77777777" w:rsidTr="00E1074C">
        <w:tc>
          <w:tcPr>
            <w:tcW w:w="4815" w:type="dxa"/>
          </w:tcPr>
          <w:p w14:paraId="45AFDFDB" w14:textId="77777777" w:rsidR="00E1074C" w:rsidRPr="00E1074C" w:rsidRDefault="00E1074C" w:rsidP="00E1074C">
            <w:pPr>
              <w:pStyle w:val="Tableheader-black"/>
            </w:pPr>
            <w:r w:rsidRPr="00E1074C">
              <w:t>Advantages</w:t>
            </w:r>
          </w:p>
        </w:tc>
        <w:tc>
          <w:tcPr>
            <w:tcW w:w="2551" w:type="dxa"/>
          </w:tcPr>
          <w:p w14:paraId="072BB871" w14:textId="77777777" w:rsidR="00E1074C" w:rsidRPr="00E1074C" w:rsidRDefault="00E1074C" w:rsidP="00E1074C">
            <w:pPr>
              <w:pStyle w:val="Tableheader-black"/>
            </w:pPr>
            <w:r w:rsidRPr="00E1074C">
              <w:t>Disadvantages</w:t>
            </w:r>
          </w:p>
        </w:tc>
        <w:tc>
          <w:tcPr>
            <w:tcW w:w="2552" w:type="dxa"/>
          </w:tcPr>
          <w:p w14:paraId="334F8ADD" w14:textId="77777777" w:rsidR="00E1074C" w:rsidRPr="00E1074C" w:rsidRDefault="00E1074C" w:rsidP="00E1074C">
            <w:pPr>
              <w:pStyle w:val="Tableheader-black"/>
            </w:pPr>
            <w:r w:rsidRPr="00E1074C">
              <w:t xml:space="preserve">Contraindication </w:t>
            </w:r>
          </w:p>
        </w:tc>
      </w:tr>
      <w:tr w:rsidR="00E1074C" w:rsidRPr="00E1074C" w14:paraId="44D3E707" w14:textId="77777777" w:rsidTr="00E1074C">
        <w:tc>
          <w:tcPr>
            <w:tcW w:w="4815" w:type="dxa"/>
          </w:tcPr>
          <w:p w14:paraId="42609809" w14:textId="77777777" w:rsidR="00E1074C" w:rsidRPr="00E1074C" w:rsidRDefault="00E1074C" w:rsidP="00E1074C">
            <w:pPr>
              <w:pStyle w:val="Tablebullet1"/>
            </w:pPr>
            <w:r w:rsidRPr="00E1074C">
              <w:t>use of a supply line enables breastfeeding to continue and is less taxing for baby whilst stimulating supply.</w:t>
            </w:r>
          </w:p>
          <w:p w14:paraId="0EB56471" w14:textId="77777777" w:rsidR="00E1074C" w:rsidRPr="00E1074C" w:rsidRDefault="00E1074C" w:rsidP="00E1074C">
            <w:pPr>
              <w:pStyle w:val="Tablebullet1"/>
            </w:pPr>
            <w:r w:rsidRPr="00E1074C">
              <w:t>increased time at the breast can help increase milk supply.</w:t>
            </w:r>
          </w:p>
          <w:p w14:paraId="5FDB0E5A" w14:textId="77777777" w:rsidR="00E1074C" w:rsidRPr="00E1074C" w:rsidRDefault="00E1074C" w:rsidP="00E1074C">
            <w:pPr>
              <w:pStyle w:val="Tablebullet1"/>
            </w:pPr>
            <w:r w:rsidRPr="00E1074C">
              <w:t>provides closeness and comfort for the baby.</w:t>
            </w:r>
          </w:p>
          <w:p w14:paraId="71C28196" w14:textId="637237C3" w:rsidR="00E1074C" w:rsidRPr="00E1074C" w:rsidRDefault="00E1074C" w:rsidP="00E1074C">
            <w:pPr>
              <w:pStyle w:val="Tablebullet1"/>
            </w:pPr>
            <w:r w:rsidRPr="00E1074C">
              <w:t xml:space="preserve">save time (baby gets the extra milk whilst breastfeeding. The </w:t>
            </w:r>
            <w:r w:rsidR="00661F6D">
              <w:t xml:space="preserve">mother/ </w:t>
            </w:r>
            <w:r w:rsidR="006D0F66">
              <w:t>parent</w:t>
            </w:r>
            <w:r w:rsidRPr="00E1074C">
              <w:t xml:space="preserve"> may not need to express due to additional breast stimulation).</w:t>
            </w:r>
          </w:p>
          <w:p w14:paraId="4DF2511A" w14:textId="77777777" w:rsidR="00E1074C" w:rsidRPr="00E1074C" w:rsidRDefault="00E1074C" w:rsidP="00E1074C">
            <w:pPr>
              <w:pStyle w:val="Tablebullet1"/>
            </w:pPr>
            <w:r w:rsidRPr="00E1074C">
              <w:t>Prevent nipple confusion and bottle preference as baby does not require a bottle top-up.</w:t>
            </w:r>
          </w:p>
          <w:p w14:paraId="641E24CA" w14:textId="2FD22894" w:rsidR="00E1074C" w:rsidRPr="00E1074C" w:rsidRDefault="00E1074C" w:rsidP="005A0A59">
            <w:pPr>
              <w:pStyle w:val="Tablebullet1"/>
              <w:spacing w:line="240" w:lineRule="auto"/>
            </w:pPr>
            <w:r w:rsidRPr="00E1074C">
              <w:t xml:space="preserve">for </w:t>
            </w:r>
            <w:r w:rsidR="00661F6D">
              <w:t xml:space="preserve">mother/ </w:t>
            </w:r>
            <w:r w:rsidR="006D0F66">
              <w:t>parent</w:t>
            </w:r>
            <w:r w:rsidRPr="00E1074C">
              <w:t>s with long-term low supply:</w:t>
            </w:r>
          </w:p>
          <w:p w14:paraId="46902983" w14:textId="77777777" w:rsidR="00E1074C" w:rsidRDefault="00E1074C" w:rsidP="005A0A59">
            <w:pPr>
              <w:pStyle w:val="Bullet"/>
              <w:numPr>
                <w:ilvl w:val="1"/>
                <w:numId w:val="1"/>
              </w:numPr>
              <w:spacing w:line="240" w:lineRule="auto"/>
            </w:pPr>
            <w:r w:rsidRPr="00E1074C">
              <w:lastRenderedPageBreak/>
              <w:t>a supply line can help at the start of the feed, improving milk flow to the baby and keep them at the breast.</w:t>
            </w:r>
          </w:p>
          <w:p w14:paraId="1C2CDA20" w14:textId="2C6B8F75" w:rsidR="00E1074C" w:rsidRPr="00E1074C" w:rsidRDefault="00E1074C" w:rsidP="005A0A59">
            <w:pPr>
              <w:pStyle w:val="Bullet"/>
              <w:numPr>
                <w:ilvl w:val="1"/>
                <w:numId w:val="1"/>
              </w:numPr>
              <w:spacing w:line="240" w:lineRule="auto"/>
            </w:pPr>
            <w:r w:rsidRPr="00E1074C">
              <w:t xml:space="preserve">Around 6 months of age, the amount of milk a baby needs starts to drop, and many </w:t>
            </w:r>
            <w:r w:rsidR="00661F6D">
              <w:t>mother/</w:t>
            </w:r>
            <w:r w:rsidR="00EA36E5">
              <w:t>parent</w:t>
            </w:r>
            <w:r w:rsidRPr="00E1074C">
              <w:t xml:space="preserve">s find their milk supply will match the baby’s needs at some stage. </w:t>
            </w:r>
          </w:p>
        </w:tc>
        <w:tc>
          <w:tcPr>
            <w:tcW w:w="2551" w:type="dxa"/>
          </w:tcPr>
          <w:p w14:paraId="7FB8CCD2" w14:textId="77777777" w:rsidR="00E1074C" w:rsidRPr="00E1074C" w:rsidRDefault="00E1074C" w:rsidP="00E1074C">
            <w:pPr>
              <w:pStyle w:val="Tablebullet1"/>
            </w:pPr>
            <w:r w:rsidRPr="00E1074C">
              <w:lastRenderedPageBreak/>
              <w:t>the infant needs to be able to attach to the breast to use.</w:t>
            </w:r>
          </w:p>
          <w:p w14:paraId="6F969444" w14:textId="356B3F3D" w:rsidR="00E1074C" w:rsidRPr="00E1074C" w:rsidRDefault="00E1074C" w:rsidP="00E1074C">
            <w:pPr>
              <w:pStyle w:val="Tablebullet1"/>
            </w:pPr>
            <w:r w:rsidRPr="00E1074C">
              <w:t xml:space="preserve">to begin with can be fiddly/messy for the </w:t>
            </w:r>
            <w:r w:rsidR="00661F6D">
              <w:t xml:space="preserve">mother/ </w:t>
            </w:r>
            <w:r w:rsidR="006D0F66">
              <w:t>parent</w:t>
            </w:r>
            <w:r w:rsidRPr="00E1074C">
              <w:t xml:space="preserve"> as she learns to use. </w:t>
            </w:r>
          </w:p>
          <w:p w14:paraId="7EC2D7D4" w14:textId="77777777" w:rsidR="00E1074C" w:rsidRPr="00E1074C" w:rsidRDefault="00E1074C" w:rsidP="00E1074C">
            <w:pPr>
              <w:pStyle w:val="Tablebullet1"/>
            </w:pPr>
            <w:r w:rsidRPr="00E1074C">
              <w:t>equipment can be difficult to clean.</w:t>
            </w:r>
          </w:p>
          <w:p w14:paraId="13DEEC36" w14:textId="77777777" w:rsidR="00E1074C" w:rsidRPr="00E1074C" w:rsidRDefault="00E1074C" w:rsidP="00E1074C">
            <w:pPr>
              <w:pStyle w:val="Tablebullet1"/>
              <w:numPr>
                <w:ilvl w:val="0"/>
                <w:numId w:val="0"/>
              </w:numPr>
            </w:pPr>
          </w:p>
        </w:tc>
        <w:tc>
          <w:tcPr>
            <w:tcW w:w="2552" w:type="dxa"/>
          </w:tcPr>
          <w:p w14:paraId="6A188165" w14:textId="77777777" w:rsidR="00E1074C" w:rsidRPr="00E1074C" w:rsidRDefault="00E1074C" w:rsidP="00E1074C">
            <w:pPr>
              <w:pStyle w:val="Tablebullet1"/>
            </w:pPr>
            <w:r w:rsidRPr="00E1074C">
              <w:t>supply lines are not to be used where the baby cannot or will not attach and suck at the breast.</w:t>
            </w:r>
          </w:p>
          <w:p w14:paraId="4928FF38" w14:textId="77777777" w:rsidR="00E1074C" w:rsidRPr="00E1074C" w:rsidRDefault="00E1074C" w:rsidP="00E1074C">
            <w:pPr>
              <w:pStyle w:val="Tablebullet1"/>
              <w:numPr>
                <w:ilvl w:val="0"/>
                <w:numId w:val="0"/>
              </w:numPr>
            </w:pPr>
          </w:p>
        </w:tc>
      </w:tr>
    </w:tbl>
    <w:p w14:paraId="4A86348D" w14:textId="77777777" w:rsidR="00373464" w:rsidRPr="00373464" w:rsidRDefault="00373464" w:rsidP="001E6545">
      <w:pPr>
        <w:pStyle w:val="Heading6"/>
        <w:rPr>
          <w:rFonts w:eastAsia="Times New Roman"/>
        </w:rPr>
      </w:pPr>
      <w:r w:rsidRPr="00373464">
        <w:rPr>
          <w:rFonts w:eastAsia="Times New Roman"/>
        </w:rPr>
        <w:t>Equipment</w:t>
      </w:r>
    </w:p>
    <w:p w14:paraId="68602933" w14:textId="555671B6" w:rsidR="00373464" w:rsidRPr="00373464" w:rsidRDefault="001E6545" w:rsidP="00373464">
      <w:pPr>
        <w:pStyle w:val="Bullet"/>
      </w:pPr>
      <w:r>
        <w:t>S</w:t>
      </w:r>
      <w:r w:rsidR="00373464" w:rsidRPr="00373464">
        <w:t>upply line tube or a commercial supply line/supplementer (in hospital a nasogastric tube is often used)</w:t>
      </w:r>
    </w:p>
    <w:p w14:paraId="4C196A42" w14:textId="77777777" w:rsidR="00373464" w:rsidRPr="00373464" w:rsidRDefault="00373464" w:rsidP="00373464">
      <w:pPr>
        <w:pStyle w:val="Bullet"/>
      </w:pPr>
      <w:r w:rsidRPr="00373464">
        <w:t>milk container/syringe</w:t>
      </w:r>
    </w:p>
    <w:p w14:paraId="060E52ED" w14:textId="77777777" w:rsidR="00373464" w:rsidRPr="00373464" w:rsidRDefault="00373464" w:rsidP="00373464">
      <w:pPr>
        <w:pStyle w:val="Bullet"/>
      </w:pPr>
      <w:r w:rsidRPr="00373464">
        <w:t>a lanyard</w:t>
      </w:r>
    </w:p>
    <w:p w14:paraId="6E90059E" w14:textId="77777777" w:rsidR="00373464" w:rsidRPr="00373464" w:rsidRDefault="00373464" w:rsidP="00373464">
      <w:pPr>
        <w:pStyle w:val="Bullet"/>
      </w:pPr>
      <w:r w:rsidRPr="00373464">
        <w:t>milk (expressed breast milk or formula)</w:t>
      </w:r>
    </w:p>
    <w:p w14:paraId="26346F18" w14:textId="37F3AB33" w:rsidR="00373464" w:rsidRPr="00373464" w:rsidRDefault="001E6545" w:rsidP="00373464">
      <w:pPr>
        <w:pStyle w:val="Bullet"/>
      </w:pPr>
      <w:r>
        <w:t>n</w:t>
      </w:r>
      <w:r w:rsidR="00373464" w:rsidRPr="00373464">
        <w:t>on-allergenic tape.</w:t>
      </w:r>
    </w:p>
    <w:p w14:paraId="5D7DD93A" w14:textId="5F4C3196" w:rsidR="00E1074C" w:rsidRDefault="00373464" w:rsidP="001E6545">
      <w:pPr>
        <w:pStyle w:val="Heading6"/>
      </w:pPr>
      <w:r w:rsidRPr="00373464">
        <w:t>Management</w:t>
      </w:r>
    </w:p>
    <w:p w14:paraId="7785FC52" w14:textId="6E65E8CA" w:rsidR="00373464" w:rsidRPr="00373464" w:rsidRDefault="00373464" w:rsidP="001E725F">
      <w:pPr>
        <w:pStyle w:val="Numberedlist"/>
        <w:numPr>
          <w:ilvl w:val="0"/>
          <w:numId w:val="21"/>
        </w:numPr>
      </w:pPr>
      <w:r w:rsidRPr="00373464">
        <w:t xml:space="preserve">Describe to the </w:t>
      </w:r>
      <w:r w:rsidR="00661F6D">
        <w:t>mother/</w:t>
      </w:r>
      <w:r w:rsidR="00EA36E5">
        <w:t>parent</w:t>
      </w:r>
      <w:r w:rsidRPr="00373464">
        <w:t xml:space="preserve"> how a supply line is used.</w:t>
      </w:r>
    </w:p>
    <w:p w14:paraId="6A2DDA2F" w14:textId="56A08139" w:rsidR="00373464" w:rsidRPr="00373464" w:rsidRDefault="001E6545" w:rsidP="00373464">
      <w:pPr>
        <w:pStyle w:val="Numberedlist"/>
      </w:pPr>
      <w:r>
        <w:t>I</w:t>
      </w:r>
      <w:r w:rsidR="00373464" w:rsidRPr="00373464">
        <w:t xml:space="preserve">f formula is required for a medical </w:t>
      </w:r>
      <w:r w:rsidR="003F07FD" w:rsidRPr="00373464">
        <w:t>indication,</w:t>
      </w:r>
      <w:r w:rsidR="00373464" w:rsidRPr="00373464">
        <w:t xml:space="preserve"> ensure consent is obtained from the </w:t>
      </w:r>
      <w:r w:rsidR="00661F6D">
        <w:t xml:space="preserve">mother/ </w:t>
      </w:r>
      <w:r w:rsidR="00EA36E5">
        <w:t>parent</w:t>
      </w:r>
      <w:r w:rsidR="00373464" w:rsidRPr="00373464">
        <w:t>. Provide written information on ‘Breastfeeding and Supplementary Feeds’ see section 8 of this guideline.</w:t>
      </w:r>
    </w:p>
    <w:p w14:paraId="7C183BC6" w14:textId="12AECBC2" w:rsidR="00373464" w:rsidRPr="00373464" w:rsidRDefault="001E6545" w:rsidP="00373464">
      <w:pPr>
        <w:pStyle w:val="Numberedlist"/>
      </w:pPr>
      <w:r>
        <w:t>W</w:t>
      </w:r>
      <w:r w:rsidR="00373464" w:rsidRPr="00373464">
        <w:t>ash your hands thoroughly before preparing the supply line.</w:t>
      </w:r>
    </w:p>
    <w:p w14:paraId="48BA210D" w14:textId="10FDB0CA" w:rsidR="00373464" w:rsidRPr="00373464" w:rsidRDefault="001E6545" w:rsidP="00373464">
      <w:pPr>
        <w:pStyle w:val="Numberedlist"/>
      </w:pPr>
      <w:r>
        <w:t>M</w:t>
      </w:r>
      <w:r w:rsidR="00373464" w:rsidRPr="00373464">
        <w:t>easure correct volume of milk into bottle and insert feed tubing into disc or teat which is secured on top.</w:t>
      </w:r>
    </w:p>
    <w:p w14:paraId="2792CEF5" w14:textId="20C8F73D" w:rsidR="00373464" w:rsidRPr="00373464" w:rsidRDefault="001E6545" w:rsidP="00373464">
      <w:pPr>
        <w:pStyle w:val="Numberedlist"/>
      </w:pPr>
      <w:r>
        <w:t>P</w:t>
      </w:r>
      <w:r w:rsidR="00373464" w:rsidRPr="00373464">
        <w:t>lace tubing in position at the breast; the tip of the tubing should extend about half a centimetre beyond the end of the erect nipple. It can take practice to judge where to place the tubing to assist with the best flow and reduce instance of the baby coughing/gagging at the breast.</w:t>
      </w:r>
    </w:p>
    <w:p w14:paraId="461A61AC" w14:textId="668A3AA7" w:rsidR="00373464" w:rsidRPr="00373464" w:rsidRDefault="001E6545" w:rsidP="00373464">
      <w:pPr>
        <w:pStyle w:val="Numberedlist"/>
      </w:pPr>
      <w:r>
        <w:t>S</w:t>
      </w:r>
      <w:r w:rsidR="00373464" w:rsidRPr="00373464">
        <w:t xml:space="preserve">ecure tube with nonallergenic tape high up on the </w:t>
      </w:r>
      <w:r w:rsidR="00661F6D">
        <w:t xml:space="preserve">mother/ </w:t>
      </w:r>
      <w:r w:rsidR="00EA36E5">
        <w:t>parent</w:t>
      </w:r>
      <w:r w:rsidR="00373464" w:rsidRPr="00373464">
        <w:t>’s breast with a single piece of tape along the tubing (avoid taping the nipple and areola).</w:t>
      </w:r>
    </w:p>
    <w:p w14:paraId="7D21E710" w14:textId="5FF8F56D" w:rsidR="00373464" w:rsidRPr="00373464" w:rsidRDefault="001E6545" w:rsidP="00373464">
      <w:pPr>
        <w:pStyle w:val="Numberedlist"/>
      </w:pPr>
      <w:r>
        <w:t>W</w:t>
      </w:r>
      <w:r w:rsidR="00373464" w:rsidRPr="00373464">
        <w:t xml:space="preserve">hen the baby is calm, attach to the breast (many </w:t>
      </w:r>
      <w:r w:rsidR="002B2D68">
        <w:t>parents</w:t>
      </w:r>
      <w:r w:rsidR="00373464" w:rsidRPr="00373464">
        <w:t xml:space="preserve"> find a more structured, </w:t>
      </w:r>
      <w:r w:rsidR="00972478" w:rsidRPr="00373464">
        <w:t>hands-on</w:t>
      </w:r>
      <w:r w:rsidR="00373464" w:rsidRPr="00373464">
        <w:t xml:space="preserve"> approach helps the baby to latch well at the breast as well as get the supply line tubing into the baby’s mouth).</w:t>
      </w:r>
    </w:p>
    <w:p w14:paraId="18AA3A04" w14:textId="410D10AE" w:rsidR="00373464" w:rsidRPr="00373464" w:rsidRDefault="00373464" w:rsidP="00373464">
      <w:pPr>
        <w:pStyle w:val="Numberedlist"/>
      </w:pPr>
      <w:r w:rsidRPr="00373464">
        <w:t>Ensure position and attachment at the breast is comfortable for the</w:t>
      </w:r>
      <w:r w:rsidR="00661F6D">
        <w:t xml:space="preserve"> person</w:t>
      </w:r>
      <w:r w:rsidRPr="00373464">
        <w:t>.</w:t>
      </w:r>
    </w:p>
    <w:p w14:paraId="55805FD4" w14:textId="79B0A8FF" w:rsidR="00373464" w:rsidRPr="00373464" w:rsidRDefault="001E6545" w:rsidP="00373464">
      <w:pPr>
        <w:pStyle w:val="Numberedlist"/>
      </w:pPr>
      <w:r>
        <w:t>M</w:t>
      </w:r>
      <w:r w:rsidR="00373464" w:rsidRPr="00373464">
        <w:t>ilk flow should be spontaneous as the baby breastfeeds, initially hold the bottle of milk at the same level as nipple and watch baby’s sucking pattern.</w:t>
      </w:r>
    </w:p>
    <w:p w14:paraId="4B09A517" w14:textId="5DCC1384" w:rsidR="00373464" w:rsidRPr="00373464" w:rsidRDefault="001E6545" w:rsidP="00373464">
      <w:pPr>
        <w:pStyle w:val="Numberedlist"/>
      </w:pPr>
      <w:r>
        <w:t>I</w:t>
      </w:r>
      <w:r w:rsidR="00373464" w:rsidRPr="00373464">
        <w:t>f baby is breathing regularly and sucking in a relaxed and rhythmic way (1-3 sucks/swallow) the milk flow is working well.</w:t>
      </w:r>
    </w:p>
    <w:p w14:paraId="5BCB4798" w14:textId="3F485BB6" w:rsidR="00E1074C" w:rsidRPr="00373464" w:rsidRDefault="00373464" w:rsidP="00373464">
      <w:pPr>
        <w:pStyle w:val="BodyCopy"/>
        <w:pBdr>
          <w:top w:val="single" w:sz="4" w:space="1" w:color="auto"/>
          <w:left w:val="single" w:sz="4" w:space="4" w:color="auto"/>
          <w:bottom w:val="single" w:sz="4" w:space="1" w:color="auto"/>
          <w:right w:val="single" w:sz="4" w:space="4" w:color="auto"/>
        </w:pBdr>
        <w:rPr>
          <w:iCs w:val="0"/>
        </w:rPr>
      </w:pPr>
      <w:r w:rsidRPr="00373464">
        <w:rPr>
          <w:b/>
          <w:bCs w:val="0"/>
          <w:iCs w:val="0"/>
        </w:rPr>
        <w:t>Note:</w:t>
      </w:r>
      <w:r w:rsidRPr="00373464">
        <w:rPr>
          <w:iCs w:val="0"/>
        </w:rPr>
        <w:t xml:space="preserve"> </w:t>
      </w:r>
      <w:r>
        <w:rPr>
          <w:iCs w:val="0"/>
        </w:rPr>
        <w:t>E</w:t>
      </w:r>
      <w:r w:rsidRPr="00373464">
        <w:rPr>
          <w:iCs w:val="0"/>
        </w:rPr>
        <w:t>nsure baby is drawing milk into supply line, not gravity feeding (adjust height of syringe/bottle accordingly</w:t>
      </w:r>
      <w:r>
        <w:rPr>
          <w:iCs w:val="0"/>
        </w:rPr>
        <w:t>).</w:t>
      </w:r>
    </w:p>
    <w:p w14:paraId="5F23162C" w14:textId="61FB904F" w:rsidR="00E1074C" w:rsidRDefault="00373464" w:rsidP="00501CB5">
      <w:pPr>
        <w:pStyle w:val="BodyCopy"/>
      </w:pPr>
      <w:r>
        <w:rPr>
          <w:noProof/>
        </w:rPr>
        <w:lastRenderedPageBreak/>
        <w:drawing>
          <wp:anchor distT="0" distB="0" distL="114300" distR="114300" simplePos="0" relativeHeight="251658240" behindDoc="0" locked="0" layoutInCell="1" allowOverlap="1" wp14:anchorId="7C36428C" wp14:editId="7730D143">
            <wp:simplePos x="0" y="0"/>
            <wp:positionH relativeFrom="column">
              <wp:posOffset>1640840</wp:posOffset>
            </wp:positionH>
            <wp:positionV relativeFrom="paragraph">
              <wp:posOffset>9525</wp:posOffset>
            </wp:positionV>
            <wp:extent cx="1316990" cy="1225550"/>
            <wp:effectExtent l="0" t="0" r="0" b="0"/>
            <wp:wrapSquare wrapText="bothSides"/>
            <wp:docPr id="1699214905" name="Picture 3" descr="Baby has attached deeply to the breast. The supply line runs down breast to the tip of the nipple allowing the baby to suck and swallow at the br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14905" name="Picture 3" descr="Baby has attached deeply to the breast. The supply line runs down breast to the tip of the nipple allowing the baby to suck and swallow at the brea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16990" cy="1225550"/>
                    </a:xfrm>
                    <a:prstGeom prst="rect">
                      <a:avLst/>
                    </a:prstGeom>
                    <a:noFill/>
                  </pic:spPr>
                </pic:pic>
              </a:graphicData>
            </a:graphic>
          </wp:anchor>
        </w:drawing>
      </w:r>
      <w:r>
        <w:rPr>
          <w:noProof/>
        </w:rPr>
        <w:drawing>
          <wp:anchor distT="0" distB="0" distL="114300" distR="114300" simplePos="0" relativeHeight="251658241" behindDoc="0" locked="0" layoutInCell="1" allowOverlap="1" wp14:anchorId="0D97863A" wp14:editId="1E92C2F4">
            <wp:simplePos x="0" y="0"/>
            <wp:positionH relativeFrom="margin">
              <wp:align>left</wp:align>
            </wp:positionH>
            <wp:positionV relativeFrom="paragraph">
              <wp:posOffset>9525</wp:posOffset>
            </wp:positionV>
            <wp:extent cx="1310640" cy="1200785"/>
            <wp:effectExtent l="0" t="0" r="3810" b="0"/>
            <wp:wrapSquare wrapText="bothSides"/>
            <wp:docPr id="1650603176" name="Picture 2" descr="Baby has wide, open mouth to attach deeply to the breast. Mothers hand is positioning the breast/nipple and supply line pointed to the roof of the baby's mouth. The supply line extends about half a centimetre beyond the ni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03176" name="Picture 2" descr="Baby has wide, open mouth to attach deeply to the breast. Mothers hand is positioning the breast/nipple and supply line pointed to the roof of the baby's mouth. The supply line extends about half a centimetre beyond the nipp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0640" cy="1200785"/>
                    </a:xfrm>
                    <a:prstGeom prst="rect">
                      <a:avLst/>
                    </a:prstGeom>
                    <a:noFill/>
                  </pic:spPr>
                </pic:pic>
              </a:graphicData>
            </a:graphic>
            <wp14:sizeRelH relativeFrom="margin">
              <wp14:pctWidth>0</wp14:pctWidth>
            </wp14:sizeRelH>
            <wp14:sizeRelV relativeFrom="margin">
              <wp14:pctHeight>0</wp14:pctHeight>
            </wp14:sizeRelV>
          </wp:anchor>
        </w:drawing>
      </w:r>
    </w:p>
    <w:p w14:paraId="5AB821B3" w14:textId="77777777" w:rsidR="00E1074C" w:rsidRDefault="00E1074C" w:rsidP="00501CB5">
      <w:pPr>
        <w:pStyle w:val="BodyCopy"/>
      </w:pPr>
    </w:p>
    <w:p w14:paraId="2664B771" w14:textId="77777777" w:rsidR="00E1074C" w:rsidRDefault="00E1074C" w:rsidP="00501CB5">
      <w:pPr>
        <w:pStyle w:val="BodyCopy"/>
      </w:pPr>
    </w:p>
    <w:p w14:paraId="68866304" w14:textId="77777777" w:rsidR="00E1074C" w:rsidRDefault="00E1074C" w:rsidP="00373464">
      <w:pPr>
        <w:pStyle w:val="NotesCaptionCitationSource"/>
      </w:pPr>
    </w:p>
    <w:p w14:paraId="7F0AC35B" w14:textId="089ED3C3" w:rsidR="00373464" w:rsidRDefault="00373464" w:rsidP="00373464">
      <w:pPr>
        <w:pStyle w:val="NotesCaptionCitationSource"/>
      </w:pPr>
      <w:r w:rsidRPr="00373464">
        <w:t>Image: Australian Breastfeeding Association (2022) Attaching your baby</w:t>
      </w:r>
      <w:r>
        <w:t xml:space="preserve"> </w:t>
      </w:r>
      <w:hyperlink r:id="rId25" w:history="1">
        <w:r w:rsidRPr="00F97588">
          <w:rPr>
            <w:rStyle w:val="Hyperlink"/>
          </w:rPr>
          <w:t>https://www.breastfeeding.asn.au/sites/default/files/2022-03/Booklet_using%20a%20supply%20line_volunteer_SEPT%202021.pdf</w:t>
        </w:r>
      </w:hyperlink>
    </w:p>
    <w:p w14:paraId="557F1115" w14:textId="77777777" w:rsidR="00373464" w:rsidRPr="00373464" w:rsidRDefault="00373464" w:rsidP="00373464">
      <w:pPr>
        <w:pStyle w:val="NotesCaptionCitationSource"/>
      </w:pPr>
    </w:p>
    <w:p w14:paraId="59CDC0D1" w14:textId="77777777" w:rsidR="00373464" w:rsidRPr="00373464" w:rsidRDefault="00373464" w:rsidP="001E6545">
      <w:pPr>
        <w:pStyle w:val="Heading6"/>
        <w:rPr>
          <w:rFonts w:eastAsia="Times New Roman"/>
        </w:rPr>
      </w:pPr>
      <w:r w:rsidRPr="00373464">
        <w:rPr>
          <w:rFonts w:eastAsia="Times New Roman"/>
        </w:rPr>
        <w:t>Cleaning Instructions:</w:t>
      </w:r>
    </w:p>
    <w:p w14:paraId="3C903090" w14:textId="2D45C00C" w:rsidR="00373464" w:rsidRPr="00373464" w:rsidRDefault="00373464" w:rsidP="00373464">
      <w:pPr>
        <w:pStyle w:val="BodyCopy"/>
      </w:pPr>
      <w:r w:rsidRPr="00373464">
        <w:t>The tubing must be cleaned thoroughly as soon as the feed is finished. Educate the /parent</w:t>
      </w:r>
      <w:r w:rsidR="00E34A82">
        <w:t>/</w:t>
      </w:r>
      <w:r w:rsidRPr="00373464">
        <w:t>s how to clean any milk residue from the tubing to reduce the growth of bacteria. This is particularly important for babies receiving any formula feeds.</w:t>
      </w:r>
    </w:p>
    <w:p w14:paraId="02A3C7E7" w14:textId="77777777" w:rsidR="00373464" w:rsidRPr="00373464" w:rsidRDefault="00373464" w:rsidP="00373464">
      <w:pPr>
        <w:pStyle w:val="Heading6"/>
      </w:pPr>
      <w:r w:rsidRPr="00373464">
        <w:t>Cleaning the tubing:</w:t>
      </w:r>
    </w:p>
    <w:p w14:paraId="268C6685" w14:textId="1E7FB56E" w:rsidR="00373464" w:rsidRPr="00373464" w:rsidRDefault="001E6545" w:rsidP="00373464">
      <w:pPr>
        <w:pStyle w:val="Bullet"/>
      </w:pPr>
      <w:r>
        <w:t>U</w:t>
      </w:r>
      <w:r w:rsidR="00373464" w:rsidRPr="00373464">
        <w:t>se a ‘cleaning’ syringe (10ml syringe), flush the tube with cool boiled water at least 3 times and more if milk is visible in the line.</w:t>
      </w:r>
    </w:p>
    <w:p w14:paraId="7345B58F" w14:textId="104A94CF" w:rsidR="00373464" w:rsidRPr="00373464" w:rsidRDefault="001E6545" w:rsidP="00373464">
      <w:pPr>
        <w:pStyle w:val="Bullet"/>
      </w:pPr>
      <w:r>
        <w:t>A</w:t>
      </w:r>
      <w:r w:rsidR="00373464" w:rsidRPr="00373464">
        <w:t>lways store the cleaned tube in a sealed, dry container or plastic bag in the fridge</w:t>
      </w:r>
    </w:p>
    <w:p w14:paraId="54532675" w14:textId="5662E8CB" w:rsidR="00373464" w:rsidRPr="00373464" w:rsidRDefault="001E6545" w:rsidP="00373464">
      <w:pPr>
        <w:pStyle w:val="Bullet"/>
        <w:rPr>
          <w:b/>
          <w:u w:val="single"/>
        </w:rPr>
      </w:pPr>
      <w:r>
        <w:t>T</w:t>
      </w:r>
      <w:r w:rsidR="00373464" w:rsidRPr="00373464">
        <w:t>he tube and cleaning syringe can be used for 24 hours before being discarded and replaced.</w:t>
      </w:r>
    </w:p>
    <w:p w14:paraId="14F74BEB" w14:textId="7E50C0D9" w:rsidR="00373464" w:rsidRPr="00373464" w:rsidRDefault="001E6545" w:rsidP="00373464">
      <w:pPr>
        <w:pStyle w:val="Bullet"/>
        <w:rPr>
          <w:b/>
          <w:u w:val="single"/>
        </w:rPr>
      </w:pPr>
      <w:r>
        <w:t>T</w:t>
      </w:r>
      <w:r w:rsidR="00373464" w:rsidRPr="00373464">
        <w:t xml:space="preserve">ubing should be used for one </w:t>
      </w:r>
      <w:r w:rsidR="00661F6D">
        <w:t xml:space="preserve">mother/ </w:t>
      </w:r>
      <w:r w:rsidR="00E34A82">
        <w:t>parent</w:t>
      </w:r>
      <w:r w:rsidR="00373464" w:rsidRPr="00373464">
        <w:t xml:space="preserve"> and baby only.</w:t>
      </w:r>
    </w:p>
    <w:p w14:paraId="18B52230" w14:textId="7B437737" w:rsidR="00E1074C" w:rsidRDefault="00373464" w:rsidP="00373464">
      <w:pPr>
        <w:pStyle w:val="Heading6"/>
      </w:pPr>
      <w:r w:rsidRPr="00373464">
        <w:t>Cleaning the bottle:</w:t>
      </w:r>
    </w:p>
    <w:p w14:paraId="3515497D" w14:textId="77777777" w:rsidR="00373464" w:rsidRPr="00373464" w:rsidRDefault="00373464" w:rsidP="00373464">
      <w:pPr>
        <w:pStyle w:val="BodyCopy"/>
      </w:pPr>
      <w:r w:rsidRPr="00373464">
        <w:t>Clean and sterilise the bottle after each feed if using formula and at least every 24 hours if using breastmilk:</w:t>
      </w:r>
    </w:p>
    <w:p w14:paraId="266EEA14" w14:textId="77777777" w:rsidR="00373464" w:rsidRPr="00373464" w:rsidRDefault="00373464" w:rsidP="00373464">
      <w:pPr>
        <w:pStyle w:val="Bullet"/>
      </w:pPr>
      <w:r w:rsidRPr="00373464">
        <w:t>Clean as soon as possible after the feed is completed.</w:t>
      </w:r>
    </w:p>
    <w:p w14:paraId="0816BC17" w14:textId="77777777" w:rsidR="00373464" w:rsidRPr="00373464" w:rsidRDefault="00373464" w:rsidP="00373464">
      <w:pPr>
        <w:pStyle w:val="Bullet"/>
      </w:pPr>
      <w:r w:rsidRPr="00373464">
        <w:t>Rinse the bottle in cold water, wash in warm soapy water and rinse clean in hot water.</w:t>
      </w:r>
    </w:p>
    <w:p w14:paraId="6B3A6205" w14:textId="61EB30BA" w:rsidR="00373464" w:rsidRPr="00373464" w:rsidRDefault="00373464" w:rsidP="00373464">
      <w:pPr>
        <w:pStyle w:val="Bullet"/>
      </w:pPr>
      <w:r w:rsidRPr="00373464">
        <w:t>Dry with paper towel or sit to dry in drying rack and then store in</w:t>
      </w:r>
      <w:r w:rsidR="001E6545">
        <w:t xml:space="preserve"> a</w:t>
      </w:r>
      <w:r w:rsidRPr="00373464">
        <w:t xml:space="preserve"> clean</w:t>
      </w:r>
      <w:r w:rsidR="001E6545">
        <w:t>,</w:t>
      </w:r>
      <w:r w:rsidRPr="00373464">
        <w:t xml:space="preserve"> dry place until next feed if using breastmilk.</w:t>
      </w:r>
    </w:p>
    <w:p w14:paraId="43C6AEC1" w14:textId="1DC82EB8" w:rsidR="00373464" w:rsidRPr="00373464" w:rsidRDefault="00373464" w:rsidP="00373464">
      <w:pPr>
        <w:pBdr>
          <w:top w:val="single" w:sz="4" w:space="1" w:color="auto"/>
          <w:left w:val="single" w:sz="4" w:space="4" w:color="auto"/>
          <w:bottom w:val="single" w:sz="4" w:space="1" w:color="auto"/>
          <w:right w:val="single" w:sz="4" w:space="4" w:color="auto"/>
        </w:pBdr>
        <w:rPr>
          <w:rFonts w:eastAsia="Times New Roman"/>
          <w:bCs/>
          <w:iCs/>
        </w:rPr>
      </w:pPr>
      <w:r w:rsidRPr="00373464">
        <w:rPr>
          <w:rFonts w:eastAsia="Times New Roman"/>
          <w:b/>
          <w:iCs/>
        </w:rPr>
        <w:t>Note:</w:t>
      </w:r>
      <w:r>
        <w:rPr>
          <w:rFonts w:eastAsia="Times New Roman"/>
          <w:bCs/>
          <w:iCs/>
        </w:rPr>
        <w:t xml:space="preserve"> </w:t>
      </w:r>
      <w:r w:rsidRPr="00373464">
        <w:rPr>
          <w:rFonts w:eastAsia="Times New Roman"/>
          <w:bCs/>
          <w:iCs/>
        </w:rPr>
        <w:t>If using formula - sterilise the bottle as per</w:t>
      </w:r>
      <w:r w:rsidR="001E6545">
        <w:rPr>
          <w:rFonts w:eastAsia="Times New Roman"/>
          <w:bCs/>
          <w:iCs/>
        </w:rPr>
        <w:t xml:space="preserve"> the</w:t>
      </w:r>
      <w:r w:rsidRPr="00373464">
        <w:rPr>
          <w:rFonts w:eastAsia="Times New Roman"/>
          <w:bCs/>
          <w:iCs/>
        </w:rPr>
        <w:t xml:space="preserve"> ‘Cleaning and sterilising of feeding equipment’</w:t>
      </w:r>
      <w:r w:rsidR="001E6545">
        <w:rPr>
          <w:rFonts w:eastAsia="Times New Roman"/>
          <w:bCs/>
          <w:iCs/>
        </w:rPr>
        <w:t xml:space="preserve"> section</w:t>
      </w:r>
      <w:r w:rsidRPr="00373464">
        <w:rPr>
          <w:rFonts w:eastAsia="Times New Roman"/>
          <w:bCs/>
          <w:iCs/>
        </w:rPr>
        <w:t xml:space="preserve"> of this Guideline.</w:t>
      </w:r>
    </w:p>
    <w:p w14:paraId="4F222D09" w14:textId="77777777" w:rsidR="00373464" w:rsidRPr="00373464" w:rsidRDefault="00373464" w:rsidP="001E6545">
      <w:pPr>
        <w:pStyle w:val="Heading6"/>
        <w:rPr>
          <w:rFonts w:eastAsia="Times New Roman"/>
        </w:rPr>
      </w:pPr>
      <w:r w:rsidRPr="00373464">
        <w:rPr>
          <w:rFonts w:eastAsia="Times New Roman"/>
        </w:rPr>
        <w:t>Discharge/Follow up</w:t>
      </w:r>
    </w:p>
    <w:p w14:paraId="032C3B84" w14:textId="77777777" w:rsidR="00373464" w:rsidRPr="00373464" w:rsidRDefault="00373464" w:rsidP="00373464">
      <w:pPr>
        <w:pStyle w:val="Bullet"/>
      </w:pPr>
      <w:r w:rsidRPr="00373464">
        <w:t>If under maternity care, priority referral to the MACH service, a lactation consultant or experienced clinician for ongoing support is required.</w:t>
      </w:r>
    </w:p>
    <w:p w14:paraId="52F3E46F" w14:textId="77777777" w:rsidR="00373464" w:rsidRPr="00373464" w:rsidRDefault="00373464" w:rsidP="00373464">
      <w:pPr>
        <w:pStyle w:val="Bullet"/>
      </w:pPr>
      <w:r w:rsidRPr="00373464">
        <w:t>If in the community, ensure follow up with MACH within 1-2 weeks of supply line initiation to reassess feeding plan.</w:t>
      </w:r>
    </w:p>
    <w:p w14:paraId="718F59FA" w14:textId="5184A10C" w:rsidR="00373464" w:rsidRPr="00373464" w:rsidRDefault="00907821" w:rsidP="00373464">
      <w:pPr>
        <w:pStyle w:val="Bullet"/>
      </w:pPr>
      <w:r>
        <w:t>A</w:t>
      </w:r>
      <w:r w:rsidR="00373464" w:rsidRPr="00373464">
        <w:t>dvise parents how to seek out above community supports.</w:t>
      </w:r>
    </w:p>
    <w:p w14:paraId="661A2B94" w14:textId="2A78C2EB" w:rsidR="00E1074C" w:rsidRDefault="00373464" w:rsidP="00373464">
      <w:pPr>
        <w:pStyle w:val="Heading5"/>
      </w:pPr>
      <w:bookmarkStart w:id="85" w:name="_Toc181197915"/>
      <w:r w:rsidRPr="00373464">
        <w:lastRenderedPageBreak/>
        <w:t>Syringe drop feeding</w:t>
      </w:r>
      <w:bookmarkEnd w:id="85"/>
    </w:p>
    <w:p w14:paraId="381AC0D4" w14:textId="77777777" w:rsidR="00373464" w:rsidRPr="00373464" w:rsidRDefault="00373464" w:rsidP="00373464">
      <w:pPr>
        <w:pStyle w:val="Heading6"/>
        <w:rPr>
          <w:rFonts w:eastAsia="Times New Roman"/>
        </w:rPr>
      </w:pPr>
      <w:r w:rsidRPr="00373464">
        <w:rPr>
          <w:rFonts w:eastAsia="Times New Roman"/>
        </w:rPr>
        <w:t>Equipment</w:t>
      </w:r>
    </w:p>
    <w:p w14:paraId="5FA94A17" w14:textId="77777777" w:rsidR="00373464" w:rsidRPr="00373464" w:rsidRDefault="00373464" w:rsidP="00373464">
      <w:pPr>
        <w:pStyle w:val="BodyCopy"/>
        <w:numPr>
          <w:ilvl w:val="0"/>
          <w:numId w:val="20"/>
        </w:numPr>
      </w:pPr>
      <w:r w:rsidRPr="00373464">
        <w:t>disposable food syringes with a soft tip are to be used.</w:t>
      </w:r>
    </w:p>
    <w:p w14:paraId="3FE9A3AA" w14:textId="5173BECB" w:rsidR="00E1074C" w:rsidRDefault="00373464" w:rsidP="00373464">
      <w:pPr>
        <w:pStyle w:val="Heading6"/>
      </w:pPr>
      <w:r w:rsidRPr="00373464">
        <w:t>Indications for the use of syringe dropper feeding:</w:t>
      </w:r>
    </w:p>
    <w:p w14:paraId="78B3C381" w14:textId="5016D42C" w:rsidR="00373464" w:rsidRPr="00373464" w:rsidRDefault="00373464" w:rsidP="00373464">
      <w:pPr>
        <w:pStyle w:val="Bullet"/>
        <w:rPr>
          <w:b/>
        </w:rPr>
      </w:pPr>
      <w:r w:rsidRPr="00373464">
        <w:t>a baby who is unable to latch at the breast within the first 24 hours and who has no risk factors requiring supplementary feeding other than EBM, should be offered EBM at least 3-4 hourly</w:t>
      </w:r>
    </w:p>
    <w:p w14:paraId="23601D62" w14:textId="41A82DAF" w:rsidR="00373464" w:rsidRPr="00373464" w:rsidRDefault="00373464" w:rsidP="00373464">
      <w:pPr>
        <w:pStyle w:val="Bullet"/>
      </w:pPr>
      <w:r w:rsidRPr="00373464">
        <w:t xml:space="preserve">discuss the reasons for a syringe drop feed with the </w:t>
      </w:r>
      <w:r w:rsidR="00F060B5">
        <w:t>mother/birthing person</w:t>
      </w:r>
      <w:r w:rsidRPr="00373464">
        <w:t xml:space="preserve"> and obtain consent</w:t>
      </w:r>
    </w:p>
    <w:p w14:paraId="3953F345" w14:textId="3FB6184E" w:rsidR="00373464" w:rsidRPr="00373464" w:rsidRDefault="00373464" w:rsidP="00373464">
      <w:pPr>
        <w:pStyle w:val="Bullet"/>
      </w:pPr>
      <w:r w:rsidRPr="00373464">
        <w:t xml:space="preserve">educate the </w:t>
      </w:r>
      <w:r w:rsidR="00F060B5">
        <w:t>mother/birthing person</w:t>
      </w:r>
      <w:r w:rsidRPr="00373464">
        <w:t xml:space="preserve"> or </w:t>
      </w:r>
      <w:r w:rsidR="007061B3">
        <w:t>their</w:t>
      </w:r>
      <w:r w:rsidRPr="00373464">
        <w:t xml:space="preserve"> partner to:</w:t>
      </w:r>
    </w:p>
    <w:p w14:paraId="4CFC040F" w14:textId="75FC0E96" w:rsidR="00373464" w:rsidRDefault="00373464" w:rsidP="00373464">
      <w:pPr>
        <w:pStyle w:val="Bullet"/>
        <w:numPr>
          <w:ilvl w:val="1"/>
          <w:numId w:val="1"/>
        </w:numPr>
      </w:pPr>
      <w:r>
        <w:t>offer skin to skin contact; observe for the baby’s readiness to feed</w:t>
      </w:r>
    </w:p>
    <w:p w14:paraId="7B34A496" w14:textId="7455F17B" w:rsidR="00373464" w:rsidRDefault="00373464" w:rsidP="00373464">
      <w:pPr>
        <w:pStyle w:val="Bullet"/>
        <w:numPr>
          <w:ilvl w:val="1"/>
          <w:numId w:val="1"/>
        </w:numPr>
      </w:pPr>
      <w:r>
        <w:t>observe for the baby’s rooting reflex and licking behaviours</w:t>
      </w:r>
    </w:p>
    <w:p w14:paraId="2D9B1956" w14:textId="53C3E31F" w:rsidR="00373464" w:rsidRDefault="00373464" w:rsidP="00373464">
      <w:pPr>
        <w:pStyle w:val="Bullet"/>
        <w:numPr>
          <w:ilvl w:val="1"/>
          <w:numId w:val="1"/>
        </w:numPr>
      </w:pPr>
      <w:r>
        <w:t>offer a breastfeed if the baby appears ready to feed</w:t>
      </w:r>
    </w:p>
    <w:p w14:paraId="3227C20C" w14:textId="17088B73" w:rsidR="00373464" w:rsidRDefault="00373464" w:rsidP="00373464">
      <w:pPr>
        <w:pStyle w:val="Bullet"/>
        <w:numPr>
          <w:ilvl w:val="1"/>
          <w:numId w:val="1"/>
        </w:numPr>
      </w:pPr>
      <w:r>
        <w:t xml:space="preserve">small amounts of EBM in a 1-2 ml syringe should be dropped onto the baby’s tongue - after eliciting the rooting and gape reflex gently drip EBM into the baby’s mouth, allowing the baby to swallow each bolus </w:t>
      </w:r>
    </w:p>
    <w:p w14:paraId="706C29C9" w14:textId="7C6AB8E0" w:rsidR="00E1074C" w:rsidRDefault="00373464" w:rsidP="00373464">
      <w:pPr>
        <w:pStyle w:val="Bullet"/>
        <w:numPr>
          <w:ilvl w:val="1"/>
          <w:numId w:val="1"/>
        </w:numPr>
      </w:pPr>
      <w:r>
        <w:t>DO NOT place the syringe or finger into the baby’s mouth.</w:t>
      </w:r>
    </w:p>
    <w:p w14:paraId="16FDD6D3" w14:textId="7496853D" w:rsidR="00E1074C" w:rsidRDefault="00373464" w:rsidP="00373464">
      <w:pPr>
        <w:pStyle w:val="Heading5"/>
      </w:pPr>
      <w:bookmarkStart w:id="86" w:name="_Toc181197916"/>
      <w:r w:rsidRPr="00373464">
        <w:t>Finger Feeding</w:t>
      </w:r>
      <w:bookmarkEnd w:id="86"/>
    </w:p>
    <w:p w14:paraId="1A2A37E7" w14:textId="31D38B47" w:rsidR="00373464" w:rsidRPr="00373464" w:rsidRDefault="00373464" w:rsidP="00373464">
      <w:pPr>
        <w:pStyle w:val="BodyCopy"/>
      </w:pPr>
      <w:r w:rsidRPr="00373464">
        <w:t xml:space="preserve">Consultation with the clinical midwife consultant, lactation consultant or senior postnatal midwife is recommended before introducing finger feeding. Finger feeding should only be used as an interim measure in the inpatient setting. It is suitable for babies who are having difficulties attaching at the breast. </w:t>
      </w:r>
    </w:p>
    <w:tbl>
      <w:tblPr>
        <w:tblStyle w:val="TableGrid"/>
        <w:tblW w:w="0" w:type="auto"/>
        <w:tblInd w:w="-113" w:type="dxa"/>
        <w:tblLook w:val="04A0" w:firstRow="1" w:lastRow="0" w:firstColumn="1" w:lastColumn="0" w:noHBand="0" w:noVBand="1"/>
      </w:tblPr>
      <w:tblGrid>
        <w:gridCol w:w="3020"/>
        <w:gridCol w:w="2758"/>
        <w:gridCol w:w="3282"/>
      </w:tblGrid>
      <w:tr w:rsidR="00373464" w:rsidRPr="00373464" w14:paraId="39C193E3" w14:textId="77777777" w:rsidTr="00EC2A04">
        <w:tc>
          <w:tcPr>
            <w:tcW w:w="3020" w:type="dxa"/>
          </w:tcPr>
          <w:p w14:paraId="03AEBED1" w14:textId="77777777" w:rsidR="00373464" w:rsidRPr="00373464" w:rsidRDefault="00373464" w:rsidP="00373464">
            <w:pPr>
              <w:pStyle w:val="Tableheader-black"/>
            </w:pPr>
            <w:r w:rsidRPr="00373464">
              <w:t>Advantages</w:t>
            </w:r>
          </w:p>
        </w:tc>
        <w:tc>
          <w:tcPr>
            <w:tcW w:w="2758" w:type="dxa"/>
          </w:tcPr>
          <w:p w14:paraId="61DB0CAC" w14:textId="77777777" w:rsidR="00373464" w:rsidRPr="00373464" w:rsidRDefault="00373464" w:rsidP="00373464">
            <w:pPr>
              <w:pStyle w:val="Tableheader-black"/>
            </w:pPr>
            <w:r w:rsidRPr="00373464">
              <w:t>Disadvantages</w:t>
            </w:r>
          </w:p>
        </w:tc>
        <w:tc>
          <w:tcPr>
            <w:tcW w:w="3282" w:type="dxa"/>
          </w:tcPr>
          <w:p w14:paraId="2B821DE5" w14:textId="77777777" w:rsidR="00373464" w:rsidRPr="00373464" w:rsidRDefault="00373464" w:rsidP="00373464">
            <w:pPr>
              <w:pStyle w:val="Tableheader-black"/>
            </w:pPr>
            <w:r w:rsidRPr="00373464">
              <w:t xml:space="preserve">Contraindications </w:t>
            </w:r>
          </w:p>
        </w:tc>
      </w:tr>
      <w:tr w:rsidR="00373464" w:rsidRPr="00373464" w14:paraId="27F7618D" w14:textId="77777777" w:rsidTr="00EC2A04">
        <w:tc>
          <w:tcPr>
            <w:tcW w:w="3020" w:type="dxa"/>
          </w:tcPr>
          <w:p w14:paraId="5253400F" w14:textId="77777777" w:rsidR="00373464" w:rsidRPr="00373464" w:rsidRDefault="00373464" w:rsidP="00373464">
            <w:pPr>
              <w:pStyle w:val="Tablebullet1"/>
            </w:pPr>
            <w:r w:rsidRPr="00373464">
              <w:t xml:space="preserve">To support a baby who has attaching and sucking difficulties. </w:t>
            </w:r>
          </w:p>
          <w:p w14:paraId="5ECD5C0F" w14:textId="77777777" w:rsidR="00373464" w:rsidRPr="00373464" w:rsidRDefault="00373464" w:rsidP="00373464">
            <w:pPr>
              <w:pStyle w:val="Tablebullet1"/>
              <w:numPr>
                <w:ilvl w:val="0"/>
                <w:numId w:val="0"/>
              </w:numPr>
              <w:rPr>
                <w:b/>
              </w:rPr>
            </w:pPr>
          </w:p>
        </w:tc>
        <w:tc>
          <w:tcPr>
            <w:tcW w:w="2758" w:type="dxa"/>
          </w:tcPr>
          <w:p w14:paraId="075198C6" w14:textId="096280BD" w:rsidR="00373464" w:rsidRPr="00373464" w:rsidRDefault="00907821" w:rsidP="00373464">
            <w:pPr>
              <w:pStyle w:val="Tablebullet1"/>
            </w:pPr>
            <w:r>
              <w:t>T</w:t>
            </w:r>
            <w:r w:rsidR="00373464" w:rsidRPr="00373464">
              <w:t>he introduction of any feeding method other than the breast should always be treated with caution.</w:t>
            </w:r>
          </w:p>
        </w:tc>
        <w:tc>
          <w:tcPr>
            <w:tcW w:w="3282" w:type="dxa"/>
          </w:tcPr>
          <w:p w14:paraId="605E97EE" w14:textId="35261BF2" w:rsidR="00373464" w:rsidRPr="00373464" w:rsidRDefault="00907821" w:rsidP="00373464">
            <w:pPr>
              <w:pStyle w:val="Tablebullet1"/>
            </w:pPr>
            <w:r>
              <w:t>A</w:t>
            </w:r>
            <w:r w:rsidR="00373464" w:rsidRPr="00373464">
              <w:t xml:space="preserve"> baby who sucks correctly at the breast and needs a supplementary feed should be offered a supply line, syringe dropper, cup, or spoon.</w:t>
            </w:r>
          </w:p>
        </w:tc>
      </w:tr>
    </w:tbl>
    <w:p w14:paraId="2BAFE7EC" w14:textId="77777777" w:rsidR="00373464" w:rsidRPr="00373464" w:rsidRDefault="00373464" w:rsidP="00373464">
      <w:pPr>
        <w:pStyle w:val="Heading6"/>
        <w:rPr>
          <w:rFonts w:eastAsia="Times New Roman"/>
        </w:rPr>
      </w:pPr>
      <w:r w:rsidRPr="00373464">
        <w:rPr>
          <w:rFonts w:eastAsia="Times New Roman"/>
        </w:rPr>
        <w:t xml:space="preserve">Management </w:t>
      </w:r>
    </w:p>
    <w:p w14:paraId="42DD5614" w14:textId="7592055C" w:rsidR="00373464" w:rsidRPr="00373464" w:rsidRDefault="00373464" w:rsidP="00373464">
      <w:pPr>
        <w:pStyle w:val="Heading7"/>
        <w:rPr>
          <w:rFonts w:eastAsia="Times New Roman"/>
        </w:rPr>
      </w:pPr>
      <w:r w:rsidRPr="00373464">
        <w:rPr>
          <w:rFonts w:eastAsia="Times New Roman"/>
        </w:rPr>
        <w:t xml:space="preserve">Educate the </w:t>
      </w:r>
      <w:r w:rsidR="00F060B5">
        <w:rPr>
          <w:rFonts w:eastAsia="Times New Roman"/>
        </w:rPr>
        <w:t>mother/birthing person</w:t>
      </w:r>
      <w:r w:rsidRPr="00373464">
        <w:rPr>
          <w:rFonts w:eastAsia="Times New Roman"/>
        </w:rPr>
        <w:t xml:space="preserve"> to:</w:t>
      </w:r>
    </w:p>
    <w:p w14:paraId="4E16DF2F" w14:textId="1322741F" w:rsidR="00373464" w:rsidRPr="00373464" w:rsidRDefault="00373464" w:rsidP="00373464">
      <w:pPr>
        <w:pStyle w:val="Bullet"/>
      </w:pPr>
      <w:r w:rsidRPr="00373464">
        <w:t>offer skin to skin contact; observe for the baby’s readiness to feed</w:t>
      </w:r>
    </w:p>
    <w:p w14:paraId="5E7CF553" w14:textId="46F00072" w:rsidR="00373464" w:rsidRPr="00373464" w:rsidRDefault="00373464" w:rsidP="00373464">
      <w:pPr>
        <w:pStyle w:val="Bullet"/>
      </w:pPr>
      <w:r w:rsidRPr="00373464">
        <w:t>observe for the baby’s rooting reflex and licking behaviours</w:t>
      </w:r>
    </w:p>
    <w:p w14:paraId="7ADC5687" w14:textId="77777777" w:rsidR="00373464" w:rsidRPr="00373464" w:rsidRDefault="00373464" w:rsidP="00373464">
      <w:pPr>
        <w:pStyle w:val="Bullet"/>
      </w:pPr>
      <w:r w:rsidRPr="00373464">
        <w:t>offer a breastfeed.</w:t>
      </w:r>
    </w:p>
    <w:p w14:paraId="2BBF8961" w14:textId="52E6CCE5" w:rsidR="00E1074C" w:rsidRDefault="00373464" w:rsidP="00373464">
      <w:pPr>
        <w:pStyle w:val="Heading6"/>
      </w:pPr>
      <w:r w:rsidRPr="00373464">
        <w:t>Equipment:</w:t>
      </w:r>
    </w:p>
    <w:p w14:paraId="4E4F569A" w14:textId="77777777" w:rsidR="00373464" w:rsidRPr="00373464" w:rsidRDefault="00373464" w:rsidP="00373464">
      <w:pPr>
        <w:pStyle w:val="Bullet"/>
      </w:pPr>
      <w:r w:rsidRPr="00373464">
        <w:t>disposable No. 5 gauge enteral feeding tube</w:t>
      </w:r>
    </w:p>
    <w:p w14:paraId="54BA3899" w14:textId="77777777" w:rsidR="00373464" w:rsidRPr="00373464" w:rsidRDefault="00373464" w:rsidP="00373464">
      <w:pPr>
        <w:pStyle w:val="Bullet"/>
      </w:pPr>
      <w:r w:rsidRPr="00373464">
        <w:t>hypoallergenic tape</w:t>
      </w:r>
    </w:p>
    <w:p w14:paraId="071A1995" w14:textId="77777777" w:rsidR="00373464" w:rsidRPr="00373464" w:rsidRDefault="00373464" w:rsidP="00373464">
      <w:pPr>
        <w:pStyle w:val="Bullet"/>
      </w:pPr>
      <w:r w:rsidRPr="00373464">
        <w:lastRenderedPageBreak/>
        <w:t>latex free gloves</w:t>
      </w:r>
    </w:p>
    <w:p w14:paraId="0F540DFF" w14:textId="77777777" w:rsidR="00373464" w:rsidRPr="00373464" w:rsidRDefault="00373464" w:rsidP="00373464">
      <w:pPr>
        <w:pStyle w:val="Bullet"/>
      </w:pPr>
      <w:r w:rsidRPr="00373464">
        <w:t>disposable 20 ml syringe.</w:t>
      </w:r>
    </w:p>
    <w:p w14:paraId="26A9B133" w14:textId="2F1A6D9C" w:rsidR="00373464" w:rsidRPr="00373464" w:rsidRDefault="00373464" w:rsidP="00373464">
      <w:pPr>
        <w:pStyle w:val="Heading6"/>
        <w:rPr>
          <w:rFonts w:eastAsia="Times New Roman"/>
          <w:bCs/>
          <w:iCs/>
        </w:rPr>
      </w:pPr>
      <w:r w:rsidRPr="00373464">
        <w:t>If the baby is unable to latch, then offer a finger feed:</w:t>
      </w:r>
    </w:p>
    <w:p w14:paraId="6215D142" w14:textId="675E53E6" w:rsidR="00373464" w:rsidRPr="00373464" w:rsidRDefault="00907821" w:rsidP="001E725F">
      <w:pPr>
        <w:pStyle w:val="Numberedlist"/>
        <w:numPr>
          <w:ilvl w:val="0"/>
          <w:numId w:val="22"/>
        </w:numPr>
        <w:rPr>
          <w:b/>
        </w:rPr>
      </w:pPr>
      <w:r>
        <w:t>A</w:t>
      </w:r>
      <w:r w:rsidR="00373464" w:rsidRPr="00373464">
        <w:t xml:space="preserve">ttachment to the breast should be attempted and assessed at each feed.  </w:t>
      </w:r>
    </w:p>
    <w:p w14:paraId="7A09B6CD" w14:textId="46BEF5DA" w:rsidR="00373464" w:rsidRPr="00373464" w:rsidRDefault="00907821" w:rsidP="00373464">
      <w:pPr>
        <w:pStyle w:val="Numberedlist"/>
      </w:pPr>
      <w:r>
        <w:t>D</w:t>
      </w:r>
      <w:r w:rsidR="00373464" w:rsidRPr="00373464">
        <w:t xml:space="preserve">iscuss the reasons for a finger feed with the </w:t>
      </w:r>
      <w:r w:rsidR="00F060B5">
        <w:t>mother/birthing person</w:t>
      </w:r>
      <w:r w:rsidR="00373464" w:rsidRPr="00373464">
        <w:t xml:space="preserve"> and obtain verbal consent. </w:t>
      </w:r>
    </w:p>
    <w:p w14:paraId="61B6D0E7" w14:textId="1115F710" w:rsidR="00373464" w:rsidRPr="00373464" w:rsidRDefault="00907821" w:rsidP="00373464">
      <w:pPr>
        <w:pStyle w:val="Numberedlist"/>
      </w:pPr>
      <w:r>
        <w:t>E</w:t>
      </w:r>
      <w:r w:rsidR="00373464" w:rsidRPr="00373464">
        <w:t xml:space="preserve">ducate the </w:t>
      </w:r>
      <w:r w:rsidR="00F060B5">
        <w:t>mother/birthing person</w:t>
      </w:r>
      <w:r w:rsidR="00373464" w:rsidRPr="00373464">
        <w:t xml:space="preserve"> how to finger feed independently.</w:t>
      </w:r>
    </w:p>
    <w:p w14:paraId="3D7926A1" w14:textId="2E401049" w:rsidR="00373464" w:rsidRPr="00373464" w:rsidRDefault="00907821" w:rsidP="00373464">
      <w:pPr>
        <w:pStyle w:val="Numberedlist"/>
      </w:pPr>
      <w:r>
        <w:t>E</w:t>
      </w:r>
      <w:r w:rsidR="00373464" w:rsidRPr="00373464">
        <w:t xml:space="preserve">xplain hand hygiene to the parents and ensure short fingernails. </w:t>
      </w:r>
    </w:p>
    <w:p w14:paraId="6BCBB9DD" w14:textId="74356001" w:rsidR="00373464" w:rsidRPr="00373464" w:rsidRDefault="00907821" w:rsidP="00373464">
      <w:pPr>
        <w:pStyle w:val="Numberedlist"/>
      </w:pPr>
      <w:r>
        <w:t>W</w:t>
      </w:r>
      <w:r w:rsidR="00373464" w:rsidRPr="00373464">
        <w:t xml:space="preserve">arm the milk to room temperature. </w:t>
      </w:r>
    </w:p>
    <w:p w14:paraId="01A64927" w14:textId="16FDF6E7" w:rsidR="00373464" w:rsidRPr="00373464" w:rsidRDefault="00907821" w:rsidP="00373464">
      <w:pPr>
        <w:pStyle w:val="Numberedlist"/>
      </w:pPr>
      <w:r>
        <w:t>A</w:t>
      </w:r>
      <w:r w:rsidR="00373464" w:rsidRPr="00373464">
        <w:t xml:space="preserve">ttach feeding tube to the side of the </w:t>
      </w:r>
      <w:r w:rsidR="00F060B5">
        <w:t>mother/birthing person</w:t>
      </w:r>
      <w:r w:rsidR="00373464" w:rsidRPr="00373464">
        <w:t>’s little finger with tape.  The tape should be attached to the finger as far back as possible, so that the tape does not enter the baby's mouth.</w:t>
      </w:r>
    </w:p>
    <w:p w14:paraId="63510601" w14:textId="4B9BADF5" w:rsidR="00373464" w:rsidRPr="00373464" w:rsidRDefault="00907821" w:rsidP="00373464">
      <w:pPr>
        <w:pStyle w:val="Numberedlist"/>
      </w:pPr>
      <w:r>
        <w:t>A</w:t>
      </w:r>
      <w:r w:rsidR="00373464" w:rsidRPr="00373464">
        <w:t>ttach a filled (EBM/supplementary feed) 20 ml syringe to the other end of the feeding tube.</w:t>
      </w:r>
    </w:p>
    <w:p w14:paraId="36602DFB" w14:textId="59F705A4" w:rsidR="00373464" w:rsidRPr="00373464" w:rsidRDefault="00907821" w:rsidP="00373464">
      <w:pPr>
        <w:pStyle w:val="Numberedlist"/>
      </w:pPr>
      <w:r>
        <w:t>E</w:t>
      </w:r>
      <w:r w:rsidR="00373464" w:rsidRPr="00373464">
        <w:t>licit the baby’s rooting reflex by stroking firmly the cheek or corner of the baby’s mouth in an outward motion waiting for the baby to respond by turning to the side stimulated.</w:t>
      </w:r>
    </w:p>
    <w:p w14:paraId="22D0BE6B" w14:textId="7F897137" w:rsidR="00373464" w:rsidRPr="00373464" w:rsidRDefault="00907821" w:rsidP="00373464">
      <w:pPr>
        <w:pStyle w:val="Numberedlist"/>
      </w:pPr>
      <w:r>
        <w:t>E</w:t>
      </w:r>
      <w:r w:rsidR="00373464" w:rsidRPr="00373464">
        <w:t>licit the gape reflex by firmly stroking from nose to chin motion and await baby’s wide- open mouth with tongue down.</w:t>
      </w:r>
    </w:p>
    <w:p w14:paraId="3D25C63E" w14:textId="7C311FF4" w:rsidR="00373464" w:rsidRPr="00373464" w:rsidRDefault="00907821" w:rsidP="00373464">
      <w:pPr>
        <w:pStyle w:val="Numberedlist"/>
      </w:pPr>
      <w:r>
        <w:t>A</w:t>
      </w:r>
      <w:r w:rsidR="00373464" w:rsidRPr="00373464">
        <w:t xml:space="preserve">llow the baby to draw the finger into his mouth so that the pad side touches the baby's hard palate, and the nail side touches the tongue.  The finger should be introduced as far as the junction of the hard and soft palate. </w:t>
      </w:r>
    </w:p>
    <w:p w14:paraId="6D331B47" w14:textId="3F1D5069" w:rsidR="00373464" w:rsidRPr="00373464" w:rsidRDefault="00907821" w:rsidP="00373464">
      <w:pPr>
        <w:pStyle w:val="Numberedlist"/>
      </w:pPr>
      <w:r>
        <w:t>D</w:t>
      </w:r>
      <w:r w:rsidR="00373464" w:rsidRPr="00373464">
        <w:t xml:space="preserve">o not squirt the milk into the baby's mouth.  Correct sucking will initiate the milk to flow.  One or two drops of milk may be necessary to coax the baby to start sucking.  </w:t>
      </w:r>
    </w:p>
    <w:p w14:paraId="5CAA5C11" w14:textId="435C02A3" w:rsidR="00373464" w:rsidRPr="00373464" w:rsidRDefault="00907821" w:rsidP="00373464">
      <w:pPr>
        <w:pStyle w:val="Numberedlist"/>
      </w:pPr>
      <w:r>
        <w:t>M</w:t>
      </w:r>
      <w:r w:rsidR="00373464" w:rsidRPr="00373464">
        <w:t>onitor the baby’s progress carefully. If the baby’s suck has improved breastfeeding may be reintroduced.</w:t>
      </w:r>
    </w:p>
    <w:p w14:paraId="0E9AD9F6" w14:textId="1AAF20D4" w:rsidR="00373464" w:rsidRPr="00373464" w:rsidRDefault="00907821" w:rsidP="00373464">
      <w:pPr>
        <w:pStyle w:val="Numberedlist"/>
      </w:pPr>
      <w:r>
        <w:t>E</w:t>
      </w:r>
      <w:r w:rsidR="00373464" w:rsidRPr="00373464">
        <w:t xml:space="preserve">ncourage the </w:t>
      </w:r>
      <w:r w:rsidR="00F060B5">
        <w:t>mother/birthing person</w:t>
      </w:r>
      <w:r w:rsidR="00373464" w:rsidRPr="00373464">
        <w:t xml:space="preserve"> to record the amount of fluid taken and the baby's response to finger feeding.</w:t>
      </w:r>
    </w:p>
    <w:p w14:paraId="65A8676A" w14:textId="04CFB4C6" w:rsidR="00373464" w:rsidRPr="00373464" w:rsidRDefault="00907821" w:rsidP="00373464">
      <w:pPr>
        <w:pStyle w:val="Numberedlist"/>
      </w:pPr>
      <w:r>
        <w:t>D</w:t>
      </w:r>
      <w:r w:rsidR="00373464" w:rsidRPr="00373464">
        <w:t>ocument the feed and feeding plan in the clinical record.</w:t>
      </w:r>
    </w:p>
    <w:p w14:paraId="08943E6E" w14:textId="63A6F9A4" w:rsidR="00373464" w:rsidRPr="00373464" w:rsidRDefault="00907821" w:rsidP="00373464">
      <w:pPr>
        <w:pStyle w:val="Numberedlist"/>
      </w:pPr>
      <w:r>
        <w:t>C</w:t>
      </w:r>
      <w:r w:rsidR="00373464" w:rsidRPr="00373464">
        <w:t>ontact the neonatal registrar to assess the baby’s wellbeing if poor feeding continues.</w:t>
      </w:r>
    </w:p>
    <w:p w14:paraId="3A2BAB2C" w14:textId="4622A1DD" w:rsidR="00373464" w:rsidRPr="00373464" w:rsidRDefault="00373464" w:rsidP="00B46D9E">
      <w:pPr>
        <w:pStyle w:val="Heading5"/>
        <w:rPr>
          <w:rFonts w:eastAsia="Times New Roman"/>
        </w:rPr>
      </w:pPr>
      <w:bookmarkStart w:id="87" w:name="_Toc181197917"/>
      <w:r w:rsidRPr="00373464">
        <w:t>How to clean and sterilise feeding and lactation aids</w:t>
      </w:r>
      <w:bookmarkEnd w:id="87"/>
    </w:p>
    <w:p w14:paraId="374B0982" w14:textId="730D57CF" w:rsidR="00373464" w:rsidRPr="00373464" w:rsidRDefault="00373464" w:rsidP="00373464">
      <w:pPr>
        <w:pStyle w:val="Bullet"/>
      </w:pPr>
      <w:r w:rsidRPr="00373464">
        <w:t>All equipment needs to be rinsed in cold water, washed in hot soapy water and rinsed again before being sterilised</w:t>
      </w:r>
      <w:r w:rsidR="00907821">
        <w:t>,</w:t>
      </w:r>
      <w:r w:rsidRPr="00373464">
        <w:t xml:space="preserve"> irrespective of the method used.</w:t>
      </w:r>
    </w:p>
    <w:p w14:paraId="7F057DA6" w14:textId="6B4D63A0" w:rsidR="00373464" w:rsidRDefault="00373464" w:rsidP="00941E25">
      <w:pPr>
        <w:pStyle w:val="Bullet"/>
      </w:pPr>
      <w:r w:rsidRPr="00373464">
        <w:t xml:space="preserve">If </w:t>
      </w:r>
      <w:r w:rsidR="006B379D">
        <w:t>the</w:t>
      </w:r>
      <w:r w:rsidRPr="00373464">
        <w:t xml:space="preserve"> </w:t>
      </w:r>
      <w:r w:rsidR="00F060B5">
        <w:t>mother/birthing person</w:t>
      </w:r>
      <w:r w:rsidRPr="00373464">
        <w:t xml:space="preserve"> is feeding breastmilk to </w:t>
      </w:r>
      <w:r w:rsidR="00A72540">
        <w:t>t</w:t>
      </w:r>
      <w:r w:rsidRPr="00373464">
        <w:t>he</w:t>
      </w:r>
      <w:r w:rsidR="00A72540">
        <w:t>i</w:t>
      </w:r>
      <w:r w:rsidRPr="00373464">
        <w:t xml:space="preserve">r baby, then the equipment must be rinsed in cold water immediately after use, washed in warm, soapy water, rinsed again and stored in a clean, sealed container until use. If </w:t>
      </w:r>
      <w:r w:rsidR="006B379D">
        <w:t xml:space="preserve">the </w:t>
      </w:r>
      <w:r w:rsidR="00F060B5">
        <w:t>mother/birthing person</w:t>
      </w:r>
      <w:r w:rsidRPr="00373464">
        <w:t xml:space="preserve"> has </w:t>
      </w:r>
      <w:r w:rsidR="004D34A7">
        <w:t>t</w:t>
      </w:r>
      <w:r w:rsidRPr="00373464">
        <w:t>he</w:t>
      </w:r>
      <w:r w:rsidR="004D34A7">
        <w:t>i</w:t>
      </w:r>
      <w:r w:rsidRPr="00373464">
        <w:t xml:space="preserve">r own designated expressing equipment or lactation aid while in hospital, then this needs to be kept in </w:t>
      </w:r>
      <w:r w:rsidR="004D34A7">
        <w:t>t</w:t>
      </w:r>
      <w:r w:rsidRPr="00373464">
        <w:t>he</w:t>
      </w:r>
      <w:r w:rsidR="004D34A7">
        <w:t>i</w:t>
      </w:r>
      <w:r w:rsidRPr="00373464">
        <w:t>r room in a sealed dry container.</w:t>
      </w:r>
    </w:p>
    <w:p w14:paraId="681F5706" w14:textId="3AEBB181" w:rsidR="008600D0" w:rsidRDefault="00AC1DD4" w:rsidP="008600D0">
      <w:pPr>
        <w:pStyle w:val="Bullet"/>
        <w:numPr>
          <w:ilvl w:val="0"/>
          <w:numId w:val="0"/>
        </w:numPr>
        <w:rPr>
          <w:rStyle w:val="Hyperlink"/>
        </w:rPr>
      </w:pPr>
      <w:hyperlink w:anchor="_top" w:history="1">
        <w:r w:rsidR="008600D0" w:rsidRPr="00481A6C">
          <w:rPr>
            <w:rStyle w:val="Hyperlink"/>
          </w:rPr>
          <w:t>Back to Contents</w:t>
        </w:r>
      </w:hyperlink>
    </w:p>
    <w:p w14:paraId="0028B1CE" w14:textId="495DC98D" w:rsidR="00373464" w:rsidRPr="00373464" w:rsidRDefault="00373464" w:rsidP="005250E2">
      <w:pPr>
        <w:pStyle w:val="Heading4"/>
      </w:pPr>
      <w:bookmarkStart w:id="88" w:name="_Toc181197918"/>
      <w:bookmarkStart w:id="89" w:name="_Hlk177386538"/>
      <w:r w:rsidRPr="00373464">
        <w:t xml:space="preserve">Section </w:t>
      </w:r>
      <w:r>
        <w:t>8</w:t>
      </w:r>
      <w:r w:rsidRPr="00373464">
        <w:t xml:space="preserve"> – </w:t>
      </w:r>
      <w:r w:rsidR="004E0D05">
        <w:t>Supplementary</w:t>
      </w:r>
      <w:r w:rsidR="00DC3C68">
        <w:t xml:space="preserve"> and Artificial</w:t>
      </w:r>
      <w:r w:rsidR="004E0D05">
        <w:t xml:space="preserve"> feeding</w:t>
      </w:r>
      <w:r w:rsidR="00DC3C68">
        <w:t xml:space="preserve"> -</w:t>
      </w:r>
      <w:r w:rsidR="004E0D05">
        <w:t xml:space="preserve"> in the inpatient setting</w:t>
      </w:r>
      <w:bookmarkEnd w:id="88"/>
    </w:p>
    <w:bookmarkEnd w:id="89"/>
    <w:p w14:paraId="4B004F8E" w14:textId="31F706DA" w:rsidR="004E0D05" w:rsidRPr="004E0D05" w:rsidRDefault="004E0D05" w:rsidP="004E0D05">
      <w:pPr>
        <w:pStyle w:val="BodyCopy"/>
      </w:pPr>
      <w:r w:rsidRPr="004E0D05">
        <w:lastRenderedPageBreak/>
        <w:t xml:space="preserve">No fluid other than breastmilk will be offered to a baby unless medically indicated and/or with fully informed parental choice. Babies should be assessed for signs of inadequate milk intake and only supplemented when indicated. </w:t>
      </w:r>
      <w:r w:rsidR="00661F6D">
        <w:t>Mother</w:t>
      </w:r>
      <w:r w:rsidR="00F060B5">
        <w:t>s</w:t>
      </w:r>
      <w:r w:rsidR="00661F6D">
        <w:t>/birthing person</w:t>
      </w:r>
      <w:r w:rsidRPr="004E0D05">
        <w:t xml:space="preserve">s considering mixed feeding should be counselled on the importance of exclusive breastfeeding in the first few weeks of life, how to establish a milk supply, and how to ensure the baby is able to transfer milk from the breast. </w:t>
      </w:r>
    </w:p>
    <w:p w14:paraId="28E6D110" w14:textId="5BE08C08" w:rsidR="00460E5F" w:rsidRPr="004E0D05" w:rsidRDefault="00AC6F11" w:rsidP="00AC6F11">
      <w:pPr>
        <w:pStyle w:val="BodyCopy"/>
        <w:pBdr>
          <w:top w:val="single" w:sz="4" w:space="1" w:color="auto"/>
          <w:left w:val="single" w:sz="4" w:space="4" w:color="auto"/>
          <w:bottom w:val="single" w:sz="4" w:space="1" w:color="auto"/>
          <w:right w:val="single" w:sz="4" w:space="4" w:color="auto"/>
        </w:pBdr>
      </w:pPr>
      <w:bookmarkStart w:id="90" w:name="_Hlk177384175"/>
      <w:r w:rsidRPr="00AC6F11">
        <w:rPr>
          <w:b/>
          <w:bCs w:val="0"/>
        </w:rPr>
        <w:t>Note:</w:t>
      </w:r>
      <w:r>
        <w:t xml:space="preserve"> </w:t>
      </w:r>
      <w:r w:rsidR="004E0D05" w:rsidRPr="004E0D05">
        <w:t xml:space="preserve">Parents should be counselled appropriately on all supplementary feeding methods to ensure they can make an informed choice on how they wish to feed their baby a supplementary feed.  </w:t>
      </w:r>
    </w:p>
    <w:p w14:paraId="688B0875" w14:textId="462AB6F6" w:rsidR="00AC6F11" w:rsidRDefault="00AC6F11" w:rsidP="00AC6F11">
      <w:pPr>
        <w:pStyle w:val="Heading5"/>
        <w:rPr>
          <w:rFonts w:eastAsia="Times New Roman"/>
        </w:rPr>
      </w:pPr>
      <w:bookmarkStart w:id="91" w:name="_Toc181197919"/>
      <w:r w:rsidRPr="00AC6F11">
        <w:rPr>
          <w:rFonts w:eastAsia="Times New Roman"/>
        </w:rPr>
        <w:t xml:space="preserve">Medical </w:t>
      </w:r>
      <w:r w:rsidR="00151C67">
        <w:rPr>
          <w:rFonts w:eastAsia="Times New Roman"/>
        </w:rPr>
        <w:t>r</w:t>
      </w:r>
      <w:r w:rsidRPr="00AC6F11">
        <w:rPr>
          <w:rFonts w:eastAsia="Times New Roman"/>
        </w:rPr>
        <w:t xml:space="preserve">easons for </w:t>
      </w:r>
      <w:r w:rsidR="00151C67">
        <w:rPr>
          <w:rFonts w:eastAsia="Times New Roman"/>
        </w:rPr>
        <w:t>s</w:t>
      </w:r>
      <w:r w:rsidRPr="00AC6F11">
        <w:rPr>
          <w:rFonts w:eastAsia="Times New Roman"/>
        </w:rPr>
        <w:t xml:space="preserve">upplementary </w:t>
      </w:r>
      <w:r w:rsidR="00151C67">
        <w:rPr>
          <w:rFonts w:eastAsia="Times New Roman"/>
        </w:rPr>
        <w:t>f</w:t>
      </w:r>
      <w:r w:rsidRPr="00AC6F11">
        <w:rPr>
          <w:rFonts w:eastAsia="Times New Roman"/>
        </w:rPr>
        <w:t>eeding the healthy term breastfed baby</w:t>
      </w:r>
      <w:bookmarkEnd w:id="91"/>
    </w:p>
    <w:p w14:paraId="027C280A" w14:textId="4DF526DE" w:rsidR="00941E25" w:rsidRDefault="00941E25" w:rsidP="0023489D">
      <w:pPr>
        <w:pStyle w:val="Heading6"/>
        <w:rPr>
          <w:bCs/>
        </w:rPr>
      </w:pPr>
      <w:r w:rsidRPr="00941E25">
        <w:t>Infant indications</w:t>
      </w:r>
    </w:p>
    <w:p w14:paraId="783BEE7A" w14:textId="77777777" w:rsidR="00941E25" w:rsidRPr="00AC6F11" w:rsidRDefault="00941E25" w:rsidP="00941E25">
      <w:pPr>
        <w:pStyle w:val="AlphaList"/>
      </w:pPr>
      <w:r w:rsidRPr="00AC6F11">
        <w:t xml:space="preserve">Hypoglycaemia unresponsive to appropriate frequent breastfeeding and the application of a glucose gel inside of the infant’s cheek (applies to healthy term infants only). </w:t>
      </w:r>
    </w:p>
    <w:p w14:paraId="2E38B0AA" w14:textId="77777777" w:rsidR="00941E25" w:rsidRPr="00AC6F11" w:rsidRDefault="00941E25" w:rsidP="00941E25">
      <w:pPr>
        <w:pStyle w:val="AlphaList"/>
      </w:pPr>
      <w:r w:rsidRPr="00AC6F11">
        <w:t xml:space="preserve">Clinical or laboratory evidence of significant dehydration (e.g., high sodium, poor feeding, lethargy, etc.). </w:t>
      </w:r>
    </w:p>
    <w:p w14:paraId="4FDE246D" w14:textId="77777777" w:rsidR="00941E25" w:rsidRPr="00AC6F11" w:rsidRDefault="00941E25" w:rsidP="00941E25">
      <w:pPr>
        <w:pStyle w:val="AlphaList"/>
      </w:pPr>
      <w:r w:rsidRPr="00AC6F11">
        <w:t>Significant weight loss (greater than or equal to 10%) following a thorough evaluation of infant feeding, including milk transfer and supply.</w:t>
      </w:r>
    </w:p>
    <w:p w14:paraId="18284C0E" w14:textId="77777777" w:rsidR="00941E25" w:rsidRPr="00AC6F11" w:rsidRDefault="00941E25" w:rsidP="00941E25">
      <w:pPr>
        <w:pStyle w:val="AlphaList"/>
      </w:pPr>
      <w:r w:rsidRPr="00AC6F11">
        <w:t xml:space="preserve">Delayed or inadequate bowel movements or continued meconium stools on day </w:t>
      </w:r>
      <w:r>
        <w:t>five</w:t>
      </w:r>
      <w:r w:rsidRPr="00AC6F11">
        <w:t xml:space="preserve">. </w:t>
      </w:r>
    </w:p>
    <w:p w14:paraId="756AD7D1" w14:textId="77777777" w:rsidR="00941E25" w:rsidRDefault="00941E25" w:rsidP="000E2217">
      <w:pPr>
        <w:pStyle w:val="AlphaList"/>
      </w:pPr>
      <w:r w:rsidRPr="00AC6F11">
        <w:t>Hyperbilirubinemia associated with poor breast milk intake despite appropriate intervention and marked by ongoing weight loss and limited stooling.</w:t>
      </w:r>
    </w:p>
    <w:p w14:paraId="60C05EDD" w14:textId="72DBCD96" w:rsidR="00941E25" w:rsidRDefault="00941E25" w:rsidP="000E2217">
      <w:pPr>
        <w:pStyle w:val="AlphaList"/>
      </w:pPr>
      <w:r w:rsidRPr="00AC6F11">
        <w:t>Macronutrient supplementation is indicated, such as for the rare infant with inborn errors of metabolism (Galactosaemia, Maple Syrup urine disease, PKU).</w:t>
      </w:r>
    </w:p>
    <w:p w14:paraId="0A374E41" w14:textId="2B0CD843" w:rsidR="00941E25" w:rsidRDefault="00941E25" w:rsidP="0023489D">
      <w:pPr>
        <w:pStyle w:val="Heading6"/>
        <w:rPr>
          <w:bCs/>
        </w:rPr>
      </w:pPr>
      <w:r w:rsidRPr="00941E25">
        <w:t>Maternal indications</w:t>
      </w:r>
    </w:p>
    <w:p w14:paraId="407BC68B" w14:textId="77777777" w:rsidR="00941E25" w:rsidRPr="00AC6F11" w:rsidRDefault="00941E25" w:rsidP="00941E25">
      <w:pPr>
        <w:pStyle w:val="AlphaList"/>
        <w:numPr>
          <w:ilvl w:val="0"/>
          <w:numId w:val="23"/>
        </w:numPr>
      </w:pPr>
      <w:r w:rsidRPr="00AC6F11">
        <w:t xml:space="preserve">Delayed secretory activation </w:t>
      </w:r>
      <w:r>
        <w:t xml:space="preserve">(milk coming in) </w:t>
      </w:r>
      <w:r w:rsidRPr="00AC6F11">
        <w:t>[72–120 hours] with signs of inadequate intake by the infant.</w:t>
      </w:r>
    </w:p>
    <w:p w14:paraId="677C97D6" w14:textId="77777777" w:rsidR="00941E25" w:rsidRPr="00AC6F11" w:rsidRDefault="00941E25" w:rsidP="00941E25">
      <w:pPr>
        <w:pStyle w:val="AlphaList"/>
      </w:pPr>
      <w:r w:rsidRPr="00A63383">
        <w:t xml:space="preserve">Insufficient glandular tissue (IGT): </w:t>
      </w:r>
      <w:r w:rsidRPr="00AC6F11">
        <w:t xml:space="preserve">as evidenced by abnormal breast shape, poor breast growth during pregnancy, and minimal indications of secretory activation. </w:t>
      </w:r>
    </w:p>
    <w:p w14:paraId="31D9E8AD" w14:textId="77777777" w:rsidR="00941E25" w:rsidRPr="00AC6F11" w:rsidRDefault="00941E25" w:rsidP="00941E25">
      <w:pPr>
        <w:pStyle w:val="AlphaList"/>
      </w:pPr>
      <w:r w:rsidRPr="00AC6F11">
        <w:t>Breast pathology or prior breast surgery resulting in poor milk production.</w:t>
      </w:r>
    </w:p>
    <w:p w14:paraId="0FBFF8F6" w14:textId="204F7EAB" w:rsidR="00941E25" w:rsidRPr="00AC6F11" w:rsidRDefault="00941E25" w:rsidP="00941E25">
      <w:pPr>
        <w:pStyle w:val="AlphaList"/>
      </w:pPr>
      <w:r w:rsidRPr="00AC6F11">
        <w:t>Certain maternal medications (e.g., chemotherapy, psychotherapeutic drugs, anti-epileptic drugs, long-lasting radioactive compounds).</w:t>
      </w:r>
    </w:p>
    <w:p w14:paraId="52BEAD1D" w14:textId="77777777" w:rsidR="00941E25" w:rsidRPr="00AC6F11" w:rsidRDefault="00941E25" w:rsidP="00941E25">
      <w:pPr>
        <w:pStyle w:val="AlphaList"/>
      </w:pPr>
      <w:r w:rsidRPr="00AC6F11">
        <w:t>Intolerable pain during feedings unrelieved by interventions.</w:t>
      </w:r>
    </w:p>
    <w:p w14:paraId="48F897C4" w14:textId="4F72608E" w:rsidR="00941E25" w:rsidRDefault="00941E25" w:rsidP="00151DFA">
      <w:pPr>
        <w:pStyle w:val="AlphaList"/>
      </w:pPr>
      <w:r w:rsidRPr="00AC6F11">
        <w:t xml:space="preserve">Severe illness that prevents a </w:t>
      </w:r>
      <w:r w:rsidR="00F060B5">
        <w:t>mother/birthing person</w:t>
      </w:r>
      <w:r w:rsidRPr="00AC6F11">
        <w:t xml:space="preserve"> caring for </w:t>
      </w:r>
      <w:r w:rsidR="009A3589">
        <w:t>t</w:t>
      </w:r>
      <w:r w:rsidRPr="00AC6F11">
        <w:t>he</w:t>
      </w:r>
      <w:r w:rsidR="009A3589">
        <w:t>i</w:t>
      </w:r>
      <w:r w:rsidRPr="00AC6F11">
        <w:t>r infant, e.g. sepsis.</w:t>
      </w:r>
    </w:p>
    <w:p w14:paraId="48CA2262" w14:textId="1DC27B15" w:rsidR="00941E25" w:rsidRPr="00941E25" w:rsidRDefault="00941E25" w:rsidP="00151DFA">
      <w:pPr>
        <w:pStyle w:val="AlphaList"/>
      </w:pPr>
      <w:r>
        <w:t>Uncommon maternal conditions (e.g. HSV lesions on the breasts, HCV positive and bleeding nipples, HIV positive using guideline based on CD4 count and ART prophylaxis).</w:t>
      </w:r>
    </w:p>
    <w:p w14:paraId="3863CC60" w14:textId="79D43BBB" w:rsidR="00214E25" w:rsidRPr="00214E25" w:rsidRDefault="00214E25" w:rsidP="0023489D">
      <w:pPr>
        <w:pStyle w:val="Heading6"/>
        <w:rPr>
          <w:rFonts w:eastAsia="Times New Roman"/>
        </w:rPr>
      </w:pPr>
      <w:r w:rsidRPr="00214E25">
        <w:rPr>
          <w:rFonts w:eastAsia="Times New Roman"/>
        </w:rPr>
        <w:t xml:space="preserve">Discuss with the </w:t>
      </w:r>
      <w:r w:rsidR="00F060B5">
        <w:rPr>
          <w:rFonts w:eastAsia="Times New Roman"/>
        </w:rPr>
        <w:t>mother/birthing person</w:t>
      </w:r>
      <w:r w:rsidRPr="00214E25">
        <w:rPr>
          <w:rFonts w:eastAsia="Times New Roman"/>
        </w:rPr>
        <w:t>:</w:t>
      </w:r>
    </w:p>
    <w:p w14:paraId="6B3FF38C" w14:textId="6B79182F" w:rsidR="00214E25" w:rsidRPr="00214E25" w:rsidRDefault="00214E25" w:rsidP="00214E25">
      <w:pPr>
        <w:pStyle w:val="Bullet"/>
      </w:pPr>
      <w:r w:rsidRPr="00214E25">
        <w:t xml:space="preserve">If the baby is able to have breastmilk, this will always be prioritised, and the </w:t>
      </w:r>
      <w:r w:rsidR="00F060B5">
        <w:t>mother/birthing person</w:t>
      </w:r>
      <w:r w:rsidRPr="00214E25">
        <w:t xml:space="preserve"> supported to express </w:t>
      </w:r>
      <w:r w:rsidR="004D58B2">
        <w:t>t</w:t>
      </w:r>
      <w:r w:rsidRPr="00214E25">
        <w:t>he</w:t>
      </w:r>
      <w:r w:rsidR="004D58B2">
        <w:t>i</w:t>
      </w:r>
      <w:r w:rsidRPr="00214E25">
        <w:t>r milk.</w:t>
      </w:r>
    </w:p>
    <w:p w14:paraId="0F6F21D9" w14:textId="23451954" w:rsidR="00214E25" w:rsidRPr="00214E25" w:rsidRDefault="00214E25" w:rsidP="00214E25">
      <w:pPr>
        <w:pStyle w:val="Bullet"/>
      </w:pPr>
      <w:r w:rsidRPr="00214E25">
        <w:t xml:space="preserve">Provide information on all feeding methods, counselling to make an informed decision on how </w:t>
      </w:r>
      <w:r w:rsidR="004D58B2">
        <w:t>they</w:t>
      </w:r>
      <w:r w:rsidRPr="00214E25">
        <w:t xml:space="preserve"> would like to feed </w:t>
      </w:r>
      <w:r w:rsidR="004D58B2">
        <w:t>t</w:t>
      </w:r>
      <w:r w:rsidRPr="00214E25">
        <w:t>he</w:t>
      </w:r>
      <w:r w:rsidR="004D58B2">
        <w:t>i</w:t>
      </w:r>
      <w:r w:rsidRPr="00214E25">
        <w:t>r baby.</w:t>
      </w:r>
    </w:p>
    <w:p w14:paraId="3572292C" w14:textId="77777777" w:rsidR="00214E25" w:rsidRPr="00214E25" w:rsidRDefault="00214E25" w:rsidP="00214E25">
      <w:pPr>
        <w:pStyle w:val="Bullet"/>
      </w:pPr>
      <w:r w:rsidRPr="00214E25">
        <w:lastRenderedPageBreak/>
        <w:t>Advise supplementary feeds may interfere with the establishment and duration of breastfeeding.</w:t>
      </w:r>
    </w:p>
    <w:p w14:paraId="77A23E52" w14:textId="5CB42E6C" w:rsidR="00214E25" w:rsidRPr="00214E25" w:rsidRDefault="00214E25" w:rsidP="00214E25">
      <w:pPr>
        <w:pStyle w:val="Bullet"/>
      </w:pPr>
      <w:r w:rsidRPr="00214E25">
        <w:t xml:space="preserve">Review the baby’s feeding behaviour and the </w:t>
      </w:r>
      <w:r w:rsidR="00F060B5">
        <w:t>mother/birthing person</w:t>
      </w:r>
      <w:r w:rsidRPr="00214E25">
        <w:t xml:space="preserve">’s supply; the </w:t>
      </w:r>
      <w:r w:rsidR="00F060B5">
        <w:t>mother/birthing person</w:t>
      </w:r>
      <w:r w:rsidRPr="00214E25">
        <w:t xml:space="preserve"> may become engorged or need additional lactation stimulation. Discuss hand expressing or the</w:t>
      </w:r>
      <w:r w:rsidR="00166A6C">
        <w:t xml:space="preserve"> use of an</w:t>
      </w:r>
      <w:r w:rsidRPr="00214E25">
        <w:t xml:space="preserve"> electric breast pump.</w:t>
      </w:r>
    </w:p>
    <w:p w14:paraId="13449A29" w14:textId="55B16175" w:rsidR="00AC6F11" w:rsidRDefault="00214E25" w:rsidP="00214E25">
      <w:pPr>
        <w:pStyle w:val="Heading5"/>
      </w:pPr>
      <w:bookmarkStart w:id="92" w:name="_Toc181197920"/>
      <w:r w:rsidRPr="00214E25">
        <w:t>Documenting a supplementary feed - in the hospital and domiciliary (Midcall) setting</w:t>
      </w:r>
      <w:bookmarkEnd w:id="92"/>
    </w:p>
    <w:p w14:paraId="497F12DB" w14:textId="4FACDA51" w:rsidR="00214E25" w:rsidRDefault="00214E25" w:rsidP="00214E25">
      <w:pPr>
        <w:pStyle w:val="BodyCopy"/>
      </w:pPr>
      <w:r w:rsidRPr="00214E25">
        <w:t xml:space="preserve">Record all supplementary feeds in </w:t>
      </w:r>
      <w:r w:rsidRPr="00214E25">
        <w:rPr>
          <w:b/>
          <w:bCs w:val="0"/>
        </w:rPr>
        <w:t xml:space="preserve">flowsheets </w:t>
      </w:r>
      <w:r w:rsidRPr="00214E25">
        <w:t xml:space="preserve">and </w:t>
      </w:r>
      <w:r w:rsidR="00166A6C">
        <w:rPr>
          <w:b/>
          <w:bCs w:val="0"/>
        </w:rPr>
        <w:t>clinical record</w:t>
      </w:r>
      <w:r w:rsidRPr="00214E25">
        <w:t>. Include</w:t>
      </w:r>
      <w:r>
        <w:t>:</w:t>
      </w:r>
    </w:p>
    <w:p w14:paraId="09F00524" w14:textId="2F7A2C27" w:rsidR="00214E25" w:rsidRPr="00214E25" w:rsidRDefault="00661F6D" w:rsidP="001E725F">
      <w:pPr>
        <w:pStyle w:val="Numberedlist"/>
        <w:numPr>
          <w:ilvl w:val="0"/>
          <w:numId w:val="24"/>
        </w:numPr>
      </w:pPr>
      <w:r>
        <w:t>mother/birthing person</w:t>
      </w:r>
      <w:r w:rsidR="00F060B5">
        <w:t>’</w:t>
      </w:r>
      <w:r w:rsidR="00214E25" w:rsidRPr="00214E25">
        <w:t xml:space="preserve">s request </w:t>
      </w:r>
      <w:r w:rsidR="009F6CE5">
        <w:t>and/</w:t>
      </w:r>
      <w:r w:rsidR="00214E25" w:rsidRPr="00214E25">
        <w:t xml:space="preserve">or consent for supplementation </w:t>
      </w:r>
      <w:r w:rsidR="00214E25" w:rsidRPr="00214E25">
        <w:rPr>
          <w:b/>
        </w:rPr>
        <w:t>at the time</w:t>
      </w:r>
      <w:r w:rsidR="00214E25" w:rsidRPr="00214E25">
        <w:t xml:space="preserve"> the supplement is given </w:t>
      </w:r>
    </w:p>
    <w:p w14:paraId="5801F6BD" w14:textId="78D661B5" w:rsidR="00214E25" w:rsidRPr="00214E25" w:rsidRDefault="00166A6C" w:rsidP="00214E25">
      <w:pPr>
        <w:pStyle w:val="Numberedlist"/>
      </w:pPr>
      <w:r>
        <w:t>r</w:t>
      </w:r>
      <w:r w:rsidR="00214E25" w:rsidRPr="00214E25">
        <w:t>eason for supplementation</w:t>
      </w:r>
    </w:p>
    <w:p w14:paraId="5E63A77F" w14:textId="49B05F25" w:rsidR="00214E25" w:rsidRPr="00214E25" w:rsidRDefault="00166A6C" w:rsidP="00214E25">
      <w:pPr>
        <w:pStyle w:val="Numberedlist"/>
      </w:pPr>
      <w:r>
        <w:t>m</w:t>
      </w:r>
      <w:r w:rsidR="00214E25" w:rsidRPr="00214E25">
        <w:t>ethod by which the supplementary feed was given following informed choice</w:t>
      </w:r>
    </w:p>
    <w:p w14:paraId="301D9020" w14:textId="5309DB78" w:rsidR="00214E25" w:rsidRPr="00214E25" w:rsidRDefault="00166A6C" w:rsidP="00214E25">
      <w:pPr>
        <w:pStyle w:val="Numberedlist"/>
      </w:pPr>
      <w:r>
        <w:t>s</w:t>
      </w:r>
      <w:r w:rsidR="00214E25" w:rsidRPr="00214E25">
        <w:t>upplement type/amount (offered and taken)</w:t>
      </w:r>
    </w:p>
    <w:p w14:paraId="792EDF0F" w14:textId="253C3EDA" w:rsidR="00214E25" w:rsidRPr="00214E25" w:rsidRDefault="00166A6C" w:rsidP="00214E25">
      <w:pPr>
        <w:pStyle w:val="Numberedlist"/>
      </w:pPr>
      <w:r>
        <w:t>b</w:t>
      </w:r>
      <w:r w:rsidR="00214E25" w:rsidRPr="00214E25">
        <w:t>aby’s condition and behaviour at each feed</w:t>
      </w:r>
    </w:p>
    <w:p w14:paraId="76DAAB16" w14:textId="02C0CA84" w:rsidR="00214E25" w:rsidRPr="00214E25" w:rsidRDefault="00166A6C" w:rsidP="00B81EBC">
      <w:pPr>
        <w:pStyle w:val="Numberedlist"/>
      </w:pPr>
      <w:r>
        <w:t>m</w:t>
      </w:r>
      <w:r w:rsidR="00214E25" w:rsidRPr="00214E25">
        <w:t xml:space="preserve">easures taken to maintain the </w:t>
      </w:r>
      <w:r w:rsidR="00F060B5">
        <w:t>mother/birthing person</w:t>
      </w:r>
      <w:r w:rsidR="00214E25" w:rsidRPr="00214E25">
        <w:t>'s milk supply.</w:t>
      </w:r>
    </w:p>
    <w:p w14:paraId="43C7E3AF" w14:textId="77777777" w:rsidR="00214E25" w:rsidRPr="00214E25" w:rsidRDefault="00214E25" w:rsidP="00214E25">
      <w:pPr>
        <w:pStyle w:val="Heading5"/>
        <w:rPr>
          <w:rFonts w:eastAsia="Times New Roman"/>
        </w:rPr>
      </w:pPr>
      <w:bookmarkStart w:id="93" w:name="_Toc181197921"/>
      <w:r w:rsidRPr="00214E25">
        <w:rPr>
          <w:rFonts w:eastAsia="Times New Roman"/>
        </w:rPr>
        <w:t>Documenting a supplementary feed - in the community setting (MACH)</w:t>
      </w:r>
      <w:bookmarkEnd w:id="93"/>
    </w:p>
    <w:p w14:paraId="0F36A80C" w14:textId="62EA0AAF" w:rsidR="00214E25" w:rsidRPr="00214E25" w:rsidRDefault="00214E25" w:rsidP="00214E25">
      <w:pPr>
        <w:pStyle w:val="BodyCopy"/>
        <w:rPr>
          <w:b/>
        </w:rPr>
      </w:pPr>
      <w:r w:rsidRPr="00214E25">
        <w:t xml:space="preserve">Record all supplementary feeds/top ups in </w:t>
      </w:r>
      <w:r w:rsidRPr="00FF140F">
        <w:rPr>
          <w:b/>
          <w:bCs w:val="0"/>
        </w:rPr>
        <w:t xml:space="preserve">flowsheets </w:t>
      </w:r>
      <w:r w:rsidRPr="00FF140F">
        <w:t>a</w:t>
      </w:r>
      <w:r w:rsidRPr="00214E25">
        <w:t xml:space="preserve">nd </w:t>
      </w:r>
      <w:r w:rsidR="00166A6C" w:rsidRPr="00FF140F">
        <w:rPr>
          <w:b/>
          <w:bCs w:val="0"/>
        </w:rPr>
        <w:t>clinical record</w:t>
      </w:r>
      <w:r w:rsidR="00166A6C" w:rsidRPr="00214E25">
        <w:t xml:space="preserve"> </w:t>
      </w:r>
      <w:r w:rsidRPr="00214E25">
        <w:t>including</w:t>
      </w:r>
    </w:p>
    <w:p w14:paraId="0D232432" w14:textId="77777777" w:rsidR="00214E25" w:rsidRPr="00214E25" w:rsidRDefault="00214E25" w:rsidP="001E725F">
      <w:pPr>
        <w:pStyle w:val="Numberedlist"/>
        <w:numPr>
          <w:ilvl w:val="0"/>
          <w:numId w:val="25"/>
        </w:numPr>
      </w:pPr>
      <w:r w:rsidRPr="00214E25">
        <w:t>the supplement amount recommended and frequency.</w:t>
      </w:r>
    </w:p>
    <w:p w14:paraId="183040D9" w14:textId="77777777" w:rsidR="00214E25" w:rsidRPr="00214E25" w:rsidRDefault="00214E25" w:rsidP="00214E25">
      <w:pPr>
        <w:pStyle w:val="Numberedlist"/>
      </w:pPr>
      <w:r w:rsidRPr="00214E25">
        <w:t>the circumstances/reasons in which the supplement is required.</w:t>
      </w:r>
    </w:p>
    <w:p w14:paraId="2CAB4B17" w14:textId="360A630B" w:rsidR="00AC6F11" w:rsidRDefault="00214E25" w:rsidP="00214E25">
      <w:pPr>
        <w:pStyle w:val="Heading5"/>
      </w:pPr>
      <w:bookmarkStart w:id="94" w:name="_Toc181197922"/>
      <w:r w:rsidRPr="00214E25">
        <w:t>Breastfeeding cautions</w:t>
      </w:r>
      <w:bookmarkEnd w:id="94"/>
    </w:p>
    <w:p w14:paraId="45747ADC" w14:textId="77777777" w:rsidR="00214E25" w:rsidRPr="00214E25" w:rsidRDefault="00214E25" w:rsidP="00214E25">
      <w:pPr>
        <w:pStyle w:val="BodyCopy"/>
      </w:pPr>
      <w:r w:rsidRPr="00214E25">
        <w:t xml:space="preserve">In Australia, there are very few indications for completely avoiding breastfeeding. Individualise care and seek expert advice as required. </w:t>
      </w:r>
    </w:p>
    <w:tbl>
      <w:tblPr>
        <w:tblStyle w:val="TableGrid"/>
        <w:tblW w:w="10768" w:type="dxa"/>
        <w:tblLook w:val="04A0" w:firstRow="1" w:lastRow="0" w:firstColumn="1" w:lastColumn="0" w:noHBand="0" w:noVBand="1"/>
      </w:tblPr>
      <w:tblGrid>
        <w:gridCol w:w="2263"/>
        <w:gridCol w:w="8505"/>
      </w:tblGrid>
      <w:tr w:rsidR="00214E25" w:rsidRPr="00214E25" w14:paraId="4BF326D2" w14:textId="77777777" w:rsidTr="00BE6A47">
        <w:tc>
          <w:tcPr>
            <w:tcW w:w="2263" w:type="dxa"/>
          </w:tcPr>
          <w:p w14:paraId="38F5C002" w14:textId="77777777" w:rsidR="00214E25" w:rsidRPr="00214E25" w:rsidRDefault="00214E25" w:rsidP="00214E25">
            <w:pPr>
              <w:pStyle w:val="Tableheader-black"/>
            </w:pPr>
            <w:r w:rsidRPr="00214E25">
              <w:t>Aspect</w:t>
            </w:r>
          </w:p>
        </w:tc>
        <w:tc>
          <w:tcPr>
            <w:tcW w:w="8505" w:type="dxa"/>
          </w:tcPr>
          <w:p w14:paraId="46D3F1E1" w14:textId="77777777" w:rsidR="00214E25" w:rsidRPr="00214E25" w:rsidRDefault="00214E25" w:rsidP="00214E25">
            <w:pPr>
              <w:pStyle w:val="Tableheader-black"/>
            </w:pPr>
            <w:r w:rsidRPr="00214E25">
              <w:t xml:space="preserve">Consideration </w:t>
            </w:r>
          </w:p>
        </w:tc>
      </w:tr>
      <w:tr w:rsidR="00214E25" w:rsidRPr="00214E25" w14:paraId="782C4E5D" w14:textId="77777777" w:rsidTr="00BE6A47">
        <w:tc>
          <w:tcPr>
            <w:tcW w:w="2263" w:type="dxa"/>
          </w:tcPr>
          <w:p w14:paraId="4A251736" w14:textId="77777777" w:rsidR="00214E25" w:rsidRPr="00214E25" w:rsidRDefault="00214E25" w:rsidP="00214E25">
            <w:pPr>
              <w:pStyle w:val="Tableheader-black"/>
            </w:pPr>
            <w:r w:rsidRPr="00214E25">
              <w:t xml:space="preserve">Breastfeeding not recommended </w:t>
            </w:r>
          </w:p>
          <w:p w14:paraId="0BF8530E" w14:textId="77777777" w:rsidR="00214E25" w:rsidRPr="00214E25" w:rsidRDefault="00214E25" w:rsidP="00214E25">
            <w:pPr>
              <w:pStyle w:val="Tableheader-black"/>
            </w:pPr>
          </w:p>
        </w:tc>
        <w:tc>
          <w:tcPr>
            <w:tcW w:w="8505" w:type="dxa"/>
          </w:tcPr>
          <w:p w14:paraId="5096EACB" w14:textId="57C4666A" w:rsidR="00214E25" w:rsidRPr="00214E25" w:rsidRDefault="00214E25" w:rsidP="00BE6A47">
            <w:pPr>
              <w:pStyle w:val="Bullet"/>
              <w:numPr>
                <w:ilvl w:val="0"/>
                <w:numId w:val="0"/>
              </w:numPr>
              <w:ind w:left="360" w:hanging="360"/>
            </w:pPr>
            <w:r w:rsidRPr="00214E25">
              <w:t xml:space="preserve">Specialised formula required for: </w:t>
            </w:r>
          </w:p>
          <w:p w14:paraId="48BA5C1E" w14:textId="4C1E757F" w:rsidR="00214E25" w:rsidRPr="00214E25" w:rsidRDefault="00214E25" w:rsidP="00BE6A47">
            <w:pPr>
              <w:pStyle w:val="Tablebullet1"/>
            </w:pPr>
            <w:r w:rsidRPr="00214E25">
              <w:t>Galactosaemia</w:t>
            </w:r>
          </w:p>
          <w:p w14:paraId="306CB3BB" w14:textId="60DBCECF" w:rsidR="00214E25" w:rsidRPr="00214E25" w:rsidRDefault="00214E25" w:rsidP="00BE6A47">
            <w:pPr>
              <w:pStyle w:val="Tablebullet2"/>
            </w:pPr>
            <w:r w:rsidRPr="00214E25">
              <w:t xml:space="preserve">Galactose-free formula required </w:t>
            </w:r>
          </w:p>
          <w:p w14:paraId="5537D5B0" w14:textId="77777777" w:rsidR="00214E25" w:rsidRPr="00214E25" w:rsidRDefault="00214E25" w:rsidP="00BE6A47">
            <w:pPr>
              <w:pStyle w:val="Tablebullet1"/>
            </w:pPr>
            <w:r w:rsidRPr="00214E25">
              <w:t xml:space="preserve">Maple syrup urine disease </w:t>
            </w:r>
          </w:p>
          <w:p w14:paraId="5A0DA916" w14:textId="05441578" w:rsidR="00214E25" w:rsidRPr="00214E25" w:rsidRDefault="00214E25" w:rsidP="00BE6A47">
            <w:pPr>
              <w:pStyle w:val="Tablebullet2"/>
            </w:pPr>
            <w:r w:rsidRPr="00214E25">
              <w:t xml:space="preserve">Formula free of leucine, isoleucine and valine required </w:t>
            </w:r>
          </w:p>
          <w:p w14:paraId="591C9D43" w14:textId="77777777" w:rsidR="00214E25" w:rsidRPr="00214E25" w:rsidRDefault="00214E25" w:rsidP="00BE6A47">
            <w:pPr>
              <w:pStyle w:val="Tablebullet1"/>
            </w:pPr>
            <w:r w:rsidRPr="00214E25">
              <w:t xml:space="preserve">Phenylketonuria (PKU) </w:t>
            </w:r>
          </w:p>
          <w:p w14:paraId="17318B2F" w14:textId="77777777" w:rsidR="00322B46" w:rsidRDefault="00214E25" w:rsidP="00BE6A47">
            <w:pPr>
              <w:pStyle w:val="Tablebullet2"/>
            </w:pPr>
            <w:r w:rsidRPr="00214E25">
              <w:t xml:space="preserve">Phenylalanine-free formula required </w:t>
            </w:r>
          </w:p>
          <w:p w14:paraId="15519038" w14:textId="003548AB" w:rsidR="00214E25" w:rsidRPr="00214E25" w:rsidRDefault="00214E25" w:rsidP="00BE6A47">
            <w:pPr>
              <w:pStyle w:val="Tablebullet2"/>
            </w:pPr>
            <w:r w:rsidRPr="00214E25">
              <w:t xml:space="preserve">Some breastfeeding may be possible with careful monitoring </w:t>
            </w:r>
          </w:p>
          <w:p w14:paraId="75166BA3" w14:textId="7EBD7ED6" w:rsidR="00214E25" w:rsidRPr="00214E25" w:rsidRDefault="00214E25" w:rsidP="00BE6A47">
            <w:pPr>
              <w:pStyle w:val="Tablebullet1"/>
            </w:pPr>
            <w:r w:rsidRPr="00214E25">
              <w:t xml:space="preserve">Human immunodeficiency virus (HIV) positive </w:t>
            </w:r>
            <w:r w:rsidR="00F060B5">
              <w:t>mother/birthing person</w:t>
            </w:r>
          </w:p>
        </w:tc>
      </w:tr>
      <w:tr w:rsidR="00214E25" w:rsidRPr="00214E25" w14:paraId="23502469" w14:textId="77777777" w:rsidTr="00BE6A47">
        <w:tc>
          <w:tcPr>
            <w:tcW w:w="2263" w:type="dxa"/>
          </w:tcPr>
          <w:p w14:paraId="56C73341" w14:textId="77777777" w:rsidR="00214E25" w:rsidRPr="00214E25" w:rsidRDefault="00214E25" w:rsidP="00214E25">
            <w:pPr>
              <w:pStyle w:val="Tableheader-black"/>
            </w:pPr>
            <w:r w:rsidRPr="00214E25">
              <w:t>Temporary avoidance or supplementation required</w:t>
            </w:r>
          </w:p>
        </w:tc>
        <w:tc>
          <w:tcPr>
            <w:tcW w:w="8505" w:type="dxa"/>
          </w:tcPr>
          <w:p w14:paraId="33062CFD" w14:textId="5FCF24A3" w:rsidR="00214E25" w:rsidRPr="00214E25" w:rsidRDefault="00214E25" w:rsidP="00BE6A47">
            <w:pPr>
              <w:pStyle w:val="Bullet"/>
              <w:numPr>
                <w:ilvl w:val="0"/>
                <w:numId w:val="0"/>
              </w:numPr>
              <w:ind w:left="360" w:hanging="360"/>
            </w:pPr>
            <w:r w:rsidRPr="00214E25">
              <w:t xml:space="preserve">Examples include, but are not limited to: </w:t>
            </w:r>
          </w:p>
          <w:p w14:paraId="0EF8C0BA" w14:textId="14DE9C5C" w:rsidR="00214E25" w:rsidRPr="00BE6A47" w:rsidRDefault="00214E25" w:rsidP="00BE6A47">
            <w:pPr>
              <w:pStyle w:val="Tablebullet1"/>
            </w:pPr>
            <w:r w:rsidRPr="00BE6A47">
              <w:t xml:space="preserve">Severe maternal illness when </w:t>
            </w:r>
            <w:r w:rsidR="00F060B5">
              <w:t>mother/birthing person</w:t>
            </w:r>
            <w:r w:rsidRPr="00BE6A47">
              <w:t xml:space="preserve"> is unable to care for baby (e.g. sepsis)</w:t>
            </w:r>
          </w:p>
          <w:p w14:paraId="780658BD" w14:textId="77777777" w:rsidR="00214E25" w:rsidRPr="00BE6A47" w:rsidRDefault="00214E25" w:rsidP="00BE6A47">
            <w:pPr>
              <w:pStyle w:val="Tablebullet1"/>
            </w:pPr>
            <w:r w:rsidRPr="00BE6A47">
              <w:t>If hepatitis C positive and nipples are bleeding</w:t>
            </w:r>
          </w:p>
          <w:p w14:paraId="26873B34" w14:textId="77777777" w:rsidR="00214E25" w:rsidRPr="00BE6A47" w:rsidRDefault="00214E25" w:rsidP="00BE6A47">
            <w:pPr>
              <w:pStyle w:val="Tablebullet1"/>
            </w:pPr>
            <w:r w:rsidRPr="00BE6A47">
              <w:lastRenderedPageBreak/>
              <w:t xml:space="preserve">If herpes simplex virus type 1 (HSV-1) on the breast, avoid breastfeeding until all active lesions have resolved </w:t>
            </w:r>
          </w:p>
          <w:p w14:paraId="2CF70D23" w14:textId="77777777" w:rsidR="00214E25" w:rsidRPr="00BE6A47" w:rsidRDefault="00214E25" w:rsidP="00BE6A47">
            <w:pPr>
              <w:pStyle w:val="Tablebullet1"/>
            </w:pPr>
            <w:r w:rsidRPr="00BE6A47">
              <w:t xml:space="preserve">Recently acquired syphilis </w:t>
            </w:r>
          </w:p>
          <w:p w14:paraId="1CBFC9FD" w14:textId="65FAE5BA" w:rsidR="00214E25" w:rsidRPr="00BE6A47" w:rsidRDefault="0066405B" w:rsidP="00BE6A47">
            <w:pPr>
              <w:pStyle w:val="Tablebullet2"/>
            </w:pPr>
            <w:r>
              <w:t>Mother/birthing person</w:t>
            </w:r>
            <w:r w:rsidR="00214E25" w:rsidRPr="00BE6A47">
              <w:t xml:space="preserve">-baby contact and breastfeeding can begin after 24 hours of therapy, provided there are no lesions around the breasts or nipples. </w:t>
            </w:r>
          </w:p>
          <w:p w14:paraId="04B4B353" w14:textId="64AD2EE0" w:rsidR="00214E25" w:rsidRPr="00214E25" w:rsidRDefault="00214E25" w:rsidP="00322B46">
            <w:pPr>
              <w:pStyle w:val="Bullet"/>
            </w:pPr>
            <w:r w:rsidRPr="00214E25">
              <w:t xml:space="preserve">Refer to Section 8: Supplementary feeding </w:t>
            </w:r>
          </w:p>
        </w:tc>
      </w:tr>
      <w:tr w:rsidR="00214E25" w:rsidRPr="00214E25" w14:paraId="397B1F0A" w14:textId="77777777" w:rsidTr="00BE6A47">
        <w:tc>
          <w:tcPr>
            <w:tcW w:w="2263" w:type="dxa"/>
          </w:tcPr>
          <w:p w14:paraId="54919EE5" w14:textId="77777777" w:rsidR="00214E25" w:rsidRPr="00214E25" w:rsidRDefault="00214E25" w:rsidP="00214E25">
            <w:pPr>
              <w:pStyle w:val="Tableheader-black"/>
            </w:pPr>
            <w:r w:rsidRPr="00214E25">
              <w:lastRenderedPageBreak/>
              <w:t>Maternal medication and substance use</w:t>
            </w:r>
          </w:p>
        </w:tc>
        <w:tc>
          <w:tcPr>
            <w:tcW w:w="8505" w:type="dxa"/>
          </w:tcPr>
          <w:p w14:paraId="71898D5B" w14:textId="402BB2D5" w:rsidR="00214E25" w:rsidRPr="00214E25" w:rsidRDefault="00214E25" w:rsidP="00BE6A47">
            <w:pPr>
              <w:pStyle w:val="Bullet"/>
              <w:numPr>
                <w:ilvl w:val="0"/>
                <w:numId w:val="0"/>
              </w:numPr>
              <w:ind w:left="360" w:hanging="360"/>
            </w:pPr>
            <w:r w:rsidRPr="00214E25">
              <w:t xml:space="preserve">Individualise care: </w:t>
            </w:r>
          </w:p>
          <w:p w14:paraId="731F0B5D" w14:textId="4263AD84" w:rsidR="00510A8A" w:rsidRPr="00214E25" w:rsidRDefault="00214E25" w:rsidP="00510A8A">
            <w:pPr>
              <w:pStyle w:val="Tablebullet1"/>
            </w:pPr>
            <w:r w:rsidRPr="00214E25">
              <w:t>Refer to a breast milk pharmacopeia for recommendations about specific medications (</w:t>
            </w:r>
            <w:r w:rsidR="00E91875">
              <w:t xml:space="preserve">Hales </w:t>
            </w:r>
            <w:r w:rsidRPr="00214E25">
              <w:t xml:space="preserve">Medication and </w:t>
            </w:r>
            <w:r w:rsidR="00661F6D">
              <w:t>Mother</w:t>
            </w:r>
            <w:r w:rsidR="00F060B5">
              <w:t xml:space="preserve">s’ </w:t>
            </w:r>
            <w:r w:rsidRPr="00214E25">
              <w:t>Milk</w:t>
            </w:r>
            <w:r w:rsidR="00E91875">
              <w:t>, found in the CHS Library and Multimedia Popular resources</w:t>
            </w:r>
            <w:r w:rsidRPr="00214E25">
              <w:t xml:space="preserve">). </w:t>
            </w:r>
            <w:hyperlink r:id="rId26" w:history="1">
              <w:r w:rsidR="00E91875" w:rsidRPr="00D409C6">
                <w:rPr>
                  <w:rStyle w:val="Hyperlink"/>
                </w:rPr>
                <w:t>https://www.canberrahealthservices.act.gov.au/services-and-clinics/services/breastfeeding-resources</w:t>
              </w:r>
            </w:hyperlink>
          </w:p>
          <w:p w14:paraId="4F2AD6B1" w14:textId="00FC4DAA" w:rsidR="00214E25" w:rsidRPr="00214E25" w:rsidRDefault="00214E25" w:rsidP="00DC3C68">
            <w:pPr>
              <w:pStyle w:val="Tablebullet1"/>
            </w:pPr>
            <w:r w:rsidRPr="00214E25">
              <w:t xml:space="preserve">Temporary or permanent cessation of breastfeeding may be advised during treatment with some medications such as chemotherapy. </w:t>
            </w:r>
          </w:p>
        </w:tc>
      </w:tr>
      <w:tr w:rsidR="00214E25" w:rsidRPr="00214E25" w14:paraId="03BC6F37" w14:textId="77777777" w:rsidTr="00BE6A47">
        <w:tc>
          <w:tcPr>
            <w:tcW w:w="2263" w:type="dxa"/>
          </w:tcPr>
          <w:p w14:paraId="43629B33" w14:textId="77777777" w:rsidR="00214E25" w:rsidRPr="00214E25" w:rsidRDefault="00214E25" w:rsidP="00214E25">
            <w:pPr>
              <w:pStyle w:val="Tableheader-black"/>
            </w:pPr>
            <w:r w:rsidRPr="00214E25">
              <w:t>Recommendation</w:t>
            </w:r>
          </w:p>
        </w:tc>
        <w:tc>
          <w:tcPr>
            <w:tcW w:w="8505" w:type="dxa"/>
          </w:tcPr>
          <w:p w14:paraId="38E8C1D4" w14:textId="19A529C3" w:rsidR="00214E25" w:rsidRPr="00214E25" w:rsidRDefault="00214E25" w:rsidP="00322B46">
            <w:pPr>
              <w:pStyle w:val="Bullet"/>
            </w:pPr>
            <w:r w:rsidRPr="00214E25">
              <w:t xml:space="preserve">Whenever an interruption to breastfeeding is being considered, weigh the benefits of breastfeeding against the risks and discuss with the </w:t>
            </w:r>
            <w:r w:rsidR="00F060B5">
              <w:t>mother/birthing person</w:t>
            </w:r>
            <w:r w:rsidRPr="00214E25">
              <w:t xml:space="preserve"> and family.</w:t>
            </w:r>
          </w:p>
          <w:p w14:paraId="5460B4BC" w14:textId="5C873400" w:rsidR="00214E25" w:rsidRPr="00214E25" w:rsidRDefault="00214E25" w:rsidP="00322B46">
            <w:pPr>
              <w:pStyle w:val="Bullet"/>
            </w:pPr>
            <w:r w:rsidRPr="00214E25">
              <w:t xml:space="preserve">When </w:t>
            </w:r>
            <w:r w:rsidR="006B379D">
              <w:t>the</w:t>
            </w:r>
            <w:r w:rsidRPr="00214E25">
              <w:t xml:space="preserve"> </w:t>
            </w:r>
            <w:r w:rsidR="00F060B5">
              <w:t>mother/birthing person</w:t>
            </w:r>
            <w:r w:rsidRPr="00214E25">
              <w:t xml:space="preserve"> decides to continue breastfeeding in situations where a degree of risk is identified, refer for specialist advice and management. </w:t>
            </w:r>
          </w:p>
          <w:p w14:paraId="1D027E85" w14:textId="1C37A028" w:rsidR="00214E25" w:rsidRPr="00214E25" w:rsidRDefault="00214E25" w:rsidP="00322B46">
            <w:pPr>
              <w:pStyle w:val="Bullet"/>
            </w:pPr>
            <w:r w:rsidRPr="00214E25">
              <w:t xml:space="preserve">Where temporary avoidance of breastfeeding is indicated, support the </w:t>
            </w:r>
            <w:r w:rsidR="00F060B5">
              <w:t>mother/birthing person</w:t>
            </w:r>
            <w:r w:rsidRPr="00214E25">
              <w:t xml:space="preserve"> to express breast milk to maintain lactation.</w:t>
            </w:r>
          </w:p>
        </w:tc>
      </w:tr>
    </w:tbl>
    <w:p w14:paraId="626E54BA" w14:textId="77777777" w:rsidR="00EA5F1C" w:rsidRPr="00EA5F1C" w:rsidRDefault="00EA5F1C" w:rsidP="00EA5F1C">
      <w:pPr>
        <w:pStyle w:val="NotesCaptionCitationSource"/>
      </w:pPr>
      <w:r w:rsidRPr="00EA5F1C">
        <w:t>Queensland Clinical Guidelines, Queensland, Australia, Establishing Breastfeeding [November 2021, cited 2024, July 8].</w:t>
      </w:r>
    </w:p>
    <w:p w14:paraId="75A00A98" w14:textId="77777777" w:rsidR="00EA5F1C" w:rsidRPr="00EA5F1C" w:rsidRDefault="00EA5F1C" w:rsidP="00EA5F1C">
      <w:pPr>
        <w:pStyle w:val="Heading5"/>
        <w:rPr>
          <w:rFonts w:eastAsia="Times New Roman"/>
        </w:rPr>
      </w:pPr>
      <w:bookmarkStart w:id="95" w:name="_Toc181197923"/>
      <w:r w:rsidRPr="00EA5F1C">
        <w:rPr>
          <w:rFonts w:eastAsia="Times New Roman"/>
        </w:rPr>
        <w:t>Artificial feeding</w:t>
      </w:r>
      <w:bookmarkEnd w:id="95"/>
    </w:p>
    <w:p w14:paraId="7A5F3679" w14:textId="20573B94" w:rsidR="00EA5F1C" w:rsidRPr="00EA5F1C" w:rsidRDefault="00661F6D" w:rsidP="00EA5F1C">
      <w:pPr>
        <w:pStyle w:val="BodyCopy"/>
      </w:pPr>
      <w:r>
        <w:t>Mother</w:t>
      </w:r>
      <w:r w:rsidR="00F060B5">
        <w:t>s</w:t>
      </w:r>
      <w:r>
        <w:t>/birthing person</w:t>
      </w:r>
      <w:r w:rsidR="00EA5F1C" w:rsidRPr="00EA5F1C">
        <w:t>s who are considering artificial feeding</w:t>
      </w:r>
      <w:r w:rsidR="00193277">
        <w:t xml:space="preserve"> for</w:t>
      </w:r>
      <w:r w:rsidR="00EA5F1C" w:rsidRPr="00EA5F1C">
        <w:t xml:space="preserve"> their baby will be supported to make a fully informed choice, appropriate to their circumstances. These </w:t>
      </w:r>
      <w:r>
        <w:t>mother</w:t>
      </w:r>
      <w:r w:rsidR="00F060B5">
        <w:t>s</w:t>
      </w:r>
      <w:r>
        <w:t>/birthing person</w:t>
      </w:r>
      <w:r w:rsidR="00EA5F1C" w:rsidRPr="00EA5F1C">
        <w:t xml:space="preserve">s will be respected in their decision by CHS staff, who will provide the appropriate feeding support for parents to provide safe care to their babies. </w:t>
      </w:r>
      <w:r w:rsidR="00193277">
        <w:t>Babies</w:t>
      </w:r>
      <w:r w:rsidR="00193277" w:rsidRPr="00EA5F1C">
        <w:t xml:space="preserve"> </w:t>
      </w:r>
      <w:r w:rsidR="00EA5F1C" w:rsidRPr="00EA5F1C">
        <w:t>are best protected from risk of harm through clear and consistent advice on the preparation, handling and storage of infant formula.</w:t>
      </w:r>
    </w:p>
    <w:p w14:paraId="35BC992F" w14:textId="75705DF7" w:rsidR="00EA5F1C" w:rsidRPr="00EA5F1C" w:rsidRDefault="00EA5F1C" w:rsidP="00B46D9E">
      <w:pPr>
        <w:pStyle w:val="Heading6"/>
        <w:rPr>
          <w:rFonts w:eastAsia="Times New Roman"/>
        </w:rPr>
      </w:pPr>
      <w:r w:rsidRPr="00EA5F1C">
        <w:rPr>
          <w:rFonts w:eastAsia="Times New Roman"/>
        </w:rPr>
        <w:t xml:space="preserve">When the </w:t>
      </w:r>
      <w:r w:rsidR="00F060B5">
        <w:rPr>
          <w:rFonts w:eastAsia="Times New Roman"/>
        </w:rPr>
        <w:t>mother/birthing person</w:t>
      </w:r>
      <w:r w:rsidRPr="00EA5F1C">
        <w:rPr>
          <w:rFonts w:eastAsia="Times New Roman"/>
        </w:rPr>
        <w:t xml:space="preserve"> is not planning to initiate </w:t>
      </w:r>
      <w:r w:rsidR="00193277">
        <w:rPr>
          <w:rFonts w:eastAsia="Times New Roman"/>
        </w:rPr>
        <w:t>breast</w:t>
      </w:r>
      <w:r w:rsidRPr="00EA5F1C">
        <w:rPr>
          <w:rFonts w:eastAsia="Times New Roman"/>
        </w:rPr>
        <w:t>feeding</w:t>
      </w:r>
    </w:p>
    <w:p w14:paraId="222B4F00" w14:textId="10E2C380" w:rsidR="00EA5F1C" w:rsidRPr="00EA5F1C" w:rsidRDefault="00EA5F1C" w:rsidP="00EA5F1C">
      <w:pPr>
        <w:pStyle w:val="BodyCopy"/>
      </w:pPr>
      <w:r w:rsidRPr="00EA5F1C">
        <w:t xml:space="preserve">If the </w:t>
      </w:r>
      <w:r w:rsidR="00F060B5">
        <w:t>mother/birthing person</w:t>
      </w:r>
      <w:r w:rsidRPr="00EA5F1C">
        <w:t xml:space="preserve"> is planning not to breastfeed, skin-to-skin contact </w:t>
      </w:r>
      <w:r w:rsidR="00E91875">
        <w:t xml:space="preserve">is recommended to </w:t>
      </w:r>
      <w:r w:rsidRPr="00EA5F1C">
        <w:t xml:space="preserve">continue uninterrupted for at least an hour after birth. </w:t>
      </w:r>
      <w:r w:rsidR="00E91875">
        <w:t xml:space="preserve">All </w:t>
      </w:r>
      <w:r w:rsidR="00661F6D">
        <w:t>mother</w:t>
      </w:r>
      <w:r w:rsidR="00F060B5">
        <w:t>s</w:t>
      </w:r>
      <w:r w:rsidR="00661F6D">
        <w:t>/birthing person</w:t>
      </w:r>
      <w:r w:rsidR="00E91875">
        <w:t xml:space="preserve">s will be respected should they </w:t>
      </w:r>
      <w:r w:rsidRPr="00EA5F1C">
        <w:t>request</w:t>
      </w:r>
      <w:r w:rsidR="00E91875">
        <w:t xml:space="preserve"> to</w:t>
      </w:r>
      <w:r w:rsidRPr="00EA5F1C">
        <w:t xml:space="preserve"> ceas</w:t>
      </w:r>
      <w:r w:rsidR="00E91875">
        <w:t xml:space="preserve">e </w:t>
      </w:r>
      <w:r w:rsidRPr="00EA5F1C">
        <w:t>skin-to-skin contact earlier than the first hour</w:t>
      </w:r>
      <w:r w:rsidR="00E91875">
        <w:t xml:space="preserve">. </w:t>
      </w:r>
      <w:r w:rsidRPr="00EA5F1C">
        <w:t xml:space="preserve">The time and reason must be documented in the </w:t>
      </w:r>
      <w:r w:rsidR="00F060B5">
        <w:t>mother/birthing person</w:t>
      </w:r>
      <w:r w:rsidRPr="00EA5F1C">
        <w:t>’s/baby’s DHR.</w:t>
      </w:r>
    </w:p>
    <w:p w14:paraId="41CA1F14" w14:textId="557B5C0D" w:rsidR="00EA5F1C" w:rsidRPr="00EA5F1C" w:rsidRDefault="00B44228" w:rsidP="00B46D9E">
      <w:pPr>
        <w:pStyle w:val="Heading6"/>
        <w:rPr>
          <w:rFonts w:eastAsia="Times New Roman"/>
        </w:rPr>
      </w:pPr>
      <w:r>
        <w:rPr>
          <w:rFonts w:eastAsia="Times New Roman"/>
        </w:rPr>
        <w:t>The baby</w:t>
      </w:r>
      <w:r w:rsidR="00EA5F1C" w:rsidRPr="00EA5F1C">
        <w:rPr>
          <w:rFonts w:eastAsia="Times New Roman"/>
        </w:rPr>
        <w:t xml:space="preserve"> leaving the hospital setting using infant formula (incl</w:t>
      </w:r>
      <w:r w:rsidR="003C111A">
        <w:rPr>
          <w:rFonts w:eastAsia="Times New Roman"/>
        </w:rPr>
        <w:t>uding</w:t>
      </w:r>
      <w:r w:rsidR="00EA5F1C" w:rsidRPr="00EA5F1C">
        <w:rPr>
          <w:rFonts w:eastAsia="Times New Roman"/>
        </w:rPr>
        <w:t xml:space="preserve"> supplementary feeding)</w:t>
      </w:r>
    </w:p>
    <w:p w14:paraId="14BB865E" w14:textId="5965E98B" w:rsidR="00EA5F1C" w:rsidRPr="00EA5F1C" w:rsidRDefault="00A46A0E" w:rsidP="00EA5F1C">
      <w:pPr>
        <w:pStyle w:val="BodyCopy"/>
      </w:pPr>
      <w:r>
        <w:t xml:space="preserve">The </w:t>
      </w:r>
      <w:r w:rsidR="00F060B5">
        <w:t>mother/birthing person</w:t>
      </w:r>
      <w:r w:rsidR="00EA5F1C" w:rsidRPr="00EA5F1C">
        <w:t xml:space="preserve"> will be educated on how to safely prepare formula for </w:t>
      </w:r>
      <w:r w:rsidR="00BF3936">
        <w:t>their</w:t>
      </w:r>
      <w:r w:rsidR="00B44228">
        <w:t xml:space="preserve"> baby</w:t>
      </w:r>
      <w:r w:rsidR="00EA5F1C" w:rsidRPr="00EA5F1C">
        <w:t xml:space="preserve">. Instructions will be only given to families who need it, in a private, individual setting. Care will </w:t>
      </w:r>
      <w:r w:rsidR="00EA5F1C" w:rsidRPr="00EA5F1C">
        <w:lastRenderedPageBreak/>
        <w:t>be taken to ensure low literacy and families</w:t>
      </w:r>
      <w:r w:rsidR="003C111A">
        <w:t xml:space="preserve"> from non-English speaking backgrounds (NESB)</w:t>
      </w:r>
      <w:r w:rsidR="00EA5F1C" w:rsidRPr="00EA5F1C">
        <w:t xml:space="preserve"> have the extra help need</w:t>
      </w:r>
      <w:r w:rsidR="003C111A">
        <w:t>ed</w:t>
      </w:r>
      <w:r w:rsidR="00EA5F1C" w:rsidRPr="00EA5F1C">
        <w:t xml:space="preserve"> to ensure they </w:t>
      </w:r>
      <w:r w:rsidR="003C111A">
        <w:t>have</w:t>
      </w:r>
      <w:r w:rsidR="003C111A" w:rsidRPr="00EA5F1C">
        <w:t xml:space="preserve"> </w:t>
      </w:r>
      <w:r w:rsidR="00EA5F1C" w:rsidRPr="00EA5F1C">
        <w:t>the required skills</w:t>
      </w:r>
      <w:r w:rsidR="003C111A">
        <w:t xml:space="preserve"> to feed their babies </w:t>
      </w:r>
      <w:r w:rsidR="00E91875">
        <w:t>safely and</w:t>
      </w:r>
      <w:r w:rsidR="00EA5F1C" w:rsidRPr="00EA5F1C">
        <w:t xml:space="preserve"> understand </w:t>
      </w:r>
      <w:r w:rsidR="003C111A">
        <w:t>any</w:t>
      </w:r>
      <w:r w:rsidR="003C111A" w:rsidRPr="00EA5F1C">
        <w:t xml:space="preserve"> </w:t>
      </w:r>
      <w:r w:rsidR="00EA5F1C" w:rsidRPr="00EA5F1C">
        <w:t>risks</w:t>
      </w:r>
      <w:r w:rsidR="003C111A">
        <w:t>.</w:t>
      </w:r>
      <w:r w:rsidR="00EA5F1C" w:rsidRPr="00EA5F1C">
        <w:t xml:space="preserve"> Parents will be provided with:</w:t>
      </w:r>
    </w:p>
    <w:p w14:paraId="40391EF2" w14:textId="36BDB244" w:rsidR="00EA5F1C" w:rsidRPr="00EA5F1C" w:rsidRDefault="00EA5F1C" w:rsidP="00EA5F1C">
      <w:pPr>
        <w:pStyle w:val="Bullet"/>
      </w:pPr>
      <w:r w:rsidRPr="00EA5F1C">
        <w:t>Information and instruction on the safe preparation, storage and handling of reconstituted powdered</w:t>
      </w:r>
      <w:r w:rsidR="003C111A">
        <w:t xml:space="preserve"> infant</w:t>
      </w:r>
      <w:r w:rsidRPr="00EA5F1C">
        <w:t xml:space="preserve"> formula, using NHMRC guidelines.</w:t>
      </w:r>
    </w:p>
    <w:p w14:paraId="6A650493" w14:textId="73F0A699" w:rsidR="00EA5F1C" w:rsidRPr="00EA5F1C" w:rsidRDefault="00EA5F1C" w:rsidP="00EA5F1C">
      <w:pPr>
        <w:pStyle w:val="Bullet"/>
      </w:pPr>
      <w:r w:rsidRPr="00EA5F1C">
        <w:t xml:space="preserve">Information on the risks to </w:t>
      </w:r>
      <w:r w:rsidR="003C111A">
        <w:t>the</w:t>
      </w:r>
      <w:r w:rsidRPr="00EA5F1C">
        <w:t xml:space="preserve"> baby</w:t>
      </w:r>
      <w:r w:rsidR="00634FA0">
        <w:t xml:space="preserve"> </w:t>
      </w:r>
      <w:r w:rsidRPr="00EA5F1C">
        <w:t>if the preparation and handling instructions are not followed carefully.</w:t>
      </w:r>
    </w:p>
    <w:p w14:paraId="248B4C94" w14:textId="2DB77010" w:rsidR="00EA5F1C" w:rsidRPr="00EA5F1C" w:rsidRDefault="00EA5F1C" w:rsidP="00EA5F1C">
      <w:pPr>
        <w:pStyle w:val="Bullet"/>
        <w:rPr>
          <w:u w:val="single"/>
        </w:rPr>
      </w:pPr>
      <w:r w:rsidRPr="00EA5F1C">
        <w:t>The ‘Breastfeeding and your baby: bottle feeding’ CHS Health information sheet available at</w:t>
      </w:r>
      <w:r w:rsidR="003F361A">
        <w:rPr>
          <w:rStyle w:val="Hyperlink"/>
          <w:color w:val="000000" w:themeColor="text1"/>
        </w:rPr>
        <w:t xml:space="preserve"> </w:t>
      </w:r>
      <w:hyperlink r:id="rId27" w:history="1">
        <w:r w:rsidR="003F361A" w:rsidRPr="003F361A">
          <w:rPr>
            <w:rFonts w:eastAsia="Calibri"/>
            <w:color w:val="0000FF"/>
            <w:u w:val="single"/>
          </w:rPr>
          <w:t>Breastfeeding Resources - Canberra Health Services (act.gov.au)</w:t>
        </w:r>
      </w:hyperlink>
      <w:r w:rsidRPr="00EA5F1C">
        <w:rPr>
          <w:u w:val="single"/>
        </w:rPr>
        <w:t>.</w:t>
      </w:r>
    </w:p>
    <w:p w14:paraId="41EF8935" w14:textId="2B1C451D" w:rsidR="00EA5F1C" w:rsidRPr="00EA5F1C" w:rsidRDefault="00EA5F1C" w:rsidP="00EA5F1C">
      <w:pPr>
        <w:pStyle w:val="Bullet"/>
      </w:pPr>
      <w:r w:rsidRPr="00EA5F1C">
        <w:t>A demonstration and supervised practice in making up a bottle using pow</w:t>
      </w:r>
      <w:r w:rsidR="003C111A">
        <w:t>d</w:t>
      </w:r>
      <w:r w:rsidRPr="00EA5F1C">
        <w:t>ered infant formula.</w:t>
      </w:r>
    </w:p>
    <w:p w14:paraId="1D6F889A" w14:textId="0BD8AA8E" w:rsidR="00EA5F1C" w:rsidRPr="00EA5F1C" w:rsidRDefault="00EA5F1C" w:rsidP="00EA5F1C">
      <w:pPr>
        <w:pStyle w:val="Bullet"/>
      </w:pPr>
      <w:r w:rsidRPr="00EA5F1C">
        <w:t>Information on the importance of ensuring the correct concentration by</w:t>
      </w:r>
      <w:r w:rsidR="005C65A6">
        <w:t xml:space="preserve"> strictly</w:t>
      </w:r>
      <w:r w:rsidRPr="00EA5F1C">
        <w:t xml:space="preserve"> following the </w:t>
      </w:r>
      <w:r w:rsidR="005C65A6">
        <w:t xml:space="preserve">manufacturer’s </w:t>
      </w:r>
      <w:r w:rsidRPr="00EA5F1C">
        <w:t>instructions</w:t>
      </w:r>
      <w:r w:rsidR="005C65A6">
        <w:t>/recipe</w:t>
      </w:r>
      <w:r w:rsidRPr="00EA5F1C">
        <w:t xml:space="preserve"> on the </w:t>
      </w:r>
      <w:r w:rsidR="005C65A6">
        <w:t xml:space="preserve">formula label (i.e., </w:t>
      </w:r>
      <w:r w:rsidRPr="00EA5F1C">
        <w:t>water volume and scoops of powder</w:t>
      </w:r>
      <w:r w:rsidR="005C65A6">
        <w:t>)</w:t>
      </w:r>
      <w:r w:rsidRPr="00EA5F1C">
        <w:t>,</w:t>
      </w:r>
      <w:r w:rsidR="008A34C4">
        <w:t xml:space="preserve"> </w:t>
      </w:r>
      <w:r w:rsidRPr="00EA5F1C">
        <w:t>and are made aware that these will be different for each brand of formula.</w:t>
      </w:r>
    </w:p>
    <w:p w14:paraId="5AD84752" w14:textId="47C4A769" w:rsidR="00EA5F1C" w:rsidRPr="00EA5F1C" w:rsidRDefault="00EA5F1C" w:rsidP="00EA5F1C">
      <w:pPr>
        <w:pStyle w:val="Bullet"/>
      </w:pPr>
      <w:r w:rsidRPr="00EA5F1C">
        <w:t xml:space="preserve">Information on good </w:t>
      </w:r>
      <w:r w:rsidR="00B44228" w:rsidRPr="00EA5F1C">
        <w:t>bottle-feeding</w:t>
      </w:r>
      <w:r w:rsidRPr="00EA5F1C">
        <w:t xml:space="preserve"> practices and paced bottle feeding.</w:t>
      </w:r>
    </w:p>
    <w:p w14:paraId="36350AA7" w14:textId="77777777" w:rsidR="00EA5F1C" w:rsidRPr="00EA5F1C" w:rsidRDefault="00EA5F1C" w:rsidP="00EA5F1C">
      <w:pPr>
        <w:pStyle w:val="Bullet"/>
      </w:pPr>
      <w:r w:rsidRPr="00EA5F1C">
        <w:t>Information on where families can access infant feeding support in the community following discharge including:</w:t>
      </w:r>
    </w:p>
    <w:p w14:paraId="35A96424" w14:textId="590631CB" w:rsidR="00EA5F1C" w:rsidRPr="00EA5F1C" w:rsidRDefault="00EA5F1C" w:rsidP="00EA5F1C">
      <w:pPr>
        <w:pStyle w:val="Bullet"/>
        <w:numPr>
          <w:ilvl w:val="1"/>
          <w:numId w:val="1"/>
        </w:numPr>
      </w:pPr>
      <w:r w:rsidRPr="00EA5F1C">
        <w:t>Maternal and Child Health - Early Pregnancy and Parenting support line (02) 5124 1775</w:t>
      </w:r>
    </w:p>
    <w:p w14:paraId="294F12C9" w14:textId="2DBBF7A5" w:rsidR="00EA5F1C" w:rsidRDefault="00EA5F1C" w:rsidP="00EA5F1C">
      <w:pPr>
        <w:pStyle w:val="Bullet"/>
        <w:numPr>
          <w:ilvl w:val="1"/>
          <w:numId w:val="1"/>
        </w:numPr>
      </w:pPr>
      <w:r w:rsidRPr="00EA5F1C">
        <w:t xml:space="preserve">Australian Breastfeeding Association - 1800 686 268 </w:t>
      </w:r>
      <w:hyperlink r:id="rId28" w:history="1">
        <w:r w:rsidRPr="00F97588">
          <w:rPr>
            <w:rStyle w:val="Hyperlink"/>
          </w:rPr>
          <w:t>www.breastfeeding.asn.au</w:t>
        </w:r>
      </w:hyperlink>
    </w:p>
    <w:p w14:paraId="433DDF0A" w14:textId="081BF290" w:rsidR="00EA5F1C" w:rsidRPr="00EA5F1C" w:rsidRDefault="00EA5F1C" w:rsidP="00EA5F1C">
      <w:pPr>
        <w:pStyle w:val="Bullet"/>
        <w:numPr>
          <w:ilvl w:val="1"/>
          <w:numId w:val="1"/>
        </w:numPr>
        <w:rPr>
          <w:u w:val="single"/>
        </w:rPr>
      </w:pPr>
      <w:r>
        <w:t xml:space="preserve">Pregnancy Birth and Baby - 1800 882 436 </w:t>
      </w:r>
      <w:hyperlink r:id="rId29" w:history="1">
        <w:r w:rsidRPr="00EA5F1C">
          <w:rPr>
            <w:rFonts w:eastAsia="Calibri"/>
            <w:color w:val="0000FF"/>
            <w:u w:val="single"/>
          </w:rPr>
          <w:t>Pregnancy, Birth and Baby | Pregnancy Birth and Baby (pregnancybirthbaby.org.au)</w:t>
        </w:r>
      </w:hyperlink>
      <w:r w:rsidRPr="00EA5F1C">
        <w:t xml:space="preserve"> </w:t>
      </w:r>
      <w:hyperlink r:id="rId30" w:history="1">
        <w:r w:rsidRPr="00F97588">
          <w:rPr>
            <w:rStyle w:val="Hyperlink"/>
          </w:rPr>
          <w:t>www.health.act.gov.au/breastfeeding</w:t>
        </w:r>
      </w:hyperlink>
    </w:p>
    <w:p w14:paraId="676D1A64" w14:textId="5B45C540" w:rsidR="00214E25" w:rsidRDefault="00EA5F1C" w:rsidP="00EA5F1C">
      <w:pPr>
        <w:pStyle w:val="Bullet"/>
        <w:numPr>
          <w:ilvl w:val="1"/>
          <w:numId w:val="1"/>
        </w:numPr>
      </w:pPr>
      <w:r>
        <w:t>GP</w:t>
      </w:r>
    </w:p>
    <w:p w14:paraId="2B5082CC" w14:textId="77777777" w:rsidR="00EA5F1C" w:rsidRPr="00EA5F1C" w:rsidRDefault="00EA5F1C" w:rsidP="00B46D9E">
      <w:pPr>
        <w:pStyle w:val="Heading5"/>
        <w:rPr>
          <w:rFonts w:eastAsia="Times New Roman"/>
        </w:rPr>
      </w:pPr>
      <w:bookmarkStart w:id="96" w:name="_Toc181197924"/>
      <w:r w:rsidRPr="00EA5F1C">
        <w:rPr>
          <w:rFonts w:eastAsia="Times New Roman"/>
        </w:rPr>
        <w:t>Risks to baby associated with unsafe preparation of formula</w:t>
      </w:r>
      <w:bookmarkEnd w:id="96"/>
    </w:p>
    <w:p w14:paraId="2FC2003C" w14:textId="77777777" w:rsidR="00EA5F1C" w:rsidRPr="00EA5F1C" w:rsidRDefault="00EA5F1C" w:rsidP="00EA5F1C">
      <w:pPr>
        <w:pStyle w:val="Bullet"/>
      </w:pPr>
      <w:r w:rsidRPr="00EA5F1C">
        <w:t>Powdered infant formula is not a sterile product and there are occasional infections of infants with Cronobacter sakazakii (‘Enterobacter sakazakii’ is still sometimes used in current literature), with higher risk in low-birth-weight infants. C. sakazakii is invasive and has a high mortality rate.</w:t>
      </w:r>
    </w:p>
    <w:p w14:paraId="408FCCC6" w14:textId="77777777" w:rsidR="00EA5F1C" w:rsidRPr="00EA5F1C" w:rsidRDefault="00EA5F1C" w:rsidP="00EA5F1C">
      <w:pPr>
        <w:pStyle w:val="Bullet"/>
      </w:pPr>
      <w:r w:rsidRPr="00EA5F1C">
        <w:t>Formula prepared at 70°C may destroy some of the nutrients and vitamins and brings the risk of serious burns. For this reason, we follow the NHMRC Guidelines.</w:t>
      </w:r>
    </w:p>
    <w:p w14:paraId="67AF8CA3" w14:textId="0D9DE662" w:rsidR="00EA5F1C" w:rsidRPr="00EA5F1C" w:rsidRDefault="00EA5F1C" w:rsidP="00EA5F1C">
      <w:pPr>
        <w:pStyle w:val="Bullet"/>
      </w:pPr>
      <w:r w:rsidRPr="00EA5F1C">
        <w:t xml:space="preserve">Formula that is made up </w:t>
      </w:r>
      <w:r w:rsidR="00DE1B16">
        <w:t>in</w:t>
      </w:r>
      <w:r w:rsidRPr="00EA5F1C">
        <w:t>correctly can cause a baby to become dehydrated, constipated or undernourished.</w:t>
      </w:r>
    </w:p>
    <w:p w14:paraId="66A3F7C9" w14:textId="77777777" w:rsidR="00EA5F1C" w:rsidRPr="00EA5F1C" w:rsidRDefault="00EA5F1C" w:rsidP="00B46D9E">
      <w:pPr>
        <w:pStyle w:val="Heading5"/>
        <w:rPr>
          <w:rFonts w:eastAsia="Times New Roman"/>
          <w:i/>
        </w:rPr>
      </w:pPr>
      <w:bookmarkStart w:id="97" w:name="_Toc181197925"/>
      <w:r w:rsidRPr="00EA5F1C">
        <w:rPr>
          <w:rFonts w:eastAsia="Times New Roman"/>
        </w:rPr>
        <w:t>Considerations for use of infant formula</w:t>
      </w:r>
      <w:bookmarkEnd w:id="97"/>
    </w:p>
    <w:p w14:paraId="1FEEE4D7" w14:textId="77777777" w:rsidR="00EA5F1C" w:rsidRPr="00EA5F1C" w:rsidRDefault="00EA5F1C" w:rsidP="001E725F">
      <w:pPr>
        <w:pStyle w:val="Bullet"/>
        <w:numPr>
          <w:ilvl w:val="0"/>
          <w:numId w:val="26"/>
        </w:numPr>
        <w:rPr>
          <w:lang w:val="en-GB"/>
        </w:rPr>
      </w:pPr>
      <w:r w:rsidRPr="00EA5F1C">
        <w:rPr>
          <w:lang w:val="en-GB"/>
        </w:rPr>
        <w:t xml:space="preserve">In Australia all formulas must meet the required national standards.  There is no evidence that one type or brand is better than any other.  </w:t>
      </w:r>
    </w:p>
    <w:p w14:paraId="2ACDBE02" w14:textId="77777777" w:rsidR="00EA5F1C" w:rsidRPr="00EA5F1C" w:rsidRDefault="00EA5F1C" w:rsidP="001E725F">
      <w:pPr>
        <w:pStyle w:val="Bullet"/>
        <w:numPr>
          <w:ilvl w:val="0"/>
          <w:numId w:val="26"/>
        </w:numPr>
      </w:pPr>
      <w:r w:rsidRPr="00EA5F1C">
        <w:t>Cow's milk-based formulas are right for most babies. They are recommended over infant formulas made from soy or goat's milk.</w:t>
      </w:r>
    </w:p>
    <w:p w14:paraId="31FF2B85" w14:textId="77777777" w:rsidR="00EA5F1C" w:rsidRPr="00EA5F1C" w:rsidRDefault="00EA5F1C" w:rsidP="001E725F">
      <w:pPr>
        <w:pStyle w:val="Bullet"/>
        <w:numPr>
          <w:ilvl w:val="0"/>
          <w:numId w:val="26"/>
        </w:numPr>
      </w:pPr>
      <w:r w:rsidRPr="00EA5F1C">
        <w:lastRenderedPageBreak/>
        <w:t>Special or soy-based formulas only need to be used for medical reasons. They should only be used with advice from a health professional.</w:t>
      </w:r>
    </w:p>
    <w:p w14:paraId="25354A29" w14:textId="77777777" w:rsidR="00EA5F1C" w:rsidRPr="00EA5F1C" w:rsidRDefault="00EA5F1C" w:rsidP="001E725F">
      <w:pPr>
        <w:pStyle w:val="Bullet"/>
        <w:numPr>
          <w:ilvl w:val="0"/>
          <w:numId w:val="26"/>
        </w:numPr>
      </w:pPr>
      <w:r w:rsidRPr="00EA5F1C">
        <w:t>All infant formulas in Australia have enough nutrients to meet the growing needs of babies.</w:t>
      </w:r>
    </w:p>
    <w:p w14:paraId="1C08F4CD" w14:textId="77777777" w:rsidR="00E918D3" w:rsidRPr="00E918D3" w:rsidRDefault="00E918D3" w:rsidP="00B46D9E">
      <w:pPr>
        <w:pStyle w:val="Heading5"/>
        <w:rPr>
          <w:rFonts w:eastAsia="Times New Roman"/>
          <w:lang w:val="en-GB"/>
        </w:rPr>
      </w:pPr>
      <w:bookmarkStart w:id="98" w:name="_Toc181197926"/>
      <w:r w:rsidRPr="00E918D3">
        <w:rPr>
          <w:rFonts w:eastAsia="Times New Roman"/>
          <w:lang w:val="en-GB"/>
        </w:rPr>
        <w:t>Preparation of infant formula (NHMRC guidelines)</w:t>
      </w:r>
      <w:bookmarkEnd w:id="98"/>
    </w:p>
    <w:p w14:paraId="74392609" w14:textId="77777777" w:rsidR="00E918D3" w:rsidRPr="00E918D3" w:rsidRDefault="00E918D3" w:rsidP="001E725F">
      <w:pPr>
        <w:pStyle w:val="Numberedlist"/>
        <w:numPr>
          <w:ilvl w:val="0"/>
          <w:numId w:val="27"/>
        </w:numPr>
        <w:rPr>
          <w:lang w:val="en-GB"/>
        </w:rPr>
      </w:pPr>
      <w:r w:rsidRPr="00E918D3">
        <w:rPr>
          <w:lang w:val="en-GB"/>
        </w:rPr>
        <w:t>Always wash hands before preparing formula and ensure that formula is prepared in a clean area.</w:t>
      </w:r>
    </w:p>
    <w:p w14:paraId="4F751830" w14:textId="362F189D" w:rsidR="00E918D3" w:rsidRPr="00E918D3" w:rsidRDefault="00E918D3" w:rsidP="00E918D3">
      <w:pPr>
        <w:pStyle w:val="Numberedlist"/>
        <w:rPr>
          <w:lang w:val="en-GB"/>
        </w:rPr>
      </w:pPr>
      <w:r w:rsidRPr="00E918D3">
        <w:rPr>
          <w:lang w:val="en-GB"/>
        </w:rPr>
        <w:t xml:space="preserve">Wash bottles, teats, caps, and knives – careful attention to washing is essential – and sterilise by boiling for 5 minutes or using an approved sterilising agent. </w:t>
      </w:r>
    </w:p>
    <w:p w14:paraId="5A2DB916" w14:textId="77777777" w:rsidR="00E918D3" w:rsidRPr="00E918D3" w:rsidRDefault="00E918D3" w:rsidP="00E918D3">
      <w:pPr>
        <w:pStyle w:val="Numberedlist"/>
        <w:rPr>
          <w:lang w:val="en-GB"/>
        </w:rPr>
      </w:pPr>
      <w:r w:rsidRPr="00E918D3">
        <w:rPr>
          <w:lang w:val="en-GB"/>
        </w:rPr>
        <w:t>Boil fresh water and allow it to cool until lukewarm – to cool to a safe temperature, allow the water to sit for at least 30 minutes (in places with clean water supply which meets Australian standards, hot water urns such as hydroboils are safe to use for formula reconstitution, provided the supply of very hot water has not been depleted).</w:t>
      </w:r>
    </w:p>
    <w:p w14:paraId="27225E0E" w14:textId="77777777" w:rsidR="00E918D3" w:rsidRPr="00E918D3" w:rsidRDefault="00E918D3" w:rsidP="00E918D3">
      <w:pPr>
        <w:pStyle w:val="Numberedlist"/>
        <w:rPr>
          <w:lang w:val="en-GB"/>
        </w:rPr>
      </w:pPr>
      <w:r w:rsidRPr="00E918D3">
        <w:rPr>
          <w:lang w:val="en-GB"/>
        </w:rPr>
        <w:t>Ideally prepare only one bottle of formula at a time, just before feeding.</w:t>
      </w:r>
    </w:p>
    <w:p w14:paraId="6C7F097D" w14:textId="58499C1E" w:rsidR="00E918D3" w:rsidRPr="00E918D3" w:rsidRDefault="00E918D3" w:rsidP="00E918D3">
      <w:pPr>
        <w:pStyle w:val="Numberedlist"/>
        <w:rPr>
          <w:lang w:val="en-GB"/>
        </w:rPr>
      </w:pPr>
      <w:r w:rsidRPr="00E918D3">
        <w:rPr>
          <w:lang w:val="en-GB"/>
        </w:rPr>
        <w:t>Always read the</w:t>
      </w:r>
      <w:r w:rsidR="00327499">
        <w:rPr>
          <w:lang w:val="en-GB"/>
        </w:rPr>
        <w:t xml:space="preserve"> manufacturer’s</w:t>
      </w:r>
      <w:r w:rsidRPr="00E918D3">
        <w:rPr>
          <w:lang w:val="en-GB"/>
        </w:rPr>
        <w:t xml:space="preserve"> instructions </w:t>
      </w:r>
      <w:r w:rsidR="00327499" w:rsidRPr="00E918D3">
        <w:rPr>
          <w:lang w:val="en-GB"/>
        </w:rPr>
        <w:t>to</w:t>
      </w:r>
      <w:r w:rsidR="00327499">
        <w:rPr>
          <w:lang w:val="en-GB"/>
        </w:rPr>
        <w:t xml:space="preserve"> ensure</w:t>
      </w:r>
      <w:r w:rsidRPr="00E918D3">
        <w:rPr>
          <w:lang w:val="en-GB"/>
        </w:rPr>
        <w:t xml:space="preserve"> the correct amount of water and powder </w:t>
      </w:r>
      <w:r w:rsidR="00327499">
        <w:rPr>
          <w:lang w:val="en-GB"/>
        </w:rPr>
        <w:t xml:space="preserve">is used, </w:t>
      </w:r>
      <w:r w:rsidRPr="00E918D3">
        <w:rPr>
          <w:lang w:val="en-GB"/>
        </w:rPr>
        <w:t xml:space="preserve">as shown on the </w:t>
      </w:r>
      <w:r w:rsidR="00327499">
        <w:rPr>
          <w:lang w:val="en-GB"/>
        </w:rPr>
        <w:t>formula label</w:t>
      </w:r>
      <w:r w:rsidR="00327499" w:rsidRPr="00E918D3">
        <w:rPr>
          <w:lang w:val="en-GB"/>
        </w:rPr>
        <w:t xml:space="preserve"> </w:t>
      </w:r>
      <w:r w:rsidRPr="00E918D3">
        <w:rPr>
          <w:lang w:val="en-GB"/>
        </w:rPr>
        <w:t>on the back of the pack</w:t>
      </w:r>
      <w:r w:rsidR="00327499">
        <w:rPr>
          <w:lang w:val="en-GB"/>
        </w:rPr>
        <w:t>/tin/can.</w:t>
      </w:r>
      <w:r w:rsidRPr="00E918D3">
        <w:rPr>
          <w:lang w:val="en-GB"/>
        </w:rPr>
        <w:t xml:space="preserve"> </w:t>
      </w:r>
      <w:r w:rsidR="00327499">
        <w:rPr>
          <w:lang w:val="en-GB"/>
        </w:rPr>
        <w:t>T</w:t>
      </w:r>
      <w:r w:rsidRPr="00E918D3">
        <w:rPr>
          <w:lang w:val="en-GB"/>
        </w:rPr>
        <w:t>his may vary between different formulas.</w:t>
      </w:r>
    </w:p>
    <w:p w14:paraId="582FE27A" w14:textId="52104677" w:rsidR="00E918D3" w:rsidRPr="00E918D3" w:rsidRDefault="00E918D3" w:rsidP="00E918D3">
      <w:pPr>
        <w:pStyle w:val="Numberedlist"/>
        <w:rPr>
          <w:lang w:val="en-GB"/>
        </w:rPr>
      </w:pPr>
      <w:r w:rsidRPr="00E918D3">
        <w:rPr>
          <w:lang w:val="en-GB"/>
        </w:rPr>
        <w:t>Pour the correct amount of previously boiled (now cooled) water into a sterilised bottle.</w:t>
      </w:r>
    </w:p>
    <w:p w14:paraId="40105676" w14:textId="36932912" w:rsidR="00E918D3" w:rsidRPr="00E918D3" w:rsidRDefault="00E918D3" w:rsidP="00E918D3">
      <w:pPr>
        <w:pStyle w:val="Numberedlist"/>
        <w:rPr>
          <w:lang w:val="en-GB"/>
        </w:rPr>
      </w:pPr>
      <w:r w:rsidRPr="00E918D3">
        <w:rPr>
          <w:lang w:val="en-GB"/>
        </w:rPr>
        <w:t>Always measure the amount of powder using the scoop provided in the can, as scoop sizes vary between different formulas</w:t>
      </w:r>
      <w:r w:rsidR="00327499">
        <w:rPr>
          <w:lang w:val="en-GB"/>
        </w:rPr>
        <w:t>/brands</w:t>
      </w:r>
      <w:r w:rsidRPr="00E918D3">
        <w:rPr>
          <w:lang w:val="en-GB"/>
        </w:rPr>
        <w:t>.</w:t>
      </w:r>
    </w:p>
    <w:p w14:paraId="4DD1B52C" w14:textId="77777777" w:rsidR="00E918D3" w:rsidRPr="00E918D3" w:rsidRDefault="00E918D3" w:rsidP="00E918D3">
      <w:pPr>
        <w:pStyle w:val="Numberedlist"/>
        <w:rPr>
          <w:lang w:val="en-GB"/>
        </w:rPr>
      </w:pPr>
      <w:r w:rsidRPr="00E918D3">
        <w:rPr>
          <w:lang w:val="en-GB"/>
        </w:rPr>
        <w:t>Fill the measuring scoop with formula powder and level off using the levelling device provided or the back of a sterilised knife – the scoop should be lightly tapped to remove any air bubbles.</w:t>
      </w:r>
    </w:p>
    <w:p w14:paraId="01203DB1" w14:textId="19FE61DD" w:rsidR="00E918D3" w:rsidRPr="00E918D3" w:rsidRDefault="00E918D3" w:rsidP="00E918D3">
      <w:pPr>
        <w:pStyle w:val="Numberedlist"/>
        <w:rPr>
          <w:lang w:val="en-GB"/>
        </w:rPr>
      </w:pPr>
      <w:r w:rsidRPr="00E918D3">
        <w:rPr>
          <w:lang w:val="en-GB"/>
        </w:rPr>
        <w:t xml:space="preserve">Take care to add the correct number of scoops to the </w:t>
      </w:r>
      <w:r w:rsidR="00327499">
        <w:rPr>
          <w:lang w:val="en-GB"/>
        </w:rPr>
        <w:t xml:space="preserve">volume of </w:t>
      </w:r>
      <w:r w:rsidRPr="00E918D3">
        <w:rPr>
          <w:lang w:val="en-GB"/>
        </w:rPr>
        <w:t xml:space="preserve">water in the bottle – do not add half scoops or more scoops than stated in the </w:t>
      </w:r>
      <w:r w:rsidR="00327499">
        <w:rPr>
          <w:lang w:val="en-GB"/>
        </w:rPr>
        <w:t xml:space="preserve">manufacturer’s </w:t>
      </w:r>
      <w:r w:rsidRPr="00E918D3">
        <w:rPr>
          <w:lang w:val="en-GB"/>
        </w:rPr>
        <w:t>instructions.</w:t>
      </w:r>
    </w:p>
    <w:p w14:paraId="4CEB6792" w14:textId="77777777" w:rsidR="00E918D3" w:rsidRPr="00E918D3" w:rsidRDefault="00E918D3" w:rsidP="00E918D3">
      <w:pPr>
        <w:pStyle w:val="Numberedlist"/>
        <w:rPr>
          <w:lang w:val="en-GB"/>
        </w:rPr>
      </w:pPr>
      <w:r w:rsidRPr="00E918D3">
        <w:rPr>
          <w:lang w:val="en-GB"/>
        </w:rPr>
        <w:t>Keep the scoop in the can when not in use – do not wash the scoop as this can introduce moisture into the tin if not dried adequately.</w:t>
      </w:r>
    </w:p>
    <w:p w14:paraId="7DF135B0" w14:textId="77777777" w:rsidR="00E918D3" w:rsidRPr="00E918D3" w:rsidRDefault="00E918D3" w:rsidP="00E918D3">
      <w:pPr>
        <w:pStyle w:val="Numberedlist"/>
        <w:rPr>
          <w:lang w:val="en-GB"/>
        </w:rPr>
      </w:pPr>
      <w:r w:rsidRPr="00E918D3">
        <w:rPr>
          <w:lang w:val="en-GB"/>
        </w:rPr>
        <w:t>Place the teat and cap on the bottle and shake it until the powder dissolves.</w:t>
      </w:r>
    </w:p>
    <w:p w14:paraId="29A58A97" w14:textId="77777777" w:rsidR="00E918D3" w:rsidRPr="00E918D3" w:rsidRDefault="00E918D3" w:rsidP="00E918D3">
      <w:pPr>
        <w:pStyle w:val="Numberedlist"/>
        <w:rPr>
          <w:lang w:val="en-GB"/>
        </w:rPr>
      </w:pPr>
      <w:r w:rsidRPr="00E918D3">
        <w:rPr>
          <w:lang w:val="en-GB"/>
        </w:rPr>
        <w:t>Test the temperature of the milk with a few drops on the inside of your wrist – it should feel just warm, but cool is better than too hot.</w:t>
      </w:r>
    </w:p>
    <w:p w14:paraId="4EC27AD4" w14:textId="77777777" w:rsidR="00E918D3" w:rsidRPr="00E918D3" w:rsidRDefault="00E918D3" w:rsidP="00E918D3">
      <w:pPr>
        <w:pStyle w:val="Numberedlist"/>
        <w:rPr>
          <w:lang w:val="en-GB"/>
        </w:rPr>
      </w:pPr>
      <w:r w:rsidRPr="00E918D3">
        <w:rPr>
          <w:lang w:val="en-GB"/>
        </w:rPr>
        <w:t>Feed infant – any formula left at the end of the feed must be discarded.</w:t>
      </w:r>
    </w:p>
    <w:p w14:paraId="15EEE4CB" w14:textId="77777777" w:rsidR="00E918D3" w:rsidRPr="00E918D3" w:rsidRDefault="00E918D3" w:rsidP="00E918D3">
      <w:pPr>
        <w:pStyle w:val="Numberedlist"/>
        <w:rPr>
          <w:lang w:val="en-GB"/>
        </w:rPr>
      </w:pPr>
      <w:r w:rsidRPr="00E918D3">
        <w:rPr>
          <w:lang w:val="en-GB"/>
        </w:rPr>
        <w:t>A feed should take no longer than 1 hour – any formula that has been at room temperature for longer than 1 hour should be discarded.</w:t>
      </w:r>
    </w:p>
    <w:p w14:paraId="08CC080E" w14:textId="18659AA7" w:rsidR="00E918D3" w:rsidRPr="00E918D3" w:rsidRDefault="00E918D3" w:rsidP="00E918D3">
      <w:pPr>
        <w:pStyle w:val="Numberedlist"/>
        <w:rPr>
          <w:lang w:val="en-GB"/>
        </w:rPr>
      </w:pPr>
      <w:r w:rsidRPr="00E918D3">
        <w:rPr>
          <w:lang w:val="en-GB"/>
        </w:rPr>
        <w:t xml:space="preserve">Formula that has been at room temperature for less than 1 </w:t>
      </w:r>
      <w:r w:rsidR="00002185" w:rsidRPr="00E918D3">
        <w:rPr>
          <w:lang w:val="en-GB"/>
        </w:rPr>
        <w:t>hour</w:t>
      </w:r>
      <w:r w:rsidR="00002185">
        <w:rPr>
          <w:lang w:val="en-GB"/>
        </w:rPr>
        <w:t xml:space="preserve"> and has not been used to feed baby,</w:t>
      </w:r>
      <w:r w:rsidRPr="00E918D3">
        <w:rPr>
          <w:lang w:val="en-GB"/>
        </w:rPr>
        <w:t xml:space="preserve"> may be stored in a refrigerator for up to 24 hours (in a sterile container)</w:t>
      </w:r>
      <w:r w:rsidR="00002185">
        <w:rPr>
          <w:rStyle w:val="CommentReference"/>
          <w:rFonts w:eastAsia="Calibri"/>
        </w:rPr>
        <w:t xml:space="preserve">. </w:t>
      </w:r>
      <w:r w:rsidR="00002185">
        <w:rPr>
          <w:lang w:val="en-GB"/>
        </w:rPr>
        <w:t>Dis</w:t>
      </w:r>
      <w:r w:rsidRPr="00E918D3">
        <w:rPr>
          <w:lang w:val="en-GB"/>
        </w:rPr>
        <w:t>card any refrigerated feed that has not been used within 24 hours.</w:t>
      </w:r>
    </w:p>
    <w:p w14:paraId="165DBF6E" w14:textId="77777777" w:rsidR="00E918D3" w:rsidRPr="00E918D3" w:rsidRDefault="00E918D3" w:rsidP="00E918D3">
      <w:pPr>
        <w:pStyle w:val="Numberedlist"/>
        <w:rPr>
          <w:lang w:val="en-GB"/>
        </w:rPr>
      </w:pPr>
      <w:r w:rsidRPr="00E918D3">
        <w:rPr>
          <w:lang w:val="en-GB"/>
        </w:rPr>
        <w:t>When a container of formula is finished, throw away the scoop with the container, to ensure that the correct scoop is used next time.</w:t>
      </w:r>
    </w:p>
    <w:p w14:paraId="1E49967B" w14:textId="6913A8EF" w:rsidR="00214E25" w:rsidRPr="00E918D3" w:rsidRDefault="00E918D3" w:rsidP="00B46D9E">
      <w:pPr>
        <w:pStyle w:val="Heading5"/>
        <w:rPr>
          <w:lang w:val="en-GB"/>
        </w:rPr>
      </w:pPr>
      <w:bookmarkStart w:id="99" w:name="_Toc181197927"/>
      <w:r w:rsidRPr="00E918D3">
        <w:rPr>
          <w:lang w:val="en-GB"/>
        </w:rPr>
        <w:lastRenderedPageBreak/>
        <w:t>Storing prepared formula</w:t>
      </w:r>
      <w:bookmarkEnd w:id="99"/>
    </w:p>
    <w:p w14:paraId="5A6FE234" w14:textId="77777777" w:rsidR="00E918D3" w:rsidRPr="00E918D3" w:rsidRDefault="00E918D3" w:rsidP="00E918D3">
      <w:pPr>
        <w:pStyle w:val="Bullet"/>
      </w:pPr>
      <w:r w:rsidRPr="00E918D3">
        <w:t>Ideally only one bottle of formula should be prepared at a time. If formula needs to be prepared in advance (e.g. for a babysitter or to take to a childcare centre) it must be refrigerated (at 5˚C or below) and used within 24 hours. Alternatively, prepared sterilised bottles of boiled water may be refrigerated and used as required, first warming by standing bottle in a container of warm water and then adding formula.</w:t>
      </w:r>
    </w:p>
    <w:p w14:paraId="1145BE0F" w14:textId="77777777" w:rsidR="00E918D3" w:rsidRPr="00E918D3" w:rsidRDefault="00E918D3" w:rsidP="00E918D3">
      <w:pPr>
        <w:pStyle w:val="Bullet"/>
      </w:pPr>
      <w:r w:rsidRPr="00E918D3">
        <w:t>Keep prepared formula refrigerated until ready for use.</w:t>
      </w:r>
    </w:p>
    <w:p w14:paraId="3B98FEC5" w14:textId="77777777" w:rsidR="00E918D3" w:rsidRPr="00E918D3" w:rsidRDefault="00E918D3" w:rsidP="00E918D3">
      <w:pPr>
        <w:pStyle w:val="Bullet"/>
      </w:pPr>
      <w:r w:rsidRPr="00E918D3">
        <w:t>If formula is to be transported it should be prepared at the destination rather than transporting bottles of prepared formula. If this is not possible, the prepared formula should be cooled to refrigerated temperature, transported in a cool bag with ice packs and warmed at the destination.</w:t>
      </w:r>
    </w:p>
    <w:p w14:paraId="7772A3AE" w14:textId="77777777" w:rsidR="00E918D3" w:rsidRPr="00E918D3" w:rsidRDefault="00E918D3" w:rsidP="00E918D3">
      <w:pPr>
        <w:pStyle w:val="Bullet"/>
      </w:pPr>
      <w:r w:rsidRPr="00E918D3">
        <w:t>Refrigerated prepared formula should be warmed by standing the bottle in a container of warm water before feeding the infant. Using a microwave to heat infant formula is not recommended as heating can occur unevenly and burn the infant’s mouth.</w:t>
      </w:r>
    </w:p>
    <w:p w14:paraId="41ABB43C" w14:textId="77777777" w:rsidR="00E918D3" w:rsidRDefault="00E918D3" w:rsidP="00B46D9E">
      <w:pPr>
        <w:pStyle w:val="Heading5"/>
        <w:rPr>
          <w:rFonts w:eastAsia="Times New Roman"/>
        </w:rPr>
      </w:pPr>
      <w:bookmarkStart w:id="100" w:name="_Toc181197928"/>
      <w:r w:rsidRPr="00E918D3">
        <w:rPr>
          <w:rFonts w:eastAsia="Times New Roman"/>
        </w:rPr>
        <w:t>Feeding Quotas</w:t>
      </w:r>
      <w:bookmarkEnd w:id="100"/>
    </w:p>
    <w:p w14:paraId="5E8A01D0" w14:textId="77777777" w:rsidR="00E918D3" w:rsidRPr="00E918D3" w:rsidRDefault="00E918D3" w:rsidP="00E918D3">
      <w:pPr>
        <w:pStyle w:val="BodyCopy"/>
      </w:pPr>
      <w:r w:rsidRPr="00E918D3">
        <w:t>First week daily infant formula quotas for well term babies</w:t>
      </w:r>
    </w:p>
    <w:tbl>
      <w:tblPr>
        <w:tblStyle w:val="TableGrid"/>
        <w:tblW w:w="0" w:type="auto"/>
        <w:tblLook w:val="00A0" w:firstRow="1" w:lastRow="0" w:firstColumn="1" w:lastColumn="0" w:noHBand="0" w:noVBand="0"/>
      </w:tblPr>
      <w:tblGrid>
        <w:gridCol w:w="1701"/>
        <w:gridCol w:w="1701"/>
        <w:gridCol w:w="1701"/>
        <w:gridCol w:w="1701"/>
        <w:gridCol w:w="1701"/>
      </w:tblGrid>
      <w:tr w:rsidR="00E918D3" w:rsidRPr="00E918D3" w14:paraId="1695AF85" w14:textId="77777777" w:rsidTr="00EC2A04">
        <w:tc>
          <w:tcPr>
            <w:tcW w:w="1701" w:type="dxa"/>
          </w:tcPr>
          <w:p w14:paraId="0AC755A8" w14:textId="77777777" w:rsidR="00E918D3" w:rsidRPr="00E918D3" w:rsidRDefault="00E918D3" w:rsidP="00E918D3">
            <w:pPr>
              <w:pStyle w:val="Tableheader-black"/>
            </w:pPr>
            <w:r w:rsidRPr="00E918D3">
              <w:t>DAY 0/1</w:t>
            </w:r>
          </w:p>
        </w:tc>
        <w:tc>
          <w:tcPr>
            <w:tcW w:w="1701" w:type="dxa"/>
          </w:tcPr>
          <w:p w14:paraId="1C2DB43F" w14:textId="77777777" w:rsidR="00E918D3" w:rsidRPr="00E918D3" w:rsidRDefault="00E918D3" w:rsidP="00E918D3">
            <w:pPr>
              <w:pStyle w:val="Tableheader-black"/>
            </w:pPr>
            <w:r w:rsidRPr="00E918D3">
              <w:t>DAY 2</w:t>
            </w:r>
          </w:p>
        </w:tc>
        <w:tc>
          <w:tcPr>
            <w:tcW w:w="1701" w:type="dxa"/>
          </w:tcPr>
          <w:p w14:paraId="2068A0CB" w14:textId="77777777" w:rsidR="00E918D3" w:rsidRPr="00E918D3" w:rsidRDefault="00E918D3" w:rsidP="00E918D3">
            <w:pPr>
              <w:pStyle w:val="Tableheader-black"/>
            </w:pPr>
            <w:r w:rsidRPr="00E918D3">
              <w:t>DAY 3</w:t>
            </w:r>
          </w:p>
        </w:tc>
        <w:tc>
          <w:tcPr>
            <w:tcW w:w="1701" w:type="dxa"/>
          </w:tcPr>
          <w:p w14:paraId="68ED3F4B" w14:textId="77777777" w:rsidR="00E918D3" w:rsidRPr="00E918D3" w:rsidRDefault="00E918D3" w:rsidP="00E918D3">
            <w:pPr>
              <w:pStyle w:val="Tableheader-black"/>
            </w:pPr>
            <w:r w:rsidRPr="00E918D3">
              <w:t>DAY 4</w:t>
            </w:r>
          </w:p>
        </w:tc>
        <w:tc>
          <w:tcPr>
            <w:tcW w:w="1701" w:type="dxa"/>
          </w:tcPr>
          <w:p w14:paraId="70A21F3F" w14:textId="77777777" w:rsidR="00E918D3" w:rsidRPr="00E918D3" w:rsidRDefault="00E918D3" w:rsidP="00E918D3">
            <w:pPr>
              <w:pStyle w:val="Tableheader-black"/>
            </w:pPr>
            <w:r w:rsidRPr="00E918D3">
              <w:t>DAY 5</w:t>
            </w:r>
          </w:p>
        </w:tc>
      </w:tr>
      <w:tr w:rsidR="00E918D3" w:rsidRPr="00E918D3" w14:paraId="5C39743D" w14:textId="77777777" w:rsidTr="00EC2A04">
        <w:tc>
          <w:tcPr>
            <w:tcW w:w="1701" w:type="dxa"/>
          </w:tcPr>
          <w:p w14:paraId="077B5012" w14:textId="77777777" w:rsidR="00E918D3" w:rsidRPr="00E918D3" w:rsidRDefault="00E918D3" w:rsidP="00E918D3">
            <w:pPr>
              <w:pStyle w:val="Tablebody"/>
            </w:pPr>
            <w:r w:rsidRPr="00E918D3">
              <w:t>30mls/kg/</w:t>
            </w:r>
          </w:p>
          <w:p w14:paraId="20BB7258" w14:textId="77777777" w:rsidR="00E918D3" w:rsidRPr="00E918D3" w:rsidRDefault="00E918D3" w:rsidP="00E918D3">
            <w:pPr>
              <w:pStyle w:val="Tablebody"/>
            </w:pPr>
            <w:r w:rsidRPr="00E918D3">
              <w:t>day</w:t>
            </w:r>
          </w:p>
        </w:tc>
        <w:tc>
          <w:tcPr>
            <w:tcW w:w="1701" w:type="dxa"/>
          </w:tcPr>
          <w:p w14:paraId="521E6F76" w14:textId="77777777" w:rsidR="00E918D3" w:rsidRPr="00E918D3" w:rsidRDefault="00E918D3" w:rsidP="00E918D3">
            <w:pPr>
              <w:pStyle w:val="Tablebody"/>
            </w:pPr>
            <w:r w:rsidRPr="00E918D3">
              <w:t>60mls/kg/</w:t>
            </w:r>
          </w:p>
          <w:p w14:paraId="74A6E55E" w14:textId="77777777" w:rsidR="00E918D3" w:rsidRPr="00E918D3" w:rsidRDefault="00E918D3" w:rsidP="00E918D3">
            <w:pPr>
              <w:pStyle w:val="Tablebody"/>
            </w:pPr>
            <w:r w:rsidRPr="00E918D3">
              <w:t>day</w:t>
            </w:r>
          </w:p>
        </w:tc>
        <w:tc>
          <w:tcPr>
            <w:tcW w:w="1701" w:type="dxa"/>
          </w:tcPr>
          <w:p w14:paraId="41BA4FBE" w14:textId="77777777" w:rsidR="00E918D3" w:rsidRPr="00E918D3" w:rsidRDefault="00E918D3" w:rsidP="00E918D3">
            <w:pPr>
              <w:pStyle w:val="Tablebody"/>
            </w:pPr>
            <w:r w:rsidRPr="00E918D3">
              <w:t>90mls/kg/</w:t>
            </w:r>
          </w:p>
          <w:p w14:paraId="23920AF6" w14:textId="77777777" w:rsidR="00E918D3" w:rsidRPr="00E918D3" w:rsidRDefault="00E918D3" w:rsidP="00E918D3">
            <w:pPr>
              <w:pStyle w:val="Tablebody"/>
            </w:pPr>
            <w:r w:rsidRPr="00E918D3">
              <w:t>day</w:t>
            </w:r>
          </w:p>
        </w:tc>
        <w:tc>
          <w:tcPr>
            <w:tcW w:w="1701" w:type="dxa"/>
          </w:tcPr>
          <w:p w14:paraId="34BB382A" w14:textId="77777777" w:rsidR="00E918D3" w:rsidRPr="00E918D3" w:rsidRDefault="00E918D3" w:rsidP="00E918D3">
            <w:pPr>
              <w:pStyle w:val="Tablebody"/>
            </w:pPr>
            <w:r w:rsidRPr="00E918D3">
              <w:t>120mls/kg/</w:t>
            </w:r>
          </w:p>
          <w:p w14:paraId="0D6670F6" w14:textId="77777777" w:rsidR="00E918D3" w:rsidRPr="00E918D3" w:rsidRDefault="00E918D3" w:rsidP="00E918D3">
            <w:pPr>
              <w:pStyle w:val="Tablebody"/>
            </w:pPr>
            <w:r w:rsidRPr="00E918D3">
              <w:t>day</w:t>
            </w:r>
          </w:p>
        </w:tc>
        <w:tc>
          <w:tcPr>
            <w:tcW w:w="1701" w:type="dxa"/>
          </w:tcPr>
          <w:p w14:paraId="2E084EB5" w14:textId="77777777" w:rsidR="00E918D3" w:rsidRPr="00E918D3" w:rsidRDefault="00E918D3" w:rsidP="00E918D3">
            <w:pPr>
              <w:pStyle w:val="Tablebody"/>
            </w:pPr>
            <w:r w:rsidRPr="00E918D3">
              <w:t>150mls/kg/</w:t>
            </w:r>
          </w:p>
          <w:p w14:paraId="0FC03838" w14:textId="77777777" w:rsidR="00E918D3" w:rsidRPr="00E918D3" w:rsidRDefault="00E918D3" w:rsidP="00E918D3">
            <w:pPr>
              <w:pStyle w:val="Tablebody"/>
            </w:pPr>
            <w:r w:rsidRPr="00E918D3">
              <w:t>day</w:t>
            </w:r>
          </w:p>
        </w:tc>
      </w:tr>
    </w:tbl>
    <w:p w14:paraId="342E1DDD" w14:textId="1B92E422" w:rsidR="00941E25" w:rsidRDefault="00941E25">
      <w:pPr>
        <w:spacing w:before="0" w:after="0" w:line="240" w:lineRule="auto"/>
        <w:rPr>
          <w:rFonts w:eastAsia="Times New Roman"/>
          <w:b/>
          <w:iCs/>
        </w:rPr>
      </w:pPr>
    </w:p>
    <w:p w14:paraId="079D60A1" w14:textId="309C5D41" w:rsidR="00E918D3" w:rsidRPr="00E918D3" w:rsidRDefault="00E918D3" w:rsidP="00E918D3">
      <w:pPr>
        <w:pStyle w:val="BodyCopy"/>
        <w:pBdr>
          <w:top w:val="single" w:sz="4" w:space="1" w:color="auto"/>
          <w:left w:val="single" w:sz="4" w:space="4" w:color="auto"/>
          <w:bottom w:val="single" w:sz="4" w:space="1" w:color="auto"/>
          <w:right w:val="single" w:sz="4" w:space="4" w:color="auto"/>
        </w:pBdr>
        <w:rPr>
          <w:b/>
          <w:bCs w:val="0"/>
        </w:rPr>
      </w:pPr>
      <w:r w:rsidRPr="00E918D3">
        <w:rPr>
          <w:b/>
          <w:bCs w:val="0"/>
        </w:rPr>
        <w:t xml:space="preserve">Quota Calculation: </w:t>
      </w:r>
    </w:p>
    <w:p w14:paraId="3B90C832" w14:textId="77777777" w:rsidR="00E918D3" w:rsidRPr="00E918D3" w:rsidRDefault="00E918D3" w:rsidP="00E918D3">
      <w:pPr>
        <w:pStyle w:val="Bullet"/>
        <w:pBdr>
          <w:top w:val="single" w:sz="4" w:space="1" w:color="auto"/>
          <w:left w:val="single" w:sz="4" w:space="4" w:color="auto"/>
          <w:bottom w:val="single" w:sz="4" w:space="1" w:color="auto"/>
          <w:right w:val="single" w:sz="4" w:space="4" w:color="auto"/>
        </w:pBdr>
      </w:pPr>
      <w:r w:rsidRPr="00E918D3">
        <w:t xml:space="preserve">Birth weight multiply by number of </w:t>
      </w:r>
      <w:proofErr w:type="spellStart"/>
      <w:r w:rsidRPr="00E918D3">
        <w:t>mls</w:t>
      </w:r>
      <w:proofErr w:type="spellEnd"/>
      <w:r w:rsidRPr="00E918D3">
        <w:t>/day = Total Daily Volume (TDV)</w:t>
      </w:r>
    </w:p>
    <w:p w14:paraId="23C6443E" w14:textId="77777777" w:rsidR="00E918D3" w:rsidRDefault="00E918D3" w:rsidP="00E918D3">
      <w:pPr>
        <w:pStyle w:val="Bullet"/>
        <w:pBdr>
          <w:top w:val="single" w:sz="4" w:space="1" w:color="auto"/>
          <w:left w:val="single" w:sz="4" w:space="4" w:color="auto"/>
          <w:bottom w:val="single" w:sz="4" w:space="1" w:color="auto"/>
          <w:right w:val="single" w:sz="4" w:space="4" w:color="auto"/>
        </w:pBdr>
      </w:pPr>
      <w:r w:rsidRPr="00E918D3">
        <w:t>Divide TDV by either 6 or 8 feeds = Quota per feed.</w:t>
      </w:r>
    </w:p>
    <w:p w14:paraId="33116D90" w14:textId="553E6AA6" w:rsidR="00E918D3" w:rsidRDefault="00E918D3" w:rsidP="00E918D3">
      <w:pPr>
        <w:pStyle w:val="Bullet"/>
        <w:numPr>
          <w:ilvl w:val="0"/>
          <w:numId w:val="0"/>
        </w:numPr>
        <w:pBdr>
          <w:top w:val="single" w:sz="4" w:space="1" w:color="auto"/>
          <w:left w:val="single" w:sz="4" w:space="4" w:color="auto"/>
          <w:bottom w:val="single" w:sz="4" w:space="1" w:color="auto"/>
          <w:right w:val="single" w:sz="4" w:space="4" w:color="auto"/>
        </w:pBdr>
      </w:pPr>
      <w:r>
        <w:t xml:space="preserve">     </w:t>
      </w:r>
      <w:r w:rsidRPr="00E918D3">
        <w:t>Example: Day 1, baby weighs 3.6 kg</w:t>
      </w:r>
    </w:p>
    <w:p w14:paraId="6F17F07D" w14:textId="683C6972" w:rsidR="00E918D3" w:rsidRPr="00E918D3" w:rsidRDefault="00E918D3" w:rsidP="00E918D3">
      <w:pPr>
        <w:pStyle w:val="Bullet"/>
        <w:numPr>
          <w:ilvl w:val="0"/>
          <w:numId w:val="0"/>
        </w:numPr>
        <w:pBdr>
          <w:top w:val="single" w:sz="4" w:space="1" w:color="auto"/>
          <w:left w:val="single" w:sz="4" w:space="4" w:color="auto"/>
          <w:bottom w:val="single" w:sz="4" w:space="1" w:color="auto"/>
          <w:right w:val="single" w:sz="4" w:space="4" w:color="auto"/>
        </w:pBdr>
      </w:pPr>
      <w:r>
        <w:rPr>
          <w:b/>
          <w:bCs/>
        </w:rPr>
        <w:t xml:space="preserve">     </w:t>
      </w:r>
      <w:r w:rsidRPr="00E918D3">
        <w:rPr>
          <w:b/>
          <w:bCs/>
        </w:rPr>
        <w:t>Calculation: 3.6x30=108 (TDV) ÷8 (feeds per day)</w:t>
      </w:r>
      <w:r w:rsidR="00941E25">
        <w:rPr>
          <w:b/>
          <w:bCs/>
        </w:rPr>
        <w:t xml:space="preserve"> </w:t>
      </w:r>
      <w:r w:rsidRPr="00E918D3">
        <w:rPr>
          <w:b/>
          <w:bCs/>
        </w:rPr>
        <w:t>=13.5mls per feed</w:t>
      </w:r>
    </w:p>
    <w:p w14:paraId="4EA1FC3E" w14:textId="77777777" w:rsidR="00E918D3" w:rsidRPr="00E918D3" w:rsidRDefault="00E918D3" w:rsidP="00E918D3">
      <w:pPr>
        <w:pStyle w:val="BodyCopy"/>
      </w:pPr>
      <w:r w:rsidRPr="00E918D3">
        <w:t>Quotas beyond this week should be as per the recommendations on the chosen formula and in consultation with the MACH clinician or GP.</w:t>
      </w:r>
    </w:p>
    <w:p w14:paraId="702058F7" w14:textId="77777777" w:rsidR="00E918D3" w:rsidRPr="00E918D3" w:rsidRDefault="00E918D3" w:rsidP="00B46D9E">
      <w:pPr>
        <w:pStyle w:val="Heading5"/>
        <w:rPr>
          <w:rFonts w:eastAsia="Times New Roman"/>
        </w:rPr>
      </w:pPr>
      <w:bookmarkStart w:id="101" w:name="_Toc508020016"/>
      <w:bookmarkStart w:id="102" w:name="_Toc159327351"/>
      <w:bookmarkStart w:id="103" w:name="_Toc181197929"/>
      <w:bookmarkStart w:id="104" w:name="_Hlk169120139"/>
      <w:r w:rsidRPr="00E918D3">
        <w:rPr>
          <w:rFonts w:eastAsia="Times New Roman"/>
        </w:rPr>
        <w:t>Cleaning and sterilising feeding equipment</w:t>
      </w:r>
      <w:bookmarkEnd w:id="101"/>
      <w:bookmarkEnd w:id="102"/>
      <w:bookmarkEnd w:id="103"/>
    </w:p>
    <w:bookmarkEnd w:id="104"/>
    <w:p w14:paraId="23A1938C" w14:textId="77777777" w:rsidR="00E918D3" w:rsidRPr="00E918D3" w:rsidRDefault="00E918D3" w:rsidP="00E918D3">
      <w:pPr>
        <w:pStyle w:val="Bullet"/>
      </w:pPr>
      <w:r w:rsidRPr="00E918D3">
        <w:t>Any equipment used with infant formula must be washed and sterilised after each use.</w:t>
      </w:r>
    </w:p>
    <w:p w14:paraId="08A63928" w14:textId="77777777" w:rsidR="00E918D3" w:rsidRPr="00E918D3" w:rsidRDefault="00E918D3" w:rsidP="00E918D3">
      <w:pPr>
        <w:pStyle w:val="Bullet"/>
      </w:pPr>
      <w:r w:rsidRPr="00E918D3">
        <w:t>Inform the parents of the importance of washing hands prior to handling any equipment.</w:t>
      </w:r>
    </w:p>
    <w:p w14:paraId="71671CC0" w14:textId="47E26236" w:rsidR="0023489D" w:rsidRPr="0023489D" w:rsidRDefault="00E918D3" w:rsidP="0023489D">
      <w:pPr>
        <w:pStyle w:val="Bullet"/>
      </w:pPr>
      <w:r w:rsidRPr="00E918D3">
        <w:t>Discuss the various methods available for cleaning and sterilising equipment with the parents and provide education on their preferred method.</w:t>
      </w:r>
      <w:bookmarkStart w:id="105" w:name="_Toc508020017"/>
    </w:p>
    <w:p w14:paraId="309FD98D" w14:textId="7609CF6A" w:rsidR="00941E25" w:rsidRDefault="00941E25" w:rsidP="00B46D9E">
      <w:pPr>
        <w:pStyle w:val="Heading6"/>
      </w:pPr>
      <w:r w:rsidRPr="00941E25">
        <w:t>Boiling</w:t>
      </w:r>
      <w:bookmarkEnd w:id="105"/>
    </w:p>
    <w:p w14:paraId="5A44DDCA" w14:textId="77777777" w:rsidR="00941E25" w:rsidRPr="00E918D3" w:rsidRDefault="00941E25" w:rsidP="00941E25">
      <w:pPr>
        <w:pStyle w:val="Bullet"/>
        <w:numPr>
          <w:ilvl w:val="0"/>
          <w:numId w:val="0"/>
        </w:numPr>
        <w:ind w:left="360" w:hanging="360"/>
      </w:pPr>
      <w:r w:rsidRPr="00E918D3">
        <w:t xml:space="preserve">Boiling is the preferred option for sterilising bottles and other infant feeding equipment. </w:t>
      </w:r>
    </w:p>
    <w:p w14:paraId="1EFD7603" w14:textId="77777777" w:rsidR="00941E25" w:rsidRDefault="00941E25" w:rsidP="00941E25">
      <w:pPr>
        <w:pStyle w:val="Bullet"/>
      </w:pPr>
      <w:r w:rsidRPr="00E918D3">
        <w:t xml:space="preserve">Wash bottles, teats and caps in hot soapy water with a bottle/ teat brush before sterilisation. </w:t>
      </w:r>
    </w:p>
    <w:p w14:paraId="7CA50C94" w14:textId="77777777" w:rsidR="00941E25" w:rsidRPr="00E918D3" w:rsidRDefault="00941E25" w:rsidP="00941E25">
      <w:pPr>
        <w:pStyle w:val="Bullet"/>
      </w:pPr>
      <w:r w:rsidRPr="00E918D3">
        <w:lastRenderedPageBreak/>
        <w:t xml:space="preserve">Place utensils, including bottles, teats and caps in a large saucepan on the back burner of the stove. </w:t>
      </w:r>
    </w:p>
    <w:p w14:paraId="62E09282" w14:textId="77777777" w:rsidR="00941E25" w:rsidRPr="00E918D3" w:rsidRDefault="00941E25" w:rsidP="00941E25">
      <w:pPr>
        <w:pStyle w:val="Bullet"/>
      </w:pPr>
      <w:r w:rsidRPr="00E918D3">
        <w:t xml:space="preserve">Cover utensils with water, making sure to eliminate all air bubbles from the bottle. </w:t>
      </w:r>
    </w:p>
    <w:p w14:paraId="5C617219" w14:textId="77777777" w:rsidR="00941E25" w:rsidRPr="00E918D3" w:rsidRDefault="00941E25" w:rsidP="00941E25">
      <w:pPr>
        <w:pStyle w:val="Bullet"/>
      </w:pPr>
      <w:r w:rsidRPr="00E918D3">
        <w:t xml:space="preserve">Bring water to the boil and boil for 5 minutes. Turn off – do not allow it to boil dry. </w:t>
      </w:r>
    </w:p>
    <w:p w14:paraId="21630000" w14:textId="77777777" w:rsidR="00941E25" w:rsidRPr="00E918D3" w:rsidRDefault="00941E25" w:rsidP="00941E25">
      <w:pPr>
        <w:pStyle w:val="Bullet"/>
      </w:pPr>
      <w:r w:rsidRPr="00E918D3">
        <w:t xml:space="preserve">Allow the equipment to cool in the saucepan until it is hand hot and then remove it – be very careful if children are present. </w:t>
      </w:r>
    </w:p>
    <w:p w14:paraId="16E3ABAF" w14:textId="77777777" w:rsidR="00941E25" w:rsidRDefault="00941E25" w:rsidP="00941E25">
      <w:pPr>
        <w:pStyle w:val="Bullet"/>
      </w:pPr>
      <w:r w:rsidRPr="00E918D3">
        <w:t xml:space="preserve">Store equipment that is not being used straight away in a clean container in the fridge. </w:t>
      </w:r>
    </w:p>
    <w:p w14:paraId="1EF3FEA7" w14:textId="373E2527" w:rsidR="00941E25" w:rsidRDefault="00941E25" w:rsidP="00941E25">
      <w:pPr>
        <w:pStyle w:val="Bullet"/>
      </w:pPr>
      <w:r w:rsidRPr="00E918D3">
        <w:t>Boil all equipment within 24 hours of use.</w:t>
      </w:r>
    </w:p>
    <w:p w14:paraId="4A91E184" w14:textId="1BC6ECB6" w:rsidR="00505E80" w:rsidRDefault="00505E80" w:rsidP="00B46D9E">
      <w:pPr>
        <w:pStyle w:val="Heading6"/>
      </w:pPr>
      <w:bookmarkStart w:id="106" w:name="_Toc508020018"/>
      <w:r w:rsidRPr="00505E80">
        <w:t>Steam sterilising</w:t>
      </w:r>
      <w:bookmarkEnd w:id="106"/>
    </w:p>
    <w:p w14:paraId="2BDF7C79" w14:textId="12920ACC" w:rsidR="00505E80" w:rsidRDefault="00505E80" w:rsidP="0023489D">
      <w:pPr>
        <w:pStyle w:val="BodyCopy"/>
      </w:pPr>
      <w:r w:rsidRPr="00360C9C">
        <w:t>Steam sterilisers are automatic units that raise the temperature quickly to the range that kills harmful bacteria. Thoroughly cleaned equipment is placed inside the unit, water added according to the manufacturer’s instructions, and the unit switched on (it switches itself off when sterilisation is complete).</w:t>
      </w:r>
    </w:p>
    <w:p w14:paraId="4563F1CA" w14:textId="277794FA" w:rsidR="00505E80" w:rsidRDefault="00505E80" w:rsidP="00B46D9E">
      <w:pPr>
        <w:pStyle w:val="Heading6"/>
      </w:pPr>
      <w:r w:rsidRPr="00505E80">
        <w:t>Microwave steam sterilisers</w:t>
      </w:r>
    </w:p>
    <w:p w14:paraId="453F7AE2" w14:textId="38365FA3" w:rsidR="00505E80" w:rsidRDefault="00505E80" w:rsidP="0023489D">
      <w:pPr>
        <w:pStyle w:val="BodyCopy"/>
      </w:pPr>
      <w:r w:rsidRPr="00360C9C">
        <w:t>Sterilising units designed for use in a microwave oven are available. The caveats that apply to chemical sterilisation also apply to microwave sterilisation.</w:t>
      </w:r>
    </w:p>
    <w:p w14:paraId="25D810AB" w14:textId="24EA6F47" w:rsidR="00505E80" w:rsidRDefault="00505E80" w:rsidP="00B46D9E">
      <w:pPr>
        <w:pStyle w:val="Heading6"/>
      </w:pPr>
      <w:r w:rsidRPr="00505E80">
        <w:t>Chemical</w:t>
      </w:r>
    </w:p>
    <w:p w14:paraId="7F3FF31C" w14:textId="77777777" w:rsidR="00505E80" w:rsidRPr="00360C9C" w:rsidRDefault="00505E80" w:rsidP="00505E80">
      <w:pPr>
        <w:pStyle w:val="BodyCopy"/>
      </w:pPr>
      <w:r w:rsidRPr="00360C9C">
        <w:t xml:space="preserve">A chemical sterilant is an antibacterial solution that comes in liquid or tablet form. Washing bottles with soap or detergent until visibly clean, followed by submersion in 50 ppm hypochlorite solution for 30 minutes, completely eliminates bacterial contamination. Chemical sterilisation is not as effective as boiling unless bottles and other utensils are meticulously cleaned. </w:t>
      </w:r>
    </w:p>
    <w:p w14:paraId="535E78F6" w14:textId="77777777" w:rsidR="00505E80" w:rsidRPr="00360C9C" w:rsidRDefault="00505E80" w:rsidP="0023489D">
      <w:pPr>
        <w:pStyle w:val="Bullet"/>
      </w:pPr>
      <w:r w:rsidRPr="00360C9C">
        <w:t xml:space="preserve">Follow the manufacturer’s instructions carefully when making up the solution to ensure the correct dilution. </w:t>
      </w:r>
    </w:p>
    <w:p w14:paraId="6A535A4B" w14:textId="77777777" w:rsidR="00505E80" w:rsidRPr="00360C9C" w:rsidRDefault="00505E80" w:rsidP="0023489D">
      <w:pPr>
        <w:pStyle w:val="Bullet"/>
      </w:pPr>
      <w:r w:rsidRPr="00360C9C">
        <w:t xml:space="preserve">Discard the solution after 24 hours, thoroughly scrub the container and equipment in warm water with detergent and make up a new solution. </w:t>
      </w:r>
    </w:p>
    <w:p w14:paraId="1ABBE2CA" w14:textId="77777777" w:rsidR="00505E80" w:rsidRPr="00360C9C" w:rsidRDefault="00505E80" w:rsidP="0023489D">
      <w:pPr>
        <w:pStyle w:val="Bullet"/>
      </w:pPr>
      <w:r w:rsidRPr="00360C9C">
        <w:t xml:space="preserve">Make sure all equipment is made of plastic or glass: metal corrodes when left in chemical sterilant. </w:t>
      </w:r>
    </w:p>
    <w:p w14:paraId="34F8164E" w14:textId="77777777" w:rsidR="00505E80" w:rsidRPr="00360C9C" w:rsidRDefault="00505E80" w:rsidP="0023489D">
      <w:pPr>
        <w:pStyle w:val="Bullet"/>
      </w:pPr>
      <w:r w:rsidRPr="00360C9C">
        <w:t>Completely submerge everything, making sure there are no air bubbles, and leave it in the solution for at least the recommended time – equipment can be left in the solution until it is needed.</w:t>
      </w:r>
    </w:p>
    <w:p w14:paraId="2D3A3E8D" w14:textId="77777777" w:rsidR="00505E80" w:rsidRDefault="00505E80" w:rsidP="0023489D">
      <w:pPr>
        <w:pStyle w:val="Bullet"/>
      </w:pPr>
      <w:r w:rsidRPr="00360C9C">
        <w:t xml:space="preserve">Allow the equipment to drain, do not rinse off the sterilising liquid or there will be a risk of re-contamination. </w:t>
      </w:r>
    </w:p>
    <w:p w14:paraId="09599EA9" w14:textId="30AE63DF" w:rsidR="00505E80" w:rsidRPr="00505E80" w:rsidRDefault="00505E80" w:rsidP="0023489D">
      <w:pPr>
        <w:pStyle w:val="Bullet"/>
      </w:pPr>
      <w:r w:rsidRPr="00360C9C">
        <w:t>Store the sterilising concentrate and solution well out of the reach of children.</w:t>
      </w:r>
    </w:p>
    <w:p w14:paraId="64AB8830" w14:textId="1D0FF9CA" w:rsidR="00360C9C" w:rsidRPr="00360C9C" w:rsidRDefault="00360C9C" w:rsidP="00360C9C">
      <w:pPr>
        <w:pStyle w:val="BodyCopy"/>
        <w:pBdr>
          <w:top w:val="single" w:sz="4" w:space="1" w:color="auto"/>
          <w:left w:val="single" w:sz="4" w:space="4" w:color="auto"/>
          <w:bottom w:val="single" w:sz="4" w:space="1" w:color="auto"/>
          <w:right w:val="single" w:sz="4" w:space="4" w:color="auto"/>
        </w:pBdr>
        <w:rPr>
          <w:b/>
        </w:rPr>
      </w:pPr>
      <w:r w:rsidRPr="00360C9C">
        <w:rPr>
          <w:b/>
        </w:rPr>
        <w:t xml:space="preserve">Alert: </w:t>
      </w:r>
      <w:r w:rsidRPr="00360C9C">
        <w:t>Cleft palate teats and bottles must not be boiled, or steam sterilised they must be sterilised in a cold sterilising solution.</w:t>
      </w:r>
      <w:r w:rsidRPr="00360C9C">
        <w:rPr>
          <w:u w:val="single"/>
        </w:rPr>
        <w:t xml:space="preserve"> </w:t>
      </w:r>
    </w:p>
    <w:p w14:paraId="4282AE59" w14:textId="0055A54B" w:rsidR="00360C9C" w:rsidRPr="00360C9C" w:rsidRDefault="00360C9C" w:rsidP="00B46D9E">
      <w:pPr>
        <w:pStyle w:val="Heading5"/>
        <w:rPr>
          <w:rFonts w:eastAsia="Times New Roman"/>
          <w:lang w:val="en-GB"/>
        </w:rPr>
      </w:pPr>
      <w:bookmarkStart w:id="107" w:name="_Toc181197930"/>
      <w:r w:rsidRPr="00360C9C">
        <w:rPr>
          <w:rFonts w:eastAsia="Times New Roman"/>
          <w:lang w:val="en-GB"/>
        </w:rPr>
        <w:lastRenderedPageBreak/>
        <w:t xml:space="preserve">Good </w:t>
      </w:r>
      <w:r w:rsidR="00785590" w:rsidRPr="00360C9C">
        <w:rPr>
          <w:rFonts w:eastAsia="Times New Roman"/>
          <w:lang w:val="en-GB"/>
        </w:rPr>
        <w:t>bottle-feeding</w:t>
      </w:r>
      <w:r w:rsidRPr="00360C9C">
        <w:rPr>
          <w:rFonts w:eastAsia="Times New Roman"/>
          <w:lang w:val="en-GB"/>
        </w:rPr>
        <w:t xml:space="preserve"> practices</w:t>
      </w:r>
      <w:bookmarkEnd w:id="107"/>
    </w:p>
    <w:p w14:paraId="0E531C82" w14:textId="40EA57FD" w:rsidR="00360C9C" w:rsidRPr="00360C9C" w:rsidRDefault="00360C9C" w:rsidP="00360C9C">
      <w:pPr>
        <w:pStyle w:val="Bullet"/>
      </w:pPr>
      <w:r w:rsidRPr="00360C9C">
        <w:t>Babies should be allowed to decide the amount of milk they wish to drink and should never be made to finish a bottle.</w:t>
      </w:r>
    </w:p>
    <w:p w14:paraId="2579633F" w14:textId="77777777" w:rsidR="00360C9C" w:rsidRPr="00360C9C" w:rsidRDefault="00360C9C" w:rsidP="00360C9C">
      <w:pPr>
        <w:pStyle w:val="Bullet"/>
      </w:pPr>
      <w:r w:rsidRPr="00360C9C">
        <w:t>Always check the temperature of the milk before feeding to an infant by dropping a little milk onto the inside of your wrist – it should feel warm but not hot.</w:t>
      </w:r>
    </w:p>
    <w:p w14:paraId="3CE12E52" w14:textId="77777777" w:rsidR="00360C9C" w:rsidRPr="00360C9C" w:rsidRDefault="00360C9C" w:rsidP="00360C9C">
      <w:pPr>
        <w:pStyle w:val="Bullet"/>
      </w:pPr>
      <w:r w:rsidRPr="00360C9C">
        <w:t>Hold, cuddle and talk to an infant while feeding (if it isn’t too distracting)</w:t>
      </w:r>
    </w:p>
    <w:p w14:paraId="25BACFBD" w14:textId="73C2705C" w:rsidR="00360C9C" w:rsidRPr="00360C9C" w:rsidRDefault="00360C9C" w:rsidP="00360C9C">
      <w:pPr>
        <w:pStyle w:val="Bullet"/>
      </w:pPr>
      <w:r w:rsidRPr="00360C9C">
        <w:t xml:space="preserve">Never leave an infant to feed on their own (with a bottle propped) – the milk may flow too quickly, and this can cause the infant to </w:t>
      </w:r>
      <w:r w:rsidR="00785590">
        <w:t>aspirate the contents</w:t>
      </w:r>
      <w:r w:rsidRPr="00360C9C">
        <w:t xml:space="preserve"> and choke.</w:t>
      </w:r>
    </w:p>
    <w:p w14:paraId="0AC0583C" w14:textId="1AF7173F" w:rsidR="00360C9C" w:rsidRPr="00360C9C" w:rsidRDefault="00360C9C" w:rsidP="00360C9C">
      <w:pPr>
        <w:pStyle w:val="Bullet"/>
      </w:pPr>
      <w:r w:rsidRPr="00360C9C">
        <w:t>Never put an infant to sleep with a bottle. This increases the risk of ear infections and tooth decay as well as the risk of</w:t>
      </w:r>
      <w:r w:rsidR="00785590">
        <w:t xml:space="preserve"> aspiration/</w:t>
      </w:r>
      <w:r w:rsidRPr="00360C9C">
        <w:t>choking.</w:t>
      </w:r>
    </w:p>
    <w:p w14:paraId="5B01EA4E" w14:textId="54A485C3" w:rsidR="00214E25" w:rsidRDefault="00360C9C" w:rsidP="00785590">
      <w:pPr>
        <w:pStyle w:val="Heading6"/>
      </w:pPr>
      <w:r w:rsidRPr="00360C9C">
        <w:t>Paced bottle feeding</w:t>
      </w:r>
    </w:p>
    <w:p w14:paraId="36B6F16E" w14:textId="3E1E3A4A" w:rsidR="00360C9C" w:rsidRPr="00360C9C" w:rsidRDefault="00360C9C" w:rsidP="00360C9C">
      <w:pPr>
        <w:pStyle w:val="BodyCopy"/>
        <w:rPr>
          <w:lang w:val="en-GB"/>
        </w:rPr>
      </w:pPr>
      <w:r w:rsidRPr="00360C9C">
        <w:rPr>
          <w:lang w:val="en-GB"/>
        </w:rPr>
        <w:t xml:space="preserve">When bottle feeding the baby, the following should be emphasised to the </w:t>
      </w:r>
      <w:r w:rsidR="00F060B5">
        <w:rPr>
          <w:lang w:val="en-GB"/>
        </w:rPr>
        <w:t>mother/birthing person</w:t>
      </w:r>
      <w:r w:rsidRPr="00360C9C">
        <w:rPr>
          <w:lang w:val="en-GB"/>
        </w:rPr>
        <w:t>:</w:t>
      </w:r>
    </w:p>
    <w:p w14:paraId="1750FE2B" w14:textId="1138B6B0" w:rsidR="00360C9C" w:rsidRPr="00360C9C" w:rsidRDefault="00785590" w:rsidP="00360C9C">
      <w:pPr>
        <w:pStyle w:val="Bullet"/>
      </w:pPr>
      <w:r>
        <w:t>O</w:t>
      </w:r>
      <w:r w:rsidR="00360C9C" w:rsidRPr="00360C9C">
        <w:t>ffer feeds in response to baby’s hunger cues rather than a schedule.</w:t>
      </w:r>
    </w:p>
    <w:p w14:paraId="19338553" w14:textId="600E5588" w:rsidR="00360C9C" w:rsidRPr="00360C9C" w:rsidRDefault="00785590" w:rsidP="00360C9C">
      <w:pPr>
        <w:pStyle w:val="Bullet"/>
      </w:pPr>
      <w:r>
        <w:t>H</w:t>
      </w:r>
      <w:r w:rsidR="00360C9C" w:rsidRPr="00360C9C">
        <w:t xml:space="preserve">old the baby in an upright position, supporting the baby’s head and neck with your hand rather than your arm. </w:t>
      </w:r>
    </w:p>
    <w:p w14:paraId="688E827D" w14:textId="77777777" w:rsidR="00360C9C" w:rsidRPr="00360C9C" w:rsidRDefault="00360C9C" w:rsidP="00360C9C">
      <w:pPr>
        <w:pStyle w:val="Bullet"/>
      </w:pPr>
      <w:r w:rsidRPr="00360C9C">
        <w:t>Use a slow-flow teat.</w:t>
      </w:r>
    </w:p>
    <w:p w14:paraId="3E30DE3C" w14:textId="77777777" w:rsidR="00360C9C" w:rsidRPr="00360C9C" w:rsidRDefault="00360C9C" w:rsidP="00360C9C">
      <w:pPr>
        <w:pStyle w:val="Bullet"/>
      </w:pPr>
      <w:r w:rsidRPr="00360C9C">
        <w:t>Gently brush the teat down the middle of the baby’s lips, particularly the bottom lip to encourage the baby to open their mouth wide. This allows you to place the whole teat in their mouth, like they draw the breast in when breastfeeding. Do not push the teat into the baby’s mouth, let the baby take it.</w:t>
      </w:r>
    </w:p>
    <w:p w14:paraId="73CA820E" w14:textId="77777777" w:rsidR="00360C9C" w:rsidRPr="00360C9C" w:rsidRDefault="00360C9C" w:rsidP="00360C9C">
      <w:pPr>
        <w:pStyle w:val="Bullet"/>
      </w:pPr>
      <w:r w:rsidRPr="00360C9C">
        <w:t>Tip the bottom of the bottle up just far enough for the milk to fill the teat. As the feed goes on, you will need to let the baby gradually lean backwards more so that the teat stays filled with milk.</w:t>
      </w:r>
    </w:p>
    <w:p w14:paraId="3AEC4042" w14:textId="77777777" w:rsidR="00360C9C" w:rsidRPr="00360C9C" w:rsidRDefault="00360C9C" w:rsidP="00360C9C">
      <w:pPr>
        <w:pStyle w:val="Bullet"/>
      </w:pPr>
      <w:r w:rsidRPr="00360C9C">
        <w:t>Keep the baby’s head and neck lined up. At the start of the feed the bottle is more horizonal and by the end of the feed the bottle will be almost vertical.</w:t>
      </w:r>
    </w:p>
    <w:p w14:paraId="1469F07B" w14:textId="77777777" w:rsidR="00360C9C" w:rsidRPr="00360C9C" w:rsidRDefault="00360C9C" w:rsidP="00360C9C">
      <w:pPr>
        <w:pStyle w:val="Bullet"/>
      </w:pPr>
      <w:r w:rsidRPr="00360C9C">
        <w:t>Let the baby rest every few minutes. This will help to stop them drinking too much, too fast.</w:t>
      </w:r>
    </w:p>
    <w:p w14:paraId="3F3B639E" w14:textId="77777777" w:rsidR="00360C9C" w:rsidRPr="00360C9C" w:rsidRDefault="00360C9C" w:rsidP="00360C9C">
      <w:pPr>
        <w:pStyle w:val="Bullet"/>
      </w:pPr>
      <w:r w:rsidRPr="00360C9C">
        <w:t>Allow the baby to decide when to finish the feed, they may not need to drink all the milk in the bottle.</w:t>
      </w:r>
    </w:p>
    <w:p w14:paraId="13BCC39E" w14:textId="749DCD2E" w:rsidR="00214E25" w:rsidRPr="00505E80" w:rsidRDefault="00AC1DD4" w:rsidP="004E0D05">
      <w:pPr>
        <w:pStyle w:val="Bullet"/>
        <w:numPr>
          <w:ilvl w:val="0"/>
          <w:numId w:val="0"/>
        </w:numPr>
        <w:rPr>
          <w:color w:val="auto"/>
          <w:u w:val="single"/>
        </w:rPr>
      </w:pPr>
      <w:hyperlink w:anchor="_top" w:history="1">
        <w:r w:rsidR="00360C9C" w:rsidRPr="00481A6C">
          <w:rPr>
            <w:rStyle w:val="Hyperlink"/>
          </w:rPr>
          <w:t>Back to Contents</w:t>
        </w:r>
      </w:hyperlink>
    </w:p>
    <w:p w14:paraId="24E76EB1" w14:textId="78CC1659" w:rsidR="00360C9C" w:rsidRPr="00373464" w:rsidRDefault="00360C9C" w:rsidP="005250E2">
      <w:pPr>
        <w:pStyle w:val="Heading4"/>
      </w:pPr>
      <w:bookmarkStart w:id="108" w:name="_Toc181197931"/>
      <w:r w:rsidRPr="00373464">
        <w:t xml:space="preserve">Section </w:t>
      </w:r>
      <w:r>
        <w:t>9</w:t>
      </w:r>
      <w:r w:rsidRPr="00373464">
        <w:t xml:space="preserve"> – </w:t>
      </w:r>
      <w:r>
        <w:t>Breastfeeding challenges in the early postnatal period</w:t>
      </w:r>
      <w:bookmarkEnd w:id="108"/>
    </w:p>
    <w:p w14:paraId="733A1DA4" w14:textId="77777777" w:rsidR="0056242A" w:rsidRPr="0056242A" w:rsidRDefault="0056242A" w:rsidP="0056242A">
      <w:pPr>
        <w:pStyle w:val="Heading5"/>
        <w:rPr>
          <w:rFonts w:eastAsia="Times New Roman"/>
        </w:rPr>
      </w:pPr>
      <w:bookmarkStart w:id="109" w:name="_Toc181197932"/>
      <w:r w:rsidRPr="0056242A">
        <w:rPr>
          <w:rFonts w:eastAsia="Times New Roman"/>
        </w:rPr>
        <w:t>Inverted nipples</w:t>
      </w:r>
      <w:bookmarkEnd w:id="109"/>
    </w:p>
    <w:p w14:paraId="74076C31" w14:textId="05EE0EDA" w:rsidR="0056242A" w:rsidRPr="0056242A" w:rsidRDefault="0056242A" w:rsidP="0056242A">
      <w:pPr>
        <w:pStyle w:val="BodyCopy"/>
      </w:pPr>
      <w:r w:rsidRPr="0056242A">
        <w:t>A nipple that turns inward rather than projecting outward (everting) or which retracts when the areola is pinched is defined as an inverted nipple.  Some nipples appear well formed but retract when the areola is pinched.  This is called pseudo inversion. Often the inversion is on one breast only.</w:t>
      </w:r>
    </w:p>
    <w:p w14:paraId="202A6F70" w14:textId="5D5E80FF" w:rsidR="0056242A" w:rsidRPr="0056242A" w:rsidRDefault="0056242A" w:rsidP="0056242A">
      <w:pPr>
        <w:pStyle w:val="BodyCopy"/>
      </w:pPr>
      <w:r w:rsidRPr="0056242A">
        <w:lastRenderedPageBreak/>
        <w:t xml:space="preserve">Inverted nipples do not necessarily cause breastfeeding problems and it should not be assumed that the </w:t>
      </w:r>
      <w:r w:rsidR="00F060B5">
        <w:t>mother/birthing person</w:t>
      </w:r>
      <w:r w:rsidRPr="0056242A">
        <w:t xml:space="preserve"> will be unable to breastfeed. However, there may be difficulties in attaching the baby initially and the establishment of breastfeeding may be delayed.</w:t>
      </w:r>
    </w:p>
    <w:p w14:paraId="1701E7D1" w14:textId="2925374C" w:rsidR="0056242A" w:rsidRPr="0056242A" w:rsidRDefault="0056242A" w:rsidP="0056242A">
      <w:pPr>
        <w:pStyle w:val="BodyCopy"/>
      </w:pPr>
      <w:r w:rsidRPr="0056242A">
        <w:t xml:space="preserve">Note that lack of full protraction/eversion of the nipple, when using the pinch test, is common in </w:t>
      </w:r>
      <w:r w:rsidR="00661F6D">
        <w:t>mother</w:t>
      </w:r>
      <w:r w:rsidR="00F060B5">
        <w:t>s</w:t>
      </w:r>
      <w:r w:rsidR="00661F6D">
        <w:t>/birthing person</w:t>
      </w:r>
      <w:r w:rsidR="009014F9">
        <w:t>s</w:t>
      </w:r>
      <w:r w:rsidR="00B5362B">
        <w:t xml:space="preserve"> who are pregnant for the first time</w:t>
      </w:r>
      <w:r w:rsidRPr="0056242A">
        <w:t>.</w:t>
      </w:r>
    </w:p>
    <w:p w14:paraId="7DCC63C0" w14:textId="5C1B2D77" w:rsidR="0056242A" w:rsidRPr="0056242A" w:rsidRDefault="006B379D" w:rsidP="0023489D">
      <w:pPr>
        <w:pStyle w:val="Heading6"/>
        <w:rPr>
          <w:rFonts w:eastAsia="Times New Roman"/>
          <w:i/>
        </w:rPr>
      </w:pPr>
      <w:r>
        <w:rPr>
          <w:rFonts w:eastAsia="Times New Roman"/>
        </w:rPr>
        <w:t>C</w:t>
      </w:r>
      <w:r w:rsidR="0056242A" w:rsidRPr="0056242A">
        <w:rPr>
          <w:rFonts w:eastAsia="Times New Roman"/>
        </w:rPr>
        <w:t xml:space="preserve">aring for </w:t>
      </w:r>
      <w:r>
        <w:rPr>
          <w:rFonts w:eastAsia="Times New Roman"/>
        </w:rPr>
        <w:t>the</w:t>
      </w:r>
      <w:r w:rsidR="0056242A" w:rsidRPr="0056242A">
        <w:rPr>
          <w:rFonts w:eastAsia="Times New Roman"/>
        </w:rPr>
        <w:t xml:space="preserve"> </w:t>
      </w:r>
      <w:r w:rsidR="00F060B5">
        <w:rPr>
          <w:rFonts w:eastAsia="Times New Roman"/>
        </w:rPr>
        <w:t>mother/birthing person</w:t>
      </w:r>
      <w:r w:rsidR="0056242A" w:rsidRPr="0056242A">
        <w:rPr>
          <w:rFonts w:eastAsia="Times New Roman"/>
        </w:rPr>
        <w:t xml:space="preserve"> who has inverted nipples:</w:t>
      </w:r>
    </w:p>
    <w:p w14:paraId="09502B70" w14:textId="4F757269" w:rsidR="0056242A" w:rsidRPr="0056242A" w:rsidRDefault="00B5362B" w:rsidP="0056242A">
      <w:pPr>
        <w:pStyle w:val="Bullet"/>
        <w:rPr>
          <w:rFonts w:eastAsiaTheme="minorEastAsia"/>
        </w:rPr>
      </w:pPr>
      <w:r>
        <w:rPr>
          <w:rFonts w:eastAsiaTheme="minorEastAsia"/>
        </w:rPr>
        <w:t>B</w:t>
      </w:r>
      <w:r w:rsidR="0056242A" w:rsidRPr="0056242A">
        <w:rPr>
          <w:rFonts w:eastAsiaTheme="minorEastAsia"/>
        </w:rPr>
        <w:t xml:space="preserve">e positive about breastfeeding success. </w:t>
      </w:r>
    </w:p>
    <w:p w14:paraId="639F1278" w14:textId="7B78C145" w:rsidR="0056242A" w:rsidRPr="0056242A" w:rsidRDefault="00B5362B" w:rsidP="0056242A">
      <w:pPr>
        <w:pStyle w:val="Bullet"/>
        <w:rPr>
          <w:rFonts w:eastAsiaTheme="minorEastAsia"/>
        </w:rPr>
      </w:pPr>
      <w:r>
        <w:rPr>
          <w:rFonts w:eastAsiaTheme="minorEastAsia"/>
        </w:rPr>
        <w:t>E</w:t>
      </w:r>
      <w:r w:rsidR="0056242A" w:rsidRPr="0056242A">
        <w:rPr>
          <w:rFonts w:eastAsiaTheme="minorEastAsia"/>
        </w:rPr>
        <w:t xml:space="preserve">ncourage early and frequent skin-to-skin contact, to allow the baby to learn the </w:t>
      </w:r>
      <w:r w:rsidR="00F060B5">
        <w:rPr>
          <w:rFonts w:eastAsiaTheme="minorEastAsia"/>
        </w:rPr>
        <w:t>mother/birthing person</w:t>
      </w:r>
      <w:r w:rsidR="0056242A" w:rsidRPr="0056242A">
        <w:rPr>
          <w:rFonts w:eastAsiaTheme="minorEastAsia"/>
        </w:rPr>
        <w:t>’s anatomy and facilitate self-attachment.</w:t>
      </w:r>
    </w:p>
    <w:p w14:paraId="68947AEE" w14:textId="02A57759" w:rsidR="0056242A" w:rsidRPr="0056242A" w:rsidRDefault="00B5362B" w:rsidP="0056242A">
      <w:pPr>
        <w:pStyle w:val="Bullet"/>
        <w:rPr>
          <w:rFonts w:eastAsiaTheme="minorEastAsia"/>
        </w:rPr>
      </w:pPr>
      <w:r>
        <w:rPr>
          <w:rFonts w:eastAsiaTheme="minorEastAsia"/>
        </w:rPr>
        <w:t>E</w:t>
      </w:r>
      <w:r w:rsidR="0056242A" w:rsidRPr="0056242A">
        <w:rPr>
          <w:rFonts w:eastAsiaTheme="minorEastAsia"/>
        </w:rPr>
        <w:t xml:space="preserve">ncourage the </w:t>
      </w:r>
      <w:r w:rsidR="00F060B5">
        <w:rPr>
          <w:rFonts w:eastAsiaTheme="minorEastAsia"/>
        </w:rPr>
        <w:t>mother/birthing person</w:t>
      </w:r>
      <w:r w:rsidR="0056242A" w:rsidRPr="0056242A">
        <w:rPr>
          <w:rFonts w:eastAsiaTheme="minorEastAsia"/>
        </w:rPr>
        <w:t xml:space="preserve"> to be patient and recognise that it may take time for the baby to latch onto the breast; note that there are many reasons why a baby may not latch in the first few days after birth, therefore skin-to-skin should be encouraged, and the baby should be assessed fully for underlying reasons e.g. labour medications.</w:t>
      </w:r>
    </w:p>
    <w:p w14:paraId="233CE789" w14:textId="58ADD480" w:rsidR="0056242A" w:rsidRPr="0056242A" w:rsidRDefault="00B5362B" w:rsidP="0056242A">
      <w:pPr>
        <w:pStyle w:val="Bullet"/>
        <w:rPr>
          <w:rFonts w:eastAsiaTheme="minorEastAsia"/>
        </w:rPr>
      </w:pPr>
      <w:r>
        <w:rPr>
          <w:rFonts w:eastAsiaTheme="minorEastAsia"/>
        </w:rPr>
        <w:t>E</w:t>
      </w:r>
      <w:r w:rsidR="0056242A" w:rsidRPr="0056242A">
        <w:rPr>
          <w:rFonts w:eastAsiaTheme="minorEastAsia"/>
        </w:rPr>
        <w:t xml:space="preserve">ncourage the </w:t>
      </w:r>
      <w:r w:rsidR="00F060B5">
        <w:rPr>
          <w:rFonts w:eastAsiaTheme="minorEastAsia"/>
        </w:rPr>
        <w:t>mother/birthing person</w:t>
      </w:r>
      <w:r w:rsidR="0056242A" w:rsidRPr="0056242A">
        <w:rPr>
          <w:rFonts w:eastAsiaTheme="minorEastAsia"/>
        </w:rPr>
        <w:t xml:space="preserve"> to breastfeed frequently in the first few days while the breasts are soft and easier to grasp.</w:t>
      </w:r>
    </w:p>
    <w:p w14:paraId="728B3BE6" w14:textId="34D511B5" w:rsidR="0056242A" w:rsidRPr="0056242A" w:rsidRDefault="00B5362B" w:rsidP="0056242A">
      <w:pPr>
        <w:pStyle w:val="Bullet"/>
        <w:rPr>
          <w:rFonts w:eastAsiaTheme="minorEastAsia"/>
        </w:rPr>
      </w:pPr>
      <w:r>
        <w:rPr>
          <w:rFonts w:eastAsiaTheme="minorEastAsia"/>
        </w:rPr>
        <w:t>T</w:t>
      </w:r>
      <w:r w:rsidR="0056242A" w:rsidRPr="0056242A">
        <w:rPr>
          <w:rFonts w:eastAsiaTheme="minorEastAsia"/>
        </w:rPr>
        <w:t xml:space="preserve">each the </w:t>
      </w:r>
      <w:r w:rsidR="00F060B5">
        <w:rPr>
          <w:rFonts w:eastAsiaTheme="minorEastAsia"/>
        </w:rPr>
        <w:t>mother/birthing person</w:t>
      </w:r>
      <w:r w:rsidR="0056242A" w:rsidRPr="0056242A">
        <w:rPr>
          <w:rFonts w:eastAsiaTheme="minorEastAsia"/>
        </w:rPr>
        <w:t xml:space="preserve"> how to stimulate </w:t>
      </w:r>
      <w:r w:rsidR="005B62E9">
        <w:rPr>
          <w:rFonts w:eastAsiaTheme="minorEastAsia"/>
        </w:rPr>
        <w:t>t</w:t>
      </w:r>
      <w:r w:rsidR="0056242A" w:rsidRPr="0056242A">
        <w:rPr>
          <w:rFonts w:eastAsiaTheme="minorEastAsia"/>
        </w:rPr>
        <w:t>he</w:t>
      </w:r>
      <w:r w:rsidR="005B62E9">
        <w:rPr>
          <w:rFonts w:eastAsiaTheme="minorEastAsia"/>
        </w:rPr>
        <w:t>i</w:t>
      </w:r>
      <w:r w:rsidR="0056242A" w:rsidRPr="0056242A">
        <w:rPr>
          <w:rFonts w:eastAsiaTheme="minorEastAsia"/>
        </w:rPr>
        <w:t xml:space="preserve">r nipple before feeds by rolling </w:t>
      </w:r>
      <w:r w:rsidR="005B62E9">
        <w:rPr>
          <w:rFonts w:eastAsiaTheme="minorEastAsia"/>
        </w:rPr>
        <w:t>the</w:t>
      </w:r>
      <w:r w:rsidR="0056242A" w:rsidRPr="0056242A">
        <w:rPr>
          <w:rFonts w:eastAsiaTheme="minorEastAsia"/>
        </w:rPr>
        <w:t xml:space="preserve"> nipple and stretching it. Alternatively, the </w:t>
      </w:r>
      <w:r w:rsidR="00F060B5">
        <w:rPr>
          <w:rFonts w:eastAsiaTheme="minorEastAsia"/>
        </w:rPr>
        <w:t>mother/birthing person</w:t>
      </w:r>
      <w:r w:rsidR="0056242A" w:rsidRPr="0056242A">
        <w:rPr>
          <w:rFonts w:eastAsiaTheme="minorEastAsia"/>
        </w:rPr>
        <w:t xml:space="preserve"> may use a hand or electric breast pump to draw the nipple out before the feed.</w:t>
      </w:r>
    </w:p>
    <w:p w14:paraId="6285CB2E" w14:textId="4AF56363" w:rsidR="0056242A" w:rsidRPr="0056242A" w:rsidRDefault="0056242A" w:rsidP="0056242A">
      <w:pPr>
        <w:pStyle w:val="Bullet"/>
        <w:rPr>
          <w:rFonts w:eastAsiaTheme="minorEastAsia"/>
        </w:rPr>
      </w:pPr>
      <w:r w:rsidRPr="0056242A">
        <w:rPr>
          <w:rFonts w:eastAsiaTheme="minorEastAsia"/>
        </w:rPr>
        <w:t xml:space="preserve">If the baby is having trouble attaching advise the </w:t>
      </w:r>
      <w:r w:rsidR="00F060B5">
        <w:rPr>
          <w:rFonts w:eastAsiaTheme="minorEastAsia"/>
        </w:rPr>
        <w:t>mother/birthing person</w:t>
      </w:r>
      <w:r w:rsidRPr="0056242A">
        <w:rPr>
          <w:rFonts w:eastAsiaTheme="minorEastAsia"/>
        </w:rPr>
        <w:t xml:space="preserve"> to try feeding from the other breast; most </w:t>
      </w:r>
      <w:r w:rsidR="00661F6D">
        <w:rPr>
          <w:rFonts w:eastAsiaTheme="minorEastAsia"/>
        </w:rPr>
        <w:t>mother</w:t>
      </w:r>
      <w:r w:rsidR="00F060B5">
        <w:rPr>
          <w:rFonts w:eastAsiaTheme="minorEastAsia"/>
        </w:rPr>
        <w:t>s</w:t>
      </w:r>
      <w:r w:rsidR="00661F6D">
        <w:rPr>
          <w:rFonts w:eastAsiaTheme="minorEastAsia"/>
        </w:rPr>
        <w:t>/birthing person</w:t>
      </w:r>
      <w:r w:rsidR="00B01FCA">
        <w:rPr>
          <w:rFonts w:eastAsiaTheme="minorEastAsia"/>
        </w:rPr>
        <w:t xml:space="preserve">s </w:t>
      </w:r>
      <w:r w:rsidRPr="0056242A">
        <w:rPr>
          <w:rFonts w:eastAsiaTheme="minorEastAsia"/>
        </w:rPr>
        <w:t>have one breast/nipple that is easier for the baby to grasp.</w:t>
      </w:r>
    </w:p>
    <w:p w14:paraId="41D0A1D1" w14:textId="74F29C1B" w:rsidR="0056242A" w:rsidRPr="0056242A" w:rsidRDefault="00B5362B" w:rsidP="0056242A">
      <w:pPr>
        <w:pStyle w:val="Bullet"/>
        <w:rPr>
          <w:rFonts w:eastAsiaTheme="minorEastAsia"/>
        </w:rPr>
      </w:pPr>
      <w:r>
        <w:rPr>
          <w:rFonts w:eastAsiaTheme="minorEastAsia"/>
        </w:rPr>
        <w:t>S</w:t>
      </w:r>
      <w:r w:rsidR="0056242A" w:rsidRPr="0056242A">
        <w:rPr>
          <w:rFonts w:eastAsiaTheme="minorEastAsia"/>
        </w:rPr>
        <w:t xml:space="preserve">uggest the </w:t>
      </w:r>
      <w:r w:rsidR="00F060B5">
        <w:rPr>
          <w:rFonts w:eastAsiaTheme="minorEastAsia"/>
        </w:rPr>
        <w:t>mother/birthing person</w:t>
      </w:r>
      <w:r w:rsidR="0056242A" w:rsidRPr="0056242A">
        <w:rPr>
          <w:rFonts w:eastAsiaTheme="minorEastAsia"/>
        </w:rPr>
        <w:t xml:space="preserve"> try different feeding positions e.g. laidback, twin/football or side lying.</w:t>
      </w:r>
    </w:p>
    <w:p w14:paraId="598B6CA9" w14:textId="4850C3A2" w:rsidR="0056242A" w:rsidRPr="00505E80" w:rsidRDefault="00B5362B" w:rsidP="0056242A">
      <w:pPr>
        <w:pStyle w:val="Bullet"/>
      </w:pPr>
      <w:r w:rsidRPr="00505E80">
        <w:rPr>
          <w:rFonts w:eastAsiaTheme="minorEastAsia"/>
        </w:rPr>
        <w:t>A</w:t>
      </w:r>
      <w:r w:rsidR="0056242A" w:rsidRPr="00505E80">
        <w:rPr>
          <w:rFonts w:eastAsiaTheme="minorEastAsia"/>
        </w:rPr>
        <w:t xml:space="preserve">ssist and educate the </w:t>
      </w:r>
      <w:r w:rsidR="00F060B5">
        <w:rPr>
          <w:rFonts w:eastAsiaTheme="minorEastAsia"/>
        </w:rPr>
        <w:t>mother/birthing person</w:t>
      </w:r>
      <w:r w:rsidR="0056242A" w:rsidRPr="00505E80">
        <w:rPr>
          <w:rFonts w:eastAsiaTheme="minorEastAsia"/>
        </w:rPr>
        <w:t xml:space="preserve"> to position </w:t>
      </w:r>
      <w:r w:rsidR="005B62E9">
        <w:rPr>
          <w:rFonts w:eastAsiaTheme="minorEastAsia"/>
        </w:rPr>
        <w:t>t</w:t>
      </w:r>
      <w:r w:rsidR="0056242A" w:rsidRPr="00505E80">
        <w:rPr>
          <w:rFonts w:eastAsiaTheme="minorEastAsia"/>
        </w:rPr>
        <w:t>he</w:t>
      </w:r>
      <w:r w:rsidR="005B62E9">
        <w:rPr>
          <w:rFonts w:eastAsiaTheme="minorEastAsia"/>
        </w:rPr>
        <w:t>i</w:t>
      </w:r>
      <w:r w:rsidR="0056242A" w:rsidRPr="00505E80">
        <w:rPr>
          <w:rFonts w:eastAsiaTheme="minorEastAsia"/>
        </w:rPr>
        <w:t>r baby correctly when attaching to the breast and to be aware of good attachment</w:t>
      </w:r>
      <w:r w:rsidR="0056242A" w:rsidRPr="00505E80">
        <w:t xml:space="preserve"> throughout the feed</w:t>
      </w:r>
      <w:r w:rsidR="00634FA0" w:rsidRPr="00505E80">
        <w:t xml:space="preserve">. </w:t>
      </w:r>
    </w:p>
    <w:p w14:paraId="64383C44" w14:textId="77777777" w:rsidR="0056242A" w:rsidRPr="0056242A" w:rsidRDefault="0056242A" w:rsidP="0056242A">
      <w:pPr>
        <w:pStyle w:val="Heading5"/>
        <w:rPr>
          <w:rFonts w:eastAsia="Times New Roman"/>
        </w:rPr>
      </w:pPr>
      <w:bookmarkStart w:id="110" w:name="_Toc181197933"/>
      <w:r w:rsidRPr="0056242A">
        <w:rPr>
          <w:rFonts w:eastAsia="Times New Roman"/>
        </w:rPr>
        <w:t>If the baby cannot grasp the breast:</w:t>
      </w:r>
      <w:bookmarkEnd w:id="110"/>
    </w:p>
    <w:p w14:paraId="6BA9CD35" w14:textId="610B98B8" w:rsidR="0056242A" w:rsidRPr="0056242A" w:rsidRDefault="00B5362B" w:rsidP="0056242A">
      <w:pPr>
        <w:pStyle w:val="Bullet"/>
        <w:rPr>
          <w:rFonts w:eastAsiaTheme="minorEastAsia"/>
        </w:rPr>
      </w:pPr>
      <w:r>
        <w:rPr>
          <w:rFonts w:eastAsiaTheme="minorEastAsia"/>
        </w:rPr>
        <w:t>T</w:t>
      </w:r>
      <w:r w:rsidR="0056242A" w:rsidRPr="0056242A">
        <w:rPr>
          <w:rFonts w:eastAsiaTheme="minorEastAsia"/>
        </w:rPr>
        <w:t xml:space="preserve">each the </w:t>
      </w:r>
      <w:r w:rsidR="00F060B5">
        <w:rPr>
          <w:rFonts w:eastAsiaTheme="minorEastAsia"/>
        </w:rPr>
        <w:t>mother/birthing person</w:t>
      </w:r>
      <w:r w:rsidR="0056242A" w:rsidRPr="0056242A">
        <w:rPr>
          <w:rFonts w:eastAsiaTheme="minorEastAsia"/>
        </w:rPr>
        <w:t xml:space="preserve"> how to hand express colostrum, the breasts should be expressed frequently to encourage supply and improve comfort when </w:t>
      </w:r>
      <w:r w:rsidR="006D6AE0">
        <w:rPr>
          <w:rFonts w:eastAsiaTheme="minorEastAsia"/>
        </w:rPr>
        <w:t>t</w:t>
      </w:r>
      <w:r w:rsidR="0056242A" w:rsidRPr="0056242A">
        <w:rPr>
          <w:rFonts w:eastAsiaTheme="minorEastAsia"/>
        </w:rPr>
        <w:t>he</w:t>
      </w:r>
      <w:r w:rsidR="006D6AE0">
        <w:rPr>
          <w:rFonts w:eastAsiaTheme="minorEastAsia"/>
        </w:rPr>
        <w:t>i</w:t>
      </w:r>
      <w:r w:rsidR="0056242A" w:rsidRPr="0056242A">
        <w:rPr>
          <w:rFonts w:eastAsiaTheme="minorEastAsia"/>
        </w:rPr>
        <w:t>r milk comes in.</w:t>
      </w:r>
    </w:p>
    <w:p w14:paraId="6C325F70" w14:textId="233BF339" w:rsidR="0056242A" w:rsidRPr="0056242A" w:rsidRDefault="00B5362B" w:rsidP="0056242A">
      <w:pPr>
        <w:pStyle w:val="Bullet"/>
        <w:rPr>
          <w:rFonts w:eastAsiaTheme="minorEastAsia"/>
        </w:rPr>
      </w:pPr>
      <w:r>
        <w:rPr>
          <w:rFonts w:eastAsiaTheme="minorEastAsia"/>
        </w:rPr>
        <w:t>E</w:t>
      </w:r>
      <w:r w:rsidR="0056242A" w:rsidRPr="0056242A">
        <w:rPr>
          <w:rFonts w:eastAsiaTheme="minorEastAsia"/>
        </w:rPr>
        <w:t xml:space="preserve">ducate the </w:t>
      </w:r>
      <w:r w:rsidR="00F060B5">
        <w:rPr>
          <w:rFonts w:eastAsiaTheme="minorEastAsia"/>
        </w:rPr>
        <w:t>mother/birthing person</w:t>
      </w:r>
      <w:r w:rsidR="0056242A" w:rsidRPr="0056242A">
        <w:rPr>
          <w:rFonts w:eastAsiaTheme="minorEastAsia"/>
        </w:rPr>
        <w:t xml:space="preserve"> to feed the colostrum to </w:t>
      </w:r>
      <w:r w:rsidR="006D6AE0">
        <w:rPr>
          <w:rFonts w:eastAsiaTheme="minorEastAsia"/>
        </w:rPr>
        <w:t>t</w:t>
      </w:r>
      <w:r w:rsidR="0056242A" w:rsidRPr="0056242A">
        <w:rPr>
          <w:rFonts w:eastAsiaTheme="minorEastAsia"/>
        </w:rPr>
        <w:t>he</w:t>
      </w:r>
      <w:r w:rsidR="006D6AE0">
        <w:rPr>
          <w:rFonts w:eastAsiaTheme="minorEastAsia"/>
        </w:rPr>
        <w:t>i</w:t>
      </w:r>
      <w:r w:rsidR="0056242A" w:rsidRPr="0056242A">
        <w:rPr>
          <w:rFonts w:eastAsiaTheme="minorEastAsia"/>
        </w:rPr>
        <w:t xml:space="preserve">r baby using a cup or syringe. </w:t>
      </w:r>
    </w:p>
    <w:p w14:paraId="63844F2F" w14:textId="6ECF0792" w:rsidR="0056242A" w:rsidRPr="0056242A" w:rsidRDefault="00B5362B" w:rsidP="0056242A">
      <w:pPr>
        <w:pStyle w:val="Bullet"/>
        <w:rPr>
          <w:rFonts w:eastAsiaTheme="minorEastAsia"/>
        </w:rPr>
      </w:pPr>
      <w:r>
        <w:rPr>
          <w:rFonts w:eastAsiaTheme="minorEastAsia"/>
        </w:rPr>
        <w:t>A</w:t>
      </w:r>
      <w:r w:rsidR="0056242A" w:rsidRPr="0056242A">
        <w:rPr>
          <w:rFonts w:eastAsiaTheme="minorEastAsia"/>
        </w:rPr>
        <w:t>void the use of teats, dummy, finger feed or nipple shield in the first few days.</w:t>
      </w:r>
    </w:p>
    <w:p w14:paraId="65DEB5E2" w14:textId="52754DE0" w:rsidR="0056242A" w:rsidRPr="0056242A" w:rsidRDefault="00B5362B" w:rsidP="0056242A">
      <w:pPr>
        <w:pStyle w:val="Bullet"/>
        <w:rPr>
          <w:rFonts w:eastAsiaTheme="minorEastAsia"/>
        </w:rPr>
      </w:pPr>
      <w:r>
        <w:rPr>
          <w:rFonts w:eastAsiaTheme="minorEastAsia"/>
        </w:rPr>
        <w:t>D</w:t>
      </w:r>
      <w:r w:rsidR="0056242A" w:rsidRPr="0056242A">
        <w:rPr>
          <w:rFonts w:eastAsiaTheme="minorEastAsia"/>
        </w:rPr>
        <w:t xml:space="preserve">ocument the breastfeeding plan in the </w:t>
      </w:r>
      <w:r w:rsidR="00F060B5">
        <w:rPr>
          <w:rFonts w:eastAsiaTheme="minorEastAsia"/>
        </w:rPr>
        <w:t>mother/birthing person</w:t>
      </w:r>
      <w:r w:rsidR="0056242A" w:rsidRPr="0056242A">
        <w:rPr>
          <w:rFonts w:eastAsiaTheme="minorEastAsia"/>
        </w:rPr>
        <w:t>’s clinical record.</w:t>
      </w:r>
    </w:p>
    <w:p w14:paraId="2BF489F3" w14:textId="2A533D51" w:rsidR="0056242A" w:rsidRPr="0056242A" w:rsidRDefault="00B5362B" w:rsidP="0056242A">
      <w:pPr>
        <w:pStyle w:val="Bullet"/>
        <w:rPr>
          <w:rFonts w:eastAsiaTheme="minorEastAsia"/>
        </w:rPr>
      </w:pPr>
      <w:r>
        <w:rPr>
          <w:rFonts w:eastAsiaTheme="minorEastAsia"/>
        </w:rPr>
        <w:t>M</w:t>
      </w:r>
      <w:r w:rsidR="0056242A" w:rsidRPr="0056242A">
        <w:rPr>
          <w:rFonts w:eastAsiaTheme="minorEastAsia"/>
        </w:rPr>
        <w:t xml:space="preserve">aintain close observation of the baby's output and discuss normal urine and stool output for babies with the </w:t>
      </w:r>
      <w:r w:rsidR="00F060B5">
        <w:rPr>
          <w:rFonts w:eastAsiaTheme="minorEastAsia"/>
        </w:rPr>
        <w:t>mother/birthing person</w:t>
      </w:r>
      <w:r w:rsidR="0056242A" w:rsidRPr="0056242A">
        <w:rPr>
          <w:rFonts w:eastAsiaTheme="minorEastAsia"/>
        </w:rPr>
        <w:t>/parents.</w:t>
      </w:r>
    </w:p>
    <w:p w14:paraId="5F5D09DD" w14:textId="598A627B" w:rsidR="0056242A" w:rsidRPr="0056242A" w:rsidRDefault="00B5362B" w:rsidP="0056242A">
      <w:pPr>
        <w:pStyle w:val="Bullet"/>
      </w:pPr>
      <w:r>
        <w:rPr>
          <w:rFonts w:eastAsiaTheme="minorEastAsia"/>
        </w:rPr>
        <w:t>O</w:t>
      </w:r>
      <w:r w:rsidR="0056242A" w:rsidRPr="0056242A">
        <w:rPr>
          <w:rFonts w:eastAsiaTheme="minorEastAsia"/>
        </w:rPr>
        <w:t xml:space="preserve">nce the </w:t>
      </w:r>
      <w:r w:rsidR="00F060B5">
        <w:rPr>
          <w:rFonts w:eastAsiaTheme="minorEastAsia"/>
        </w:rPr>
        <w:t>mother/birthing person</w:t>
      </w:r>
      <w:r w:rsidR="0056242A" w:rsidRPr="0056242A">
        <w:rPr>
          <w:rFonts w:eastAsiaTheme="minorEastAsia"/>
        </w:rPr>
        <w:t>’s milk is in, if the baby is still unable to attach to the breast, consider the use of a nipple shield and arrange for ongoing care by a lactation consultant or experienced clinician.</w:t>
      </w:r>
    </w:p>
    <w:p w14:paraId="302DA252" w14:textId="77777777" w:rsidR="0056242A" w:rsidRPr="0056242A" w:rsidRDefault="0056242A" w:rsidP="0056242A">
      <w:pPr>
        <w:pStyle w:val="Heading5"/>
        <w:rPr>
          <w:rFonts w:eastAsia="Times New Roman"/>
        </w:rPr>
      </w:pPr>
      <w:bookmarkStart w:id="111" w:name="_Toc181197934"/>
      <w:r w:rsidRPr="0056242A">
        <w:rPr>
          <w:rFonts w:eastAsia="Times New Roman"/>
        </w:rPr>
        <w:lastRenderedPageBreak/>
        <w:t>Nipple pain and trauma</w:t>
      </w:r>
      <w:bookmarkEnd w:id="111"/>
    </w:p>
    <w:p w14:paraId="1918E72B" w14:textId="30573E8B" w:rsidR="0056242A" w:rsidRPr="0056242A" w:rsidRDefault="0056242A" w:rsidP="0056242A">
      <w:pPr>
        <w:pStyle w:val="BodyCopy"/>
      </w:pPr>
      <w:r w:rsidRPr="0056242A">
        <w:t xml:space="preserve">Many new </w:t>
      </w:r>
      <w:r w:rsidR="00661F6D">
        <w:t>mother</w:t>
      </w:r>
      <w:r w:rsidR="00F060B5">
        <w:t>s</w:t>
      </w:r>
      <w:r w:rsidR="00661F6D">
        <w:t>/birthing person</w:t>
      </w:r>
      <w:r w:rsidRPr="0056242A">
        <w:t>s experience transient nipple pain or discomfort in the first few days after birth. However, pain that is severe, persistent, or occurs between feeds should be investigated. Nipple pain is one of the most common reasons for early cessation of breastfeeding.</w:t>
      </w:r>
    </w:p>
    <w:p w14:paraId="14DDB699" w14:textId="77777777" w:rsidR="0056242A" w:rsidRPr="0056242A" w:rsidRDefault="0056242A" w:rsidP="0023489D">
      <w:pPr>
        <w:pStyle w:val="Heading6"/>
        <w:rPr>
          <w:rFonts w:eastAsia="Times New Roman"/>
        </w:rPr>
      </w:pPr>
      <w:r w:rsidRPr="0056242A">
        <w:rPr>
          <w:rFonts w:eastAsia="Times New Roman"/>
        </w:rPr>
        <w:t>Nipple appearance</w:t>
      </w:r>
    </w:p>
    <w:p w14:paraId="653C2575" w14:textId="6908C3BC" w:rsidR="0056242A" w:rsidRPr="0056242A" w:rsidRDefault="0056242A" w:rsidP="0056242A">
      <w:pPr>
        <w:pStyle w:val="BodyCopy"/>
      </w:pPr>
      <w:r w:rsidRPr="0056242A">
        <w:t>On examination, painful nipples may appear normal, or associated nipple trauma may be apparent. Nipple trauma ranges from mild inflammation, small blisters and grazes through to cracks and fissures. Other indications of nipple pathology include:</w:t>
      </w:r>
    </w:p>
    <w:p w14:paraId="4913F89A" w14:textId="77777777" w:rsidR="0056242A" w:rsidRPr="0056242A" w:rsidRDefault="0056242A" w:rsidP="0056242A">
      <w:pPr>
        <w:pStyle w:val="Bullet"/>
        <w:rPr>
          <w:rFonts w:eastAsiaTheme="minorEastAsia"/>
        </w:rPr>
      </w:pPr>
      <w:r w:rsidRPr="0056242A">
        <w:rPr>
          <w:rFonts w:eastAsiaTheme="minorEastAsia"/>
        </w:rPr>
        <w:t>exudate or yellow crust</w:t>
      </w:r>
    </w:p>
    <w:p w14:paraId="1E351200" w14:textId="77777777" w:rsidR="0056242A" w:rsidRPr="0056242A" w:rsidRDefault="0056242A" w:rsidP="0056242A">
      <w:pPr>
        <w:pStyle w:val="Bullet"/>
        <w:rPr>
          <w:rFonts w:eastAsiaTheme="minorEastAsia"/>
        </w:rPr>
      </w:pPr>
      <w:r w:rsidRPr="0056242A">
        <w:rPr>
          <w:rFonts w:eastAsiaTheme="minorEastAsia"/>
        </w:rPr>
        <w:t>plaques or flaky skin</w:t>
      </w:r>
    </w:p>
    <w:p w14:paraId="75004C9C" w14:textId="77777777" w:rsidR="0056242A" w:rsidRPr="0056242A" w:rsidRDefault="0056242A" w:rsidP="0056242A">
      <w:pPr>
        <w:pStyle w:val="Bullet"/>
        <w:rPr>
          <w:rFonts w:eastAsiaTheme="minorEastAsia"/>
        </w:rPr>
      </w:pPr>
      <w:r w:rsidRPr="0056242A">
        <w:rPr>
          <w:rFonts w:eastAsiaTheme="minorEastAsia"/>
        </w:rPr>
        <w:t>shiny skin</w:t>
      </w:r>
    </w:p>
    <w:p w14:paraId="2787E8DF" w14:textId="77777777" w:rsidR="0056242A" w:rsidRPr="0056242A" w:rsidRDefault="0056242A" w:rsidP="0056242A">
      <w:pPr>
        <w:pStyle w:val="Bullet"/>
        <w:rPr>
          <w:rFonts w:eastAsiaTheme="minorEastAsia"/>
        </w:rPr>
      </w:pPr>
      <w:r w:rsidRPr="0056242A">
        <w:rPr>
          <w:rFonts w:eastAsiaTheme="minorEastAsia"/>
        </w:rPr>
        <w:t>pustules</w:t>
      </w:r>
    </w:p>
    <w:p w14:paraId="23FD7194" w14:textId="77777777" w:rsidR="0056242A" w:rsidRPr="0056242A" w:rsidRDefault="0056242A" w:rsidP="0056242A">
      <w:pPr>
        <w:pStyle w:val="Bullet"/>
        <w:rPr>
          <w:rFonts w:eastAsiaTheme="minorEastAsia"/>
        </w:rPr>
      </w:pPr>
      <w:r w:rsidRPr="0056242A">
        <w:rPr>
          <w:rFonts w:eastAsiaTheme="minorEastAsia"/>
        </w:rPr>
        <w:t>blanching</w:t>
      </w:r>
    </w:p>
    <w:p w14:paraId="26A9B5A7" w14:textId="5FA6ABB2" w:rsidR="00360C9C" w:rsidRDefault="0056242A" w:rsidP="0023489D">
      <w:pPr>
        <w:pStyle w:val="Heading6"/>
      </w:pPr>
      <w:r w:rsidRPr="0056242A">
        <w:t>Causes:</w:t>
      </w:r>
    </w:p>
    <w:p w14:paraId="340DFB94" w14:textId="77777777" w:rsidR="0056242A" w:rsidRPr="0056242A" w:rsidRDefault="0056242A" w:rsidP="0056242A">
      <w:pPr>
        <w:pStyle w:val="Bullet"/>
        <w:rPr>
          <w:rFonts w:eastAsiaTheme="minorEastAsia"/>
        </w:rPr>
      </w:pPr>
      <w:r w:rsidRPr="0056242A">
        <w:rPr>
          <w:rFonts w:eastAsiaTheme="minorEastAsia"/>
        </w:rPr>
        <w:t>poor positioning and attachment (the most common)</w:t>
      </w:r>
    </w:p>
    <w:p w14:paraId="177920BA" w14:textId="77777777" w:rsidR="0056242A" w:rsidRPr="0056242A" w:rsidRDefault="0056242A" w:rsidP="0056242A">
      <w:pPr>
        <w:pStyle w:val="Bullet"/>
        <w:rPr>
          <w:rFonts w:eastAsiaTheme="minorEastAsia"/>
        </w:rPr>
      </w:pPr>
      <w:r w:rsidRPr="0056242A">
        <w:rPr>
          <w:rFonts w:eastAsiaTheme="minorEastAsia"/>
        </w:rPr>
        <w:t xml:space="preserve">breast engorgement </w:t>
      </w:r>
    </w:p>
    <w:p w14:paraId="1CE94FBF" w14:textId="77777777" w:rsidR="0056242A" w:rsidRPr="0056242A" w:rsidRDefault="0056242A" w:rsidP="0056242A">
      <w:pPr>
        <w:pStyle w:val="Bullet"/>
        <w:rPr>
          <w:rFonts w:eastAsiaTheme="minorEastAsia"/>
        </w:rPr>
      </w:pPr>
      <w:r w:rsidRPr="0056242A">
        <w:rPr>
          <w:rFonts w:eastAsiaTheme="minorEastAsia"/>
        </w:rPr>
        <w:t>nipple variations such as flatness, retraction, inversion</w:t>
      </w:r>
    </w:p>
    <w:p w14:paraId="3DA51380" w14:textId="77777777" w:rsidR="0056242A" w:rsidRPr="0056242A" w:rsidRDefault="0056242A" w:rsidP="0056242A">
      <w:pPr>
        <w:pStyle w:val="Bullet"/>
        <w:rPr>
          <w:rFonts w:eastAsiaTheme="minorEastAsia"/>
        </w:rPr>
      </w:pPr>
      <w:r w:rsidRPr="0056242A">
        <w:rPr>
          <w:rFonts w:eastAsiaTheme="minorEastAsia"/>
        </w:rPr>
        <w:t>inappropriate use of breast pump</w:t>
      </w:r>
    </w:p>
    <w:p w14:paraId="00E9E96D" w14:textId="77777777" w:rsidR="0056242A" w:rsidRPr="0056242A" w:rsidRDefault="0056242A" w:rsidP="0056242A">
      <w:pPr>
        <w:pStyle w:val="Bullet"/>
        <w:rPr>
          <w:rFonts w:eastAsiaTheme="minorEastAsia"/>
        </w:rPr>
      </w:pPr>
      <w:r w:rsidRPr="0056242A">
        <w:rPr>
          <w:rFonts w:eastAsiaTheme="minorEastAsia"/>
        </w:rPr>
        <w:t>breast pump flange too small/large or incorrectly positioned</w:t>
      </w:r>
    </w:p>
    <w:p w14:paraId="28AC987F" w14:textId="77777777" w:rsidR="0056242A" w:rsidRPr="0056242A" w:rsidRDefault="0056242A" w:rsidP="0056242A">
      <w:pPr>
        <w:pStyle w:val="Bullet"/>
        <w:rPr>
          <w:rFonts w:eastAsiaTheme="minorEastAsia"/>
        </w:rPr>
      </w:pPr>
      <w:r w:rsidRPr="0056242A">
        <w:rPr>
          <w:rFonts w:eastAsiaTheme="minorEastAsia"/>
        </w:rPr>
        <w:t>breast pump suction too high</w:t>
      </w:r>
    </w:p>
    <w:p w14:paraId="006305D3" w14:textId="1278BB0F" w:rsidR="0056242A" w:rsidRPr="0056242A" w:rsidRDefault="0056242A" w:rsidP="0056242A">
      <w:pPr>
        <w:pStyle w:val="Bullet"/>
        <w:rPr>
          <w:rFonts w:eastAsiaTheme="minorEastAsia"/>
        </w:rPr>
      </w:pPr>
      <w:r w:rsidRPr="0056242A">
        <w:rPr>
          <w:rFonts w:eastAsiaTheme="minorEastAsia"/>
        </w:rPr>
        <w:t xml:space="preserve">candida infection of the </w:t>
      </w:r>
      <w:r w:rsidR="00F060B5">
        <w:rPr>
          <w:rFonts w:eastAsiaTheme="minorEastAsia"/>
        </w:rPr>
        <w:t>mother/birthing person</w:t>
      </w:r>
      <w:r w:rsidRPr="0056242A">
        <w:rPr>
          <w:rFonts w:eastAsiaTheme="minorEastAsia"/>
        </w:rPr>
        <w:t>’s nipple</w:t>
      </w:r>
    </w:p>
    <w:p w14:paraId="71E32BC8" w14:textId="5163BBC0" w:rsidR="0056242A" w:rsidRPr="0056242A" w:rsidRDefault="0056242A" w:rsidP="0056242A">
      <w:pPr>
        <w:pStyle w:val="Bullet"/>
        <w:rPr>
          <w:rFonts w:eastAsiaTheme="minorEastAsia"/>
        </w:rPr>
      </w:pPr>
      <w:r w:rsidRPr="0056242A">
        <w:rPr>
          <w:rFonts w:eastAsiaTheme="minorEastAsia"/>
        </w:rPr>
        <w:t xml:space="preserve">eczema/dermatitis of the </w:t>
      </w:r>
      <w:r w:rsidR="00F060B5">
        <w:rPr>
          <w:rFonts w:eastAsiaTheme="minorEastAsia"/>
        </w:rPr>
        <w:t>mother/birthing person</w:t>
      </w:r>
      <w:r w:rsidRPr="0056242A">
        <w:rPr>
          <w:rFonts w:eastAsiaTheme="minorEastAsia"/>
        </w:rPr>
        <w:t>’s nipple</w:t>
      </w:r>
    </w:p>
    <w:p w14:paraId="33137BBA" w14:textId="77777777" w:rsidR="0056242A" w:rsidRPr="0056242A" w:rsidRDefault="0056242A" w:rsidP="0056242A">
      <w:pPr>
        <w:pStyle w:val="Bullet"/>
        <w:rPr>
          <w:rFonts w:eastAsiaTheme="minorEastAsia"/>
        </w:rPr>
      </w:pPr>
      <w:r w:rsidRPr="0056242A">
        <w:rPr>
          <w:rFonts w:eastAsiaTheme="minorEastAsia"/>
        </w:rPr>
        <w:t>bacterial infection</w:t>
      </w:r>
    </w:p>
    <w:p w14:paraId="0D7E5395" w14:textId="77777777" w:rsidR="0056242A" w:rsidRPr="0056242A" w:rsidRDefault="0056242A" w:rsidP="0056242A">
      <w:pPr>
        <w:pStyle w:val="Bullet"/>
        <w:rPr>
          <w:rFonts w:eastAsiaTheme="minorEastAsia"/>
        </w:rPr>
      </w:pPr>
      <w:r w:rsidRPr="0056242A">
        <w:rPr>
          <w:rFonts w:eastAsiaTheme="minorEastAsia"/>
        </w:rPr>
        <w:t>herpes simplex</w:t>
      </w:r>
    </w:p>
    <w:p w14:paraId="425939C5" w14:textId="77777777" w:rsidR="0056242A" w:rsidRPr="0056242A" w:rsidRDefault="0056242A" w:rsidP="0056242A">
      <w:pPr>
        <w:pStyle w:val="Bullet"/>
        <w:rPr>
          <w:rFonts w:eastAsiaTheme="minorEastAsia"/>
        </w:rPr>
      </w:pPr>
      <w:r w:rsidRPr="0056242A">
        <w:rPr>
          <w:rFonts w:eastAsiaTheme="minorEastAsia"/>
        </w:rPr>
        <w:t>nipple vasospasm</w:t>
      </w:r>
    </w:p>
    <w:p w14:paraId="740A0EB5" w14:textId="77777777" w:rsidR="0056242A" w:rsidRPr="0056242A" w:rsidRDefault="0056242A" w:rsidP="0056242A">
      <w:pPr>
        <w:pStyle w:val="Bullet"/>
        <w:rPr>
          <w:rFonts w:eastAsiaTheme="minorEastAsia"/>
        </w:rPr>
      </w:pPr>
      <w:r w:rsidRPr="0056242A">
        <w:rPr>
          <w:rFonts w:eastAsiaTheme="minorEastAsia"/>
        </w:rPr>
        <w:t>white spot (blocked nipple pore)</w:t>
      </w:r>
    </w:p>
    <w:p w14:paraId="40E33548" w14:textId="77777777" w:rsidR="0056242A" w:rsidRPr="0056242A" w:rsidRDefault="0056242A" w:rsidP="0056242A">
      <w:pPr>
        <w:pStyle w:val="Bullet"/>
        <w:rPr>
          <w:rFonts w:eastAsiaTheme="minorEastAsia"/>
        </w:rPr>
      </w:pPr>
      <w:r w:rsidRPr="0056242A">
        <w:rPr>
          <w:rFonts w:eastAsiaTheme="minorEastAsia"/>
        </w:rPr>
        <w:t>anatomical variations in the baby such as:</w:t>
      </w:r>
    </w:p>
    <w:p w14:paraId="3983AD6A" w14:textId="6F02B51E" w:rsidR="0056242A" w:rsidRDefault="0056242A" w:rsidP="009327F1">
      <w:pPr>
        <w:pStyle w:val="Bullet"/>
        <w:numPr>
          <w:ilvl w:val="1"/>
          <w:numId w:val="1"/>
        </w:numPr>
      </w:pPr>
      <w:r>
        <w:t>a high arched, flattened or bubble palate</w:t>
      </w:r>
    </w:p>
    <w:p w14:paraId="0BA0840B" w14:textId="3B5D8A55" w:rsidR="0056242A" w:rsidRDefault="0056242A" w:rsidP="009327F1">
      <w:pPr>
        <w:pStyle w:val="Bullet"/>
        <w:numPr>
          <w:ilvl w:val="1"/>
          <w:numId w:val="1"/>
        </w:numPr>
      </w:pPr>
      <w:r>
        <w:t>disorganised sucking action</w:t>
      </w:r>
    </w:p>
    <w:p w14:paraId="116CC854" w14:textId="77777777" w:rsidR="0056242A" w:rsidRDefault="0056242A" w:rsidP="009327F1">
      <w:pPr>
        <w:pStyle w:val="Bullet"/>
        <w:numPr>
          <w:ilvl w:val="1"/>
          <w:numId w:val="1"/>
        </w:numPr>
      </w:pPr>
      <w:r>
        <w:t>tongue tie (ankyloglossia)</w:t>
      </w:r>
    </w:p>
    <w:p w14:paraId="45A7250F" w14:textId="397D27CD" w:rsidR="00360C9C" w:rsidRPr="0056242A" w:rsidRDefault="0056242A" w:rsidP="009327F1">
      <w:pPr>
        <w:pStyle w:val="Bullet"/>
        <w:numPr>
          <w:ilvl w:val="1"/>
          <w:numId w:val="1"/>
        </w:numPr>
      </w:pPr>
      <w:r>
        <w:t>biting</w:t>
      </w:r>
    </w:p>
    <w:p w14:paraId="5C3C288F" w14:textId="4D1B0834" w:rsidR="00360C9C" w:rsidRDefault="009327F1" w:rsidP="009327F1">
      <w:pPr>
        <w:pStyle w:val="Bullet"/>
      </w:pPr>
      <w:r w:rsidRPr="009327F1">
        <w:t>hormonal sensitivity; for example, during ovulation, menstruation, or a new pregnancy</w:t>
      </w:r>
    </w:p>
    <w:p w14:paraId="39681001" w14:textId="7AF07EC8" w:rsidR="00360C9C" w:rsidRDefault="009327F1" w:rsidP="0023489D">
      <w:pPr>
        <w:pStyle w:val="Heading6"/>
      </w:pPr>
      <w:r w:rsidRPr="009327F1">
        <w:rPr>
          <w:rFonts w:eastAsia="Times New Roman"/>
        </w:rPr>
        <w:t>Routine nipple care and prevention of trauma</w:t>
      </w:r>
    </w:p>
    <w:p w14:paraId="57AA2758" w14:textId="77777777" w:rsidR="009327F1" w:rsidRPr="009327F1" w:rsidRDefault="009327F1" w:rsidP="009327F1">
      <w:pPr>
        <w:pStyle w:val="BodyCopy"/>
      </w:pPr>
      <w:r w:rsidRPr="009327F1">
        <w:t>Prevention of nipple damage centres on good management and assessment of breastfeeding from birth. Routine nipple care includes:</w:t>
      </w:r>
    </w:p>
    <w:p w14:paraId="0FB310A9" w14:textId="5E082C4D" w:rsidR="009327F1" w:rsidRPr="009327F1" w:rsidRDefault="009327F1" w:rsidP="009327F1">
      <w:pPr>
        <w:pStyle w:val="Bullet"/>
        <w:rPr>
          <w:rFonts w:eastAsiaTheme="minorEastAsia"/>
        </w:rPr>
      </w:pPr>
      <w:r w:rsidRPr="009327F1">
        <w:rPr>
          <w:rFonts w:eastAsiaTheme="minorEastAsia"/>
        </w:rPr>
        <w:t xml:space="preserve">antenatal education on correct positioning and attachment </w:t>
      </w:r>
    </w:p>
    <w:p w14:paraId="6392D765" w14:textId="33759153" w:rsidR="009327F1" w:rsidRPr="009327F1" w:rsidRDefault="009327F1" w:rsidP="009327F1">
      <w:pPr>
        <w:pStyle w:val="Bullet"/>
        <w:rPr>
          <w:rFonts w:eastAsiaTheme="minorEastAsia"/>
        </w:rPr>
      </w:pPr>
      <w:r w:rsidRPr="009327F1">
        <w:rPr>
          <w:rFonts w:eastAsiaTheme="minorEastAsia"/>
        </w:rPr>
        <w:lastRenderedPageBreak/>
        <w:t xml:space="preserve">support and assistance to correctly position and attach the baby in the early postnatal period until the </w:t>
      </w:r>
      <w:r w:rsidR="00F060B5">
        <w:rPr>
          <w:rFonts w:eastAsiaTheme="minorEastAsia"/>
        </w:rPr>
        <w:t>mother/birthing person</w:t>
      </w:r>
      <w:r w:rsidRPr="009327F1">
        <w:rPr>
          <w:rFonts w:eastAsiaTheme="minorEastAsia"/>
        </w:rPr>
        <w:t xml:space="preserve"> demonstrates </w:t>
      </w:r>
      <w:r w:rsidR="006E5CDC">
        <w:rPr>
          <w:rFonts w:eastAsiaTheme="minorEastAsia"/>
        </w:rPr>
        <w:t>they</w:t>
      </w:r>
      <w:r w:rsidRPr="009327F1">
        <w:rPr>
          <w:rFonts w:eastAsiaTheme="minorEastAsia"/>
        </w:rPr>
        <w:t xml:space="preserve"> </w:t>
      </w:r>
      <w:r w:rsidR="006E5CDC">
        <w:rPr>
          <w:rFonts w:eastAsiaTheme="minorEastAsia"/>
        </w:rPr>
        <w:t>are</w:t>
      </w:r>
      <w:r w:rsidRPr="009327F1">
        <w:rPr>
          <w:rFonts w:eastAsiaTheme="minorEastAsia"/>
        </w:rPr>
        <w:t xml:space="preserve"> confident to manage independently, and deep attachment is maintained throughout the entire feed</w:t>
      </w:r>
    </w:p>
    <w:p w14:paraId="135E2770" w14:textId="3565EC55" w:rsidR="009327F1" w:rsidRPr="009327F1" w:rsidRDefault="009327F1" w:rsidP="009327F1">
      <w:pPr>
        <w:pStyle w:val="Bullet"/>
        <w:rPr>
          <w:rFonts w:eastAsiaTheme="minorEastAsia"/>
        </w:rPr>
      </w:pPr>
      <w:r w:rsidRPr="009327F1">
        <w:rPr>
          <w:rFonts w:eastAsiaTheme="minorEastAsia"/>
        </w:rPr>
        <w:t>avoiding the use of soaps, shampoos and non-medically prescribed ointments</w:t>
      </w:r>
    </w:p>
    <w:p w14:paraId="1E1BAA9D" w14:textId="225D6AF2" w:rsidR="009327F1" w:rsidRPr="009327F1" w:rsidRDefault="009327F1" w:rsidP="009327F1">
      <w:pPr>
        <w:pStyle w:val="Bullet"/>
        <w:rPr>
          <w:rFonts w:eastAsiaTheme="minorEastAsia"/>
        </w:rPr>
      </w:pPr>
      <w:r w:rsidRPr="009327F1">
        <w:rPr>
          <w:rFonts w:eastAsiaTheme="minorEastAsia"/>
        </w:rPr>
        <w:t>avoiding synthetic bras – cotton is preferred</w:t>
      </w:r>
    </w:p>
    <w:p w14:paraId="266D01FC" w14:textId="0EF6D9C9" w:rsidR="009327F1" w:rsidRPr="009327F1" w:rsidRDefault="009327F1" w:rsidP="009327F1">
      <w:pPr>
        <w:pStyle w:val="Bullet"/>
        <w:rPr>
          <w:rFonts w:eastAsiaTheme="minorEastAsia"/>
        </w:rPr>
      </w:pPr>
      <w:r w:rsidRPr="009327F1">
        <w:rPr>
          <w:rFonts w:eastAsiaTheme="minorEastAsia"/>
        </w:rPr>
        <w:t>avoiding plastic-backed breast pads</w:t>
      </w:r>
    </w:p>
    <w:p w14:paraId="3EF1D5D2" w14:textId="385927DF" w:rsidR="009327F1" w:rsidRPr="009327F1" w:rsidRDefault="009327F1" w:rsidP="009327F1">
      <w:pPr>
        <w:pStyle w:val="Bullet"/>
        <w:rPr>
          <w:rFonts w:eastAsiaTheme="minorEastAsia"/>
        </w:rPr>
      </w:pPr>
      <w:r w:rsidRPr="009327F1">
        <w:rPr>
          <w:rFonts w:eastAsiaTheme="minorEastAsia"/>
        </w:rPr>
        <w:t>changing breast pads frequently</w:t>
      </w:r>
    </w:p>
    <w:p w14:paraId="5EA4B8BF" w14:textId="12896E81" w:rsidR="009327F1" w:rsidRPr="009327F1" w:rsidRDefault="009327F1" w:rsidP="009327F1">
      <w:pPr>
        <w:pStyle w:val="Bullet"/>
        <w:rPr>
          <w:rFonts w:eastAsiaTheme="minorEastAsia"/>
        </w:rPr>
      </w:pPr>
      <w:r w:rsidRPr="009327F1">
        <w:rPr>
          <w:rFonts w:eastAsiaTheme="minorEastAsia"/>
        </w:rPr>
        <w:t xml:space="preserve">if the </w:t>
      </w:r>
      <w:r w:rsidR="00F060B5">
        <w:rPr>
          <w:rFonts w:eastAsiaTheme="minorEastAsia"/>
        </w:rPr>
        <w:t>mother/birthing person</w:t>
      </w:r>
      <w:r w:rsidRPr="009327F1">
        <w:rPr>
          <w:rFonts w:eastAsiaTheme="minorEastAsia"/>
        </w:rPr>
        <w:t xml:space="preserve"> needs to remove the baby from the breast before the baby has finished feeding, </w:t>
      </w:r>
      <w:r w:rsidR="00A13879">
        <w:rPr>
          <w:rFonts w:eastAsiaTheme="minorEastAsia"/>
        </w:rPr>
        <w:t>they</w:t>
      </w:r>
      <w:r w:rsidRPr="009327F1">
        <w:rPr>
          <w:rFonts w:eastAsiaTheme="minorEastAsia"/>
        </w:rPr>
        <w:t xml:space="preserve"> should first break the suction by inserting a clean finger gently into the baby’s mouth</w:t>
      </w:r>
    </w:p>
    <w:p w14:paraId="705060F5" w14:textId="1DF16E30" w:rsidR="009327F1" w:rsidRPr="009327F1" w:rsidRDefault="009327F1" w:rsidP="009327F1">
      <w:pPr>
        <w:pStyle w:val="Bullet"/>
        <w:rPr>
          <w:rFonts w:eastAsiaTheme="minorEastAsia"/>
        </w:rPr>
      </w:pPr>
      <w:r w:rsidRPr="009327F1">
        <w:rPr>
          <w:rFonts w:eastAsiaTheme="minorEastAsia"/>
        </w:rPr>
        <w:t>topical use of expressed breastmilk</w:t>
      </w:r>
    </w:p>
    <w:p w14:paraId="04852751" w14:textId="77777777" w:rsidR="009327F1" w:rsidRPr="009327F1" w:rsidRDefault="009327F1" w:rsidP="0023489D">
      <w:pPr>
        <w:pStyle w:val="Heading6"/>
        <w:rPr>
          <w:rFonts w:eastAsia="Times New Roman"/>
        </w:rPr>
      </w:pPr>
      <w:r w:rsidRPr="009327F1">
        <w:rPr>
          <w:rFonts w:eastAsia="Times New Roman"/>
        </w:rPr>
        <w:t xml:space="preserve">Management </w:t>
      </w:r>
    </w:p>
    <w:p w14:paraId="04FDDD95" w14:textId="04D7C4D9" w:rsidR="009327F1" w:rsidRPr="009327F1" w:rsidRDefault="009327F1" w:rsidP="009327F1">
      <w:pPr>
        <w:pStyle w:val="BodyCopy"/>
      </w:pPr>
      <w:r w:rsidRPr="009327F1">
        <w:t>Management involves identification of the cause</w:t>
      </w:r>
      <w:r w:rsidR="00E72582">
        <w:t xml:space="preserve"> of pain/trauma</w:t>
      </w:r>
      <w:r w:rsidRPr="009327F1">
        <w:t xml:space="preserve"> and initiation of appropriate treatment. A full breastfeeding assessment should be conducted as per ‘Positioning and attachment’ (</w:t>
      </w:r>
      <w:r w:rsidR="00797D7E">
        <w:t xml:space="preserve">refer to </w:t>
      </w:r>
      <w:r w:rsidR="001D02CE">
        <w:t>S</w:t>
      </w:r>
      <w:r w:rsidRPr="009327F1">
        <w:t>ection 4).</w:t>
      </w:r>
    </w:p>
    <w:p w14:paraId="29E56100" w14:textId="50D5B591" w:rsidR="009327F1" w:rsidRPr="009327F1" w:rsidRDefault="00652A12" w:rsidP="009327F1">
      <w:pPr>
        <w:pStyle w:val="Bullet"/>
        <w:rPr>
          <w:rFonts w:eastAsiaTheme="minorEastAsia"/>
        </w:rPr>
      </w:pPr>
      <w:r>
        <w:rPr>
          <w:rFonts w:eastAsiaTheme="minorEastAsia"/>
        </w:rPr>
        <w:t>R</w:t>
      </w:r>
      <w:r w:rsidR="009327F1" w:rsidRPr="009327F1">
        <w:rPr>
          <w:rFonts w:eastAsiaTheme="minorEastAsia"/>
        </w:rPr>
        <w:t xml:space="preserve">eassure and support the </w:t>
      </w:r>
      <w:r w:rsidR="00F060B5">
        <w:rPr>
          <w:rFonts w:eastAsiaTheme="minorEastAsia"/>
        </w:rPr>
        <w:t>mother/birthing person</w:t>
      </w:r>
      <w:r w:rsidR="009327F1" w:rsidRPr="009327F1">
        <w:rPr>
          <w:rFonts w:eastAsiaTheme="minorEastAsia"/>
        </w:rPr>
        <w:t xml:space="preserve"> – this is vital.</w:t>
      </w:r>
    </w:p>
    <w:p w14:paraId="5FC70E98" w14:textId="3CE62784" w:rsidR="009327F1" w:rsidRPr="009327F1" w:rsidRDefault="00652A12" w:rsidP="009327F1">
      <w:pPr>
        <w:pStyle w:val="Bullet"/>
        <w:rPr>
          <w:rFonts w:eastAsiaTheme="minorEastAsia"/>
        </w:rPr>
      </w:pPr>
      <w:r>
        <w:rPr>
          <w:rFonts w:eastAsiaTheme="minorEastAsia"/>
        </w:rPr>
        <w:t>I</w:t>
      </w:r>
      <w:r w:rsidR="009327F1" w:rsidRPr="009327F1">
        <w:rPr>
          <w:rFonts w:eastAsiaTheme="minorEastAsia"/>
        </w:rPr>
        <w:t>nitiate ‘skin-to-skin’ contact.</w:t>
      </w:r>
    </w:p>
    <w:p w14:paraId="7287D600" w14:textId="3F0F8D39" w:rsidR="009327F1" w:rsidRPr="009327F1" w:rsidRDefault="00652A12" w:rsidP="009327F1">
      <w:pPr>
        <w:pStyle w:val="Bullet"/>
        <w:rPr>
          <w:rFonts w:eastAsiaTheme="minorEastAsia"/>
        </w:rPr>
      </w:pPr>
      <w:r>
        <w:rPr>
          <w:rFonts w:eastAsiaTheme="minorEastAsia"/>
        </w:rPr>
        <w:t>O</w:t>
      </w:r>
      <w:r w:rsidR="009327F1" w:rsidRPr="009327F1">
        <w:rPr>
          <w:rFonts w:eastAsiaTheme="minorEastAsia"/>
        </w:rPr>
        <w:t>ffer the least painful nipple first.</w:t>
      </w:r>
    </w:p>
    <w:p w14:paraId="6029B6B5" w14:textId="4AE99D42" w:rsidR="009327F1" w:rsidRPr="009327F1" w:rsidRDefault="00652A12" w:rsidP="009327F1">
      <w:pPr>
        <w:pStyle w:val="Bullet"/>
        <w:rPr>
          <w:rFonts w:eastAsiaTheme="minorEastAsia"/>
        </w:rPr>
      </w:pPr>
      <w:r>
        <w:rPr>
          <w:rFonts w:eastAsiaTheme="minorEastAsia"/>
        </w:rPr>
        <w:t>S</w:t>
      </w:r>
      <w:r w:rsidR="009327F1" w:rsidRPr="009327F1">
        <w:rPr>
          <w:rFonts w:eastAsiaTheme="minorEastAsia"/>
        </w:rPr>
        <w:t>often the areola if engorged prior to attachment via hand expressing, reverse pressure softening or brief use of the electric pump.</w:t>
      </w:r>
    </w:p>
    <w:p w14:paraId="3B532F92" w14:textId="37287823" w:rsidR="009327F1" w:rsidRPr="009327F1" w:rsidRDefault="00652A12" w:rsidP="009327F1">
      <w:pPr>
        <w:pStyle w:val="Bullet"/>
        <w:rPr>
          <w:rFonts w:eastAsiaTheme="minorEastAsia"/>
        </w:rPr>
      </w:pPr>
      <w:r>
        <w:rPr>
          <w:rFonts w:eastAsiaTheme="minorEastAsia"/>
        </w:rPr>
        <w:t>S</w:t>
      </w:r>
      <w:r w:rsidR="009327F1" w:rsidRPr="009327F1">
        <w:rPr>
          <w:rFonts w:eastAsiaTheme="minorEastAsia"/>
        </w:rPr>
        <w:t>timulate let-down before attaching the baby to the breast.</w:t>
      </w:r>
    </w:p>
    <w:p w14:paraId="0154CA83" w14:textId="37E74F00" w:rsidR="009327F1" w:rsidRPr="009327F1" w:rsidRDefault="00652A12" w:rsidP="009327F1">
      <w:pPr>
        <w:pStyle w:val="Bullet"/>
        <w:rPr>
          <w:rFonts w:eastAsiaTheme="minorEastAsia"/>
        </w:rPr>
      </w:pPr>
      <w:r>
        <w:rPr>
          <w:rFonts w:eastAsiaTheme="minorEastAsia"/>
        </w:rPr>
        <w:t>C</w:t>
      </w:r>
      <w:r w:rsidR="009327F1" w:rsidRPr="009327F1">
        <w:rPr>
          <w:rFonts w:eastAsiaTheme="minorEastAsia"/>
        </w:rPr>
        <w:t>orrect positioning and attachment; offer different positions.</w:t>
      </w:r>
    </w:p>
    <w:p w14:paraId="2CE9A83B" w14:textId="603D0FD5" w:rsidR="009327F1" w:rsidRPr="009327F1" w:rsidRDefault="00652A12" w:rsidP="009327F1">
      <w:pPr>
        <w:pStyle w:val="Bullet"/>
        <w:rPr>
          <w:rFonts w:eastAsiaTheme="minorEastAsia"/>
        </w:rPr>
      </w:pPr>
      <w:r>
        <w:rPr>
          <w:rFonts w:eastAsiaTheme="minorEastAsia"/>
        </w:rPr>
        <w:t>O</w:t>
      </w:r>
      <w:r w:rsidR="009327F1" w:rsidRPr="009327F1">
        <w:rPr>
          <w:rFonts w:eastAsiaTheme="minorEastAsia"/>
        </w:rPr>
        <w:t xml:space="preserve">ffer baby-led attachment; place baby skin-to-skin in upright position on the </w:t>
      </w:r>
      <w:r w:rsidR="00F060B5">
        <w:rPr>
          <w:rFonts w:eastAsiaTheme="minorEastAsia"/>
        </w:rPr>
        <w:t>mother/birthing person</w:t>
      </w:r>
      <w:r w:rsidR="009327F1" w:rsidRPr="009327F1">
        <w:rPr>
          <w:rFonts w:eastAsiaTheme="minorEastAsia"/>
        </w:rPr>
        <w:t>’s chest and allow it to seek the breast and attach spontaneously.</w:t>
      </w:r>
    </w:p>
    <w:p w14:paraId="1AE7B275" w14:textId="2F95B205" w:rsidR="009327F1" w:rsidRPr="009327F1" w:rsidRDefault="00652A12" w:rsidP="009327F1">
      <w:pPr>
        <w:pStyle w:val="Bullet"/>
        <w:rPr>
          <w:rFonts w:eastAsiaTheme="minorEastAsia"/>
        </w:rPr>
      </w:pPr>
      <w:r>
        <w:rPr>
          <w:rFonts w:eastAsiaTheme="minorEastAsia"/>
        </w:rPr>
        <w:t>T</w:t>
      </w:r>
      <w:r w:rsidR="009327F1" w:rsidRPr="009327F1">
        <w:rPr>
          <w:rFonts w:eastAsiaTheme="minorEastAsia"/>
        </w:rPr>
        <w:t>reat any associated engorgement.</w:t>
      </w:r>
    </w:p>
    <w:p w14:paraId="45B5FB5F" w14:textId="264D722D" w:rsidR="009327F1" w:rsidRPr="009327F1" w:rsidRDefault="00652A12" w:rsidP="009327F1">
      <w:pPr>
        <w:pStyle w:val="Bullet"/>
        <w:rPr>
          <w:rFonts w:eastAsiaTheme="minorEastAsia"/>
        </w:rPr>
      </w:pPr>
      <w:r>
        <w:rPr>
          <w:rFonts w:eastAsiaTheme="minorEastAsia"/>
        </w:rPr>
        <w:t>U</w:t>
      </w:r>
      <w:r w:rsidR="009327F1" w:rsidRPr="009327F1">
        <w:rPr>
          <w:rFonts w:eastAsiaTheme="minorEastAsia"/>
        </w:rPr>
        <w:t>se moist wound healing principles e.g. apply expressed breastmilk or purified lanolin after feeds (attend to hand hygiene before touching nipples/applying EBM or purified lanolin).</w:t>
      </w:r>
    </w:p>
    <w:p w14:paraId="71794AEE" w14:textId="7815A5EC" w:rsidR="009327F1" w:rsidRPr="009327F1" w:rsidRDefault="00652A12" w:rsidP="009327F1">
      <w:pPr>
        <w:pStyle w:val="Bullet"/>
        <w:rPr>
          <w:rFonts w:eastAsiaTheme="minorEastAsia"/>
        </w:rPr>
      </w:pPr>
      <w:r>
        <w:rPr>
          <w:rFonts w:eastAsiaTheme="minorEastAsia"/>
        </w:rPr>
        <w:t>R</w:t>
      </w:r>
      <w:r w:rsidR="009327F1" w:rsidRPr="009327F1">
        <w:rPr>
          <w:rFonts w:eastAsiaTheme="minorEastAsia"/>
        </w:rPr>
        <w:t xml:space="preserve">eview the </w:t>
      </w:r>
      <w:r w:rsidR="00F060B5">
        <w:rPr>
          <w:rFonts w:eastAsiaTheme="minorEastAsia"/>
        </w:rPr>
        <w:t>mother/birthing person</w:t>
      </w:r>
      <w:r w:rsidR="009327F1" w:rsidRPr="009327F1">
        <w:rPr>
          <w:rFonts w:eastAsiaTheme="minorEastAsia"/>
        </w:rPr>
        <w:t xml:space="preserve"> for possible causes of ongoing pain - if the pain is not resolving.</w:t>
      </w:r>
    </w:p>
    <w:p w14:paraId="5727169E" w14:textId="11A2B11E" w:rsidR="009327F1" w:rsidRPr="009327F1" w:rsidRDefault="00652A12" w:rsidP="009327F1">
      <w:pPr>
        <w:pStyle w:val="Bullet"/>
        <w:rPr>
          <w:rFonts w:eastAsiaTheme="minorEastAsia"/>
        </w:rPr>
      </w:pPr>
      <w:r>
        <w:rPr>
          <w:rFonts w:eastAsiaTheme="minorEastAsia"/>
        </w:rPr>
        <w:t>D</w:t>
      </w:r>
      <w:r w:rsidR="009327F1" w:rsidRPr="009327F1">
        <w:rPr>
          <w:rFonts w:eastAsiaTheme="minorEastAsia"/>
        </w:rPr>
        <w:t>iscuss the importance of not limiting feeding times, as repeated detachment of baby can contribute to nipple trauma and subsequent ineffective milk transfer.</w:t>
      </w:r>
    </w:p>
    <w:p w14:paraId="119B94AD" w14:textId="623ACA1E" w:rsidR="009327F1" w:rsidRPr="009327F1" w:rsidRDefault="00652A12" w:rsidP="009327F1">
      <w:pPr>
        <w:pStyle w:val="Bullet"/>
        <w:rPr>
          <w:rFonts w:eastAsiaTheme="minorEastAsia"/>
        </w:rPr>
      </w:pPr>
      <w:r>
        <w:rPr>
          <w:rFonts w:eastAsiaTheme="minorEastAsia"/>
        </w:rPr>
        <w:t>D</w:t>
      </w:r>
      <w:r w:rsidR="009327F1" w:rsidRPr="009327F1">
        <w:rPr>
          <w:rFonts w:eastAsiaTheme="minorEastAsia"/>
        </w:rPr>
        <w:t xml:space="preserve">iscuss the potential for early introduction of dummies or teats to change baby’s sucking behaviour. </w:t>
      </w:r>
    </w:p>
    <w:p w14:paraId="18A36C32" w14:textId="069433A1" w:rsidR="009327F1" w:rsidRPr="009327F1" w:rsidRDefault="00652A12" w:rsidP="009327F1">
      <w:pPr>
        <w:pStyle w:val="Bullet"/>
        <w:rPr>
          <w:rFonts w:eastAsiaTheme="minorEastAsia"/>
        </w:rPr>
      </w:pPr>
      <w:r>
        <w:rPr>
          <w:rFonts w:eastAsiaTheme="minorEastAsia"/>
        </w:rPr>
        <w:t>E</w:t>
      </w:r>
      <w:r w:rsidR="009327F1" w:rsidRPr="009327F1">
        <w:rPr>
          <w:rFonts w:eastAsiaTheme="minorEastAsia"/>
        </w:rPr>
        <w:t xml:space="preserve">ncourage </w:t>
      </w:r>
      <w:r w:rsidR="00B01FCA">
        <w:rPr>
          <w:rFonts w:eastAsiaTheme="minorEastAsia"/>
        </w:rPr>
        <w:t xml:space="preserve">the </w:t>
      </w:r>
      <w:r w:rsidR="00F060B5">
        <w:rPr>
          <w:rFonts w:eastAsiaTheme="minorEastAsia"/>
        </w:rPr>
        <w:t>mother/birthing person</w:t>
      </w:r>
      <w:r w:rsidR="009327F1" w:rsidRPr="009327F1">
        <w:rPr>
          <w:rFonts w:eastAsiaTheme="minorEastAsia"/>
        </w:rPr>
        <w:t xml:space="preserve"> to change breast pads frequently and to air nipples after feeding. </w:t>
      </w:r>
    </w:p>
    <w:p w14:paraId="507A683F" w14:textId="2A755F7A" w:rsidR="009327F1" w:rsidRPr="009327F1" w:rsidRDefault="00652A12" w:rsidP="009327F1">
      <w:pPr>
        <w:pStyle w:val="Bullet"/>
        <w:rPr>
          <w:rFonts w:eastAsiaTheme="minorEastAsia"/>
        </w:rPr>
      </w:pPr>
      <w:r>
        <w:rPr>
          <w:rFonts w:eastAsiaTheme="minorEastAsia"/>
        </w:rPr>
        <w:t>R</w:t>
      </w:r>
      <w:r w:rsidR="009327F1" w:rsidRPr="009327F1">
        <w:rPr>
          <w:rFonts w:eastAsiaTheme="minorEastAsia"/>
        </w:rPr>
        <w:t xml:space="preserve">emind the </w:t>
      </w:r>
      <w:r w:rsidR="00F060B5">
        <w:rPr>
          <w:rFonts w:eastAsiaTheme="minorEastAsia"/>
        </w:rPr>
        <w:t>mother/birthing person</w:t>
      </w:r>
      <w:r w:rsidR="009327F1" w:rsidRPr="009327F1">
        <w:rPr>
          <w:rFonts w:eastAsiaTheme="minorEastAsia"/>
        </w:rPr>
        <w:t xml:space="preserve"> to always remove the baby from the breast if pain persists during the feed or if </w:t>
      </w:r>
      <w:r w:rsidR="00E71D1D">
        <w:rPr>
          <w:rFonts w:eastAsiaTheme="minorEastAsia"/>
        </w:rPr>
        <w:t>they</w:t>
      </w:r>
      <w:r w:rsidR="009327F1" w:rsidRPr="009327F1">
        <w:rPr>
          <w:rFonts w:eastAsiaTheme="minorEastAsia"/>
        </w:rPr>
        <w:t xml:space="preserve"> suddenly experiences nipple pain; check the </w:t>
      </w:r>
      <w:r w:rsidR="00F060B5">
        <w:rPr>
          <w:rFonts w:eastAsiaTheme="minorEastAsia"/>
        </w:rPr>
        <w:t>mother/birthing person</w:t>
      </w:r>
      <w:r w:rsidR="009327F1" w:rsidRPr="009327F1">
        <w:rPr>
          <w:rFonts w:eastAsiaTheme="minorEastAsia"/>
        </w:rPr>
        <w:t xml:space="preserve"> knows to remove </w:t>
      </w:r>
      <w:r w:rsidR="00917B23">
        <w:rPr>
          <w:rFonts w:eastAsiaTheme="minorEastAsia"/>
        </w:rPr>
        <w:t>the</w:t>
      </w:r>
      <w:r w:rsidR="009327F1" w:rsidRPr="009327F1">
        <w:rPr>
          <w:rFonts w:eastAsiaTheme="minorEastAsia"/>
        </w:rPr>
        <w:t xml:space="preserve"> baby by gently breaking the suction.</w:t>
      </w:r>
    </w:p>
    <w:p w14:paraId="02FE0791" w14:textId="49A6039A" w:rsidR="009327F1" w:rsidRPr="009327F1" w:rsidRDefault="00E72582" w:rsidP="009327F1">
      <w:pPr>
        <w:pStyle w:val="Bullet"/>
        <w:rPr>
          <w:rFonts w:eastAsiaTheme="minorEastAsia"/>
        </w:rPr>
      </w:pPr>
      <w:r>
        <w:rPr>
          <w:rFonts w:eastAsiaTheme="minorEastAsia"/>
        </w:rPr>
        <w:lastRenderedPageBreak/>
        <w:t>S</w:t>
      </w:r>
      <w:r w:rsidR="009327F1" w:rsidRPr="009327F1">
        <w:rPr>
          <w:rFonts w:eastAsiaTheme="minorEastAsia"/>
        </w:rPr>
        <w:t>uggest rinsing nipple/areola with clean water and bathing the nipple trauma with fresh expressed breastmilk to aid healing and prevent bacterial infection.</w:t>
      </w:r>
    </w:p>
    <w:p w14:paraId="6674EE82" w14:textId="6BEC47BE" w:rsidR="009327F1" w:rsidRPr="009327F1" w:rsidRDefault="00E72582" w:rsidP="009327F1">
      <w:pPr>
        <w:pStyle w:val="Bullet"/>
        <w:rPr>
          <w:rFonts w:eastAsiaTheme="minorEastAsia"/>
        </w:rPr>
      </w:pPr>
      <w:r>
        <w:rPr>
          <w:rFonts w:eastAsiaTheme="minorEastAsia"/>
        </w:rPr>
        <w:t>O</w:t>
      </w:r>
      <w:r w:rsidR="009327F1" w:rsidRPr="009327F1">
        <w:rPr>
          <w:rFonts w:eastAsiaTheme="minorEastAsia"/>
        </w:rPr>
        <w:t>ffer/recommend analgesia.</w:t>
      </w:r>
    </w:p>
    <w:p w14:paraId="2EEEF135" w14:textId="70015DDD" w:rsidR="009327F1" w:rsidRPr="009327F1" w:rsidRDefault="00E72582" w:rsidP="009327F1">
      <w:pPr>
        <w:pStyle w:val="Bullet"/>
        <w:rPr>
          <w:rFonts w:eastAsiaTheme="minorEastAsia"/>
        </w:rPr>
      </w:pPr>
      <w:r>
        <w:rPr>
          <w:rFonts w:eastAsiaTheme="minorEastAsia"/>
        </w:rPr>
        <w:t>I</w:t>
      </w:r>
      <w:r w:rsidR="009327F1" w:rsidRPr="009327F1">
        <w:rPr>
          <w:rFonts w:eastAsiaTheme="minorEastAsia"/>
        </w:rPr>
        <w:t xml:space="preserve">f </w:t>
      </w:r>
      <w:r>
        <w:rPr>
          <w:rFonts w:eastAsiaTheme="minorEastAsia"/>
        </w:rPr>
        <w:t xml:space="preserve">pain/trauma </w:t>
      </w:r>
      <w:r w:rsidR="009327F1" w:rsidRPr="009327F1">
        <w:rPr>
          <w:rFonts w:eastAsiaTheme="minorEastAsia"/>
        </w:rPr>
        <w:t xml:space="preserve">persists recommend the </w:t>
      </w:r>
      <w:r w:rsidR="00F060B5">
        <w:rPr>
          <w:rFonts w:eastAsiaTheme="minorEastAsia"/>
        </w:rPr>
        <w:t>mother/birthing person</w:t>
      </w:r>
      <w:r w:rsidR="009327F1" w:rsidRPr="009327F1">
        <w:rPr>
          <w:rFonts w:eastAsiaTheme="minorEastAsia"/>
        </w:rPr>
        <w:t xml:space="preserve"> seek medical advice if an infection or dermatological condition is suspected. </w:t>
      </w:r>
    </w:p>
    <w:p w14:paraId="1FA85207" w14:textId="279F88B6" w:rsidR="009327F1" w:rsidRPr="009327F1" w:rsidRDefault="00E72582" w:rsidP="009327F1">
      <w:pPr>
        <w:pStyle w:val="Bullet"/>
      </w:pPr>
      <w:r>
        <w:rPr>
          <w:rFonts w:eastAsiaTheme="minorEastAsia"/>
        </w:rPr>
        <w:t>R</w:t>
      </w:r>
      <w:r w:rsidR="009327F1" w:rsidRPr="009327F1">
        <w:rPr>
          <w:rFonts w:eastAsiaTheme="minorEastAsia"/>
        </w:rPr>
        <w:t xml:space="preserve">efer the </w:t>
      </w:r>
      <w:r w:rsidR="00F060B5">
        <w:rPr>
          <w:rFonts w:eastAsiaTheme="minorEastAsia"/>
        </w:rPr>
        <w:t>mother/birthing person</w:t>
      </w:r>
      <w:r w:rsidR="009327F1" w:rsidRPr="009327F1">
        <w:rPr>
          <w:rFonts w:eastAsiaTheme="minorEastAsia"/>
        </w:rPr>
        <w:t xml:space="preserve"> with nipple pain or damage to a lactation consultant, MACH and/or EPS for post discharge support.</w:t>
      </w:r>
    </w:p>
    <w:p w14:paraId="175F8CDE" w14:textId="77777777" w:rsidR="009327F1" w:rsidRPr="009327F1" w:rsidRDefault="009327F1" w:rsidP="009327F1">
      <w:pPr>
        <w:pStyle w:val="Bullet"/>
        <w:rPr>
          <w:rFonts w:eastAsiaTheme="minorEastAsia"/>
        </w:rPr>
      </w:pPr>
      <w:r w:rsidRPr="009327F1">
        <w:rPr>
          <w:rFonts w:eastAsiaTheme="minorEastAsia"/>
        </w:rPr>
        <w:t>MACH clinicians may consider temporary use of a nipple shield for prolonged nipple pain/damage despite above measures.</w:t>
      </w:r>
    </w:p>
    <w:p w14:paraId="2ED1F527" w14:textId="77777777" w:rsidR="009327F1" w:rsidRPr="009327F1" w:rsidRDefault="009327F1" w:rsidP="0023489D">
      <w:pPr>
        <w:pStyle w:val="Heading6"/>
        <w:rPr>
          <w:rFonts w:eastAsia="Times New Roman"/>
        </w:rPr>
      </w:pPr>
      <w:r w:rsidRPr="009327F1">
        <w:rPr>
          <w:rFonts w:eastAsia="Times New Roman"/>
        </w:rPr>
        <w:t xml:space="preserve">If the nipples are too sore to feed </w:t>
      </w:r>
    </w:p>
    <w:p w14:paraId="484B8607" w14:textId="489598D9" w:rsidR="009327F1" w:rsidRPr="009327F1" w:rsidRDefault="00E72582" w:rsidP="009327F1">
      <w:pPr>
        <w:pStyle w:val="Bullet"/>
        <w:rPr>
          <w:rFonts w:eastAsiaTheme="minorEastAsia"/>
        </w:rPr>
      </w:pPr>
      <w:r>
        <w:rPr>
          <w:rFonts w:eastAsiaTheme="minorEastAsia"/>
        </w:rPr>
        <w:t>R</w:t>
      </w:r>
      <w:r w:rsidR="009327F1" w:rsidRPr="009327F1">
        <w:rPr>
          <w:rFonts w:eastAsiaTheme="minorEastAsia"/>
        </w:rPr>
        <w:t xml:space="preserve">eassess to determine the cause and treat appropriately. Be aware that prolonged sore nipples may also indicate that the problem has not been correctly identified or treated; consider referring the </w:t>
      </w:r>
      <w:r w:rsidR="00F060B5">
        <w:rPr>
          <w:rFonts w:eastAsiaTheme="minorEastAsia"/>
        </w:rPr>
        <w:t>mother/birthing person</w:t>
      </w:r>
      <w:r w:rsidR="009327F1" w:rsidRPr="009327F1">
        <w:rPr>
          <w:rFonts w:eastAsiaTheme="minorEastAsia"/>
        </w:rPr>
        <w:t xml:space="preserve"> to a Lactation Consultant or MACH breastfeeding support clinic.</w:t>
      </w:r>
    </w:p>
    <w:p w14:paraId="1461A146" w14:textId="0EE5C347" w:rsidR="009327F1" w:rsidRPr="009327F1" w:rsidRDefault="00E72582" w:rsidP="009327F1">
      <w:pPr>
        <w:pStyle w:val="Bullet"/>
        <w:rPr>
          <w:rFonts w:eastAsiaTheme="minorEastAsia"/>
        </w:rPr>
      </w:pPr>
      <w:r>
        <w:rPr>
          <w:rFonts w:eastAsiaTheme="minorEastAsia"/>
        </w:rPr>
        <w:t>T</w:t>
      </w:r>
      <w:r w:rsidR="009327F1" w:rsidRPr="009327F1">
        <w:rPr>
          <w:rFonts w:eastAsiaTheme="minorEastAsia"/>
        </w:rPr>
        <w:t xml:space="preserve">he </w:t>
      </w:r>
      <w:r w:rsidR="00F060B5">
        <w:rPr>
          <w:rFonts w:eastAsiaTheme="minorEastAsia"/>
        </w:rPr>
        <w:t>mother/birthing person</w:t>
      </w:r>
      <w:r w:rsidR="009327F1" w:rsidRPr="009327F1">
        <w:rPr>
          <w:rFonts w:eastAsiaTheme="minorEastAsia"/>
        </w:rPr>
        <w:t xml:space="preserve"> may need to ‘rest and express’ </w:t>
      </w:r>
      <w:r w:rsidR="00002185">
        <w:rPr>
          <w:rFonts w:eastAsiaTheme="minorEastAsia"/>
        </w:rPr>
        <w:t xml:space="preserve">(a short period resting breast/nipple from breastfeed and expressing instead) </w:t>
      </w:r>
      <w:r w:rsidR="009327F1" w:rsidRPr="009327F1">
        <w:rPr>
          <w:rFonts w:eastAsiaTheme="minorEastAsia"/>
        </w:rPr>
        <w:t>the affected nipple/breast until pain subsides, this may be for a few feeds or a few days; it may be from one or both breasts</w:t>
      </w:r>
      <w:r>
        <w:rPr>
          <w:rFonts w:eastAsiaTheme="minorEastAsia"/>
        </w:rPr>
        <w:t>.</w:t>
      </w:r>
    </w:p>
    <w:p w14:paraId="0074AF09" w14:textId="3B994A90" w:rsidR="009327F1" w:rsidRPr="009327F1" w:rsidRDefault="00E72582" w:rsidP="009327F1">
      <w:pPr>
        <w:pStyle w:val="Bullet"/>
        <w:rPr>
          <w:rFonts w:eastAsiaTheme="minorEastAsia"/>
        </w:rPr>
      </w:pPr>
      <w:r>
        <w:rPr>
          <w:rFonts w:eastAsiaTheme="minorEastAsia"/>
        </w:rPr>
        <w:t>I</w:t>
      </w:r>
      <w:r w:rsidR="009327F1" w:rsidRPr="009327F1">
        <w:rPr>
          <w:rFonts w:eastAsiaTheme="minorEastAsia"/>
        </w:rPr>
        <w:t xml:space="preserve">f using a breast pump, ensure the breast pump shield is placed centrally over the nipple, is of sufficient diameter, and that suction pressures are comfortable for the </w:t>
      </w:r>
      <w:r w:rsidR="00F060B5">
        <w:rPr>
          <w:rFonts w:eastAsiaTheme="minorEastAsia"/>
        </w:rPr>
        <w:t>mother/birthing person</w:t>
      </w:r>
      <w:r w:rsidR="009327F1" w:rsidRPr="009327F1">
        <w:rPr>
          <w:rFonts w:eastAsiaTheme="minorEastAsia"/>
        </w:rPr>
        <w:t xml:space="preserve">. </w:t>
      </w:r>
    </w:p>
    <w:p w14:paraId="176B8D04" w14:textId="74CA65DE" w:rsidR="009327F1" w:rsidRPr="009327F1" w:rsidRDefault="00E72582" w:rsidP="009327F1">
      <w:pPr>
        <w:pStyle w:val="Bullet"/>
        <w:rPr>
          <w:rFonts w:eastAsiaTheme="minorEastAsia"/>
        </w:rPr>
      </w:pPr>
      <w:r>
        <w:rPr>
          <w:rFonts w:eastAsiaTheme="minorEastAsia"/>
        </w:rPr>
        <w:t>E</w:t>
      </w:r>
      <w:r w:rsidR="009327F1" w:rsidRPr="009327F1">
        <w:rPr>
          <w:rFonts w:eastAsiaTheme="minorEastAsia"/>
        </w:rPr>
        <w:t>xpress enough to soften the breast well to prevent engorgement or localised breast inflammation.</w:t>
      </w:r>
    </w:p>
    <w:p w14:paraId="140D9465" w14:textId="54972FEC" w:rsidR="009327F1" w:rsidRPr="009327F1" w:rsidRDefault="00E72582" w:rsidP="009327F1">
      <w:pPr>
        <w:pStyle w:val="Bullet"/>
      </w:pPr>
      <w:r>
        <w:rPr>
          <w:rFonts w:eastAsiaTheme="minorEastAsia"/>
        </w:rPr>
        <w:t>F</w:t>
      </w:r>
      <w:r w:rsidR="009327F1" w:rsidRPr="009327F1">
        <w:rPr>
          <w:rFonts w:eastAsiaTheme="minorEastAsia"/>
        </w:rPr>
        <w:t>eed the baby the expressed breastmilk by dropper, spoon or cup; avoid use of bottles and teats, if possible, particularly in a</w:t>
      </w:r>
      <w:r w:rsidR="009327F1" w:rsidRPr="009327F1">
        <w:t xml:space="preserve"> very young baby and if the cause of nipple trauma is poor attachment.</w:t>
      </w:r>
    </w:p>
    <w:p w14:paraId="15AB7C84" w14:textId="3B524B67" w:rsidR="00360C9C" w:rsidRDefault="009327F1" w:rsidP="009327F1">
      <w:pPr>
        <w:pStyle w:val="Heading5"/>
      </w:pPr>
      <w:bookmarkStart w:id="112" w:name="_Toc181197935"/>
      <w:r w:rsidRPr="009327F1">
        <w:t>Use of nipple shields for nipple pain and trauma</w:t>
      </w:r>
      <w:bookmarkEnd w:id="112"/>
    </w:p>
    <w:p w14:paraId="692B9A9C" w14:textId="784EA080" w:rsidR="009327F1" w:rsidRPr="009327F1" w:rsidRDefault="009327F1" w:rsidP="009327F1">
      <w:pPr>
        <w:pStyle w:val="BodyCopy"/>
      </w:pPr>
      <w:r w:rsidRPr="009327F1">
        <w:t>It is essential that breastfeeding is assessed to determine the cause of nipple pain. If the nipple</w:t>
      </w:r>
      <w:r w:rsidR="00B15BA1">
        <w:t>/</w:t>
      </w:r>
      <w:r w:rsidRPr="009327F1">
        <w:t xml:space="preserve">s are so painful that the </w:t>
      </w:r>
      <w:r w:rsidR="00F060B5">
        <w:t>mother/birthing person</w:t>
      </w:r>
      <w:r w:rsidRPr="009327F1">
        <w:t xml:space="preserve"> cannot breastfeed, the clinician should discuss the option of ‘rest and express’ or use a nipple shield with the </w:t>
      </w:r>
      <w:r w:rsidR="00F060B5">
        <w:t>mother/birthing person</w:t>
      </w:r>
      <w:r w:rsidRPr="009327F1">
        <w:t xml:space="preserve">. However, the indiscriminate use of shields may exacerbate the problem and cause early weaning from the breast. In some cases, with the guidance of a knowledgeable clinician, judicious use of a nipple shield may protect sore nipples during healing and enable the </w:t>
      </w:r>
      <w:r w:rsidR="00F060B5">
        <w:t>mother/birthing person</w:t>
      </w:r>
      <w:r w:rsidRPr="009327F1">
        <w:t xml:space="preserve"> to continue to breastfeed. </w:t>
      </w:r>
    </w:p>
    <w:p w14:paraId="67947C21" w14:textId="77777777" w:rsidR="009327F1" w:rsidRPr="009327F1" w:rsidRDefault="009327F1" w:rsidP="009327F1">
      <w:pPr>
        <w:pStyle w:val="Heading5"/>
        <w:rPr>
          <w:rFonts w:eastAsia="Times New Roman"/>
        </w:rPr>
      </w:pPr>
      <w:bookmarkStart w:id="113" w:name="_Toc181197936"/>
      <w:r w:rsidRPr="009327F1">
        <w:rPr>
          <w:rFonts w:eastAsia="Times New Roman"/>
        </w:rPr>
        <w:t>Bacterial infection of the nipple</w:t>
      </w:r>
      <w:bookmarkEnd w:id="113"/>
    </w:p>
    <w:p w14:paraId="6135DD28" w14:textId="77777777" w:rsidR="009327F1" w:rsidRPr="009327F1" w:rsidRDefault="009327F1" w:rsidP="009327F1">
      <w:pPr>
        <w:pStyle w:val="BodyCopy"/>
      </w:pPr>
      <w:r w:rsidRPr="009327F1">
        <w:t xml:space="preserve">Cracks and fissures in the nipple may be colonised with pathogenic bacteria, most frequently </w:t>
      </w:r>
      <w:r w:rsidRPr="009327F1">
        <w:rPr>
          <w:i/>
        </w:rPr>
        <w:t>Staphylococcus aureus</w:t>
      </w:r>
      <w:r w:rsidRPr="009327F1">
        <w:t>. This presents as nipple inflammation, weeping, crusting lesions or pustules, and may result in delayed wound healing and an increased risk of mastitis.</w:t>
      </w:r>
    </w:p>
    <w:p w14:paraId="6CD4BC2E" w14:textId="4D1F2B96" w:rsidR="00360C9C" w:rsidRDefault="009327F1" w:rsidP="0023489D">
      <w:pPr>
        <w:pStyle w:val="Heading6"/>
      </w:pPr>
      <w:r w:rsidRPr="009327F1">
        <w:rPr>
          <w:rFonts w:eastAsia="Times New Roman"/>
        </w:rPr>
        <w:lastRenderedPageBreak/>
        <w:t>Management</w:t>
      </w:r>
    </w:p>
    <w:p w14:paraId="4E86F9D9" w14:textId="6EC98A0A" w:rsidR="009327F1" w:rsidRPr="009327F1" w:rsidRDefault="009327F1" w:rsidP="009327F1">
      <w:pPr>
        <w:pStyle w:val="Bullet"/>
        <w:rPr>
          <w:rFonts w:eastAsiaTheme="minorEastAsia"/>
        </w:rPr>
      </w:pPr>
      <w:r w:rsidRPr="009327F1">
        <w:t>If bacterial colonisation is suspected, review by</w:t>
      </w:r>
      <w:r w:rsidR="00BE2925">
        <w:t xml:space="preserve"> a</w:t>
      </w:r>
      <w:r w:rsidRPr="009327F1">
        <w:t xml:space="preserve"> medical officer is advised, for consideration of topical antibacterial cream or oral</w:t>
      </w:r>
      <w:r w:rsidRPr="009327F1">
        <w:rPr>
          <w:rFonts w:eastAsiaTheme="minorEastAsia"/>
        </w:rPr>
        <w:t xml:space="preserve"> antibiotics if risk of mastitis is high.</w:t>
      </w:r>
    </w:p>
    <w:p w14:paraId="27667D2D" w14:textId="789C0C13" w:rsidR="00360C9C" w:rsidRDefault="009327F1" w:rsidP="009327F1">
      <w:pPr>
        <w:pStyle w:val="Heading5"/>
      </w:pPr>
      <w:bookmarkStart w:id="114" w:name="_Toc181197937"/>
      <w:r w:rsidRPr="009327F1">
        <w:t>Nipple vasospasm</w:t>
      </w:r>
      <w:bookmarkEnd w:id="114"/>
    </w:p>
    <w:p w14:paraId="58433E9B" w14:textId="1E34C4F7" w:rsidR="009327F1" w:rsidRDefault="009327F1" w:rsidP="009327F1">
      <w:pPr>
        <w:pStyle w:val="BodyCopy"/>
      </w:pPr>
      <w:r w:rsidRPr="009327F1">
        <w:t xml:space="preserve">Vasospasm </w:t>
      </w:r>
      <w:r w:rsidR="00CC1687">
        <w:t>happens when blood vessels tighten and go into spasm, so that blood doesn’t flow normally. Nipple vasospasm</w:t>
      </w:r>
      <w:r w:rsidRPr="009327F1">
        <w:t xml:space="preserve"> </w:t>
      </w:r>
      <w:r w:rsidR="00CC1687">
        <w:t>can be extremely painful</w:t>
      </w:r>
      <w:r w:rsidRPr="009327F1">
        <w:t>. It may be associated with a history of nipple trauma due to poor attachment or nipple infection</w:t>
      </w:r>
      <w:r w:rsidR="00CC1687">
        <w:t xml:space="preserve"> or a family history of Raynaud’s phenomenon</w:t>
      </w:r>
      <w:r w:rsidRPr="009327F1">
        <w:t xml:space="preserve">. Vasospasm may be exacerbated by cold temperatures or nicotine and caffeine due to their vasoconstrictive properties. The clinician may need to ask </w:t>
      </w:r>
      <w:r w:rsidR="00B15BA1">
        <w:t>the</w:t>
      </w:r>
      <w:r w:rsidRPr="009327F1">
        <w:t xml:space="preserve"> </w:t>
      </w:r>
      <w:r w:rsidR="00F060B5">
        <w:t>mother/birthing person</w:t>
      </w:r>
      <w:r w:rsidRPr="009327F1">
        <w:t xml:space="preserve"> with pain to observe the timing of pain, and appearance of her nipples during pain, to identify any associated colour changes, to make the diagnosis.</w:t>
      </w:r>
    </w:p>
    <w:p w14:paraId="04A7B6AB" w14:textId="77777777" w:rsidR="009327F1" w:rsidRPr="009327F1" w:rsidRDefault="009327F1" w:rsidP="0023489D">
      <w:pPr>
        <w:pStyle w:val="Heading6"/>
        <w:rPr>
          <w:rFonts w:eastAsia="Times New Roman"/>
        </w:rPr>
      </w:pPr>
      <w:r w:rsidRPr="009327F1">
        <w:rPr>
          <w:rFonts w:eastAsia="Times New Roman"/>
        </w:rPr>
        <w:t>Signs and symptoms</w:t>
      </w:r>
    </w:p>
    <w:p w14:paraId="2440E85A" w14:textId="51DCF0A9" w:rsidR="009327F1" w:rsidRPr="009327F1" w:rsidRDefault="009327F1" w:rsidP="009327F1">
      <w:pPr>
        <w:pStyle w:val="Bullet"/>
      </w:pPr>
      <w:r w:rsidRPr="009327F1">
        <w:t>nipple pain immediately after or between feeds, or pain precipitated by cold, such as when getting out of the shower</w:t>
      </w:r>
    </w:p>
    <w:p w14:paraId="691E93AB" w14:textId="24096687" w:rsidR="009327F1" w:rsidRPr="009327F1" w:rsidRDefault="009327F1" w:rsidP="009327F1">
      <w:pPr>
        <w:pStyle w:val="Bullet"/>
      </w:pPr>
      <w:r w:rsidRPr="009327F1">
        <w:t>pain may range from mild to intense and last for a few minutes or longer</w:t>
      </w:r>
    </w:p>
    <w:p w14:paraId="5513F231" w14:textId="17AF086F" w:rsidR="009327F1" w:rsidRPr="009327F1" w:rsidRDefault="009327F1" w:rsidP="009327F1">
      <w:pPr>
        <w:pStyle w:val="Bullet"/>
      </w:pPr>
      <w:r w:rsidRPr="009327F1">
        <w:t>pain may radiate into breast</w:t>
      </w:r>
    </w:p>
    <w:p w14:paraId="793F314A" w14:textId="30E3576D" w:rsidR="009327F1" w:rsidRPr="009327F1" w:rsidRDefault="009327F1" w:rsidP="009327F1">
      <w:pPr>
        <w:pStyle w:val="Bullet"/>
        <w:rPr>
          <w:rFonts w:eastAsiaTheme="minorEastAsia"/>
        </w:rPr>
      </w:pPr>
      <w:r w:rsidRPr="009327F1">
        <w:rPr>
          <w:rFonts w:eastAsiaTheme="minorEastAsia"/>
        </w:rPr>
        <w:t>triphasic colour changes of the nipple (from white, to blue, to red) may be observed</w:t>
      </w:r>
    </w:p>
    <w:p w14:paraId="3316A78E" w14:textId="67D29FD6" w:rsidR="00360C9C" w:rsidRDefault="009327F1" w:rsidP="0023489D">
      <w:pPr>
        <w:pStyle w:val="Heading6"/>
      </w:pPr>
      <w:r w:rsidRPr="009327F1">
        <w:t>Management</w:t>
      </w:r>
    </w:p>
    <w:p w14:paraId="1C17F0FC" w14:textId="36FDAF9B" w:rsidR="009327F1" w:rsidRPr="009327F1" w:rsidRDefault="009327F1" w:rsidP="009327F1">
      <w:pPr>
        <w:pStyle w:val="Bullet"/>
        <w:rPr>
          <w:rFonts w:eastAsiaTheme="minorEastAsia"/>
        </w:rPr>
      </w:pPr>
      <w:r w:rsidRPr="009327F1">
        <w:rPr>
          <w:rFonts w:eastAsiaTheme="minorEastAsia"/>
        </w:rPr>
        <w:t>avoid exposure to cold; wear warm clothing and breastfeed in a warm environment</w:t>
      </w:r>
    </w:p>
    <w:p w14:paraId="5D84A932" w14:textId="5D78DCF2" w:rsidR="009327F1" w:rsidRPr="009327F1" w:rsidRDefault="009327F1" w:rsidP="009327F1">
      <w:pPr>
        <w:pStyle w:val="Bullet"/>
        <w:rPr>
          <w:rFonts w:eastAsiaTheme="minorEastAsia"/>
        </w:rPr>
      </w:pPr>
      <w:r w:rsidRPr="009327F1">
        <w:rPr>
          <w:rFonts w:eastAsiaTheme="minorEastAsia"/>
        </w:rPr>
        <w:t>avoid airing the nipples after feeds</w:t>
      </w:r>
    </w:p>
    <w:p w14:paraId="455BBF1A" w14:textId="256D8C45" w:rsidR="009327F1" w:rsidRPr="009327F1" w:rsidRDefault="009327F1" w:rsidP="009327F1">
      <w:pPr>
        <w:pStyle w:val="Bullet"/>
        <w:rPr>
          <w:rFonts w:eastAsiaTheme="minorEastAsia"/>
        </w:rPr>
      </w:pPr>
      <w:r w:rsidRPr="009327F1">
        <w:rPr>
          <w:rFonts w:eastAsiaTheme="minorEastAsia"/>
        </w:rPr>
        <w:t>use warm packs and nipple warmers after and between breastfeeds</w:t>
      </w:r>
    </w:p>
    <w:p w14:paraId="6BBF1D69" w14:textId="15284FF3" w:rsidR="009327F1" w:rsidRPr="009327F1" w:rsidRDefault="009327F1" w:rsidP="009327F1">
      <w:pPr>
        <w:pStyle w:val="Bullet"/>
        <w:rPr>
          <w:rFonts w:eastAsiaTheme="minorEastAsia"/>
        </w:rPr>
      </w:pPr>
      <w:r w:rsidRPr="009327F1">
        <w:rPr>
          <w:rFonts w:eastAsiaTheme="minorEastAsia"/>
        </w:rPr>
        <w:t>avoid caffeine and nicotine as it may make vasospasm worse</w:t>
      </w:r>
    </w:p>
    <w:p w14:paraId="1DD8449A" w14:textId="77777777" w:rsidR="009327F1" w:rsidRPr="009327F1" w:rsidRDefault="009327F1" w:rsidP="009327F1">
      <w:pPr>
        <w:pStyle w:val="Bullet"/>
      </w:pPr>
      <w:r w:rsidRPr="009327F1">
        <w:rPr>
          <w:rFonts w:eastAsiaTheme="minorEastAsia"/>
        </w:rPr>
        <w:t>refer</w:t>
      </w:r>
      <w:r w:rsidRPr="009327F1">
        <w:t xml:space="preserve"> for review by doctor who may consider:</w:t>
      </w:r>
    </w:p>
    <w:p w14:paraId="37C3ABAF" w14:textId="215E63BB" w:rsidR="009327F1" w:rsidRPr="009327F1" w:rsidRDefault="009327F1" w:rsidP="009327F1">
      <w:pPr>
        <w:pStyle w:val="Bullet"/>
        <w:numPr>
          <w:ilvl w:val="1"/>
          <w:numId w:val="1"/>
        </w:numPr>
      </w:pPr>
      <w:r w:rsidRPr="009327F1">
        <w:t xml:space="preserve">elemental magnesium supplements which may assist in vasodilation </w:t>
      </w:r>
    </w:p>
    <w:p w14:paraId="689E314A" w14:textId="5476D14B" w:rsidR="009327F1" w:rsidRPr="009327F1" w:rsidRDefault="009327F1" w:rsidP="009327F1">
      <w:pPr>
        <w:pStyle w:val="Bullet"/>
        <w:numPr>
          <w:ilvl w:val="1"/>
          <w:numId w:val="1"/>
        </w:numPr>
      </w:pPr>
      <w:r w:rsidRPr="009327F1">
        <w:t>fish oil capsules (containing essential fatty acids) or evening primrose oil (gamma linoleic) which may improve blood vessel relaxation</w:t>
      </w:r>
    </w:p>
    <w:p w14:paraId="3B62E087" w14:textId="2C3D0E58" w:rsidR="009327F1" w:rsidRPr="009327F1" w:rsidRDefault="009327F1" w:rsidP="009327F1">
      <w:pPr>
        <w:pStyle w:val="Bullet"/>
        <w:numPr>
          <w:ilvl w:val="1"/>
          <w:numId w:val="1"/>
        </w:numPr>
      </w:pPr>
      <w:r w:rsidRPr="009327F1">
        <w:t>Vitamin B6 taken as part of a B vitamin complex – improvement/decrease of pain should be seen within 1 week</w:t>
      </w:r>
    </w:p>
    <w:p w14:paraId="1F57F1D6" w14:textId="482202E3" w:rsidR="009327F1" w:rsidRPr="009327F1" w:rsidRDefault="00BE2925" w:rsidP="009327F1">
      <w:pPr>
        <w:pStyle w:val="Bullet"/>
      </w:pPr>
      <w:r>
        <w:t>s</w:t>
      </w:r>
      <w:r w:rsidR="009327F1" w:rsidRPr="009327F1">
        <w:t xml:space="preserve">ome </w:t>
      </w:r>
      <w:r w:rsidR="00661F6D">
        <w:t>mother</w:t>
      </w:r>
      <w:r w:rsidR="00F060B5">
        <w:t>s</w:t>
      </w:r>
      <w:r w:rsidR="00661F6D">
        <w:t>/birthing person</w:t>
      </w:r>
      <w:r w:rsidR="00B01FCA">
        <w:t>s</w:t>
      </w:r>
      <w:r w:rsidR="009327F1" w:rsidRPr="009327F1">
        <w:t xml:space="preserve"> may benefit from treatment with nifedipine (20-30mg slow release daily), a calcium channel blocker that induces vasodilation.</w:t>
      </w:r>
    </w:p>
    <w:p w14:paraId="2A37F556" w14:textId="0E7C85F1" w:rsidR="009327F1" w:rsidRPr="009327F1" w:rsidRDefault="009327F1" w:rsidP="009327F1">
      <w:pPr>
        <w:pStyle w:val="Heading5"/>
        <w:rPr>
          <w:rFonts w:eastAsia="Times New Roman"/>
        </w:rPr>
      </w:pPr>
      <w:bookmarkStart w:id="115" w:name="_Toc181197938"/>
      <w:r w:rsidRPr="009327F1">
        <w:rPr>
          <w:rFonts w:eastAsia="Times New Roman"/>
        </w:rPr>
        <w:t>Breast and nipple thrush</w:t>
      </w:r>
      <w:bookmarkEnd w:id="115"/>
    </w:p>
    <w:p w14:paraId="4E3F8361" w14:textId="2D716C4D" w:rsidR="009327F1" w:rsidRPr="009327F1" w:rsidRDefault="009327F1" w:rsidP="009327F1">
      <w:pPr>
        <w:pStyle w:val="BodyCopy"/>
      </w:pPr>
      <w:r w:rsidRPr="009327F1">
        <w:t xml:space="preserve">Breast and nipple thrush is the over-growth of candida albicans, in the nipples and in breast ducts. The diagnosis of breast or nipple thrush is usually made after consideration of the </w:t>
      </w:r>
      <w:r w:rsidR="00F060B5">
        <w:t>mother/birthing person</w:t>
      </w:r>
      <w:r w:rsidRPr="009327F1">
        <w:t>’s symptoms; differential diagnoses should be considered (see below).</w:t>
      </w:r>
    </w:p>
    <w:p w14:paraId="4C56E7DD" w14:textId="77777777" w:rsidR="009327F1" w:rsidRPr="009327F1" w:rsidRDefault="009327F1" w:rsidP="00BE2925">
      <w:pPr>
        <w:pStyle w:val="Heading6"/>
        <w:rPr>
          <w:rFonts w:eastAsia="Times New Roman"/>
        </w:rPr>
      </w:pPr>
      <w:r w:rsidRPr="009327F1">
        <w:rPr>
          <w:rFonts w:eastAsia="Times New Roman"/>
        </w:rPr>
        <w:lastRenderedPageBreak/>
        <w:t>Signs and symptoms</w:t>
      </w:r>
    </w:p>
    <w:p w14:paraId="2D395079" w14:textId="77777777" w:rsidR="009327F1" w:rsidRPr="009327F1" w:rsidRDefault="009327F1" w:rsidP="00BE2925">
      <w:pPr>
        <w:pStyle w:val="Heading7"/>
        <w:rPr>
          <w:rFonts w:eastAsia="Times New Roman"/>
        </w:rPr>
      </w:pPr>
      <w:r w:rsidRPr="009327F1">
        <w:rPr>
          <w:rFonts w:eastAsia="Times New Roman"/>
        </w:rPr>
        <w:t>Nipple/areola</w:t>
      </w:r>
    </w:p>
    <w:p w14:paraId="2B2CCC0A" w14:textId="0E395A9F" w:rsidR="009327F1" w:rsidRPr="009327F1" w:rsidRDefault="00C340EE" w:rsidP="009327F1">
      <w:pPr>
        <w:pStyle w:val="Bullet"/>
        <w:rPr>
          <w:rFonts w:eastAsiaTheme="minorEastAsia"/>
        </w:rPr>
      </w:pPr>
      <w:r>
        <w:rPr>
          <w:rFonts w:eastAsiaTheme="minorEastAsia"/>
        </w:rPr>
        <w:t xml:space="preserve">The </w:t>
      </w:r>
      <w:r w:rsidR="00F060B5">
        <w:rPr>
          <w:rFonts w:eastAsiaTheme="minorEastAsia"/>
        </w:rPr>
        <w:t>mother/birthing person</w:t>
      </w:r>
      <w:r w:rsidR="009327F1" w:rsidRPr="009327F1">
        <w:rPr>
          <w:rFonts w:eastAsiaTheme="minorEastAsia"/>
        </w:rPr>
        <w:t xml:space="preserve"> may describe burning, stinging nipple pain that continues during and after the breastfeed.</w:t>
      </w:r>
    </w:p>
    <w:p w14:paraId="709C5327" w14:textId="325C9118" w:rsidR="009327F1" w:rsidRPr="009327F1" w:rsidRDefault="00BE2925" w:rsidP="009327F1">
      <w:pPr>
        <w:pStyle w:val="Bullet"/>
        <w:rPr>
          <w:rFonts w:eastAsiaTheme="minorEastAsia"/>
        </w:rPr>
      </w:pPr>
      <w:r>
        <w:rPr>
          <w:rFonts w:eastAsiaTheme="minorEastAsia"/>
        </w:rPr>
        <w:t>Th</w:t>
      </w:r>
      <w:r w:rsidR="009327F1" w:rsidRPr="009327F1">
        <w:rPr>
          <w:rFonts w:eastAsiaTheme="minorEastAsia"/>
        </w:rPr>
        <w:t>e nipple</w:t>
      </w:r>
      <w:r w:rsidR="00C340EE">
        <w:rPr>
          <w:rFonts w:eastAsiaTheme="minorEastAsia"/>
        </w:rPr>
        <w:t>/</w:t>
      </w:r>
      <w:r w:rsidR="009327F1" w:rsidRPr="009327F1">
        <w:rPr>
          <w:rFonts w:eastAsiaTheme="minorEastAsia"/>
        </w:rPr>
        <w:t>s are often very tender to touch and even light clothing can cause pain.</w:t>
      </w:r>
    </w:p>
    <w:p w14:paraId="382EEFDC" w14:textId="24371106" w:rsidR="009327F1" w:rsidRPr="009327F1" w:rsidRDefault="00BE2925" w:rsidP="009327F1">
      <w:pPr>
        <w:pStyle w:val="Bullet"/>
      </w:pPr>
      <w:r>
        <w:rPr>
          <w:rFonts w:eastAsiaTheme="minorEastAsia"/>
        </w:rPr>
        <w:t>N</w:t>
      </w:r>
      <w:r w:rsidR="009327F1" w:rsidRPr="009327F1">
        <w:rPr>
          <w:rFonts w:eastAsiaTheme="minorEastAsia"/>
        </w:rPr>
        <w:t>ipple</w:t>
      </w:r>
      <w:r w:rsidR="00C340EE">
        <w:rPr>
          <w:rFonts w:eastAsiaTheme="minorEastAsia"/>
        </w:rPr>
        <w:t>/</w:t>
      </w:r>
      <w:r w:rsidR="009327F1" w:rsidRPr="009327F1">
        <w:rPr>
          <w:rFonts w:eastAsiaTheme="minorEastAsia"/>
        </w:rPr>
        <w:t>s may appear pink and/or shiny and areola may be reddened, dry or slightly flaky</w:t>
      </w:r>
      <w:r w:rsidR="009327F1" w:rsidRPr="009327F1">
        <w:t>.</w:t>
      </w:r>
    </w:p>
    <w:p w14:paraId="2C79A77D" w14:textId="056352B3" w:rsidR="009327F1" w:rsidRDefault="009327F1" w:rsidP="00BE2925">
      <w:pPr>
        <w:pStyle w:val="Heading7"/>
      </w:pPr>
      <w:r w:rsidRPr="009327F1">
        <w:t>Breast</w:t>
      </w:r>
    </w:p>
    <w:p w14:paraId="3DBEF956" w14:textId="0B54B10B" w:rsidR="009327F1" w:rsidRPr="009327F1" w:rsidRDefault="00C340EE" w:rsidP="009327F1">
      <w:pPr>
        <w:pStyle w:val="Bullet"/>
        <w:rPr>
          <w:rFonts w:eastAsiaTheme="minorEastAsia"/>
        </w:rPr>
      </w:pPr>
      <w:r>
        <w:rPr>
          <w:rFonts w:eastAsiaTheme="minorEastAsia"/>
        </w:rPr>
        <w:t xml:space="preserve">The </w:t>
      </w:r>
      <w:r w:rsidR="00F060B5">
        <w:rPr>
          <w:rFonts w:eastAsiaTheme="minorEastAsia"/>
        </w:rPr>
        <w:t>mother/birthing person</w:t>
      </w:r>
      <w:r w:rsidR="009327F1" w:rsidRPr="009327F1">
        <w:rPr>
          <w:rFonts w:eastAsiaTheme="minorEastAsia"/>
        </w:rPr>
        <w:t xml:space="preserve"> may describe shooting, stabbing, or deep aching breast pain; pain may also be felt radiating into the back or down the arm.</w:t>
      </w:r>
    </w:p>
    <w:p w14:paraId="62702E09" w14:textId="080C9424" w:rsidR="009327F1" w:rsidRPr="009327F1" w:rsidRDefault="00BE2925" w:rsidP="009327F1">
      <w:pPr>
        <w:pStyle w:val="Bullet"/>
        <w:rPr>
          <w:rFonts w:eastAsiaTheme="minorEastAsia"/>
        </w:rPr>
      </w:pPr>
      <w:r>
        <w:rPr>
          <w:rFonts w:eastAsiaTheme="minorEastAsia"/>
        </w:rPr>
        <w:t>T</w:t>
      </w:r>
      <w:r w:rsidR="009327F1" w:rsidRPr="009327F1">
        <w:rPr>
          <w:rFonts w:eastAsiaTheme="minorEastAsia"/>
        </w:rPr>
        <w:t>he breast pain typically occurs after feeding or expressing; the let-down reflex may be more painful than normal.</w:t>
      </w:r>
    </w:p>
    <w:p w14:paraId="04A2E84A" w14:textId="70A5BAD5" w:rsidR="009327F1" w:rsidRPr="009327F1" w:rsidRDefault="00BE2925" w:rsidP="009327F1">
      <w:pPr>
        <w:pStyle w:val="Bullet"/>
        <w:rPr>
          <w:rFonts w:eastAsiaTheme="minorEastAsia"/>
        </w:rPr>
      </w:pPr>
      <w:r>
        <w:rPr>
          <w:rFonts w:eastAsiaTheme="minorEastAsia"/>
        </w:rPr>
        <w:t>T</w:t>
      </w:r>
      <w:r w:rsidR="009327F1" w:rsidRPr="009327F1">
        <w:rPr>
          <w:rFonts w:eastAsiaTheme="minorEastAsia"/>
        </w:rPr>
        <w:t>he pain may be localised to one nipple or breast or may be bilateral.</w:t>
      </w:r>
    </w:p>
    <w:p w14:paraId="772F8EF1" w14:textId="563DBB25" w:rsidR="009327F1" w:rsidRPr="009327F1" w:rsidRDefault="00BE2925" w:rsidP="009327F1">
      <w:pPr>
        <w:pStyle w:val="Bullet"/>
      </w:pPr>
      <w:r>
        <w:rPr>
          <w:rFonts w:eastAsiaTheme="minorEastAsia"/>
        </w:rPr>
        <w:t>B</w:t>
      </w:r>
      <w:r w:rsidR="009327F1" w:rsidRPr="009327F1">
        <w:rPr>
          <w:rFonts w:eastAsiaTheme="minorEastAsia"/>
        </w:rPr>
        <w:t>reasts will appear normal; if inflamed, consider mastitis.</w:t>
      </w:r>
    </w:p>
    <w:p w14:paraId="6603614F" w14:textId="0E5B4E15" w:rsidR="009327F1" w:rsidRDefault="00B539C0" w:rsidP="00BE2925">
      <w:pPr>
        <w:pStyle w:val="Heading7"/>
      </w:pPr>
      <w:r w:rsidRPr="00B539C0">
        <w:t>Baby</w:t>
      </w:r>
    </w:p>
    <w:p w14:paraId="2BD978DA" w14:textId="658132F7" w:rsidR="00B539C0" w:rsidRPr="00B539C0" w:rsidRDefault="00B539C0" w:rsidP="00B539C0">
      <w:pPr>
        <w:pStyle w:val="BodyCopy"/>
        <w:rPr>
          <w:b/>
        </w:rPr>
      </w:pPr>
      <w:r w:rsidRPr="00B539C0">
        <w:t xml:space="preserve">The baby may have signs of thrush such as white oral plaques in the mouth (tongue and inside cheeks) or red popular rash with satellite lesions around the anus and genitals. Although these signs are not always present, it should be assumed that the infant is colonised with the organism if the </w:t>
      </w:r>
      <w:r w:rsidR="00F060B5">
        <w:t>mother/birthing person</w:t>
      </w:r>
      <w:r w:rsidRPr="00B539C0">
        <w:t xml:space="preserve"> has evidence of nipple thrush. Once a diagnosis of nipple and or breast thrush has been made, both </w:t>
      </w:r>
      <w:r w:rsidR="00F060B5">
        <w:t>mother/birthing person</w:t>
      </w:r>
      <w:r w:rsidRPr="00B539C0">
        <w:t xml:space="preserve"> and infant should be treated at the same time to prevent re-infection.</w:t>
      </w:r>
    </w:p>
    <w:p w14:paraId="3BCE0790" w14:textId="77777777" w:rsidR="00B539C0" w:rsidRPr="00B539C0" w:rsidRDefault="00B539C0" w:rsidP="00B46D9E">
      <w:pPr>
        <w:pStyle w:val="Heading5"/>
        <w:rPr>
          <w:rFonts w:eastAsia="Times New Roman"/>
        </w:rPr>
      </w:pPr>
      <w:bookmarkStart w:id="116" w:name="_Toc181197939"/>
      <w:r w:rsidRPr="00B539C0">
        <w:rPr>
          <w:rFonts w:eastAsia="Times New Roman"/>
        </w:rPr>
        <w:t>Differential diagnoses</w:t>
      </w:r>
      <w:bookmarkEnd w:id="116"/>
    </w:p>
    <w:p w14:paraId="0B4176ED" w14:textId="5EF997DA" w:rsidR="00B539C0" w:rsidRPr="00B539C0" w:rsidRDefault="00BE2925" w:rsidP="00B539C0">
      <w:pPr>
        <w:pStyle w:val="Bullet"/>
        <w:rPr>
          <w:rFonts w:eastAsiaTheme="minorEastAsia"/>
        </w:rPr>
      </w:pPr>
      <w:r>
        <w:rPr>
          <w:rFonts w:eastAsiaTheme="minorEastAsia"/>
        </w:rPr>
        <w:t>B</w:t>
      </w:r>
      <w:r w:rsidR="00B539C0" w:rsidRPr="00B539C0">
        <w:rPr>
          <w:rFonts w:eastAsiaTheme="minorEastAsia"/>
        </w:rPr>
        <w:t>acterial infection: if nipple damage is present.</w:t>
      </w:r>
    </w:p>
    <w:p w14:paraId="697C0623" w14:textId="30D00F2D" w:rsidR="00B539C0" w:rsidRPr="00B539C0" w:rsidRDefault="00BE2925" w:rsidP="00B539C0">
      <w:pPr>
        <w:pStyle w:val="Bullet"/>
        <w:rPr>
          <w:rFonts w:eastAsiaTheme="minorEastAsia"/>
        </w:rPr>
      </w:pPr>
      <w:r>
        <w:rPr>
          <w:rFonts w:eastAsiaTheme="minorEastAsia"/>
        </w:rPr>
        <w:t>N</w:t>
      </w:r>
      <w:r w:rsidR="00B539C0" w:rsidRPr="00B539C0">
        <w:rPr>
          <w:rFonts w:eastAsiaTheme="minorEastAsia"/>
        </w:rPr>
        <w:t>ipple vasospasm: if nipple pain is exacerbated by cold and/or nipples blanched/tricolour changes observed post feed.</w:t>
      </w:r>
    </w:p>
    <w:p w14:paraId="560454B7" w14:textId="7F7829D9" w:rsidR="00B539C0" w:rsidRPr="00B539C0" w:rsidRDefault="00BE2925" w:rsidP="00B539C0">
      <w:pPr>
        <w:pStyle w:val="Bullet"/>
        <w:rPr>
          <w:rFonts w:eastAsiaTheme="minorEastAsia"/>
        </w:rPr>
      </w:pPr>
      <w:r>
        <w:rPr>
          <w:rFonts w:eastAsiaTheme="minorEastAsia"/>
        </w:rPr>
        <w:t>N</w:t>
      </w:r>
      <w:r w:rsidR="00B539C0" w:rsidRPr="00B539C0">
        <w:rPr>
          <w:rFonts w:eastAsiaTheme="minorEastAsia"/>
        </w:rPr>
        <w:t>ipple eczema/dermatitis: if significant itching and/or rash are present.</w:t>
      </w:r>
    </w:p>
    <w:p w14:paraId="7F32CED0" w14:textId="4BBEC592" w:rsidR="00B539C0" w:rsidRPr="00B539C0" w:rsidRDefault="00BE2925" w:rsidP="00B539C0">
      <w:pPr>
        <w:pStyle w:val="Bullet"/>
      </w:pPr>
      <w:r>
        <w:rPr>
          <w:rFonts w:eastAsiaTheme="minorEastAsia"/>
        </w:rPr>
        <w:t>T</w:t>
      </w:r>
      <w:r w:rsidR="00B539C0" w:rsidRPr="00B539C0">
        <w:rPr>
          <w:rFonts w:eastAsiaTheme="minorEastAsia"/>
        </w:rPr>
        <w:t>rauma from</w:t>
      </w:r>
      <w:r w:rsidR="00B539C0" w:rsidRPr="00B539C0">
        <w:t xml:space="preserve"> infant tongue tie or other nipple trauma.</w:t>
      </w:r>
    </w:p>
    <w:p w14:paraId="3FACF409" w14:textId="77777777" w:rsidR="00B539C0" w:rsidRPr="00B539C0" w:rsidRDefault="00B539C0" w:rsidP="00BD018F">
      <w:pPr>
        <w:pStyle w:val="Heading6"/>
        <w:rPr>
          <w:rFonts w:eastAsia="Times New Roman"/>
        </w:rPr>
      </w:pPr>
      <w:r w:rsidRPr="00B539C0">
        <w:rPr>
          <w:rFonts w:eastAsia="Times New Roman"/>
        </w:rPr>
        <w:t>Management</w:t>
      </w:r>
    </w:p>
    <w:p w14:paraId="3CED1910" w14:textId="77777777" w:rsidR="00B539C0" w:rsidRPr="00B539C0" w:rsidRDefault="00B539C0" w:rsidP="00BD018F">
      <w:pPr>
        <w:pStyle w:val="Heading7"/>
        <w:rPr>
          <w:rFonts w:eastAsia="Times New Roman"/>
        </w:rPr>
      </w:pPr>
      <w:r w:rsidRPr="00B539C0">
        <w:rPr>
          <w:rFonts w:eastAsia="Times New Roman"/>
        </w:rPr>
        <w:t>General</w:t>
      </w:r>
    </w:p>
    <w:p w14:paraId="16747676" w14:textId="74F5C90B" w:rsidR="00BD018F" w:rsidRDefault="00B539C0" w:rsidP="00B539C0">
      <w:pPr>
        <w:pStyle w:val="BodyCopy"/>
      </w:pPr>
      <w:r w:rsidRPr="00B539C0">
        <w:t xml:space="preserve">Treat any other site of fungal infection in the whole family </w:t>
      </w:r>
      <w:r w:rsidR="00BD018F">
        <w:t>(</w:t>
      </w:r>
      <w:r w:rsidRPr="00B539C0">
        <w:t>i.e. vagina, nappy rash, feet</w:t>
      </w:r>
      <w:r w:rsidR="00BD018F">
        <w:t>)</w:t>
      </w:r>
      <w:r w:rsidRPr="00B539C0">
        <w:t xml:space="preserve">. Advise the </w:t>
      </w:r>
      <w:r w:rsidR="00F060B5">
        <w:t>mother/birthing person</w:t>
      </w:r>
      <w:r w:rsidRPr="00B539C0">
        <w:t xml:space="preserve"> to keep nipples dry by frequently changing breast pads, as thrush thrives in a moist and warm environment. Clean any feeding equipment thoroughly after use in hot soapy water and boil for 5 minutes; replace weekly if possible. To prevent the spread of thrush, advise the </w:t>
      </w:r>
      <w:r w:rsidR="00F060B5">
        <w:t>mother/birthing person</w:t>
      </w:r>
      <w:r w:rsidRPr="00B539C0">
        <w:t xml:space="preserve"> to wash </w:t>
      </w:r>
      <w:r w:rsidR="002239B4">
        <w:t>their</w:t>
      </w:r>
      <w:r w:rsidRPr="00B539C0">
        <w:t xml:space="preserve"> hands thoroughly after nappy changes and before and after applying any creams/lotions.</w:t>
      </w:r>
    </w:p>
    <w:p w14:paraId="44D504E0" w14:textId="77777777" w:rsidR="00BE13D9" w:rsidRDefault="00BE13D9" w:rsidP="00B539C0">
      <w:pPr>
        <w:pStyle w:val="BodyCopy"/>
      </w:pPr>
    </w:p>
    <w:p w14:paraId="275071F3" w14:textId="77777777" w:rsidR="00BE13D9" w:rsidRPr="00B539C0" w:rsidRDefault="00BE13D9" w:rsidP="00B539C0">
      <w:pPr>
        <w:pStyle w:val="BodyCopy"/>
      </w:pPr>
    </w:p>
    <w:tbl>
      <w:tblPr>
        <w:tblStyle w:val="TableGrid"/>
        <w:tblpPr w:leftFromText="180" w:rightFromText="180" w:vertAnchor="text" w:horzAnchor="margin" w:tblpY="197"/>
        <w:tblW w:w="0" w:type="auto"/>
        <w:tblLook w:val="04A0" w:firstRow="1" w:lastRow="0" w:firstColumn="1" w:lastColumn="0" w:noHBand="0" w:noVBand="1"/>
      </w:tblPr>
      <w:tblGrid>
        <w:gridCol w:w="2265"/>
        <w:gridCol w:w="2265"/>
        <w:gridCol w:w="2265"/>
        <w:gridCol w:w="2265"/>
      </w:tblGrid>
      <w:tr w:rsidR="00B539C0" w:rsidRPr="00B539C0" w14:paraId="07BA659E" w14:textId="77777777" w:rsidTr="00EC2A04">
        <w:tc>
          <w:tcPr>
            <w:tcW w:w="4530" w:type="dxa"/>
            <w:gridSpan w:val="2"/>
          </w:tcPr>
          <w:p w14:paraId="4C7DC4CA" w14:textId="77777777" w:rsidR="00B539C0" w:rsidRPr="00B539C0" w:rsidRDefault="00B539C0" w:rsidP="00B539C0">
            <w:pPr>
              <w:pStyle w:val="Tableheader-black"/>
              <w:jc w:val="center"/>
            </w:pPr>
            <w:r w:rsidRPr="00B539C0">
              <w:lastRenderedPageBreak/>
              <w:t>Baby</w:t>
            </w:r>
          </w:p>
        </w:tc>
        <w:tc>
          <w:tcPr>
            <w:tcW w:w="4530" w:type="dxa"/>
            <w:gridSpan w:val="2"/>
          </w:tcPr>
          <w:p w14:paraId="0FF366C6" w14:textId="5D4816D3" w:rsidR="00B539C0" w:rsidRPr="00B539C0" w:rsidRDefault="00F060B5" w:rsidP="00B539C0">
            <w:pPr>
              <w:pStyle w:val="Tableheader-black"/>
              <w:jc w:val="center"/>
            </w:pPr>
            <w:r>
              <w:t>Mother/birthing person</w:t>
            </w:r>
          </w:p>
        </w:tc>
      </w:tr>
      <w:tr w:rsidR="00B539C0" w:rsidRPr="00B539C0" w14:paraId="48707004" w14:textId="77777777" w:rsidTr="00EC2A04">
        <w:tc>
          <w:tcPr>
            <w:tcW w:w="2265" w:type="dxa"/>
          </w:tcPr>
          <w:p w14:paraId="14D90DE8" w14:textId="77777777" w:rsidR="00B539C0" w:rsidRPr="00B539C0" w:rsidRDefault="00B539C0" w:rsidP="00B539C0">
            <w:pPr>
              <w:pStyle w:val="Tableheader-black"/>
            </w:pPr>
            <w:r w:rsidRPr="00B539C0">
              <w:t>Oral</w:t>
            </w:r>
          </w:p>
        </w:tc>
        <w:tc>
          <w:tcPr>
            <w:tcW w:w="2265" w:type="dxa"/>
          </w:tcPr>
          <w:p w14:paraId="65F736E6" w14:textId="77777777" w:rsidR="00B539C0" w:rsidRPr="00B539C0" w:rsidRDefault="00B539C0" w:rsidP="00B539C0">
            <w:pPr>
              <w:pStyle w:val="Tableheader-black"/>
            </w:pPr>
            <w:r w:rsidRPr="00B539C0">
              <w:t>Topical</w:t>
            </w:r>
          </w:p>
        </w:tc>
        <w:tc>
          <w:tcPr>
            <w:tcW w:w="2265" w:type="dxa"/>
          </w:tcPr>
          <w:p w14:paraId="5802098B" w14:textId="77777777" w:rsidR="00B539C0" w:rsidRPr="00B539C0" w:rsidRDefault="00B539C0" w:rsidP="00B539C0">
            <w:pPr>
              <w:pStyle w:val="Tableheader-black"/>
            </w:pPr>
            <w:r w:rsidRPr="00B539C0">
              <w:t>Oral</w:t>
            </w:r>
          </w:p>
        </w:tc>
        <w:tc>
          <w:tcPr>
            <w:tcW w:w="2265" w:type="dxa"/>
          </w:tcPr>
          <w:p w14:paraId="6134FA3A" w14:textId="77777777" w:rsidR="00B539C0" w:rsidRPr="00B539C0" w:rsidRDefault="00B539C0" w:rsidP="00B539C0">
            <w:pPr>
              <w:pStyle w:val="Tableheader-black"/>
            </w:pPr>
            <w:r w:rsidRPr="00B539C0">
              <w:t>Topical</w:t>
            </w:r>
          </w:p>
        </w:tc>
      </w:tr>
      <w:tr w:rsidR="00B539C0" w:rsidRPr="00B539C0" w14:paraId="01EA1B4D" w14:textId="77777777" w:rsidTr="00EC2A04">
        <w:tc>
          <w:tcPr>
            <w:tcW w:w="2265" w:type="dxa"/>
          </w:tcPr>
          <w:p w14:paraId="1C862757" w14:textId="77777777" w:rsidR="00B539C0" w:rsidRPr="00B539C0" w:rsidRDefault="00B539C0" w:rsidP="00B539C0">
            <w:pPr>
              <w:pStyle w:val="BodyCopy"/>
              <w:rPr>
                <w:b/>
              </w:rPr>
            </w:pPr>
            <w:r w:rsidRPr="00B539C0">
              <w:t xml:space="preserve">Baby’s mouth: use anti-fungal gel as prescribed by medical officer or other health care prescriber. </w:t>
            </w:r>
          </w:p>
          <w:p w14:paraId="619FFEEF" w14:textId="77777777" w:rsidR="00B539C0" w:rsidRPr="00B539C0" w:rsidRDefault="00B539C0" w:rsidP="00B539C0">
            <w:pPr>
              <w:pStyle w:val="BodyCopy"/>
            </w:pPr>
          </w:p>
        </w:tc>
        <w:tc>
          <w:tcPr>
            <w:tcW w:w="2265" w:type="dxa"/>
          </w:tcPr>
          <w:p w14:paraId="5203F7DB" w14:textId="77777777" w:rsidR="00B539C0" w:rsidRPr="00B539C0" w:rsidRDefault="00B539C0" w:rsidP="00B539C0">
            <w:pPr>
              <w:pStyle w:val="BodyCopy"/>
            </w:pPr>
            <w:r w:rsidRPr="00B539C0">
              <w:t>Apply anti-fungal cream as prescribed by medical officer or other health care prescriber to nappy area.</w:t>
            </w:r>
          </w:p>
        </w:tc>
        <w:tc>
          <w:tcPr>
            <w:tcW w:w="2265" w:type="dxa"/>
          </w:tcPr>
          <w:p w14:paraId="7D486F03" w14:textId="77777777" w:rsidR="00B539C0" w:rsidRPr="00B539C0" w:rsidRDefault="00B539C0" w:rsidP="00B539C0">
            <w:pPr>
              <w:pStyle w:val="BodyCopy"/>
            </w:pPr>
            <w:r w:rsidRPr="00B539C0">
              <w:t>Anti-fungal capsules as prescribed by medical officer or other health care prescriber.</w:t>
            </w:r>
          </w:p>
          <w:p w14:paraId="5ED7B9DA" w14:textId="77777777" w:rsidR="00B539C0" w:rsidRPr="00B539C0" w:rsidRDefault="00B539C0" w:rsidP="00B539C0">
            <w:pPr>
              <w:pStyle w:val="BodyCopy"/>
            </w:pPr>
          </w:p>
        </w:tc>
        <w:tc>
          <w:tcPr>
            <w:tcW w:w="2265" w:type="dxa"/>
          </w:tcPr>
          <w:p w14:paraId="1501D277" w14:textId="7692130D" w:rsidR="00B539C0" w:rsidRPr="00B539C0" w:rsidRDefault="00B539C0" w:rsidP="00B539C0">
            <w:pPr>
              <w:pStyle w:val="BodyCopy"/>
            </w:pPr>
            <w:r w:rsidRPr="00B539C0">
              <w:t xml:space="preserve">Nipple treatment for </w:t>
            </w:r>
            <w:r w:rsidR="00F060B5">
              <w:t>mother/birthing person</w:t>
            </w:r>
            <w:r w:rsidRPr="00B539C0">
              <w:t xml:space="preserve">: anti-fungal gel/cream applied as prescribed by medical officer to nipples after each feed (or 3–4 hourly during the day). The gel/cream should be applied thinly and does not need to be wiped off before the next breastfeed. </w:t>
            </w:r>
          </w:p>
          <w:p w14:paraId="01F3D2C9" w14:textId="77777777" w:rsidR="00B539C0" w:rsidRPr="00B539C0" w:rsidRDefault="00B539C0" w:rsidP="00B539C0">
            <w:pPr>
              <w:pStyle w:val="BodyCopy"/>
            </w:pPr>
          </w:p>
        </w:tc>
      </w:tr>
    </w:tbl>
    <w:p w14:paraId="4A9CDB33" w14:textId="77777777" w:rsidR="0023489D" w:rsidRDefault="0023489D" w:rsidP="00B539C0">
      <w:pPr>
        <w:pStyle w:val="Heading5"/>
        <w:rPr>
          <w:rFonts w:eastAsia="Times New Roman"/>
        </w:rPr>
      </w:pPr>
    </w:p>
    <w:p w14:paraId="1B95F92D" w14:textId="5A214D3C" w:rsidR="00B539C0" w:rsidRPr="00B539C0" w:rsidRDefault="00B539C0" w:rsidP="00B539C0">
      <w:pPr>
        <w:pStyle w:val="Heading5"/>
        <w:rPr>
          <w:rFonts w:eastAsia="Times New Roman"/>
        </w:rPr>
      </w:pPr>
      <w:bookmarkStart w:id="117" w:name="_Toc181197940"/>
      <w:r w:rsidRPr="00B539C0">
        <w:rPr>
          <w:rFonts w:eastAsia="Times New Roman"/>
        </w:rPr>
        <w:t>Herpes simplex virus</w:t>
      </w:r>
      <w:bookmarkEnd w:id="117"/>
      <w:r w:rsidRPr="00B539C0">
        <w:rPr>
          <w:rFonts w:eastAsia="Times New Roman"/>
        </w:rPr>
        <w:t xml:space="preserve"> </w:t>
      </w:r>
    </w:p>
    <w:p w14:paraId="49742D9C" w14:textId="77777777" w:rsidR="00B539C0" w:rsidRPr="00B539C0" w:rsidRDefault="00B539C0" w:rsidP="00B539C0">
      <w:pPr>
        <w:pStyle w:val="BodyCopy"/>
      </w:pPr>
      <w:r w:rsidRPr="00B539C0">
        <w:t>Herpes simplex is a highly contagious infection and can be life-threatening to the baby. In the neonatal period, the presence of herpes lesions on the breast is a contraindication for breastfeeding until the lesions have completely resolved. In older children, the infection may originate from herpes stomatitis in the child, and therefore the child is already infected.</w:t>
      </w:r>
    </w:p>
    <w:p w14:paraId="2E1F6EFB" w14:textId="77777777" w:rsidR="00B539C0" w:rsidRPr="00B539C0" w:rsidRDefault="00B539C0" w:rsidP="00B539C0">
      <w:pPr>
        <w:pStyle w:val="Heading6"/>
        <w:rPr>
          <w:rFonts w:eastAsia="Times New Roman"/>
        </w:rPr>
      </w:pPr>
      <w:r w:rsidRPr="00B539C0">
        <w:rPr>
          <w:rFonts w:eastAsia="Times New Roman"/>
        </w:rPr>
        <w:t>Signs and symptoms</w:t>
      </w:r>
    </w:p>
    <w:p w14:paraId="7D389DAF" w14:textId="77777777" w:rsidR="00B539C0" w:rsidRPr="00B539C0" w:rsidRDefault="00B539C0" w:rsidP="00B539C0">
      <w:pPr>
        <w:pStyle w:val="BodyCopy"/>
      </w:pPr>
      <w:r w:rsidRPr="00B539C0">
        <w:t>Lesions may occur on the areola or breast and are usually extremely painful.</w:t>
      </w:r>
    </w:p>
    <w:p w14:paraId="5E8F5C0B" w14:textId="77777777" w:rsidR="00B539C0" w:rsidRPr="00B539C0" w:rsidRDefault="00B539C0" w:rsidP="00B539C0">
      <w:pPr>
        <w:pStyle w:val="Heading6"/>
        <w:rPr>
          <w:rFonts w:eastAsia="Times New Roman"/>
        </w:rPr>
      </w:pPr>
      <w:r w:rsidRPr="00B539C0">
        <w:rPr>
          <w:rFonts w:eastAsia="Times New Roman"/>
        </w:rPr>
        <w:t>Management</w:t>
      </w:r>
    </w:p>
    <w:p w14:paraId="076D2984" w14:textId="43C99BB6" w:rsidR="00B539C0" w:rsidRPr="00B539C0" w:rsidRDefault="00BD018F" w:rsidP="00B539C0">
      <w:pPr>
        <w:pStyle w:val="Bullet"/>
        <w:rPr>
          <w:rFonts w:eastAsiaTheme="minorEastAsia"/>
        </w:rPr>
      </w:pPr>
      <w:r>
        <w:rPr>
          <w:rFonts w:eastAsiaTheme="minorEastAsia"/>
        </w:rPr>
        <w:t>I</w:t>
      </w:r>
      <w:r w:rsidR="00B539C0" w:rsidRPr="00B539C0">
        <w:rPr>
          <w:rFonts w:eastAsiaTheme="minorEastAsia"/>
        </w:rPr>
        <w:t xml:space="preserve">n the neonatal period - avoid direct contact between the baby and the lesions; the </w:t>
      </w:r>
      <w:r w:rsidR="00F060B5">
        <w:rPr>
          <w:rFonts w:eastAsiaTheme="minorEastAsia"/>
        </w:rPr>
        <w:t>mother/birthing person</w:t>
      </w:r>
      <w:r w:rsidR="00B539C0" w:rsidRPr="00B539C0">
        <w:rPr>
          <w:rFonts w:eastAsiaTheme="minorEastAsia"/>
        </w:rPr>
        <w:t xml:space="preserve"> should not breastfeed or offer skin-to-skin contact.</w:t>
      </w:r>
    </w:p>
    <w:p w14:paraId="01DE68FA" w14:textId="21DD5621" w:rsidR="00B539C0" w:rsidRPr="00B539C0" w:rsidRDefault="00BD018F" w:rsidP="00B539C0">
      <w:pPr>
        <w:pStyle w:val="Bullet"/>
        <w:rPr>
          <w:rFonts w:eastAsiaTheme="minorEastAsia"/>
        </w:rPr>
      </w:pPr>
      <w:r>
        <w:rPr>
          <w:rFonts w:eastAsiaTheme="minorEastAsia"/>
        </w:rPr>
        <w:t>T</w:t>
      </w:r>
      <w:r w:rsidR="00B539C0" w:rsidRPr="00B539C0">
        <w:rPr>
          <w:rFonts w:eastAsiaTheme="minorEastAsia"/>
        </w:rPr>
        <w:t>he affected breast must be regularly expressed to maintain the milk supply.</w:t>
      </w:r>
    </w:p>
    <w:p w14:paraId="4C6DDEE4" w14:textId="35EFAD78" w:rsidR="00B539C0" w:rsidRPr="00B539C0" w:rsidRDefault="00BD018F" w:rsidP="00B539C0">
      <w:pPr>
        <w:pStyle w:val="Bullet"/>
        <w:rPr>
          <w:rFonts w:eastAsiaTheme="minorEastAsia"/>
        </w:rPr>
      </w:pPr>
      <w:r>
        <w:rPr>
          <w:rFonts w:eastAsiaTheme="minorEastAsia"/>
        </w:rPr>
        <w:t>E</w:t>
      </w:r>
      <w:r w:rsidR="00B539C0" w:rsidRPr="00B539C0">
        <w:rPr>
          <w:rFonts w:eastAsiaTheme="minorEastAsia"/>
        </w:rPr>
        <w:t xml:space="preserve">xpressed breastmilk from the affected breast must </w:t>
      </w:r>
      <w:r w:rsidR="00B539C0" w:rsidRPr="00BD018F">
        <w:rPr>
          <w:rFonts w:eastAsiaTheme="minorEastAsia"/>
          <w:b/>
          <w:bCs/>
        </w:rPr>
        <w:t xml:space="preserve">NOT </w:t>
      </w:r>
      <w:r w:rsidR="00B539C0" w:rsidRPr="00B539C0">
        <w:rPr>
          <w:rFonts w:eastAsiaTheme="minorEastAsia"/>
        </w:rPr>
        <w:t>be fed to the baby and should be discarded.</w:t>
      </w:r>
    </w:p>
    <w:p w14:paraId="2E0CA0C8" w14:textId="68A886C4" w:rsidR="00B539C0" w:rsidRPr="00B539C0" w:rsidRDefault="00BD018F" w:rsidP="00B539C0">
      <w:pPr>
        <w:pStyle w:val="Bullet"/>
        <w:rPr>
          <w:rFonts w:eastAsiaTheme="minorEastAsia"/>
        </w:rPr>
      </w:pPr>
      <w:r>
        <w:rPr>
          <w:rFonts w:eastAsiaTheme="minorEastAsia"/>
        </w:rPr>
        <w:t>T</w:t>
      </w:r>
      <w:r w:rsidR="00B539C0" w:rsidRPr="00B539C0">
        <w:rPr>
          <w:rFonts w:eastAsiaTheme="minorEastAsia"/>
        </w:rPr>
        <w:t>he baby may be fed from the unaffected breast.</w:t>
      </w:r>
    </w:p>
    <w:p w14:paraId="3580DBDE" w14:textId="23719AAB" w:rsidR="00B539C0" w:rsidRPr="00B539C0" w:rsidRDefault="00BD018F" w:rsidP="00B539C0">
      <w:pPr>
        <w:pStyle w:val="Bullet"/>
        <w:rPr>
          <w:rFonts w:eastAsiaTheme="minorEastAsia"/>
        </w:rPr>
      </w:pPr>
      <w:r>
        <w:rPr>
          <w:rFonts w:eastAsiaTheme="minorEastAsia"/>
        </w:rPr>
        <w:t>T</w:t>
      </w:r>
      <w:r w:rsidR="00B539C0" w:rsidRPr="00B539C0">
        <w:rPr>
          <w:rFonts w:eastAsiaTheme="minorEastAsia"/>
        </w:rPr>
        <w:t xml:space="preserve">he </w:t>
      </w:r>
      <w:r w:rsidR="00F060B5">
        <w:rPr>
          <w:rFonts w:eastAsiaTheme="minorEastAsia"/>
        </w:rPr>
        <w:t>mother/birthing person</w:t>
      </w:r>
      <w:r w:rsidR="00B539C0" w:rsidRPr="00B539C0">
        <w:rPr>
          <w:rFonts w:eastAsiaTheme="minorEastAsia"/>
        </w:rPr>
        <w:t xml:space="preserve"> may be prescribed acyclovir; this is considered compatible with lactation.</w:t>
      </w:r>
    </w:p>
    <w:p w14:paraId="2B7FAADE" w14:textId="450E84AC" w:rsidR="00B539C0" w:rsidRPr="00B539C0" w:rsidRDefault="00BD018F" w:rsidP="00B539C0">
      <w:pPr>
        <w:pStyle w:val="Bullet"/>
        <w:rPr>
          <w:rFonts w:eastAsiaTheme="minorEastAsia"/>
        </w:rPr>
      </w:pPr>
      <w:r>
        <w:rPr>
          <w:rFonts w:eastAsiaTheme="minorEastAsia"/>
        </w:rPr>
        <w:t>E</w:t>
      </w:r>
      <w:r w:rsidR="00B539C0" w:rsidRPr="00B539C0">
        <w:rPr>
          <w:rFonts w:eastAsiaTheme="minorEastAsia"/>
        </w:rPr>
        <w:t xml:space="preserve">ducate the </w:t>
      </w:r>
      <w:r w:rsidR="00F060B5">
        <w:rPr>
          <w:rFonts w:eastAsiaTheme="minorEastAsia"/>
        </w:rPr>
        <w:t>mother/birthing person</w:t>
      </w:r>
      <w:r w:rsidR="00B539C0" w:rsidRPr="00B539C0">
        <w:rPr>
          <w:rFonts w:eastAsiaTheme="minorEastAsia"/>
        </w:rPr>
        <w:t xml:space="preserve"> about the importance of handwashing.</w:t>
      </w:r>
    </w:p>
    <w:p w14:paraId="0D7A6E80" w14:textId="210DCEBE" w:rsidR="00B539C0" w:rsidRDefault="00B539C0" w:rsidP="00B539C0">
      <w:pPr>
        <w:pStyle w:val="Heading5"/>
      </w:pPr>
      <w:bookmarkStart w:id="118" w:name="_Toc181197941"/>
      <w:r w:rsidRPr="00B539C0">
        <w:lastRenderedPageBreak/>
        <w:t>Delay in Lactation or Low supply</w:t>
      </w:r>
      <w:bookmarkEnd w:id="118"/>
    </w:p>
    <w:p w14:paraId="11A0DBC9" w14:textId="640FD31E" w:rsidR="00B539C0" w:rsidRPr="00B539C0" w:rsidRDefault="00B539C0" w:rsidP="00B539C0">
      <w:pPr>
        <w:pStyle w:val="BodyCopy"/>
      </w:pPr>
      <w:r w:rsidRPr="00B539C0">
        <w:t>This is a common concern for</w:t>
      </w:r>
      <w:r w:rsidR="00B01FCA">
        <w:t xml:space="preserve"> a</w:t>
      </w:r>
      <w:r w:rsidRPr="00B539C0">
        <w:t xml:space="preserve"> breastfeeding </w:t>
      </w:r>
      <w:r w:rsidR="00F060B5">
        <w:t>mother/birthing person</w:t>
      </w:r>
      <w:r w:rsidRPr="00B539C0">
        <w:t xml:space="preserve"> and is a frequently cited reason for reduced breastfeeding duration. There is little evidence of maternal inability to produce adequate milk supply. </w:t>
      </w:r>
      <w:r w:rsidR="00323B48">
        <w:t>The</w:t>
      </w:r>
      <w:r w:rsidRPr="00B539C0">
        <w:t xml:space="preserve"> </w:t>
      </w:r>
      <w:r w:rsidR="00F060B5">
        <w:t>mother/birthing person</w:t>
      </w:r>
      <w:r w:rsidRPr="00B539C0">
        <w:t xml:space="preserve"> with perceived low milk supply can be reassured regarding volume and quality if the baby is gaining weight after the first week, has 6-8 wet nappies per day with pale or colourless urine, has generally loose, mustard yellow stools, has periods of contentment following feeding and is alert. These are referred to as ‘signs of baby wellness or wellbeing’. </w:t>
      </w:r>
    </w:p>
    <w:p w14:paraId="74CDDB31" w14:textId="1335A4CD" w:rsidR="00B539C0" w:rsidRPr="00B539C0" w:rsidRDefault="00B539C0" w:rsidP="00B539C0">
      <w:pPr>
        <w:pStyle w:val="BodyCopy"/>
      </w:pPr>
      <w:r w:rsidRPr="00B539C0">
        <w:t xml:space="preserve">Postnatally, if the </w:t>
      </w:r>
      <w:r w:rsidR="00F060B5">
        <w:t>mother/birthing person</w:t>
      </w:r>
      <w:r w:rsidRPr="00B539C0">
        <w:t xml:space="preserve"> appears to have a delay in lactation or low milk supply an assessment of the </w:t>
      </w:r>
      <w:r w:rsidR="00F060B5">
        <w:t>mother/birthing person</w:t>
      </w:r>
      <w:r w:rsidRPr="00B539C0">
        <w:t xml:space="preserve"> and </w:t>
      </w:r>
      <w:r w:rsidR="00350BE6">
        <w:t>their</w:t>
      </w:r>
      <w:r w:rsidRPr="00B539C0">
        <w:t xml:space="preserve"> baby needs to be attended.</w:t>
      </w:r>
    </w:p>
    <w:p w14:paraId="3D778CFD" w14:textId="4AA2D637" w:rsidR="00B539C0" w:rsidRDefault="00B539C0" w:rsidP="00B539C0">
      <w:pPr>
        <w:pStyle w:val="BodyCopy"/>
      </w:pPr>
      <w:bookmarkStart w:id="119" w:name="_Toc181197942"/>
      <w:r w:rsidRPr="00B46D9E">
        <w:rPr>
          <w:rStyle w:val="Heading5Char"/>
        </w:rPr>
        <w:t>Insufficient removal of milk from the breasts</w:t>
      </w:r>
      <w:bookmarkEnd w:id="119"/>
      <w:r w:rsidRPr="00B539C0">
        <w:rPr>
          <w:rFonts w:asciiTheme="minorHAnsi" w:hAnsiTheme="minorHAnsi"/>
          <w:b/>
          <w:color w:val="auto"/>
          <w:lang w:eastAsia="en-US"/>
        </w:rPr>
        <w:t xml:space="preserve"> </w:t>
      </w:r>
      <w:r w:rsidRPr="00B539C0">
        <w:t>leading to a reduction in milk production is the most likely cause of low supply. This is associated with:</w:t>
      </w:r>
    </w:p>
    <w:p w14:paraId="7A13D570" w14:textId="77777777" w:rsidR="00B539C0" w:rsidRPr="00B539C0" w:rsidRDefault="00B539C0" w:rsidP="00B539C0">
      <w:pPr>
        <w:pStyle w:val="Bullet"/>
      </w:pPr>
      <w:r w:rsidRPr="00B539C0">
        <w:t>poor attachment</w:t>
      </w:r>
    </w:p>
    <w:p w14:paraId="65F01CB3" w14:textId="77777777" w:rsidR="00B539C0" w:rsidRPr="00B539C0" w:rsidRDefault="00B539C0" w:rsidP="00B539C0">
      <w:pPr>
        <w:pStyle w:val="Bullet"/>
      </w:pPr>
      <w:r w:rsidRPr="00B539C0">
        <w:t>insufficient breastfeeding frequency</w:t>
      </w:r>
    </w:p>
    <w:p w14:paraId="4789F856" w14:textId="77777777" w:rsidR="00B539C0" w:rsidRPr="00B539C0" w:rsidRDefault="00B539C0" w:rsidP="00B539C0">
      <w:pPr>
        <w:pStyle w:val="Bullet"/>
      </w:pPr>
      <w:r w:rsidRPr="00B539C0">
        <w:t>restricting breastfeeds</w:t>
      </w:r>
    </w:p>
    <w:p w14:paraId="1308D802" w14:textId="77777777" w:rsidR="00B539C0" w:rsidRPr="00B539C0" w:rsidRDefault="00B539C0" w:rsidP="00B539C0">
      <w:pPr>
        <w:pStyle w:val="Bullet"/>
      </w:pPr>
      <w:r w:rsidRPr="00B539C0">
        <w:t>sleepy baby</w:t>
      </w:r>
    </w:p>
    <w:p w14:paraId="55537342" w14:textId="7A0D3C49" w:rsidR="00B539C0" w:rsidRPr="00B539C0" w:rsidRDefault="00F060B5" w:rsidP="00B539C0">
      <w:pPr>
        <w:pStyle w:val="Bullet"/>
      </w:pPr>
      <w:r>
        <w:t>mother/birthing person</w:t>
      </w:r>
      <w:r w:rsidR="00B539C0" w:rsidRPr="00B539C0">
        <w:t>-infant separation</w:t>
      </w:r>
    </w:p>
    <w:p w14:paraId="7D797D18" w14:textId="77777777" w:rsidR="00B539C0" w:rsidRPr="00B539C0" w:rsidRDefault="00B539C0" w:rsidP="00B539C0">
      <w:pPr>
        <w:pStyle w:val="Bullet"/>
      </w:pPr>
      <w:r w:rsidRPr="00B539C0">
        <w:t>unresolved engorgement</w:t>
      </w:r>
    </w:p>
    <w:p w14:paraId="38C104EB" w14:textId="77777777" w:rsidR="00B539C0" w:rsidRPr="00B539C0" w:rsidRDefault="00B539C0" w:rsidP="00B539C0">
      <w:pPr>
        <w:pStyle w:val="Bullet"/>
      </w:pPr>
      <w:r w:rsidRPr="00B539C0">
        <w:t>use of artificial infant formula, teats and pacifiers</w:t>
      </w:r>
    </w:p>
    <w:p w14:paraId="007A46C5" w14:textId="4C49010B" w:rsidR="00B539C0" w:rsidRDefault="00B539C0" w:rsidP="00505E80">
      <w:pPr>
        <w:pStyle w:val="Bullet"/>
        <w:spacing w:line="276" w:lineRule="auto"/>
      </w:pPr>
      <w:r w:rsidRPr="00B539C0">
        <w:t>ankyloglossia (tongue tie) and other oral cavity abnormalities.</w:t>
      </w:r>
    </w:p>
    <w:p w14:paraId="11F0F802" w14:textId="77777777" w:rsidR="00B539C0" w:rsidRPr="00B539C0" w:rsidRDefault="00B539C0" w:rsidP="00B46D9E">
      <w:pPr>
        <w:pStyle w:val="Heading5"/>
      </w:pPr>
      <w:bookmarkStart w:id="120" w:name="_Toc181197943"/>
      <w:r w:rsidRPr="00BD018F">
        <w:rPr>
          <w:rStyle w:val="Heading6Char"/>
        </w:rPr>
        <w:t>Other reported causes of low milk supply include</w:t>
      </w:r>
      <w:r w:rsidRPr="00B539C0">
        <w:t>:</w:t>
      </w:r>
      <w:bookmarkEnd w:id="120"/>
    </w:p>
    <w:p w14:paraId="63313DE2" w14:textId="77777777" w:rsidR="00B539C0" w:rsidRPr="00B539C0" w:rsidRDefault="00B539C0" w:rsidP="00B539C0">
      <w:pPr>
        <w:pStyle w:val="Bullet"/>
      </w:pPr>
      <w:r w:rsidRPr="00B539C0">
        <w:t>maternal smoking, overuse of caffeine and other substance use</w:t>
      </w:r>
    </w:p>
    <w:p w14:paraId="731FF04C" w14:textId="2B82CCFD" w:rsidR="00B539C0" w:rsidRPr="00B539C0" w:rsidRDefault="00B539C0" w:rsidP="00B539C0">
      <w:pPr>
        <w:pStyle w:val="Bullet"/>
      </w:pPr>
      <w:r w:rsidRPr="00B539C0">
        <w:t>maternal alcohol consumption may slow the milk ejection reflex, thus reducing breast drainage and milk production</w:t>
      </w:r>
    </w:p>
    <w:p w14:paraId="2B5294B6" w14:textId="77777777" w:rsidR="00B539C0" w:rsidRPr="00B539C0" w:rsidRDefault="00B539C0" w:rsidP="00B539C0">
      <w:pPr>
        <w:pStyle w:val="Bullet"/>
      </w:pPr>
      <w:r w:rsidRPr="00B539C0">
        <w:t>maternal medical problems: for example, retained products, severe postpartum haemorrhage, serious maternal illness, severe anaemia, maternal diabetes, obesity, maternal medications, hypothyroidism, polycystic ovary syndrome, Sheehan’s Syndrome, hormonal imbalance, inverted nipples</w:t>
      </w:r>
    </w:p>
    <w:p w14:paraId="1A1FE2C3" w14:textId="5F5009C3" w:rsidR="00B539C0" w:rsidRPr="00B539C0" w:rsidRDefault="00B539C0" w:rsidP="00B539C0">
      <w:pPr>
        <w:pStyle w:val="Bullet"/>
      </w:pPr>
      <w:r w:rsidRPr="00B539C0">
        <w:t xml:space="preserve">menstruation and/or subsequent pregnancy; some </w:t>
      </w:r>
      <w:r w:rsidR="00661F6D">
        <w:t>mother</w:t>
      </w:r>
      <w:r w:rsidR="00F060B5">
        <w:t>s</w:t>
      </w:r>
      <w:r w:rsidR="00661F6D">
        <w:t>/birthing person</w:t>
      </w:r>
      <w:r w:rsidR="00B01FCA">
        <w:t>s</w:t>
      </w:r>
      <w:r w:rsidRPr="00B539C0">
        <w:t xml:space="preserve"> perceive a reduction in milk supply during menstruation or early pregnancy</w:t>
      </w:r>
    </w:p>
    <w:p w14:paraId="544B01BE" w14:textId="77777777" w:rsidR="00B539C0" w:rsidRPr="00B539C0" w:rsidRDefault="00B539C0" w:rsidP="00B539C0">
      <w:pPr>
        <w:pStyle w:val="Bullet"/>
      </w:pPr>
      <w:r w:rsidRPr="00B539C0">
        <w:t>use of combined oral contraceptive medications</w:t>
      </w:r>
    </w:p>
    <w:p w14:paraId="5C8ECAFC" w14:textId="77777777" w:rsidR="00B539C0" w:rsidRPr="00B539C0" w:rsidRDefault="00B539C0" w:rsidP="00B539C0">
      <w:pPr>
        <w:pStyle w:val="Bullet"/>
      </w:pPr>
      <w:r w:rsidRPr="00B539C0">
        <w:t>excessive exercise</w:t>
      </w:r>
    </w:p>
    <w:p w14:paraId="6D0E1423" w14:textId="32B212AB" w:rsidR="00B539C0" w:rsidRPr="00B539C0" w:rsidRDefault="00B539C0" w:rsidP="00B539C0">
      <w:pPr>
        <w:pStyle w:val="Bullet"/>
      </w:pPr>
      <w:r w:rsidRPr="00B539C0">
        <w:t xml:space="preserve">baby medical problems interfering with breastfeeding for example, congenital abnormalities, cardiac problems, prematurity, illness, </w:t>
      </w:r>
      <w:r>
        <w:t>o</w:t>
      </w:r>
      <w:r w:rsidRPr="00B539C0">
        <w:t>romotor dysfunction</w:t>
      </w:r>
    </w:p>
    <w:p w14:paraId="502786D0" w14:textId="77777777" w:rsidR="00B539C0" w:rsidRPr="00B539C0" w:rsidRDefault="00B539C0" w:rsidP="00B539C0">
      <w:pPr>
        <w:pStyle w:val="Bullet"/>
      </w:pPr>
      <w:r w:rsidRPr="00B539C0">
        <w:t>early introduction of solids</w:t>
      </w:r>
    </w:p>
    <w:p w14:paraId="176BBC65" w14:textId="77777777" w:rsidR="00B539C0" w:rsidRPr="00B539C0" w:rsidRDefault="00B539C0" w:rsidP="00B539C0">
      <w:pPr>
        <w:pStyle w:val="Bullet"/>
      </w:pPr>
      <w:r w:rsidRPr="00B539C0">
        <w:t>insufficient glandular tissue, which may be:</w:t>
      </w:r>
    </w:p>
    <w:p w14:paraId="4A91AFB1" w14:textId="05710591" w:rsidR="00B539C0" w:rsidRPr="00B539C0" w:rsidRDefault="00B539C0" w:rsidP="00B539C0">
      <w:pPr>
        <w:pStyle w:val="Bullet"/>
        <w:numPr>
          <w:ilvl w:val="1"/>
          <w:numId w:val="1"/>
        </w:numPr>
      </w:pPr>
      <w:r w:rsidRPr="00B539C0">
        <w:t>primary; for example, hypoplastic breasts</w:t>
      </w:r>
    </w:p>
    <w:p w14:paraId="6FA7B9A5" w14:textId="424F4FD4" w:rsidR="00B539C0" w:rsidRDefault="00B539C0" w:rsidP="00B539C0">
      <w:pPr>
        <w:pStyle w:val="Bullet"/>
        <w:numPr>
          <w:ilvl w:val="1"/>
          <w:numId w:val="1"/>
        </w:numPr>
      </w:pPr>
      <w:r w:rsidRPr="00B539C0">
        <w:t>secondary; for example, surgery such as reduction mammoplasty.</w:t>
      </w:r>
    </w:p>
    <w:p w14:paraId="7D4F5135" w14:textId="1089F4B1" w:rsidR="00B539C0" w:rsidRDefault="00B539C0" w:rsidP="00B46D9E">
      <w:pPr>
        <w:pStyle w:val="Heading5"/>
      </w:pPr>
      <w:bookmarkStart w:id="121" w:name="_Toc181197944"/>
      <w:r>
        <w:lastRenderedPageBreak/>
        <w:t>Signs and symptoms</w:t>
      </w:r>
      <w:bookmarkEnd w:id="121"/>
    </w:p>
    <w:p w14:paraId="4CC1C80D" w14:textId="77777777" w:rsidR="00B539C0" w:rsidRPr="00B539C0" w:rsidRDefault="00B539C0" w:rsidP="00B539C0">
      <w:pPr>
        <w:pStyle w:val="BodyCopy"/>
      </w:pPr>
      <w:r w:rsidRPr="00B539C0">
        <w:t>Low supply may be indicated by the clinical signs listed in the table below. However, a careful history and examination is necessary, as the presence of some of these may not necessarily indicate low supply.</w:t>
      </w:r>
    </w:p>
    <w:tbl>
      <w:tblPr>
        <w:tblStyle w:val="TableGrid"/>
        <w:tblW w:w="0" w:type="auto"/>
        <w:tblLook w:val="04A0" w:firstRow="1" w:lastRow="0" w:firstColumn="1" w:lastColumn="0" w:noHBand="0" w:noVBand="1"/>
      </w:tblPr>
      <w:tblGrid>
        <w:gridCol w:w="5665"/>
        <w:gridCol w:w="3395"/>
      </w:tblGrid>
      <w:tr w:rsidR="00B539C0" w:rsidRPr="00B539C0" w14:paraId="511BE5F6" w14:textId="77777777" w:rsidTr="00EC2A04">
        <w:tc>
          <w:tcPr>
            <w:tcW w:w="5665" w:type="dxa"/>
          </w:tcPr>
          <w:p w14:paraId="635BEE9C" w14:textId="77777777" w:rsidR="00B539C0" w:rsidRPr="00B539C0" w:rsidRDefault="00B539C0" w:rsidP="00B539C0">
            <w:pPr>
              <w:pStyle w:val="Tableheader-black"/>
            </w:pPr>
            <w:r w:rsidRPr="00B539C0">
              <w:t>Baby</w:t>
            </w:r>
          </w:p>
        </w:tc>
        <w:tc>
          <w:tcPr>
            <w:tcW w:w="3395" w:type="dxa"/>
          </w:tcPr>
          <w:p w14:paraId="58DDD407" w14:textId="5CD0D1C9" w:rsidR="00B539C0" w:rsidRPr="00B539C0" w:rsidRDefault="00F060B5" w:rsidP="00B539C0">
            <w:pPr>
              <w:pStyle w:val="Tableheader-black"/>
            </w:pPr>
            <w:r>
              <w:t>Mother/birthing person</w:t>
            </w:r>
          </w:p>
        </w:tc>
      </w:tr>
      <w:tr w:rsidR="00B539C0" w:rsidRPr="00B539C0" w14:paraId="49BD22E0" w14:textId="77777777" w:rsidTr="00EC2A04">
        <w:tc>
          <w:tcPr>
            <w:tcW w:w="5665" w:type="dxa"/>
          </w:tcPr>
          <w:p w14:paraId="3651EAE8" w14:textId="77777777" w:rsidR="00B539C0" w:rsidRPr="00B539C0" w:rsidRDefault="00B539C0" w:rsidP="00B539C0">
            <w:pPr>
              <w:pStyle w:val="Tablebullet1"/>
            </w:pPr>
            <w:r w:rsidRPr="00B539C0">
              <w:t>fewer than 3 wet nappies/24 hours by day 3</w:t>
            </w:r>
          </w:p>
          <w:p w14:paraId="7FAD8644" w14:textId="77777777" w:rsidR="00B539C0" w:rsidRPr="00B539C0" w:rsidRDefault="00B539C0" w:rsidP="00B539C0">
            <w:pPr>
              <w:pStyle w:val="Tablebullet1"/>
            </w:pPr>
            <w:r w:rsidRPr="00B539C0">
              <w:t>fewer than 5–6 heavy wet nappies/24 hours after day 5</w:t>
            </w:r>
          </w:p>
          <w:p w14:paraId="3F04E38D" w14:textId="77777777" w:rsidR="00B539C0" w:rsidRPr="00B539C0" w:rsidRDefault="00B539C0" w:rsidP="00B539C0">
            <w:pPr>
              <w:pStyle w:val="Tablebullet1"/>
            </w:pPr>
            <w:r w:rsidRPr="00B539C0">
              <w:t>concentrated urine</w:t>
            </w:r>
          </w:p>
          <w:p w14:paraId="399A7403" w14:textId="77777777" w:rsidR="00B539C0" w:rsidRPr="00B539C0" w:rsidRDefault="00B539C0" w:rsidP="00B539C0">
            <w:pPr>
              <w:pStyle w:val="Tablebullet1"/>
            </w:pPr>
            <w:r w:rsidRPr="00B539C0">
              <w:t>no transition to normal breastmilk stools by day 3–4 and scant stools thereafter</w:t>
            </w:r>
          </w:p>
          <w:p w14:paraId="75615E1E" w14:textId="77777777" w:rsidR="00B539C0" w:rsidRPr="00B539C0" w:rsidRDefault="00B539C0" w:rsidP="00B539C0">
            <w:pPr>
              <w:pStyle w:val="Tablebullet1"/>
            </w:pPr>
            <w:r w:rsidRPr="00B539C0">
              <w:t>dry mucous membranes</w:t>
            </w:r>
          </w:p>
          <w:p w14:paraId="3364AC98" w14:textId="77777777" w:rsidR="00B539C0" w:rsidRPr="00B539C0" w:rsidRDefault="00B539C0" w:rsidP="00B539C0">
            <w:pPr>
              <w:pStyle w:val="Tablebullet1"/>
            </w:pPr>
            <w:r w:rsidRPr="00B539C0">
              <w:t>weight loss greater than 10% birth weight</w:t>
            </w:r>
          </w:p>
          <w:p w14:paraId="383E1B43" w14:textId="77777777" w:rsidR="00B539C0" w:rsidRPr="00B539C0" w:rsidRDefault="00B539C0" w:rsidP="00B539C0">
            <w:pPr>
              <w:pStyle w:val="Tablebullet1"/>
            </w:pPr>
            <w:r w:rsidRPr="00B539C0">
              <w:t>further weight loss after day 3–4</w:t>
            </w:r>
          </w:p>
          <w:p w14:paraId="41A89D3A" w14:textId="77777777" w:rsidR="00B539C0" w:rsidRPr="00B539C0" w:rsidRDefault="00B539C0" w:rsidP="00B539C0">
            <w:pPr>
              <w:pStyle w:val="Tablebullet1"/>
            </w:pPr>
            <w:r w:rsidRPr="00B539C0">
              <w:t>less than 20gm weight gain/day after day 3–4</w:t>
            </w:r>
          </w:p>
          <w:p w14:paraId="7CA48346" w14:textId="77777777" w:rsidR="00B539C0" w:rsidRPr="00B539C0" w:rsidRDefault="00B539C0" w:rsidP="00B539C0">
            <w:pPr>
              <w:pStyle w:val="Tablebullet1"/>
            </w:pPr>
            <w:r w:rsidRPr="00B539C0">
              <w:t>failure to regain birth weight by 2 weeks of age</w:t>
            </w:r>
          </w:p>
          <w:p w14:paraId="4E4D0007" w14:textId="77777777" w:rsidR="00B539C0" w:rsidRPr="00B539C0" w:rsidRDefault="00B539C0" w:rsidP="00B539C0">
            <w:pPr>
              <w:pStyle w:val="Tablebullet1"/>
            </w:pPr>
            <w:r w:rsidRPr="00B539C0">
              <w:t>limited evidence of milk transfer during feeds</w:t>
            </w:r>
          </w:p>
          <w:p w14:paraId="7B06E016" w14:textId="77777777" w:rsidR="00B539C0" w:rsidRPr="00B539C0" w:rsidRDefault="00B539C0" w:rsidP="00B539C0">
            <w:pPr>
              <w:pStyle w:val="Tablebullet1"/>
            </w:pPr>
            <w:r w:rsidRPr="00B539C0">
              <w:t>prolonged or continuous feeding with little evidence of satiety</w:t>
            </w:r>
          </w:p>
          <w:p w14:paraId="51CF9A23" w14:textId="77777777" w:rsidR="00B539C0" w:rsidRPr="00B539C0" w:rsidRDefault="00B539C0" w:rsidP="00B539C0">
            <w:pPr>
              <w:pStyle w:val="Tablebullet1"/>
            </w:pPr>
            <w:r w:rsidRPr="00B539C0">
              <w:t>persistent jaundice</w:t>
            </w:r>
          </w:p>
          <w:p w14:paraId="24590B28" w14:textId="77777777" w:rsidR="00B539C0" w:rsidRPr="00B539C0" w:rsidRDefault="00B539C0" w:rsidP="00B539C0">
            <w:pPr>
              <w:pStyle w:val="Tablebullet1"/>
            </w:pPr>
            <w:r w:rsidRPr="00B539C0">
              <w:t>persistently sleepy or lethargic infant</w:t>
            </w:r>
          </w:p>
          <w:p w14:paraId="070DBA3A" w14:textId="77777777" w:rsidR="00B539C0" w:rsidRPr="00B539C0" w:rsidRDefault="00B539C0" w:rsidP="00B539C0">
            <w:pPr>
              <w:pStyle w:val="Tablebullet1"/>
            </w:pPr>
            <w:r w:rsidRPr="00B539C0">
              <w:t>excessive crying, weak cry</w:t>
            </w:r>
          </w:p>
          <w:p w14:paraId="34ADFB7E" w14:textId="77777777" w:rsidR="00B539C0" w:rsidRPr="00B539C0" w:rsidRDefault="00B539C0" w:rsidP="00B539C0">
            <w:pPr>
              <w:pStyle w:val="Tablebullet1"/>
            </w:pPr>
            <w:r w:rsidRPr="00B539C0">
              <w:t>baby appears unwell</w:t>
            </w:r>
          </w:p>
          <w:p w14:paraId="1195E200" w14:textId="77777777" w:rsidR="00B539C0" w:rsidRPr="00B539C0" w:rsidRDefault="00B539C0" w:rsidP="00B539C0">
            <w:pPr>
              <w:pStyle w:val="Tablebullet1"/>
            </w:pPr>
            <w:r w:rsidRPr="00B539C0">
              <w:t>inadequate number of feeds per day (&lt;6-8 feeds/24 hours)</w:t>
            </w:r>
          </w:p>
          <w:p w14:paraId="3E0BC994" w14:textId="77777777" w:rsidR="00B539C0" w:rsidRPr="00B539C0" w:rsidRDefault="00B539C0" w:rsidP="00B539C0">
            <w:pPr>
              <w:pStyle w:val="Tablebullet1"/>
            </w:pPr>
            <w:r w:rsidRPr="00B539C0">
              <w:t>suboptimal positioning and attachment during breastfeeding</w:t>
            </w:r>
          </w:p>
          <w:p w14:paraId="654119B7" w14:textId="77777777" w:rsidR="00B539C0" w:rsidRPr="00B539C0" w:rsidRDefault="00B539C0" w:rsidP="00B539C0">
            <w:pPr>
              <w:pStyle w:val="Tablebullet1"/>
            </w:pPr>
            <w:r w:rsidRPr="00B539C0">
              <w:t xml:space="preserve">incorrect sucking technique (disorganised or dysfunctional suck) </w:t>
            </w:r>
          </w:p>
          <w:p w14:paraId="0D84715A" w14:textId="77777777" w:rsidR="00B539C0" w:rsidRPr="00B539C0" w:rsidRDefault="00B539C0" w:rsidP="00B539C0">
            <w:pPr>
              <w:pStyle w:val="Tablebullet1"/>
            </w:pPr>
            <w:r w:rsidRPr="00B539C0">
              <w:t>sleepy baby</w:t>
            </w:r>
          </w:p>
          <w:p w14:paraId="2CFD4471" w14:textId="77777777" w:rsidR="00B539C0" w:rsidRPr="00B539C0" w:rsidRDefault="00B539C0" w:rsidP="00B539C0">
            <w:pPr>
              <w:pStyle w:val="Tablebullet1"/>
            </w:pPr>
            <w:r w:rsidRPr="00B539C0">
              <w:t>baby mouth, tongue, jaw or palate structural concerns</w:t>
            </w:r>
          </w:p>
          <w:p w14:paraId="0B37661D" w14:textId="55760819" w:rsidR="00B539C0" w:rsidRPr="00B539C0" w:rsidRDefault="00B539C0" w:rsidP="00B539C0">
            <w:pPr>
              <w:pStyle w:val="Tablebullet1"/>
            </w:pPr>
            <w:r w:rsidRPr="00B539C0">
              <w:t xml:space="preserve">baby affected by medication that the </w:t>
            </w:r>
            <w:r w:rsidR="00F060B5">
              <w:t>mother/birthing person</w:t>
            </w:r>
            <w:r w:rsidRPr="00B539C0">
              <w:t xml:space="preserve"> received in labour</w:t>
            </w:r>
          </w:p>
          <w:p w14:paraId="67552FD0" w14:textId="167B3452" w:rsidR="00B539C0" w:rsidRPr="00B539C0" w:rsidRDefault="00B539C0" w:rsidP="00B539C0">
            <w:pPr>
              <w:pStyle w:val="Tablebullet1"/>
            </w:pPr>
            <w:r w:rsidRPr="00B539C0">
              <w:t xml:space="preserve">use of dummy/pacifier </w:t>
            </w:r>
          </w:p>
          <w:p w14:paraId="4A183121" w14:textId="77777777" w:rsidR="00B539C0" w:rsidRPr="00B539C0" w:rsidRDefault="00B539C0" w:rsidP="00B539C0">
            <w:pPr>
              <w:pStyle w:val="Tablebullet1"/>
            </w:pPr>
            <w:r w:rsidRPr="00B539C0">
              <w:t>use of medically indicated breastmilk substitutes in the first few days</w:t>
            </w:r>
          </w:p>
          <w:p w14:paraId="1D218E6A" w14:textId="1FF665E5" w:rsidR="00B539C0" w:rsidRPr="00B539C0" w:rsidRDefault="00B539C0" w:rsidP="00B539C0">
            <w:pPr>
              <w:pStyle w:val="Tablebullet1"/>
            </w:pPr>
            <w:r w:rsidRPr="00B539C0">
              <w:t xml:space="preserve">use of supplementary feedings requested by </w:t>
            </w:r>
            <w:r w:rsidR="00F060B5">
              <w:t>mother/birthing person</w:t>
            </w:r>
            <w:r w:rsidRPr="00B539C0">
              <w:t>.</w:t>
            </w:r>
          </w:p>
        </w:tc>
        <w:tc>
          <w:tcPr>
            <w:tcW w:w="3395" w:type="dxa"/>
          </w:tcPr>
          <w:p w14:paraId="2B6140AA" w14:textId="27AF8475" w:rsidR="00B539C0" w:rsidRPr="00B539C0" w:rsidRDefault="00B539C0" w:rsidP="00B539C0">
            <w:pPr>
              <w:pStyle w:val="Tablebullet1"/>
            </w:pPr>
            <w:r w:rsidRPr="00B539C0">
              <w:t xml:space="preserve">separation of </w:t>
            </w:r>
            <w:r w:rsidR="00F060B5">
              <w:t>mother/birthing person</w:t>
            </w:r>
            <w:r w:rsidRPr="00B539C0">
              <w:t xml:space="preserve"> and baby (</w:t>
            </w:r>
            <w:r w:rsidR="00F060B5">
              <w:t>mother/birthing person</w:t>
            </w:r>
            <w:r w:rsidRPr="00B539C0">
              <w:t xml:space="preserve"> or baby unwell)</w:t>
            </w:r>
          </w:p>
          <w:p w14:paraId="4CFA9086" w14:textId="77777777" w:rsidR="00B539C0" w:rsidRPr="00B539C0" w:rsidRDefault="00B539C0" w:rsidP="00B539C0">
            <w:pPr>
              <w:pStyle w:val="Tablebullet1"/>
            </w:pPr>
            <w:r w:rsidRPr="00B539C0">
              <w:t>no signs of lactogenesis II (breast fullness and heaviness) on day 3–4</w:t>
            </w:r>
          </w:p>
          <w:p w14:paraId="43874B8E" w14:textId="77777777" w:rsidR="00B539C0" w:rsidRPr="00B539C0" w:rsidRDefault="00B539C0" w:rsidP="00B539C0">
            <w:pPr>
              <w:pStyle w:val="Tablebullet1"/>
            </w:pPr>
            <w:r w:rsidRPr="00B539C0">
              <w:t>breasts remain soft in between feeds (normal after around 4-6 weeks)</w:t>
            </w:r>
          </w:p>
          <w:p w14:paraId="386A6F7D" w14:textId="77777777" w:rsidR="00B539C0" w:rsidRPr="00B539C0" w:rsidRDefault="00B539C0" w:rsidP="00B539C0">
            <w:pPr>
              <w:pStyle w:val="Tablebullet1"/>
            </w:pPr>
            <w:r w:rsidRPr="00B539C0">
              <w:t>nipple trauma</w:t>
            </w:r>
          </w:p>
          <w:p w14:paraId="6643CD46" w14:textId="77777777" w:rsidR="00B539C0" w:rsidRPr="00B539C0" w:rsidRDefault="00B539C0" w:rsidP="00B539C0">
            <w:pPr>
              <w:pStyle w:val="Tablebullet1"/>
            </w:pPr>
            <w:r w:rsidRPr="00B539C0">
              <w:t xml:space="preserve">retained products </w:t>
            </w:r>
          </w:p>
          <w:p w14:paraId="5226DF7A" w14:textId="77777777" w:rsidR="00B539C0" w:rsidRPr="00B539C0" w:rsidRDefault="00B539C0" w:rsidP="00B539C0">
            <w:pPr>
              <w:pStyle w:val="Tablebullet1"/>
            </w:pPr>
            <w:r w:rsidRPr="00B539C0">
              <w:t>previous breast surgery</w:t>
            </w:r>
          </w:p>
          <w:p w14:paraId="38583E7C" w14:textId="77777777" w:rsidR="00B539C0" w:rsidRPr="00B539C0" w:rsidRDefault="00B539C0" w:rsidP="00B539C0">
            <w:pPr>
              <w:pStyle w:val="Tablebullet1"/>
            </w:pPr>
            <w:r w:rsidRPr="00B539C0">
              <w:t>insufficient glandular development of the breast</w:t>
            </w:r>
          </w:p>
          <w:p w14:paraId="2C61FBDB" w14:textId="77777777" w:rsidR="00B539C0" w:rsidRPr="00B539C0" w:rsidRDefault="00B539C0" w:rsidP="00B539C0">
            <w:pPr>
              <w:pStyle w:val="Tablebullet1"/>
            </w:pPr>
            <w:r w:rsidRPr="00B539C0">
              <w:t xml:space="preserve">use of a nipple shield  </w:t>
            </w:r>
          </w:p>
          <w:p w14:paraId="4607CE1C" w14:textId="77777777" w:rsidR="00B539C0" w:rsidRPr="00B539C0" w:rsidRDefault="00B539C0" w:rsidP="00B539C0">
            <w:pPr>
              <w:pStyle w:val="Tablebullet1"/>
            </w:pPr>
            <w:r w:rsidRPr="00B539C0">
              <w:t xml:space="preserve">insulin dependent diabetes mellitus </w:t>
            </w:r>
          </w:p>
          <w:p w14:paraId="347AE1F0" w14:textId="77777777" w:rsidR="00B539C0" w:rsidRPr="00B539C0" w:rsidRDefault="00B539C0" w:rsidP="00B539C0">
            <w:pPr>
              <w:pStyle w:val="Tablebullet1"/>
            </w:pPr>
            <w:r w:rsidRPr="00B539C0">
              <w:t>traumatic labour and/or birth</w:t>
            </w:r>
          </w:p>
          <w:p w14:paraId="693A7EE4" w14:textId="77777777" w:rsidR="00B539C0" w:rsidRPr="00B539C0" w:rsidRDefault="00B539C0" w:rsidP="00B539C0">
            <w:pPr>
              <w:pStyle w:val="Tablebullet1"/>
            </w:pPr>
            <w:r w:rsidRPr="00B539C0">
              <w:t xml:space="preserve">postpartum haemorrhage (PPH) </w:t>
            </w:r>
          </w:p>
          <w:p w14:paraId="0422CE58" w14:textId="77777777" w:rsidR="00B539C0" w:rsidRPr="00B539C0" w:rsidRDefault="00B539C0" w:rsidP="00B539C0">
            <w:pPr>
              <w:pStyle w:val="Tablebullet1"/>
            </w:pPr>
            <w:r w:rsidRPr="00B539C0">
              <w:t>hypothyroidism</w:t>
            </w:r>
          </w:p>
          <w:p w14:paraId="4652AD75" w14:textId="77777777" w:rsidR="00B539C0" w:rsidRPr="00B539C0" w:rsidRDefault="00B539C0" w:rsidP="00B539C0">
            <w:pPr>
              <w:pStyle w:val="Tablebullet1"/>
            </w:pPr>
            <w:r w:rsidRPr="00B539C0">
              <w:t>polycystic ovaries.</w:t>
            </w:r>
          </w:p>
          <w:p w14:paraId="6CD530C7" w14:textId="77777777" w:rsidR="00B539C0" w:rsidRPr="00B539C0" w:rsidRDefault="00B539C0" w:rsidP="00E43BC6">
            <w:pPr>
              <w:pStyle w:val="Tablebullet1"/>
              <w:numPr>
                <w:ilvl w:val="0"/>
                <w:numId w:val="0"/>
              </w:numPr>
              <w:rPr>
                <w:b/>
              </w:rPr>
            </w:pPr>
          </w:p>
        </w:tc>
      </w:tr>
    </w:tbl>
    <w:p w14:paraId="69EB5D5E" w14:textId="77777777" w:rsidR="00E43BC6" w:rsidRPr="00E43BC6" w:rsidRDefault="00E43BC6" w:rsidP="00B46D9E">
      <w:pPr>
        <w:pStyle w:val="Heading5"/>
        <w:rPr>
          <w:rFonts w:eastAsia="Times New Roman"/>
        </w:rPr>
      </w:pPr>
      <w:bookmarkStart w:id="122" w:name="_Toc181197945"/>
      <w:r w:rsidRPr="00E43BC6">
        <w:rPr>
          <w:rFonts w:eastAsia="Times New Roman"/>
        </w:rPr>
        <w:t>Identification, assessment and measures to improve milk supply or delayed lactation</w:t>
      </w:r>
      <w:bookmarkEnd w:id="122"/>
      <w:r w:rsidRPr="00E43BC6">
        <w:rPr>
          <w:rFonts w:eastAsia="Times New Roman"/>
        </w:rPr>
        <w:t xml:space="preserve"> </w:t>
      </w:r>
    </w:p>
    <w:p w14:paraId="077F5FC6" w14:textId="30206915" w:rsidR="00E43BC6" w:rsidRPr="00E43BC6" w:rsidRDefault="002103C0" w:rsidP="00E43BC6">
      <w:pPr>
        <w:pStyle w:val="Bullet"/>
      </w:pPr>
      <w:r>
        <w:t>E</w:t>
      </w:r>
      <w:r w:rsidR="00E43BC6" w:rsidRPr="00E43BC6">
        <w:t xml:space="preserve">xplain the rationale of frequent ‘baby-led’ feeding to the </w:t>
      </w:r>
      <w:r w:rsidR="00F060B5">
        <w:t>mother/birthing person</w:t>
      </w:r>
      <w:r w:rsidR="00E43BC6" w:rsidRPr="00E43BC6">
        <w:t>.</w:t>
      </w:r>
    </w:p>
    <w:p w14:paraId="3C89DCB6" w14:textId="6BED612C" w:rsidR="00E43BC6" w:rsidRPr="00E43BC6" w:rsidRDefault="002103C0" w:rsidP="00E43BC6">
      <w:pPr>
        <w:pStyle w:val="Bullet"/>
      </w:pPr>
      <w:r>
        <w:t>S</w:t>
      </w:r>
      <w:r w:rsidR="00E43BC6" w:rsidRPr="00E43BC6">
        <w:t xml:space="preserve">upport and encourage the </w:t>
      </w:r>
      <w:r w:rsidR="00F060B5">
        <w:t>mother/birthing person</w:t>
      </w:r>
      <w:r w:rsidR="00E43BC6" w:rsidRPr="00E43BC6">
        <w:t xml:space="preserve"> during the establishment of breastmilk supply.</w:t>
      </w:r>
    </w:p>
    <w:p w14:paraId="0FE50B49" w14:textId="230218CB" w:rsidR="00E43BC6" w:rsidRPr="00E43BC6" w:rsidRDefault="002103C0" w:rsidP="00E43BC6">
      <w:pPr>
        <w:pStyle w:val="Bullet"/>
      </w:pPr>
      <w:r>
        <w:t>A</w:t>
      </w:r>
      <w:r w:rsidR="00E43BC6" w:rsidRPr="00E43BC6">
        <w:t xml:space="preserve">ssess for correct positioning and attachment and encourage to feed frequently according to the cues of </w:t>
      </w:r>
      <w:r w:rsidR="00A912E4">
        <w:t>the</w:t>
      </w:r>
      <w:r w:rsidR="00E43BC6" w:rsidRPr="00E43BC6">
        <w:t xml:space="preserve"> baby.</w:t>
      </w:r>
    </w:p>
    <w:p w14:paraId="60EEA8D7" w14:textId="1881525D" w:rsidR="00E43BC6" w:rsidRPr="00E43BC6" w:rsidRDefault="002103C0" w:rsidP="00E43BC6">
      <w:pPr>
        <w:pStyle w:val="Bullet"/>
      </w:pPr>
      <w:r>
        <w:lastRenderedPageBreak/>
        <w:t>R</w:t>
      </w:r>
      <w:r w:rsidR="00E43BC6" w:rsidRPr="00E43BC6">
        <w:t>ecommend frequent milk removal from the breast by adequate feeding or/and expressing by hand and transitioning to pumping.</w:t>
      </w:r>
    </w:p>
    <w:p w14:paraId="3ED01839" w14:textId="493E51DE" w:rsidR="00E43BC6" w:rsidRPr="00E43BC6" w:rsidRDefault="002103C0" w:rsidP="00E43BC6">
      <w:pPr>
        <w:pStyle w:val="Bullet"/>
      </w:pPr>
      <w:r>
        <w:t>T</w:t>
      </w:r>
      <w:r w:rsidR="00E43BC6" w:rsidRPr="00E43BC6">
        <w:t>he baby should be assessed for signs of wellness or wellbeing.</w:t>
      </w:r>
    </w:p>
    <w:p w14:paraId="503E0D8F" w14:textId="44D1B5D5" w:rsidR="00E43BC6" w:rsidRPr="00E43BC6" w:rsidRDefault="002103C0" w:rsidP="00E43BC6">
      <w:pPr>
        <w:pStyle w:val="Bullet"/>
      </w:pPr>
      <w:r>
        <w:t xml:space="preserve">Recommend </w:t>
      </w:r>
      <w:r w:rsidRPr="00E43BC6">
        <w:t>offering</w:t>
      </w:r>
      <w:r w:rsidR="00E43BC6" w:rsidRPr="00E43BC6">
        <w:t xml:space="preserve"> top-up feeds at the breast.</w:t>
      </w:r>
    </w:p>
    <w:p w14:paraId="779B1265" w14:textId="3BEA3E95" w:rsidR="00E43BC6" w:rsidRPr="00E43BC6" w:rsidRDefault="002103C0" w:rsidP="00E43BC6">
      <w:pPr>
        <w:pStyle w:val="Bullet"/>
      </w:pPr>
      <w:r>
        <w:t xml:space="preserve">Recommend </w:t>
      </w:r>
      <w:r w:rsidRPr="00E43BC6">
        <w:t>offering</w:t>
      </w:r>
      <w:r w:rsidR="00E43BC6" w:rsidRPr="00E43BC6">
        <w:t xml:space="preserve"> comfort feeds at the breast.</w:t>
      </w:r>
    </w:p>
    <w:p w14:paraId="131D98AB" w14:textId="73CD21C6" w:rsidR="00E43BC6" w:rsidRPr="00E43BC6" w:rsidRDefault="002103C0" w:rsidP="00E43BC6">
      <w:pPr>
        <w:pStyle w:val="Bullet"/>
      </w:pPr>
      <w:r>
        <w:t>D</w:t>
      </w:r>
      <w:r w:rsidR="00E43BC6" w:rsidRPr="00E43BC6">
        <w:t>iscuss reasons why ‘let down’ is delayed, e.g. by extreme cold, pain and emotional distress.</w:t>
      </w:r>
    </w:p>
    <w:p w14:paraId="717681DA" w14:textId="3B4D6E5F" w:rsidR="00E43BC6" w:rsidRPr="00E43BC6" w:rsidRDefault="002103C0" w:rsidP="00E43BC6">
      <w:pPr>
        <w:pStyle w:val="Bullet"/>
      </w:pPr>
      <w:r>
        <w:t>E</w:t>
      </w:r>
      <w:r w:rsidR="00E43BC6" w:rsidRPr="00E43BC6">
        <w:t>xpress post breastfeed to increase milk supply</w:t>
      </w:r>
    </w:p>
    <w:p w14:paraId="6A608F10" w14:textId="62C0704D" w:rsidR="00E43BC6" w:rsidRPr="00E43BC6" w:rsidRDefault="002103C0" w:rsidP="00E43BC6">
      <w:pPr>
        <w:pStyle w:val="Bullet"/>
      </w:pPr>
      <w:r>
        <w:t>D</w:t>
      </w:r>
      <w:r w:rsidR="00E43BC6" w:rsidRPr="00E43BC6">
        <w:t xml:space="preserve">iscuss ways to manage feeding a sleepy baby with the </w:t>
      </w:r>
      <w:r w:rsidR="00F060B5">
        <w:t>mother/birthing person</w:t>
      </w:r>
      <w:r w:rsidR="00E43BC6" w:rsidRPr="00E43BC6">
        <w:t>/parents.</w:t>
      </w:r>
    </w:p>
    <w:p w14:paraId="155D5738" w14:textId="6FB0B1FD" w:rsidR="00E43BC6" w:rsidRPr="00E43BC6" w:rsidRDefault="002103C0" w:rsidP="00E43BC6">
      <w:pPr>
        <w:pStyle w:val="Bullet"/>
      </w:pPr>
      <w:r>
        <w:t>O</w:t>
      </w:r>
      <w:r w:rsidR="00E43BC6" w:rsidRPr="00E43BC6">
        <w:t>ffer supplementary feeds at the breast, e.g. Supply Line (</w:t>
      </w:r>
      <w:r>
        <w:t>refer to</w:t>
      </w:r>
      <w:r w:rsidR="00E43BC6" w:rsidRPr="00E43BC6">
        <w:t xml:space="preserve"> section 7)</w:t>
      </w:r>
    </w:p>
    <w:p w14:paraId="38E7C33B" w14:textId="41111B3D" w:rsidR="00E43BC6" w:rsidRPr="00E43BC6" w:rsidRDefault="002103C0" w:rsidP="00E43BC6">
      <w:pPr>
        <w:pStyle w:val="Bullet"/>
      </w:pPr>
      <w:r>
        <w:t>E</w:t>
      </w:r>
      <w:r w:rsidR="00E43BC6" w:rsidRPr="00E43BC6">
        <w:t xml:space="preserve">ducate the </w:t>
      </w:r>
      <w:r w:rsidR="00F060B5">
        <w:t>mother/birthing person</w:t>
      </w:r>
      <w:r w:rsidR="00E43BC6" w:rsidRPr="00E43BC6">
        <w:t xml:space="preserve"> about signs of adequate milk transfer in </w:t>
      </w:r>
      <w:r w:rsidR="00F22850">
        <w:t>the</w:t>
      </w:r>
      <w:r w:rsidR="00E43BC6" w:rsidRPr="00E43BC6">
        <w:t xml:space="preserve"> baby.</w:t>
      </w:r>
    </w:p>
    <w:p w14:paraId="2E3977A4" w14:textId="11BC6EF1" w:rsidR="00E43BC6" w:rsidRPr="00E43BC6" w:rsidRDefault="002103C0" w:rsidP="00E43BC6">
      <w:pPr>
        <w:pStyle w:val="Bullet"/>
      </w:pPr>
      <w:r>
        <w:t>E</w:t>
      </w:r>
      <w:r w:rsidR="00E43BC6" w:rsidRPr="00E43BC6">
        <w:t xml:space="preserve">ducate the </w:t>
      </w:r>
      <w:r w:rsidR="00F060B5">
        <w:t>mother/birthing person</w:t>
      </w:r>
      <w:r w:rsidR="00E43BC6" w:rsidRPr="00E43BC6">
        <w:t xml:space="preserve"> on identifying satisfactory output/day for </w:t>
      </w:r>
      <w:r w:rsidR="00F22850">
        <w:t xml:space="preserve">the </w:t>
      </w:r>
      <w:r w:rsidR="00E43BC6" w:rsidRPr="00E43BC6">
        <w:t>baby.</w:t>
      </w:r>
    </w:p>
    <w:p w14:paraId="6DAF93CF" w14:textId="0D5BF1A2" w:rsidR="00E43BC6" w:rsidRPr="00E43BC6" w:rsidRDefault="002103C0" w:rsidP="00E43BC6">
      <w:pPr>
        <w:pStyle w:val="Bullet"/>
      </w:pPr>
      <w:r>
        <w:t>F</w:t>
      </w:r>
      <w:r w:rsidR="00E43BC6" w:rsidRPr="00E43BC6">
        <w:t>or ongoing low supply, referral to a lactation consultant can be considered in either the acute or community setting.</w:t>
      </w:r>
    </w:p>
    <w:p w14:paraId="0F946F36" w14:textId="70535911" w:rsidR="00B539C0" w:rsidRDefault="00E43BC6" w:rsidP="002103C0">
      <w:pPr>
        <w:pStyle w:val="Heading6"/>
      </w:pPr>
      <w:r w:rsidRPr="00E43BC6">
        <w:t>Referral:</w:t>
      </w:r>
    </w:p>
    <w:p w14:paraId="1C2B9F7D" w14:textId="4E88203C" w:rsidR="00E43BC6" w:rsidRDefault="00E43BC6" w:rsidP="00E43BC6">
      <w:pPr>
        <w:pStyle w:val="BodyCopy"/>
      </w:pPr>
      <w:r w:rsidRPr="00E43BC6">
        <w:t xml:space="preserve">If careful assessment of positioning and attachment of the baby on the breast and the above management suggestions have not been successful in increasing milk supply, then the midwife, lactation consultant or MACH nurse/midwife may refer to an endorsed midwife/lactation consultant or doctor who may consider the use of a galactagogue. </w:t>
      </w:r>
    </w:p>
    <w:p w14:paraId="5CA1F387" w14:textId="2806F016" w:rsidR="002103C0" w:rsidRPr="00E43BC6" w:rsidRDefault="002103C0" w:rsidP="002103C0">
      <w:pPr>
        <w:pStyle w:val="BodyCopy"/>
        <w:pBdr>
          <w:top w:val="single" w:sz="4" w:space="1" w:color="auto"/>
          <w:left w:val="single" w:sz="4" w:space="4" w:color="auto"/>
          <w:bottom w:val="single" w:sz="4" w:space="1" w:color="auto"/>
          <w:right w:val="single" w:sz="4" w:space="4" w:color="auto"/>
        </w:pBdr>
      </w:pPr>
      <w:r w:rsidRPr="002103C0">
        <w:rPr>
          <w:b/>
          <w:bCs w:val="0"/>
        </w:rPr>
        <w:t>Alert:</w:t>
      </w:r>
      <w:r>
        <w:t xml:space="preserve"> </w:t>
      </w:r>
      <w:r w:rsidRPr="002103C0">
        <w:t xml:space="preserve">Low supply on discharge from maternity services requires a </w:t>
      </w:r>
      <w:r w:rsidRPr="00F242F3">
        <w:rPr>
          <w:b/>
          <w:bCs w:val="0"/>
        </w:rPr>
        <w:t>priority referral</w:t>
      </w:r>
      <w:r w:rsidRPr="002103C0">
        <w:t xml:space="preserve"> to MACH.</w:t>
      </w:r>
    </w:p>
    <w:p w14:paraId="31F6762E" w14:textId="77777777" w:rsidR="00E43BC6" w:rsidRPr="00E43BC6" w:rsidRDefault="00E43BC6" w:rsidP="00E43BC6">
      <w:pPr>
        <w:pStyle w:val="Heading5"/>
        <w:rPr>
          <w:rFonts w:eastAsia="Times New Roman"/>
        </w:rPr>
      </w:pPr>
      <w:bookmarkStart w:id="123" w:name="_Toc181197946"/>
      <w:r w:rsidRPr="00E43BC6">
        <w:rPr>
          <w:rFonts w:eastAsia="Times New Roman"/>
        </w:rPr>
        <w:t>Breast surgery and breastfeeding</w:t>
      </w:r>
      <w:bookmarkEnd w:id="123"/>
    </w:p>
    <w:p w14:paraId="00288D14" w14:textId="5A08E5E8" w:rsidR="00E43BC6" w:rsidRPr="00E43BC6" w:rsidRDefault="00E43BC6" w:rsidP="00E43BC6">
      <w:pPr>
        <w:pStyle w:val="BodyCopy"/>
      </w:pPr>
      <w:r w:rsidRPr="00E43BC6">
        <w:t xml:space="preserve">All surgical breast procedures have the potential to affect breastfeeding. </w:t>
      </w:r>
      <w:r w:rsidR="00C51EDB">
        <w:t>The</w:t>
      </w:r>
      <w:r w:rsidR="002512DB">
        <w:t xml:space="preserve"> </w:t>
      </w:r>
      <w:r w:rsidR="00F060B5">
        <w:t>mother/birthing person</w:t>
      </w:r>
      <w:r w:rsidRPr="00E43BC6">
        <w:t xml:space="preserve"> should be asked early in the antenatal period if they have had any breast surgery. Take a detailed history of what is known about the surgery and discuss possible breastfeeding outcomes. A thorough history should also be taken when conducting a breastfeeding assessment in the community.</w:t>
      </w:r>
    </w:p>
    <w:tbl>
      <w:tblPr>
        <w:tblStyle w:val="TableGrid"/>
        <w:tblW w:w="0" w:type="auto"/>
        <w:tblLook w:val="04A0" w:firstRow="1" w:lastRow="0" w:firstColumn="1" w:lastColumn="0" w:noHBand="0" w:noVBand="1"/>
      </w:tblPr>
      <w:tblGrid>
        <w:gridCol w:w="9060"/>
      </w:tblGrid>
      <w:tr w:rsidR="00E43BC6" w:rsidRPr="00E43BC6" w14:paraId="18364389" w14:textId="77777777" w:rsidTr="00EC2A04">
        <w:tc>
          <w:tcPr>
            <w:tcW w:w="9060" w:type="dxa"/>
          </w:tcPr>
          <w:p w14:paraId="36ACA4AD" w14:textId="2DAD1E18" w:rsidR="00E43BC6" w:rsidRPr="00E43BC6" w:rsidRDefault="00E43BC6" w:rsidP="00E43BC6">
            <w:pPr>
              <w:pStyle w:val="Tableheader-black"/>
            </w:pPr>
            <w:r w:rsidRPr="00E43BC6">
              <w:t xml:space="preserve">Antenatal assessment for </w:t>
            </w:r>
            <w:r w:rsidR="006B379D">
              <w:t>the</w:t>
            </w:r>
            <w:r w:rsidRPr="00E43BC6">
              <w:t xml:space="preserve"> </w:t>
            </w:r>
            <w:r w:rsidR="00F060B5">
              <w:t>mother/birthing person</w:t>
            </w:r>
            <w:r w:rsidRPr="00E43BC6">
              <w:t xml:space="preserve"> who has had breast surgery:</w:t>
            </w:r>
          </w:p>
        </w:tc>
      </w:tr>
      <w:tr w:rsidR="00E43BC6" w:rsidRPr="00E43BC6" w14:paraId="6E7B5DBE" w14:textId="77777777" w:rsidTr="00EC2A04">
        <w:trPr>
          <w:trHeight w:val="2462"/>
        </w:trPr>
        <w:tc>
          <w:tcPr>
            <w:tcW w:w="9060" w:type="dxa"/>
          </w:tcPr>
          <w:p w14:paraId="74C9AB91" w14:textId="77777777" w:rsidR="00E43BC6" w:rsidRPr="00E43BC6" w:rsidRDefault="00E43BC6" w:rsidP="00E43BC6">
            <w:pPr>
              <w:pStyle w:val="Tablebullet1"/>
            </w:pPr>
            <w:r w:rsidRPr="00E43BC6">
              <w:t>age at which surgery occurred</w:t>
            </w:r>
          </w:p>
          <w:p w14:paraId="77C7E0D8" w14:textId="77777777" w:rsidR="00E43BC6" w:rsidRPr="00E43BC6" w:rsidRDefault="00E43BC6" w:rsidP="00E43BC6">
            <w:pPr>
              <w:pStyle w:val="Tablebullet1"/>
            </w:pPr>
            <w:r w:rsidRPr="00E43BC6">
              <w:t>reason for the surgery</w:t>
            </w:r>
          </w:p>
          <w:p w14:paraId="4A09B262" w14:textId="77777777" w:rsidR="00E43BC6" w:rsidRPr="00E43BC6" w:rsidRDefault="00E43BC6" w:rsidP="00E43BC6">
            <w:pPr>
              <w:pStyle w:val="Tablebullet1"/>
            </w:pPr>
            <w:r w:rsidRPr="00E43BC6">
              <w:t>type of surgery (e.g. breast reduction, breast augmentation, nipple surgery, malignant or non-malignant breast lump removal)</w:t>
            </w:r>
          </w:p>
          <w:p w14:paraId="710D3370" w14:textId="77777777" w:rsidR="00E43BC6" w:rsidRPr="00E43BC6" w:rsidRDefault="00E43BC6" w:rsidP="00E43BC6">
            <w:pPr>
              <w:pStyle w:val="Tablebullet1"/>
            </w:pPr>
            <w:r w:rsidRPr="00E43BC6">
              <w:t>breast development during puberty and pregnancy (particularly relevant for augmentation)</w:t>
            </w:r>
          </w:p>
          <w:p w14:paraId="227B47BA" w14:textId="6C2898CF" w:rsidR="00E43BC6" w:rsidRPr="00E43BC6" w:rsidRDefault="00E43BC6" w:rsidP="00E43BC6">
            <w:pPr>
              <w:pStyle w:val="Tablebullet1"/>
            </w:pPr>
            <w:r w:rsidRPr="00E43BC6">
              <w:t xml:space="preserve">breastfeeding outcome if </w:t>
            </w:r>
            <w:r w:rsidR="00E1113D">
              <w:t>they</w:t>
            </w:r>
            <w:r w:rsidR="000930FB">
              <w:t xml:space="preserve"> </w:t>
            </w:r>
            <w:r w:rsidR="00E1113D">
              <w:t>have</w:t>
            </w:r>
            <w:r w:rsidRPr="00E43BC6">
              <w:t xml:space="preserve"> breastfed before.</w:t>
            </w:r>
          </w:p>
        </w:tc>
      </w:tr>
    </w:tbl>
    <w:p w14:paraId="2D5563B4" w14:textId="77777777" w:rsidR="00E43BC6" w:rsidRPr="00E43BC6" w:rsidRDefault="00E43BC6" w:rsidP="0023489D">
      <w:pPr>
        <w:pStyle w:val="Heading6"/>
        <w:rPr>
          <w:rFonts w:eastAsia="Times New Roman"/>
        </w:rPr>
      </w:pPr>
      <w:r w:rsidRPr="00E43BC6">
        <w:rPr>
          <w:rFonts w:eastAsia="Times New Roman"/>
        </w:rPr>
        <w:t>Removal of breast lumps or cysts</w:t>
      </w:r>
    </w:p>
    <w:p w14:paraId="4C522AA7" w14:textId="77777777" w:rsidR="00E43BC6" w:rsidRPr="00E43BC6" w:rsidRDefault="00E43BC6" w:rsidP="00E43BC6">
      <w:pPr>
        <w:pStyle w:val="BodyCopy"/>
      </w:pPr>
      <w:r w:rsidRPr="00E43BC6">
        <w:t>Removal of lumps or cysts may or may not impact on breastfeeding, depending on the location of the incision and amount of breast tissue removed.</w:t>
      </w:r>
    </w:p>
    <w:p w14:paraId="038DF841" w14:textId="2703711B" w:rsidR="00E43BC6" w:rsidRPr="00E43BC6" w:rsidRDefault="00E43BC6" w:rsidP="0023489D">
      <w:pPr>
        <w:pStyle w:val="Heading6"/>
        <w:rPr>
          <w:rFonts w:eastAsia="Times New Roman"/>
        </w:rPr>
      </w:pPr>
      <w:r w:rsidRPr="00E43BC6">
        <w:rPr>
          <w:rFonts w:eastAsia="Times New Roman"/>
        </w:rPr>
        <w:lastRenderedPageBreak/>
        <w:t>Breast augmentation (breast implants)</w:t>
      </w:r>
    </w:p>
    <w:p w14:paraId="3CA98BCD" w14:textId="77777777" w:rsidR="00E43BC6" w:rsidRPr="00E43BC6" w:rsidRDefault="00E43BC6" w:rsidP="00E43BC6">
      <w:pPr>
        <w:pStyle w:val="BodyCopy"/>
      </w:pPr>
      <w:r w:rsidRPr="00E43BC6">
        <w:t>Augmentation is usually achieved with silicone or saline implants. Periareolar incision for implants has been associated with insufficient lactation. Other difficulties relate to:</w:t>
      </w:r>
    </w:p>
    <w:p w14:paraId="66864056" w14:textId="77777777" w:rsidR="00E43BC6" w:rsidRPr="00E43BC6" w:rsidRDefault="00E43BC6" w:rsidP="00E43BC6">
      <w:pPr>
        <w:pStyle w:val="Bullet"/>
      </w:pPr>
      <w:r w:rsidRPr="00E43BC6">
        <w:t>surgical complications – haematoma, infection, implant rupture</w:t>
      </w:r>
    </w:p>
    <w:p w14:paraId="475F232F" w14:textId="77777777" w:rsidR="00E43BC6" w:rsidRPr="00E43BC6" w:rsidRDefault="00E43BC6" w:rsidP="00E43BC6">
      <w:pPr>
        <w:pStyle w:val="Bullet"/>
      </w:pPr>
      <w:r w:rsidRPr="00E43BC6">
        <w:t>nerve injury – loss of nipple sensation can affect milk ejection reflex</w:t>
      </w:r>
    </w:p>
    <w:p w14:paraId="27D58E81" w14:textId="77777777" w:rsidR="00E43BC6" w:rsidRPr="00E43BC6" w:rsidRDefault="00E43BC6" w:rsidP="00E43BC6">
      <w:pPr>
        <w:pStyle w:val="Bullet"/>
      </w:pPr>
      <w:r w:rsidRPr="00E43BC6">
        <w:t>ductal injury – milk production will not continue in glandular tissue without intact drainage</w:t>
      </w:r>
    </w:p>
    <w:p w14:paraId="1B01AF2D" w14:textId="73AE1BB8" w:rsidR="00E43BC6" w:rsidRDefault="00E43BC6" w:rsidP="00E43BC6">
      <w:pPr>
        <w:pStyle w:val="Bullet"/>
      </w:pPr>
      <w:r w:rsidRPr="00E43BC6">
        <w:t>pressure – glandular tissue may be compressed leading to pain/atrophy and/localised breast inflammation.</w:t>
      </w:r>
    </w:p>
    <w:p w14:paraId="7F93EB72" w14:textId="6CA4B3F1" w:rsidR="00E43BC6" w:rsidRDefault="00E43BC6" w:rsidP="00E43BC6">
      <w:pPr>
        <w:pStyle w:val="BodyCopy"/>
      </w:pPr>
      <w:r w:rsidRPr="00E43BC6">
        <w:t xml:space="preserve">If the augmentation was carried out due to unilateral or bilateral hypoplastic breasts, consider that there may not be adequate glandular tissue for exclusive breastfeeding. Breastfeeding may be successful, particularly if the incision was </w:t>
      </w:r>
      <w:r w:rsidRPr="00E43BC6">
        <w:rPr>
          <w:b/>
          <w:bCs w:val="0"/>
        </w:rPr>
        <w:t>not</w:t>
      </w:r>
      <w:r w:rsidRPr="00E43BC6">
        <w:t xml:space="preserve"> periareolar, and </w:t>
      </w:r>
      <w:r w:rsidR="002512DB">
        <w:t xml:space="preserve">the </w:t>
      </w:r>
      <w:r w:rsidR="00F060B5">
        <w:t>mother/birthing person</w:t>
      </w:r>
      <w:r w:rsidRPr="00E43BC6">
        <w:t xml:space="preserve"> should be encouraged to breastfeed. The effects of augmentation on breastfeeding will be dependent on the reason, the procedure used and the healing process (e.g. scar tissue) and are unpredictable.</w:t>
      </w:r>
    </w:p>
    <w:p w14:paraId="40D8CDEC" w14:textId="596ED0A8" w:rsidR="00E43BC6" w:rsidRPr="00E43BC6" w:rsidRDefault="00E43BC6" w:rsidP="00E43BC6">
      <w:pPr>
        <w:pStyle w:val="BodyCopy"/>
        <w:pBdr>
          <w:top w:val="single" w:sz="4" w:space="1" w:color="auto"/>
          <w:left w:val="single" w:sz="4" w:space="4" w:color="auto"/>
          <w:bottom w:val="single" w:sz="4" w:space="1" w:color="auto"/>
          <w:right w:val="single" w:sz="4" w:space="4" w:color="auto"/>
        </w:pBdr>
      </w:pPr>
      <w:r w:rsidRPr="00E43BC6">
        <w:rPr>
          <w:b/>
          <w:bCs w:val="0"/>
        </w:rPr>
        <w:t>Note:</w:t>
      </w:r>
      <w:r>
        <w:t xml:space="preserve"> </w:t>
      </w:r>
      <w:r w:rsidRPr="00E43BC6">
        <w:t>Close monitoring of intake/output, breastfeeding and weight gain are advisable.</w:t>
      </w:r>
    </w:p>
    <w:p w14:paraId="574DD9D5" w14:textId="77777777" w:rsidR="00E43BC6" w:rsidRPr="00E43BC6" w:rsidRDefault="00E43BC6" w:rsidP="0023489D">
      <w:pPr>
        <w:pStyle w:val="Heading6"/>
        <w:rPr>
          <w:rFonts w:eastAsia="Times New Roman"/>
        </w:rPr>
      </w:pPr>
      <w:r w:rsidRPr="00E43BC6">
        <w:rPr>
          <w:rFonts w:eastAsia="Times New Roman"/>
        </w:rPr>
        <w:t>Breast reduction surgery (breast reduction mammoplasty)</w:t>
      </w:r>
    </w:p>
    <w:p w14:paraId="5D88B9ED" w14:textId="77777777" w:rsidR="00E43BC6" w:rsidRPr="00E43BC6" w:rsidRDefault="00E43BC6" w:rsidP="00E43BC6">
      <w:pPr>
        <w:pStyle w:val="BodyCopy"/>
      </w:pPr>
      <w:r w:rsidRPr="00E43BC6">
        <w:t>Breast reduction surgery will usually have a negative impact on breastmilk production; however, the impact is impossible to predict accurately. The two most common breast reduction techniques are:</w:t>
      </w:r>
    </w:p>
    <w:p w14:paraId="1C7C800F" w14:textId="77777777" w:rsidR="00E43BC6" w:rsidRPr="00E43BC6" w:rsidRDefault="00E43BC6" w:rsidP="001E725F">
      <w:pPr>
        <w:pStyle w:val="Numberedlist"/>
        <w:numPr>
          <w:ilvl w:val="0"/>
          <w:numId w:val="28"/>
        </w:numPr>
      </w:pPr>
      <w:r w:rsidRPr="00E43BC6">
        <w:t>the pedicle technique - where the nipple and areola remain on a stalk of breast tissue, retaining much of the blood and nerve supply.</w:t>
      </w:r>
    </w:p>
    <w:p w14:paraId="6F497505" w14:textId="77777777" w:rsidR="00E43BC6" w:rsidRPr="00E43BC6" w:rsidRDefault="00E43BC6" w:rsidP="00E43BC6">
      <w:pPr>
        <w:pStyle w:val="Numberedlist"/>
      </w:pPr>
      <w:r w:rsidRPr="00E43BC6">
        <w:t>the free graft technique - where the nipple is removed and replaced on the breast. The free nipple graft technique has often resulted in impaired or no lactation.</w:t>
      </w:r>
    </w:p>
    <w:p w14:paraId="0713B1F3" w14:textId="0CB5C395" w:rsidR="00E43BC6" w:rsidRDefault="008B33C8" w:rsidP="00E43BC6">
      <w:pPr>
        <w:pStyle w:val="BodyCopy"/>
      </w:pPr>
      <w:r>
        <w:t>The</w:t>
      </w:r>
      <w:r w:rsidR="00940982">
        <w:t xml:space="preserve"> </w:t>
      </w:r>
      <w:r w:rsidR="00F060B5">
        <w:t>mother/birthing person</w:t>
      </w:r>
      <w:r w:rsidR="00E43BC6">
        <w:t xml:space="preserve"> who ha</w:t>
      </w:r>
      <w:r>
        <w:t>s</w:t>
      </w:r>
      <w:r w:rsidR="00E43BC6">
        <w:t xml:space="preserve"> had breast reduction surgery may need to supplement breastfeeding with other infant milk as full supply may not be achieved. The decision to supplement should be made after all attempts— such as extra expressing and using expressed breastmilk for the baby—to achieve full breastfeeding have been exhausted.</w:t>
      </w:r>
    </w:p>
    <w:p w14:paraId="22E38B5A" w14:textId="759C2208" w:rsidR="00505E80" w:rsidRDefault="00E43BC6" w:rsidP="00E43BC6">
      <w:pPr>
        <w:pStyle w:val="BodyCopy"/>
      </w:pPr>
      <w:r>
        <w:t xml:space="preserve">Lactogenesis II will occur as normal for the </w:t>
      </w:r>
      <w:r w:rsidR="00F060B5">
        <w:t>mother/birthing person</w:t>
      </w:r>
      <w:r>
        <w:t xml:space="preserve"> and </w:t>
      </w:r>
      <w:r w:rsidR="00F03121">
        <w:t>t</w:t>
      </w:r>
      <w:r>
        <w:t>he</w:t>
      </w:r>
      <w:r w:rsidR="00F03121">
        <w:t>i</w:t>
      </w:r>
      <w:r>
        <w:t xml:space="preserve">r breasts will feel full. Careful observation of the milk transfer must occur as the milk ducts may have been severed with the surgery and little or no milk may be available for the baby. Close monitoring of the breast/s for signs of mastitis, breastfeeds for milk transfer, and baby’s output and weight loss/gain are essential; supplementation should occur as required. </w:t>
      </w:r>
      <w:r w:rsidR="00940982">
        <w:t xml:space="preserve">The </w:t>
      </w:r>
      <w:r w:rsidR="00F060B5">
        <w:t>mother/birthing person</w:t>
      </w:r>
      <w:r>
        <w:t xml:space="preserve"> may consider the use of a supply line to provide all the milk while still fully breastfeeding. Partial breastfeeding may still be considered a successful breastfeeding outcome for the </w:t>
      </w:r>
      <w:r w:rsidR="00F060B5">
        <w:t>mother/birthing person</w:t>
      </w:r>
      <w:r>
        <w:t xml:space="preserve"> who has had breast reduction surgery, so a ‘wait and see’ approach with close monitoring of </w:t>
      </w:r>
      <w:r w:rsidR="00F060B5">
        <w:t>mother/birthing person</w:t>
      </w:r>
      <w:r>
        <w:t xml:space="preserve"> and baby is recommended.</w:t>
      </w:r>
    </w:p>
    <w:p w14:paraId="4F0FB25F" w14:textId="6D46AECF" w:rsidR="00505E80" w:rsidRDefault="00505E80">
      <w:pPr>
        <w:spacing w:before="0" w:after="0" w:line="240" w:lineRule="auto"/>
      </w:pPr>
      <w:r w:rsidRPr="00E43BC6">
        <w:t xml:space="preserve">General advice when </w:t>
      </w:r>
      <w:r>
        <w:t>the</w:t>
      </w:r>
      <w:r w:rsidRPr="00E43BC6">
        <w:t xml:space="preserve"> </w:t>
      </w:r>
      <w:r w:rsidR="00F060B5">
        <w:t>mother/birthing person</w:t>
      </w:r>
      <w:r w:rsidRPr="00E43BC6">
        <w:t xml:space="preserve"> has had any breast surgery:</w:t>
      </w:r>
    </w:p>
    <w:p w14:paraId="324E93E4" w14:textId="00B33399" w:rsidR="00505E80" w:rsidRPr="00E43BC6" w:rsidRDefault="00505E80" w:rsidP="00505E80">
      <w:pPr>
        <w:pStyle w:val="Tablebullet1"/>
      </w:pPr>
      <w:r w:rsidRPr="00E43BC6">
        <w:lastRenderedPageBreak/>
        <w:t xml:space="preserve">obtain a history from the </w:t>
      </w:r>
      <w:r w:rsidR="00F060B5">
        <w:t>mother/birthing person</w:t>
      </w:r>
      <w:r w:rsidRPr="00E43BC6">
        <w:t xml:space="preserve"> about her breast surgery – the type and reason for the surgery will usually define the breastfeeding outcome.</w:t>
      </w:r>
    </w:p>
    <w:p w14:paraId="0B8C6035" w14:textId="35DCD7CB" w:rsidR="00505E80" w:rsidRPr="00E43BC6" w:rsidRDefault="00505E80" w:rsidP="00505E80">
      <w:pPr>
        <w:pStyle w:val="Tablebullet1"/>
      </w:pPr>
      <w:r w:rsidRPr="00E43BC6">
        <w:t xml:space="preserve">it is possible to breastfeed – most </w:t>
      </w:r>
      <w:r w:rsidR="00661F6D">
        <w:t>mother</w:t>
      </w:r>
      <w:r w:rsidR="00F060B5">
        <w:t>s/</w:t>
      </w:r>
      <w:r w:rsidR="00661F6D">
        <w:t>birthing person</w:t>
      </w:r>
      <w:r>
        <w:t>s</w:t>
      </w:r>
      <w:r w:rsidRPr="00E43BC6">
        <w:t xml:space="preserve"> can produce some amount of milk.</w:t>
      </w:r>
    </w:p>
    <w:p w14:paraId="23538495" w14:textId="23D1B0D2" w:rsidR="00505E80" w:rsidRPr="00E43BC6" w:rsidRDefault="00505E80" w:rsidP="00505E80">
      <w:pPr>
        <w:pStyle w:val="Tablebullet1"/>
      </w:pPr>
      <w:r w:rsidRPr="00E43BC6">
        <w:t xml:space="preserve">during establishment of </w:t>
      </w:r>
      <w:r w:rsidR="0098058C" w:rsidRPr="00E43BC6">
        <w:t>lactation,</w:t>
      </w:r>
      <w:r w:rsidRPr="00E43BC6">
        <w:t xml:space="preserve"> it will be important to monitor the baby for signs of adequate milk intake and growth and the </w:t>
      </w:r>
      <w:r w:rsidR="00F060B5">
        <w:t>mother/birthing person</w:t>
      </w:r>
      <w:r w:rsidRPr="00E43BC6">
        <w:t xml:space="preserve"> for signs of localised breast inflammation/mastitis.</w:t>
      </w:r>
    </w:p>
    <w:p w14:paraId="2C971B1D" w14:textId="2320B6B5" w:rsidR="00B1028D" w:rsidRPr="00B1028D" w:rsidRDefault="00B1028D" w:rsidP="0023489D">
      <w:pPr>
        <w:pStyle w:val="Heading6"/>
        <w:rPr>
          <w:rFonts w:eastAsia="Times New Roman"/>
        </w:rPr>
      </w:pPr>
      <w:r w:rsidRPr="00B1028D">
        <w:rPr>
          <w:rFonts w:eastAsia="Times New Roman"/>
        </w:rPr>
        <w:t>Nipple piercings</w:t>
      </w:r>
    </w:p>
    <w:p w14:paraId="3BF7E2CE" w14:textId="77777777" w:rsidR="00B1028D" w:rsidRPr="00B1028D" w:rsidRDefault="00B1028D" w:rsidP="00B1028D">
      <w:pPr>
        <w:pStyle w:val="BodyCopy"/>
      </w:pPr>
      <w:r w:rsidRPr="00B1028D">
        <w:t>There is limited evidence regarding the effects of nipple piercing on lactation. Complete removal of nipple jewellery is generally recommended to avoid potential harm to the baby (e.g. choking) if jewellery is dislodged. Although milk supply is generally unaffected, reduced milk supply in the breast with the nipple piercing has been reported. Scar tissue may also lead to localised breast inflammation or mastitis.</w:t>
      </w:r>
    </w:p>
    <w:p w14:paraId="32D176B5" w14:textId="2E68AB24" w:rsidR="00360C9C" w:rsidRDefault="00AC1DD4" w:rsidP="00360C9C">
      <w:pPr>
        <w:pStyle w:val="Bullet"/>
        <w:numPr>
          <w:ilvl w:val="0"/>
          <w:numId w:val="0"/>
        </w:numPr>
        <w:rPr>
          <w:rStyle w:val="Hyperlink"/>
        </w:rPr>
      </w:pPr>
      <w:hyperlink w:anchor="_top" w:history="1">
        <w:r w:rsidR="00360C9C" w:rsidRPr="00481A6C">
          <w:rPr>
            <w:rStyle w:val="Hyperlink"/>
          </w:rPr>
          <w:t>Back to Contents</w:t>
        </w:r>
      </w:hyperlink>
    </w:p>
    <w:p w14:paraId="7AE542E4" w14:textId="2DAE6DB5" w:rsidR="00360C9C" w:rsidRPr="00373464" w:rsidRDefault="00360C9C" w:rsidP="005250E2">
      <w:pPr>
        <w:pStyle w:val="Heading4"/>
      </w:pPr>
      <w:bookmarkStart w:id="124" w:name="_Toc181197947"/>
      <w:bookmarkStart w:id="125" w:name="_Hlk177386585"/>
      <w:r w:rsidRPr="00373464">
        <w:t xml:space="preserve">Section </w:t>
      </w:r>
      <w:r w:rsidR="002F1AFF">
        <w:t>10</w:t>
      </w:r>
      <w:r w:rsidRPr="00373464">
        <w:t xml:space="preserve"> – </w:t>
      </w:r>
      <w:r w:rsidR="002F1AFF">
        <w:t>Breast-related breastfeeding issues</w:t>
      </w:r>
      <w:bookmarkEnd w:id="124"/>
    </w:p>
    <w:p w14:paraId="56986A87" w14:textId="77777777" w:rsidR="002F1AFF" w:rsidRPr="002F1AFF" w:rsidRDefault="002F1AFF" w:rsidP="002F1AFF">
      <w:pPr>
        <w:pStyle w:val="Heading5"/>
        <w:rPr>
          <w:rFonts w:eastAsia="Times New Roman"/>
        </w:rPr>
      </w:pPr>
      <w:bookmarkStart w:id="126" w:name="_Toc181197948"/>
      <w:bookmarkEnd w:id="125"/>
      <w:r w:rsidRPr="002F1AFF">
        <w:rPr>
          <w:rFonts w:eastAsia="Times New Roman"/>
        </w:rPr>
        <w:t>Narrowed milk ducts</w:t>
      </w:r>
      <w:bookmarkEnd w:id="126"/>
    </w:p>
    <w:p w14:paraId="6CDD60B2" w14:textId="77777777" w:rsidR="002F1AFF" w:rsidRPr="002F1AFF" w:rsidRDefault="002F1AFF" w:rsidP="002F1AFF">
      <w:pPr>
        <w:pStyle w:val="BodyCopy"/>
        <w:rPr>
          <w:b/>
        </w:rPr>
      </w:pPr>
      <w:r w:rsidRPr="002F1AFF">
        <w:t>A narrowed milk duct can result in localised breast inflammation.</w:t>
      </w:r>
      <w:r w:rsidRPr="002F1AFF">
        <w:rPr>
          <w:b/>
        </w:rPr>
        <w:t xml:space="preserve"> </w:t>
      </w:r>
      <w:r w:rsidRPr="002F1AFF">
        <w:t>This presents as a reddened area or segment of the breast which is tender/painful and feels lumpy/hard.</w:t>
      </w:r>
    </w:p>
    <w:p w14:paraId="589B0357" w14:textId="4C1BC6F9" w:rsidR="002F1AFF" w:rsidRPr="002F1AFF" w:rsidRDefault="00B1028D" w:rsidP="002F1AFF">
      <w:pPr>
        <w:pStyle w:val="Bullet"/>
      </w:pPr>
      <w:r>
        <w:t>T</w:t>
      </w:r>
      <w:r w:rsidR="002F1AFF" w:rsidRPr="002F1AFF">
        <w:t xml:space="preserve">he </w:t>
      </w:r>
      <w:r w:rsidR="00F060B5">
        <w:t>mother/birthing person</w:t>
      </w:r>
      <w:r w:rsidR="002F1AFF" w:rsidRPr="002F1AFF">
        <w:t xml:space="preserve"> with a narrowed duct feels well and does not usually have any systemic symptoms such as fever and rigors.</w:t>
      </w:r>
    </w:p>
    <w:p w14:paraId="4DDC1425" w14:textId="02835DBB" w:rsidR="002F1AFF" w:rsidRPr="002F1AFF" w:rsidRDefault="00B1028D" w:rsidP="002F1AFF">
      <w:pPr>
        <w:pStyle w:val="Bullet"/>
      </w:pPr>
      <w:r>
        <w:t>N</w:t>
      </w:r>
      <w:r w:rsidR="002F1AFF" w:rsidRPr="002F1AFF">
        <w:t>arrowed ducts are usually seen after 7 days postpartum but very occasionally occur in the early postpartum period.</w:t>
      </w:r>
    </w:p>
    <w:p w14:paraId="5F3F9DEE" w14:textId="77777777" w:rsidR="002F1AFF" w:rsidRPr="002F1AFF" w:rsidRDefault="002F1AFF" w:rsidP="00B1028D">
      <w:pPr>
        <w:pStyle w:val="Heading6"/>
        <w:rPr>
          <w:rFonts w:eastAsia="Times New Roman"/>
        </w:rPr>
      </w:pPr>
      <w:r w:rsidRPr="002F1AFF">
        <w:rPr>
          <w:rFonts w:eastAsia="Times New Roman"/>
        </w:rPr>
        <w:t>Predisposing Factors</w:t>
      </w:r>
    </w:p>
    <w:p w14:paraId="630DFEF5" w14:textId="69F1BFA5" w:rsidR="002F1AFF" w:rsidRPr="002F1AFF" w:rsidRDefault="009018A1" w:rsidP="002F1AFF">
      <w:pPr>
        <w:pStyle w:val="Bullet"/>
      </w:pPr>
      <w:r>
        <w:t xml:space="preserve">The </w:t>
      </w:r>
      <w:r w:rsidR="00F060B5">
        <w:t>mother/birthing person</w:t>
      </w:r>
      <w:r w:rsidR="002F1AFF" w:rsidRPr="002F1AFF">
        <w:t xml:space="preserve"> with an abundant milk supply whose milk is not being effectively removed from each breast.</w:t>
      </w:r>
    </w:p>
    <w:p w14:paraId="2AFAF378" w14:textId="5F950FDA" w:rsidR="002F1AFF" w:rsidRPr="002F1AFF" w:rsidRDefault="00B1028D" w:rsidP="002F1AFF">
      <w:pPr>
        <w:pStyle w:val="Bullet"/>
      </w:pPr>
      <w:r>
        <w:t>P</w:t>
      </w:r>
      <w:r w:rsidR="002F1AFF" w:rsidRPr="002F1AFF">
        <w:t>oor attachment or ineffective suckling.</w:t>
      </w:r>
    </w:p>
    <w:p w14:paraId="785AFCBC" w14:textId="252DB501" w:rsidR="002F1AFF" w:rsidRPr="002F1AFF" w:rsidRDefault="00B1028D" w:rsidP="002F1AFF">
      <w:pPr>
        <w:pStyle w:val="Bullet"/>
      </w:pPr>
      <w:r>
        <w:t>C</w:t>
      </w:r>
      <w:r w:rsidR="002F1AFF" w:rsidRPr="002F1AFF">
        <w:t xml:space="preserve">onstriction to the breast preventing adequate milk removal </w:t>
      </w:r>
      <w:r w:rsidR="009733BA">
        <w:t>(</w:t>
      </w:r>
      <w:r w:rsidR="002F1AFF" w:rsidRPr="002F1AFF">
        <w:t>e.g. from holding the breast</w:t>
      </w:r>
      <w:r w:rsidR="009733BA">
        <w:t xml:space="preserve">, </w:t>
      </w:r>
      <w:r w:rsidR="002F1AFF" w:rsidRPr="002F1AFF">
        <w:t>tight or ill-fitting bra/clothing</w:t>
      </w:r>
      <w:r w:rsidR="009733BA">
        <w:t>,</w:t>
      </w:r>
      <w:r w:rsidR="002F1AFF" w:rsidRPr="002F1AFF">
        <w:t xml:space="preserve"> or lactation aids such as breast pump attachments</w:t>
      </w:r>
      <w:r w:rsidR="009733BA">
        <w:t>)</w:t>
      </w:r>
      <w:r w:rsidR="002F1AFF" w:rsidRPr="002F1AFF">
        <w:t>. Healing devices such as ‘Silverettes’™, car seat belts or baby packs/slings can also cause constriction.</w:t>
      </w:r>
    </w:p>
    <w:p w14:paraId="559EB6B3" w14:textId="779808B0" w:rsidR="002F1AFF" w:rsidRPr="002F1AFF" w:rsidRDefault="009733BA" w:rsidP="002F1AFF">
      <w:pPr>
        <w:pStyle w:val="Bullet"/>
      </w:pPr>
      <w:r>
        <w:t>R</w:t>
      </w:r>
      <w:r w:rsidR="002F1AFF" w:rsidRPr="002F1AFF">
        <w:t>epeated ductal narrowing occurring after discharge from hospital may be physiological/anatomical or due to poor diet or fatigue.</w:t>
      </w:r>
    </w:p>
    <w:p w14:paraId="6AF18C61" w14:textId="44BFA2E8" w:rsidR="002F1AFF" w:rsidRDefault="002F1AFF" w:rsidP="009733BA">
      <w:pPr>
        <w:pStyle w:val="Heading6"/>
      </w:pPr>
      <w:r w:rsidRPr="002F1AFF">
        <w:t>Management of narrowed milk ducts</w:t>
      </w:r>
    </w:p>
    <w:p w14:paraId="268CEC21" w14:textId="27C94AED" w:rsidR="002F1AFF" w:rsidRPr="002F1AFF" w:rsidRDefault="009733BA" w:rsidP="002F1AFF">
      <w:pPr>
        <w:pStyle w:val="Bullet"/>
      </w:pPr>
      <w:r>
        <w:t>C</w:t>
      </w:r>
      <w:r w:rsidR="002F1AFF" w:rsidRPr="002F1AFF">
        <w:t>heck attachment and positioning and frequency/duration/quality of breastfeeds – milk transfer/removal.</w:t>
      </w:r>
    </w:p>
    <w:p w14:paraId="074B7C11" w14:textId="551ED015" w:rsidR="002F1AFF" w:rsidRPr="002F1AFF" w:rsidRDefault="009733BA" w:rsidP="002F1AFF">
      <w:pPr>
        <w:pStyle w:val="Bullet"/>
      </w:pPr>
      <w:r>
        <w:t>E</w:t>
      </w:r>
      <w:r w:rsidR="002F1AFF" w:rsidRPr="002F1AFF">
        <w:t>xplain the importance of treating the narrowed duct immediately, encourage physiological breastfeeding, variation of feeding positions</w:t>
      </w:r>
      <w:r>
        <w:t>,</w:t>
      </w:r>
      <w:r w:rsidR="002F1AFF" w:rsidRPr="002F1AFF">
        <w:t xml:space="preserve"> and feeding on demand to support effective milk removal. </w:t>
      </w:r>
    </w:p>
    <w:p w14:paraId="75E355FD" w14:textId="63647835" w:rsidR="002F1AFF" w:rsidRPr="002F1AFF" w:rsidRDefault="009733BA" w:rsidP="002F1AFF">
      <w:pPr>
        <w:pStyle w:val="Bullet"/>
      </w:pPr>
      <w:r>
        <w:lastRenderedPageBreak/>
        <w:t>B</w:t>
      </w:r>
      <w:r w:rsidR="002F1AFF" w:rsidRPr="002F1AFF">
        <w:t>reastfeed to ensure comfort in each breast. Excessive feeding/milk removal to encourage the ‘emptying’ or ‘drainage’ of an already inflamed breast may cause an upregulation in milk production. This overrides the body’s feedback inhibitor of lactation (FIL) and may worsen inflammation and increase the risk of mastitis.</w:t>
      </w:r>
    </w:p>
    <w:p w14:paraId="2D66C57F" w14:textId="26DF1242" w:rsidR="002F1AFF" w:rsidRPr="002F1AFF" w:rsidRDefault="009733BA" w:rsidP="002F1AFF">
      <w:pPr>
        <w:pStyle w:val="Bullet"/>
      </w:pPr>
      <w:r>
        <w:t>A</w:t>
      </w:r>
      <w:r w:rsidR="002F1AFF" w:rsidRPr="002F1AFF">
        <w:t xml:space="preserve">void excessive warmth and massage, as these have not been shown to be effective treatments for ductal narrowing, but can worsen symptoms, damage breast tissue and increase inflammation. </w:t>
      </w:r>
    </w:p>
    <w:p w14:paraId="5AB352E8" w14:textId="1851D9EC" w:rsidR="002F1AFF" w:rsidRPr="002F1AFF" w:rsidRDefault="009733BA" w:rsidP="002F1AFF">
      <w:pPr>
        <w:pStyle w:val="Bullet"/>
      </w:pPr>
      <w:r>
        <w:t>A</w:t>
      </w:r>
      <w:r w:rsidR="002F1AFF" w:rsidRPr="002F1AFF">
        <w:t>pplication of gentle warmth to the affected area briefly before a feed may help initiate ‘let-down’ (milk ejection reflex).</w:t>
      </w:r>
    </w:p>
    <w:p w14:paraId="2C8069D8" w14:textId="77777777" w:rsidR="002F1AFF" w:rsidRPr="002F1AFF" w:rsidRDefault="002F1AFF" w:rsidP="002F1AFF">
      <w:pPr>
        <w:pStyle w:val="Bullet"/>
      </w:pPr>
      <w:r w:rsidRPr="002F1AFF">
        <w:t>Cold packs post feeds can help to reduce inflammation.</w:t>
      </w:r>
    </w:p>
    <w:p w14:paraId="55695BF5" w14:textId="36D9984B" w:rsidR="002F1AFF" w:rsidRPr="002F1AFF" w:rsidRDefault="002F1AFF" w:rsidP="002F1AFF">
      <w:pPr>
        <w:pStyle w:val="Bullet"/>
      </w:pPr>
      <w:r w:rsidRPr="002F1AFF">
        <w:t xml:space="preserve">Advise the </w:t>
      </w:r>
      <w:r w:rsidR="00F060B5">
        <w:t>mother/birthing person</w:t>
      </w:r>
      <w:r w:rsidRPr="002F1AFF">
        <w:t xml:space="preserve"> that simple analgesia such as paracetamol or ibuprofen may be useful. </w:t>
      </w:r>
    </w:p>
    <w:p w14:paraId="45F9B3B3" w14:textId="726DEE9F" w:rsidR="002F1AFF" w:rsidRPr="002F1AFF" w:rsidRDefault="002F1AFF" w:rsidP="002F1AFF">
      <w:pPr>
        <w:pStyle w:val="Bullet"/>
      </w:pPr>
      <w:r w:rsidRPr="002F1AFF">
        <w:t>Refer to Physiotherapy for treatment of a narrowed duct (see section 10 – Physiotherapy management of a narrow</w:t>
      </w:r>
      <w:r w:rsidR="00072F6C">
        <w:t>ing</w:t>
      </w:r>
      <w:r w:rsidRPr="002F1AFF">
        <w:t xml:space="preserve"> duct</w:t>
      </w:r>
      <w:r w:rsidR="00072F6C">
        <w:t>s</w:t>
      </w:r>
      <w:r w:rsidRPr="002F1AFF">
        <w:t xml:space="preserve"> and lactational mastitis referral).</w:t>
      </w:r>
    </w:p>
    <w:p w14:paraId="176FB0DF" w14:textId="2267E665" w:rsidR="002F1AFF" w:rsidRPr="002F1AFF" w:rsidRDefault="00072F6C" w:rsidP="002F1AFF">
      <w:pPr>
        <w:pStyle w:val="Bullet"/>
      </w:pPr>
      <w:r>
        <w:t>A</w:t>
      </w:r>
      <w:r w:rsidR="002F1AFF" w:rsidRPr="002F1AFF">
        <w:t xml:space="preserve">dvise the </w:t>
      </w:r>
      <w:r w:rsidR="00F060B5">
        <w:t>mother/birthing person</w:t>
      </w:r>
      <w:r w:rsidR="002F1AFF" w:rsidRPr="002F1AFF">
        <w:t xml:space="preserve"> there is no need for antibiotic treatment unless fever or mastitis develops.</w:t>
      </w:r>
    </w:p>
    <w:p w14:paraId="4804CDFE" w14:textId="688954F7" w:rsidR="002F1AFF" w:rsidRDefault="002F1AFF" w:rsidP="002F1AFF">
      <w:pPr>
        <w:pStyle w:val="Bullet"/>
        <w:numPr>
          <w:ilvl w:val="0"/>
          <w:numId w:val="0"/>
        </w:numPr>
        <w:pBdr>
          <w:top w:val="single" w:sz="4" w:space="1" w:color="auto"/>
          <w:left w:val="single" w:sz="4" w:space="4" w:color="auto"/>
          <w:bottom w:val="single" w:sz="4" w:space="1" w:color="auto"/>
          <w:right w:val="single" w:sz="4" w:space="4" w:color="auto"/>
        </w:pBdr>
      </w:pPr>
      <w:r w:rsidRPr="002F1AFF">
        <w:rPr>
          <w:b/>
          <w:bCs/>
        </w:rPr>
        <w:t>Alert:</w:t>
      </w:r>
      <w:r>
        <w:t xml:space="preserve"> Advise the </w:t>
      </w:r>
      <w:r w:rsidR="00F060B5">
        <w:t>mother/birthing person</w:t>
      </w:r>
      <w:r>
        <w:t xml:space="preserve"> to seek medical treatment if </w:t>
      </w:r>
      <w:r w:rsidR="00812703">
        <w:t>they</w:t>
      </w:r>
      <w:r>
        <w:t xml:space="preserve"> start to feel unwell and has ‘flu-like’ symptoms</w:t>
      </w:r>
      <w:r w:rsidR="00072F6C">
        <w:t xml:space="preserve">, </w:t>
      </w:r>
      <w:r>
        <w:t xml:space="preserve">a fever or symptoms do not improve after 12 </w:t>
      </w:r>
      <w:r w:rsidR="00072F6C">
        <w:t>–</w:t>
      </w:r>
      <w:r>
        <w:t xml:space="preserve"> 24</w:t>
      </w:r>
      <w:r w:rsidR="00072F6C">
        <w:t xml:space="preserve"> </w:t>
      </w:r>
      <w:r>
        <w:t>h</w:t>
      </w:r>
      <w:r w:rsidR="00072F6C">
        <w:t>ours</w:t>
      </w:r>
      <w:r>
        <w:t xml:space="preserve"> of conservative management outlined above.</w:t>
      </w:r>
    </w:p>
    <w:p w14:paraId="197C9842" w14:textId="69FCB7AD" w:rsidR="002F1AFF" w:rsidRPr="001E4A9A" w:rsidRDefault="002F1AFF" w:rsidP="00072F6C">
      <w:pPr>
        <w:pStyle w:val="Heading6"/>
      </w:pPr>
      <w:r w:rsidRPr="001E4A9A">
        <w:t xml:space="preserve">On discharge from hospital: </w:t>
      </w:r>
    </w:p>
    <w:p w14:paraId="27EB3D60" w14:textId="06356C18" w:rsidR="001E4A9A" w:rsidRPr="001E4A9A" w:rsidRDefault="00072F6C" w:rsidP="001E4A9A">
      <w:pPr>
        <w:pStyle w:val="Bullet"/>
      </w:pPr>
      <w:r>
        <w:t>P</w:t>
      </w:r>
      <w:r w:rsidR="001E4A9A" w:rsidRPr="001E4A9A">
        <w:t xml:space="preserve">rovide the </w:t>
      </w:r>
      <w:r w:rsidR="00F060B5">
        <w:t>mother/birthing person</w:t>
      </w:r>
      <w:r w:rsidR="001E4A9A" w:rsidRPr="001E4A9A">
        <w:t xml:space="preserve"> with the health information sheet ‘Breastfeeding and your baby – Mastitis’ available at </w:t>
      </w:r>
      <w:hyperlink r:id="rId31" w:history="1">
        <w:r w:rsidR="001E4A9A" w:rsidRPr="001E4A9A">
          <w:rPr>
            <w:rStyle w:val="Hyperlink"/>
            <w:color w:val="000000" w:themeColor="text1"/>
            <w:u w:val="none"/>
          </w:rPr>
          <w:t>Breastfeeding Support (MACH) - Canberra Health Services (act.gov.au)</w:t>
        </w:r>
      </w:hyperlink>
      <w:r w:rsidR="001E4A9A" w:rsidRPr="001E4A9A">
        <w:t>.</w:t>
      </w:r>
    </w:p>
    <w:p w14:paraId="069E4C04" w14:textId="3FDEB8DF" w:rsidR="001E4A9A" w:rsidRPr="001E4A9A" w:rsidRDefault="00072F6C" w:rsidP="001E4A9A">
      <w:pPr>
        <w:pStyle w:val="Bullet"/>
      </w:pPr>
      <w:r>
        <w:t>A</w:t>
      </w:r>
      <w:r w:rsidR="001E4A9A" w:rsidRPr="001E4A9A">
        <w:t xml:space="preserve">dvise the </w:t>
      </w:r>
      <w:r w:rsidR="00F060B5">
        <w:t>mother/birthing person</w:t>
      </w:r>
      <w:r w:rsidR="001E4A9A" w:rsidRPr="001E4A9A">
        <w:t xml:space="preserve"> to seek further assistance from a lactation consultant, MACH nurse/midwife, the ABA,</w:t>
      </w:r>
      <w:r>
        <w:t xml:space="preserve"> Speech Pathologist, Physiotherapist</w:t>
      </w:r>
      <w:r w:rsidR="001E4A9A" w:rsidRPr="001E4A9A">
        <w:t xml:space="preserve"> </w:t>
      </w:r>
      <w:r>
        <w:t>and</w:t>
      </w:r>
      <w:r w:rsidR="001E4A9A" w:rsidRPr="001E4A9A">
        <w:t xml:space="preserve"> her GP if a narrowed duct occurs again.</w:t>
      </w:r>
    </w:p>
    <w:p w14:paraId="332D2DCC" w14:textId="0671CA8D" w:rsidR="002F1AFF" w:rsidRDefault="001E4A9A" w:rsidP="001E4A9A">
      <w:pPr>
        <w:pStyle w:val="Heading5"/>
      </w:pPr>
      <w:bookmarkStart w:id="127" w:name="_Toc181197949"/>
      <w:r w:rsidRPr="001E4A9A">
        <w:t>White spot/nipple bleb</w:t>
      </w:r>
      <w:bookmarkEnd w:id="127"/>
    </w:p>
    <w:p w14:paraId="183AF856" w14:textId="77777777" w:rsidR="001E4A9A" w:rsidRPr="001E4A9A" w:rsidRDefault="001E4A9A" w:rsidP="001E4A9A">
      <w:pPr>
        <w:pStyle w:val="BodyCopy"/>
      </w:pPr>
      <w:r w:rsidRPr="001E4A9A">
        <w:t xml:space="preserve">A blockage at the nipple pore may appear as a white spot on the nipple surface. Milk may leak under the epidermis causing an opaque, raised white bleb, which is often associated with pain during feeding. Not a lot is known about white spots. Scientists think they happen when the opening of a duct that carries breastmilk to the nipple becomes inflamed and closes. This stops the milk from flowing. If the baby is breastfeeding well, they may clear the white spot during a feed and the milk may begin to flow through that duct again. </w:t>
      </w:r>
    </w:p>
    <w:p w14:paraId="7D569D08" w14:textId="77777777" w:rsidR="001E4A9A" w:rsidRPr="001E4A9A" w:rsidRDefault="001E4A9A" w:rsidP="00590AA5">
      <w:pPr>
        <w:pStyle w:val="Heading6"/>
        <w:rPr>
          <w:rFonts w:eastAsia="Times New Roman"/>
        </w:rPr>
      </w:pPr>
      <w:r w:rsidRPr="001E4A9A">
        <w:rPr>
          <w:rFonts w:eastAsia="Times New Roman"/>
        </w:rPr>
        <w:t>Management</w:t>
      </w:r>
    </w:p>
    <w:p w14:paraId="6B65E74B" w14:textId="540EE9C6" w:rsidR="001E4A9A" w:rsidRPr="001E4A9A" w:rsidRDefault="001E4A9A" w:rsidP="001E4A9A">
      <w:pPr>
        <w:pStyle w:val="Bullet"/>
      </w:pPr>
      <w:r w:rsidRPr="001E4A9A">
        <w:t>Be gentle with the nipple to avoid causing more damage. Do</w:t>
      </w:r>
      <w:r w:rsidR="00B051BA">
        <w:t xml:space="preserve"> </w:t>
      </w:r>
      <w:r w:rsidRPr="001E4A9A">
        <w:t>n</w:t>
      </w:r>
      <w:r w:rsidR="00B051BA">
        <w:t>o</w:t>
      </w:r>
      <w:r w:rsidRPr="001E4A9A">
        <w:t xml:space="preserve">t pick </w:t>
      </w:r>
      <w:r w:rsidR="00B051BA" w:rsidRPr="001E4A9A">
        <w:t>at</w:t>
      </w:r>
      <w:r w:rsidR="00B051BA">
        <w:t>/</w:t>
      </w:r>
      <w:r w:rsidRPr="001E4A9A">
        <w:t xml:space="preserve">scrape the white spot as this can make it worse. </w:t>
      </w:r>
    </w:p>
    <w:p w14:paraId="3F670B74" w14:textId="77777777" w:rsidR="001E4A9A" w:rsidRPr="001E4A9A" w:rsidRDefault="001E4A9A" w:rsidP="001E4A9A">
      <w:pPr>
        <w:pStyle w:val="Bullet"/>
      </w:pPr>
      <w:r w:rsidRPr="001E4A9A">
        <w:t xml:space="preserve">Continue to breastfeed baby. They may clear the white spot so the milk begins to flow. It may take some time to clear completely.  </w:t>
      </w:r>
    </w:p>
    <w:p w14:paraId="6F2F277F" w14:textId="77777777" w:rsidR="001E4A9A" w:rsidRPr="001E4A9A" w:rsidRDefault="001E4A9A" w:rsidP="001E4A9A">
      <w:pPr>
        <w:pStyle w:val="Bullet"/>
      </w:pPr>
      <w:r w:rsidRPr="001E4A9A">
        <w:lastRenderedPageBreak/>
        <w:t xml:space="preserve">Different feeding positions may be more comfortable. </w:t>
      </w:r>
    </w:p>
    <w:p w14:paraId="7F0B227A" w14:textId="33EA72F5" w:rsidR="001E4A9A" w:rsidRPr="001E4A9A" w:rsidRDefault="001E4A9A" w:rsidP="001E4A9A">
      <w:pPr>
        <w:pStyle w:val="Bullet"/>
      </w:pPr>
      <w:r w:rsidRPr="001E4A9A">
        <w:t xml:space="preserve">If breastfeeding is too painful, </w:t>
      </w:r>
      <w:r w:rsidR="009018A1">
        <w:t xml:space="preserve">the </w:t>
      </w:r>
      <w:r w:rsidR="00F060B5">
        <w:t>mother/birthing person</w:t>
      </w:r>
      <w:r w:rsidRPr="001E4A9A">
        <w:t xml:space="preserve"> can try hand expressing to get the milk flowing. </w:t>
      </w:r>
    </w:p>
    <w:p w14:paraId="69369F86" w14:textId="77777777" w:rsidR="001E4A9A" w:rsidRPr="001E4A9A" w:rsidRDefault="001E4A9A" w:rsidP="001E4A9A">
      <w:pPr>
        <w:pStyle w:val="Bullet"/>
      </w:pPr>
      <w:r w:rsidRPr="001E4A9A">
        <w:t xml:space="preserve">A cool pack may help if the breast tissue feels inflamed. </w:t>
      </w:r>
    </w:p>
    <w:p w14:paraId="6F92C599" w14:textId="77777777" w:rsidR="001E4A9A" w:rsidRPr="001E4A9A" w:rsidRDefault="001E4A9A" w:rsidP="001E4A9A">
      <w:pPr>
        <w:pStyle w:val="Bullet"/>
      </w:pPr>
      <w:r w:rsidRPr="001E4A9A">
        <w:t xml:space="preserve">Oil applied to the affected nipple may soften the white spot and allow the milk to flow. Choose a food-safe oil (such as olive oil or coconut oil) and gently wipe it away before you breastfeed your baby. </w:t>
      </w:r>
    </w:p>
    <w:p w14:paraId="6CB36A54" w14:textId="77777777" w:rsidR="001E4A9A" w:rsidRPr="001E4A9A" w:rsidRDefault="001E4A9A" w:rsidP="001E4A9A">
      <w:pPr>
        <w:pStyle w:val="Bullet"/>
      </w:pPr>
      <w:r w:rsidRPr="001E4A9A">
        <w:t xml:space="preserve">Soaking the nipple in warm water before you breastfeed or express may also soften the white spot and help it to clear. </w:t>
      </w:r>
    </w:p>
    <w:p w14:paraId="3A02FA26" w14:textId="77777777" w:rsidR="001E4A9A" w:rsidRPr="001E4A9A" w:rsidRDefault="001E4A9A" w:rsidP="001E4A9A">
      <w:pPr>
        <w:pStyle w:val="Bullet"/>
      </w:pPr>
      <w:r w:rsidRPr="001E4A9A">
        <w:t xml:space="preserve">When the white spot goes, you will usually feel instant relief.  </w:t>
      </w:r>
    </w:p>
    <w:p w14:paraId="1F43515C" w14:textId="3B28AC0B" w:rsidR="001E4A9A" w:rsidRPr="001E4A9A" w:rsidRDefault="001E4A9A" w:rsidP="001E4A9A">
      <w:pPr>
        <w:pStyle w:val="Bullet"/>
      </w:pPr>
      <w:r w:rsidRPr="001E4A9A">
        <w:t xml:space="preserve">Advise </w:t>
      </w:r>
      <w:r w:rsidR="009018A1">
        <w:t xml:space="preserve">the </w:t>
      </w:r>
      <w:r w:rsidR="00F060B5">
        <w:t>mother/birthing person</w:t>
      </w:r>
      <w:r w:rsidRPr="001E4A9A">
        <w:t xml:space="preserve"> to see their GP if the white spot doesn’t go away or becomes very painful. They may be able to prescribe a cream to treat the inflammation.</w:t>
      </w:r>
    </w:p>
    <w:p w14:paraId="5795992E" w14:textId="77777777" w:rsidR="001E4A9A" w:rsidRPr="001E4A9A" w:rsidRDefault="001E4A9A" w:rsidP="001E4A9A">
      <w:pPr>
        <w:pStyle w:val="Heading5"/>
        <w:rPr>
          <w:rFonts w:eastAsia="Times New Roman"/>
        </w:rPr>
      </w:pPr>
      <w:bookmarkStart w:id="128" w:name="_Toc181197950"/>
      <w:r w:rsidRPr="001E4A9A">
        <w:rPr>
          <w:rFonts w:eastAsia="Times New Roman"/>
        </w:rPr>
        <w:t>Full breasts and engorgement</w:t>
      </w:r>
      <w:bookmarkEnd w:id="128"/>
      <w:r w:rsidRPr="001E4A9A">
        <w:rPr>
          <w:rFonts w:eastAsia="Times New Roman"/>
        </w:rPr>
        <w:t xml:space="preserve"> </w:t>
      </w:r>
    </w:p>
    <w:p w14:paraId="44B0864F" w14:textId="77777777" w:rsidR="001E4A9A" w:rsidRPr="001E4A9A" w:rsidRDefault="001E4A9A" w:rsidP="001E4A9A">
      <w:pPr>
        <w:pStyle w:val="Heading6"/>
        <w:rPr>
          <w:rFonts w:eastAsia="Times New Roman"/>
        </w:rPr>
      </w:pPr>
      <w:r w:rsidRPr="001E4A9A">
        <w:rPr>
          <w:rFonts w:eastAsia="Times New Roman"/>
        </w:rPr>
        <w:t>Full breasts</w:t>
      </w:r>
    </w:p>
    <w:p w14:paraId="0BAB2204" w14:textId="77777777" w:rsidR="001E4A9A" w:rsidRPr="001E4A9A" w:rsidRDefault="001E4A9A" w:rsidP="001E4A9A">
      <w:pPr>
        <w:pStyle w:val="BodyCopy"/>
      </w:pPr>
      <w:r w:rsidRPr="001E4A9A">
        <w:t xml:space="preserve">The breasts may become very full when secretory activation (lactogenesis II) occurs after birth. This physiological event usually resolves rapidly with regular, effective suckling and removal of milk, ideally by the baby. </w:t>
      </w:r>
    </w:p>
    <w:p w14:paraId="3F793DE6" w14:textId="77777777" w:rsidR="001E4A9A" w:rsidRPr="001E4A9A" w:rsidRDefault="001E4A9A" w:rsidP="0023489D">
      <w:pPr>
        <w:pStyle w:val="Heading7"/>
        <w:rPr>
          <w:rFonts w:eastAsia="Times New Roman"/>
        </w:rPr>
      </w:pPr>
      <w:r w:rsidRPr="001E4A9A">
        <w:rPr>
          <w:rFonts w:eastAsia="Times New Roman"/>
        </w:rPr>
        <w:t>Prevention</w:t>
      </w:r>
    </w:p>
    <w:p w14:paraId="632334E8" w14:textId="6305601F" w:rsidR="001E4A9A" w:rsidRPr="001E4A9A" w:rsidRDefault="001E4A9A" w:rsidP="00030D91">
      <w:pPr>
        <w:pStyle w:val="Bullet"/>
      </w:pPr>
      <w:r w:rsidRPr="001E4A9A">
        <w:t xml:space="preserve">Early initiation of breastfeeding (or expressing if </w:t>
      </w:r>
      <w:r w:rsidR="00F060B5">
        <w:t>mother/birthing person</w:t>
      </w:r>
      <w:r w:rsidRPr="001E4A9A">
        <w:t xml:space="preserve"> and infant are separated) followed by frequent, effective and unrestricted breastfeeding or by expressing</w:t>
      </w:r>
      <w:r w:rsidR="00590AA5">
        <w:t>,</w:t>
      </w:r>
      <w:r w:rsidRPr="001E4A9A">
        <w:t xml:space="preserve"> 8–10 times in 24 hours</w:t>
      </w:r>
      <w:r w:rsidR="00590AA5">
        <w:t>.</w:t>
      </w:r>
    </w:p>
    <w:p w14:paraId="4B543A93" w14:textId="1066E2C2" w:rsidR="001E4A9A" w:rsidRPr="001E4A9A" w:rsidRDefault="00590AA5" w:rsidP="001E4A9A">
      <w:pPr>
        <w:pStyle w:val="Bullet"/>
      </w:pPr>
      <w:r>
        <w:t>C</w:t>
      </w:r>
      <w:r w:rsidR="001E4A9A" w:rsidRPr="001E4A9A">
        <w:t>orrect positioning and attachment</w:t>
      </w:r>
    </w:p>
    <w:p w14:paraId="7957FE1A" w14:textId="1BC69CE9" w:rsidR="001E4A9A" w:rsidRPr="001E4A9A" w:rsidRDefault="00590AA5" w:rsidP="001E4A9A">
      <w:pPr>
        <w:pStyle w:val="Bullet"/>
      </w:pPr>
      <w:r>
        <w:t>A</w:t>
      </w:r>
      <w:r w:rsidR="001E4A9A" w:rsidRPr="001E4A9A">
        <w:t>voiding the use of dummies, artificial teats and supplementary feeds.</w:t>
      </w:r>
    </w:p>
    <w:p w14:paraId="03D48414" w14:textId="2FBBC61A" w:rsidR="002F1AFF" w:rsidRDefault="001E4A9A" w:rsidP="0023489D">
      <w:pPr>
        <w:pStyle w:val="Heading7"/>
      </w:pPr>
      <w:r w:rsidRPr="001E4A9A">
        <w:t>Management</w:t>
      </w:r>
    </w:p>
    <w:p w14:paraId="6AD659AA" w14:textId="7A32DC8F" w:rsidR="001E4A9A" w:rsidRPr="001E4A9A" w:rsidRDefault="00590AA5" w:rsidP="001E4A9A">
      <w:pPr>
        <w:pStyle w:val="Bullet"/>
      </w:pPr>
      <w:r>
        <w:t>C</w:t>
      </w:r>
      <w:r w:rsidR="001E4A9A" w:rsidRPr="001E4A9A">
        <w:t>ontinue to offer frequent and unrestricted breastfeeds</w:t>
      </w:r>
      <w:r>
        <w:t>.</w:t>
      </w:r>
    </w:p>
    <w:p w14:paraId="3C3AC5F8" w14:textId="0A9E76BC" w:rsidR="001E4A9A" w:rsidRPr="001E4A9A" w:rsidRDefault="00590AA5" w:rsidP="001E4A9A">
      <w:pPr>
        <w:pStyle w:val="Bullet"/>
      </w:pPr>
      <w:r>
        <w:t>S</w:t>
      </w:r>
      <w:r w:rsidR="001E4A9A" w:rsidRPr="001E4A9A">
        <w:t xml:space="preserve">often the areola before feeds by expressing a small amount of milk or apply reverse pressure softening (refer to </w:t>
      </w:r>
      <w:r w:rsidRPr="00030D91">
        <w:rPr>
          <w:b/>
          <w:bCs/>
        </w:rPr>
        <w:t>Attachment 4</w:t>
      </w:r>
      <w:r w:rsidR="001E4A9A" w:rsidRPr="001E4A9A">
        <w:t>).</w:t>
      </w:r>
    </w:p>
    <w:p w14:paraId="35C994A2" w14:textId="62862149" w:rsidR="001E4A9A" w:rsidRPr="001E4A9A" w:rsidRDefault="00590AA5" w:rsidP="001E4A9A">
      <w:pPr>
        <w:pStyle w:val="Bullet"/>
      </w:pPr>
      <w:r>
        <w:t>A</w:t>
      </w:r>
      <w:r w:rsidR="001E4A9A" w:rsidRPr="001E4A9A">
        <w:t xml:space="preserve">llow the baby to finish </w:t>
      </w:r>
      <w:r>
        <w:t xml:space="preserve">feeding from </w:t>
      </w:r>
      <w:r w:rsidR="001E4A9A" w:rsidRPr="001E4A9A">
        <w:t>the first breast before offering the second. If the infant only feeds from one side</w:t>
      </w:r>
      <w:r>
        <w:t>,</w:t>
      </w:r>
      <w:r w:rsidR="001E4A9A" w:rsidRPr="001E4A9A">
        <w:t xml:space="preserve"> and the second side is uncomfortably full, express a small amount until the breast feels comfortable. </w:t>
      </w:r>
      <w:r w:rsidR="00FB58A0">
        <w:t xml:space="preserve">The </w:t>
      </w:r>
      <w:r w:rsidR="00F060B5">
        <w:t>mother/birthing person</w:t>
      </w:r>
      <w:r w:rsidR="001E4A9A" w:rsidRPr="001E4A9A">
        <w:t xml:space="preserve"> should be cautioned that excessive pumping or use of suction silicon milk collection devices</w:t>
      </w:r>
      <w:r>
        <w:t>,</w:t>
      </w:r>
      <w:r w:rsidR="001E4A9A" w:rsidRPr="001E4A9A">
        <w:t xml:space="preserve"> can cause increased milk production and cause oversupply. </w:t>
      </w:r>
    </w:p>
    <w:p w14:paraId="1157E704" w14:textId="3C4B8A6D" w:rsidR="001E4A9A" w:rsidRPr="001E4A9A" w:rsidRDefault="00590AA5" w:rsidP="001E4A9A">
      <w:pPr>
        <w:pStyle w:val="Bullet"/>
      </w:pPr>
      <w:r>
        <w:t>V</w:t>
      </w:r>
      <w:r w:rsidR="001E4A9A" w:rsidRPr="001E4A9A">
        <w:t>ary feeding positions to facilitate milk removal from all breast segments.</w:t>
      </w:r>
    </w:p>
    <w:p w14:paraId="744647F6" w14:textId="32E0C1EA" w:rsidR="001E4A9A" w:rsidRPr="001E4A9A" w:rsidRDefault="00590AA5" w:rsidP="001E4A9A">
      <w:pPr>
        <w:pStyle w:val="Bullet"/>
      </w:pPr>
      <w:r>
        <w:t>A</w:t>
      </w:r>
      <w:r w:rsidR="001E4A9A" w:rsidRPr="001E4A9A">
        <w:t>llow milk to drip from one side while feeding from the other.</w:t>
      </w:r>
    </w:p>
    <w:p w14:paraId="47439B75" w14:textId="7D7E8E09" w:rsidR="001E4A9A" w:rsidRPr="001E4A9A" w:rsidRDefault="00590AA5" w:rsidP="001E4A9A">
      <w:pPr>
        <w:pStyle w:val="Bullet"/>
      </w:pPr>
      <w:r>
        <w:t>I</w:t>
      </w:r>
      <w:r w:rsidR="001E4A9A" w:rsidRPr="001E4A9A">
        <w:t>f the breast still feels full</w:t>
      </w:r>
      <w:r>
        <w:t xml:space="preserve"> after</w:t>
      </w:r>
      <w:r w:rsidR="00685633">
        <w:t xml:space="preserve"> a</w:t>
      </w:r>
      <w:r>
        <w:t xml:space="preserve"> feed, express</w:t>
      </w:r>
      <w:r w:rsidR="001E4A9A" w:rsidRPr="001E4A9A">
        <w:t xml:space="preserve"> until it feels comfortable. Some </w:t>
      </w:r>
      <w:r w:rsidR="00661F6D">
        <w:t>mother</w:t>
      </w:r>
      <w:r w:rsidR="00F060B5">
        <w:t>s</w:t>
      </w:r>
      <w:r w:rsidR="00661F6D">
        <w:t>/birthing person</w:t>
      </w:r>
      <w:r w:rsidR="00FB58A0">
        <w:t>s</w:t>
      </w:r>
      <w:r w:rsidR="001E4A9A" w:rsidRPr="001E4A9A">
        <w:t xml:space="preserve"> will</w:t>
      </w:r>
      <w:r w:rsidR="00685633">
        <w:t xml:space="preserve"> express both breasts completely (as a one-off)</w:t>
      </w:r>
      <w:r w:rsidR="001E4A9A" w:rsidRPr="001E4A9A">
        <w:t xml:space="preserve"> to break the fullness cycle and help facilitate the baby being able to effectively attach for the next feed.</w:t>
      </w:r>
    </w:p>
    <w:p w14:paraId="07AFB159" w14:textId="2557DA51" w:rsidR="001E4A9A" w:rsidRPr="001E4A9A" w:rsidRDefault="00685633" w:rsidP="001E4A9A">
      <w:pPr>
        <w:pStyle w:val="Bullet"/>
      </w:pPr>
      <w:r>
        <w:t>A</w:t>
      </w:r>
      <w:r w:rsidR="001E4A9A" w:rsidRPr="001E4A9A">
        <w:t>pply cold packs after feeds.</w:t>
      </w:r>
    </w:p>
    <w:p w14:paraId="7A334EA3" w14:textId="0C9AD0F2" w:rsidR="001E4A9A" w:rsidRPr="001E4A9A" w:rsidRDefault="00685633" w:rsidP="001E4A9A">
      <w:pPr>
        <w:pStyle w:val="Bullet"/>
      </w:pPr>
      <w:r>
        <w:lastRenderedPageBreak/>
        <w:t>G</w:t>
      </w:r>
      <w:r w:rsidR="001E4A9A" w:rsidRPr="001E4A9A">
        <w:t>ently stroke the breasts whilst under the shower, allowing milk to flow spontaneously.</w:t>
      </w:r>
    </w:p>
    <w:p w14:paraId="1D5CC2F8" w14:textId="7B75B839" w:rsidR="001E4A9A" w:rsidRPr="001E4A9A" w:rsidRDefault="00685633" w:rsidP="001E4A9A">
      <w:pPr>
        <w:pStyle w:val="Bullet"/>
      </w:pPr>
      <w:r>
        <w:t>R</w:t>
      </w:r>
      <w:r w:rsidR="001E4A9A" w:rsidRPr="001E4A9A">
        <w:t>ecommend analgesia such as paracetamol or ibuprofen.</w:t>
      </w:r>
    </w:p>
    <w:p w14:paraId="0AB07266" w14:textId="216DFC60" w:rsidR="001E4A9A" w:rsidRPr="001E4A9A" w:rsidRDefault="00685633" w:rsidP="001E4A9A">
      <w:pPr>
        <w:pStyle w:val="Bullet"/>
      </w:pPr>
      <w:r>
        <w:t>M</w:t>
      </w:r>
      <w:r w:rsidR="001E4A9A" w:rsidRPr="001E4A9A">
        <w:t>aintain good milk removal and comfort until breast fullness resolves, usually within a few days.</w:t>
      </w:r>
    </w:p>
    <w:p w14:paraId="2E215F6A" w14:textId="79CA462F" w:rsidR="001E4A9A" w:rsidRPr="001E4A9A" w:rsidRDefault="00685633" w:rsidP="001E4A9A">
      <w:pPr>
        <w:pStyle w:val="Bullet"/>
      </w:pPr>
      <w:r>
        <w:t>T</w:t>
      </w:r>
      <w:r w:rsidR="001E4A9A" w:rsidRPr="001E4A9A">
        <w:t xml:space="preserve">each </w:t>
      </w:r>
      <w:r w:rsidR="00FB58A0">
        <w:t xml:space="preserve">the </w:t>
      </w:r>
      <w:r w:rsidR="00F060B5">
        <w:t>mother/birthing person</w:t>
      </w:r>
      <w:r w:rsidR="001E4A9A" w:rsidRPr="001E4A9A">
        <w:t xml:space="preserve"> how to check for lumps and follow guidelines for narrowed ducts if required.</w:t>
      </w:r>
    </w:p>
    <w:p w14:paraId="72172A0A" w14:textId="1904FB9D" w:rsidR="001E4A9A" w:rsidRPr="001E4A9A" w:rsidRDefault="00685633" w:rsidP="001E4A9A">
      <w:pPr>
        <w:pStyle w:val="Bullet"/>
      </w:pPr>
      <w:r>
        <w:t>T</w:t>
      </w:r>
      <w:r w:rsidR="001E4A9A" w:rsidRPr="001E4A9A">
        <w:t xml:space="preserve">each </w:t>
      </w:r>
      <w:r w:rsidR="00FB58A0">
        <w:t xml:space="preserve">the </w:t>
      </w:r>
      <w:r w:rsidR="00F060B5">
        <w:t>mother/birthing person</w:t>
      </w:r>
      <w:r w:rsidR="001E4A9A" w:rsidRPr="001E4A9A">
        <w:t xml:space="preserve"> how to recognise signs of mastitis and seek professional advice if necessary.</w:t>
      </w:r>
    </w:p>
    <w:p w14:paraId="27145EA5" w14:textId="0AE9DE38" w:rsidR="002F1AFF" w:rsidRDefault="001E4A9A" w:rsidP="0023489D">
      <w:pPr>
        <w:pStyle w:val="Heading6"/>
      </w:pPr>
      <w:r w:rsidRPr="001E4A9A">
        <w:t>Engorgement</w:t>
      </w:r>
    </w:p>
    <w:p w14:paraId="1D32679B" w14:textId="7120211C" w:rsidR="001E4A9A" w:rsidRPr="001E4A9A" w:rsidRDefault="001E4A9A" w:rsidP="001E4A9A">
      <w:pPr>
        <w:pStyle w:val="BodyCopy"/>
        <w:rPr>
          <w:b/>
        </w:rPr>
      </w:pPr>
      <w:r w:rsidRPr="001E4A9A">
        <w:t xml:space="preserve">Full breasts may develop into engorgement. Engorgement is caused by a build-up of milk, combined with vascular congestion and oedema in the breast tissue. Venous and lymphatic drainage is obstructed, milk flow is hindered, and the pressure in the milk ducts and alveoli rises. It typically occurs on day 3-5 following </w:t>
      </w:r>
      <w:r w:rsidR="001C34FC" w:rsidRPr="001E4A9A">
        <w:t>birth</w:t>
      </w:r>
      <w:r w:rsidR="001C34FC">
        <w:t xml:space="preserve"> and</w:t>
      </w:r>
      <w:r w:rsidRPr="001E4A9A">
        <w:t xml:space="preserve"> may result in pain and discomfort for the </w:t>
      </w:r>
      <w:r w:rsidR="00F060B5">
        <w:t>mother/birthing person</w:t>
      </w:r>
      <w:r w:rsidRPr="001E4A9A">
        <w:t>.</w:t>
      </w:r>
    </w:p>
    <w:p w14:paraId="31BD7389" w14:textId="7D5FF6AD" w:rsidR="001E4A9A" w:rsidRPr="001E4A9A" w:rsidRDefault="001E4A9A" w:rsidP="0023489D">
      <w:pPr>
        <w:pStyle w:val="Heading7"/>
        <w:rPr>
          <w:rFonts w:eastAsia="Times New Roman"/>
        </w:rPr>
      </w:pPr>
      <w:r w:rsidRPr="001E4A9A">
        <w:t>Prevention</w:t>
      </w:r>
    </w:p>
    <w:p w14:paraId="6B0CDFAC" w14:textId="25FE9767" w:rsidR="001E4A9A" w:rsidRPr="001E4A9A" w:rsidRDefault="001E4A9A" w:rsidP="001E4A9A">
      <w:pPr>
        <w:pStyle w:val="BodyCopy"/>
      </w:pPr>
      <w:r w:rsidRPr="001E4A9A">
        <w:t xml:space="preserve">Engorgement is prevented by following </w:t>
      </w:r>
      <w:r w:rsidR="001C34FC">
        <w:t xml:space="preserve">the </w:t>
      </w:r>
      <w:r w:rsidRPr="001E4A9A">
        <w:t xml:space="preserve">guidelines for prevention and management of full breasts, paying attention to correct positioning and attachment of the baby when feeding. The </w:t>
      </w:r>
      <w:r w:rsidR="00F060B5">
        <w:t>mother/birthing person</w:t>
      </w:r>
      <w:r w:rsidRPr="001E4A9A">
        <w:t xml:space="preserve"> should be encouraged to feed frequently from birth</w:t>
      </w:r>
      <w:r w:rsidR="001C34FC">
        <w:t>,</w:t>
      </w:r>
      <w:r w:rsidRPr="001E4A9A">
        <w:t xml:space="preserve"> responding to the cues of her baby; feeding time at the breast should not be limited. </w:t>
      </w:r>
    </w:p>
    <w:p w14:paraId="49C05CD5" w14:textId="77777777" w:rsidR="001E4A9A" w:rsidRPr="001E4A9A" w:rsidRDefault="001E4A9A" w:rsidP="0023489D">
      <w:pPr>
        <w:pStyle w:val="Heading7"/>
        <w:rPr>
          <w:rFonts w:eastAsia="Times New Roman"/>
        </w:rPr>
      </w:pPr>
      <w:r w:rsidRPr="001E4A9A">
        <w:rPr>
          <w:rFonts w:eastAsia="Times New Roman"/>
        </w:rPr>
        <w:t>Management</w:t>
      </w:r>
    </w:p>
    <w:p w14:paraId="73FD8F20" w14:textId="166B3980" w:rsidR="001E4A9A" w:rsidRPr="001E4A9A" w:rsidRDefault="001C34FC" w:rsidP="001E4A9A">
      <w:pPr>
        <w:pStyle w:val="Bullet"/>
      </w:pPr>
      <w:r>
        <w:t>E</w:t>
      </w:r>
      <w:r w:rsidR="001E4A9A" w:rsidRPr="001E4A9A">
        <w:t xml:space="preserve">ncourage the </w:t>
      </w:r>
      <w:r w:rsidR="00F060B5">
        <w:t>mother/birthing person</w:t>
      </w:r>
      <w:r w:rsidR="001E4A9A" w:rsidRPr="001E4A9A">
        <w:t xml:space="preserve"> to offer at least one whole breast at each feed to assist with milk removal. Alternate which breast is offered first each feed.</w:t>
      </w:r>
    </w:p>
    <w:p w14:paraId="6168B9E1" w14:textId="29A3017A" w:rsidR="001E4A9A" w:rsidRPr="001E4A9A" w:rsidRDefault="00C80EA7" w:rsidP="001E4A9A">
      <w:pPr>
        <w:pStyle w:val="Bullet"/>
      </w:pPr>
      <w:r>
        <w:t>T</w:t>
      </w:r>
      <w:r w:rsidR="001E4A9A" w:rsidRPr="001E4A9A">
        <w:t>he brief application of warmth to the breasts prior to feeding will help to trigger the let-down reflex.</w:t>
      </w:r>
    </w:p>
    <w:p w14:paraId="09AFE54D" w14:textId="2E6E11A1" w:rsidR="001E4A9A" w:rsidRPr="001E4A9A" w:rsidRDefault="00C80EA7" w:rsidP="001E4A9A">
      <w:pPr>
        <w:pStyle w:val="Bullet"/>
      </w:pPr>
      <w:r>
        <w:t>C</w:t>
      </w:r>
      <w:r w:rsidR="001E4A9A" w:rsidRPr="001E4A9A">
        <w:t>heck positioning and attachment of the baby at the breast.</w:t>
      </w:r>
    </w:p>
    <w:p w14:paraId="3BFC786A" w14:textId="5802F57A" w:rsidR="001E4A9A" w:rsidRPr="001E4A9A" w:rsidRDefault="00C80EA7" w:rsidP="001E4A9A">
      <w:pPr>
        <w:pStyle w:val="Bullet"/>
      </w:pPr>
      <w:r>
        <w:t>R</w:t>
      </w:r>
      <w:r w:rsidR="001E4A9A" w:rsidRPr="001E4A9A">
        <w:t>ecommend frequent (responsive) baby-led feeding.</w:t>
      </w:r>
    </w:p>
    <w:p w14:paraId="5FA4523F" w14:textId="1074884D" w:rsidR="001E4A9A" w:rsidRPr="001E4A9A" w:rsidRDefault="00C80EA7" w:rsidP="001E4A9A">
      <w:pPr>
        <w:pStyle w:val="Bullet"/>
      </w:pPr>
      <w:r>
        <w:t>U</w:t>
      </w:r>
      <w:r w:rsidR="001E4A9A" w:rsidRPr="001E4A9A">
        <w:t>se of mild analgesic prior to feeding to lessen pain and therefore assist ‘let-down’.</w:t>
      </w:r>
    </w:p>
    <w:p w14:paraId="3DF42FA0" w14:textId="04F40971" w:rsidR="001E4A9A" w:rsidRPr="001E4A9A" w:rsidRDefault="00C80EA7" w:rsidP="001E4A9A">
      <w:pPr>
        <w:pStyle w:val="Bullet"/>
      </w:pPr>
      <w:r>
        <w:t>U</w:t>
      </w:r>
      <w:r w:rsidR="001E4A9A" w:rsidRPr="001E4A9A">
        <w:t>se of a comfortable bra or no bra at all will relieve breast discomfort.</w:t>
      </w:r>
    </w:p>
    <w:p w14:paraId="6DD35153" w14:textId="03A24BF7" w:rsidR="00505E80" w:rsidRDefault="00C80EA7" w:rsidP="000E0A23">
      <w:pPr>
        <w:pStyle w:val="Bullet"/>
      </w:pPr>
      <w:r>
        <w:t>U</w:t>
      </w:r>
      <w:r w:rsidR="001E4A9A" w:rsidRPr="001E4A9A">
        <w:t xml:space="preserve">se of cold packs to alleviate pain between feeds for the next 12-24 hours. </w:t>
      </w:r>
    </w:p>
    <w:p w14:paraId="0448F144" w14:textId="77777777" w:rsidR="00505E80" w:rsidRDefault="00505E80">
      <w:pPr>
        <w:spacing w:before="0" w:after="0" w:line="240" w:lineRule="auto"/>
        <w:rPr>
          <w:rFonts w:eastAsia="Times New Roman"/>
        </w:rPr>
      </w:pPr>
      <w:r>
        <w:br w:type="page"/>
      </w:r>
    </w:p>
    <w:p w14:paraId="3A8E37FB" w14:textId="254AB441" w:rsidR="000E0A23" w:rsidRDefault="000E0A23" w:rsidP="00C80EA7">
      <w:pPr>
        <w:pStyle w:val="Heading6"/>
      </w:pPr>
      <w:r w:rsidRPr="00EB1DA1">
        <w:lastRenderedPageBreak/>
        <w:t xml:space="preserve">Full breasts </w:t>
      </w:r>
      <w:r w:rsidR="00C80EA7">
        <w:t>versus</w:t>
      </w:r>
      <w:r w:rsidRPr="00EB1DA1">
        <w:t xml:space="preserve"> engorgement</w:t>
      </w:r>
      <w:r w:rsidR="00C80EA7">
        <w:t>:</w:t>
      </w:r>
    </w:p>
    <w:tbl>
      <w:tblPr>
        <w:tblStyle w:val="TableGrid"/>
        <w:tblW w:w="0" w:type="auto"/>
        <w:tblLook w:val="04A0" w:firstRow="1" w:lastRow="0" w:firstColumn="1" w:lastColumn="0" w:noHBand="0" w:noVBand="1"/>
      </w:tblPr>
      <w:tblGrid>
        <w:gridCol w:w="3095"/>
        <w:gridCol w:w="3095"/>
        <w:gridCol w:w="3096"/>
      </w:tblGrid>
      <w:tr w:rsidR="00505E80" w:rsidRPr="00EB1DA1" w14:paraId="3B8B74D1" w14:textId="77777777" w:rsidTr="00EC2A04">
        <w:tc>
          <w:tcPr>
            <w:tcW w:w="3095" w:type="dxa"/>
          </w:tcPr>
          <w:p w14:paraId="7E3EB96C" w14:textId="77777777" w:rsidR="00505E80" w:rsidRPr="00EB1DA1" w:rsidRDefault="00505E80" w:rsidP="000E0A23">
            <w:pPr>
              <w:pStyle w:val="Tablebody"/>
            </w:pPr>
          </w:p>
        </w:tc>
        <w:tc>
          <w:tcPr>
            <w:tcW w:w="3095" w:type="dxa"/>
          </w:tcPr>
          <w:p w14:paraId="475C4D22" w14:textId="73A6560B" w:rsidR="00505E80" w:rsidRPr="00505E80" w:rsidRDefault="00505E80" w:rsidP="000E0A23">
            <w:pPr>
              <w:pStyle w:val="Tablebody"/>
              <w:rPr>
                <w:b/>
                <w:bCs w:val="0"/>
              </w:rPr>
            </w:pPr>
            <w:r w:rsidRPr="00505E80">
              <w:rPr>
                <w:b/>
                <w:bCs w:val="0"/>
              </w:rPr>
              <w:t>Full breasts</w:t>
            </w:r>
          </w:p>
        </w:tc>
        <w:tc>
          <w:tcPr>
            <w:tcW w:w="3096" w:type="dxa"/>
          </w:tcPr>
          <w:p w14:paraId="3B07F695" w14:textId="4F08E557" w:rsidR="00505E80" w:rsidRPr="00505E80" w:rsidRDefault="00505E80" w:rsidP="000E0A23">
            <w:pPr>
              <w:pStyle w:val="Tablebody"/>
              <w:rPr>
                <w:b/>
                <w:bCs w:val="0"/>
              </w:rPr>
            </w:pPr>
            <w:r w:rsidRPr="00505E80">
              <w:rPr>
                <w:b/>
                <w:bCs w:val="0"/>
              </w:rPr>
              <w:t>Engorgement</w:t>
            </w:r>
          </w:p>
        </w:tc>
      </w:tr>
      <w:tr w:rsidR="00EB1DA1" w:rsidRPr="00EB1DA1" w14:paraId="2A9326E0" w14:textId="77777777" w:rsidTr="00EC2A04">
        <w:tc>
          <w:tcPr>
            <w:tcW w:w="3095" w:type="dxa"/>
          </w:tcPr>
          <w:p w14:paraId="467EB8B3" w14:textId="77777777" w:rsidR="00EB1DA1" w:rsidRPr="00EB1DA1" w:rsidRDefault="00EB1DA1" w:rsidP="000E0A23">
            <w:pPr>
              <w:pStyle w:val="Tablebody"/>
            </w:pPr>
            <w:r w:rsidRPr="00EB1DA1">
              <w:t>Breasts</w:t>
            </w:r>
          </w:p>
        </w:tc>
        <w:tc>
          <w:tcPr>
            <w:tcW w:w="3095" w:type="dxa"/>
          </w:tcPr>
          <w:p w14:paraId="06809428" w14:textId="77777777" w:rsidR="00EB1DA1" w:rsidRPr="00EB1DA1" w:rsidRDefault="00EB1DA1" w:rsidP="000E0A23">
            <w:pPr>
              <w:pStyle w:val="Tablebody"/>
            </w:pPr>
            <w:r w:rsidRPr="00EB1DA1">
              <w:t>warm, heavy, tender</w:t>
            </w:r>
          </w:p>
        </w:tc>
        <w:tc>
          <w:tcPr>
            <w:tcW w:w="3096" w:type="dxa"/>
          </w:tcPr>
          <w:p w14:paraId="0DC06FF1" w14:textId="77777777" w:rsidR="00EB1DA1" w:rsidRPr="00EB1DA1" w:rsidRDefault="00EB1DA1" w:rsidP="000E0A23">
            <w:pPr>
              <w:pStyle w:val="Tablebody"/>
            </w:pPr>
            <w:r w:rsidRPr="00EB1DA1">
              <w:t>hot, oedematous, painful</w:t>
            </w:r>
          </w:p>
        </w:tc>
      </w:tr>
      <w:tr w:rsidR="00EB1DA1" w:rsidRPr="00EB1DA1" w14:paraId="58F961EE" w14:textId="77777777" w:rsidTr="00EC2A04">
        <w:tc>
          <w:tcPr>
            <w:tcW w:w="3095" w:type="dxa"/>
          </w:tcPr>
          <w:p w14:paraId="6A472D4C" w14:textId="77777777" w:rsidR="00EB1DA1" w:rsidRPr="00EB1DA1" w:rsidRDefault="00EB1DA1" w:rsidP="000E0A23">
            <w:pPr>
              <w:pStyle w:val="Tablebody"/>
            </w:pPr>
            <w:r w:rsidRPr="00EB1DA1">
              <w:t>Skin</w:t>
            </w:r>
          </w:p>
        </w:tc>
        <w:tc>
          <w:tcPr>
            <w:tcW w:w="3095" w:type="dxa"/>
          </w:tcPr>
          <w:p w14:paraId="47A1B937" w14:textId="77777777" w:rsidR="00EB1DA1" w:rsidRPr="00EB1DA1" w:rsidRDefault="00EB1DA1" w:rsidP="000E0A23">
            <w:pPr>
              <w:pStyle w:val="Tablebody"/>
            </w:pPr>
            <w:r w:rsidRPr="00EB1DA1">
              <w:t>normal appearance, possible marbling</w:t>
            </w:r>
          </w:p>
        </w:tc>
        <w:tc>
          <w:tcPr>
            <w:tcW w:w="3096" w:type="dxa"/>
          </w:tcPr>
          <w:p w14:paraId="224B4F72" w14:textId="77777777" w:rsidR="00EB1DA1" w:rsidRPr="00EB1DA1" w:rsidRDefault="00EB1DA1" w:rsidP="000E0A23">
            <w:pPr>
              <w:pStyle w:val="Tablebody"/>
            </w:pPr>
            <w:r w:rsidRPr="00EB1DA1">
              <w:t>streaky or diffuse red areas, skin will often appear swollen, tight or stretched.</w:t>
            </w:r>
          </w:p>
          <w:p w14:paraId="3E33816F" w14:textId="77777777" w:rsidR="00EB1DA1" w:rsidRPr="00EB1DA1" w:rsidRDefault="00EB1DA1" w:rsidP="000E0A23">
            <w:pPr>
              <w:pStyle w:val="Tablebody"/>
            </w:pPr>
          </w:p>
        </w:tc>
      </w:tr>
      <w:tr w:rsidR="00EB1DA1" w:rsidRPr="00EB1DA1" w14:paraId="1183C0BA" w14:textId="77777777" w:rsidTr="00EC2A04">
        <w:tc>
          <w:tcPr>
            <w:tcW w:w="3095" w:type="dxa"/>
          </w:tcPr>
          <w:p w14:paraId="722EC2CC" w14:textId="77777777" w:rsidR="00EB1DA1" w:rsidRPr="00EB1DA1" w:rsidRDefault="00EB1DA1" w:rsidP="000E0A23">
            <w:pPr>
              <w:pStyle w:val="Tablebody"/>
            </w:pPr>
            <w:r w:rsidRPr="00EB1DA1">
              <w:t>Areola</w:t>
            </w:r>
          </w:p>
        </w:tc>
        <w:tc>
          <w:tcPr>
            <w:tcW w:w="3095" w:type="dxa"/>
          </w:tcPr>
          <w:p w14:paraId="06F3F610" w14:textId="77777777" w:rsidR="00EB1DA1" w:rsidRPr="00EB1DA1" w:rsidRDefault="00EB1DA1" w:rsidP="000E0A23">
            <w:pPr>
              <w:pStyle w:val="Tablebody"/>
            </w:pPr>
            <w:r w:rsidRPr="00EB1DA1">
              <w:t>firm</w:t>
            </w:r>
          </w:p>
        </w:tc>
        <w:tc>
          <w:tcPr>
            <w:tcW w:w="3096" w:type="dxa"/>
          </w:tcPr>
          <w:p w14:paraId="5833714B" w14:textId="77777777" w:rsidR="00EB1DA1" w:rsidRPr="00EB1DA1" w:rsidRDefault="00EB1DA1" w:rsidP="000E0A23">
            <w:pPr>
              <w:pStyle w:val="Tablebody"/>
            </w:pPr>
            <w:r w:rsidRPr="00EB1DA1">
              <w:t>may be stretched flat and oedematous.</w:t>
            </w:r>
          </w:p>
          <w:p w14:paraId="488E2DE7" w14:textId="77777777" w:rsidR="00EB1DA1" w:rsidRPr="00EB1DA1" w:rsidRDefault="00EB1DA1" w:rsidP="000E0A23">
            <w:pPr>
              <w:pStyle w:val="Tablebody"/>
            </w:pPr>
          </w:p>
        </w:tc>
      </w:tr>
      <w:tr w:rsidR="00EB1DA1" w:rsidRPr="00EB1DA1" w14:paraId="14BBC21E" w14:textId="77777777" w:rsidTr="00EC2A04">
        <w:trPr>
          <w:trHeight w:val="98"/>
        </w:trPr>
        <w:tc>
          <w:tcPr>
            <w:tcW w:w="3095" w:type="dxa"/>
          </w:tcPr>
          <w:p w14:paraId="06854FD4" w14:textId="77777777" w:rsidR="00EB1DA1" w:rsidRPr="00EB1DA1" w:rsidRDefault="00EB1DA1" w:rsidP="000E0A23">
            <w:pPr>
              <w:pStyle w:val="Tablebody"/>
            </w:pPr>
            <w:r w:rsidRPr="00EB1DA1">
              <w:t>Milk flow</w:t>
            </w:r>
          </w:p>
        </w:tc>
        <w:tc>
          <w:tcPr>
            <w:tcW w:w="3095" w:type="dxa"/>
          </w:tcPr>
          <w:p w14:paraId="43542A98" w14:textId="77777777" w:rsidR="00EB1DA1" w:rsidRPr="00EB1DA1" w:rsidRDefault="00EB1DA1" w:rsidP="000E0A23">
            <w:pPr>
              <w:pStyle w:val="Tablebody"/>
            </w:pPr>
            <w:r w:rsidRPr="00EB1DA1">
              <w:t>milk flows well, infant can still suckle and remove milk easily</w:t>
            </w:r>
          </w:p>
        </w:tc>
        <w:tc>
          <w:tcPr>
            <w:tcW w:w="3096" w:type="dxa"/>
          </w:tcPr>
          <w:p w14:paraId="0EF2D400" w14:textId="77777777" w:rsidR="00EB1DA1" w:rsidRPr="00EB1DA1" w:rsidRDefault="00EB1DA1" w:rsidP="000E0A23">
            <w:pPr>
              <w:pStyle w:val="Tablebody"/>
            </w:pPr>
            <w:r w:rsidRPr="00EB1DA1">
              <w:t>poor or no milk flow, difficult for the baby to attach.</w:t>
            </w:r>
          </w:p>
        </w:tc>
      </w:tr>
      <w:tr w:rsidR="00EB1DA1" w:rsidRPr="00EB1DA1" w14:paraId="5DDEBCB3" w14:textId="77777777" w:rsidTr="00EC2A04">
        <w:tc>
          <w:tcPr>
            <w:tcW w:w="3095" w:type="dxa"/>
          </w:tcPr>
          <w:p w14:paraId="0212C2A2" w14:textId="77777777" w:rsidR="00EB1DA1" w:rsidRPr="00EB1DA1" w:rsidRDefault="00EB1DA1" w:rsidP="000E0A23">
            <w:pPr>
              <w:pStyle w:val="Tablebody"/>
            </w:pPr>
            <w:r w:rsidRPr="00EB1DA1">
              <w:t>Fever</w:t>
            </w:r>
          </w:p>
        </w:tc>
        <w:tc>
          <w:tcPr>
            <w:tcW w:w="3095" w:type="dxa"/>
          </w:tcPr>
          <w:p w14:paraId="24C16A24" w14:textId="77777777" w:rsidR="00EB1DA1" w:rsidRPr="00EB1DA1" w:rsidRDefault="00EB1DA1" w:rsidP="000E0A23">
            <w:pPr>
              <w:pStyle w:val="Tablebody"/>
            </w:pPr>
            <w:r w:rsidRPr="00EB1DA1">
              <w:t>usually absent</w:t>
            </w:r>
          </w:p>
        </w:tc>
        <w:tc>
          <w:tcPr>
            <w:tcW w:w="3096" w:type="dxa"/>
          </w:tcPr>
          <w:p w14:paraId="2B119DC8" w14:textId="77777777" w:rsidR="00EB1DA1" w:rsidRPr="00EB1DA1" w:rsidRDefault="00EB1DA1" w:rsidP="000E0A23">
            <w:pPr>
              <w:pStyle w:val="Tablebody"/>
            </w:pPr>
            <w:r w:rsidRPr="00EB1DA1">
              <w:t>may have a mild fever.</w:t>
            </w:r>
          </w:p>
        </w:tc>
      </w:tr>
    </w:tbl>
    <w:p w14:paraId="3DF37A68" w14:textId="70DC0B36" w:rsidR="008266EA" w:rsidRPr="008266EA" w:rsidRDefault="008266EA" w:rsidP="008266EA">
      <w:pPr>
        <w:pStyle w:val="BodyCopy"/>
      </w:pPr>
      <w:r w:rsidRPr="008266EA">
        <w:t>Expressing may be effective in relieving pain from engorgement. This should be used as a ‘one off’ strategy. Whilst multiple other interventions have been suggested</w:t>
      </w:r>
      <w:r w:rsidR="00C80EA7">
        <w:t>,</w:t>
      </w:r>
      <w:r w:rsidRPr="008266EA">
        <w:t xml:space="preserve"> including acupuncture or pharmaceutical forms of analgesia, systematic review of evidence to date has not suggested that these provide any benefit. Persisting engorgement beyond the first few weeks may indicate oversupply.</w:t>
      </w:r>
    </w:p>
    <w:p w14:paraId="2E2C5C55" w14:textId="77777777" w:rsidR="008266EA" w:rsidRPr="008266EA" w:rsidRDefault="008266EA" w:rsidP="008266EA">
      <w:pPr>
        <w:pStyle w:val="Heading5"/>
        <w:rPr>
          <w:rFonts w:eastAsia="Times New Roman"/>
        </w:rPr>
      </w:pPr>
      <w:bookmarkStart w:id="129" w:name="_Toc181197951"/>
      <w:r w:rsidRPr="008266EA">
        <w:rPr>
          <w:rFonts w:eastAsia="Times New Roman"/>
        </w:rPr>
        <w:t>Oversupply</w:t>
      </w:r>
      <w:bookmarkEnd w:id="129"/>
    </w:p>
    <w:p w14:paraId="0C5D1C8C" w14:textId="7FAA95DD" w:rsidR="008266EA" w:rsidRPr="008266EA" w:rsidRDefault="008266EA" w:rsidP="008266EA">
      <w:pPr>
        <w:pStyle w:val="BodyCopy"/>
      </w:pPr>
      <w:r w:rsidRPr="008266EA">
        <w:t xml:space="preserve">In the early weeks of breastfeeding, oversupply can be common, and it usually settles down by 6 weeks. When </w:t>
      </w:r>
      <w:r w:rsidR="00372D8A">
        <w:t xml:space="preserve">the </w:t>
      </w:r>
      <w:r w:rsidR="00F060B5">
        <w:t>mother/birthing person</w:t>
      </w:r>
      <w:r w:rsidRPr="008266EA">
        <w:t xml:space="preserve"> make</w:t>
      </w:r>
      <w:r w:rsidR="00372D8A">
        <w:t>s</w:t>
      </w:r>
      <w:r w:rsidRPr="008266EA">
        <w:t xml:space="preserve"> too much breastmilk beyond six weeks, it can cause challenges for them and their baby. </w:t>
      </w:r>
    </w:p>
    <w:p w14:paraId="10928FD5" w14:textId="77777777" w:rsidR="008266EA" w:rsidRPr="008266EA" w:rsidRDefault="008266EA" w:rsidP="00C80EA7">
      <w:pPr>
        <w:pStyle w:val="Heading6"/>
        <w:rPr>
          <w:rFonts w:eastAsia="Times New Roman"/>
        </w:rPr>
      </w:pPr>
      <w:r w:rsidRPr="008266EA">
        <w:rPr>
          <w:rFonts w:eastAsia="Times New Roman"/>
        </w:rPr>
        <w:t xml:space="preserve">Signs &amp; Symptoms </w:t>
      </w:r>
    </w:p>
    <w:p w14:paraId="32EBD984" w14:textId="49005D24" w:rsidR="008266EA" w:rsidRPr="008266EA" w:rsidRDefault="008266EA" w:rsidP="008266EA">
      <w:pPr>
        <w:pStyle w:val="Bullet"/>
      </w:pPr>
      <w:r w:rsidRPr="008266EA">
        <w:t>Breasts filling quickly in-between feeds, &amp; frequently feeling lumpy and tight</w:t>
      </w:r>
      <w:r w:rsidR="00C80EA7">
        <w:t>.</w:t>
      </w:r>
    </w:p>
    <w:p w14:paraId="1D0476CB" w14:textId="77777777" w:rsidR="008266EA" w:rsidRPr="008266EA" w:rsidRDefault="008266EA" w:rsidP="008266EA">
      <w:pPr>
        <w:pStyle w:val="Bullet"/>
      </w:pPr>
      <w:r w:rsidRPr="008266EA">
        <w:t>Larger than expected baby weight gains.</w:t>
      </w:r>
    </w:p>
    <w:p w14:paraId="4F4E1B6B" w14:textId="3DF1DF48" w:rsidR="008266EA" w:rsidRPr="008266EA" w:rsidRDefault="008266EA" w:rsidP="008266EA">
      <w:pPr>
        <w:pStyle w:val="Bullet"/>
      </w:pPr>
      <w:r w:rsidRPr="008266EA">
        <w:t>Frequent stools (8+ times</w:t>
      </w:r>
      <w:r w:rsidR="00C80EA7">
        <w:t xml:space="preserve"> per </w:t>
      </w:r>
      <w:r w:rsidRPr="008266EA">
        <w:t xml:space="preserve">day - especially after 6 weeks), which may be explosive, green or frothy. </w:t>
      </w:r>
    </w:p>
    <w:p w14:paraId="027EB144" w14:textId="6DA9D150" w:rsidR="008266EA" w:rsidRPr="008266EA" w:rsidRDefault="008266EA" w:rsidP="008266EA">
      <w:pPr>
        <w:pStyle w:val="Bullet"/>
      </w:pPr>
      <w:r w:rsidRPr="008266EA">
        <w:t xml:space="preserve">More than the usual number of heavy wet nappies </w:t>
      </w:r>
      <w:r w:rsidR="00C80EA7">
        <w:t>(</w:t>
      </w:r>
      <w:r w:rsidRPr="008266EA">
        <w:t>i.e. more than 10 wet nappies a day</w:t>
      </w:r>
      <w:r w:rsidR="00C80EA7">
        <w:t>).</w:t>
      </w:r>
    </w:p>
    <w:p w14:paraId="51632590" w14:textId="28F44ACD" w:rsidR="008266EA" w:rsidRPr="008266EA" w:rsidRDefault="008266EA" w:rsidP="008266EA">
      <w:pPr>
        <w:pStyle w:val="Bullet"/>
      </w:pPr>
      <w:r w:rsidRPr="008266EA">
        <w:t xml:space="preserve">A strong, </w:t>
      </w:r>
      <w:r w:rsidRPr="008266EA">
        <w:rPr>
          <w:b/>
        </w:rPr>
        <w:t>forceful milk let down</w:t>
      </w:r>
      <w:r w:rsidRPr="008266EA">
        <w:t xml:space="preserve"> which can cause the baby to frequently unlatch, gulp, cough, or splutter. Some </w:t>
      </w:r>
      <w:r w:rsidR="00661F6D">
        <w:t>mother</w:t>
      </w:r>
      <w:r w:rsidR="00F060B5">
        <w:t>s</w:t>
      </w:r>
      <w:r w:rsidR="00661F6D">
        <w:t>/birthing person</w:t>
      </w:r>
      <w:r w:rsidR="00372D8A">
        <w:t>s</w:t>
      </w:r>
      <w:r w:rsidRPr="008266EA">
        <w:t xml:space="preserve"> may describe this as the baby </w:t>
      </w:r>
      <w:r w:rsidR="00C80EA7">
        <w:t>“</w:t>
      </w:r>
      <w:r w:rsidRPr="008266EA">
        <w:t>choking</w:t>
      </w:r>
      <w:r w:rsidR="00C80EA7">
        <w:t>”</w:t>
      </w:r>
      <w:r w:rsidRPr="008266EA">
        <w:t xml:space="preserve">. </w:t>
      </w:r>
    </w:p>
    <w:p w14:paraId="63A4F76E" w14:textId="2601012A" w:rsidR="008266EA" w:rsidRPr="008266EA" w:rsidRDefault="008266EA" w:rsidP="008266EA">
      <w:pPr>
        <w:pStyle w:val="Bullet"/>
      </w:pPr>
      <w:r w:rsidRPr="008266EA">
        <w:t xml:space="preserve">It should be noted that </w:t>
      </w:r>
      <w:r w:rsidR="00372D8A">
        <w:t xml:space="preserve">the </w:t>
      </w:r>
      <w:r w:rsidR="00F060B5">
        <w:t>mother/birthing person</w:t>
      </w:r>
      <w:r w:rsidRPr="008266EA">
        <w:t xml:space="preserve"> can have a fast/forceful let down without oversupply</w:t>
      </w:r>
      <w:r w:rsidR="00C80EA7">
        <w:t>.</w:t>
      </w:r>
      <w:r w:rsidRPr="008266EA">
        <w:t xml:space="preserve"> </w:t>
      </w:r>
      <w:r w:rsidR="00C80EA7">
        <w:t>T</w:t>
      </w:r>
      <w:r w:rsidRPr="008266EA">
        <w:t xml:space="preserve">his can often be managed with reclined/laidback breastfeeding or expressing off the initial let down before feeding the baby. </w:t>
      </w:r>
    </w:p>
    <w:p w14:paraId="4AB519F1" w14:textId="77777777" w:rsidR="008266EA" w:rsidRPr="008266EA" w:rsidRDefault="008266EA" w:rsidP="008266EA">
      <w:pPr>
        <w:pStyle w:val="Bullet"/>
      </w:pPr>
      <w:r w:rsidRPr="008266EA">
        <w:t>Leaking from the side where your baby is not feeding (especially after 6 weeks).</w:t>
      </w:r>
    </w:p>
    <w:p w14:paraId="20B10A5E" w14:textId="77777777" w:rsidR="008266EA" w:rsidRPr="008266EA" w:rsidRDefault="008266EA" w:rsidP="008266EA">
      <w:pPr>
        <w:pStyle w:val="Bullet"/>
      </w:pPr>
      <w:r w:rsidRPr="008266EA">
        <w:t xml:space="preserve">Baby is fussy and unsettled in-between feeds. </w:t>
      </w:r>
    </w:p>
    <w:p w14:paraId="74C91F3D" w14:textId="77777777" w:rsidR="008266EA" w:rsidRPr="008266EA" w:rsidRDefault="008266EA" w:rsidP="00C80EA7">
      <w:pPr>
        <w:pStyle w:val="Heading6"/>
        <w:rPr>
          <w:rFonts w:eastAsia="Times New Roman"/>
        </w:rPr>
      </w:pPr>
      <w:r w:rsidRPr="008266EA">
        <w:rPr>
          <w:rFonts w:eastAsia="Times New Roman"/>
        </w:rPr>
        <w:t>Risk Factors</w:t>
      </w:r>
    </w:p>
    <w:p w14:paraId="1C9173C8" w14:textId="0DDB4C3F" w:rsidR="008266EA" w:rsidRPr="008266EA" w:rsidRDefault="008266EA" w:rsidP="008266EA">
      <w:pPr>
        <w:pStyle w:val="Bullet"/>
        <w:rPr>
          <w:rFonts w:eastAsia="Calibri"/>
          <w:lang w:eastAsia="en-US"/>
        </w:rPr>
      </w:pPr>
      <w:r w:rsidRPr="008266EA">
        <w:rPr>
          <w:rFonts w:eastAsia="Calibri"/>
          <w:lang w:eastAsia="en-US"/>
        </w:rPr>
        <w:t>Frequent feeding</w:t>
      </w:r>
      <w:r w:rsidR="005D3A22">
        <w:rPr>
          <w:rFonts w:eastAsia="Calibri"/>
          <w:lang w:eastAsia="en-US"/>
        </w:rPr>
        <w:t>.</w:t>
      </w:r>
      <w:r w:rsidRPr="008266EA">
        <w:rPr>
          <w:rFonts w:eastAsia="Calibri"/>
          <w:lang w:eastAsia="en-US"/>
        </w:rPr>
        <w:t xml:space="preserve"> </w:t>
      </w:r>
    </w:p>
    <w:p w14:paraId="13137F89" w14:textId="1977885F" w:rsidR="008266EA" w:rsidRPr="008266EA" w:rsidRDefault="008266EA" w:rsidP="008266EA">
      <w:pPr>
        <w:pStyle w:val="Bullet"/>
        <w:rPr>
          <w:rFonts w:eastAsia="Calibri"/>
          <w:lang w:eastAsia="en-US"/>
        </w:rPr>
      </w:pPr>
      <w:r w:rsidRPr="008266EA">
        <w:rPr>
          <w:rFonts w:eastAsia="Calibri"/>
          <w:lang w:eastAsia="en-US"/>
        </w:rPr>
        <w:lastRenderedPageBreak/>
        <w:t xml:space="preserve">Babies often cry a lot and want to suck for comfort. Often </w:t>
      </w:r>
      <w:r w:rsidR="00372D8A">
        <w:rPr>
          <w:rFonts w:eastAsia="Calibri"/>
          <w:lang w:eastAsia="en-US"/>
        </w:rPr>
        <w:t xml:space="preserve">the </w:t>
      </w:r>
      <w:r w:rsidR="00F060B5">
        <w:rPr>
          <w:rFonts w:eastAsia="Calibri"/>
          <w:lang w:eastAsia="en-US"/>
        </w:rPr>
        <w:t>mother/birthing person</w:t>
      </w:r>
      <w:r w:rsidRPr="008266EA">
        <w:rPr>
          <w:rFonts w:eastAsia="Calibri"/>
          <w:lang w:eastAsia="en-US"/>
        </w:rPr>
        <w:t xml:space="preserve"> will interpret this as a low supply as the baby seems hungry all the time. This is because they want to suck to soothe the tummy pain. This frequent sucking stimulates the breasts further and causes the breasts to make more milk. This makes the cycle worse.</w:t>
      </w:r>
    </w:p>
    <w:p w14:paraId="6E106B9E" w14:textId="41AA72CB" w:rsidR="008266EA" w:rsidRPr="008266EA" w:rsidRDefault="008266EA" w:rsidP="008266EA">
      <w:pPr>
        <w:pStyle w:val="Bullet"/>
        <w:rPr>
          <w:rFonts w:eastAsia="Calibri"/>
          <w:lang w:eastAsia="en-US"/>
        </w:rPr>
      </w:pPr>
      <w:r w:rsidRPr="008266EA">
        <w:rPr>
          <w:rFonts w:eastAsia="Calibri"/>
          <w:lang w:eastAsia="en-US"/>
        </w:rPr>
        <w:t>Use of silicone vacuum milk collection devices on</w:t>
      </w:r>
      <w:r w:rsidR="00C80EA7">
        <w:rPr>
          <w:rFonts w:eastAsia="Calibri"/>
          <w:lang w:eastAsia="en-US"/>
        </w:rPr>
        <w:t xml:space="preserve"> the</w:t>
      </w:r>
      <w:r w:rsidRPr="008266EA">
        <w:rPr>
          <w:rFonts w:eastAsia="Calibri"/>
          <w:lang w:eastAsia="en-US"/>
        </w:rPr>
        <w:t xml:space="preserve"> opposite breast during feeding</w:t>
      </w:r>
      <w:r w:rsidR="00C80EA7">
        <w:rPr>
          <w:rFonts w:eastAsia="Calibri"/>
          <w:lang w:eastAsia="en-US"/>
        </w:rPr>
        <w:t>.</w:t>
      </w:r>
      <w:r w:rsidRPr="008266EA">
        <w:rPr>
          <w:rFonts w:eastAsia="Calibri"/>
          <w:lang w:eastAsia="en-US"/>
        </w:rPr>
        <w:t xml:space="preserve"> </w:t>
      </w:r>
    </w:p>
    <w:p w14:paraId="06FD817A" w14:textId="15CCD5F5" w:rsidR="008266EA" w:rsidRPr="008266EA" w:rsidRDefault="00C80EA7" w:rsidP="008266EA">
      <w:pPr>
        <w:pStyle w:val="Bullet"/>
        <w:rPr>
          <w:rFonts w:eastAsia="Calibri"/>
          <w:lang w:eastAsia="en-US"/>
        </w:rPr>
      </w:pPr>
      <w:r>
        <w:rPr>
          <w:rFonts w:eastAsia="Calibri"/>
          <w:lang w:eastAsia="en-US"/>
        </w:rPr>
        <w:t>L</w:t>
      </w:r>
      <w:r w:rsidR="008266EA" w:rsidRPr="008266EA">
        <w:rPr>
          <w:rFonts w:eastAsia="Calibri"/>
          <w:lang w:eastAsia="en-US"/>
        </w:rPr>
        <w:t>ots of extra pumping</w:t>
      </w:r>
      <w:r>
        <w:rPr>
          <w:rFonts w:eastAsia="Calibri"/>
          <w:lang w:eastAsia="en-US"/>
        </w:rPr>
        <w:t>.</w:t>
      </w:r>
      <w:r w:rsidR="008266EA" w:rsidRPr="008266EA">
        <w:rPr>
          <w:rFonts w:eastAsia="Calibri"/>
          <w:lang w:eastAsia="en-US"/>
        </w:rPr>
        <w:t xml:space="preserve"> </w:t>
      </w:r>
    </w:p>
    <w:p w14:paraId="465CE4EF" w14:textId="0A1F2004" w:rsidR="008266EA" w:rsidRPr="008266EA" w:rsidRDefault="008266EA" w:rsidP="008266EA">
      <w:pPr>
        <w:pStyle w:val="Bullet"/>
        <w:rPr>
          <w:rFonts w:eastAsia="Calibri"/>
          <w:lang w:eastAsia="en-US"/>
        </w:rPr>
      </w:pPr>
      <w:r w:rsidRPr="008266EA">
        <w:rPr>
          <w:rFonts w:eastAsia="Calibri"/>
          <w:lang w:eastAsia="en-US"/>
        </w:rPr>
        <w:t>Swapping breasts after only</w:t>
      </w:r>
      <w:r w:rsidR="005D3A22">
        <w:rPr>
          <w:rFonts w:eastAsia="Calibri"/>
          <w:lang w:eastAsia="en-US"/>
        </w:rPr>
        <w:t xml:space="preserve"> a</w:t>
      </w:r>
      <w:r w:rsidRPr="008266EA">
        <w:rPr>
          <w:rFonts w:eastAsia="Calibri"/>
          <w:lang w:eastAsia="en-US"/>
        </w:rPr>
        <w:t xml:space="preserve"> short period feeding on one side (switch feeding)</w:t>
      </w:r>
      <w:r w:rsidR="005D3A22">
        <w:rPr>
          <w:rFonts w:eastAsia="Calibri"/>
          <w:lang w:eastAsia="en-US"/>
        </w:rPr>
        <w:t>.</w:t>
      </w:r>
    </w:p>
    <w:p w14:paraId="74C786D4" w14:textId="2D188FA8" w:rsidR="008266EA" w:rsidRPr="008266EA" w:rsidRDefault="008266EA" w:rsidP="008266EA">
      <w:pPr>
        <w:pStyle w:val="Bullet"/>
        <w:rPr>
          <w:rFonts w:eastAsia="Calibri"/>
          <w:lang w:eastAsia="en-US"/>
        </w:rPr>
      </w:pPr>
      <w:r w:rsidRPr="008266EA">
        <w:rPr>
          <w:rFonts w:eastAsia="Calibri"/>
          <w:lang w:eastAsia="en-US"/>
        </w:rPr>
        <w:t xml:space="preserve">Some </w:t>
      </w:r>
      <w:r w:rsidR="00661F6D">
        <w:rPr>
          <w:rFonts w:eastAsia="Calibri"/>
          <w:lang w:eastAsia="en-US"/>
        </w:rPr>
        <w:t>mother</w:t>
      </w:r>
      <w:r w:rsidR="00F060B5">
        <w:rPr>
          <w:rFonts w:eastAsia="Calibri"/>
          <w:lang w:eastAsia="en-US"/>
        </w:rPr>
        <w:t>s</w:t>
      </w:r>
      <w:r w:rsidR="00661F6D">
        <w:rPr>
          <w:rFonts w:eastAsia="Calibri"/>
          <w:lang w:eastAsia="en-US"/>
        </w:rPr>
        <w:t>/birthing person</w:t>
      </w:r>
      <w:r w:rsidR="00D9437F">
        <w:rPr>
          <w:rFonts w:eastAsia="Calibri"/>
          <w:lang w:eastAsia="en-US"/>
        </w:rPr>
        <w:t>s</w:t>
      </w:r>
      <w:r w:rsidRPr="008266EA">
        <w:rPr>
          <w:rFonts w:eastAsia="Calibri"/>
          <w:lang w:eastAsia="en-US"/>
        </w:rPr>
        <w:t xml:space="preserve"> just make a lot of milk and will need support to manage this.</w:t>
      </w:r>
    </w:p>
    <w:p w14:paraId="40ABCA50" w14:textId="55C89970" w:rsidR="008266EA" w:rsidRPr="008266EA" w:rsidRDefault="008266EA" w:rsidP="005D3A22">
      <w:pPr>
        <w:pStyle w:val="Heading6"/>
        <w:rPr>
          <w:rFonts w:eastAsia="Times New Roman"/>
        </w:rPr>
      </w:pPr>
      <w:r w:rsidRPr="008266EA">
        <w:t>Management</w:t>
      </w:r>
    </w:p>
    <w:p w14:paraId="4B33038E" w14:textId="03762EDD" w:rsidR="008266EA" w:rsidRPr="008266EA" w:rsidRDefault="008266EA" w:rsidP="008266EA">
      <w:pPr>
        <w:pStyle w:val="Bullet"/>
        <w:rPr>
          <w:rFonts w:eastAsia="Calibri"/>
        </w:rPr>
      </w:pPr>
      <w:r w:rsidRPr="008266EA">
        <w:rPr>
          <w:rFonts w:eastAsia="Calibri"/>
        </w:rPr>
        <w:t>Feeding from one side per feed. If baby is hungry again within an hour</w:t>
      </w:r>
      <w:r w:rsidR="005D3A22">
        <w:rPr>
          <w:rFonts w:eastAsia="Calibri"/>
        </w:rPr>
        <w:t>,</w:t>
      </w:r>
      <w:r w:rsidRPr="008266EA">
        <w:rPr>
          <w:rFonts w:eastAsia="Calibri"/>
        </w:rPr>
        <w:t xml:space="preserve"> offer same side again. This is because fat content in breastmilk increases as the breast empties. The increased fat content slows down the breastmilk’s progress through baby’s gut. This gives more time for the baby’s digestive system to digest the lactose and reduces gas production/wind pain.</w:t>
      </w:r>
    </w:p>
    <w:p w14:paraId="7F1C3281" w14:textId="0C1C9915" w:rsidR="008266EA" w:rsidRPr="008266EA" w:rsidRDefault="008266EA" w:rsidP="008266EA">
      <w:pPr>
        <w:pStyle w:val="Bullet"/>
        <w:rPr>
          <w:rFonts w:eastAsia="Calibri"/>
        </w:rPr>
      </w:pPr>
      <w:r w:rsidRPr="008266EA">
        <w:rPr>
          <w:rFonts w:eastAsia="Calibri"/>
        </w:rPr>
        <w:t>If expressing for comfort from very full breasts</w:t>
      </w:r>
      <w:r w:rsidR="005D3A22">
        <w:rPr>
          <w:rFonts w:eastAsia="Calibri"/>
        </w:rPr>
        <w:t>,</w:t>
      </w:r>
      <w:r w:rsidRPr="008266EA">
        <w:rPr>
          <w:rFonts w:eastAsia="Calibri"/>
        </w:rPr>
        <w:t xml:space="preserve"> do not empty the breast. Only pump enough to soften the breast and relieve discomfort. </w:t>
      </w:r>
    </w:p>
    <w:p w14:paraId="77CA697C" w14:textId="77777777" w:rsidR="008266EA" w:rsidRDefault="008266EA" w:rsidP="008266EA">
      <w:pPr>
        <w:pStyle w:val="Bullet"/>
        <w:rPr>
          <w:rFonts w:eastAsia="Calibri"/>
        </w:rPr>
      </w:pPr>
      <w:r w:rsidRPr="008266EA">
        <w:rPr>
          <w:rFonts w:eastAsia="Calibri"/>
        </w:rPr>
        <w:t>If oversupply is severe, discuss ‘block feeding’.</w:t>
      </w:r>
    </w:p>
    <w:p w14:paraId="0E1D1197" w14:textId="6383FEA5" w:rsidR="005D3A22" w:rsidRPr="00505E80" w:rsidRDefault="005D3A22" w:rsidP="00505E80">
      <w:pPr>
        <w:pStyle w:val="Heading7"/>
        <w:rPr>
          <w:rFonts w:eastAsia="Calibri"/>
          <w:b w:val="0"/>
          <w:bCs/>
        </w:rPr>
      </w:pPr>
      <w:r w:rsidRPr="00505E80">
        <w:rPr>
          <w:rStyle w:val="Heading7Char"/>
          <w:b/>
          <w:bCs/>
          <w:color w:val="auto"/>
        </w:rPr>
        <w:t>Block feeding</w:t>
      </w:r>
    </w:p>
    <w:p w14:paraId="38709300" w14:textId="55C0E893" w:rsidR="005D3A22" w:rsidRPr="005D3A22" w:rsidRDefault="005D3A22" w:rsidP="005D3A22">
      <w:pPr>
        <w:pStyle w:val="Heading6"/>
        <w:pBdr>
          <w:top w:val="single" w:sz="4" w:space="1" w:color="auto"/>
          <w:left w:val="single" w:sz="4" w:space="4" w:color="auto"/>
          <w:bottom w:val="single" w:sz="4" w:space="1" w:color="auto"/>
          <w:right w:val="single" w:sz="4" w:space="4" w:color="auto"/>
        </w:pBdr>
        <w:rPr>
          <w:rFonts w:eastAsia="Times New Roman"/>
        </w:rPr>
      </w:pPr>
      <w:r w:rsidRPr="005A3E8A">
        <w:rPr>
          <w:b/>
          <w:color w:val="auto"/>
        </w:rPr>
        <w:t>Note</w:t>
      </w:r>
      <w:r w:rsidRPr="005A3E8A">
        <w:rPr>
          <w:b/>
          <w:bCs/>
          <w:color w:val="auto"/>
        </w:rPr>
        <w:t>:</w:t>
      </w:r>
      <w:r w:rsidRPr="005D3A22">
        <w:rPr>
          <w:color w:val="auto"/>
        </w:rPr>
        <w:t xml:space="preserve"> Block feeding </w:t>
      </w:r>
      <w:r w:rsidRPr="005D3A22">
        <w:rPr>
          <w:rStyle w:val="Heading7Char"/>
          <w:b w:val="0"/>
          <w:bCs/>
          <w:color w:val="auto"/>
        </w:rPr>
        <w:t>reduces milk supply</w:t>
      </w:r>
      <w:r>
        <w:rPr>
          <w:rStyle w:val="Heading7Char"/>
          <w:color w:val="auto"/>
        </w:rPr>
        <w:t>.</w:t>
      </w:r>
      <w:r w:rsidRPr="005D3A22">
        <w:rPr>
          <w:rStyle w:val="Heading7Char"/>
          <w:b w:val="0"/>
          <w:bCs/>
          <w:color w:val="auto"/>
        </w:rPr>
        <w:t xml:space="preserve"> Only advise </w:t>
      </w:r>
      <w:r>
        <w:rPr>
          <w:rStyle w:val="Heading7Char"/>
          <w:b w:val="0"/>
          <w:bCs/>
          <w:color w:val="auto"/>
        </w:rPr>
        <w:t>block feeding</w:t>
      </w:r>
      <w:r w:rsidRPr="005D3A22">
        <w:rPr>
          <w:rStyle w:val="Heading7Char"/>
          <w:b w:val="0"/>
          <w:bCs/>
          <w:color w:val="auto"/>
        </w:rPr>
        <w:t xml:space="preserve"> if </w:t>
      </w:r>
      <w:r w:rsidRPr="005D3A22">
        <w:rPr>
          <w:rStyle w:val="Heading7Char"/>
          <w:color w:val="auto"/>
        </w:rPr>
        <w:t>you are sure</w:t>
      </w:r>
      <w:r w:rsidRPr="005D3A22">
        <w:rPr>
          <w:rStyle w:val="Heading7Char"/>
          <w:b w:val="0"/>
          <w:bCs/>
          <w:color w:val="auto"/>
        </w:rPr>
        <w:t xml:space="preserve"> the </w:t>
      </w:r>
      <w:r w:rsidR="00F060B5">
        <w:rPr>
          <w:rStyle w:val="Heading7Char"/>
          <w:b w:val="0"/>
          <w:bCs/>
          <w:color w:val="auto"/>
        </w:rPr>
        <w:t>mother/birthing person</w:t>
      </w:r>
      <w:r w:rsidRPr="005D3A22">
        <w:rPr>
          <w:rStyle w:val="Heading7Char"/>
          <w:b w:val="0"/>
          <w:bCs/>
          <w:color w:val="auto"/>
        </w:rPr>
        <w:t xml:space="preserve"> has a </w:t>
      </w:r>
      <w:r w:rsidRPr="005D3A22">
        <w:rPr>
          <w:rStyle w:val="Heading7Char"/>
          <w:color w:val="auto"/>
        </w:rPr>
        <w:t>true oversupply</w:t>
      </w:r>
      <w:r w:rsidRPr="005D3A22">
        <w:rPr>
          <w:rFonts w:eastAsia="Times New Roman"/>
          <w:b/>
          <w:bCs/>
        </w:rPr>
        <w:t>.</w:t>
      </w:r>
      <w:r w:rsidRPr="008266EA">
        <w:rPr>
          <w:rFonts w:eastAsia="Times New Roman"/>
        </w:rPr>
        <w:t xml:space="preserve"> </w:t>
      </w:r>
    </w:p>
    <w:p w14:paraId="70C5B0D3" w14:textId="77777777" w:rsidR="008266EA" w:rsidRPr="008266EA" w:rsidRDefault="008266EA" w:rsidP="005D3A22">
      <w:pPr>
        <w:pStyle w:val="Bullet"/>
        <w:rPr>
          <w:rFonts w:eastAsia="Calibri"/>
        </w:rPr>
      </w:pPr>
      <w:r w:rsidRPr="008266EA">
        <w:rPr>
          <w:rFonts w:eastAsia="Calibri"/>
        </w:rPr>
        <w:t xml:space="preserve">Block feeding is a temporary exercise. </w:t>
      </w:r>
    </w:p>
    <w:p w14:paraId="6B1D9393" w14:textId="4F0FCA2A" w:rsidR="008266EA" w:rsidRPr="008266EA" w:rsidRDefault="008266EA" w:rsidP="008266EA">
      <w:pPr>
        <w:pStyle w:val="Bullet"/>
        <w:rPr>
          <w:rFonts w:eastAsia="Calibri"/>
        </w:rPr>
      </w:pPr>
      <w:r w:rsidRPr="008266EA">
        <w:rPr>
          <w:rFonts w:eastAsia="Calibri"/>
        </w:rPr>
        <w:t xml:space="preserve">Block feeding requires the </w:t>
      </w:r>
      <w:r w:rsidR="00F060B5">
        <w:rPr>
          <w:rFonts w:eastAsia="Calibri"/>
        </w:rPr>
        <w:t>mother/birthing person</w:t>
      </w:r>
      <w:r w:rsidRPr="008266EA">
        <w:rPr>
          <w:rFonts w:eastAsia="Calibri"/>
        </w:rPr>
        <w:t xml:space="preserve"> to offer every feed from the same breast for a set period (usually 4 hours at a time but could be more or less, depending on how bad the oversupply is). </w:t>
      </w:r>
      <w:r w:rsidR="005D3A22">
        <w:rPr>
          <w:rFonts w:eastAsia="Calibri"/>
        </w:rPr>
        <w:t xml:space="preserve">The </w:t>
      </w:r>
      <w:r w:rsidR="00F060B5">
        <w:rPr>
          <w:rFonts w:eastAsia="Calibri"/>
        </w:rPr>
        <w:t>mother/birthing person</w:t>
      </w:r>
      <w:r w:rsidRPr="008266EA">
        <w:rPr>
          <w:rFonts w:eastAsia="Calibri"/>
        </w:rPr>
        <w:t xml:space="preserve"> then use</w:t>
      </w:r>
      <w:r w:rsidR="005D3A22">
        <w:rPr>
          <w:rFonts w:eastAsia="Calibri"/>
        </w:rPr>
        <w:t>s</w:t>
      </w:r>
      <w:r w:rsidRPr="008266EA">
        <w:rPr>
          <w:rFonts w:eastAsia="Calibri"/>
        </w:rPr>
        <w:t xml:space="preserve"> the other breast for the next 4 hours. </w:t>
      </w:r>
    </w:p>
    <w:p w14:paraId="68B3513B" w14:textId="66780914" w:rsidR="008266EA" w:rsidRPr="008266EA" w:rsidRDefault="008266EA" w:rsidP="008266EA">
      <w:pPr>
        <w:pStyle w:val="Bullet"/>
        <w:rPr>
          <w:rFonts w:eastAsia="Calibri"/>
        </w:rPr>
      </w:pPr>
      <w:r w:rsidRPr="008266EA">
        <w:rPr>
          <w:rFonts w:eastAsia="Calibri"/>
        </w:rPr>
        <w:t>The aim of block feeding is to leave each breast full for longer</w:t>
      </w:r>
      <w:r w:rsidR="005D3A22">
        <w:rPr>
          <w:rFonts w:eastAsia="Calibri"/>
        </w:rPr>
        <w:t>,</w:t>
      </w:r>
      <w:r w:rsidRPr="008266EA">
        <w:rPr>
          <w:rFonts w:eastAsia="Calibri"/>
        </w:rPr>
        <w:t xml:space="preserve"> to reduce milk supply. Therefore, it is important not to do this longer than needed. </w:t>
      </w:r>
    </w:p>
    <w:p w14:paraId="424034C0" w14:textId="397DC217" w:rsidR="008266EA" w:rsidRPr="008266EA" w:rsidRDefault="008266EA" w:rsidP="008266EA">
      <w:pPr>
        <w:pStyle w:val="Bullet"/>
        <w:rPr>
          <w:rFonts w:eastAsia="Calibri"/>
        </w:rPr>
      </w:pPr>
      <w:r w:rsidRPr="008266EA">
        <w:rPr>
          <w:rFonts w:eastAsia="Calibri"/>
        </w:rPr>
        <w:t xml:space="preserve">Most </w:t>
      </w:r>
      <w:r w:rsidR="00661F6D">
        <w:rPr>
          <w:rFonts w:eastAsia="Calibri"/>
        </w:rPr>
        <w:t>mother</w:t>
      </w:r>
      <w:r w:rsidR="00F060B5">
        <w:rPr>
          <w:rFonts w:eastAsia="Calibri"/>
        </w:rPr>
        <w:t>s</w:t>
      </w:r>
      <w:r w:rsidR="00661F6D">
        <w:rPr>
          <w:rFonts w:eastAsia="Calibri"/>
        </w:rPr>
        <w:t>/birthing person</w:t>
      </w:r>
      <w:r w:rsidR="00D9437F">
        <w:rPr>
          <w:rFonts w:eastAsia="Calibri"/>
        </w:rPr>
        <w:t>s</w:t>
      </w:r>
      <w:r w:rsidRPr="008266EA">
        <w:rPr>
          <w:rFonts w:eastAsia="Calibri"/>
        </w:rPr>
        <w:t xml:space="preserve"> will notice a difference in 1 to 3 days.  </w:t>
      </w:r>
    </w:p>
    <w:p w14:paraId="34348E4E" w14:textId="16B20D28" w:rsidR="008266EA" w:rsidRPr="008266EA" w:rsidRDefault="008266EA" w:rsidP="008266EA">
      <w:pPr>
        <w:pStyle w:val="Bullet"/>
        <w:rPr>
          <w:rFonts w:eastAsia="Calibri"/>
        </w:rPr>
      </w:pPr>
      <w:r w:rsidRPr="008266EA">
        <w:rPr>
          <w:rFonts w:eastAsia="Calibri"/>
        </w:rPr>
        <w:t xml:space="preserve">As soon as the baby's symptoms are relieved, the </w:t>
      </w:r>
      <w:r w:rsidR="00F060B5">
        <w:rPr>
          <w:rFonts w:eastAsia="Calibri"/>
        </w:rPr>
        <w:t>mother/birthing person</w:t>
      </w:r>
      <w:r w:rsidRPr="008266EA">
        <w:rPr>
          <w:rFonts w:eastAsia="Calibri"/>
        </w:rPr>
        <w:t xml:space="preserve"> should go back to </w:t>
      </w:r>
      <w:r w:rsidR="00417B3D">
        <w:rPr>
          <w:rFonts w:eastAsia="Calibri"/>
        </w:rPr>
        <w:t>t</w:t>
      </w:r>
      <w:r w:rsidRPr="008266EA">
        <w:rPr>
          <w:rFonts w:eastAsia="Calibri"/>
        </w:rPr>
        <w:t>he</w:t>
      </w:r>
      <w:r w:rsidR="00417B3D">
        <w:rPr>
          <w:rFonts w:eastAsia="Calibri"/>
        </w:rPr>
        <w:t>i</w:t>
      </w:r>
      <w:r w:rsidRPr="008266EA">
        <w:rPr>
          <w:rFonts w:eastAsia="Calibri"/>
        </w:rPr>
        <w:t xml:space="preserve">r normal breastfeeding pattern.  </w:t>
      </w:r>
    </w:p>
    <w:p w14:paraId="5F441708" w14:textId="306994BC" w:rsidR="008266EA" w:rsidRPr="008266EA" w:rsidRDefault="008266EA" w:rsidP="008266EA">
      <w:pPr>
        <w:pStyle w:val="Bullet"/>
        <w:rPr>
          <w:rFonts w:eastAsia="Calibri"/>
        </w:rPr>
      </w:pPr>
      <w:r w:rsidRPr="008266EA">
        <w:rPr>
          <w:rFonts w:eastAsia="Calibri"/>
        </w:rPr>
        <w:t xml:space="preserve">While block feeding, the </w:t>
      </w:r>
      <w:r w:rsidR="00F060B5">
        <w:rPr>
          <w:rFonts w:eastAsia="Calibri"/>
        </w:rPr>
        <w:t>mother/birthing person</w:t>
      </w:r>
      <w:r w:rsidRPr="008266EA">
        <w:rPr>
          <w:rFonts w:eastAsia="Calibri"/>
        </w:rPr>
        <w:t xml:space="preserve"> may need to express just enough from the other breast to keep it comfortable. </w:t>
      </w:r>
    </w:p>
    <w:p w14:paraId="52347FCC" w14:textId="6FD2E039" w:rsidR="008266EA" w:rsidRPr="008266EA" w:rsidRDefault="008266EA" w:rsidP="008266EA">
      <w:pPr>
        <w:pStyle w:val="Bullet"/>
        <w:rPr>
          <w:rFonts w:eastAsia="Calibri"/>
        </w:rPr>
      </w:pPr>
      <w:r w:rsidRPr="008266EA">
        <w:rPr>
          <w:rFonts w:eastAsia="Calibri"/>
        </w:rPr>
        <w:t xml:space="preserve">The </w:t>
      </w:r>
      <w:r w:rsidR="00F060B5">
        <w:rPr>
          <w:rFonts w:eastAsia="Calibri"/>
        </w:rPr>
        <w:t>mother/birthing person</w:t>
      </w:r>
      <w:r w:rsidRPr="008266EA">
        <w:rPr>
          <w:rFonts w:eastAsia="Calibri"/>
        </w:rPr>
        <w:t xml:space="preserve"> will need to monitor for signs of </w:t>
      </w:r>
      <w:hyperlink r:id="rId32" w:history="1">
        <w:r w:rsidRPr="008266EA">
          <w:rPr>
            <w:rStyle w:val="Hyperlink"/>
            <w:rFonts w:eastAsia="Segoe UI"/>
            <w:b/>
            <w:bCs/>
            <w:color w:val="000000" w:themeColor="text1"/>
            <w:u w:val="none"/>
          </w:rPr>
          <w:t>mastitis</w:t>
        </w:r>
      </w:hyperlink>
      <w:r w:rsidRPr="008266EA">
        <w:rPr>
          <w:rFonts w:eastAsia="Calibri"/>
          <w:b/>
          <w:bCs/>
        </w:rPr>
        <w:t>.</w:t>
      </w:r>
      <w:r w:rsidRPr="008266EA">
        <w:rPr>
          <w:rFonts w:eastAsia="Calibri"/>
        </w:rPr>
        <w:t xml:space="preserve"> </w:t>
      </w:r>
    </w:p>
    <w:p w14:paraId="428B8490" w14:textId="27A943D7" w:rsidR="00EB1DA1" w:rsidRDefault="008266EA" w:rsidP="008266EA">
      <w:pPr>
        <w:pStyle w:val="BodyCopy"/>
      </w:pPr>
      <w:r w:rsidRPr="008266EA">
        <w:t xml:space="preserve">In some cases, chronic oversupply will lead to symptoms of </w:t>
      </w:r>
      <w:r w:rsidRPr="008266EA">
        <w:rPr>
          <w:b/>
          <w:bCs w:val="0"/>
        </w:rPr>
        <w:t>lactose overload.</w:t>
      </w:r>
    </w:p>
    <w:p w14:paraId="243BDDB4" w14:textId="3D7700BD" w:rsidR="008266EA" w:rsidRPr="008266EA" w:rsidRDefault="008266EA" w:rsidP="008266EA">
      <w:pPr>
        <w:pStyle w:val="Bullet"/>
        <w:rPr>
          <w:rFonts w:eastAsia="Calibri"/>
        </w:rPr>
      </w:pPr>
      <w:r w:rsidRPr="008266EA">
        <w:rPr>
          <w:rFonts w:eastAsia="Calibri"/>
        </w:rPr>
        <w:t xml:space="preserve">When </w:t>
      </w:r>
      <w:r w:rsidR="00F44337">
        <w:rPr>
          <w:rFonts w:eastAsia="Calibri"/>
        </w:rPr>
        <w:t>the</w:t>
      </w:r>
      <w:r w:rsidRPr="008266EA">
        <w:rPr>
          <w:rFonts w:eastAsia="Calibri"/>
        </w:rPr>
        <w:t xml:space="preserve"> </w:t>
      </w:r>
      <w:r w:rsidR="00F060B5">
        <w:rPr>
          <w:rFonts w:eastAsia="Calibri"/>
        </w:rPr>
        <w:t>mother/birthing person</w:t>
      </w:r>
      <w:r w:rsidRPr="008266EA">
        <w:rPr>
          <w:rFonts w:eastAsia="Calibri"/>
        </w:rPr>
        <w:t xml:space="preserve"> has an oversupply, the baby takes in more low-fat milk which is high in lactose.</w:t>
      </w:r>
    </w:p>
    <w:p w14:paraId="27B503E1" w14:textId="72E64188" w:rsidR="008266EA" w:rsidRPr="008266EA" w:rsidRDefault="008266EA" w:rsidP="008266EA">
      <w:pPr>
        <w:pStyle w:val="Bullet"/>
        <w:rPr>
          <w:rFonts w:eastAsia="Calibri"/>
        </w:rPr>
      </w:pPr>
      <w:r w:rsidRPr="008266EA">
        <w:rPr>
          <w:rFonts w:eastAsia="Calibri"/>
        </w:rPr>
        <w:lastRenderedPageBreak/>
        <w:t>Lactase is an enzyme needed to digest lactose. When lactase is overwhelmed, it can’t digest all the lactose. This leads to the milk sugar in lactose passing into the lower bowel where it begins to ferment, causing gas, wind pain and frothy green stools. This is referred to as lactose overload</w:t>
      </w:r>
      <w:r w:rsidR="003F6456">
        <w:rPr>
          <w:rFonts w:eastAsia="Calibri"/>
        </w:rPr>
        <w:t>,</w:t>
      </w:r>
      <w:r w:rsidRPr="008266EA">
        <w:rPr>
          <w:rFonts w:eastAsia="Calibri"/>
        </w:rPr>
        <w:t xml:space="preserve"> not lactose intolerance. </w:t>
      </w:r>
    </w:p>
    <w:p w14:paraId="5DCAAD98" w14:textId="77777777" w:rsidR="008266EA" w:rsidRPr="008266EA" w:rsidRDefault="008266EA" w:rsidP="008266EA">
      <w:pPr>
        <w:pStyle w:val="BodyCopy"/>
      </w:pPr>
      <w:r w:rsidRPr="008266EA">
        <w:t xml:space="preserve">True lactose intolerance in babies is an extremely rare condition. These babies often fail to thrive and show signs of dehydration. In most cases this is picked up very soon after birth. </w:t>
      </w:r>
    </w:p>
    <w:p w14:paraId="1E1CB0F2" w14:textId="77777777" w:rsidR="008266EA" w:rsidRPr="008266EA" w:rsidRDefault="008266EA" w:rsidP="008266EA">
      <w:pPr>
        <w:pStyle w:val="BodyCopy"/>
      </w:pPr>
      <w:r w:rsidRPr="008266EA">
        <w:t>Removing dairy from the maternal diet does not remove lactose in breastmilk. Lactose is present in all mammalian milk and is not from the diet. The management strategies for oversupply and lactose overload are the same.</w:t>
      </w:r>
    </w:p>
    <w:p w14:paraId="2E54613F" w14:textId="77777777" w:rsidR="008266EA" w:rsidRPr="008266EA" w:rsidRDefault="008266EA" w:rsidP="008266EA">
      <w:pPr>
        <w:pStyle w:val="Heading5"/>
        <w:rPr>
          <w:rFonts w:eastAsia="Times New Roman"/>
        </w:rPr>
      </w:pPr>
      <w:bookmarkStart w:id="130" w:name="_Toc159327331"/>
      <w:bookmarkStart w:id="131" w:name="_Toc181197952"/>
      <w:r w:rsidRPr="008266EA">
        <w:rPr>
          <w:rFonts w:eastAsia="Times New Roman"/>
        </w:rPr>
        <w:t>Mastitis</w:t>
      </w:r>
      <w:bookmarkEnd w:id="130"/>
      <w:bookmarkEnd w:id="131"/>
    </w:p>
    <w:p w14:paraId="45F20EDE" w14:textId="3200A833" w:rsidR="008266EA" w:rsidRPr="008266EA" w:rsidRDefault="008266EA" w:rsidP="008266EA">
      <w:pPr>
        <w:pStyle w:val="BodyCopy"/>
      </w:pPr>
      <w:r w:rsidRPr="008266EA">
        <w:t xml:space="preserve">Mastitis is inflammation of the breast tissue that can occur in a lactating </w:t>
      </w:r>
      <w:r w:rsidR="00F060B5">
        <w:t>mother/birthing person</w:t>
      </w:r>
      <w:r w:rsidRPr="008266EA">
        <w:t xml:space="preserve">. It generally progresses through a continuum of breastmilk stasis, engorgement, non-infective inflammation, and infective inflammation. </w:t>
      </w:r>
    </w:p>
    <w:p w14:paraId="767966FD" w14:textId="77777777" w:rsidR="008266EA" w:rsidRPr="008266EA" w:rsidRDefault="008266EA" w:rsidP="008266EA">
      <w:pPr>
        <w:pStyle w:val="Heading6"/>
        <w:rPr>
          <w:rFonts w:eastAsia="Times New Roman"/>
        </w:rPr>
      </w:pPr>
      <w:r w:rsidRPr="008266EA">
        <w:rPr>
          <w:rFonts w:eastAsia="Times New Roman"/>
        </w:rPr>
        <w:t>Signs &amp; symptoms</w:t>
      </w:r>
    </w:p>
    <w:p w14:paraId="34C8614B" w14:textId="77777777" w:rsidR="008266EA" w:rsidRDefault="008266EA" w:rsidP="008266EA">
      <w:pPr>
        <w:pStyle w:val="BodyCopy"/>
      </w:pPr>
      <w:r w:rsidRPr="008266EA">
        <w:t xml:space="preserve">The breast will appear red, swollen hot and painful. </w:t>
      </w:r>
    </w:p>
    <w:p w14:paraId="71E3006E" w14:textId="46AB4D7C" w:rsidR="008266EA" w:rsidRPr="008266EA" w:rsidRDefault="008266EA" w:rsidP="00505E80">
      <w:pPr>
        <w:pStyle w:val="BodyCopy"/>
        <w:spacing w:after="0"/>
      </w:pPr>
      <w:r w:rsidRPr="008266EA">
        <w:t>Systemic symptoms are usually only seen in infective mastitis and include:</w:t>
      </w:r>
    </w:p>
    <w:p w14:paraId="7CA3B496" w14:textId="77777777" w:rsidR="008266EA" w:rsidRPr="008266EA" w:rsidRDefault="008266EA" w:rsidP="00505E80">
      <w:pPr>
        <w:pStyle w:val="Bullet"/>
        <w:spacing w:before="0"/>
      </w:pPr>
      <w:r w:rsidRPr="008266EA">
        <w:t xml:space="preserve">feeling unwell </w:t>
      </w:r>
    </w:p>
    <w:p w14:paraId="2F53DA0D" w14:textId="77777777" w:rsidR="008266EA" w:rsidRPr="008266EA" w:rsidRDefault="008266EA" w:rsidP="008266EA">
      <w:pPr>
        <w:pStyle w:val="Bullet"/>
      </w:pPr>
      <w:r w:rsidRPr="008266EA">
        <w:t>fever (usually over 38.5C)</w:t>
      </w:r>
    </w:p>
    <w:p w14:paraId="3EE0EC6E" w14:textId="77777777" w:rsidR="008266EA" w:rsidRPr="008266EA" w:rsidRDefault="008266EA" w:rsidP="008266EA">
      <w:pPr>
        <w:pStyle w:val="Bullet"/>
      </w:pPr>
      <w:r w:rsidRPr="008266EA">
        <w:t>lethargy</w:t>
      </w:r>
    </w:p>
    <w:p w14:paraId="55DB0B48" w14:textId="77777777" w:rsidR="008266EA" w:rsidRPr="008266EA" w:rsidRDefault="008266EA" w:rsidP="008266EA">
      <w:pPr>
        <w:pStyle w:val="Bullet"/>
      </w:pPr>
      <w:r w:rsidRPr="008266EA">
        <w:t>headache</w:t>
      </w:r>
    </w:p>
    <w:p w14:paraId="4F4CA265" w14:textId="77777777" w:rsidR="008266EA" w:rsidRPr="008266EA" w:rsidRDefault="008266EA" w:rsidP="008266EA">
      <w:pPr>
        <w:pStyle w:val="Bullet"/>
      </w:pPr>
      <w:r w:rsidRPr="008266EA">
        <w:t>nausea</w:t>
      </w:r>
    </w:p>
    <w:p w14:paraId="49FEE358" w14:textId="77777777" w:rsidR="008266EA" w:rsidRPr="008266EA" w:rsidRDefault="008266EA" w:rsidP="008266EA">
      <w:pPr>
        <w:pStyle w:val="Bullet"/>
      </w:pPr>
      <w:r w:rsidRPr="008266EA">
        <w:t>anxiety</w:t>
      </w:r>
    </w:p>
    <w:p w14:paraId="52647AF6" w14:textId="77777777" w:rsidR="008266EA" w:rsidRPr="008266EA" w:rsidRDefault="008266EA" w:rsidP="008266EA">
      <w:pPr>
        <w:pStyle w:val="Bullet"/>
      </w:pPr>
      <w:r w:rsidRPr="008266EA">
        <w:t>‘flu-like’ symptoms such as aching joints.</w:t>
      </w:r>
    </w:p>
    <w:p w14:paraId="45094EBA" w14:textId="77777777" w:rsidR="008266EA" w:rsidRPr="008266EA" w:rsidRDefault="008266EA" w:rsidP="008266EA">
      <w:pPr>
        <w:pStyle w:val="Heading6"/>
        <w:rPr>
          <w:rFonts w:eastAsia="Times New Roman"/>
        </w:rPr>
      </w:pPr>
      <w:r w:rsidRPr="008266EA">
        <w:rPr>
          <w:rFonts w:eastAsia="Times New Roman"/>
        </w:rPr>
        <w:t>Risk factors</w:t>
      </w:r>
    </w:p>
    <w:p w14:paraId="1C70CB3D" w14:textId="77777777" w:rsidR="008266EA" w:rsidRPr="008266EA" w:rsidRDefault="008266EA" w:rsidP="008266EA">
      <w:pPr>
        <w:pStyle w:val="Bullet"/>
      </w:pPr>
      <w:r w:rsidRPr="008266EA">
        <w:t>previous history of mastitis</w:t>
      </w:r>
    </w:p>
    <w:p w14:paraId="2E319E81" w14:textId="77777777" w:rsidR="008266EA" w:rsidRPr="008266EA" w:rsidRDefault="008266EA" w:rsidP="008266EA">
      <w:pPr>
        <w:pStyle w:val="Bullet"/>
      </w:pPr>
      <w:r w:rsidRPr="008266EA">
        <w:t>tight, restrictive clothing such as a tight/poor fitting bra, underwire bra</w:t>
      </w:r>
    </w:p>
    <w:p w14:paraId="409A8F4F" w14:textId="77777777" w:rsidR="008266EA" w:rsidRPr="008266EA" w:rsidRDefault="008266EA" w:rsidP="008266EA">
      <w:pPr>
        <w:pStyle w:val="Bullet"/>
      </w:pPr>
      <w:r w:rsidRPr="008266EA">
        <w:t>missing feeds and abrupt weaning</w:t>
      </w:r>
    </w:p>
    <w:p w14:paraId="04789861" w14:textId="77777777" w:rsidR="008266EA" w:rsidRPr="008266EA" w:rsidRDefault="008266EA" w:rsidP="008266EA">
      <w:pPr>
        <w:pStyle w:val="Bullet"/>
      </w:pPr>
      <w:r w:rsidRPr="008266EA">
        <w:t>white spot on nipple or localised breast inflammation/narrowed duct</w:t>
      </w:r>
    </w:p>
    <w:p w14:paraId="217A6A14" w14:textId="77777777" w:rsidR="008266EA" w:rsidRPr="008266EA" w:rsidRDefault="008266EA" w:rsidP="008266EA">
      <w:pPr>
        <w:pStyle w:val="Bullet"/>
      </w:pPr>
      <w:r w:rsidRPr="008266EA">
        <w:t>inadequate milk removal from the breast</w:t>
      </w:r>
    </w:p>
    <w:p w14:paraId="70443484" w14:textId="77777777" w:rsidR="008266EA" w:rsidRPr="008266EA" w:rsidRDefault="008266EA" w:rsidP="008266EA">
      <w:pPr>
        <w:pStyle w:val="Bullet"/>
      </w:pPr>
      <w:r w:rsidRPr="008266EA">
        <w:t>incorrect positioning of the baby at the breast which may lead to poor milk transfer and trauma of the nipples</w:t>
      </w:r>
    </w:p>
    <w:p w14:paraId="039F8F16" w14:textId="77777777" w:rsidR="008266EA" w:rsidRPr="008266EA" w:rsidRDefault="008266EA" w:rsidP="008266EA">
      <w:pPr>
        <w:pStyle w:val="Bullet"/>
      </w:pPr>
      <w:r w:rsidRPr="008266EA">
        <w:t>firm massage or rough handling of the breasts</w:t>
      </w:r>
    </w:p>
    <w:p w14:paraId="1B40FE76" w14:textId="77777777" w:rsidR="008266EA" w:rsidRPr="008266EA" w:rsidRDefault="008266EA" w:rsidP="008266EA">
      <w:pPr>
        <w:pStyle w:val="Bullet"/>
      </w:pPr>
      <w:r w:rsidRPr="008266EA">
        <w:t>poor hygiene, such as not washing hands before breastfeeding, application of nipple creams</w:t>
      </w:r>
    </w:p>
    <w:p w14:paraId="276EA293" w14:textId="77777777" w:rsidR="008266EA" w:rsidRPr="008266EA" w:rsidRDefault="008266EA" w:rsidP="008266EA">
      <w:pPr>
        <w:pStyle w:val="Bullet"/>
      </w:pPr>
      <w:r w:rsidRPr="008266EA">
        <w:t>poor diet and anaemia</w:t>
      </w:r>
    </w:p>
    <w:p w14:paraId="5A5FB399" w14:textId="12ACF73F" w:rsidR="008266EA" w:rsidRPr="008266EA" w:rsidRDefault="008266EA" w:rsidP="008266EA">
      <w:pPr>
        <w:pStyle w:val="Bullet"/>
      </w:pPr>
      <w:r w:rsidRPr="008266EA">
        <w:t xml:space="preserve">stress and fatigue are the most common factors associated with mastitis once </w:t>
      </w:r>
      <w:r w:rsidR="006B379D">
        <w:t>the</w:t>
      </w:r>
      <w:r w:rsidRPr="008266EA">
        <w:t xml:space="preserve"> </w:t>
      </w:r>
      <w:r w:rsidR="00F060B5">
        <w:t>mother/birthing person</w:t>
      </w:r>
      <w:r w:rsidRPr="008266EA">
        <w:t xml:space="preserve"> is discharged home</w:t>
      </w:r>
    </w:p>
    <w:p w14:paraId="2479D863" w14:textId="0E9ACEC1" w:rsidR="008266EA" w:rsidRPr="008266EA" w:rsidRDefault="008266EA" w:rsidP="008266EA">
      <w:pPr>
        <w:pStyle w:val="Bullet"/>
      </w:pPr>
      <w:r w:rsidRPr="008266EA">
        <w:lastRenderedPageBreak/>
        <w:t>incorrect size and/or firm pressure from a breast pump</w:t>
      </w:r>
      <w:r>
        <w:t>.</w:t>
      </w:r>
    </w:p>
    <w:p w14:paraId="1D9D0F94" w14:textId="77777777" w:rsidR="008266EA" w:rsidRPr="008266EA" w:rsidRDefault="008266EA" w:rsidP="008266EA">
      <w:pPr>
        <w:pStyle w:val="Heading6"/>
        <w:rPr>
          <w:rFonts w:eastAsia="Times New Roman"/>
        </w:rPr>
      </w:pPr>
      <w:r w:rsidRPr="008266EA">
        <w:rPr>
          <w:rFonts w:eastAsia="Times New Roman"/>
        </w:rPr>
        <w:t xml:space="preserve">Early Management </w:t>
      </w:r>
    </w:p>
    <w:p w14:paraId="7873455A" w14:textId="0319F390" w:rsidR="008266EA" w:rsidRPr="008266EA" w:rsidRDefault="003F6456" w:rsidP="008266EA">
      <w:pPr>
        <w:pStyle w:val="BodyCopy"/>
      </w:pPr>
      <w:r>
        <w:t xml:space="preserve">Refer to the </w:t>
      </w:r>
      <w:r w:rsidR="008266EA" w:rsidRPr="008266EA">
        <w:t xml:space="preserve">Mastitis Management Flowchart in </w:t>
      </w:r>
      <w:r w:rsidRPr="003F6456">
        <w:rPr>
          <w:b/>
          <w:bCs w:val="0"/>
        </w:rPr>
        <w:t>Attachment 2</w:t>
      </w:r>
    </w:p>
    <w:p w14:paraId="27E81174" w14:textId="61A0D934" w:rsidR="008266EA" w:rsidRPr="008266EA" w:rsidRDefault="008266EA" w:rsidP="008266EA">
      <w:pPr>
        <w:pStyle w:val="BodyCopy"/>
      </w:pPr>
      <w:r w:rsidRPr="008266EA">
        <w:t xml:space="preserve">The most important intervention in responding to mastitis is effective milk removal; unless the </w:t>
      </w:r>
      <w:r w:rsidR="00F060B5">
        <w:t>mother/birthing person</w:t>
      </w:r>
      <w:r w:rsidRPr="008266EA">
        <w:t xml:space="preserve"> is weaning, breastfeeding should continue under observation of the following:</w:t>
      </w:r>
    </w:p>
    <w:p w14:paraId="68ED93D0" w14:textId="40EAE430" w:rsidR="008266EA" w:rsidRPr="008266EA" w:rsidRDefault="008266EA" w:rsidP="008266EA">
      <w:pPr>
        <w:pStyle w:val="Bullet"/>
      </w:pPr>
      <w:r w:rsidRPr="008266EA">
        <w:t>assess positioning and attachment, frequency of feeding and adequacy of milk removal</w:t>
      </w:r>
    </w:p>
    <w:p w14:paraId="7D4C77CA" w14:textId="1D9837B7" w:rsidR="008266EA" w:rsidRPr="008266EA" w:rsidRDefault="003F6456" w:rsidP="008266EA">
      <w:pPr>
        <w:pStyle w:val="Bullet"/>
      </w:pPr>
      <w:r>
        <w:t>s</w:t>
      </w:r>
      <w:r w:rsidR="008266EA" w:rsidRPr="008266EA">
        <w:t xml:space="preserve">tart each feed on alternate sides </w:t>
      </w:r>
    </w:p>
    <w:p w14:paraId="799C696E" w14:textId="69A06972" w:rsidR="008266EA" w:rsidRPr="008266EA" w:rsidRDefault="008266EA" w:rsidP="008266EA">
      <w:pPr>
        <w:pStyle w:val="Bullet"/>
      </w:pPr>
      <w:r w:rsidRPr="008266EA">
        <w:t>gentle warmth to the affected area or a warm shower prior to feeds may be helpful to elicit the milk ejection reflex, and cold pack between feeds to reduce inflammation</w:t>
      </w:r>
    </w:p>
    <w:p w14:paraId="00859448" w14:textId="45C6A43B" w:rsidR="008266EA" w:rsidRPr="008266EA" w:rsidRDefault="008266EA" w:rsidP="008266EA">
      <w:pPr>
        <w:pStyle w:val="Bullet"/>
      </w:pPr>
      <w:r w:rsidRPr="008266EA">
        <w:t>use of anti-inflammatories if applicable</w:t>
      </w:r>
    </w:p>
    <w:p w14:paraId="1F963040" w14:textId="28220311" w:rsidR="008266EA" w:rsidRPr="008266EA" w:rsidRDefault="008266EA" w:rsidP="008266EA">
      <w:pPr>
        <w:pStyle w:val="Bullet"/>
      </w:pPr>
      <w:r w:rsidRPr="008266EA">
        <w:t>avoiding pressure on breast tissue from bras, tight clothing, healing devices (e.g. Silverettes™) or baby carriers</w:t>
      </w:r>
    </w:p>
    <w:p w14:paraId="5FC5D387" w14:textId="37DCB38A" w:rsidR="008266EA" w:rsidRPr="008266EA" w:rsidRDefault="008266EA" w:rsidP="008266EA">
      <w:pPr>
        <w:pStyle w:val="Bullet"/>
      </w:pPr>
      <w:r w:rsidRPr="008266EA">
        <w:t xml:space="preserve">supportive measures such as rest, adequate nutrition, and fluids </w:t>
      </w:r>
    </w:p>
    <w:p w14:paraId="4350C3F0" w14:textId="1A1F426A" w:rsidR="008266EA" w:rsidRPr="008266EA" w:rsidRDefault="008266EA" w:rsidP="008266EA">
      <w:pPr>
        <w:pStyle w:val="Bullet"/>
      </w:pPr>
      <w:r w:rsidRPr="008266EA">
        <w:t>referral to LC/MACH for feeding assessment and advice</w:t>
      </w:r>
    </w:p>
    <w:p w14:paraId="2019A7B4" w14:textId="17112338" w:rsidR="003F6456" w:rsidRDefault="00E152C3" w:rsidP="00E152C3">
      <w:pPr>
        <w:pStyle w:val="Bullet"/>
      </w:pPr>
      <w:r>
        <w:t>r</w:t>
      </w:r>
      <w:r w:rsidR="008266EA" w:rsidRPr="008266EA">
        <w:t>eferral</w:t>
      </w:r>
      <w:r>
        <w:t xml:space="preserve"> to</w:t>
      </w:r>
      <w:r w:rsidR="008266EA" w:rsidRPr="008266EA">
        <w:t xml:space="preserve"> physiotherapy for early management of inflammation (e.g. therapeutic ultrasound) and education about lymphatic massage techniques</w:t>
      </w:r>
      <w:r w:rsidR="000A599A">
        <w:t>.</w:t>
      </w:r>
      <w:r>
        <w:t xml:space="preserve"> </w:t>
      </w:r>
    </w:p>
    <w:p w14:paraId="636E7538" w14:textId="23BF1895" w:rsidR="00EB1DA1" w:rsidRPr="008266EA" w:rsidRDefault="008266EA" w:rsidP="008266EA">
      <w:pPr>
        <w:pStyle w:val="Heading6"/>
      </w:pPr>
      <w:r w:rsidRPr="008266EA">
        <w:t>If the affected breast is extremely painful:</w:t>
      </w:r>
    </w:p>
    <w:p w14:paraId="6A0C072A" w14:textId="096BF60B" w:rsidR="008266EA" w:rsidRPr="008266EA" w:rsidRDefault="008266EA" w:rsidP="008266EA">
      <w:pPr>
        <w:pStyle w:val="Bullet"/>
      </w:pPr>
      <w:r w:rsidRPr="008266EA">
        <w:t>the baby could feed first from the unaffected breast until the MER is initiated, then be offered the affected breast</w:t>
      </w:r>
    </w:p>
    <w:p w14:paraId="6A7BBA82" w14:textId="4CFB216C" w:rsidR="008266EA" w:rsidRPr="008266EA" w:rsidRDefault="008266EA" w:rsidP="008266EA">
      <w:pPr>
        <w:pStyle w:val="Bullet"/>
      </w:pPr>
      <w:r w:rsidRPr="008266EA">
        <w:t>hand expressing or the electric breast pump may be used to adequately remove milk from the affected breast</w:t>
      </w:r>
    </w:p>
    <w:p w14:paraId="27AF0EC8" w14:textId="77777777" w:rsidR="008266EA" w:rsidRPr="008266EA" w:rsidRDefault="008266EA" w:rsidP="008266EA">
      <w:pPr>
        <w:pStyle w:val="Bullet"/>
      </w:pPr>
      <w:r w:rsidRPr="008266EA">
        <w:t xml:space="preserve">try varying the feeding positions, to make it more comfortable as the baby attaches; this may allow for more MER responses and more effective milk removal. </w:t>
      </w:r>
    </w:p>
    <w:p w14:paraId="05F71343" w14:textId="5438882B" w:rsidR="00EB1DA1" w:rsidRDefault="008266EA" w:rsidP="008266EA">
      <w:pPr>
        <w:pStyle w:val="Heading6"/>
      </w:pPr>
      <w:r w:rsidRPr="008266EA">
        <w:t>Subsequent management</w:t>
      </w:r>
    </w:p>
    <w:p w14:paraId="27F4DC17" w14:textId="77777777" w:rsidR="008266EA" w:rsidRPr="008266EA" w:rsidRDefault="008266EA" w:rsidP="001E725F">
      <w:pPr>
        <w:pStyle w:val="Heading7"/>
        <w:rPr>
          <w:rFonts w:eastAsia="Times New Roman"/>
        </w:rPr>
      </w:pPr>
      <w:r w:rsidRPr="008266EA">
        <w:rPr>
          <w:rFonts w:eastAsia="Times New Roman"/>
        </w:rPr>
        <w:t>If the symptoms are not resolving within 12-24 hours:</w:t>
      </w:r>
    </w:p>
    <w:p w14:paraId="09DB9061" w14:textId="01A9AF49" w:rsidR="008266EA" w:rsidRPr="008266EA" w:rsidRDefault="000A599A" w:rsidP="008266EA">
      <w:pPr>
        <w:pStyle w:val="Bullet"/>
      </w:pPr>
      <w:r>
        <w:t>Recommend a</w:t>
      </w:r>
      <w:r w:rsidR="008266EA" w:rsidRPr="008266EA">
        <w:t xml:space="preserve"> medical review as antibiotic therapy may be required</w:t>
      </w:r>
      <w:r>
        <w:t>.</w:t>
      </w:r>
    </w:p>
    <w:p w14:paraId="473E9B8D" w14:textId="77777777" w:rsidR="008266EA" w:rsidRPr="008266EA" w:rsidRDefault="008266EA" w:rsidP="001E725F">
      <w:pPr>
        <w:pStyle w:val="Bullet"/>
        <w:numPr>
          <w:ilvl w:val="1"/>
          <w:numId w:val="1"/>
        </w:numPr>
      </w:pPr>
      <w:r w:rsidRPr="008266EA">
        <w:t>General Practitioner</w:t>
      </w:r>
    </w:p>
    <w:p w14:paraId="47E2408C" w14:textId="1406B4CE" w:rsidR="008266EA" w:rsidRPr="008266EA" w:rsidRDefault="008266EA" w:rsidP="001E725F">
      <w:pPr>
        <w:pStyle w:val="Bullet"/>
        <w:numPr>
          <w:ilvl w:val="1"/>
          <w:numId w:val="1"/>
        </w:numPr>
        <w:rPr>
          <w:rFonts w:eastAsia="Calibri"/>
        </w:rPr>
      </w:pPr>
      <w:r w:rsidRPr="008266EA">
        <w:t>CHS Walk-in-Centres</w:t>
      </w:r>
      <w:r w:rsidR="000A599A">
        <w:t xml:space="preserve"> – refer to the </w:t>
      </w:r>
      <w:r w:rsidR="000A599A" w:rsidRPr="00030D91">
        <w:rPr>
          <w:i/>
          <w:iCs/>
        </w:rPr>
        <w:t>Walk in Centre Clinical Treatment Protocols Guideline</w:t>
      </w:r>
      <w:r w:rsidR="000A599A">
        <w:t xml:space="preserve"> on the CHS Policy and Guidance Documents Register on SharePoint</w:t>
      </w:r>
      <w:r w:rsidRPr="008266EA">
        <w:t xml:space="preserve"> </w:t>
      </w:r>
    </w:p>
    <w:p w14:paraId="4DD309E9" w14:textId="5431820E" w:rsidR="008266EA" w:rsidRPr="008266EA" w:rsidRDefault="000A599A" w:rsidP="008266EA">
      <w:pPr>
        <w:pStyle w:val="Bullet"/>
      </w:pPr>
      <w:r>
        <w:t xml:space="preserve">Encourage the </w:t>
      </w:r>
      <w:r w:rsidR="00F060B5">
        <w:t>mother/birthing person</w:t>
      </w:r>
      <w:r>
        <w:t xml:space="preserve"> to </w:t>
      </w:r>
      <w:r w:rsidR="008266EA" w:rsidRPr="008266EA">
        <w:t>continue to maintain breastfeeding or effective milk removal by expressing</w:t>
      </w:r>
    </w:p>
    <w:p w14:paraId="342FFB53" w14:textId="511DA6D5" w:rsidR="008266EA" w:rsidRPr="008266EA" w:rsidRDefault="000A599A" w:rsidP="008266EA">
      <w:pPr>
        <w:pStyle w:val="Bullet"/>
      </w:pPr>
      <w:r>
        <w:t>R</w:t>
      </w:r>
      <w:r w:rsidR="008266EA" w:rsidRPr="008266EA">
        <w:t xml:space="preserve">efer the </w:t>
      </w:r>
      <w:r w:rsidR="00F060B5">
        <w:t>mother/birthing person</w:t>
      </w:r>
      <w:r w:rsidR="008266EA" w:rsidRPr="008266EA">
        <w:t xml:space="preserve"> to the MACH service for ongoing breastfeeding support, via MACH Liaison or the EPS phone line</w:t>
      </w:r>
      <w:r>
        <w:t>.</w:t>
      </w:r>
      <w:r w:rsidR="008266EA" w:rsidRPr="008266EA">
        <w:t xml:space="preserve"> </w:t>
      </w:r>
    </w:p>
    <w:p w14:paraId="36580211" w14:textId="6EA0C433" w:rsidR="001E725F" w:rsidRPr="00030D91" w:rsidRDefault="000A599A" w:rsidP="000A599A">
      <w:pPr>
        <w:pStyle w:val="Heading6"/>
      </w:pPr>
      <w:r>
        <w:lastRenderedPageBreak/>
        <w:t>Refer to p</w:t>
      </w:r>
      <w:r w:rsidR="008266EA" w:rsidRPr="008266EA">
        <w:t xml:space="preserve">hysiotherapy to assist </w:t>
      </w:r>
      <w:r>
        <w:t xml:space="preserve">with </w:t>
      </w:r>
      <w:r w:rsidR="008266EA" w:rsidRPr="008266EA">
        <w:t>resolution of inflammation if not already completed.</w:t>
      </w:r>
      <w:r w:rsidR="002C5EE6">
        <w:t xml:space="preserve"> </w:t>
      </w:r>
      <w:r w:rsidR="001E725F" w:rsidRPr="00030D91">
        <w:t>Antibiotic regime as per the Therapeutic Guidelines</w:t>
      </w:r>
    </w:p>
    <w:p w14:paraId="5F90E509" w14:textId="0A09A971" w:rsidR="001E725F" w:rsidRPr="001E725F" w:rsidRDefault="0017548B" w:rsidP="001E725F">
      <w:pPr>
        <w:pStyle w:val="Bullet"/>
        <w:rPr>
          <w:u w:val="single"/>
        </w:rPr>
      </w:pPr>
      <w:r>
        <w:t>P</w:t>
      </w:r>
      <w:r w:rsidR="001E725F" w:rsidRPr="001E725F">
        <w:t xml:space="preserve">rovide the </w:t>
      </w:r>
      <w:r w:rsidR="00F060B5">
        <w:t>mother/birthing person</w:t>
      </w:r>
      <w:r w:rsidR="001E725F" w:rsidRPr="001E725F">
        <w:t xml:space="preserve"> with the CHS Health Information Sheet – </w:t>
      </w:r>
      <w:r w:rsidR="001E725F" w:rsidRPr="00030D91">
        <w:rPr>
          <w:i/>
          <w:iCs/>
        </w:rPr>
        <w:t>Breastfeeding and your baby – Mastitis</w:t>
      </w:r>
      <w:r w:rsidR="001E725F" w:rsidRPr="001E725F">
        <w:t xml:space="preserve"> available </w:t>
      </w:r>
      <w:r w:rsidR="00C614F1">
        <w:t>on the Policy Register.</w:t>
      </w:r>
    </w:p>
    <w:p w14:paraId="44674EF6" w14:textId="0FC35D5B" w:rsidR="00EA4714" w:rsidRDefault="0017548B" w:rsidP="00EA4714">
      <w:pPr>
        <w:pStyle w:val="Bullet"/>
      </w:pPr>
      <w:r>
        <w:t>A</w:t>
      </w:r>
      <w:r w:rsidR="001E725F" w:rsidRPr="001E725F">
        <w:t xml:space="preserve">dvise the </w:t>
      </w:r>
      <w:r w:rsidR="00F060B5">
        <w:t>mother/birthing person</w:t>
      </w:r>
      <w:r w:rsidR="001E725F" w:rsidRPr="001E725F">
        <w:t xml:space="preserve"> to complete the entire course of antibiotics.</w:t>
      </w:r>
    </w:p>
    <w:p w14:paraId="049EBAD0" w14:textId="5DC84251" w:rsidR="00EB1DA1" w:rsidRDefault="00EA4714" w:rsidP="00030D91">
      <w:pPr>
        <w:pStyle w:val="BodyCopy"/>
        <w:pBdr>
          <w:top w:val="single" w:sz="4" w:space="1" w:color="auto"/>
          <w:left w:val="single" w:sz="4" w:space="4" w:color="auto"/>
          <w:bottom w:val="single" w:sz="4" w:space="1" w:color="auto"/>
          <w:right w:val="single" w:sz="4" w:space="4" w:color="auto"/>
        </w:pBdr>
      </w:pPr>
      <w:r w:rsidRPr="00EA4714">
        <w:rPr>
          <w:b/>
          <w:bCs w:val="0"/>
        </w:rPr>
        <w:t>Alert:</w:t>
      </w:r>
      <w:r w:rsidR="0017548B">
        <w:rPr>
          <w:b/>
          <w:bCs w:val="0"/>
        </w:rPr>
        <w:t xml:space="preserve"> </w:t>
      </w:r>
      <w:r>
        <w:t xml:space="preserve">Discourage the </w:t>
      </w:r>
      <w:r w:rsidR="00F060B5">
        <w:t>mother/birthing person</w:t>
      </w:r>
      <w:r>
        <w:t xml:space="preserve"> from weaning whilst </w:t>
      </w:r>
      <w:r w:rsidR="00991C73">
        <w:t>they have</w:t>
      </w:r>
      <w:r>
        <w:t xml:space="preserve"> mastitis as this can lead to abscess formation.</w:t>
      </w:r>
      <w:r w:rsidR="0017548B">
        <w:t xml:space="preserve"> </w:t>
      </w:r>
      <w:r>
        <w:t xml:space="preserve">If </w:t>
      </w:r>
      <w:r w:rsidR="00991C73">
        <w:t>they</w:t>
      </w:r>
      <w:r>
        <w:t xml:space="preserve"> still wish to wean after </w:t>
      </w:r>
      <w:r w:rsidR="00991C73">
        <w:t>the</w:t>
      </w:r>
      <w:r>
        <w:t xml:space="preserve"> mastitis has resolved, advise </w:t>
      </w:r>
      <w:r w:rsidR="00991C73">
        <w:t>them</w:t>
      </w:r>
      <w:r>
        <w:t xml:space="preserve"> that </w:t>
      </w:r>
      <w:r w:rsidR="00991C73">
        <w:t>they</w:t>
      </w:r>
      <w:r>
        <w:t xml:space="preserve"> should seek support (EPS) to wean as slowly as possible to prevent a recurrence.</w:t>
      </w:r>
    </w:p>
    <w:p w14:paraId="472A2887" w14:textId="77777777" w:rsidR="00EA4714" w:rsidRDefault="00EA4714" w:rsidP="00EA4714">
      <w:pPr>
        <w:pStyle w:val="Heading5"/>
      </w:pPr>
      <w:bookmarkStart w:id="132" w:name="_Toc181197953"/>
      <w:r>
        <w:t>Physiotherapy management of narrowing ducts and lactational mastitis</w:t>
      </w:r>
      <w:bookmarkEnd w:id="132"/>
    </w:p>
    <w:p w14:paraId="252E31A8" w14:textId="3761A44D" w:rsidR="001E725F" w:rsidRDefault="00EA4714" w:rsidP="00030D91">
      <w:pPr>
        <w:pStyle w:val="Heading6"/>
      </w:pPr>
      <w:r>
        <w:t>Referral</w:t>
      </w:r>
    </w:p>
    <w:p w14:paraId="05E45555" w14:textId="77777777" w:rsidR="00EA4714" w:rsidRDefault="00EA4714" w:rsidP="00EA4714">
      <w:pPr>
        <w:pStyle w:val="Bullet"/>
        <w:rPr>
          <w:rFonts w:eastAsia="Calibri"/>
        </w:rPr>
      </w:pPr>
      <w:r w:rsidRPr="00EA4714">
        <w:rPr>
          <w:rFonts w:eastAsia="Calibri"/>
        </w:rPr>
        <w:t xml:space="preserve">Referrals for physiotherapy management of Inflammatory Conditions of the Lactating Breast (ICLB) are accepted directly from self-referring patients and health professionals involved in their care. </w:t>
      </w:r>
    </w:p>
    <w:p w14:paraId="7E536D06" w14:textId="63582A3C" w:rsidR="00EF3F35" w:rsidRPr="00B97CBD" w:rsidRDefault="00661F6D" w:rsidP="00EF3F35">
      <w:pPr>
        <w:pStyle w:val="Bullet"/>
      </w:pPr>
      <w:r>
        <w:rPr>
          <w:rFonts w:eastAsia="Calibri"/>
        </w:rPr>
        <w:t>Mother</w:t>
      </w:r>
      <w:r w:rsidR="00F060B5">
        <w:rPr>
          <w:rFonts w:eastAsia="Calibri"/>
        </w:rPr>
        <w:t>s</w:t>
      </w:r>
      <w:r>
        <w:rPr>
          <w:rFonts w:eastAsia="Calibri"/>
        </w:rPr>
        <w:t>/birthing person</w:t>
      </w:r>
      <w:r w:rsidR="00EF3F35" w:rsidRPr="00B97CBD">
        <w:rPr>
          <w:rFonts w:eastAsia="Calibri"/>
        </w:rPr>
        <w:t>s</w:t>
      </w:r>
      <w:r w:rsidR="00272308">
        <w:rPr>
          <w:rFonts w:eastAsia="Calibri"/>
        </w:rPr>
        <w:t xml:space="preserve"> can</w:t>
      </w:r>
      <w:r w:rsidR="00EF3F35" w:rsidRPr="00B97CBD">
        <w:rPr>
          <w:rFonts w:eastAsia="Calibri"/>
        </w:rPr>
        <w:t xml:space="preserve"> self-refer by contacting</w:t>
      </w:r>
    </w:p>
    <w:p w14:paraId="618A799C" w14:textId="77777777" w:rsidR="00EF3F35" w:rsidRDefault="00EF3F35" w:rsidP="00EF3F35">
      <w:pPr>
        <w:pStyle w:val="Bullet"/>
        <w:numPr>
          <w:ilvl w:val="0"/>
          <w:numId w:val="0"/>
        </w:numPr>
        <w:ind w:left="360"/>
        <w:rPr>
          <w:rFonts w:eastAsia="Calibri"/>
        </w:rPr>
      </w:pPr>
      <w:r w:rsidRPr="00E27F85">
        <w:rPr>
          <w:rFonts w:eastAsia="Calibri"/>
          <w:b/>
          <w:bCs/>
        </w:rPr>
        <w:t>CHWC</w:t>
      </w:r>
      <w:r>
        <w:rPr>
          <w:rFonts w:eastAsia="Calibri"/>
        </w:rPr>
        <w:t xml:space="preserve"> Phone (02) 5124 5921 or email </w:t>
      </w:r>
      <w:hyperlink r:id="rId33" w:history="1">
        <w:r w:rsidRPr="00D409C6">
          <w:rPr>
            <w:rStyle w:val="Hyperlink"/>
            <w:rFonts w:eastAsia="Calibri"/>
          </w:rPr>
          <w:t>WHPhysio@act.gov.au</w:t>
        </w:r>
      </w:hyperlink>
    </w:p>
    <w:p w14:paraId="18684E62" w14:textId="23693122" w:rsidR="00EF3F35" w:rsidRDefault="00EF3F35" w:rsidP="00EF3F35">
      <w:pPr>
        <w:pStyle w:val="Bullet"/>
        <w:numPr>
          <w:ilvl w:val="0"/>
          <w:numId w:val="0"/>
        </w:numPr>
        <w:ind w:left="360"/>
        <w:rPr>
          <w:rFonts w:eastAsia="Calibri"/>
        </w:rPr>
      </w:pPr>
      <w:r w:rsidRPr="00E27F85">
        <w:rPr>
          <w:rFonts w:eastAsia="Calibri"/>
          <w:b/>
          <w:bCs/>
        </w:rPr>
        <w:t>NCH</w:t>
      </w:r>
      <w:r>
        <w:rPr>
          <w:rFonts w:eastAsia="Calibri"/>
        </w:rPr>
        <w:t xml:space="preserve"> Phone (02) 5103 6190 or email </w:t>
      </w:r>
      <w:hyperlink r:id="rId34" w:history="1">
        <w:r w:rsidRPr="00D409C6">
          <w:rPr>
            <w:rStyle w:val="Hyperlink"/>
            <w:rFonts w:eastAsia="Calibri"/>
          </w:rPr>
          <w:t>CHSNCH.Physio@act.gov.au</w:t>
        </w:r>
      </w:hyperlink>
    </w:p>
    <w:p w14:paraId="58EB229E" w14:textId="276F2BA1" w:rsidR="00D94629" w:rsidRPr="00D94629" w:rsidRDefault="00EF3F35" w:rsidP="00D94629">
      <w:pPr>
        <w:pStyle w:val="Bullet"/>
        <w:rPr>
          <w:rFonts w:eastAsia="Calibri"/>
        </w:rPr>
      </w:pPr>
      <w:r>
        <w:rPr>
          <w:rFonts w:eastAsia="Calibri"/>
        </w:rPr>
        <w:t>Staff</w:t>
      </w:r>
      <w:r w:rsidR="00272308">
        <w:rPr>
          <w:rFonts w:eastAsia="Calibri"/>
        </w:rPr>
        <w:t xml:space="preserve"> can</w:t>
      </w:r>
      <w:r>
        <w:rPr>
          <w:rFonts w:eastAsia="Calibri"/>
        </w:rPr>
        <w:t xml:space="preserve"> refer </w:t>
      </w:r>
      <w:r w:rsidR="00D52434">
        <w:rPr>
          <w:rFonts w:eastAsia="Calibri"/>
        </w:rPr>
        <w:t>by placing</w:t>
      </w:r>
      <w:r>
        <w:rPr>
          <w:rFonts w:eastAsia="Calibri"/>
        </w:rPr>
        <w:t xml:space="preserve"> an order on </w:t>
      </w:r>
      <w:r w:rsidRPr="00021A81">
        <w:rPr>
          <w:rFonts w:eastAsia="Calibri"/>
          <w:b/>
          <w:bCs/>
        </w:rPr>
        <w:t>DHR</w:t>
      </w:r>
      <w:r w:rsidR="00021A81">
        <w:rPr>
          <w:rFonts w:eastAsia="Calibri"/>
        </w:rPr>
        <w:t>:</w:t>
      </w:r>
      <w:r w:rsidR="00922222">
        <w:rPr>
          <w:rFonts w:eastAsia="Calibri"/>
        </w:rPr>
        <w:br/>
      </w:r>
      <w:r w:rsidR="005B7D89">
        <w:rPr>
          <w:rFonts w:eastAsia="Calibri"/>
        </w:rPr>
        <w:t xml:space="preserve">In </w:t>
      </w:r>
      <w:r w:rsidR="00661F6D">
        <w:rPr>
          <w:rFonts w:eastAsia="Calibri"/>
        </w:rPr>
        <w:t>mother/birthing person</w:t>
      </w:r>
      <w:r w:rsidR="00F060B5">
        <w:rPr>
          <w:rFonts w:eastAsia="Calibri"/>
        </w:rPr>
        <w:t>’</w:t>
      </w:r>
      <w:r w:rsidR="005B7D89">
        <w:rPr>
          <w:rFonts w:eastAsia="Calibri"/>
        </w:rPr>
        <w:t>s clinical record</w:t>
      </w:r>
      <w:r w:rsidR="00D52434">
        <w:rPr>
          <w:rFonts w:eastAsia="Calibri"/>
        </w:rPr>
        <w:t xml:space="preserve"> -</w:t>
      </w:r>
      <w:r w:rsidR="005B7D89">
        <w:rPr>
          <w:rFonts w:eastAsia="Calibri"/>
        </w:rPr>
        <w:t xml:space="preserve"> select </w:t>
      </w:r>
      <w:r w:rsidR="00870E92">
        <w:rPr>
          <w:rFonts w:eastAsia="Calibri"/>
        </w:rPr>
        <w:t>‘</w:t>
      </w:r>
      <w:r w:rsidR="005B7D89">
        <w:rPr>
          <w:rFonts w:eastAsia="Calibri"/>
        </w:rPr>
        <w:t>ADT</w:t>
      </w:r>
      <w:r w:rsidR="00870E92">
        <w:rPr>
          <w:rFonts w:eastAsia="Calibri"/>
        </w:rPr>
        <w:t>’</w:t>
      </w:r>
      <w:r w:rsidR="005B7D89">
        <w:rPr>
          <w:rFonts w:eastAsia="Calibri"/>
        </w:rPr>
        <w:t xml:space="preserve">, </w:t>
      </w:r>
      <w:r w:rsidR="00D52434">
        <w:rPr>
          <w:rFonts w:eastAsia="Calibri"/>
        </w:rPr>
        <w:t xml:space="preserve">select </w:t>
      </w:r>
      <w:r w:rsidR="00870E92">
        <w:rPr>
          <w:rFonts w:eastAsia="Calibri"/>
        </w:rPr>
        <w:t>‘</w:t>
      </w:r>
      <w:r w:rsidR="00132A70">
        <w:rPr>
          <w:rFonts w:eastAsia="Calibri"/>
        </w:rPr>
        <w:t>discharge</w:t>
      </w:r>
      <w:r w:rsidR="00870E92">
        <w:rPr>
          <w:rFonts w:eastAsia="Calibri"/>
        </w:rPr>
        <w:t>’</w:t>
      </w:r>
      <w:r w:rsidR="00132A70">
        <w:rPr>
          <w:rFonts w:eastAsia="Calibri"/>
        </w:rPr>
        <w:t xml:space="preserve"> tab, </w:t>
      </w:r>
      <w:r w:rsidR="00D52434">
        <w:rPr>
          <w:rFonts w:eastAsia="Calibri"/>
        </w:rPr>
        <w:t xml:space="preserve">select </w:t>
      </w:r>
      <w:r w:rsidR="00870E92">
        <w:rPr>
          <w:rFonts w:eastAsia="Calibri"/>
        </w:rPr>
        <w:t>‘</w:t>
      </w:r>
      <w:r w:rsidR="00132A70">
        <w:rPr>
          <w:rFonts w:eastAsia="Calibri"/>
        </w:rPr>
        <w:t>discharge orders</w:t>
      </w:r>
      <w:r w:rsidR="00870E92">
        <w:rPr>
          <w:rFonts w:eastAsia="Calibri"/>
        </w:rPr>
        <w:t>’</w:t>
      </w:r>
      <w:r w:rsidR="00132A70">
        <w:rPr>
          <w:rFonts w:eastAsia="Calibri"/>
        </w:rPr>
        <w:t xml:space="preserve"> tab in ADT sidebar, </w:t>
      </w:r>
      <w:r w:rsidR="00697381">
        <w:rPr>
          <w:rFonts w:eastAsia="Calibri"/>
        </w:rPr>
        <w:t xml:space="preserve">type ‘physio’ and select ‘outpatient referral </w:t>
      </w:r>
      <w:r w:rsidR="00D94629">
        <w:rPr>
          <w:rFonts w:eastAsia="Calibri"/>
        </w:rPr>
        <w:t>to physiotherapy</w:t>
      </w:r>
      <w:r w:rsidR="00D52434">
        <w:rPr>
          <w:rFonts w:eastAsia="Calibri"/>
        </w:rPr>
        <w:t>’</w:t>
      </w:r>
      <w:r w:rsidR="00D94629">
        <w:rPr>
          <w:rFonts w:eastAsia="Calibri"/>
        </w:rPr>
        <w:t xml:space="preserve">. Complete the order </w:t>
      </w:r>
      <w:r w:rsidR="00D52434">
        <w:rPr>
          <w:rFonts w:eastAsia="Calibri"/>
        </w:rPr>
        <w:t xml:space="preserve">by </w:t>
      </w:r>
      <w:r w:rsidR="00D94629">
        <w:rPr>
          <w:rFonts w:eastAsia="Calibri"/>
        </w:rPr>
        <w:t xml:space="preserve">selecting the </w:t>
      </w:r>
      <w:r w:rsidR="00C30B22">
        <w:rPr>
          <w:rFonts w:eastAsia="Calibri"/>
        </w:rPr>
        <w:t>correct health service (CHS for CHWC or NCH)</w:t>
      </w:r>
      <w:r w:rsidR="00021A81">
        <w:rPr>
          <w:rFonts w:eastAsia="Calibri"/>
        </w:rPr>
        <w:t xml:space="preserve">, </w:t>
      </w:r>
      <w:r w:rsidR="00D52434">
        <w:rPr>
          <w:rFonts w:eastAsia="Calibri"/>
        </w:rPr>
        <w:t xml:space="preserve">the </w:t>
      </w:r>
      <w:r w:rsidR="00021A81">
        <w:rPr>
          <w:rFonts w:eastAsia="Calibri"/>
        </w:rPr>
        <w:t xml:space="preserve">division </w:t>
      </w:r>
      <w:r w:rsidR="00B75946">
        <w:rPr>
          <w:rFonts w:eastAsia="Calibri"/>
        </w:rPr>
        <w:t>‘</w:t>
      </w:r>
      <w:r w:rsidR="00021A81">
        <w:rPr>
          <w:rFonts w:eastAsia="Calibri"/>
        </w:rPr>
        <w:t>Acute Allied Health Service</w:t>
      </w:r>
      <w:r w:rsidR="00B75946">
        <w:rPr>
          <w:rFonts w:eastAsia="Calibri"/>
        </w:rPr>
        <w:t>’</w:t>
      </w:r>
      <w:r w:rsidR="00D52434">
        <w:rPr>
          <w:rFonts w:eastAsia="Calibri"/>
        </w:rPr>
        <w:t xml:space="preserve"> and</w:t>
      </w:r>
      <w:r w:rsidR="00B75946">
        <w:rPr>
          <w:rFonts w:eastAsia="Calibri"/>
        </w:rPr>
        <w:t xml:space="preserve"> service ‘</w:t>
      </w:r>
      <w:r w:rsidR="0066405B">
        <w:rPr>
          <w:rFonts w:eastAsia="Calibri"/>
        </w:rPr>
        <w:t>Women’s</w:t>
      </w:r>
      <w:r w:rsidR="00B75946">
        <w:rPr>
          <w:rFonts w:eastAsia="Calibri"/>
        </w:rPr>
        <w:t xml:space="preserve"> Health’.</w:t>
      </w:r>
      <w:r w:rsidR="00D52434">
        <w:rPr>
          <w:rFonts w:eastAsia="Calibri"/>
        </w:rPr>
        <w:t xml:space="preserve"> Complete the </w:t>
      </w:r>
      <w:r w:rsidR="00BE4C7E">
        <w:rPr>
          <w:rFonts w:eastAsia="Calibri"/>
        </w:rPr>
        <w:t>relevant information before submitting the order.</w:t>
      </w:r>
    </w:p>
    <w:p w14:paraId="7199E5A3" w14:textId="6FAEC3F5" w:rsidR="001E725F" w:rsidRDefault="00EA4714" w:rsidP="00EA4714">
      <w:pPr>
        <w:pStyle w:val="Heading6"/>
      </w:pPr>
      <w:r w:rsidRPr="00EA4714">
        <w:t>0-3 months postpartum - Centenary Hospital for Women and Children and North Canberra Hospital</w:t>
      </w:r>
    </w:p>
    <w:p w14:paraId="6025C334" w14:textId="0E25914F" w:rsidR="002E6037" w:rsidRDefault="00A35BC4" w:rsidP="00EA4714">
      <w:pPr>
        <w:pStyle w:val="Bullet"/>
        <w:rPr>
          <w:rFonts w:eastAsia="Calibri"/>
        </w:rPr>
      </w:pPr>
      <w:r>
        <w:rPr>
          <w:rFonts w:eastAsia="Calibri"/>
        </w:rPr>
        <w:t xml:space="preserve">The </w:t>
      </w:r>
      <w:r w:rsidR="0066405B">
        <w:rPr>
          <w:rFonts w:eastAsia="Calibri"/>
        </w:rPr>
        <w:t>mother/birthing person</w:t>
      </w:r>
      <w:r w:rsidR="00EA4714" w:rsidRPr="00EA4714">
        <w:rPr>
          <w:rFonts w:eastAsia="Calibri"/>
        </w:rPr>
        <w:t xml:space="preserve"> less than three months postpartum who birthed at a public hospital</w:t>
      </w:r>
      <w:r w:rsidR="006409F2">
        <w:rPr>
          <w:rFonts w:eastAsia="Calibri"/>
        </w:rPr>
        <w:t xml:space="preserve"> in the ACT</w:t>
      </w:r>
      <w:r w:rsidR="00EA4714" w:rsidRPr="00EA4714">
        <w:rPr>
          <w:rFonts w:eastAsia="Calibri"/>
        </w:rPr>
        <w:t xml:space="preserve"> (or who had a publicly supported homebirth) should be referred to the physiotherapy department of the hospital where they birthed for treatment (for example North Canberra Hospital or Centenary Hospital for Women and Children).</w:t>
      </w:r>
      <w:r w:rsidR="00C74EEA">
        <w:rPr>
          <w:rFonts w:eastAsia="Calibri"/>
        </w:rPr>
        <w:t xml:space="preserve"> </w:t>
      </w:r>
    </w:p>
    <w:p w14:paraId="22072037" w14:textId="77777777" w:rsidR="00EA4714" w:rsidRPr="00EA4714" w:rsidRDefault="00EA4714" w:rsidP="00EA4714">
      <w:pPr>
        <w:pStyle w:val="Bullet"/>
        <w:rPr>
          <w:rFonts w:eastAsia="Calibri"/>
        </w:rPr>
      </w:pPr>
      <w:r w:rsidRPr="00EA4714">
        <w:rPr>
          <w:rFonts w:eastAsia="Calibri"/>
        </w:rPr>
        <w:t>Treatment is offered to inpatients admitted for ICLB symptoms Monday - Friday (NCH) and seven days a week (CHWC).</w:t>
      </w:r>
    </w:p>
    <w:p w14:paraId="066BB0A1" w14:textId="77777777" w:rsidR="00EA4714" w:rsidRPr="00EA4714" w:rsidRDefault="00EA4714" w:rsidP="00EA4714">
      <w:pPr>
        <w:pStyle w:val="Bullet"/>
        <w:rPr>
          <w:rFonts w:eastAsia="Calibri"/>
        </w:rPr>
      </w:pPr>
      <w:r w:rsidRPr="00EA4714">
        <w:rPr>
          <w:rFonts w:eastAsia="Calibri"/>
        </w:rPr>
        <w:t>Treatment is available to eligible outpatients Monday – Friday (excluding public holidays).</w:t>
      </w:r>
    </w:p>
    <w:p w14:paraId="6C63D160" w14:textId="77777777" w:rsidR="00EA4714" w:rsidRPr="00EA4714" w:rsidRDefault="00EA4714" w:rsidP="00EA4714">
      <w:pPr>
        <w:pStyle w:val="Bullet"/>
        <w:rPr>
          <w:rFonts w:eastAsia="Calibri"/>
        </w:rPr>
      </w:pPr>
      <w:r w:rsidRPr="00EA4714">
        <w:rPr>
          <w:rFonts w:eastAsia="Calibri"/>
        </w:rPr>
        <w:t>Inpatient referrals are triaged using the Acute Allied Health Service (AAHS). Physiotherapy priority tool as a Priority 2, indicating that treatment should be offered on the day the referral is received.</w:t>
      </w:r>
    </w:p>
    <w:p w14:paraId="55C5EB3D" w14:textId="704B092A" w:rsidR="00A05569" w:rsidRDefault="00EA4714" w:rsidP="00505E80">
      <w:pPr>
        <w:pStyle w:val="Bullet"/>
      </w:pPr>
      <w:r w:rsidRPr="00EA4714">
        <w:rPr>
          <w:rFonts w:eastAsia="Calibri"/>
        </w:rPr>
        <w:t>Outpatient referrals are triaged and booked for an appointment as soon as practicably possible (for example the same day the referral is received or the next business day).</w:t>
      </w:r>
    </w:p>
    <w:p w14:paraId="2B05E1FF" w14:textId="77777777" w:rsidR="00EA4714" w:rsidRPr="0017548B" w:rsidRDefault="00EA4714" w:rsidP="0017548B">
      <w:pPr>
        <w:pStyle w:val="Heading6"/>
      </w:pPr>
      <w:r w:rsidRPr="0017548B">
        <w:lastRenderedPageBreak/>
        <w:t xml:space="preserve">(3 months onwards postpartum) Early Family Support Physiotherapy (EFSP) </w:t>
      </w:r>
    </w:p>
    <w:p w14:paraId="1C1CD3DE" w14:textId="4623B831" w:rsidR="00EA4714" w:rsidRPr="00EA4714" w:rsidRDefault="00A35BC4" w:rsidP="00EA4714">
      <w:pPr>
        <w:pStyle w:val="BodyCopy"/>
      </w:pPr>
      <w:r>
        <w:t xml:space="preserve">The </w:t>
      </w:r>
      <w:r w:rsidR="0066405B">
        <w:t>mother/birthing person</w:t>
      </w:r>
      <w:r w:rsidR="00EA4714" w:rsidRPr="00EA4714">
        <w:t xml:space="preserve"> who </w:t>
      </w:r>
      <w:r>
        <w:t>is</w:t>
      </w:r>
      <w:r w:rsidR="00EA4714" w:rsidRPr="00EA4714">
        <w:t xml:space="preserve"> more than three months postnatal and are ACT residents should be referred to Early Family Support Physiotherapy (EFSP) via Central Health Intake (CHI). This service also accepts referrals for </w:t>
      </w:r>
      <w:r w:rsidR="00661F6D">
        <w:t>mother</w:t>
      </w:r>
      <w:r w:rsidR="0066405B">
        <w:t>s</w:t>
      </w:r>
      <w:r w:rsidR="00661F6D">
        <w:t>/birthing person</w:t>
      </w:r>
      <w:r w:rsidR="003377A3">
        <w:t>s</w:t>
      </w:r>
      <w:r w:rsidR="00EA4714" w:rsidRPr="00EA4714">
        <w:t xml:space="preserve"> 0-12 months postnatal who birthed with the support of a private obstetrician or midwife. Outpatient </w:t>
      </w:r>
      <w:r w:rsidR="00661F6D">
        <w:t>mother</w:t>
      </w:r>
      <w:r w:rsidR="0066405B">
        <w:t>s</w:t>
      </w:r>
      <w:r w:rsidR="00661F6D">
        <w:t>/birthing person</w:t>
      </w:r>
      <w:r w:rsidR="003377A3">
        <w:t>s</w:t>
      </w:r>
      <w:r w:rsidR="00EA4714" w:rsidRPr="00EA4714">
        <w:t xml:space="preserve"> should be advised to contact a private physiotherapist if:</w:t>
      </w:r>
    </w:p>
    <w:p w14:paraId="5E7C00D1" w14:textId="77777777" w:rsidR="00EA4714" w:rsidRPr="00EA4714" w:rsidRDefault="00EA4714" w:rsidP="00EA4714">
      <w:pPr>
        <w:pStyle w:val="Bullet"/>
        <w:rPr>
          <w:rFonts w:eastAsia="Calibri"/>
        </w:rPr>
      </w:pPr>
      <w:r w:rsidRPr="00EA4714">
        <w:rPr>
          <w:rFonts w:eastAsia="Calibri"/>
        </w:rPr>
        <w:t xml:space="preserve">treatment is required over the weekend </w:t>
      </w:r>
    </w:p>
    <w:p w14:paraId="56383701" w14:textId="77777777" w:rsidR="00EA4714" w:rsidRPr="00EA4714" w:rsidRDefault="00EA4714" w:rsidP="00EA4714">
      <w:pPr>
        <w:pStyle w:val="Bullet"/>
        <w:rPr>
          <w:rFonts w:eastAsia="Calibri"/>
        </w:rPr>
      </w:pPr>
      <w:r w:rsidRPr="00EA4714">
        <w:rPr>
          <w:rFonts w:eastAsia="Calibri"/>
        </w:rPr>
        <w:t>an appointment is not available within the appropriate service.</w:t>
      </w:r>
    </w:p>
    <w:p w14:paraId="329F8DAE" w14:textId="77777777" w:rsidR="00EA4714" w:rsidRPr="00EA4714" w:rsidRDefault="00EA4714" w:rsidP="00EA4714">
      <w:pPr>
        <w:pStyle w:val="Heading6"/>
        <w:rPr>
          <w:rFonts w:eastAsia="Times New Roman"/>
        </w:rPr>
      </w:pPr>
      <w:bookmarkStart w:id="133" w:name="_Toc433104028"/>
      <w:bookmarkStart w:id="134" w:name="_Toc508019996"/>
      <w:r w:rsidRPr="00EA4714">
        <w:rPr>
          <w:rFonts w:eastAsia="Times New Roman"/>
        </w:rPr>
        <w:t>Initial Assessment</w:t>
      </w:r>
      <w:bookmarkEnd w:id="133"/>
      <w:bookmarkEnd w:id="134"/>
    </w:p>
    <w:p w14:paraId="41819A17" w14:textId="77777777" w:rsidR="00EA4714" w:rsidRPr="00EA4714" w:rsidRDefault="00EA4714" w:rsidP="00EA4714">
      <w:pPr>
        <w:pStyle w:val="BodyCopy"/>
      </w:pPr>
      <w:r w:rsidRPr="00EA4714">
        <w:t>Gain informed consent from patient for examination of the breast as per Intimate Body Care and/or Examination of Patients/Clients by Health Care Workers Clinical Procedure.</w:t>
      </w:r>
    </w:p>
    <w:p w14:paraId="1BE36A02" w14:textId="71DF34D5" w:rsidR="00EA4714" w:rsidRPr="00EA4714" w:rsidRDefault="00DA50B1" w:rsidP="00EA4714">
      <w:pPr>
        <w:pStyle w:val="Bullet"/>
      </w:pPr>
      <w:r>
        <w:t>C</w:t>
      </w:r>
      <w:r w:rsidR="00EA4714" w:rsidRPr="00EA4714">
        <w:t>omplete subjective and objective assessment of patient as per ‘Postpartum Breast Assessment’ form found on DHR in the physiotherapy tab under subheading ‘Women’s Health’.</w:t>
      </w:r>
    </w:p>
    <w:p w14:paraId="7E667D8E" w14:textId="691F185A" w:rsidR="00EA4714" w:rsidRPr="00EA4714" w:rsidRDefault="00DA50B1" w:rsidP="00EA4714">
      <w:pPr>
        <w:pStyle w:val="Bullet"/>
      </w:pPr>
      <w:r>
        <w:t>D</w:t>
      </w:r>
      <w:r w:rsidR="00EA4714" w:rsidRPr="00EA4714">
        <w:t xml:space="preserve">etermine from assessment if the condition is appropriate for physiotherapy intervention. </w:t>
      </w:r>
    </w:p>
    <w:p w14:paraId="5878B849" w14:textId="422A1971" w:rsidR="001E725F" w:rsidRDefault="00EA4714" w:rsidP="00EA4714">
      <w:pPr>
        <w:pStyle w:val="Heading6"/>
      </w:pPr>
      <w:r w:rsidRPr="00EA4714">
        <w:t>Physiotherapy management</w:t>
      </w:r>
    </w:p>
    <w:p w14:paraId="779852E3" w14:textId="77777777" w:rsidR="00EA4714" w:rsidRPr="00EA4714" w:rsidRDefault="00EA4714" w:rsidP="00EA4714">
      <w:pPr>
        <w:pStyle w:val="BodyCopy"/>
      </w:pPr>
      <w:r w:rsidRPr="00EA4714">
        <w:t>Physiotherapy intervention for ICLB is multimodal and can include:</w:t>
      </w:r>
    </w:p>
    <w:p w14:paraId="0495F0FA" w14:textId="77777777" w:rsidR="00EA4714" w:rsidRPr="00EA4714" w:rsidRDefault="00EA4714" w:rsidP="00EA4714">
      <w:pPr>
        <w:pStyle w:val="Bullet"/>
      </w:pPr>
      <w:r w:rsidRPr="00EA4714">
        <w:t>advice and education in alignment with sections 3, 4 and 5 of this procedure</w:t>
      </w:r>
    </w:p>
    <w:p w14:paraId="074A5727" w14:textId="77777777" w:rsidR="00EA4714" w:rsidRPr="00EA4714" w:rsidRDefault="00EA4714" w:rsidP="00EA4714">
      <w:pPr>
        <w:pStyle w:val="Bullet"/>
      </w:pPr>
      <w:r w:rsidRPr="00EA4714">
        <w:t>therapeutic ultrasound</w:t>
      </w:r>
    </w:p>
    <w:p w14:paraId="49FE2CB6" w14:textId="77777777" w:rsidR="00EA4714" w:rsidRPr="00EA4714" w:rsidRDefault="00EA4714" w:rsidP="00EA4714">
      <w:pPr>
        <w:pStyle w:val="Bullet"/>
      </w:pPr>
      <w:r w:rsidRPr="00EA4714">
        <w:t>lymphatic massage</w:t>
      </w:r>
    </w:p>
    <w:p w14:paraId="37062F24" w14:textId="77777777" w:rsidR="00EA4714" w:rsidRPr="00EA4714" w:rsidRDefault="00EA4714" w:rsidP="00EA4714">
      <w:pPr>
        <w:pStyle w:val="Bullet"/>
      </w:pPr>
      <w:r w:rsidRPr="00EA4714">
        <w:t xml:space="preserve">kinesiotape </w:t>
      </w:r>
    </w:p>
    <w:p w14:paraId="034B3693" w14:textId="77777777" w:rsidR="00EA4714" w:rsidRPr="00EA4714" w:rsidRDefault="00EA4714" w:rsidP="00EA4714">
      <w:pPr>
        <w:pStyle w:val="Bullet"/>
      </w:pPr>
      <w:r w:rsidRPr="00EA4714">
        <w:t>Tubigrip.</w:t>
      </w:r>
    </w:p>
    <w:p w14:paraId="4DF2AF2C" w14:textId="77777777" w:rsidR="00EA4714" w:rsidRPr="00EA4714" w:rsidRDefault="00EA4714" w:rsidP="00EA4714">
      <w:pPr>
        <w:pStyle w:val="Heading6"/>
        <w:rPr>
          <w:rFonts w:eastAsia="Times New Roman"/>
        </w:rPr>
      </w:pPr>
      <w:r w:rsidRPr="00EA4714">
        <w:rPr>
          <w:rFonts w:eastAsia="Times New Roman"/>
        </w:rPr>
        <w:t>Therapeutic ultrasound</w:t>
      </w:r>
    </w:p>
    <w:p w14:paraId="23ABF8C9" w14:textId="77777777" w:rsidR="00EA4714" w:rsidRPr="00EA4714" w:rsidRDefault="00EA4714" w:rsidP="00EA4714">
      <w:pPr>
        <w:pStyle w:val="BodyCopy"/>
        <w:rPr>
          <w:rFonts w:eastAsia="Calibri"/>
          <w:lang w:eastAsia="en-US"/>
        </w:rPr>
      </w:pPr>
      <w:r w:rsidRPr="00EA4714">
        <w:rPr>
          <w:rFonts w:eastAsia="Calibri"/>
          <w:lang w:eastAsia="en-US"/>
        </w:rPr>
        <w:t xml:space="preserve">Therapeutic ultrasound (TUS) should be considered to treat areas of the breast that are inflamed and/or have palpable lumps on assessment. </w:t>
      </w:r>
    </w:p>
    <w:p w14:paraId="1773F909" w14:textId="77777777" w:rsidR="00EA4714" w:rsidRPr="00EA4714" w:rsidRDefault="00EA4714" w:rsidP="00EA4714">
      <w:pPr>
        <w:pStyle w:val="BodyCopy"/>
        <w:rPr>
          <w:rFonts w:eastAsia="Calibri"/>
          <w:lang w:eastAsia="en-US"/>
        </w:rPr>
      </w:pPr>
      <w:r w:rsidRPr="00EA4714">
        <w:rPr>
          <w:rFonts w:eastAsia="Calibri"/>
          <w:lang w:eastAsia="en-US"/>
        </w:rPr>
        <w:t xml:space="preserve">In providing therapeutic ultrasound for an ICLB, the physiotherapist will determine whether there are any contraindications or precautions. </w:t>
      </w:r>
    </w:p>
    <w:tbl>
      <w:tblPr>
        <w:tblStyle w:val="TableGrid"/>
        <w:tblW w:w="0" w:type="auto"/>
        <w:tblLook w:val="04A0" w:firstRow="1" w:lastRow="0" w:firstColumn="1" w:lastColumn="0" w:noHBand="0" w:noVBand="1"/>
      </w:tblPr>
      <w:tblGrid>
        <w:gridCol w:w="4530"/>
        <w:gridCol w:w="4530"/>
      </w:tblGrid>
      <w:tr w:rsidR="00EA4714" w:rsidRPr="00EA4714" w14:paraId="22B0C8C2" w14:textId="77777777" w:rsidTr="00505E80">
        <w:tc>
          <w:tcPr>
            <w:tcW w:w="4530" w:type="dxa"/>
          </w:tcPr>
          <w:p w14:paraId="1BEC3009" w14:textId="77777777" w:rsidR="00EA4714" w:rsidRPr="00EA4714" w:rsidRDefault="00EA4714" w:rsidP="00505E80">
            <w:pPr>
              <w:pStyle w:val="Tableheader-black"/>
            </w:pPr>
            <w:r w:rsidRPr="00EA4714">
              <w:t>Contraindications:</w:t>
            </w:r>
          </w:p>
        </w:tc>
        <w:tc>
          <w:tcPr>
            <w:tcW w:w="4530" w:type="dxa"/>
          </w:tcPr>
          <w:p w14:paraId="4EFB8882" w14:textId="77777777" w:rsidR="00EA4714" w:rsidRPr="00EA4714" w:rsidRDefault="00EA4714" w:rsidP="00505E80">
            <w:pPr>
              <w:pStyle w:val="Tableheader-black"/>
            </w:pPr>
            <w:r w:rsidRPr="00EA4714">
              <w:t>Precautions:</w:t>
            </w:r>
          </w:p>
        </w:tc>
      </w:tr>
      <w:tr w:rsidR="00EA4714" w:rsidRPr="00EA4714" w14:paraId="49A34F8F" w14:textId="77777777" w:rsidTr="00505E80">
        <w:tc>
          <w:tcPr>
            <w:tcW w:w="4530" w:type="dxa"/>
          </w:tcPr>
          <w:p w14:paraId="731272AC" w14:textId="77777777" w:rsidR="00EA4714" w:rsidRPr="00EA4714" w:rsidRDefault="00EA4714" w:rsidP="00505E80">
            <w:pPr>
              <w:pStyle w:val="Tablebullet1"/>
            </w:pPr>
            <w:r w:rsidRPr="00EA4714">
              <w:t>a pacemaker or implanted neurostimulator device.</w:t>
            </w:r>
          </w:p>
          <w:p w14:paraId="25C6132B" w14:textId="77777777" w:rsidR="00EA4714" w:rsidRPr="00EA4714" w:rsidRDefault="00EA4714" w:rsidP="00505E80">
            <w:pPr>
              <w:pStyle w:val="Tablebullet1"/>
            </w:pPr>
            <w:r w:rsidRPr="00EA4714">
              <w:t>metal implants in the breast, nipple, armpit, or chest.</w:t>
            </w:r>
          </w:p>
          <w:p w14:paraId="3ADA14A4" w14:textId="77777777" w:rsidR="00EA4714" w:rsidRPr="00EA4714" w:rsidRDefault="00EA4714" w:rsidP="00505E80">
            <w:pPr>
              <w:pStyle w:val="Tablebullet1"/>
            </w:pPr>
            <w:r w:rsidRPr="00EA4714">
              <w:t>breast implant.</w:t>
            </w:r>
          </w:p>
          <w:p w14:paraId="5B569E02" w14:textId="77777777" w:rsidR="00EA4714" w:rsidRPr="00EA4714" w:rsidRDefault="00EA4714" w:rsidP="00505E80">
            <w:pPr>
              <w:pStyle w:val="Tablebullet1"/>
            </w:pPr>
            <w:r w:rsidRPr="00EA4714">
              <w:t>breast tumour.</w:t>
            </w:r>
          </w:p>
        </w:tc>
        <w:tc>
          <w:tcPr>
            <w:tcW w:w="4530" w:type="dxa"/>
          </w:tcPr>
          <w:p w14:paraId="24F8A90A" w14:textId="77777777" w:rsidR="00EA4714" w:rsidRPr="00EA4714" w:rsidRDefault="00EA4714" w:rsidP="00505E80">
            <w:pPr>
              <w:pStyle w:val="Tablebullet1"/>
            </w:pPr>
            <w:r w:rsidRPr="00EA4714">
              <w:t>reduced sensitivity to hot/cold.</w:t>
            </w:r>
          </w:p>
          <w:p w14:paraId="7279B733" w14:textId="2AE0DC07" w:rsidR="00EA4714" w:rsidRPr="00EA4714" w:rsidRDefault="00661F6D" w:rsidP="00505E80">
            <w:pPr>
              <w:pStyle w:val="Tablebullet1"/>
            </w:pPr>
            <w:r>
              <w:t>mother</w:t>
            </w:r>
            <w:r w:rsidR="0066405B">
              <w:t>s</w:t>
            </w:r>
            <w:r>
              <w:t>/birthing person</w:t>
            </w:r>
            <w:r w:rsidR="003377A3">
              <w:t>s</w:t>
            </w:r>
            <w:r w:rsidR="00EA4714" w:rsidRPr="00EA4714">
              <w:t xml:space="preserve"> taking antidepressants (SSRIs) or with a high </w:t>
            </w:r>
            <w:r w:rsidR="00DA50B1">
              <w:t>body mass index (</w:t>
            </w:r>
            <w:r w:rsidR="00EA4714" w:rsidRPr="00EA4714">
              <w:t>BMI</w:t>
            </w:r>
            <w:r w:rsidR="00DA50B1">
              <w:t>)</w:t>
            </w:r>
            <w:r w:rsidR="00EA4714" w:rsidRPr="00EA4714">
              <w:t xml:space="preserve"> due to reduced sensitivity to heat.</w:t>
            </w:r>
          </w:p>
          <w:p w14:paraId="4276262C" w14:textId="77777777" w:rsidR="00EA4714" w:rsidRPr="00EA4714" w:rsidRDefault="00EA4714" w:rsidP="00505E80">
            <w:pPr>
              <w:pStyle w:val="Tablebullet1"/>
            </w:pPr>
            <w:r w:rsidRPr="00EA4714">
              <w:t>broken skin or bleeding on the breast, nipple, armpits or chest.</w:t>
            </w:r>
          </w:p>
        </w:tc>
      </w:tr>
    </w:tbl>
    <w:p w14:paraId="2B4C9FCA" w14:textId="0CCBB299" w:rsidR="00EA4714" w:rsidRPr="00EA4714" w:rsidRDefault="00EA4714" w:rsidP="00030D91">
      <w:pPr>
        <w:pStyle w:val="Heading6"/>
      </w:pPr>
      <w:r w:rsidRPr="00EA4714">
        <w:lastRenderedPageBreak/>
        <w:t>The physiotherapist will also:</w:t>
      </w:r>
    </w:p>
    <w:p w14:paraId="2C513585" w14:textId="4B82021B" w:rsidR="00EA4714" w:rsidRPr="00EA4714" w:rsidRDefault="00DA50B1" w:rsidP="00EA4714">
      <w:pPr>
        <w:pStyle w:val="Bullet"/>
      </w:pPr>
      <w:r>
        <w:t>A</w:t>
      </w:r>
      <w:r w:rsidR="00EA4714" w:rsidRPr="00EA4714">
        <w:t xml:space="preserve">ssess thermal sensitivity of skin in area of breast to be treated using appropriately heated or cooled dry test tubes or metal spoons. Document the </w:t>
      </w:r>
      <w:r w:rsidR="0066405B">
        <w:t>mother/birthing person</w:t>
      </w:r>
      <w:r w:rsidR="00EA4714" w:rsidRPr="00EA4714">
        <w:t>’s ability to reliably discriminate hot from cold in the medical record.</w:t>
      </w:r>
    </w:p>
    <w:p w14:paraId="427F070F" w14:textId="622D97E1" w:rsidR="00EA4714" w:rsidRPr="00EA4714" w:rsidRDefault="00DA50B1" w:rsidP="00EA4714">
      <w:pPr>
        <w:pStyle w:val="Bullet"/>
      </w:pPr>
      <w:r>
        <w:t>O</w:t>
      </w:r>
      <w:r w:rsidR="00EA4714" w:rsidRPr="00EA4714">
        <w:t>btain informed consent and document informed verbal consent to perform US therapy and warnings given in medical record.</w:t>
      </w:r>
    </w:p>
    <w:p w14:paraId="1E3E98D4" w14:textId="37E8118B" w:rsidR="00EA4714" w:rsidRPr="00EA4714" w:rsidRDefault="00DA50B1" w:rsidP="00EA4714">
      <w:pPr>
        <w:pStyle w:val="Bullet"/>
      </w:pPr>
      <w:r>
        <w:t>A</w:t>
      </w:r>
      <w:r w:rsidR="00EA4714" w:rsidRPr="00EA4714">
        <w:t xml:space="preserve">sk the </w:t>
      </w:r>
      <w:r w:rsidR="0066405B">
        <w:t>mother/birthing person</w:t>
      </w:r>
      <w:r w:rsidR="00EA4714" w:rsidRPr="00EA4714">
        <w:t xml:space="preserve"> to remove clothing from the top half of her body and provide her with a gown to wear or drape with towel as appropriate.</w:t>
      </w:r>
    </w:p>
    <w:p w14:paraId="6279B057" w14:textId="5C5CE166" w:rsidR="00EA4714" w:rsidRPr="00EA4714" w:rsidRDefault="00DA50B1" w:rsidP="00EA4714">
      <w:pPr>
        <w:pStyle w:val="Bullet"/>
      </w:pPr>
      <w:r>
        <w:t>P</w:t>
      </w:r>
      <w:r w:rsidR="00EA4714" w:rsidRPr="00EA4714">
        <w:t xml:space="preserve">osition the </w:t>
      </w:r>
      <w:r w:rsidR="0066405B">
        <w:t>mother/birthing person</w:t>
      </w:r>
      <w:r w:rsidR="00EA4714" w:rsidRPr="00EA4714">
        <w:t xml:space="preserve"> so that she is comfortable, and the affected area of the breast is easily accessible.</w:t>
      </w:r>
    </w:p>
    <w:p w14:paraId="716EE3B4" w14:textId="5A492D7F" w:rsidR="00EA4714" w:rsidRPr="00EA4714" w:rsidRDefault="00DA50B1" w:rsidP="00EA4714">
      <w:pPr>
        <w:pStyle w:val="Bullet"/>
      </w:pPr>
      <w:r>
        <w:t>A</w:t>
      </w:r>
      <w:r w:rsidR="00EA4714" w:rsidRPr="00EA4714">
        <w:t>pply US gel generously to treatment area and soundhead.</w:t>
      </w:r>
    </w:p>
    <w:p w14:paraId="46225206" w14:textId="6B6E5C67" w:rsidR="00EA4714" w:rsidRPr="00EA4714" w:rsidRDefault="00DA50B1" w:rsidP="00EA4714">
      <w:pPr>
        <w:pStyle w:val="Bullet"/>
      </w:pPr>
      <w:r>
        <w:t>U</w:t>
      </w:r>
      <w:r w:rsidR="00EA4714" w:rsidRPr="00EA4714">
        <w:t>se the following US settings:</w:t>
      </w:r>
    </w:p>
    <w:p w14:paraId="2DB17DBB" w14:textId="77777777" w:rsidR="00EA4714" w:rsidRPr="00EA4714" w:rsidRDefault="00EA4714" w:rsidP="006D6F34">
      <w:pPr>
        <w:pStyle w:val="Bullet"/>
        <w:numPr>
          <w:ilvl w:val="1"/>
          <w:numId w:val="1"/>
        </w:numPr>
      </w:pPr>
      <w:r w:rsidRPr="00EA4714">
        <w:t>continuous ultrasound</w:t>
      </w:r>
    </w:p>
    <w:p w14:paraId="0D3148B3" w14:textId="77777777" w:rsidR="00EA4714" w:rsidRPr="00EA4714" w:rsidRDefault="00EA4714" w:rsidP="006D6F34">
      <w:pPr>
        <w:pStyle w:val="Bullet"/>
        <w:numPr>
          <w:ilvl w:val="1"/>
          <w:numId w:val="1"/>
        </w:numPr>
      </w:pPr>
      <w:r w:rsidRPr="00EA4714">
        <w:t>frequency: 1MHz breast (3-5cm depth), 3Mhz nipple root (1-2cm depth)</w:t>
      </w:r>
    </w:p>
    <w:p w14:paraId="36BEC5BB" w14:textId="77777777" w:rsidR="00EA4714" w:rsidRPr="00EA4714" w:rsidRDefault="00EA4714" w:rsidP="006D6F34">
      <w:pPr>
        <w:pStyle w:val="Bullet"/>
        <w:numPr>
          <w:ilvl w:val="1"/>
          <w:numId w:val="1"/>
        </w:numPr>
      </w:pPr>
      <w:r w:rsidRPr="00EA4714">
        <w:t>intensity: 1-2.5 W/cm2 (Neil et al 2020)</w:t>
      </w:r>
    </w:p>
    <w:p w14:paraId="4FB47472" w14:textId="77777777" w:rsidR="00EA4714" w:rsidRPr="00EA4714" w:rsidRDefault="00EA4714" w:rsidP="006D6F34">
      <w:pPr>
        <w:pStyle w:val="Bullet"/>
        <w:numPr>
          <w:ilvl w:val="1"/>
          <w:numId w:val="1"/>
        </w:numPr>
      </w:pPr>
      <w:r w:rsidRPr="00EA4714">
        <w:t>time: up to 20 minutes or until milk ejection reflex occurs.</w:t>
      </w:r>
    </w:p>
    <w:p w14:paraId="58E40743" w14:textId="30886976" w:rsidR="00EA4714" w:rsidRPr="00EA4714" w:rsidRDefault="00DA50B1" w:rsidP="00EA4714">
      <w:pPr>
        <w:pStyle w:val="Bullet"/>
      </w:pPr>
      <w:r>
        <w:t>A</w:t>
      </w:r>
      <w:r w:rsidR="00EA4714" w:rsidRPr="00EA4714">
        <w:t>ssess immediate effect of intervention including any abnormal reactions.</w:t>
      </w:r>
    </w:p>
    <w:p w14:paraId="3EF78AFA" w14:textId="1A40460D" w:rsidR="00EA4714" w:rsidRPr="00EA4714" w:rsidRDefault="00DA50B1" w:rsidP="00EA4714">
      <w:pPr>
        <w:pStyle w:val="Bullet"/>
      </w:pPr>
      <w:r>
        <w:t>A</w:t>
      </w:r>
      <w:r w:rsidR="00EA4714" w:rsidRPr="00EA4714">
        <w:t xml:space="preserve">dvise the </w:t>
      </w:r>
      <w:r w:rsidR="0066405B">
        <w:t>mother/birthing person</w:t>
      </w:r>
      <w:r w:rsidR="00EA4714" w:rsidRPr="00EA4714">
        <w:t xml:space="preserve"> to drain affected breast by breastfeeding or expressing, ideally within 30 minutes of treatment.</w:t>
      </w:r>
    </w:p>
    <w:p w14:paraId="6D32D7F0" w14:textId="696B94F3" w:rsidR="00EA4714" w:rsidRDefault="006D6F34" w:rsidP="006D6F34">
      <w:pPr>
        <w:pStyle w:val="BodyCopy"/>
      </w:pPr>
      <w:r w:rsidRPr="006D6F34">
        <w:t xml:space="preserve">Therapeutic ultrasound treatment should be performed once a day until pain and swelling have resolved. During a follow up consultation, the physiotherapist will re-evaluate effect of treatment on pain levels, size of the lump(s), redness and temperature differences between breasts. If symptoms are escalating, or there is no improvement after 2-3 treatments, the physiotherapist should refer the </w:t>
      </w:r>
      <w:r w:rsidR="0066405B">
        <w:t>mother/birthing person</w:t>
      </w:r>
      <w:r w:rsidRPr="006D6F34">
        <w:t xml:space="preserve"> to see her GP for a medical review.</w:t>
      </w:r>
    </w:p>
    <w:p w14:paraId="4DF4172B" w14:textId="77777777" w:rsidR="006D6F34" w:rsidRPr="006D6F34" w:rsidRDefault="006D6F34" w:rsidP="006D6F34">
      <w:pPr>
        <w:pStyle w:val="Heading6"/>
        <w:rPr>
          <w:rFonts w:eastAsia="Times New Roman"/>
        </w:rPr>
      </w:pPr>
      <w:r w:rsidRPr="006D6F34">
        <w:rPr>
          <w:rFonts w:eastAsia="Times New Roman"/>
        </w:rPr>
        <w:t>Infection control for Therapeutic Ultrasound</w:t>
      </w:r>
    </w:p>
    <w:p w14:paraId="64FBAA6A" w14:textId="77777777" w:rsidR="006D6F34" w:rsidRPr="006D6F34" w:rsidRDefault="006D6F34" w:rsidP="006D6F34">
      <w:pPr>
        <w:pStyle w:val="BodyCopy"/>
      </w:pPr>
      <w:r w:rsidRPr="006D6F34">
        <w:t>Milk is considered a low-risk body fluid. The ultrasound treatment head and lead must be cleaned with instrumental grade low level disinfectant wipes and dried thoroughly post treatment.</w:t>
      </w:r>
    </w:p>
    <w:p w14:paraId="0DF67796" w14:textId="77777777" w:rsidR="006D6F34" w:rsidRPr="006D6F34" w:rsidRDefault="006D6F34" w:rsidP="00030D91">
      <w:pPr>
        <w:pStyle w:val="Heading6"/>
        <w:rPr>
          <w:rFonts w:eastAsia="Times New Roman"/>
        </w:rPr>
      </w:pPr>
      <w:r w:rsidRPr="006D6F34">
        <w:rPr>
          <w:rFonts w:eastAsia="Times New Roman"/>
        </w:rPr>
        <w:t>Lymphatic massage</w:t>
      </w:r>
    </w:p>
    <w:p w14:paraId="4FA4D080" w14:textId="6FD4B2FE" w:rsidR="00752321" w:rsidRDefault="006D6F34" w:rsidP="006D6F34">
      <w:pPr>
        <w:pStyle w:val="BodyCopy"/>
      </w:pPr>
      <w:r w:rsidRPr="006D6F34">
        <w:t xml:space="preserve">Lymphatic drainage massage may be helpful to decrease oedema of the breast resulting from inflammation of the parenchyma, thereby relieving pressure on milk ducts.  </w:t>
      </w:r>
      <w:r w:rsidR="00A3019B">
        <w:t xml:space="preserve">The </w:t>
      </w:r>
      <w:r w:rsidR="0066405B">
        <w:t>mother/birthing person</w:t>
      </w:r>
      <w:r w:rsidRPr="006D6F34">
        <w:t xml:space="preserve"> should be advised not to massage forcefully towards the nipple as this can be painful and cause more breast tissue trauma.</w:t>
      </w:r>
    </w:p>
    <w:p w14:paraId="162646EA" w14:textId="2FD5615A" w:rsidR="006D6F34" w:rsidRPr="006D6F34" w:rsidRDefault="006D6F34" w:rsidP="006D6F34">
      <w:pPr>
        <w:pStyle w:val="BodyCopy"/>
      </w:pPr>
      <w:r w:rsidRPr="006D6F34">
        <w:t>The following</w:t>
      </w:r>
      <w:r w:rsidR="00D36AC0">
        <w:t xml:space="preserve"> </w:t>
      </w:r>
      <w:r w:rsidR="00D36AC0" w:rsidRPr="00D36AC0">
        <w:rPr>
          <w:b/>
          <w:bCs w:val="0"/>
        </w:rPr>
        <w:t>2</w:t>
      </w:r>
      <w:r w:rsidRPr="00D36AC0">
        <w:rPr>
          <w:b/>
          <w:bCs w:val="0"/>
        </w:rPr>
        <w:t xml:space="preserve"> </w:t>
      </w:r>
      <w:r w:rsidRPr="006D6F34">
        <w:rPr>
          <w:b/>
        </w:rPr>
        <w:t>massage strateg</w:t>
      </w:r>
      <w:r w:rsidR="00D36AC0">
        <w:rPr>
          <w:b/>
        </w:rPr>
        <w:t>ies</w:t>
      </w:r>
      <w:r w:rsidRPr="006D6F34">
        <w:t xml:space="preserve"> can be performed by the therapist and/or taught to the </w:t>
      </w:r>
      <w:r w:rsidR="0066405B">
        <w:t>mother/birthing person</w:t>
      </w:r>
      <w:r w:rsidRPr="006D6F34">
        <w:t xml:space="preserve"> as self-massage: </w:t>
      </w:r>
    </w:p>
    <w:p w14:paraId="5417A761" w14:textId="66922195" w:rsidR="006D6F34" w:rsidRPr="006D6F34" w:rsidRDefault="006D6F34" w:rsidP="00030D91">
      <w:pPr>
        <w:pStyle w:val="Heading7"/>
        <w:rPr>
          <w:rFonts w:eastAsia="Times New Roman"/>
        </w:rPr>
      </w:pPr>
      <w:r w:rsidRPr="006D6F34">
        <w:rPr>
          <w:rFonts w:eastAsia="Times New Roman"/>
        </w:rPr>
        <w:lastRenderedPageBreak/>
        <w:t>Lymphatic massage</w:t>
      </w:r>
    </w:p>
    <w:p w14:paraId="343E7AF8" w14:textId="77777777" w:rsidR="006D6F34" w:rsidRPr="006D6F34" w:rsidRDefault="006D6F34" w:rsidP="006D6F34">
      <w:pPr>
        <w:pStyle w:val="BodyCopy"/>
      </w:pPr>
      <w:r w:rsidRPr="006D6F34">
        <w:t>Lymphatic massage should be performed with a flat, open palm, lightly sweeping along the skin clearing towards the axilla. The following self-massage sequence may be performed in a lying down position between feeds:</w:t>
      </w:r>
    </w:p>
    <w:p w14:paraId="2D821AC9" w14:textId="41327C84" w:rsidR="006D6F34" w:rsidRPr="006D6F34" w:rsidRDefault="00DA50B1" w:rsidP="006D6F34">
      <w:pPr>
        <w:pStyle w:val="Bullet"/>
        <w:rPr>
          <w:rFonts w:eastAsia="Calibri"/>
        </w:rPr>
      </w:pPr>
      <w:r>
        <w:rPr>
          <w:rFonts w:eastAsia="Calibri"/>
        </w:rPr>
        <w:t>D</w:t>
      </w:r>
      <w:r w:rsidR="006D6F34" w:rsidRPr="006D6F34">
        <w:rPr>
          <w:rFonts w:eastAsia="Calibri"/>
        </w:rPr>
        <w:t>iaphragmatic breathing x 5 breaths, utilising the respiratory pump and encouraging relaxation.</w:t>
      </w:r>
    </w:p>
    <w:p w14:paraId="734A519B" w14:textId="6389510F" w:rsidR="006D6F34" w:rsidRPr="006D6F34" w:rsidRDefault="00DA50B1" w:rsidP="006D6F34">
      <w:pPr>
        <w:pStyle w:val="Bullet"/>
        <w:rPr>
          <w:rFonts w:eastAsia="Calibri"/>
        </w:rPr>
      </w:pPr>
      <w:r>
        <w:rPr>
          <w:rFonts w:eastAsia="Calibri"/>
        </w:rPr>
        <w:t>C</w:t>
      </w:r>
      <w:r w:rsidR="006D6F34" w:rsidRPr="006D6F34">
        <w:rPr>
          <w:rFonts w:eastAsia="Calibri"/>
        </w:rPr>
        <w:t>learing of the lymph nodes in the axilla with firm circular pressure. Divide the armpit into quarters and knead each quarter for 15 seconds slow effleurage strokes x 10-12 over the breast clearing towards the axilla.</w:t>
      </w:r>
    </w:p>
    <w:p w14:paraId="0529972E" w14:textId="02703146" w:rsidR="006D6F34" w:rsidRPr="006D6F34" w:rsidRDefault="00DA50B1" w:rsidP="006D6F34">
      <w:pPr>
        <w:pStyle w:val="Bullet"/>
        <w:rPr>
          <w:rFonts w:eastAsia="Calibri"/>
        </w:rPr>
      </w:pPr>
      <w:r>
        <w:rPr>
          <w:rFonts w:eastAsia="Calibri"/>
        </w:rPr>
        <w:t>S</w:t>
      </w:r>
      <w:r w:rsidR="006D6F34" w:rsidRPr="006D6F34">
        <w:rPr>
          <w:rFonts w:eastAsia="Calibri"/>
        </w:rPr>
        <w:t>low effleurage strokes over each area of the breast x 10-12. Use a flat, open palm lightly sweeping the skin as if patting a cat.</w:t>
      </w:r>
    </w:p>
    <w:p w14:paraId="27997A88" w14:textId="01B5EFEB" w:rsidR="006D6F34" w:rsidRPr="006D6F34" w:rsidRDefault="00DA50B1" w:rsidP="006D6F34">
      <w:pPr>
        <w:pStyle w:val="Bullet"/>
        <w:rPr>
          <w:rFonts w:eastAsia="Calibri"/>
        </w:rPr>
      </w:pPr>
      <w:r>
        <w:rPr>
          <w:rFonts w:eastAsia="Calibri"/>
        </w:rPr>
        <w:t>S</w:t>
      </w:r>
      <w:r w:rsidR="006D6F34" w:rsidRPr="006D6F34">
        <w:rPr>
          <w:rFonts w:eastAsia="Calibri"/>
        </w:rPr>
        <w:t>tatic pectoral muscle exercise pressing hands together x 5 repetitions, rest time greater than work time to maximise lymphatic flow (e.g. 2 seconds on / 5 seconds off).</w:t>
      </w:r>
    </w:p>
    <w:p w14:paraId="6D161097" w14:textId="64CCB5B6" w:rsidR="00EA4714" w:rsidRPr="006D6F34" w:rsidRDefault="00DA50B1" w:rsidP="006D6F34">
      <w:pPr>
        <w:pStyle w:val="Bullet"/>
      </w:pPr>
      <w:r>
        <w:rPr>
          <w:rFonts w:eastAsia="Calibri"/>
        </w:rPr>
        <w:t>D</w:t>
      </w:r>
      <w:r w:rsidR="006D6F34" w:rsidRPr="006D6F34">
        <w:rPr>
          <w:rFonts w:eastAsia="Calibri"/>
        </w:rPr>
        <w:t>iaphragmatic breathing x 5 breaths.</w:t>
      </w:r>
    </w:p>
    <w:p w14:paraId="2E6ACBA9" w14:textId="6F2EF342" w:rsidR="00870D95" w:rsidRPr="00870D95" w:rsidRDefault="00870D95" w:rsidP="00360C9C">
      <w:pPr>
        <w:pStyle w:val="Bullet"/>
        <w:numPr>
          <w:ilvl w:val="0"/>
          <w:numId w:val="0"/>
        </w:numPr>
        <w:rPr>
          <w:b/>
          <w:bCs/>
        </w:rPr>
      </w:pPr>
      <w:r w:rsidRPr="00870D95">
        <w:rPr>
          <w:b/>
          <w:bCs/>
        </w:rPr>
        <w:t>Boob Yoga</w:t>
      </w:r>
    </w:p>
    <w:p w14:paraId="454C1AC9" w14:textId="77777777" w:rsidR="006D6F34" w:rsidRPr="006D6F34" w:rsidRDefault="006D6F34" w:rsidP="006D6F34">
      <w:pPr>
        <w:pStyle w:val="BodyCopy"/>
        <w:rPr>
          <w:lang w:val="en-US"/>
        </w:rPr>
      </w:pPr>
      <w:r w:rsidRPr="0069281C">
        <w:rPr>
          <w:b/>
        </w:rPr>
        <w:t>Breast stretch 1</w:t>
      </w:r>
      <w:r w:rsidRPr="006D6F34">
        <w:rPr>
          <w:b/>
        </w:rPr>
        <w:t>:</w:t>
      </w:r>
      <w:r w:rsidRPr="006D6F34">
        <w:t xml:space="preserve"> Lift and lower from 9-3 o’clock - with cupped hands under the breast,</w:t>
      </w:r>
      <w:r w:rsidRPr="006D6F34">
        <w:rPr>
          <w:b/>
        </w:rPr>
        <w:t xml:space="preserve"> </w:t>
      </w:r>
      <w:r w:rsidRPr="006D6F34">
        <w:t xml:space="preserve">lift and lower the breast to the hour marks on a clock 9-3 o’clock. Repeat x 5. </w:t>
      </w:r>
    </w:p>
    <w:p w14:paraId="13AC6EFC" w14:textId="77777777" w:rsidR="006D6F34" w:rsidRPr="006D6F34" w:rsidRDefault="006D6F34" w:rsidP="006D6F34">
      <w:pPr>
        <w:pStyle w:val="BodyCopy"/>
        <w:rPr>
          <w:lang w:val="en-US"/>
        </w:rPr>
      </w:pPr>
      <w:r w:rsidRPr="0069281C">
        <w:rPr>
          <w:b/>
        </w:rPr>
        <w:t>Breast stretch 2:</w:t>
      </w:r>
      <w:r w:rsidRPr="006D6F34">
        <w:t xml:space="preserve"> Rotate breast - cup one hand under the breast and place the other hand on the top half of the breast. Lift the breast about halfway up and rotate the breast from one side to the other. Repeat x5. </w:t>
      </w:r>
    </w:p>
    <w:p w14:paraId="3C1E69B3" w14:textId="77777777" w:rsidR="006D6F34" w:rsidRPr="006D6F34" w:rsidRDefault="006D6F34" w:rsidP="006D6F34">
      <w:pPr>
        <w:pStyle w:val="Heading6"/>
        <w:rPr>
          <w:rFonts w:eastAsia="Times New Roman"/>
        </w:rPr>
      </w:pPr>
      <w:r w:rsidRPr="006D6F34">
        <w:rPr>
          <w:rFonts w:eastAsia="Times New Roman"/>
        </w:rPr>
        <w:t>Kinesiotape</w:t>
      </w:r>
    </w:p>
    <w:p w14:paraId="51AE861F" w14:textId="77777777" w:rsidR="006D6F34" w:rsidRPr="006D6F34" w:rsidRDefault="006D6F34" w:rsidP="006D6F34">
      <w:pPr>
        <w:pStyle w:val="BodyCopy"/>
      </w:pPr>
      <w:r w:rsidRPr="006D6F34">
        <w:t>Kinesiotape may be applied to the breast to reduce oedema by directing fluid to the axillary lymph nodes.</w:t>
      </w:r>
    </w:p>
    <w:p w14:paraId="2F5C38A4" w14:textId="4F528655" w:rsidR="006D6F34" w:rsidRPr="006D6F34" w:rsidRDefault="006D6F34" w:rsidP="006D6F34">
      <w:pPr>
        <w:pStyle w:val="BodyCopy"/>
      </w:pPr>
      <w:r w:rsidRPr="006D6F34">
        <w:t xml:space="preserve">Prior to using kinesiotape, the physiotherapist will check that the skin is in good condition and if the </w:t>
      </w:r>
      <w:r w:rsidR="0066405B">
        <w:t>mother/birthing person</w:t>
      </w:r>
      <w:r w:rsidRPr="006D6F34">
        <w:t xml:space="preserve"> has any known allergies or skin conditions. A small patch test of tape may be applied to skin of the arm for 24 hours to monitor for any reaction prior to full use. Tape should be removed immediately if there is any sign of irritation.</w:t>
      </w:r>
    </w:p>
    <w:p w14:paraId="262496E6" w14:textId="77777777" w:rsidR="006D6F34" w:rsidRDefault="006D6F34" w:rsidP="00030D91">
      <w:pPr>
        <w:pStyle w:val="Heading7"/>
      </w:pPr>
      <w:r w:rsidRPr="006D6F34">
        <w:t>Application:</w:t>
      </w:r>
    </w:p>
    <w:p w14:paraId="29D58331" w14:textId="5A3A5083" w:rsidR="006D6F34" w:rsidRPr="006D6F34" w:rsidRDefault="00253B08" w:rsidP="006D6F34">
      <w:pPr>
        <w:pStyle w:val="Bullet"/>
      </w:pPr>
      <w:r>
        <w:t>C</w:t>
      </w:r>
      <w:r w:rsidR="006D6F34" w:rsidRPr="006D6F34">
        <w:t>ut a length of tape into 4-5 strips leaving approximately 2-3cm uncut at base of tape to use as an anchor. Round edges of tape to prevent edges catching and lifting.</w:t>
      </w:r>
    </w:p>
    <w:p w14:paraId="7F16C723" w14:textId="711A59DD" w:rsidR="006D6F34" w:rsidRPr="006D6F34" w:rsidRDefault="00253B08" w:rsidP="006D6F34">
      <w:pPr>
        <w:pStyle w:val="Bullet"/>
      </w:pPr>
      <w:r>
        <w:t>H</w:t>
      </w:r>
      <w:r w:rsidR="006D6F34" w:rsidRPr="006D6F34">
        <w:t xml:space="preserve">ave the </w:t>
      </w:r>
      <w:r w:rsidR="0066405B">
        <w:t>mother/birthing person</w:t>
      </w:r>
      <w:r w:rsidR="006D6F34" w:rsidRPr="006D6F34">
        <w:t xml:space="preserve"> positioned with shoulder flexed and abducted overhead to put breast tissue on stretch.</w:t>
      </w:r>
    </w:p>
    <w:p w14:paraId="27E28FD7" w14:textId="23991222" w:rsidR="006D6F34" w:rsidRPr="006D6F34" w:rsidRDefault="00253B08" w:rsidP="006D6F34">
      <w:pPr>
        <w:pStyle w:val="Bullet"/>
      </w:pPr>
      <w:r>
        <w:t>P</w:t>
      </w:r>
      <w:r w:rsidR="006D6F34" w:rsidRPr="006D6F34">
        <w:t>lace the base of fan (anchor) into axilla on affected side, and fan strips out around breast particularly targeting areas of oedema. For lymphatic drainage the tape should be applied to the skin with very little tension (0-15% of available tension).</w:t>
      </w:r>
    </w:p>
    <w:p w14:paraId="39B4E3FA" w14:textId="25BB8212" w:rsidR="006D6F34" w:rsidRPr="006D6F34" w:rsidRDefault="00253B08" w:rsidP="006D6F34">
      <w:pPr>
        <w:pStyle w:val="Bullet"/>
      </w:pPr>
      <w:r>
        <w:t>I</w:t>
      </w:r>
      <w:r w:rsidR="006D6F34" w:rsidRPr="006D6F34">
        <w:t>f there is no reaction to the tape, it may remain on the skin for 3-4 days. Care should be taken when removing tape to minimise pain and irritation of skin.</w:t>
      </w:r>
    </w:p>
    <w:p w14:paraId="6660E1EA" w14:textId="27B51D21" w:rsidR="006D6F34" w:rsidRPr="006D6F34" w:rsidRDefault="006D6F34" w:rsidP="006D6F34">
      <w:pPr>
        <w:pStyle w:val="Heading6"/>
        <w:rPr>
          <w:rFonts w:eastAsia="Times New Roman"/>
        </w:rPr>
      </w:pPr>
      <w:r w:rsidRPr="006D6F34">
        <w:lastRenderedPageBreak/>
        <w:t>Tubigrip</w:t>
      </w:r>
    </w:p>
    <w:p w14:paraId="692A9EDF" w14:textId="79049365" w:rsidR="006D6F34" w:rsidRPr="006D6F34" w:rsidRDefault="006D6F34" w:rsidP="006D6F34">
      <w:pPr>
        <w:pStyle w:val="BodyCopy"/>
      </w:pPr>
      <w:r w:rsidRPr="006D6F34">
        <w:t xml:space="preserve">Tubigrip can be offered to support the breasts and provide gentle breast compression to reduce inflammatory symptoms. It may be most suitable for </w:t>
      </w:r>
      <w:r w:rsidR="00A3019B">
        <w:t xml:space="preserve">the </w:t>
      </w:r>
      <w:r w:rsidR="0066405B">
        <w:t>mother/birthing person</w:t>
      </w:r>
      <w:r w:rsidRPr="006D6F34">
        <w:t xml:space="preserve"> with engorgement or whose milk supply is still regulating. </w:t>
      </w:r>
    </w:p>
    <w:p w14:paraId="74C8105F" w14:textId="77777777" w:rsidR="006D6F34" w:rsidRPr="006D6F34" w:rsidRDefault="006D6F34" w:rsidP="00030D91">
      <w:pPr>
        <w:pStyle w:val="Heading7"/>
      </w:pPr>
      <w:r w:rsidRPr="006D6F34">
        <w:t>Application:</w:t>
      </w:r>
    </w:p>
    <w:p w14:paraId="0C47EEFA" w14:textId="12DB5664" w:rsidR="006D6F34" w:rsidRPr="006D6F34" w:rsidRDefault="00253B08" w:rsidP="006D6F34">
      <w:pPr>
        <w:pStyle w:val="Bullet"/>
      </w:pPr>
      <w:r>
        <w:t>C</w:t>
      </w:r>
      <w:r w:rsidR="006D6F34" w:rsidRPr="006D6F34">
        <w:t>ut a long length of Size K or L Tubigrip (approx. 70cm).</w:t>
      </w:r>
    </w:p>
    <w:p w14:paraId="09E3E960" w14:textId="560BE552" w:rsidR="00253B08" w:rsidRDefault="00253B08" w:rsidP="008A3A8A">
      <w:pPr>
        <w:pStyle w:val="Bullet"/>
      </w:pPr>
      <w:r>
        <w:t>C</w:t>
      </w:r>
      <w:r w:rsidR="006D6F34" w:rsidRPr="006D6F34">
        <w:t>ut two triangle shapes at the side near the top (for armholes).</w:t>
      </w:r>
    </w:p>
    <w:p w14:paraId="2896A150" w14:textId="34F3781B" w:rsidR="006D6F34" w:rsidRPr="006D6F34" w:rsidRDefault="006D6F34" w:rsidP="006D6F34">
      <w:pPr>
        <w:pStyle w:val="BodyCopy"/>
      </w:pPr>
      <w:r w:rsidRPr="006D6F34">
        <w:t xml:space="preserve">The </w:t>
      </w:r>
      <w:r w:rsidR="0066405B">
        <w:t>mother/birthing person</w:t>
      </w:r>
      <w:r w:rsidRPr="006D6F34">
        <w:t xml:space="preserve"> should be encouraged to wear the Tubigrip consistently and shown how to move the Tubigrip down to allow breastfeeding or expressing.</w:t>
      </w:r>
    </w:p>
    <w:p w14:paraId="417327B7" w14:textId="77777777" w:rsidR="006D6F34" w:rsidRPr="006D6F34" w:rsidRDefault="006D6F34" w:rsidP="006D6F34">
      <w:pPr>
        <w:pStyle w:val="Heading5"/>
        <w:rPr>
          <w:rFonts w:eastAsia="Times New Roman"/>
        </w:rPr>
      </w:pPr>
      <w:bookmarkStart w:id="135" w:name="_Toc181197954"/>
      <w:r w:rsidRPr="006D6F34">
        <w:rPr>
          <w:rFonts w:eastAsia="Times New Roman"/>
        </w:rPr>
        <w:t>Breast abscess</w:t>
      </w:r>
      <w:bookmarkEnd w:id="135"/>
      <w:r w:rsidRPr="006D6F34">
        <w:rPr>
          <w:rFonts w:eastAsia="Times New Roman"/>
        </w:rPr>
        <w:t xml:space="preserve"> </w:t>
      </w:r>
    </w:p>
    <w:p w14:paraId="149A87D9" w14:textId="4DD431CB" w:rsidR="006D6F34" w:rsidRPr="006D6F34" w:rsidRDefault="006D6F34" w:rsidP="006D6F34">
      <w:pPr>
        <w:pStyle w:val="BodyCopy"/>
      </w:pPr>
      <w:r w:rsidRPr="006D6F34">
        <w:t xml:space="preserve">A breast abscess is a collection of pus within the breast tissue. It is a complication of infective mastitis and is caused by delayed, inadequate or incorrect treatment of mastitis. The </w:t>
      </w:r>
      <w:r w:rsidR="0066405B">
        <w:t>mother/birthing person</w:t>
      </w:r>
      <w:r w:rsidRPr="006D6F34">
        <w:t xml:space="preserve"> may present with a localised mass and fever. Diagnostic ultrasound may be required to confirm the presence of an abscess. Needle aspiration or surgical drainage may be required. Studies suggest approximately 3% of lactating </w:t>
      </w:r>
      <w:r w:rsidR="00940FBD">
        <w:t>people</w:t>
      </w:r>
      <w:r w:rsidR="00893CCF">
        <w:t xml:space="preserve"> </w:t>
      </w:r>
      <w:r w:rsidRPr="006D6F34">
        <w:t xml:space="preserve">will develop an abscess. The drained fluid should be cultured to ensure antibiotic sensitivity. </w:t>
      </w:r>
    </w:p>
    <w:p w14:paraId="333EC874" w14:textId="77777777" w:rsidR="006D6F34" w:rsidRPr="006D6F34" w:rsidRDefault="006D6F34" w:rsidP="006D6F34">
      <w:pPr>
        <w:pStyle w:val="Heading6"/>
        <w:rPr>
          <w:rFonts w:eastAsia="Times New Roman"/>
        </w:rPr>
      </w:pPr>
      <w:r w:rsidRPr="006D6F34">
        <w:rPr>
          <w:rFonts w:eastAsia="Times New Roman"/>
        </w:rPr>
        <w:t>Signs and Symptoms</w:t>
      </w:r>
    </w:p>
    <w:p w14:paraId="3CFEA451" w14:textId="77777777" w:rsidR="006D6F34" w:rsidRPr="006D6F34" w:rsidRDefault="006D6F34" w:rsidP="006D6F34">
      <w:pPr>
        <w:pStyle w:val="Bullet"/>
      </w:pPr>
      <w:r w:rsidRPr="006D6F34">
        <w:t>hard, red, painful lump on breast</w:t>
      </w:r>
    </w:p>
    <w:p w14:paraId="0FF29B62" w14:textId="77777777" w:rsidR="006D6F34" w:rsidRPr="006D6F34" w:rsidRDefault="006D6F34" w:rsidP="006D6F34">
      <w:pPr>
        <w:pStyle w:val="Bullet"/>
      </w:pPr>
      <w:r w:rsidRPr="006D6F34">
        <w:t xml:space="preserve">fever </w:t>
      </w:r>
    </w:p>
    <w:p w14:paraId="693FBDEA" w14:textId="77777777" w:rsidR="006D6F34" w:rsidRPr="006D6F34" w:rsidRDefault="006D6F34" w:rsidP="006D6F34">
      <w:pPr>
        <w:pStyle w:val="Bullet"/>
      </w:pPr>
      <w:r w:rsidRPr="006D6F34">
        <w:t xml:space="preserve">‘flu-like’ symptoms </w:t>
      </w:r>
    </w:p>
    <w:p w14:paraId="4D65A681" w14:textId="77777777" w:rsidR="006D6F34" w:rsidRPr="006D6F34" w:rsidRDefault="006D6F34" w:rsidP="006D6F34">
      <w:pPr>
        <w:pStyle w:val="Bullet"/>
      </w:pPr>
      <w:r w:rsidRPr="006D6F34">
        <w:t xml:space="preserve">dizziness </w:t>
      </w:r>
    </w:p>
    <w:p w14:paraId="4FB17D4D" w14:textId="77777777" w:rsidR="006D6F34" w:rsidRPr="006D6F34" w:rsidRDefault="006D6F34" w:rsidP="006D6F34">
      <w:pPr>
        <w:pStyle w:val="Bullet"/>
      </w:pPr>
      <w:r w:rsidRPr="006D6F34">
        <w:t xml:space="preserve">nausea </w:t>
      </w:r>
    </w:p>
    <w:p w14:paraId="6720D607" w14:textId="77777777" w:rsidR="006D6F34" w:rsidRPr="006D6F34" w:rsidRDefault="006D6F34" w:rsidP="006D6F34">
      <w:pPr>
        <w:pStyle w:val="Bullet"/>
      </w:pPr>
      <w:r w:rsidRPr="006D6F34">
        <w:t xml:space="preserve">extreme fatigue and </w:t>
      </w:r>
    </w:p>
    <w:p w14:paraId="71BFA953" w14:textId="77777777" w:rsidR="006D6F34" w:rsidRPr="006D6F34" w:rsidRDefault="006D6F34" w:rsidP="006D6F34">
      <w:pPr>
        <w:pStyle w:val="Bullet"/>
      </w:pPr>
      <w:r w:rsidRPr="006D6F34">
        <w:t>aching muscles.</w:t>
      </w:r>
    </w:p>
    <w:p w14:paraId="2AC31A2E" w14:textId="182CFB20" w:rsidR="006D6F34" w:rsidRDefault="006D6F34" w:rsidP="006D6F34">
      <w:pPr>
        <w:pStyle w:val="Heading6"/>
      </w:pPr>
      <w:r w:rsidRPr="006D6F34">
        <w:t>Classification of breast abscess</w:t>
      </w:r>
    </w:p>
    <w:p w14:paraId="2DA853CA" w14:textId="5FEAC466" w:rsidR="006D6F34" w:rsidRPr="006D6F34" w:rsidRDefault="008A3A8A" w:rsidP="006D6F34">
      <w:pPr>
        <w:pStyle w:val="Bullet"/>
      </w:pPr>
      <w:r>
        <w:rPr>
          <w:rStyle w:val="Heading7Char"/>
        </w:rPr>
        <w:t>S</w:t>
      </w:r>
      <w:r w:rsidR="006D6F34" w:rsidRPr="00030D91">
        <w:rPr>
          <w:rStyle w:val="Heading7Char"/>
        </w:rPr>
        <w:t>ubareolar (23%)</w:t>
      </w:r>
      <w:r w:rsidR="006D6F34" w:rsidRPr="006D6F34">
        <w:t xml:space="preserve"> - superficial and near the nipple. These usually ripen like a boil and are easier to excise and have better prognosis.</w:t>
      </w:r>
    </w:p>
    <w:p w14:paraId="2DA32A0D" w14:textId="6A38E726" w:rsidR="006D6F34" w:rsidRPr="006D6F34" w:rsidRDefault="008A3A8A" w:rsidP="006D6F34">
      <w:pPr>
        <w:pStyle w:val="Bullet"/>
      </w:pPr>
      <w:r>
        <w:rPr>
          <w:rStyle w:val="Heading7Char"/>
        </w:rPr>
        <w:t>I</w:t>
      </w:r>
      <w:r w:rsidR="006D6F34" w:rsidRPr="00030D91">
        <w:rPr>
          <w:rStyle w:val="Heading7Char"/>
        </w:rPr>
        <w:t>ntramammary-uniocular (12%)</w:t>
      </w:r>
      <w:r w:rsidR="006D6F34" w:rsidRPr="006D6F34">
        <w:t xml:space="preserve"> - a single area of pus deep in the breast away from the nipple.</w:t>
      </w:r>
    </w:p>
    <w:p w14:paraId="48A0ED9F" w14:textId="038DDAB6" w:rsidR="006D6F34" w:rsidRDefault="008A3A8A" w:rsidP="006D6F34">
      <w:pPr>
        <w:pStyle w:val="Bullet"/>
      </w:pPr>
      <w:r>
        <w:rPr>
          <w:rStyle w:val="Heading7Char"/>
        </w:rPr>
        <w:t>I</w:t>
      </w:r>
      <w:r w:rsidR="006D6F34" w:rsidRPr="00030D91">
        <w:rPr>
          <w:rStyle w:val="Heading7Char"/>
        </w:rPr>
        <w:t>ntramammary-multilocular (65%)</w:t>
      </w:r>
      <w:r w:rsidR="006D6F34" w:rsidRPr="006D6F34">
        <w:t xml:space="preserve"> - multiple sites of pus within the abscess. These have a high rate of recurrence. </w:t>
      </w:r>
    </w:p>
    <w:p w14:paraId="5FCCE675" w14:textId="60C8CAA5" w:rsidR="006D6F34" w:rsidRDefault="006D6F34" w:rsidP="006D6F34">
      <w:pPr>
        <w:pStyle w:val="Heading6"/>
      </w:pPr>
      <w:r>
        <w:t>Management of breast abscess</w:t>
      </w:r>
    </w:p>
    <w:p w14:paraId="69EDC0D8" w14:textId="3AF77E1C" w:rsidR="006D6F34" w:rsidRPr="006D6F34" w:rsidRDefault="00DB0442" w:rsidP="006D6F34">
      <w:pPr>
        <w:pStyle w:val="Bullet"/>
      </w:pPr>
      <w:r>
        <w:t xml:space="preserve">The </w:t>
      </w:r>
      <w:r w:rsidR="0066405B">
        <w:t>mother/birthing person</w:t>
      </w:r>
      <w:r w:rsidR="006D6F34" w:rsidRPr="006D6F34">
        <w:t xml:space="preserve"> with a breast abscess </w:t>
      </w:r>
      <w:r w:rsidR="00505E80" w:rsidRPr="006D6F34">
        <w:t>needs</w:t>
      </w:r>
      <w:r w:rsidR="006D6F34" w:rsidRPr="006D6F34">
        <w:t xml:space="preserve"> to be referred to a surgeon/radiologist for management.</w:t>
      </w:r>
    </w:p>
    <w:p w14:paraId="610C0C3D" w14:textId="41B40793" w:rsidR="006D6F34" w:rsidRPr="006D6F34" w:rsidRDefault="008A3A8A" w:rsidP="006D6F34">
      <w:pPr>
        <w:pStyle w:val="Bullet"/>
      </w:pPr>
      <w:r>
        <w:t>F</w:t>
      </w:r>
      <w:r w:rsidR="006D6F34" w:rsidRPr="006D6F34">
        <w:t>or proven breast abscess, needle aspiration under ultrasound or surgical drainage is the standard management.</w:t>
      </w:r>
    </w:p>
    <w:p w14:paraId="263E74FA" w14:textId="77777777" w:rsidR="006D6F34" w:rsidRPr="006D6F34" w:rsidRDefault="006D6F34" w:rsidP="006D6F34">
      <w:pPr>
        <w:pStyle w:val="Bullet"/>
      </w:pPr>
      <w:r w:rsidRPr="006D6F34">
        <w:t>IV antibiotic therapy (drainage should be cultured to ensure correct antibiotic).</w:t>
      </w:r>
    </w:p>
    <w:p w14:paraId="451A551D" w14:textId="5118F310" w:rsidR="006D6F34" w:rsidRPr="006D6F34" w:rsidRDefault="008A3A8A" w:rsidP="006D6F34">
      <w:pPr>
        <w:pStyle w:val="Bullet"/>
      </w:pPr>
      <w:r>
        <w:lastRenderedPageBreak/>
        <w:t>B</w:t>
      </w:r>
      <w:r w:rsidR="006D6F34" w:rsidRPr="006D6F34">
        <w:t>reastfeeding can resume immediately after drainage/surgery, unless the wound or drain is in a position which prevents the baby attaching; continued breastfeeding is not harmful to the baby.</w:t>
      </w:r>
    </w:p>
    <w:p w14:paraId="1E401F84" w14:textId="2C3488E9" w:rsidR="006D6F34" w:rsidRPr="006D6F34" w:rsidRDefault="008A3A8A" w:rsidP="006D6F34">
      <w:pPr>
        <w:pStyle w:val="Bullet"/>
      </w:pPr>
      <w:r>
        <w:t>I</w:t>
      </w:r>
      <w:r w:rsidR="006D6F34" w:rsidRPr="006D6F34">
        <w:t>f the affected breast is extremely painful it may be helpful to offer the baby the unaffected breast first until let-down occurs and then to switch to the affected breast.</w:t>
      </w:r>
    </w:p>
    <w:p w14:paraId="1D05C699" w14:textId="7AE39662" w:rsidR="006D6F34" w:rsidRPr="006D6F34" w:rsidRDefault="008A3A8A" w:rsidP="006D6F34">
      <w:pPr>
        <w:pStyle w:val="Bullet"/>
      </w:pPr>
      <w:r>
        <w:t>I</w:t>
      </w:r>
      <w:r w:rsidR="006D6F34" w:rsidRPr="006D6F34">
        <w:t>f indicated, temporary weaning may be necessary for up to 4 days to allow for sufficient healing and removal of drain.</w:t>
      </w:r>
    </w:p>
    <w:p w14:paraId="01A0A58A" w14:textId="1865DFB0" w:rsidR="006D6F34" w:rsidRPr="006D6F34" w:rsidRDefault="008A3A8A" w:rsidP="006D6F34">
      <w:pPr>
        <w:pStyle w:val="Bullet"/>
      </w:pPr>
      <w:r>
        <w:t>M</w:t>
      </w:r>
      <w:r w:rsidR="006D6F34" w:rsidRPr="006D6F34">
        <w:t>ilk may leak from the wound for some weeks until the site has healed (this is to allow growth factor, anti-inflammatory and immune factors to bathe the wound).</w:t>
      </w:r>
    </w:p>
    <w:p w14:paraId="0AFB5D54" w14:textId="5367FB29" w:rsidR="006D6F34" w:rsidRPr="006D6F34" w:rsidRDefault="008A3A8A" w:rsidP="006D6F34">
      <w:pPr>
        <w:pStyle w:val="Bullet"/>
      </w:pPr>
      <w:r>
        <w:t>I</w:t>
      </w:r>
      <w:r w:rsidR="006D6F34" w:rsidRPr="006D6F34">
        <w:t>t is rare that surgical draining of the breast abscess leads to suppression of lactation in the affected breast.  If this does occur, milk supply from the unaffected breast will sustain the baby's growth.</w:t>
      </w:r>
    </w:p>
    <w:p w14:paraId="683809D9" w14:textId="77777777" w:rsidR="006D6F34" w:rsidRPr="006D6F34" w:rsidRDefault="006D6F34" w:rsidP="006D6F34">
      <w:pPr>
        <w:pStyle w:val="Bullet"/>
      </w:pPr>
      <w:r w:rsidRPr="006D6F34">
        <w:t>Referral to physiotherapy may be appropriate to assist reduction of inflammation in the breast tissue surrounding the abscess.</w:t>
      </w:r>
    </w:p>
    <w:p w14:paraId="2DBC9445" w14:textId="3E4EEE8C" w:rsidR="006D6F34" w:rsidRDefault="006D6F34" w:rsidP="006D6F34">
      <w:pPr>
        <w:pStyle w:val="Bullet"/>
        <w:numPr>
          <w:ilvl w:val="0"/>
          <w:numId w:val="0"/>
        </w:numPr>
        <w:pBdr>
          <w:top w:val="single" w:sz="4" w:space="1" w:color="auto"/>
          <w:left w:val="single" w:sz="4" w:space="4" w:color="auto"/>
          <w:bottom w:val="single" w:sz="4" w:space="1" w:color="auto"/>
          <w:right w:val="single" w:sz="4" w:space="4" w:color="auto"/>
        </w:pBdr>
      </w:pPr>
      <w:r w:rsidRPr="006D6F34">
        <w:rPr>
          <w:b/>
          <w:bCs/>
        </w:rPr>
        <w:t>Alert:</w:t>
      </w:r>
      <w:r w:rsidRPr="006D6F34">
        <w:t xml:space="preserve"> As with mastitis, a breast abscess can be a reason for some </w:t>
      </w:r>
      <w:r w:rsidR="00661F6D">
        <w:t>mother</w:t>
      </w:r>
      <w:r w:rsidR="0066405B">
        <w:t>s</w:t>
      </w:r>
      <w:r w:rsidR="00661F6D">
        <w:t>/birthing person</w:t>
      </w:r>
      <w:r w:rsidR="00DB0442">
        <w:t>s to</w:t>
      </w:r>
      <w:r w:rsidRPr="006D6F34">
        <w:t xml:space="preserve"> want to cease breastfeeding. Provide the </w:t>
      </w:r>
      <w:r w:rsidR="0066405B">
        <w:t>mother/birthing person</w:t>
      </w:r>
      <w:r w:rsidRPr="006D6F34">
        <w:t xml:space="preserve"> with professional guidance and support; suggest she seek further support, e.g. EPS, and consider </w:t>
      </w:r>
      <w:r w:rsidR="00AA1723">
        <w:t>referring to</w:t>
      </w:r>
      <w:r w:rsidRPr="006D6F34">
        <w:t xml:space="preserve"> a lactation consultant</w:t>
      </w:r>
      <w:r w:rsidR="00AA1723">
        <w:t xml:space="preserve"> for further assessment</w:t>
      </w:r>
      <w:r>
        <w:t>.</w:t>
      </w:r>
    </w:p>
    <w:p w14:paraId="47443047" w14:textId="77777777" w:rsidR="006D6F34" w:rsidRPr="006D6F34" w:rsidRDefault="006D6F34" w:rsidP="006D6F34">
      <w:pPr>
        <w:pStyle w:val="Heading5"/>
        <w:rPr>
          <w:rFonts w:eastAsia="Times New Roman"/>
        </w:rPr>
      </w:pPr>
      <w:bookmarkStart w:id="136" w:name="_Toc181197955"/>
      <w:r w:rsidRPr="006D6F34">
        <w:rPr>
          <w:rFonts w:eastAsia="Times New Roman"/>
        </w:rPr>
        <w:t>Blood in the breastmilk</w:t>
      </w:r>
      <w:bookmarkEnd w:id="136"/>
    </w:p>
    <w:p w14:paraId="290196EF" w14:textId="3A63BF96" w:rsidR="006D6F34" w:rsidRPr="006D6F34" w:rsidRDefault="006D6F34" w:rsidP="006D6F34">
      <w:pPr>
        <w:pStyle w:val="BodyCopy"/>
      </w:pPr>
      <w:r w:rsidRPr="006D6F34">
        <w:t xml:space="preserve">Around 15% of lactating </w:t>
      </w:r>
      <w:r w:rsidR="00661F6D">
        <w:t>mother</w:t>
      </w:r>
      <w:r w:rsidR="0066405B">
        <w:t>s</w:t>
      </w:r>
      <w:r w:rsidR="00661F6D">
        <w:t>/birthing person</w:t>
      </w:r>
      <w:r w:rsidR="00B61F6F">
        <w:t>s</w:t>
      </w:r>
      <w:r w:rsidRPr="006D6F34">
        <w:t xml:space="preserve"> have blood in their early breastmilk when cytologically examined. Increased vascularisation of the breast and rapid cellular proliferation during pregnancy may cause a pinkish or rust-tinged appearance to colostrum and early milk, commonly known as ‘rusty pipe syndrome’. This usually goes unnoticed unless the </w:t>
      </w:r>
      <w:r w:rsidR="0066405B">
        <w:t>mother/birthing person</w:t>
      </w:r>
      <w:r w:rsidRPr="006D6F34">
        <w:t xml:space="preserve"> is expressing, or her infant vomits blood.</w:t>
      </w:r>
    </w:p>
    <w:p w14:paraId="0F2A45AA" w14:textId="77777777" w:rsidR="006D6F34" w:rsidRPr="006D6F34" w:rsidRDefault="006D6F34" w:rsidP="00AA1723">
      <w:pPr>
        <w:pStyle w:val="Heading6"/>
      </w:pPr>
      <w:r w:rsidRPr="006D6F34">
        <w:t>Other causes of blood in breastmilk include:</w:t>
      </w:r>
    </w:p>
    <w:p w14:paraId="1DA1E32F" w14:textId="77777777" w:rsidR="006D6F34" w:rsidRPr="006D6F34" w:rsidRDefault="006D6F34" w:rsidP="006D6F34">
      <w:pPr>
        <w:pStyle w:val="Bullet"/>
      </w:pPr>
      <w:r w:rsidRPr="006D6F34">
        <w:t>nipple or breast trauma</w:t>
      </w:r>
    </w:p>
    <w:p w14:paraId="66955611" w14:textId="77777777" w:rsidR="006D6F34" w:rsidRPr="006D6F34" w:rsidRDefault="006D6F34" w:rsidP="006D6F34">
      <w:pPr>
        <w:pStyle w:val="Bullet"/>
      </w:pPr>
      <w:r w:rsidRPr="006D6F34">
        <w:t>intraductal papilloma – a small, benign growth on the lining of a duct which may erode, causing painless bleeding into the duct</w:t>
      </w:r>
    </w:p>
    <w:p w14:paraId="0A13BBC5" w14:textId="77777777" w:rsidR="006D6F34" w:rsidRPr="006D6F34" w:rsidRDefault="006D6F34" w:rsidP="006D6F34">
      <w:pPr>
        <w:pStyle w:val="Bullet"/>
      </w:pPr>
      <w:r w:rsidRPr="006D6F34">
        <w:t>fibrocystic disease.</w:t>
      </w:r>
    </w:p>
    <w:p w14:paraId="32173621" w14:textId="35C71111" w:rsidR="006D6F34" w:rsidRPr="006D6F34" w:rsidRDefault="006D6F34" w:rsidP="006D6F34">
      <w:pPr>
        <w:pStyle w:val="Heading6"/>
        <w:rPr>
          <w:rFonts w:eastAsia="Times New Roman"/>
        </w:rPr>
      </w:pPr>
      <w:r w:rsidRPr="006D6F34">
        <w:t>Management</w:t>
      </w:r>
    </w:p>
    <w:p w14:paraId="438FDDA1" w14:textId="77777777" w:rsidR="006D6F34" w:rsidRPr="006D6F34" w:rsidRDefault="006D6F34" w:rsidP="006D6F34">
      <w:pPr>
        <w:pStyle w:val="Bullet"/>
      </w:pPr>
      <w:r w:rsidRPr="006D6F34">
        <w:t>Small amounts of ingested blood will be tolerated by most babies and therefore breastfeeding can usually continue.</w:t>
      </w:r>
    </w:p>
    <w:p w14:paraId="0136455B" w14:textId="29B1E517" w:rsidR="006D6F34" w:rsidRPr="006D6F34" w:rsidRDefault="00AA1723" w:rsidP="006D6F34">
      <w:pPr>
        <w:pStyle w:val="Bullet"/>
      </w:pPr>
      <w:r>
        <w:t>E</w:t>
      </w:r>
      <w:r w:rsidR="006D6F34" w:rsidRPr="006D6F34">
        <w:t>nsure correct positioning and attachment and manage any nipple trauma.</w:t>
      </w:r>
    </w:p>
    <w:p w14:paraId="1A0F5BB3" w14:textId="0925A996" w:rsidR="006D6F34" w:rsidRPr="006D6F34" w:rsidRDefault="00AA1723" w:rsidP="006D6F34">
      <w:pPr>
        <w:pStyle w:val="Bullet"/>
      </w:pPr>
      <w:r>
        <w:t>I</w:t>
      </w:r>
      <w:r w:rsidR="006D6F34" w:rsidRPr="006D6F34">
        <w:t>f blood in the breastmilk continues for longer than a few days, diagnostic ultrasound and cytologic evaluation should be considered.</w:t>
      </w:r>
    </w:p>
    <w:p w14:paraId="5A3D98E0" w14:textId="65BC5DC8" w:rsidR="006D6F34" w:rsidRPr="006D6F34" w:rsidRDefault="00AA1723" w:rsidP="006D6F34">
      <w:pPr>
        <w:pStyle w:val="Bullet"/>
      </w:pPr>
      <w:r>
        <w:t>M</w:t>
      </w:r>
      <w:r w:rsidR="006D6F34" w:rsidRPr="006D6F34">
        <w:t>oderate vomiting of blood in an infant requires medical review to exclude illness.</w:t>
      </w:r>
    </w:p>
    <w:p w14:paraId="7622DA1F" w14:textId="01592559" w:rsidR="00360C9C" w:rsidRDefault="00AC1DD4" w:rsidP="00360C9C">
      <w:pPr>
        <w:pStyle w:val="Bullet"/>
        <w:numPr>
          <w:ilvl w:val="0"/>
          <w:numId w:val="0"/>
        </w:numPr>
        <w:rPr>
          <w:rStyle w:val="Hyperlink"/>
        </w:rPr>
      </w:pPr>
      <w:hyperlink w:anchor="_top" w:history="1">
        <w:r w:rsidR="00360C9C" w:rsidRPr="00481A6C">
          <w:rPr>
            <w:rStyle w:val="Hyperlink"/>
          </w:rPr>
          <w:t>Back to Contents</w:t>
        </w:r>
      </w:hyperlink>
    </w:p>
    <w:p w14:paraId="36B68AF6" w14:textId="0699EB2C" w:rsidR="00360C9C" w:rsidRPr="00373464" w:rsidRDefault="00360C9C" w:rsidP="005250E2">
      <w:pPr>
        <w:pStyle w:val="Heading4"/>
      </w:pPr>
      <w:bookmarkStart w:id="137" w:name="_Toc181197956"/>
      <w:r w:rsidRPr="00373464">
        <w:lastRenderedPageBreak/>
        <w:t xml:space="preserve">Section </w:t>
      </w:r>
      <w:r w:rsidR="00770F81">
        <w:t>11</w:t>
      </w:r>
      <w:r w:rsidRPr="00373464">
        <w:t xml:space="preserve"> – </w:t>
      </w:r>
      <w:r w:rsidR="0091693D">
        <w:t>Baby-related breastfeeding issues</w:t>
      </w:r>
      <w:bookmarkEnd w:id="137"/>
    </w:p>
    <w:p w14:paraId="285C7D01" w14:textId="77777777" w:rsidR="0091693D" w:rsidRPr="0091693D" w:rsidRDefault="0091693D" w:rsidP="0091693D">
      <w:pPr>
        <w:pStyle w:val="Heading5"/>
        <w:rPr>
          <w:rFonts w:eastAsia="Times New Roman"/>
        </w:rPr>
      </w:pPr>
      <w:bookmarkStart w:id="138" w:name="_Toc181197957"/>
      <w:r w:rsidRPr="0091693D">
        <w:rPr>
          <w:rFonts w:eastAsia="Times New Roman"/>
        </w:rPr>
        <w:t>The sleepy baby</w:t>
      </w:r>
      <w:bookmarkEnd w:id="138"/>
    </w:p>
    <w:p w14:paraId="2F446814" w14:textId="7F809ABC" w:rsidR="0091693D" w:rsidRDefault="0091693D" w:rsidP="0091693D">
      <w:pPr>
        <w:pStyle w:val="BodyCopy"/>
      </w:pPr>
      <w:r w:rsidRPr="0091693D">
        <w:rPr>
          <w:rFonts w:eastAsiaTheme="minorEastAsia"/>
        </w:rPr>
        <w:t>Sl</w:t>
      </w:r>
      <w:r w:rsidRPr="0091693D">
        <w:t>eepiness is common in newborn babies. Some babies remain persistently sleepy for a few days or longer, do not wake spontaneously for feeds, or may have difficulty staying awake during feeds. The cause of persistent sleepiness in the full-term healthy baby is often not known but may occur in babies affected by labour analgesia or birth interventions.</w:t>
      </w:r>
    </w:p>
    <w:p w14:paraId="6D210081" w14:textId="4C1A7D44" w:rsidR="0091693D" w:rsidRPr="0091693D" w:rsidRDefault="0091693D" w:rsidP="0091693D">
      <w:pPr>
        <w:pStyle w:val="BodyCopy"/>
      </w:pPr>
      <w:r w:rsidRPr="0091693D">
        <w:t>It is important to exclude possible medical reasons for persistent sleepiness and lethargy, such as jaundice, hypoglycaemia, sepsis, congenital heart disease, neurological conditions, prematurity, congenital abnormalities and failure to thrive.</w:t>
      </w:r>
    </w:p>
    <w:p w14:paraId="0A72D8CD" w14:textId="77777777" w:rsidR="0091693D" w:rsidRPr="0091693D" w:rsidRDefault="0091693D" w:rsidP="0091693D">
      <w:pPr>
        <w:pStyle w:val="Heading6"/>
        <w:rPr>
          <w:rFonts w:eastAsia="Times New Roman"/>
        </w:rPr>
      </w:pPr>
      <w:r w:rsidRPr="0091693D">
        <w:rPr>
          <w:rFonts w:eastAsia="Times New Roman"/>
        </w:rPr>
        <w:t>Management</w:t>
      </w:r>
    </w:p>
    <w:p w14:paraId="094D954A" w14:textId="4D4ED9A6" w:rsidR="0091693D" w:rsidRPr="0091693D" w:rsidRDefault="00AA1723" w:rsidP="0091693D">
      <w:pPr>
        <w:pStyle w:val="Bullet"/>
      </w:pPr>
      <w:r>
        <w:t>C</w:t>
      </w:r>
      <w:r w:rsidR="0091693D" w:rsidRPr="0091693D">
        <w:t>onduct a routine breastfeeding and newborn assessment and refer any anomalies to the neonatal registrar.</w:t>
      </w:r>
    </w:p>
    <w:p w14:paraId="0064ECB6" w14:textId="2CCBDAB0" w:rsidR="0091693D" w:rsidRPr="0091693D" w:rsidRDefault="00AA1723" w:rsidP="0091693D">
      <w:pPr>
        <w:pStyle w:val="Bullet"/>
      </w:pPr>
      <w:r>
        <w:t>E</w:t>
      </w:r>
      <w:r w:rsidR="0091693D" w:rsidRPr="0091693D">
        <w:t>nsure correct positioning and attachment technique.</w:t>
      </w:r>
    </w:p>
    <w:p w14:paraId="3AD9B7C4" w14:textId="5369DDA0" w:rsidR="0091693D" w:rsidRPr="0091693D" w:rsidRDefault="00AA1723" w:rsidP="0091693D">
      <w:pPr>
        <w:pStyle w:val="Bullet"/>
      </w:pPr>
      <w:r>
        <w:t>T</w:t>
      </w:r>
      <w:r w:rsidR="0091693D" w:rsidRPr="0091693D">
        <w:t>each parents to recognise and respond to subtle feeding cues.</w:t>
      </w:r>
    </w:p>
    <w:p w14:paraId="4D6BB624" w14:textId="7B58E423" w:rsidR="0091693D" w:rsidRPr="0091693D" w:rsidRDefault="00AA1723" w:rsidP="0091693D">
      <w:pPr>
        <w:pStyle w:val="Bullet"/>
      </w:pPr>
      <w:r>
        <w:t>W</w:t>
      </w:r>
      <w:r w:rsidR="0091693D" w:rsidRPr="0091693D">
        <w:t>ake the baby for breastfeeds, ensuring 8–12 feeds per 24 hours in the early postnatal period.</w:t>
      </w:r>
    </w:p>
    <w:p w14:paraId="3837666F" w14:textId="1503C2B0" w:rsidR="0091693D" w:rsidRPr="0091693D" w:rsidRDefault="00AA1723" w:rsidP="0091693D">
      <w:pPr>
        <w:pStyle w:val="Bullet"/>
      </w:pPr>
      <w:r>
        <w:t>I</w:t>
      </w:r>
      <w:r w:rsidR="0091693D" w:rsidRPr="0091693D">
        <w:t>mplement strategies to rouse the sleepy baby</w:t>
      </w:r>
      <w:r>
        <w:t>,</w:t>
      </w:r>
      <w:r w:rsidR="0091693D" w:rsidRPr="0091693D">
        <w:t xml:space="preserve"> or the baby who falls asleep easily at the breast (see below)</w:t>
      </w:r>
    </w:p>
    <w:p w14:paraId="4061849E" w14:textId="1CDDA417" w:rsidR="0091693D" w:rsidRPr="0091693D" w:rsidRDefault="00AA1723" w:rsidP="0091693D">
      <w:pPr>
        <w:pStyle w:val="Bullet"/>
      </w:pPr>
      <w:r>
        <w:t>M</w:t>
      </w:r>
      <w:r w:rsidR="0091693D" w:rsidRPr="0091693D">
        <w:t>onitor the lactation response and increase breast activity by hand expressing.</w:t>
      </w:r>
    </w:p>
    <w:p w14:paraId="7829887F" w14:textId="6EF45AFA" w:rsidR="0091693D" w:rsidRPr="0091693D" w:rsidRDefault="00AA1723" w:rsidP="0091693D">
      <w:pPr>
        <w:pStyle w:val="Bullet"/>
      </w:pPr>
      <w:r>
        <w:t>M</w:t>
      </w:r>
      <w:r w:rsidR="0091693D" w:rsidRPr="0091693D">
        <w:t>onitor the baby’s progress i.e. output, feeding activity and weight.</w:t>
      </w:r>
    </w:p>
    <w:p w14:paraId="6C666DF0" w14:textId="7FB9B2D1" w:rsidR="0091693D" w:rsidRPr="0091693D" w:rsidRDefault="00AA1723" w:rsidP="0091693D">
      <w:pPr>
        <w:pStyle w:val="Bullet"/>
      </w:pPr>
      <w:r>
        <w:t>I</w:t>
      </w:r>
      <w:r w:rsidR="0091693D" w:rsidRPr="0091693D">
        <w:t>f the baby ’s hydration or weight gain are of concern:</w:t>
      </w:r>
    </w:p>
    <w:p w14:paraId="2E9012D0" w14:textId="2FE6AA24" w:rsidR="0091693D" w:rsidRPr="0091693D" w:rsidRDefault="00661F6D" w:rsidP="0091693D">
      <w:pPr>
        <w:pStyle w:val="Bullet"/>
        <w:numPr>
          <w:ilvl w:val="1"/>
          <w:numId w:val="1"/>
        </w:numPr>
      </w:pPr>
      <w:r>
        <w:t>mother</w:t>
      </w:r>
      <w:r w:rsidR="0066405B">
        <w:t>s</w:t>
      </w:r>
      <w:r>
        <w:t>/birthing person</w:t>
      </w:r>
      <w:r w:rsidR="00B61F6F">
        <w:t>s</w:t>
      </w:r>
      <w:r w:rsidR="0091693D" w:rsidRPr="0091693D">
        <w:t xml:space="preserve">/babies receiving hospital and domiciliary care refer to </w:t>
      </w:r>
      <w:r w:rsidR="00AA1723" w:rsidRPr="00937220">
        <w:rPr>
          <w:i/>
          <w:iCs/>
        </w:rPr>
        <w:t xml:space="preserve">North Canberra Hospital (NCH) </w:t>
      </w:r>
      <w:r w:rsidR="00554A6E" w:rsidRPr="00937220">
        <w:rPr>
          <w:i/>
          <w:iCs/>
        </w:rPr>
        <w:t xml:space="preserve">- </w:t>
      </w:r>
      <w:r w:rsidR="0091693D" w:rsidRPr="00937220">
        <w:rPr>
          <w:i/>
          <w:iCs/>
        </w:rPr>
        <w:t>Care of the Well Baby (Excluding</w:t>
      </w:r>
      <w:r w:rsidR="00554A6E" w:rsidRPr="00937220">
        <w:rPr>
          <w:i/>
          <w:iCs/>
        </w:rPr>
        <w:t xml:space="preserve"> Special Care Nursery) Procedure</w:t>
      </w:r>
      <w:r w:rsidR="0091693D" w:rsidRPr="0091693D">
        <w:t xml:space="preserve"> </w:t>
      </w:r>
    </w:p>
    <w:p w14:paraId="405B0CBC" w14:textId="63F84529" w:rsidR="00214E25" w:rsidRPr="0091693D" w:rsidRDefault="00661F6D" w:rsidP="0091693D">
      <w:pPr>
        <w:pStyle w:val="Bullet"/>
        <w:numPr>
          <w:ilvl w:val="1"/>
          <w:numId w:val="1"/>
        </w:numPr>
      </w:pPr>
      <w:r>
        <w:t>mother</w:t>
      </w:r>
      <w:r w:rsidR="0066405B">
        <w:t>s</w:t>
      </w:r>
      <w:r>
        <w:t>/birthing person</w:t>
      </w:r>
      <w:r w:rsidR="00B61F6F">
        <w:t>s</w:t>
      </w:r>
      <w:r w:rsidR="0091693D" w:rsidRPr="0091693D">
        <w:t xml:space="preserve">/babies receiving care in the community refer to </w:t>
      </w:r>
      <w:r w:rsidR="0091693D" w:rsidRPr="00937220">
        <w:rPr>
          <w:i/>
          <w:iCs/>
        </w:rPr>
        <w:t>Maternal</w:t>
      </w:r>
      <w:r w:rsidR="00554A6E" w:rsidRPr="00937220">
        <w:rPr>
          <w:i/>
          <w:iCs/>
        </w:rPr>
        <w:t>,</w:t>
      </w:r>
      <w:r w:rsidR="0091693D" w:rsidRPr="00937220">
        <w:rPr>
          <w:i/>
          <w:iCs/>
        </w:rPr>
        <w:t xml:space="preserve"> Child and Family Health </w:t>
      </w:r>
      <w:r w:rsidR="00554A6E" w:rsidRPr="00937220">
        <w:rPr>
          <w:i/>
          <w:iCs/>
        </w:rPr>
        <w:t xml:space="preserve">Services </w:t>
      </w:r>
      <w:r w:rsidR="0091693D" w:rsidRPr="00937220">
        <w:rPr>
          <w:i/>
          <w:iCs/>
        </w:rPr>
        <w:t>in the ACT</w:t>
      </w:r>
      <w:r w:rsidR="00554A6E" w:rsidRPr="00937220">
        <w:rPr>
          <w:i/>
          <w:iCs/>
        </w:rPr>
        <w:t xml:space="preserve"> Guideline</w:t>
      </w:r>
      <w:r w:rsidR="0091693D" w:rsidRPr="00937220">
        <w:rPr>
          <w:i/>
          <w:iCs/>
        </w:rPr>
        <w:t>.</w:t>
      </w:r>
    </w:p>
    <w:p w14:paraId="76758D32" w14:textId="7DD612EE" w:rsidR="0091693D" w:rsidRDefault="0091693D" w:rsidP="0091693D">
      <w:pPr>
        <w:pStyle w:val="Heading6"/>
      </w:pPr>
      <w:r w:rsidRPr="0091693D">
        <w:t>Strategies to rouse a sleepy baby</w:t>
      </w:r>
    </w:p>
    <w:p w14:paraId="3239F96C" w14:textId="3CC0C24B" w:rsidR="0091693D" w:rsidRPr="0091693D" w:rsidRDefault="00554A6E" w:rsidP="0091693D">
      <w:pPr>
        <w:pStyle w:val="Bullet"/>
      </w:pPr>
      <w:r>
        <w:t>U</w:t>
      </w:r>
      <w:r w:rsidR="0091693D" w:rsidRPr="0091693D">
        <w:t>nwrap the baby, change the nappy and allow to self-stimulate for a few minutes.</w:t>
      </w:r>
    </w:p>
    <w:p w14:paraId="75227C59" w14:textId="0B093E47" w:rsidR="0091693D" w:rsidRPr="0091693D" w:rsidRDefault="00554A6E" w:rsidP="0091693D">
      <w:pPr>
        <w:pStyle w:val="Bullet"/>
      </w:pPr>
      <w:r>
        <w:t>U</w:t>
      </w:r>
      <w:r w:rsidR="0091693D" w:rsidRPr="0091693D">
        <w:t xml:space="preserve">ndress baby and place in skin-to-skin contact with </w:t>
      </w:r>
      <w:r w:rsidR="0066405B">
        <w:t>mother/birthing person</w:t>
      </w:r>
      <w:r w:rsidR="0091693D" w:rsidRPr="0091693D">
        <w:t>.</w:t>
      </w:r>
    </w:p>
    <w:p w14:paraId="4709538C" w14:textId="37242012" w:rsidR="0091693D" w:rsidRPr="0091693D" w:rsidRDefault="00554A6E" w:rsidP="0091693D">
      <w:pPr>
        <w:pStyle w:val="Bullet"/>
      </w:pPr>
      <w:r>
        <w:t>G</w:t>
      </w:r>
      <w:r w:rsidR="0091693D" w:rsidRPr="0091693D">
        <w:t>ently massage the baby’s back, front, arms, legs and talk to the baby.</w:t>
      </w:r>
    </w:p>
    <w:p w14:paraId="4BD70D62" w14:textId="0EBF2F3C" w:rsidR="0091693D" w:rsidRPr="0091693D" w:rsidRDefault="00554A6E" w:rsidP="0091693D">
      <w:pPr>
        <w:pStyle w:val="Bullet"/>
      </w:pPr>
      <w:r>
        <w:t>G</w:t>
      </w:r>
      <w:r w:rsidR="0091693D" w:rsidRPr="0091693D">
        <w:t>ive the baby a taste of expressed breastmilk either directly from the breast or from a spoon, cup or dropper.</w:t>
      </w:r>
    </w:p>
    <w:p w14:paraId="1429352E" w14:textId="5EFE6B2D" w:rsidR="0091693D" w:rsidRPr="0091693D" w:rsidRDefault="00554A6E" w:rsidP="0091693D">
      <w:pPr>
        <w:pStyle w:val="Bullet"/>
      </w:pPr>
      <w:r>
        <w:t>S</w:t>
      </w:r>
      <w:r w:rsidR="0091693D" w:rsidRPr="0091693D">
        <w:t>troke the cheek and lips and encourage the baby to suck on a clean finger.</w:t>
      </w:r>
    </w:p>
    <w:p w14:paraId="2B3CDE1D" w14:textId="77777777" w:rsidR="0091693D" w:rsidRPr="0091693D" w:rsidRDefault="0091693D" w:rsidP="0091693D">
      <w:pPr>
        <w:pStyle w:val="Heading6"/>
        <w:rPr>
          <w:rFonts w:eastAsia="Times New Roman"/>
        </w:rPr>
      </w:pPr>
      <w:r w:rsidRPr="0091693D">
        <w:rPr>
          <w:rFonts w:eastAsia="Times New Roman"/>
        </w:rPr>
        <w:t>Strategies for the baby who falls asleep during breastfeeds</w:t>
      </w:r>
    </w:p>
    <w:p w14:paraId="7B512941" w14:textId="76073729" w:rsidR="0091693D" w:rsidRPr="0091693D" w:rsidRDefault="0091693D" w:rsidP="0091693D">
      <w:pPr>
        <w:pStyle w:val="BodyCopy"/>
      </w:pPr>
      <w:r w:rsidRPr="00937220">
        <w:rPr>
          <w:rStyle w:val="Heading7Char"/>
        </w:rPr>
        <w:t>‘Switch’ feeding or ‘double feeding’</w:t>
      </w:r>
      <w:r w:rsidRPr="0091693D">
        <w:t xml:space="preserve"> - The baby is swapped to the other breast whenever he/she</w:t>
      </w:r>
      <w:r w:rsidR="00554A6E">
        <w:t>/they</w:t>
      </w:r>
      <w:r w:rsidRPr="0091693D">
        <w:t xml:space="preserve"> </w:t>
      </w:r>
      <w:r w:rsidR="00505E80" w:rsidRPr="0091693D">
        <w:t>become</w:t>
      </w:r>
      <w:r w:rsidRPr="0091693D">
        <w:t xml:space="preserve"> sleepy and nutritive sucking is no longer occurring</w:t>
      </w:r>
      <w:r w:rsidR="00554A6E">
        <w:t>. T</w:t>
      </w:r>
      <w:r w:rsidRPr="0091693D">
        <w:t>he baby may then feed multiple times from each breast during one feeding session.</w:t>
      </w:r>
    </w:p>
    <w:p w14:paraId="3683D6A9" w14:textId="77777777" w:rsidR="0091693D" w:rsidRPr="0091693D" w:rsidRDefault="0091693D" w:rsidP="0091693D">
      <w:pPr>
        <w:pStyle w:val="Heading6"/>
        <w:rPr>
          <w:rFonts w:eastAsia="Times New Roman"/>
        </w:rPr>
      </w:pPr>
      <w:r w:rsidRPr="0091693D">
        <w:rPr>
          <w:rFonts w:eastAsia="Times New Roman"/>
        </w:rPr>
        <w:lastRenderedPageBreak/>
        <w:t>Switch feeding technique</w:t>
      </w:r>
    </w:p>
    <w:p w14:paraId="392F9C06" w14:textId="3168754E" w:rsidR="0091693D" w:rsidRPr="0091693D" w:rsidRDefault="00554A6E" w:rsidP="0091693D">
      <w:pPr>
        <w:pStyle w:val="Bullet"/>
      </w:pPr>
      <w:r>
        <w:t>U</w:t>
      </w:r>
      <w:r w:rsidR="0091693D" w:rsidRPr="0091693D">
        <w:t>tilise rousing techniques as above.</w:t>
      </w:r>
    </w:p>
    <w:p w14:paraId="72815DDB" w14:textId="372F5CA0" w:rsidR="0091693D" w:rsidRPr="0091693D" w:rsidRDefault="00554A6E" w:rsidP="0091693D">
      <w:pPr>
        <w:pStyle w:val="Bullet"/>
      </w:pPr>
      <w:r>
        <w:t>B</w:t>
      </w:r>
      <w:r w:rsidR="0091693D" w:rsidRPr="0091693D">
        <w:t>reastfeed on the first side until nutritive sucking and swallowing changes to non-nutritive sucking and the baby does not respond to gentle stimulation (this may happen after only a few minutes).</w:t>
      </w:r>
    </w:p>
    <w:p w14:paraId="67FA85EE" w14:textId="009EF447" w:rsidR="0091693D" w:rsidRPr="0091693D" w:rsidRDefault="00554A6E" w:rsidP="0091693D">
      <w:pPr>
        <w:pStyle w:val="Bullet"/>
      </w:pPr>
      <w:r>
        <w:t>G</w:t>
      </w:r>
      <w:r w:rsidR="0091693D" w:rsidRPr="0091693D">
        <w:t>ently remove the baby from the breast and use rousing techniques to wake the infant up again; once awake, switch baby to the opposite breast.</w:t>
      </w:r>
    </w:p>
    <w:p w14:paraId="10F0E08B" w14:textId="12C294CA" w:rsidR="0091693D" w:rsidRPr="0091693D" w:rsidRDefault="00554A6E" w:rsidP="0091693D">
      <w:pPr>
        <w:pStyle w:val="Bullet"/>
      </w:pPr>
      <w:r>
        <w:t>W</w:t>
      </w:r>
      <w:r w:rsidR="0091693D" w:rsidRPr="0091693D">
        <w:t>hen the baby becomes sleepy on the second breast, remove from the breast again.</w:t>
      </w:r>
    </w:p>
    <w:p w14:paraId="03E2E940" w14:textId="61150831" w:rsidR="0091693D" w:rsidRPr="0091693D" w:rsidRDefault="00554A6E" w:rsidP="0091693D">
      <w:pPr>
        <w:pStyle w:val="Bullet"/>
      </w:pPr>
      <w:r>
        <w:t>C</w:t>
      </w:r>
      <w:r w:rsidR="0091693D" w:rsidRPr="0091693D">
        <w:t>hange the baby’s nappy and repeat gentle rousing techniques.</w:t>
      </w:r>
    </w:p>
    <w:p w14:paraId="331AEAEE" w14:textId="2A375CC1" w:rsidR="0091693D" w:rsidRPr="0091693D" w:rsidRDefault="00554A6E" w:rsidP="0091693D">
      <w:pPr>
        <w:pStyle w:val="Bullet"/>
      </w:pPr>
      <w:r>
        <w:t>O</w:t>
      </w:r>
      <w:r w:rsidR="0091693D" w:rsidRPr="0091693D">
        <w:t>ffer the first breast again, and swap sides when the baby becomes sleepy. Each breast may be offered two to three times per feed. Breast compression while the baby is feeding may assist with milk flow.</w:t>
      </w:r>
    </w:p>
    <w:p w14:paraId="2AB38C85" w14:textId="780E7823" w:rsidR="0091693D" w:rsidRPr="0091693D" w:rsidRDefault="00554A6E" w:rsidP="0091693D">
      <w:pPr>
        <w:pStyle w:val="Bullet"/>
      </w:pPr>
      <w:r>
        <w:t>A</w:t>
      </w:r>
      <w:r w:rsidR="0091693D" w:rsidRPr="0091693D">
        <w:t>t the end of the feed, the baby may have a period of comfort, i.e. non-nutritive sucking</w:t>
      </w:r>
    </w:p>
    <w:p w14:paraId="45229EE9" w14:textId="27D139C2" w:rsidR="0091693D" w:rsidRPr="0091693D" w:rsidRDefault="00554A6E" w:rsidP="0091693D">
      <w:pPr>
        <w:pStyle w:val="Bullet"/>
      </w:pPr>
      <w:r>
        <w:t>O</w:t>
      </w:r>
      <w:r w:rsidR="0091693D" w:rsidRPr="0091693D">
        <w:t xml:space="preserve">nce the persistent sleepiness is resolving and the baby is feeding more effectively, the </w:t>
      </w:r>
      <w:r w:rsidR="0066405B">
        <w:t>mother/birthing person</w:t>
      </w:r>
      <w:r w:rsidR="0091693D" w:rsidRPr="0091693D">
        <w:t xml:space="preserve"> can allow the baby to continue sucking to finish the first side first before swapping sides.</w:t>
      </w:r>
    </w:p>
    <w:p w14:paraId="2ACC89EB" w14:textId="07A1B7CD" w:rsidR="0091693D" w:rsidRDefault="0091693D" w:rsidP="0091693D">
      <w:pPr>
        <w:pStyle w:val="Heading5"/>
      </w:pPr>
      <w:bookmarkStart w:id="139" w:name="_Toc181197958"/>
      <w:r w:rsidRPr="0091693D">
        <w:t>The unsettled baby</w:t>
      </w:r>
      <w:bookmarkEnd w:id="139"/>
    </w:p>
    <w:p w14:paraId="4BF3B5E6" w14:textId="77777777" w:rsidR="0091693D" w:rsidRPr="0091693D" w:rsidRDefault="0091693D" w:rsidP="0091693D">
      <w:pPr>
        <w:pStyle w:val="BodyCopy"/>
      </w:pPr>
      <w:r w:rsidRPr="0091693D">
        <w:t xml:space="preserve">Many babies have frequent, unsettled periods which commonly occur in the evening. </w:t>
      </w:r>
    </w:p>
    <w:p w14:paraId="5F96243A" w14:textId="77777777" w:rsidR="0091693D" w:rsidRPr="0091693D" w:rsidRDefault="0091693D" w:rsidP="0091693D">
      <w:pPr>
        <w:pStyle w:val="BodyCopy"/>
      </w:pPr>
      <w:r w:rsidRPr="0091693D">
        <w:t xml:space="preserve">It is important for parents to understand normal infant behaviour, including normal feeding and crying patterns, as well as learning techniques to help them to cope with an unsettled baby. An unsettled, crying and fussy baby is one of the main reasons that parents seek advice from health professionals, including doctors, maternal child and family health nurses/midwives, and lactation consultants. </w:t>
      </w:r>
    </w:p>
    <w:p w14:paraId="660F0127" w14:textId="77777777" w:rsidR="0091693D" w:rsidRPr="0091693D" w:rsidRDefault="0091693D" w:rsidP="0091693D">
      <w:pPr>
        <w:pStyle w:val="BodyCopy"/>
      </w:pPr>
      <w:r w:rsidRPr="0091693D">
        <w:t>Parents are often concerned about milk supply or quality, gastro-oesophageal reflux, and colic, and cease breastfeeding prematurely for these reasons.</w:t>
      </w:r>
    </w:p>
    <w:p w14:paraId="68AC0FD4" w14:textId="77777777" w:rsidR="0091693D" w:rsidRPr="0091693D" w:rsidRDefault="0091693D" w:rsidP="0091693D">
      <w:pPr>
        <w:pStyle w:val="BodyCopy"/>
      </w:pPr>
      <w:r w:rsidRPr="0091693D">
        <w:t>Some infants cry and fuss excessively. They may be irritable and have feeding difficulties, feeding very frequently or refusing the breast; these babies should be reviewed by a medical officer.</w:t>
      </w:r>
    </w:p>
    <w:p w14:paraId="098E4634" w14:textId="77777777" w:rsidR="0091693D" w:rsidRPr="0091693D" w:rsidRDefault="0091693D" w:rsidP="0091693D">
      <w:pPr>
        <w:pStyle w:val="Heading6"/>
        <w:rPr>
          <w:rFonts w:eastAsia="Times New Roman"/>
        </w:rPr>
      </w:pPr>
      <w:r w:rsidRPr="0091693D">
        <w:rPr>
          <w:rFonts w:eastAsia="Times New Roman"/>
        </w:rPr>
        <w:t>The early postnatal period</w:t>
      </w:r>
    </w:p>
    <w:p w14:paraId="7E3A785E" w14:textId="4E754989" w:rsidR="0091693D" w:rsidRPr="0091693D" w:rsidRDefault="0085189A" w:rsidP="0091693D">
      <w:pPr>
        <w:pStyle w:val="Bullet"/>
      </w:pPr>
      <w:r>
        <w:t>U</w:t>
      </w:r>
      <w:r w:rsidR="0091693D" w:rsidRPr="0091693D">
        <w:t xml:space="preserve">nsettled behaviour can be normal or may be related to birth intervention, over-stimulation, environmental factors such as being too hot or too </w:t>
      </w:r>
      <w:r w:rsidR="00937220" w:rsidRPr="0091693D">
        <w:t>cold or</w:t>
      </w:r>
      <w:r>
        <w:t xml:space="preserve"> </w:t>
      </w:r>
      <w:r w:rsidR="0091693D" w:rsidRPr="0091693D">
        <w:t>being in an uncomfortable position.</w:t>
      </w:r>
    </w:p>
    <w:p w14:paraId="2428AB21" w14:textId="55AFECE7" w:rsidR="0091693D" w:rsidRPr="0091693D" w:rsidRDefault="0085189A" w:rsidP="0091693D">
      <w:pPr>
        <w:pStyle w:val="Bullet"/>
      </w:pPr>
      <w:r>
        <w:t>B</w:t>
      </w:r>
      <w:r w:rsidR="0091693D" w:rsidRPr="0091693D">
        <w:t>efore the milk comes in, babies typically feed very frequently, especially on the second day of life. Reassure parents that this is normal behaviour which assists in stimulating lactogenesis and helps to minimise breast engorgement.</w:t>
      </w:r>
    </w:p>
    <w:p w14:paraId="4739E9EE" w14:textId="64317F24" w:rsidR="0091693D" w:rsidRPr="0091693D" w:rsidRDefault="0085189A" w:rsidP="0091693D">
      <w:pPr>
        <w:pStyle w:val="Bullet"/>
      </w:pPr>
      <w:r>
        <w:t>A</w:t>
      </w:r>
      <w:r w:rsidR="0091693D" w:rsidRPr="0091693D">
        <w:t xml:space="preserve">fter the milk comes in, </w:t>
      </w:r>
      <w:r>
        <w:t>a</w:t>
      </w:r>
      <w:r w:rsidR="0091693D" w:rsidRPr="0091693D">
        <w:t xml:space="preserve"> baby may be unsettled for a few days as she/he</w:t>
      </w:r>
      <w:r>
        <w:t>/they</w:t>
      </w:r>
      <w:r w:rsidR="0091693D" w:rsidRPr="0091693D">
        <w:t xml:space="preserve"> adjust to the larger volumes of milk.</w:t>
      </w:r>
    </w:p>
    <w:p w14:paraId="13D01A3E" w14:textId="71B10960" w:rsidR="0091693D" w:rsidRPr="0091693D" w:rsidRDefault="0085189A" w:rsidP="0091693D">
      <w:pPr>
        <w:pStyle w:val="Bullet"/>
      </w:pPr>
      <w:r>
        <w:lastRenderedPageBreak/>
        <w:t>C</w:t>
      </w:r>
      <w:r w:rsidR="0091693D" w:rsidRPr="0091693D">
        <w:t xml:space="preserve">rying is a late sign of hunger; advise the </w:t>
      </w:r>
      <w:r w:rsidR="0066405B">
        <w:t>mother/birthing person</w:t>
      </w:r>
      <w:r w:rsidR="0091693D" w:rsidRPr="0091693D">
        <w:t xml:space="preserve"> to offer breastfeeds when </w:t>
      </w:r>
      <w:r w:rsidR="00CC245B">
        <w:t>their</w:t>
      </w:r>
      <w:r w:rsidR="0091693D" w:rsidRPr="0091693D">
        <w:t xml:space="preserve"> baby is in a quiet alert state to reduce hunger-related crying.</w:t>
      </w:r>
    </w:p>
    <w:p w14:paraId="318B7AA4" w14:textId="30415404" w:rsidR="0091693D" w:rsidRPr="0091693D" w:rsidRDefault="0085189A" w:rsidP="0091693D">
      <w:pPr>
        <w:pStyle w:val="Bullet"/>
      </w:pPr>
      <w:r>
        <w:t>T</w:t>
      </w:r>
      <w:r w:rsidR="0091693D" w:rsidRPr="0091693D">
        <w:t>each parents how to recognise and respond to hunger cues.</w:t>
      </w:r>
    </w:p>
    <w:p w14:paraId="278BCDD0" w14:textId="4E588C2C" w:rsidR="0091693D" w:rsidRDefault="0091693D" w:rsidP="0091693D">
      <w:pPr>
        <w:pStyle w:val="Heading6"/>
      </w:pPr>
      <w:r w:rsidRPr="0091693D">
        <w:t>Management</w:t>
      </w:r>
    </w:p>
    <w:p w14:paraId="33E22A89" w14:textId="4F2BC5CB" w:rsidR="0091693D" w:rsidRPr="0091693D" w:rsidRDefault="0085189A" w:rsidP="0091693D">
      <w:pPr>
        <w:pStyle w:val="Bullet"/>
        <w:rPr>
          <w:lang w:eastAsia="en-US"/>
        </w:rPr>
      </w:pPr>
      <w:r>
        <w:rPr>
          <w:lang w:eastAsia="en-US"/>
        </w:rPr>
        <w:t>I</w:t>
      </w:r>
      <w:r w:rsidR="0091693D" w:rsidRPr="0091693D">
        <w:rPr>
          <w:lang w:eastAsia="en-US"/>
        </w:rPr>
        <w:t>ncrease skin-to-skin contact and minimise over-stimulation.</w:t>
      </w:r>
    </w:p>
    <w:p w14:paraId="0686A1F7" w14:textId="0C6B854D" w:rsidR="0091693D" w:rsidRPr="0091693D" w:rsidRDefault="0085189A" w:rsidP="0091693D">
      <w:pPr>
        <w:pStyle w:val="Bullet"/>
        <w:rPr>
          <w:lang w:eastAsia="en-US"/>
        </w:rPr>
      </w:pPr>
      <w:r>
        <w:rPr>
          <w:lang w:eastAsia="en-US"/>
        </w:rPr>
        <w:t>E</w:t>
      </w:r>
      <w:r w:rsidR="0091693D" w:rsidRPr="0091693D">
        <w:rPr>
          <w:lang w:eastAsia="en-US"/>
        </w:rPr>
        <w:t>nsure correct positioning and attachment and encourage baby-led feeding.</w:t>
      </w:r>
    </w:p>
    <w:p w14:paraId="760037B0" w14:textId="2F7745C3" w:rsidR="0091693D" w:rsidRPr="0091693D" w:rsidRDefault="0085189A" w:rsidP="0091693D">
      <w:pPr>
        <w:pStyle w:val="Bullet"/>
        <w:rPr>
          <w:lang w:eastAsia="en-US"/>
        </w:rPr>
      </w:pPr>
      <w:r>
        <w:rPr>
          <w:lang w:eastAsia="en-US"/>
        </w:rPr>
        <w:t>R</w:t>
      </w:r>
      <w:r w:rsidR="0091693D" w:rsidRPr="0091693D">
        <w:rPr>
          <w:lang w:eastAsia="en-US"/>
        </w:rPr>
        <w:t xml:space="preserve">eassure the </w:t>
      </w:r>
      <w:r w:rsidR="0066405B">
        <w:rPr>
          <w:lang w:eastAsia="en-US"/>
        </w:rPr>
        <w:t>mother/birthing person</w:t>
      </w:r>
      <w:r w:rsidR="0091693D" w:rsidRPr="0091693D">
        <w:rPr>
          <w:lang w:eastAsia="en-US"/>
        </w:rPr>
        <w:t xml:space="preserve"> that it is okay to use the breast as a source of comfort for an unsettled baby.</w:t>
      </w:r>
    </w:p>
    <w:p w14:paraId="016550EB" w14:textId="58C047FA" w:rsidR="0091693D" w:rsidRPr="0091693D" w:rsidRDefault="0085189A" w:rsidP="0091693D">
      <w:pPr>
        <w:pStyle w:val="Bullet"/>
        <w:rPr>
          <w:lang w:eastAsia="en-US"/>
        </w:rPr>
      </w:pPr>
      <w:r>
        <w:rPr>
          <w:lang w:eastAsia="en-US"/>
        </w:rPr>
        <w:t>A</w:t>
      </w:r>
      <w:r w:rsidR="0091693D" w:rsidRPr="0091693D">
        <w:rPr>
          <w:lang w:eastAsia="en-US"/>
        </w:rPr>
        <w:t>void giving feeds of infant formula or water unless there are medical indications; the baby should be offered more frequent breastfeeds instead.</w:t>
      </w:r>
    </w:p>
    <w:p w14:paraId="26DDE784" w14:textId="01E327BA" w:rsidR="0091693D" w:rsidRPr="0091693D" w:rsidRDefault="0085189A" w:rsidP="0091693D">
      <w:pPr>
        <w:pStyle w:val="Bullet"/>
        <w:rPr>
          <w:lang w:eastAsia="en-US"/>
        </w:rPr>
      </w:pPr>
      <w:r>
        <w:rPr>
          <w:lang w:eastAsia="en-US"/>
        </w:rPr>
        <w:t>E</w:t>
      </w:r>
      <w:r w:rsidR="0091693D" w:rsidRPr="0091693D">
        <w:rPr>
          <w:lang w:eastAsia="en-US"/>
        </w:rPr>
        <w:t xml:space="preserve">xplore strategies to allow the </w:t>
      </w:r>
      <w:r w:rsidR="0066405B">
        <w:rPr>
          <w:lang w:eastAsia="en-US"/>
        </w:rPr>
        <w:t>mother/birthing person</w:t>
      </w:r>
      <w:r w:rsidR="0091693D" w:rsidRPr="0091693D">
        <w:rPr>
          <w:lang w:eastAsia="en-US"/>
        </w:rPr>
        <w:t xml:space="preserve"> to rest by enlisting support of family and friends.</w:t>
      </w:r>
    </w:p>
    <w:p w14:paraId="2A0789DF" w14:textId="4915A943" w:rsidR="0091693D" w:rsidRPr="0091693D" w:rsidRDefault="0085189A" w:rsidP="0091693D">
      <w:pPr>
        <w:pStyle w:val="Bullet"/>
        <w:rPr>
          <w:rFonts w:cs="Calibri"/>
          <w:lang w:eastAsia="en-US"/>
        </w:rPr>
      </w:pPr>
      <w:r>
        <w:rPr>
          <w:lang w:eastAsia="en-US"/>
        </w:rPr>
        <w:t>A</w:t>
      </w:r>
      <w:r w:rsidR="0091693D" w:rsidRPr="0091693D">
        <w:rPr>
          <w:lang w:eastAsia="en-US"/>
        </w:rPr>
        <w:t xml:space="preserve">fter the milk is in, a baby receiving large volumes of early milk may not settle for long and may experience abdominal discomfort. If the breasts are overfull, encourage the </w:t>
      </w:r>
      <w:r w:rsidR="0066405B">
        <w:rPr>
          <w:lang w:eastAsia="en-US"/>
        </w:rPr>
        <w:t>mother/birthing person</w:t>
      </w:r>
      <w:r w:rsidR="0091693D" w:rsidRPr="0091693D">
        <w:rPr>
          <w:lang w:eastAsia="en-US"/>
        </w:rPr>
        <w:t xml:space="preserve"> to feed </w:t>
      </w:r>
      <w:r w:rsidR="00B45BCB">
        <w:rPr>
          <w:lang w:eastAsia="en-US"/>
        </w:rPr>
        <w:t>t</w:t>
      </w:r>
      <w:r w:rsidR="0091693D" w:rsidRPr="0091693D">
        <w:rPr>
          <w:lang w:eastAsia="en-US"/>
        </w:rPr>
        <w:t>he</w:t>
      </w:r>
      <w:r w:rsidR="00235AFE">
        <w:rPr>
          <w:lang w:eastAsia="en-US"/>
        </w:rPr>
        <w:t>i</w:t>
      </w:r>
      <w:r w:rsidR="0091693D" w:rsidRPr="0091693D">
        <w:rPr>
          <w:lang w:eastAsia="en-US"/>
        </w:rPr>
        <w:t>r baby on the first breast until finished</w:t>
      </w:r>
      <w:r w:rsidR="0056221C">
        <w:rPr>
          <w:lang w:eastAsia="en-US"/>
        </w:rPr>
        <w:t>,</w:t>
      </w:r>
      <w:r w:rsidR="0091693D" w:rsidRPr="0091693D">
        <w:rPr>
          <w:lang w:eastAsia="en-US"/>
        </w:rPr>
        <w:t xml:space="preserve"> and </w:t>
      </w:r>
      <w:r>
        <w:rPr>
          <w:lang w:eastAsia="en-US"/>
        </w:rPr>
        <w:t xml:space="preserve">baby </w:t>
      </w:r>
      <w:r w:rsidR="0091693D" w:rsidRPr="0091693D">
        <w:rPr>
          <w:lang w:eastAsia="en-US"/>
        </w:rPr>
        <w:t xml:space="preserve">releases spontaneously before offering the second breast. </w:t>
      </w:r>
    </w:p>
    <w:p w14:paraId="7E4109F6" w14:textId="3506B1D4" w:rsidR="0091693D" w:rsidRPr="0091693D" w:rsidRDefault="0056221C" w:rsidP="0091693D">
      <w:pPr>
        <w:pStyle w:val="Bullet"/>
        <w:rPr>
          <w:lang w:eastAsia="en-US"/>
        </w:rPr>
      </w:pPr>
      <w:r>
        <w:rPr>
          <w:lang w:eastAsia="en-US"/>
        </w:rPr>
        <w:t>A</w:t>
      </w:r>
      <w:r w:rsidR="0091693D" w:rsidRPr="0091693D">
        <w:rPr>
          <w:lang w:eastAsia="en-US"/>
        </w:rPr>
        <w:t>ssist parents to understand that babies do not always feed on schedule; that individual feeding and sleeping patterns vary</w:t>
      </w:r>
      <w:r>
        <w:rPr>
          <w:lang w:eastAsia="en-US"/>
        </w:rPr>
        <w:t>,</w:t>
      </w:r>
      <w:r w:rsidR="0091693D" w:rsidRPr="0091693D">
        <w:rPr>
          <w:lang w:eastAsia="en-US"/>
        </w:rPr>
        <w:t xml:space="preserve"> and it is normal for babies to breastfeed around 8-12 times in 24 hours, particularly in the first weeks of life.</w:t>
      </w:r>
    </w:p>
    <w:p w14:paraId="202811AD" w14:textId="263B42FC" w:rsidR="0091693D" w:rsidRPr="0091693D" w:rsidRDefault="0056221C" w:rsidP="0091693D">
      <w:pPr>
        <w:pStyle w:val="Bullet"/>
        <w:rPr>
          <w:lang w:eastAsia="en-US"/>
        </w:rPr>
      </w:pPr>
      <w:r>
        <w:rPr>
          <w:lang w:eastAsia="en-US"/>
        </w:rPr>
        <w:t>A</w:t>
      </w:r>
      <w:r w:rsidR="0091693D" w:rsidRPr="0091693D">
        <w:rPr>
          <w:lang w:eastAsia="en-US"/>
        </w:rPr>
        <w:t>ssist parents to recognise nutritive sucking patterns and signs of milk transfer.</w:t>
      </w:r>
    </w:p>
    <w:p w14:paraId="3C3AD9E9" w14:textId="2CE63C7A" w:rsidR="0091693D" w:rsidRPr="0091693D" w:rsidRDefault="0056221C" w:rsidP="0091693D">
      <w:pPr>
        <w:pStyle w:val="Bullet"/>
        <w:rPr>
          <w:lang w:eastAsia="en-US"/>
        </w:rPr>
      </w:pPr>
      <w:r>
        <w:rPr>
          <w:lang w:eastAsia="en-US"/>
        </w:rPr>
        <w:t>P</w:t>
      </w:r>
      <w:r w:rsidR="0091693D" w:rsidRPr="0091693D">
        <w:rPr>
          <w:lang w:eastAsia="en-US"/>
        </w:rPr>
        <w:t>arents may need additional support from their doctor, child and family health nurse/midwife or other health professionals.</w:t>
      </w:r>
    </w:p>
    <w:p w14:paraId="230F9CCE" w14:textId="3215DDDC" w:rsidR="0091693D" w:rsidRDefault="0091693D" w:rsidP="0091693D">
      <w:pPr>
        <w:pStyle w:val="Heading6"/>
      </w:pPr>
      <w:r w:rsidRPr="0091693D">
        <w:t>Strategies that may help</w:t>
      </w:r>
    </w:p>
    <w:p w14:paraId="6BEDCF96" w14:textId="77777777" w:rsidR="0091693D" w:rsidRPr="0091693D" w:rsidRDefault="0091693D" w:rsidP="0091693D">
      <w:pPr>
        <w:pStyle w:val="BodyCopy"/>
      </w:pPr>
      <w:r w:rsidRPr="0091693D">
        <w:t>In the absence of medical or feeding-related causes of crying or unsettled behaviour, the following strategies may assist. Parents should be encouraged to experiment with a range of interventions to soothe an unsettled infant:</w:t>
      </w:r>
    </w:p>
    <w:p w14:paraId="075A2F12" w14:textId="0169CD3D" w:rsidR="0091693D" w:rsidRPr="0091693D" w:rsidRDefault="0091693D" w:rsidP="0091693D">
      <w:pPr>
        <w:pStyle w:val="Bullet"/>
      </w:pPr>
      <w:r w:rsidRPr="0091693D">
        <w:t>increase skin-to-skin contact and cuddling</w:t>
      </w:r>
    </w:p>
    <w:p w14:paraId="29CC8933" w14:textId="4FA4382A" w:rsidR="0091693D" w:rsidRPr="0091693D" w:rsidRDefault="0091693D" w:rsidP="0091693D">
      <w:pPr>
        <w:pStyle w:val="Bullet"/>
      </w:pPr>
      <w:r w:rsidRPr="0091693D">
        <w:t>carry the baby in a baby carrier or sling</w:t>
      </w:r>
    </w:p>
    <w:p w14:paraId="26B84431" w14:textId="4BDC8B08" w:rsidR="0091693D" w:rsidRPr="0091693D" w:rsidRDefault="0091693D" w:rsidP="0091693D">
      <w:pPr>
        <w:pStyle w:val="Bullet"/>
      </w:pPr>
      <w:r w:rsidRPr="0091693D">
        <w:t>try swaddling, rocking, singing, stroking, massage, bathing, music, white noise, movement in a pram or car</w:t>
      </w:r>
    </w:p>
    <w:p w14:paraId="061CDD67" w14:textId="50B5BCAB" w:rsidR="0091693D" w:rsidRPr="0091693D" w:rsidRDefault="0091693D" w:rsidP="0091693D">
      <w:pPr>
        <w:pStyle w:val="Bullet"/>
      </w:pPr>
      <w:r w:rsidRPr="0091693D">
        <w:t>reduce sensory input – loud noises, television, bright lights, excessive movement, or over-handling</w:t>
      </w:r>
    </w:p>
    <w:p w14:paraId="1C66647A" w14:textId="77777777" w:rsidR="0091693D" w:rsidRPr="0091693D" w:rsidRDefault="0091693D" w:rsidP="0091693D">
      <w:pPr>
        <w:pStyle w:val="Bullet"/>
      </w:pPr>
      <w:r w:rsidRPr="0091693D">
        <w:t>ensure the baby is not too hot or too cold.</w:t>
      </w:r>
    </w:p>
    <w:p w14:paraId="3F1B8B80" w14:textId="0FE9149B" w:rsidR="0091693D" w:rsidRDefault="0091693D" w:rsidP="0091693D">
      <w:pPr>
        <w:pStyle w:val="Heading6"/>
      </w:pPr>
      <w:r w:rsidRPr="0091693D">
        <w:t>Parental expectations</w:t>
      </w:r>
    </w:p>
    <w:p w14:paraId="2E0EA96C" w14:textId="3A070A1F" w:rsidR="0091693D" w:rsidRPr="0091693D" w:rsidRDefault="0056221C" w:rsidP="0091693D">
      <w:pPr>
        <w:pStyle w:val="Bullet"/>
      </w:pPr>
      <w:r>
        <w:t>M</w:t>
      </w:r>
      <w:r w:rsidR="0091693D" w:rsidRPr="0091693D">
        <w:t>ost parents feel anxious if their baby is unsettled. Health professionals can help by discussing normal baby behaviour</w:t>
      </w:r>
      <w:r>
        <w:t>,</w:t>
      </w:r>
      <w:r w:rsidR="0091693D" w:rsidRPr="0091693D">
        <w:t xml:space="preserve"> and helping parents to understand their baby’s feeding, satiety and tired cues.</w:t>
      </w:r>
    </w:p>
    <w:p w14:paraId="4C295D6D" w14:textId="4E99BE7B" w:rsidR="0091693D" w:rsidRDefault="00825BFC" w:rsidP="00825BFC">
      <w:pPr>
        <w:pStyle w:val="Heading5"/>
      </w:pPr>
      <w:bookmarkStart w:id="140" w:name="_Toc181197959"/>
      <w:r w:rsidRPr="00825BFC">
        <w:lastRenderedPageBreak/>
        <w:t>Excessive crying</w:t>
      </w:r>
      <w:bookmarkEnd w:id="140"/>
    </w:p>
    <w:p w14:paraId="61AD909D" w14:textId="77777777" w:rsidR="00825BFC" w:rsidRPr="00825BFC" w:rsidRDefault="00825BFC" w:rsidP="00825BFC">
      <w:pPr>
        <w:pStyle w:val="BodyCopy"/>
      </w:pPr>
      <w:r w:rsidRPr="00825BFC">
        <w:t xml:space="preserve">A medical assessment may be required to exclude conditions that may be causing excessive crying including: </w:t>
      </w:r>
    </w:p>
    <w:p w14:paraId="45B6B740" w14:textId="77777777" w:rsidR="00825BFC" w:rsidRPr="00825BFC" w:rsidRDefault="00825BFC" w:rsidP="00825BFC">
      <w:pPr>
        <w:pStyle w:val="Bullet"/>
      </w:pPr>
      <w:r w:rsidRPr="00825BFC">
        <w:t>blood in stool or vomit</w:t>
      </w:r>
    </w:p>
    <w:p w14:paraId="0DA0FE00" w14:textId="77777777" w:rsidR="00825BFC" w:rsidRPr="00825BFC" w:rsidRDefault="00825BFC" w:rsidP="00825BFC">
      <w:pPr>
        <w:pStyle w:val="Bullet"/>
      </w:pPr>
      <w:r w:rsidRPr="00825BFC">
        <w:t>fever, vomiting, rash</w:t>
      </w:r>
    </w:p>
    <w:p w14:paraId="743D011E" w14:textId="77777777" w:rsidR="00825BFC" w:rsidRPr="00825BFC" w:rsidRDefault="00825BFC" w:rsidP="00825BFC">
      <w:pPr>
        <w:pStyle w:val="Bullet"/>
      </w:pPr>
      <w:r w:rsidRPr="00825BFC">
        <w:t>ear discharge</w:t>
      </w:r>
    </w:p>
    <w:p w14:paraId="6360C1CD" w14:textId="77777777" w:rsidR="00825BFC" w:rsidRPr="00825BFC" w:rsidRDefault="00825BFC" w:rsidP="00825BFC">
      <w:pPr>
        <w:pStyle w:val="Bullet"/>
      </w:pPr>
      <w:r w:rsidRPr="00825BFC">
        <w:t>offensive urine or stools</w:t>
      </w:r>
    </w:p>
    <w:p w14:paraId="11F7B083" w14:textId="77777777" w:rsidR="00825BFC" w:rsidRPr="00825BFC" w:rsidRDefault="00825BFC" w:rsidP="00825BFC">
      <w:pPr>
        <w:pStyle w:val="Bullet"/>
      </w:pPr>
      <w:r w:rsidRPr="00825BFC">
        <w:t>sub-optimal weight gain, or weight loss</w:t>
      </w:r>
    </w:p>
    <w:p w14:paraId="663B5FAA" w14:textId="77777777" w:rsidR="00825BFC" w:rsidRPr="00825BFC" w:rsidRDefault="00825BFC" w:rsidP="00825BFC">
      <w:pPr>
        <w:pStyle w:val="Bullet"/>
      </w:pPr>
      <w:r w:rsidRPr="00825BFC">
        <w:t>dysmorphic appearance</w:t>
      </w:r>
    </w:p>
    <w:p w14:paraId="0ED1E0F1" w14:textId="3B5502EB" w:rsidR="00825BFC" w:rsidRPr="00825BFC" w:rsidRDefault="00825BFC" w:rsidP="00825BFC">
      <w:pPr>
        <w:pStyle w:val="Bullet"/>
      </w:pPr>
      <w:r w:rsidRPr="00825BFC">
        <w:t>developmental delay</w:t>
      </w:r>
      <w:r w:rsidR="0056221C">
        <w:t>.</w:t>
      </w:r>
    </w:p>
    <w:p w14:paraId="64655C4B" w14:textId="66EB3AC1" w:rsidR="0091693D" w:rsidRDefault="00825BFC" w:rsidP="0056221C">
      <w:pPr>
        <w:pStyle w:val="Heading6"/>
      </w:pPr>
      <w:r w:rsidRPr="00825BFC">
        <w:t>Other possible causes to consider include:</w:t>
      </w:r>
    </w:p>
    <w:p w14:paraId="5C79B2B7" w14:textId="77777777" w:rsidR="00825BFC" w:rsidRPr="00825BFC" w:rsidRDefault="00825BFC" w:rsidP="00825BFC">
      <w:pPr>
        <w:pStyle w:val="Bullet"/>
        <w:rPr>
          <w:lang w:eastAsia="en-US"/>
        </w:rPr>
      </w:pPr>
      <w:r w:rsidRPr="00825BFC">
        <w:rPr>
          <w:lang w:eastAsia="en-US"/>
        </w:rPr>
        <w:t>maternal intake of nicotine and caffeine or other stimulants</w:t>
      </w:r>
    </w:p>
    <w:p w14:paraId="43C9FF61" w14:textId="77777777" w:rsidR="00825BFC" w:rsidRPr="00825BFC" w:rsidRDefault="00825BFC" w:rsidP="00825BFC">
      <w:pPr>
        <w:pStyle w:val="Bullet"/>
        <w:rPr>
          <w:lang w:eastAsia="en-US"/>
        </w:rPr>
      </w:pPr>
      <w:r w:rsidRPr="00825BFC">
        <w:rPr>
          <w:lang w:eastAsia="en-US"/>
        </w:rPr>
        <w:t>maternal ingestion of dietary allergens.</w:t>
      </w:r>
    </w:p>
    <w:p w14:paraId="6A40190E" w14:textId="79F509F2" w:rsidR="0091693D" w:rsidRDefault="00825BFC" w:rsidP="00825BFC">
      <w:pPr>
        <w:pStyle w:val="Heading5"/>
      </w:pPr>
      <w:bookmarkStart w:id="141" w:name="_Toc181197960"/>
      <w:r w:rsidRPr="00825BFC">
        <w:t>Breast refusal</w:t>
      </w:r>
      <w:bookmarkEnd w:id="141"/>
    </w:p>
    <w:p w14:paraId="5B00960F" w14:textId="50420521" w:rsidR="00825BFC" w:rsidRPr="00825BFC" w:rsidRDefault="00825BFC" w:rsidP="00825BFC">
      <w:pPr>
        <w:pStyle w:val="BodyCopy"/>
      </w:pPr>
      <w:r w:rsidRPr="00825BFC">
        <w:t xml:space="preserve">Breast refusal can be distressing for both the </w:t>
      </w:r>
      <w:r w:rsidR="0066405B">
        <w:t>mother/birthing person</w:t>
      </w:r>
      <w:r w:rsidRPr="00825BFC">
        <w:t xml:space="preserve"> and </w:t>
      </w:r>
      <w:r w:rsidR="00D951B0">
        <w:t>t</w:t>
      </w:r>
      <w:r w:rsidRPr="00825BFC">
        <w:t>he</w:t>
      </w:r>
      <w:r w:rsidR="00D951B0">
        <w:t>i</w:t>
      </w:r>
      <w:r w:rsidRPr="00825BFC">
        <w:t xml:space="preserve">r baby. It can occur at any stage during lactation and can occur for various reasons. The </w:t>
      </w:r>
      <w:r w:rsidR="0066405B">
        <w:t>mother/birthing person</w:t>
      </w:r>
      <w:r w:rsidRPr="00825BFC">
        <w:t xml:space="preserve"> will need significant support during this event</w:t>
      </w:r>
      <w:r w:rsidR="0056221C">
        <w:t>,</w:t>
      </w:r>
      <w:r w:rsidRPr="00825BFC">
        <w:t xml:space="preserve"> and to be given strategies to feed </w:t>
      </w:r>
      <w:r w:rsidR="00D951B0">
        <w:t>t</w:t>
      </w:r>
      <w:r w:rsidRPr="00825BFC">
        <w:t>he</w:t>
      </w:r>
      <w:r w:rsidR="00D951B0">
        <w:t>i</w:t>
      </w:r>
      <w:r w:rsidRPr="00825BFC">
        <w:t>r baby and maintain milk supply.</w:t>
      </w:r>
    </w:p>
    <w:p w14:paraId="0D511ED6" w14:textId="77777777" w:rsidR="00825BFC" w:rsidRPr="00825BFC" w:rsidRDefault="00825BFC" w:rsidP="00825BFC">
      <w:pPr>
        <w:pStyle w:val="Heading6"/>
        <w:rPr>
          <w:rFonts w:eastAsia="Times New Roman"/>
        </w:rPr>
      </w:pPr>
      <w:r w:rsidRPr="00825BFC">
        <w:rPr>
          <w:rFonts w:eastAsia="Times New Roman"/>
        </w:rPr>
        <w:t>Babies who refuse the breast may:</w:t>
      </w:r>
    </w:p>
    <w:p w14:paraId="6288745C" w14:textId="11F2FB31" w:rsidR="00825BFC" w:rsidRPr="00825BFC" w:rsidRDefault="00825BFC" w:rsidP="00825BFC">
      <w:pPr>
        <w:pStyle w:val="Bullet"/>
      </w:pPr>
      <w:r w:rsidRPr="00825BFC">
        <w:t xml:space="preserve">arch their back away from their </w:t>
      </w:r>
      <w:r w:rsidR="0066405B">
        <w:t>mother/birthing person</w:t>
      </w:r>
    </w:p>
    <w:p w14:paraId="27E4CD8F" w14:textId="77777777" w:rsidR="00825BFC" w:rsidRPr="00825BFC" w:rsidRDefault="00825BFC" w:rsidP="00825BFC">
      <w:pPr>
        <w:pStyle w:val="Bullet"/>
      </w:pPr>
      <w:r w:rsidRPr="00825BFC">
        <w:t>cry when approaching the breast</w:t>
      </w:r>
    </w:p>
    <w:p w14:paraId="0FAE9C27" w14:textId="77777777" w:rsidR="00825BFC" w:rsidRPr="00825BFC" w:rsidRDefault="00825BFC" w:rsidP="00825BFC">
      <w:pPr>
        <w:pStyle w:val="Bullet"/>
      </w:pPr>
      <w:r w:rsidRPr="00825BFC">
        <w:t>push away from the breast</w:t>
      </w:r>
    </w:p>
    <w:p w14:paraId="38A9364C" w14:textId="77777777" w:rsidR="00825BFC" w:rsidRPr="00825BFC" w:rsidRDefault="00825BFC" w:rsidP="00825BFC">
      <w:pPr>
        <w:pStyle w:val="Bullet"/>
      </w:pPr>
      <w:r w:rsidRPr="00825BFC">
        <w:t>turn head away from the breast.</w:t>
      </w:r>
    </w:p>
    <w:p w14:paraId="4089B0FD" w14:textId="703F05D7" w:rsidR="00825BFC" w:rsidRPr="00825BFC" w:rsidRDefault="00825BFC" w:rsidP="00825BFC">
      <w:pPr>
        <w:pStyle w:val="Heading6"/>
        <w:rPr>
          <w:rFonts w:eastAsia="Times New Roman"/>
          <w:bCs/>
          <w:iCs/>
        </w:rPr>
      </w:pPr>
      <w:r w:rsidRPr="00825BFC">
        <w:t>Possible reasons for breast refusal</w:t>
      </w:r>
    </w:p>
    <w:p w14:paraId="7BC27E45" w14:textId="77777777" w:rsidR="00825BFC" w:rsidRPr="00825BFC" w:rsidRDefault="00825BFC" w:rsidP="00825BFC">
      <w:pPr>
        <w:pStyle w:val="Heading7"/>
        <w:rPr>
          <w:rFonts w:eastAsia="Times New Roman"/>
        </w:rPr>
      </w:pPr>
      <w:r w:rsidRPr="00825BFC">
        <w:rPr>
          <w:rFonts w:eastAsia="Times New Roman"/>
        </w:rPr>
        <w:t>Baby-related:</w:t>
      </w:r>
    </w:p>
    <w:p w14:paraId="599CB268" w14:textId="77777777" w:rsidR="00825BFC" w:rsidRPr="00825BFC" w:rsidRDefault="00825BFC" w:rsidP="00825BFC">
      <w:pPr>
        <w:pStyle w:val="Bullet"/>
      </w:pPr>
      <w:r w:rsidRPr="00825BFC">
        <w:t>problems with attachment or positioning at the breast</w:t>
      </w:r>
    </w:p>
    <w:p w14:paraId="6B7532A5" w14:textId="77777777" w:rsidR="00825BFC" w:rsidRPr="00825BFC" w:rsidRDefault="00825BFC" w:rsidP="00825BFC">
      <w:pPr>
        <w:pStyle w:val="Bullet"/>
      </w:pPr>
      <w:r w:rsidRPr="00825BFC">
        <w:t>birth intervention</w:t>
      </w:r>
    </w:p>
    <w:p w14:paraId="0A24CF3E" w14:textId="77777777" w:rsidR="00825BFC" w:rsidRPr="00825BFC" w:rsidRDefault="00825BFC" w:rsidP="00825BFC">
      <w:pPr>
        <w:pStyle w:val="Bullet"/>
      </w:pPr>
      <w:r w:rsidRPr="00825BFC">
        <w:t>overtiredness/overstimulation</w:t>
      </w:r>
    </w:p>
    <w:p w14:paraId="412F3532" w14:textId="77777777" w:rsidR="00825BFC" w:rsidRPr="00825BFC" w:rsidRDefault="00825BFC" w:rsidP="00825BFC">
      <w:pPr>
        <w:pStyle w:val="Bullet"/>
      </w:pPr>
      <w:r w:rsidRPr="00825BFC">
        <w:t>infectious illness such as respiratory illness, sore throat, blocked nose or ear infection</w:t>
      </w:r>
    </w:p>
    <w:p w14:paraId="4B18976E" w14:textId="77777777" w:rsidR="00825BFC" w:rsidRPr="00825BFC" w:rsidRDefault="00825BFC" w:rsidP="00825BFC">
      <w:pPr>
        <w:pStyle w:val="Bullet"/>
      </w:pPr>
      <w:r w:rsidRPr="00825BFC">
        <w:t>distraction while feeding (normal development from 4-6months old)</w:t>
      </w:r>
    </w:p>
    <w:p w14:paraId="09762FC1" w14:textId="77777777" w:rsidR="00825BFC" w:rsidRPr="00825BFC" w:rsidRDefault="00825BFC" w:rsidP="00825BFC">
      <w:pPr>
        <w:pStyle w:val="Bullet"/>
      </w:pPr>
      <w:r w:rsidRPr="00825BFC">
        <w:t>recent vaccination</w:t>
      </w:r>
    </w:p>
    <w:p w14:paraId="1612BBF5" w14:textId="77777777" w:rsidR="00825BFC" w:rsidRPr="00825BFC" w:rsidRDefault="00825BFC" w:rsidP="00825BFC">
      <w:pPr>
        <w:pStyle w:val="Bullet"/>
      </w:pPr>
      <w:r w:rsidRPr="00825BFC">
        <w:t>biting</w:t>
      </w:r>
    </w:p>
    <w:p w14:paraId="67C16C5C" w14:textId="77777777" w:rsidR="00825BFC" w:rsidRPr="00825BFC" w:rsidRDefault="00825BFC" w:rsidP="00825BFC">
      <w:pPr>
        <w:pStyle w:val="Bullet"/>
      </w:pPr>
      <w:r w:rsidRPr="00825BFC">
        <w:t>tongue tie</w:t>
      </w:r>
    </w:p>
    <w:p w14:paraId="0266F4C5" w14:textId="77777777" w:rsidR="00825BFC" w:rsidRPr="00825BFC" w:rsidRDefault="00825BFC" w:rsidP="00825BFC">
      <w:pPr>
        <w:pStyle w:val="Bullet"/>
      </w:pPr>
      <w:r w:rsidRPr="00825BFC">
        <w:t>nipple confusion/bottle preference</w:t>
      </w:r>
    </w:p>
    <w:p w14:paraId="42C8D9E5" w14:textId="318CE091" w:rsidR="00825BFC" w:rsidRPr="00825BFC" w:rsidRDefault="00825BFC" w:rsidP="00825BFC">
      <w:pPr>
        <w:pStyle w:val="Bullet"/>
      </w:pPr>
      <w:r w:rsidRPr="00825BFC">
        <w:t>scheduled rather than responsive feeding</w:t>
      </w:r>
      <w:r w:rsidR="0056221C">
        <w:t>.</w:t>
      </w:r>
    </w:p>
    <w:p w14:paraId="2E5C061A" w14:textId="7D2825CC" w:rsidR="00825BFC" w:rsidRPr="00825BFC" w:rsidRDefault="00825BFC" w:rsidP="00825BFC">
      <w:pPr>
        <w:pStyle w:val="Heading7"/>
        <w:rPr>
          <w:rFonts w:eastAsia="Times New Roman"/>
          <w:bCs/>
        </w:rPr>
      </w:pPr>
      <w:r w:rsidRPr="00825BFC">
        <w:lastRenderedPageBreak/>
        <w:t>Other-related:</w:t>
      </w:r>
    </w:p>
    <w:p w14:paraId="3DC34A17" w14:textId="77777777" w:rsidR="00825BFC" w:rsidRPr="00825BFC" w:rsidRDefault="00825BFC" w:rsidP="00825BFC">
      <w:pPr>
        <w:pStyle w:val="Bullet"/>
      </w:pPr>
      <w:r w:rsidRPr="00825BFC">
        <w:t>nipple and breast variations</w:t>
      </w:r>
    </w:p>
    <w:p w14:paraId="07FE1C4A" w14:textId="77777777" w:rsidR="00825BFC" w:rsidRPr="00825BFC" w:rsidRDefault="00825BFC" w:rsidP="00825BFC">
      <w:pPr>
        <w:pStyle w:val="Bullet"/>
      </w:pPr>
      <w:r w:rsidRPr="00825BFC">
        <w:t>mastitis</w:t>
      </w:r>
    </w:p>
    <w:p w14:paraId="3A9004BF" w14:textId="29B31781" w:rsidR="00825BFC" w:rsidRPr="00825BFC" w:rsidRDefault="00825BFC" w:rsidP="00825BFC">
      <w:pPr>
        <w:pStyle w:val="Bullet"/>
      </w:pPr>
      <w:r w:rsidRPr="00825BFC">
        <w:t xml:space="preserve">changes to the smell of the </w:t>
      </w:r>
      <w:r w:rsidR="0066405B">
        <w:t>mother/birthing person</w:t>
      </w:r>
      <w:r w:rsidRPr="00825BFC">
        <w:t xml:space="preserve"> – such as perfume, soaps, chlorine</w:t>
      </w:r>
    </w:p>
    <w:p w14:paraId="4212E043" w14:textId="574AFDD8" w:rsidR="00825BFC" w:rsidRPr="00825BFC" w:rsidRDefault="00825BFC" w:rsidP="00825BFC">
      <w:pPr>
        <w:pStyle w:val="Bullet"/>
      </w:pPr>
      <w:r w:rsidRPr="00825BFC">
        <w:t xml:space="preserve">unwell </w:t>
      </w:r>
      <w:r w:rsidR="0066405B">
        <w:t>mother/birthing person</w:t>
      </w:r>
      <w:r w:rsidRPr="00825BFC">
        <w:t xml:space="preserve"> with decreased milk supply</w:t>
      </w:r>
    </w:p>
    <w:p w14:paraId="6932521D" w14:textId="77777777" w:rsidR="00825BFC" w:rsidRPr="00825BFC" w:rsidRDefault="00825BFC" w:rsidP="00825BFC">
      <w:pPr>
        <w:pStyle w:val="Bullet"/>
      </w:pPr>
      <w:r w:rsidRPr="00825BFC">
        <w:t>maternal intake of particular foods/medicines</w:t>
      </w:r>
    </w:p>
    <w:p w14:paraId="4A851254" w14:textId="77777777" w:rsidR="00825BFC" w:rsidRPr="00825BFC" w:rsidRDefault="00825BFC" w:rsidP="00825BFC">
      <w:pPr>
        <w:pStyle w:val="Bullet"/>
      </w:pPr>
      <w:r w:rsidRPr="00825BFC">
        <w:t>hormonal changes (such as ovulation, menstruation, oral contraceptive, or pregnancy)</w:t>
      </w:r>
    </w:p>
    <w:p w14:paraId="6E1CFAA7" w14:textId="77777777" w:rsidR="00825BFC" w:rsidRPr="00825BFC" w:rsidRDefault="00825BFC" w:rsidP="00825BFC">
      <w:pPr>
        <w:pStyle w:val="Bullet"/>
      </w:pPr>
      <w:r w:rsidRPr="00825BFC">
        <w:t>delayed let-down reflex</w:t>
      </w:r>
    </w:p>
    <w:p w14:paraId="68C8C636" w14:textId="77777777" w:rsidR="00825BFC" w:rsidRPr="00825BFC" w:rsidRDefault="00825BFC" w:rsidP="00825BFC">
      <w:pPr>
        <w:pStyle w:val="Bullet"/>
      </w:pPr>
      <w:r w:rsidRPr="00825BFC">
        <w:t>fast or slow flow</w:t>
      </w:r>
    </w:p>
    <w:p w14:paraId="7968F508" w14:textId="77777777" w:rsidR="00825BFC" w:rsidRPr="00825BFC" w:rsidRDefault="00825BFC" w:rsidP="00825BFC">
      <w:pPr>
        <w:pStyle w:val="Bullet"/>
      </w:pPr>
      <w:r w:rsidRPr="00825BFC">
        <w:t>low milk supply.</w:t>
      </w:r>
    </w:p>
    <w:p w14:paraId="474F0DC1" w14:textId="1F4EF37B" w:rsidR="0091693D" w:rsidRDefault="00825BFC" w:rsidP="00825BFC">
      <w:pPr>
        <w:pStyle w:val="Heading6"/>
      </w:pPr>
      <w:r w:rsidRPr="00825BFC">
        <w:t>Management</w:t>
      </w:r>
    </w:p>
    <w:p w14:paraId="5F884EC1" w14:textId="77777777" w:rsidR="00825BFC" w:rsidRPr="00825BFC" w:rsidRDefault="00825BFC" w:rsidP="00825BFC">
      <w:pPr>
        <w:pStyle w:val="Bullet"/>
      </w:pPr>
      <w:r w:rsidRPr="00825BFC">
        <w:t>reassurance that this is usually a temporary situation</w:t>
      </w:r>
    </w:p>
    <w:p w14:paraId="0B4239ED" w14:textId="77777777" w:rsidR="00825BFC" w:rsidRPr="00825BFC" w:rsidRDefault="00825BFC" w:rsidP="00825BFC">
      <w:pPr>
        <w:pStyle w:val="Bullet"/>
      </w:pPr>
      <w:r w:rsidRPr="00825BFC">
        <w:t>assess for cause and correct if possible</w:t>
      </w:r>
    </w:p>
    <w:p w14:paraId="06B4FD96" w14:textId="77777777" w:rsidR="00825BFC" w:rsidRPr="00825BFC" w:rsidRDefault="00825BFC" w:rsidP="00825BFC">
      <w:pPr>
        <w:pStyle w:val="Bullet"/>
      </w:pPr>
      <w:r w:rsidRPr="00825BFC">
        <w:t>feed responsively - do not force the baby to the breast</w:t>
      </w:r>
    </w:p>
    <w:p w14:paraId="687117B7" w14:textId="77777777" w:rsidR="00825BFC" w:rsidRPr="00825BFC" w:rsidRDefault="00825BFC" w:rsidP="00825BFC">
      <w:pPr>
        <w:pStyle w:val="Bullet"/>
      </w:pPr>
      <w:r w:rsidRPr="00825BFC">
        <w:t>increase skin-to-skin contact to facilitate baby-led feeding and attachment</w:t>
      </w:r>
    </w:p>
    <w:p w14:paraId="55A7B879" w14:textId="77777777" w:rsidR="00825BFC" w:rsidRPr="00825BFC" w:rsidRDefault="00825BFC" w:rsidP="00825BFC">
      <w:pPr>
        <w:pStyle w:val="Bullet"/>
      </w:pPr>
      <w:r w:rsidRPr="00825BFC">
        <w:t>offer feeds with early feeding cues</w:t>
      </w:r>
    </w:p>
    <w:p w14:paraId="1E5CD080" w14:textId="77777777" w:rsidR="00825BFC" w:rsidRPr="00825BFC" w:rsidRDefault="00825BFC" w:rsidP="00825BFC">
      <w:pPr>
        <w:pStyle w:val="Bullet"/>
      </w:pPr>
      <w:r w:rsidRPr="00825BFC">
        <w:t>hand express to soften areola</w:t>
      </w:r>
    </w:p>
    <w:p w14:paraId="69B79078" w14:textId="77777777" w:rsidR="00825BFC" w:rsidRPr="00825BFC" w:rsidRDefault="00825BFC" w:rsidP="00825BFC">
      <w:pPr>
        <w:pStyle w:val="Bullet"/>
      </w:pPr>
      <w:r w:rsidRPr="00825BFC">
        <w:t>express milk into the baby’s mouth</w:t>
      </w:r>
    </w:p>
    <w:p w14:paraId="422E40DB" w14:textId="77777777" w:rsidR="00825BFC" w:rsidRPr="00825BFC" w:rsidRDefault="00825BFC" w:rsidP="00825BFC">
      <w:pPr>
        <w:pStyle w:val="Bullet"/>
      </w:pPr>
      <w:r w:rsidRPr="00825BFC">
        <w:t>encourage the milk ejection reflex prior to latching the baby</w:t>
      </w:r>
    </w:p>
    <w:p w14:paraId="037AF5AB" w14:textId="77777777" w:rsidR="00825BFC" w:rsidRPr="00825BFC" w:rsidRDefault="00825BFC" w:rsidP="00825BFC">
      <w:pPr>
        <w:pStyle w:val="Bullet"/>
      </w:pPr>
      <w:r w:rsidRPr="00825BFC">
        <w:t>assess positioning and attachment technique</w:t>
      </w:r>
    </w:p>
    <w:p w14:paraId="1F2F4803" w14:textId="77777777" w:rsidR="00825BFC" w:rsidRPr="00825BFC" w:rsidRDefault="00825BFC" w:rsidP="00825BFC">
      <w:pPr>
        <w:pStyle w:val="Bullet"/>
      </w:pPr>
      <w:r w:rsidRPr="00825BFC">
        <w:t>try feeding in different positions</w:t>
      </w:r>
    </w:p>
    <w:p w14:paraId="73EA58FA" w14:textId="77777777" w:rsidR="00825BFC" w:rsidRPr="00825BFC" w:rsidRDefault="00825BFC" w:rsidP="00825BFC">
      <w:pPr>
        <w:pStyle w:val="Bullet"/>
      </w:pPr>
      <w:r w:rsidRPr="00825BFC">
        <w:t>try walking and breastfeeding or breastfeeding in the bath</w:t>
      </w:r>
    </w:p>
    <w:p w14:paraId="00647060" w14:textId="77777777" w:rsidR="00825BFC" w:rsidRPr="00825BFC" w:rsidRDefault="00825BFC" w:rsidP="00825BFC">
      <w:pPr>
        <w:pStyle w:val="Bullet"/>
      </w:pPr>
      <w:r w:rsidRPr="00825BFC">
        <w:t xml:space="preserve">try to feed the baby when they are drowsy </w:t>
      </w:r>
    </w:p>
    <w:p w14:paraId="2837C89A" w14:textId="77777777" w:rsidR="00825BFC" w:rsidRPr="00825BFC" w:rsidRDefault="00825BFC" w:rsidP="00825BFC">
      <w:pPr>
        <w:pStyle w:val="Bullet"/>
      </w:pPr>
      <w:r w:rsidRPr="00825BFC">
        <w:t xml:space="preserve">try to feed the baby in a dark/quiet room to reduce distractions. </w:t>
      </w:r>
    </w:p>
    <w:p w14:paraId="7F17787C" w14:textId="66D7E097" w:rsidR="00825BFC" w:rsidRPr="00825BFC" w:rsidRDefault="0056221C" w:rsidP="00825BFC">
      <w:pPr>
        <w:pStyle w:val="Bullet"/>
      </w:pPr>
      <w:r>
        <w:t>r</w:t>
      </w:r>
      <w:r w:rsidR="00825BFC" w:rsidRPr="00825BFC">
        <w:t xml:space="preserve">eassure the parents that it is normal for a baby to wake and feed more frequently overnight during periods of distraction </w:t>
      </w:r>
      <w:r w:rsidR="002C5EE6">
        <w:t xml:space="preserve">(baby becoming more distractable) </w:t>
      </w:r>
      <w:r w:rsidR="00825BFC" w:rsidRPr="00825BFC">
        <w:t>with feeding through the day</w:t>
      </w:r>
    </w:p>
    <w:p w14:paraId="337A3F84" w14:textId="22D649C7" w:rsidR="00825BFC" w:rsidRDefault="00825BFC" w:rsidP="00825BFC">
      <w:pPr>
        <w:pStyle w:val="Bullet"/>
      </w:pPr>
      <w:r>
        <w:t>monitor baby’s urine and stool output</w:t>
      </w:r>
    </w:p>
    <w:p w14:paraId="73E38B88" w14:textId="51BAD3FE" w:rsidR="00825BFC" w:rsidRDefault="00825BFC" w:rsidP="00825BFC">
      <w:pPr>
        <w:pStyle w:val="Bullet"/>
      </w:pPr>
      <w:r>
        <w:t>maintain the milk supply with expressing</w:t>
      </w:r>
    </w:p>
    <w:p w14:paraId="08F4E28E" w14:textId="120D93D9" w:rsidR="0091693D" w:rsidRDefault="00825BFC" w:rsidP="00825BFC">
      <w:pPr>
        <w:pStyle w:val="Bullet"/>
      </w:pPr>
      <w:r>
        <w:t>feed the baby using a cup.</w:t>
      </w:r>
    </w:p>
    <w:p w14:paraId="58A5C7BB" w14:textId="46A777E2" w:rsidR="0091693D" w:rsidRDefault="00825BFC" w:rsidP="00825BFC">
      <w:pPr>
        <w:pStyle w:val="Heading5"/>
      </w:pPr>
      <w:bookmarkStart w:id="142" w:name="_Toc181197961"/>
      <w:r w:rsidRPr="00825BFC">
        <w:t>Tongue Tie</w:t>
      </w:r>
      <w:bookmarkEnd w:id="142"/>
    </w:p>
    <w:p w14:paraId="44B20F87" w14:textId="652E95A5" w:rsidR="00825BFC" w:rsidRPr="00825BFC" w:rsidRDefault="00825BFC" w:rsidP="00825BFC">
      <w:pPr>
        <w:pStyle w:val="BodyCopy"/>
      </w:pPr>
      <w:r w:rsidRPr="00825BFC">
        <w:t xml:space="preserve">Tongue Tie (TT) or tight lingual frenulum may be identified during the newborn </w:t>
      </w:r>
      <w:r w:rsidR="00C20EC9" w:rsidRPr="00825BFC">
        <w:t>assessment</w:t>
      </w:r>
      <w:r w:rsidR="00C20EC9">
        <w:t xml:space="preserve"> or</w:t>
      </w:r>
      <w:r w:rsidRPr="00825BFC">
        <w:t xml:space="preserve"> discovered when the newborn is having feeding difficulties. In the first instance</w:t>
      </w:r>
      <w:r w:rsidR="006334EE">
        <w:t>,</w:t>
      </w:r>
      <w:r w:rsidRPr="00825BFC">
        <w:t xml:space="preserve"> all</w:t>
      </w:r>
      <w:r w:rsidR="002A0EA2">
        <w:t xml:space="preserve"> babies </w:t>
      </w:r>
      <w:r w:rsidRPr="00825BFC">
        <w:t>who present with an identified TT are to be managed as per the admitting department</w:t>
      </w:r>
      <w:r w:rsidR="006334EE">
        <w:t>,</w:t>
      </w:r>
      <w:r w:rsidRPr="00825BFC">
        <w:t xml:space="preserve"> according to their processes and protocols.</w:t>
      </w:r>
    </w:p>
    <w:p w14:paraId="7742014B" w14:textId="6C1EAD3B" w:rsidR="00825BFC" w:rsidRPr="00825BFC" w:rsidRDefault="00825BFC" w:rsidP="00825BFC">
      <w:pPr>
        <w:pStyle w:val="BodyCopy"/>
        <w:rPr>
          <w:u w:val="single"/>
        </w:rPr>
      </w:pPr>
      <w:r w:rsidRPr="00825BFC">
        <w:t xml:space="preserve">Refer to the </w:t>
      </w:r>
      <w:r w:rsidRPr="00937220">
        <w:rPr>
          <w:i/>
          <w:iCs w:val="0"/>
        </w:rPr>
        <w:t>Tongue Tie: Assessment, Management, and Division Procedure</w:t>
      </w:r>
      <w:r w:rsidR="006334EE">
        <w:t xml:space="preserve"> located on the CHS Policy and Guidance Documents Register,</w:t>
      </w:r>
      <w:r w:rsidRPr="00825BFC">
        <w:t xml:space="preserve"> on how to identify, manage and refer a baby with a tongue tie experiencing feeding issues.</w:t>
      </w:r>
      <w:r>
        <w:t xml:space="preserve"> </w:t>
      </w:r>
    </w:p>
    <w:p w14:paraId="453AD211" w14:textId="77777777" w:rsidR="00825BFC" w:rsidRPr="00825BFC" w:rsidRDefault="00825BFC" w:rsidP="00825BFC">
      <w:pPr>
        <w:pStyle w:val="Heading5"/>
        <w:rPr>
          <w:rFonts w:eastAsia="Times New Roman"/>
        </w:rPr>
      </w:pPr>
      <w:bookmarkStart w:id="143" w:name="_Toc181197962"/>
      <w:r w:rsidRPr="00825BFC">
        <w:rPr>
          <w:rFonts w:eastAsia="Times New Roman"/>
        </w:rPr>
        <w:lastRenderedPageBreak/>
        <w:t>Breastfeeding multiple babies</w:t>
      </w:r>
      <w:bookmarkEnd w:id="143"/>
    </w:p>
    <w:p w14:paraId="2D9BD9A9" w14:textId="7995DB81" w:rsidR="00825BFC" w:rsidRPr="00825BFC" w:rsidRDefault="00B61F6F" w:rsidP="00825BFC">
      <w:pPr>
        <w:pStyle w:val="BodyCopy"/>
      </w:pPr>
      <w:r>
        <w:t xml:space="preserve">The </w:t>
      </w:r>
      <w:r w:rsidR="0066405B">
        <w:t>mother/birthing person</w:t>
      </w:r>
      <w:r w:rsidR="00825BFC" w:rsidRPr="00825BFC">
        <w:t xml:space="preserve"> and </w:t>
      </w:r>
      <w:r w:rsidR="007D4CF6">
        <w:t>t</w:t>
      </w:r>
      <w:r>
        <w:t>he</w:t>
      </w:r>
      <w:r w:rsidR="007D4CF6">
        <w:t>i</w:t>
      </w:r>
      <w:r>
        <w:t>r</w:t>
      </w:r>
      <w:r w:rsidR="00825BFC" w:rsidRPr="00825BFC">
        <w:t xml:space="preserve"> famil</w:t>
      </w:r>
      <w:r>
        <w:t>y</w:t>
      </w:r>
      <w:r w:rsidR="00825BFC" w:rsidRPr="00825BFC">
        <w:t xml:space="preserve"> </w:t>
      </w:r>
      <w:r w:rsidR="00595C49">
        <w:t>are</w:t>
      </w:r>
      <w:r w:rsidR="00825BFC" w:rsidRPr="00825BFC">
        <w:t xml:space="preserve"> offered advice from health professionals about breastfeeding multiple babies. </w:t>
      </w:r>
      <w:r>
        <w:t xml:space="preserve">The </w:t>
      </w:r>
      <w:r w:rsidR="0066405B">
        <w:t>mother/birthing person</w:t>
      </w:r>
      <w:r w:rsidR="00825BFC" w:rsidRPr="00825BFC">
        <w:t xml:space="preserve"> with a multiple pregnancy may give birth to preterm babies. Supportive strategies for establishing breastfeeding in preterm babies will also be required.</w:t>
      </w:r>
    </w:p>
    <w:p w14:paraId="66F297F3" w14:textId="4FB7A0F9" w:rsidR="00825BFC" w:rsidRPr="00825BFC" w:rsidRDefault="00825BFC" w:rsidP="00825BFC">
      <w:pPr>
        <w:pStyle w:val="BodyCopy"/>
      </w:pPr>
      <w:r w:rsidRPr="00825BFC">
        <w:t xml:space="preserve">During pregnancy it would be appropriate to refer the </w:t>
      </w:r>
      <w:r w:rsidR="0066405B">
        <w:t>mother/birthing person</w:t>
      </w:r>
      <w:r w:rsidRPr="00825BFC">
        <w:t xml:space="preserve"> to a lactation consultant. An antenatal referral will give the </w:t>
      </w:r>
      <w:r w:rsidR="0066405B">
        <w:t>mother/birthing person</w:t>
      </w:r>
      <w:r w:rsidRPr="00825BFC">
        <w:t xml:space="preserve"> time to seek local community supports</w:t>
      </w:r>
      <w:r w:rsidR="006334EE">
        <w:t xml:space="preserve">. For example, </w:t>
      </w:r>
      <w:r w:rsidRPr="00825BFC">
        <w:t xml:space="preserve">the </w:t>
      </w:r>
      <w:r w:rsidR="00CD78BD">
        <w:t>ABA</w:t>
      </w:r>
      <w:r w:rsidRPr="00825BFC">
        <w:t xml:space="preserve"> and Australian Multiple Birth Association, access</w:t>
      </w:r>
      <w:r w:rsidR="006334EE">
        <w:t xml:space="preserve"> to</w:t>
      </w:r>
      <w:r w:rsidRPr="00825BFC">
        <w:t xml:space="preserve"> written information</w:t>
      </w:r>
      <w:r w:rsidR="006334EE">
        <w:t>,</w:t>
      </w:r>
      <w:r w:rsidRPr="00825BFC">
        <w:t xml:space="preserve"> and involv</w:t>
      </w:r>
      <w:r w:rsidR="006334EE">
        <w:t>ing</w:t>
      </w:r>
      <w:r w:rsidRPr="00825BFC">
        <w:t xml:space="preserve"> her partner or other family members in antenatal classes so they will be able to best support her after the birth.</w:t>
      </w:r>
    </w:p>
    <w:p w14:paraId="7A7F40B2" w14:textId="5925C5D7" w:rsidR="00827F8D" w:rsidRPr="00827F8D" w:rsidRDefault="00EF0D8E" w:rsidP="00827F8D">
      <w:pPr>
        <w:pStyle w:val="Heading6"/>
        <w:rPr>
          <w:rFonts w:eastAsia="Times New Roman"/>
        </w:rPr>
      </w:pPr>
      <w:r>
        <w:rPr>
          <w:rFonts w:eastAsia="Times New Roman"/>
        </w:rPr>
        <w:t>Strategies for e</w:t>
      </w:r>
      <w:r w:rsidR="00827F8D" w:rsidRPr="00827F8D">
        <w:rPr>
          <w:rFonts w:eastAsia="Times New Roman"/>
        </w:rPr>
        <w:t>stablishing and maintaining breastfeeding</w:t>
      </w:r>
      <w:r>
        <w:t xml:space="preserve"> (</w:t>
      </w:r>
      <w:r w:rsidRPr="00EF0D8E">
        <w:t>multiple babies</w:t>
      </w:r>
      <w:r>
        <w:t>)</w:t>
      </w:r>
    </w:p>
    <w:p w14:paraId="726AB4F1" w14:textId="7FEC6C27" w:rsidR="00827F8D" w:rsidRPr="00827F8D" w:rsidRDefault="00EF0D8E" w:rsidP="00827F8D">
      <w:pPr>
        <w:pStyle w:val="Bullet"/>
      </w:pPr>
      <w:r>
        <w:t xml:space="preserve">Encourage </w:t>
      </w:r>
      <w:r w:rsidR="00827F8D" w:rsidRPr="00827F8D">
        <w:t>early breastfeeding after the birth</w:t>
      </w:r>
      <w:r>
        <w:t>.</w:t>
      </w:r>
    </w:p>
    <w:p w14:paraId="02AC6F7A" w14:textId="79D0F523" w:rsidR="00827F8D" w:rsidRPr="00827F8D" w:rsidRDefault="00EF0D8E" w:rsidP="00827F8D">
      <w:pPr>
        <w:pStyle w:val="Bullet"/>
      </w:pPr>
      <w:r>
        <w:t>I</w:t>
      </w:r>
      <w:r w:rsidR="00827F8D" w:rsidRPr="00827F8D">
        <w:t>f</w:t>
      </w:r>
      <w:r>
        <w:t xml:space="preserve"> the </w:t>
      </w:r>
      <w:r w:rsidR="0066405B">
        <w:t>mother/birthing person</w:t>
      </w:r>
      <w:r>
        <w:t xml:space="preserve"> is</w:t>
      </w:r>
      <w:r w:rsidR="00827F8D" w:rsidRPr="00827F8D">
        <w:t xml:space="preserve"> separated from </w:t>
      </w:r>
      <w:r>
        <w:t>her</w:t>
      </w:r>
      <w:r w:rsidR="00827F8D" w:rsidRPr="00827F8D">
        <w:t xml:space="preserve"> babies due to baby/</w:t>
      </w:r>
      <w:r>
        <w:t>bab</w:t>
      </w:r>
      <w:r w:rsidR="00827F8D" w:rsidRPr="00827F8D">
        <w:t>ies being preterm or unwell, establish breastfeeding/expressing as soon as possible after birth. If expressing for twins, it is recommended to express 10–12 times in 24 hours.</w:t>
      </w:r>
    </w:p>
    <w:p w14:paraId="2C3D3A6B" w14:textId="202EF68F" w:rsidR="00827F8D" w:rsidRPr="00827F8D" w:rsidRDefault="00B61F6F" w:rsidP="00827F8D">
      <w:pPr>
        <w:pStyle w:val="Bullet"/>
      </w:pPr>
      <w:r>
        <w:t xml:space="preserve">The </w:t>
      </w:r>
      <w:r w:rsidR="0066405B">
        <w:t>mother/birthing person</w:t>
      </w:r>
      <w:r>
        <w:t xml:space="preserve"> will</w:t>
      </w:r>
      <w:r w:rsidR="00827F8D" w:rsidRPr="00827F8D">
        <w:t xml:space="preserve"> often start by breastfeeding multiple infants one at a time so they can focus on correct positioning and attachment. As the </w:t>
      </w:r>
      <w:r w:rsidR="0066405B">
        <w:t>mother/birthing person</w:t>
      </w:r>
      <w:r w:rsidR="00827F8D" w:rsidRPr="00827F8D">
        <w:t xml:space="preserve"> becomes more familiar with breastfeeding each baby</w:t>
      </w:r>
      <w:r w:rsidR="00EF0D8E">
        <w:t>,</w:t>
      </w:r>
      <w:r w:rsidR="00827F8D" w:rsidRPr="00827F8D">
        <w:t xml:space="preserve"> she can then commence breastfeeding </w:t>
      </w:r>
      <w:r w:rsidR="002A0EA2">
        <w:t>both babies at the same time</w:t>
      </w:r>
      <w:r w:rsidR="00827F8D" w:rsidRPr="00827F8D">
        <w:t xml:space="preserve"> (tandem feeding).</w:t>
      </w:r>
    </w:p>
    <w:p w14:paraId="43F6DCF6" w14:textId="38AC74AF" w:rsidR="00827F8D" w:rsidRPr="00827F8D" w:rsidRDefault="00EF0D8E" w:rsidP="00827F8D">
      <w:pPr>
        <w:pStyle w:val="Bullet"/>
      </w:pPr>
      <w:r>
        <w:t>F</w:t>
      </w:r>
      <w:r w:rsidR="00827F8D" w:rsidRPr="00827F8D">
        <w:t xml:space="preserve">eeding babies simultaneously is more time-efficient for the </w:t>
      </w:r>
      <w:r w:rsidR="0066405B">
        <w:t>mother/birthing person</w:t>
      </w:r>
      <w:r w:rsidR="00827F8D" w:rsidRPr="00827F8D">
        <w:t xml:space="preserve">; however, some </w:t>
      </w:r>
      <w:r w:rsidR="0066405B">
        <w:t>mother/birthing person</w:t>
      </w:r>
      <w:r w:rsidR="00A07BFD">
        <w:t>s</w:t>
      </w:r>
      <w:r w:rsidR="00827F8D" w:rsidRPr="00827F8D">
        <w:t xml:space="preserve"> prefer to feed each baby separately. It remains the </w:t>
      </w:r>
      <w:r w:rsidR="0066405B">
        <w:t>mother/birthing person</w:t>
      </w:r>
      <w:r w:rsidR="00827F8D" w:rsidRPr="00827F8D">
        <w:t>’s choice.</w:t>
      </w:r>
    </w:p>
    <w:p w14:paraId="70879BC9" w14:textId="74E41C5E" w:rsidR="00827F8D" w:rsidRPr="00827F8D" w:rsidRDefault="00EF0D8E" w:rsidP="00827F8D">
      <w:pPr>
        <w:pStyle w:val="Bullet"/>
      </w:pPr>
      <w:r>
        <w:t>W</w:t>
      </w:r>
      <w:r w:rsidR="00827F8D" w:rsidRPr="00827F8D">
        <w:t xml:space="preserve">hen </w:t>
      </w:r>
      <w:r w:rsidR="006B379D">
        <w:t>the</w:t>
      </w:r>
      <w:r w:rsidR="00827F8D" w:rsidRPr="00827F8D">
        <w:t xml:space="preserve"> </w:t>
      </w:r>
      <w:r w:rsidR="0066405B">
        <w:t>mother/birthing person</w:t>
      </w:r>
      <w:r w:rsidR="00827F8D" w:rsidRPr="00827F8D">
        <w:t xml:space="preserve"> is breastfeeding higher order multiples (e.g. triplets), then a system of rotation applies for the babies</w:t>
      </w:r>
      <w:r>
        <w:t>.</w:t>
      </w:r>
      <w:r w:rsidR="00827F8D" w:rsidRPr="00827F8D">
        <w:t xml:space="preserve"> </w:t>
      </w:r>
      <w:r>
        <w:t>F</w:t>
      </w:r>
      <w:r w:rsidR="00827F8D" w:rsidRPr="00827F8D">
        <w:t>or example, two babies feed simultaneously (from one breast each) and the third baby is offered both breasts</w:t>
      </w:r>
      <w:r>
        <w:t>, known as</w:t>
      </w:r>
      <w:r w:rsidR="00827F8D" w:rsidRPr="00827F8D">
        <w:t xml:space="preserve"> ‘triangular rotation’. As with </w:t>
      </w:r>
      <w:r w:rsidR="006B379D">
        <w:t>the</w:t>
      </w:r>
      <w:r w:rsidR="00A07BFD">
        <w:t xml:space="preserve"> </w:t>
      </w:r>
      <w:r w:rsidR="0066405B">
        <w:t>mother/birthing person</w:t>
      </w:r>
      <w:r w:rsidR="00827F8D" w:rsidRPr="00827F8D">
        <w:t xml:space="preserve"> with twins, </w:t>
      </w:r>
      <w:r w:rsidR="00CD78BD">
        <w:t>the</w:t>
      </w:r>
      <w:r w:rsidR="00392E4A">
        <w:t xml:space="preserve"> </w:t>
      </w:r>
      <w:r w:rsidR="0066405B">
        <w:t>mother/birthing person</w:t>
      </w:r>
      <w:r w:rsidR="00827F8D" w:rsidRPr="00827F8D">
        <w:t xml:space="preserve"> with higher order multiples will require greater support from family and the community in all aspects of parenting, including feeding.</w:t>
      </w:r>
    </w:p>
    <w:p w14:paraId="1D7066BB" w14:textId="66682C4A" w:rsidR="00827F8D" w:rsidRPr="00827F8D" w:rsidRDefault="00827F8D" w:rsidP="00827F8D">
      <w:pPr>
        <w:pStyle w:val="Heading5"/>
        <w:rPr>
          <w:rFonts w:eastAsia="Times New Roman"/>
        </w:rPr>
      </w:pPr>
      <w:bookmarkStart w:id="144" w:name="_Toc181197963"/>
      <w:r w:rsidRPr="00827F8D">
        <w:t>Breastfeeding while introducing solids</w:t>
      </w:r>
      <w:bookmarkEnd w:id="144"/>
    </w:p>
    <w:p w14:paraId="756A4A23" w14:textId="328BB5DD" w:rsidR="00827F8D" w:rsidRPr="00827F8D" w:rsidRDefault="00C42866" w:rsidP="00C614F1">
      <w:pPr>
        <w:pStyle w:val="BodyCopy"/>
      </w:pPr>
      <w:r>
        <w:t xml:space="preserve">The </w:t>
      </w:r>
      <w:r w:rsidR="0066405B">
        <w:t>mother/birthing person</w:t>
      </w:r>
      <w:r w:rsidR="00827F8D" w:rsidRPr="00827F8D">
        <w:t xml:space="preserve"> and </w:t>
      </w:r>
      <w:r w:rsidR="00D72729">
        <w:t>t</w:t>
      </w:r>
      <w:r w:rsidR="00392E4A">
        <w:t>he</w:t>
      </w:r>
      <w:r w:rsidR="00D72729">
        <w:t>i</w:t>
      </w:r>
      <w:r w:rsidR="00392E4A">
        <w:t>r</w:t>
      </w:r>
      <w:r w:rsidR="00827F8D" w:rsidRPr="00827F8D">
        <w:t xml:space="preserve"> famil</w:t>
      </w:r>
      <w:r w:rsidR="00392E4A">
        <w:t>y</w:t>
      </w:r>
      <w:r w:rsidR="00827F8D" w:rsidRPr="00827F8D">
        <w:t xml:space="preserve"> </w:t>
      </w:r>
      <w:r w:rsidR="00CD78BD">
        <w:t>are</w:t>
      </w:r>
      <w:r w:rsidR="00827F8D" w:rsidRPr="00827F8D">
        <w:t xml:space="preserve"> encouraged to exclusively breastfeed until around 6 months old where breastfeeding is continued alongside the introduction of solids. Care and advice for families starting solids is provided as per </w:t>
      </w:r>
      <w:r w:rsidR="00EF0D8E">
        <w:t xml:space="preserve">the </w:t>
      </w:r>
      <w:r w:rsidR="00827F8D" w:rsidRPr="00937220">
        <w:rPr>
          <w:i/>
        </w:rPr>
        <w:t>Feeding Guideline for Infants and Young Children</w:t>
      </w:r>
      <w:r w:rsidR="00EF0D8E">
        <w:rPr>
          <w:i/>
        </w:rPr>
        <w:t xml:space="preserve"> Clinical Guideline</w:t>
      </w:r>
      <w:r w:rsidR="00EF0D8E">
        <w:t xml:space="preserve"> located on the CHS Policy and Guidance Documents Register</w:t>
      </w:r>
      <w:r w:rsidR="00827F8D" w:rsidRPr="00827F8D">
        <w:t>. Staff should advise parents to offer the breastfeed first</w:t>
      </w:r>
      <w:r w:rsidR="00CE0A3E">
        <w:t>,</w:t>
      </w:r>
      <w:r w:rsidR="00827F8D" w:rsidRPr="00827F8D">
        <w:t xml:space="preserve"> as solids are complementary to milk feeds until the infant is 9-12 months old. Parents should be provided with resources to guide this journey:</w:t>
      </w:r>
    </w:p>
    <w:p w14:paraId="49DA3771" w14:textId="75B018B0" w:rsidR="00827F8D" w:rsidRPr="00827F8D" w:rsidRDefault="00827F8D" w:rsidP="00C614F1">
      <w:pPr>
        <w:pStyle w:val="Bullet"/>
      </w:pPr>
      <w:r w:rsidRPr="00827F8D">
        <w:t>From Milk to More</w:t>
      </w:r>
      <w:r w:rsidR="00CE0A3E" w:rsidRPr="00CE0A3E">
        <w:t xml:space="preserve"> -</w:t>
      </w:r>
      <w:r w:rsidR="00CE0A3E" w:rsidRPr="00CE0A3E">
        <w:rPr>
          <w:rFonts w:eastAsia="Calibri"/>
        </w:rPr>
        <w:t xml:space="preserve"> </w:t>
      </w:r>
      <w:hyperlink r:id="rId35" w:history="1">
        <w:r w:rsidR="00CE0A3E" w:rsidRPr="00CE0A3E">
          <w:rPr>
            <w:rFonts w:eastAsia="Calibri"/>
            <w:color w:val="0000FF"/>
            <w:u w:val="single"/>
          </w:rPr>
          <w:t>From milk to more | Introducing foods to your baby (act.gov.au)</w:t>
        </w:r>
      </w:hyperlink>
    </w:p>
    <w:p w14:paraId="7B088538" w14:textId="0AEC98DE" w:rsidR="00825BFC" w:rsidRPr="00825BFC" w:rsidRDefault="00827F8D" w:rsidP="00C614F1">
      <w:pPr>
        <w:pStyle w:val="Bullet"/>
      </w:pPr>
      <w:proofErr w:type="spellStart"/>
      <w:r w:rsidRPr="00827F8D">
        <w:t>Tucka</w:t>
      </w:r>
      <w:r w:rsidR="002A0EA2">
        <w:t>t</w:t>
      </w:r>
      <w:r w:rsidRPr="00827F8D">
        <w:t>alk</w:t>
      </w:r>
      <w:proofErr w:type="spellEnd"/>
      <w:r w:rsidRPr="00827F8D">
        <w:t>: Bab</w:t>
      </w:r>
      <w:r w:rsidR="00BB41B4">
        <w:t>y’s</w:t>
      </w:r>
      <w:r w:rsidRPr="00827F8D">
        <w:t xml:space="preserve"> First Foods</w:t>
      </w:r>
      <w:r w:rsidR="00BB41B4">
        <w:t xml:space="preserve"> - </w:t>
      </w:r>
      <w:hyperlink r:id="rId36" w:history="1">
        <w:r w:rsidR="00BB41B4" w:rsidRPr="00BB41B4">
          <w:rPr>
            <w:rFonts w:eastAsia="Calibri"/>
            <w:color w:val="0000FF"/>
            <w:u w:val="single"/>
          </w:rPr>
          <w:t>Tuckatalk | Baby’s first foods (act.gov.au)</w:t>
        </w:r>
      </w:hyperlink>
    </w:p>
    <w:bookmarkStart w:id="145" w:name="_Hlk177386606"/>
    <w:p w14:paraId="0B8B630D" w14:textId="3B853E1C" w:rsidR="00360C9C" w:rsidRDefault="00237383" w:rsidP="00505E80">
      <w:pPr>
        <w:pStyle w:val="Bullet"/>
        <w:numPr>
          <w:ilvl w:val="0"/>
          <w:numId w:val="0"/>
        </w:numPr>
        <w:spacing w:line="276" w:lineRule="auto"/>
        <w:rPr>
          <w:rStyle w:val="Hyperlink"/>
        </w:rPr>
      </w:pPr>
      <w:r>
        <w:fldChar w:fldCharType="begin"/>
      </w:r>
      <w:r>
        <w:instrText>HYPERLINK \l "_top"</w:instrText>
      </w:r>
      <w:r>
        <w:fldChar w:fldCharType="separate"/>
      </w:r>
      <w:r w:rsidR="00360C9C" w:rsidRPr="00481A6C">
        <w:rPr>
          <w:rStyle w:val="Hyperlink"/>
        </w:rPr>
        <w:t>Back to Contents</w:t>
      </w:r>
      <w:r>
        <w:rPr>
          <w:rStyle w:val="Hyperlink"/>
        </w:rPr>
        <w:fldChar w:fldCharType="end"/>
      </w:r>
    </w:p>
    <w:p w14:paraId="2EF57265" w14:textId="373E575E" w:rsidR="00AD1831" w:rsidRDefault="00AD1831" w:rsidP="005250E2">
      <w:pPr>
        <w:pStyle w:val="Heading4"/>
      </w:pPr>
      <w:bookmarkStart w:id="146" w:name="_Toc181197964"/>
      <w:bookmarkEnd w:id="145"/>
      <w:r>
        <w:lastRenderedPageBreak/>
        <w:t>Section 1</w:t>
      </w:r>
      <w:r w:rsidR="00F2704F">
        <w:t>2</w:t>
      </w:r>
      <w:r>
        <w:t xml:space="preserve"> - </w:t>
      </w:r>
      <w:r w:rsidRPr="00373464">
        <w:t>Dummies and pacifiers</w:t>
      </w:r>
      <w:bookmarkEnd w:id="146"/>
    </w:p>
    <w:p w14:paraId="19325599" w14:textId="77777777" w:rsidR="00AD1831" w:rsidRPr="00373464" w:rsidRDefault="00AD1831" w:rsidP="00AD1831">
      <w:pPr>
        <w:pStyle w:val="BodyCopy"/>
      </w:pPr>
      <w:r w:rsidRPr="00373464">
        <w:t>Dummy use may be more of a marker than a cause of breastfeeding difficulties and midwives need to focus on underlying concerns and inappropriate breastfeeding practices rather than just discourage dummy use</w:t>
      </w:r>
      <w:r>
        <w:t>.</w:t>
      </w:r>
    </w:p>
    <w:p w14:paraId="3B0A9E4E" w14:textId="77777777" w:rsidR="00AD1831" w:rsidRPr="00373464" w:rsidRDefault="00AD1831" w:rsidP="00AD1831">
      <w:pPr>
        <w:pStyle w:val="Bullet"/>
      </w:pPr>
      <w:r>
        <w:t>D</w:t>
      </w:r>
      <w:r w:rsidRPr="00373464">
        <w:t>iscuss with parents who request a dummy/</w:t>
      </w:r>
      <w:proofErr w:type="gramStart"/>
      <w:r w:rsidRPr="00373464">
        <w:t>teat</w:t>
      </w:r>
      <w:r>
        <w:t>,</w:t>
      </w:r>
      <w:r w:rsidRPr="00373464">
        <w:t xml:space="preserve"> or</w:t>
      </w:r>
      <w:proofErr w:type="gramEnd"/>
      <w:r w:rsidRPr="00373464">
        <w:t xml:space="preserve"> bring in a dummy/teat for their baby, why it is not recommended that they be used before breastfeeding and lactation is fully established.</w:t>
      </w:r>
    </w:p>
    <w:p w14:paraId="2167FA5E" w14:textId="77777777" w:rsidR="00AD1831" w:rsidRPr="00373464" w:rsidRDefault="00AD1831" w:rsidP="00AD1831">
      <w:pPr>
        <w:pStyle w:val="Bullet"/>
      </w:pPr>
      <w:r>
        <w:t>E</w:t>
      </w:r>
      <w:r w:rsidRPr="00373464">
        <w:t>ducate the parents on the normal behaviour of newborn babies and frequency of feeds, as per the Breastfeeding Clinical Guideline.</w:t>
      </w:r>
    </w:p>
    <w:p w14:paraId="2CFCAE6F" w14:textId="77777777" w:rsidR="00AD1831" w:rsidRDefault="00AD1831" w:rsidP="00AD1831">
      <w:pPr>
        <w:pStyle w:val="Heading6"/>
      </w:pPr>
      <w:r w:rsidRPr="00373464">
        <w:t>If the parents make an informed choice to use a dummy/teat:</w:t>
      </w:r>
    </w:p>
    <w:p w14:paraId="74BC9A55" w14:textId="77777777" w:rsidR="00AD1831" w:rsidRPr="00373464" w:rsidRDefault="00AD1831" w:rsidP="00AD1831">
      <w:pPr>
        <w:pStyle w:val="Bullet"/>
      </w:pPr>
      <w:r w:rsidRPr="00373464">
        <w:t xml:space="preserve">discuss the safe use of dummies/teats and the importance of regular inspections to check whether they are perishing </w:t>
      </w:r>
    </w:p>
    <w:p w14:paraId="0279B00F" w14:textId="77777777" w:rsidR="00AD1831" w:rsidRPr="00373464" w:rsidRDefault="00AD1831" w:rsidP="00AD1831">
      <w:pPr>
        <w:pStyle w:val="Bullet"/>
      </w:pPr>
      <w:r w:rsidRPr="00373464">
        <w:t>discuss the importance of proper cleaning and sanitisation</w:t>
      </w:r>
    </w:p>
    <w:p w14:paraId="1163E89F" w14:textId="77777777" w:rsidR="00AD1831" w:rsidRPr="00373464" w:rsidRDefault="00AD1831" w:rsidP="00AD1831">
      <w:pPr>
        <w:pStyle w:val="Bullet"/>
      </w:pPr>
      <w:r w:rsidRPr="00373464">
        <w:t>document parents’ informed choice to use a dummy/teat in the clinical pathway.</w:t>
      </w:r>
    </w:p>
    <w:p w14:paraId="40DFE5F1" w14:textId="77777777" w:rsidR="00AD1831" w:rsidRPr="00373464" w:rsidRDefault="00AD1831" w:rsidP="00AD1831">
      <w:pPr>
        <w:pStyle w:val="Heading6"/>
        <w:rPr>
          <w:rFonts w:eastAsia="Times New Roman"/>
          <w:bCs/>
          <w:iCs/>
        </w:rPr>
      </w:pPr>
      <w:r w:rsidRPr="00373464">
        <w:t>Hygiene of dummies/teats</w:t>
      </w:r>
    </w:p>
    <w:p w14:paraId="688538A6" w14:textId="77777777" w:rsidR="00AD1831" w:rsidRPr="00373464" w:rsidRDefault="00AD1831" w:rsidP="00AD1831">
      <w:pPr>
        <w:pStyle w:val="Bullet"/>
      </w:pPr>
      <w:r>
        <w:t>A</w:t>
      </w:r>
      <w:r w:rsidRPr="00373464">
        <w:t>dvise the parents never to put the dummy in their own mouth before giving to the baby.</w:t>
      </w:r>
    </w:p>
    <w:p w14:paraId="59DB19EF" w14:textId="77777777" w:rsidR="00AD1831" w:rsidRPr="00373464" w:rsidRDefault="00AD1831" w:rsidP="00AD1831">
      <w:pPr>
        <w:pStyle w:val="Bullet"/>
      </w:pPr>
      <w:r>
        <w:t>D</w:t>
      </w:r>
      <w:r w:rsidRPr="00373464">
        <w:t>ummies can be cleaned between use with warm soapy water, stored in sealed container when not in use and must be provided by the parents for their own baby.</w:t>
      </w:r>
    </w:p>
    <w:p w14:paraId="457ED9AA" w14:textId="77777777" w:rsidR="00AD1831" w:rsidRPr="00373464" w:rsidRDefault="00AD1831" w:rsidP="00AD1831">
      <w:pPr>
        <w:pStyle w:val="Bullet"/>
      </w:pPr>
      <w:r>
        <w:t>A</w:t>
      </w:r>
      <w:r w:rsidRPr="00373464">
        <w:t>t home at least two dummies are recommended so that there is always one clean dummy for use when required.</w:t>
      </w:r>
    </w:p>
    <w:p w14:paraId="45AFCB5F" w14:textId="6FDA721F" w:rsidR="00214E25" w:rsidRPr="00237383" w:rsidRDefault="00AC1DD4" w:rsidP="004E0D05">
      <w:pPr>
        <w:pStyle w:val="Bullet"/>
        <w:numPr>
          <w:ilvl w:val="0"/>
          <w:numId w:val="0"/>
        </w:numPr>
        <w:rPr>
          <w:color w:val="auto"/>
          <w:u w:val="single"/>
        </w:rPr>
      </w:pPr>
      <w:hyperlink w:anchor="_top" w:history="1">
        <w:r w:rsidR="00AD1831" w:rsidRPr="00481A6C">
          <w:rPr>
            <w:rStyle w:val="Hyperlink"/>
          </w:rPr>
          <w:t>Back to Contents</w:t>
        </w:r>
      </w:hyperlink>
    </w:p>
    <w:p w14:paraId="4978CC5E" w14:textId="2E50C542" w:rsidR="00827F8D" w:rsidRPr="00373464" w:rsidRDefault="00827F8D" w:rsidP="005250E2">
      <w:pPr>
        <w:pStyle w:val="Heading4"/>
      </w:pPr>
      <w:bookmarkStart w:id="147" w:name="_Toc181197965"/>
      <w:r w:rsidRPr="00373464">
        <w:t xml:space="preserve">Section </w:t>
      </w:r>
      <w:r>
        <w:t>1</w:t>
      </w:r>
      <w:r w:rsidR="00E867DD">
        <w:t>3</w:t>
      </w:r>
      <w:r w:rsidRPr="00373464">
        <w:t xml:space="preserve"> – </w:t>
      </w:r>
      <w:r w:rsidR="003711D1">
        <w:t>Suppression of lactation/re-lactation</w:t>
      </w:r>
      <w:bookmarkEnd w:id="147"/>
    </w:p>
    <w:p w14:paraId="19DF2539" w14:textId="77777777" w:rsidR="003711D1" w:rsidRPr="003711D1" w:rsidRDefault="003711D1" w:rsidP="003711D1">
      <w:pPr>
        <w:pStyle w:val="Heading5"/>
        <w:rPr>
          <w:rFonts w:eastAsia="Times New Roman"/>
        </w:rPr>
      </w:pPr>
      <w:bookmarkStart w:id="148" w:name="_Toc181197966"/>
      <w:r w:rsidRPr="003711D1">
        <w:rPr>
          <w:rFonts w:eastAsia="Times New Roman"/>
        </w:rPr>
        <w:t>Suppression of lactation</w:t>
      </w:r>
      <w:bookmarkEnd w:id="148"/>
    </w:p>
    <w:p w14:paraId="414CC566" w14:textId="2B546467" w:rsidR="003711D1" w:rsidRPr="003711D1" w:rsidRDefault="00661F6D" w:rsidP="003711D1">
      <w:pPr>
        <w:pStyle w:val="Heading6"/>
        <w:rPr>
          <w:rFonts w:eastAsia="Times New Roman"/>
          <w:lang w:val="en-US"/>
        </w:rPr>
      </w:pPr>
      <w:r>
        <w:rPr>
          <w:rFonts w:eastAsia="Times New Roman"/>
        </w:rPr>
        <w:t>Mother</w:t>
      </w:r>
      <w:r w:rsidR="0066405B">
        <w:rPr>
          <w:rFonts w:eastAsia="Times New Roman"/>
        </w:rPr>
        <w:t>s</w:t>
      </w:r>
      <w:r>
        <w:rPr>
          <w:rFonts w:eastAsia="Times New Roman"/>
        </w:rPr>
        <w:t>/birthing person</w:t>
      </w:r>
      <w:r w:rsidR="00D75129">
        <w:rPr>
          <w:rFonts w:eastAsia="Times New Roman"/>
        </w:rPr>
        <w:t>s</w:t>
      </w:r>
      <w:r w:rsidR="003711D1" w:rsidRPr="003711D1">
        <w:rPr>
          <w:rFonts w:eastAsia="Times New Roman"/>
        </w:rPr>
        <w:t xml:space="preserve"> who ha</w:t>
      </w:r>
      <w:r w:rsidR="00D75129">
        <w:rPr>
          <w:rFonts w:eastAsia="Times New Roman"/>
        </w:rPr>
        <w:t>ve</w:t>
      </w:r>
      <w:r w:rsidR="003711D1" w:rsidRPr="003711D1">
        <w:rPr>
          <w:rFonts w:eastAsia="Times New Roman"/>
        </w:rPr>
        <w:t xml:space="preserve"> never breastfed</w:t>
      </w:r>
    </w:p>
    <w:p w14:paraId="0F596A98" w14:textId="1671FCD7" w:rsidR="003711D1" w:rsidRPr="003711D1" w:rsidRDefault="003711D1" w:rsidP="003711D1">
      <w:pPr>
        <w:pStyle w:val="BodyCopy"/>
        <w:rPr>
          <w:lang w:val="en-US"/>
        </w:rPr>
      </w:pPr>
      <w:r w:rsidRPr="003711D1">
        <w:t xml:space="preserve">Advise the </w:t>
      </w:r>
      <w:r w:rsidR="0066405B">
        <w:t>mother/birthing person</w:t>
      </w:r>
      <w:r w:rsidRPr="003711D1">
        <w:t xml:space="preserve"> to avoid breast stimulation and explain to </w:t>
      </w:r>
      <w:r w:rsidR="00A90A74">
        <w:t>t</w:t>
      </w:r>
      <w:r w:rsidRPr="003711D1">
        <w:t>he</w:t>
      </w:r>
      <w:r w:rsidR="00A90A74">
        <w:t>m</w:t>
      </w:r>
      <w:r w:rsidRPr="003711D1">
        <w:t xml:space="preserve"> that after the birth of </w:t>
      </w:r>
      <w:r w:rsidR="00A90A74">
        <w:t>t</w:t>
      </w:r>
      <w:r w:rsidRPr="003711D1">
        <w:t>he</w:t>
      </w:r>
      <w:r w:rsidR="00A90A74">
        <w:t>i</w:t>
      </w:r>
      <w:r w:rsidRPr="003711D1">
        <w:t>r baby the hormone prolactin, which produces milk, (endocrine control) is released.  To decrease this supply, it is important that milk is not removed from the breast, as a special inhibitory peptide will be released which inhibits further production of milk (autocrine control):</w:t>
      </w:r>
    </w:p>
    <w:p w14:paraId="745B035C" w14:textId="72AA40BA" w:rsidR="003711D1" w:rsidRPr="003711D1" w:rsidRDefault="00FC6D87" w:rsidP="003711D1">
      <w:pPr>
        <w:pStyle w:val="Bullet"/>
      </w:pPr>
      <w:r>
        <w:t>S</w:t>
      </w:r>
      <w:r w:rsidR="003711D1" w:rsidRPr="003711D1">
        <w:t xml:space="preserve">ome </w:t>
      </w:r>
      <w:r w:rsidR="00661F6D">
        <w:t>mother</w:t>
      </w:r>
      <w:r w:rsidR="0066405B">
        <w:t>s</w:t>
      </w:r>
      <w:r w:rsidR="00661F6D">
        <w:t>/birthing person</w:t>
      </w:r>
      <w:r w:rsidR="00271B64">
        <w:t>s</w:t>
      </w:r>
      <w:r w:rsidR="003711D1" w:rsidRPr="003711D1">
        <w:t xml:space="preserve"> will produce enough milk to become engorged, which may lead to discomfort/distress. </w:t>
      </w:r>
    </w:p>
    <w:p w14:paraId="629CDED3" w14:textId="636186EC" w:rsidR="003711D1" w:rsidRPr="003711D1" w:rsidRDefault="00FC6D87" w:rsidP="003711D1">
      <w:pPr>
        <w:pStyle w:val="Bullet"/>
      </w:pPr>
      <w:r>
        <w:t>O</w:t>
      </w:r>
      <w:r w:rsidR="003711D1" w:rsidRPr="003711D1">
        <w:t>ffer analgesia and cold packs for relief.</w:t>
      </w:r>
    </w:p>
    <w:p w14:paraId="371D2EFA" w14:textId="00786C6A" w:rsidR="003711D1" w:rsidRPr="003711D1" w:rsidRDefault="00FC6D87" w:rsidP="003711D1">
      <w:pPr>
        <w:pStyle w:val="Bullet"/>
      </w:pPr>
      <w:r>
        <w:t>S</w:t>
      </w:r>
      <w:r w:rsidR="003711D1" w:rsidRPr="003711D1">
        <w:t>uggest wearing a firm bra for support.</w:t>
      </w:r>
    </w:p>
    <w:p w14:paraId="759FFCFE" w14:textId="7F49ABDE" w:rsidR="003711D1" w:rsidRPr="003711D1" w:rsidRDefault="00FC6D87" w:rsidP="003711D1">
      <w:pPr>
        <w:pStyle w:val="Bullet"/>
      </w:pPr>
      <w:r>
        <w:t>T</w:t>
      </w:r>
      <w:r w:rsidR="003711D1" w:rsidRPr="003711D1">
        <w:t xml:space="preserve">each the </w:t>
      </w:r>
      <w:r w:rsidR="0066405B">
        <w:t>mother/birthing person</w:t>
      </w:r>
      <w:r w:rsidR="003711D1" w:rsidRPr="003711D1">
        <w:t xml:space="preserve"> how to hand express for comfort if </w:t>
      </w:r>
      <w:r w:rsidR="009B2919">
        <w:t>they</w:t>
      </w:r>
      <w:r w:rsidR="003711D1" w:rsidRPr="003711D1">
        <w:t xml:space="preserve"> need some relief.</w:t>
      </w:r>
    </w:p>
    <w:p w14:paraId="69531773" w14:textId="77777777" w:rsidR="00C614F1" w:rsidRDefault="00FC6D87" w:rsidP="00C614F1">
      <w:pPr>
        <w:pStyle w:val="Bullet"/>
        <w:rPr>
          <w:u w:val="single"/>
        </w:rPr>
      </w:pPr>
      <w:r>
        <w:lastRenderedPageBreak/>
        <w:t>T</w:t>
      </w:r>
      <w:r w:rsidR="003711D1" w:rsidRPr="003711D1">
        <w:t xml:space="preserve">each the </w:t>
      </w:r>
      <w:r w:rsidR="0066405B">
        <w:t>mother/birthing person</w:t>
      </w:r>
      <w:r w:rsidR="003711D1" w:rsidRPr="003711D1">
        <w:t xml:space="preserve"> the signs and symptoms of mastitis and give </w:t>
      </w:r>
      <w:r w:rsidR="009B2919">
        <w:t>them</w:t>
      </w:r>
      <w:r w:rsidR="003711D1" w:rsidRPr="003711D1">
        <w:t xml:space="preserve"> the CHS Health Information sheet </w:t>
      </w:r>
      <w:r w:rsidR="003711D1" w:rsidRPr="00D91A21">
        <w:rPr>
          <w:i/>
          <w:iCs/>
        </w:rPr>
        <w:t>Breastfeeding and your baby – Mastitis</w:t>
      </w:r>
      <w:r w:rsidR="003711D1" w:rsidRPr="003711D1">
        <w:t xml:space="preserve"> before discharge. Make sure the </w:t>
      </w:r>
      <w:r w:rsidR="0066405B">
        <w:t>mother/birthing person</w:t>
      </w:r>
      <w:r w:rsidR="003711D1" w:rsidRPr="003711D1">
        <w:t xml:space="preserve"> is aware of options for and how to access community supports</w:t>
      </w:r>
      <w:bookmarkStart w:id="149" w:name="_Hlk173091038"/>
      <w:r w:rsidR="003711D1" w:rsidRPr="003711D1">
        <w:t xml:space="preserve">. CHS Health information sheets are available at </w:t>
      </w:r>
      <w:hyperlink r:id="rId37" w:history="1">
        <w:r w:rsidR="00934B15" w:rsidRPr="00934B15">
          <w:rPr>
            <w:rFonts w:eastAsia="Calibri"/>
            <w:color w:val="0000FF"/>
            <w:u w:val="single"/>
          </w:rPr>
          <w:t>Breastfeeding Resources - Canberra Health Services (act.gov.au)</w:t>
        </w:r>
      </w:hyperlink>
    </w:p>
    <w:p w14:paraId="0AE42C7E" w14:textId="33B79509" w:rsidR="000D20DB" w:rsidRPr="00C614F1" w:rsidRDefault="000D20DB" w:rsidP="00C614F1">
      <w:pPr>
        <w:pStyle w:val="Heading6"/>
        <w:rPr>
          <w:u w:val="single"/>
        </w:rPr>
      </w:pPr>
      <w:r w:rsidRPr="000D20DB">
        <w:t xml:space="preserve">If lactation is established and </w:t>
      </w:r>
      <w:r w:rsidR="00C42866">
        <w:t>the</w:t>
      </w:r>
      <w:r w:rsidRPr="000D20DB">
        <w:t xml:space="preserve"> </w:t>
      </w:r>
      <w:r w:rsidR="0066405B">
        <w:t>mother/birthing person</w:t>
      </w:r>
      <w:r w:rsidRPr="000D20DB">
        <w:t xml:space="preserve"> decides to wean</w:t>
      </w:r>
    </w:p>
    <w:bookmarkEnd w:id="149"/>
    <w:p w14:paraId="734F61D5" w14:textId="454B6A8C" w:rsidR="000D20DB" w:rsidRPr="000D20DB" w:rsidRDefault="00FC6D87" w:rsidP="000D20DB">
      <w:pPr>
        <w:pStyle w:val="Bullet"/>
      </w:pPr>
      <w:r>
        <w:t>G</w:t>
      </w:r>
      <w:r w:rsidR="000D20DB" w:rsidRPr="000D20DB">
        <w:t>radual weaning is recommended</w:t>
      </w:r>
      <w:r>
        <w:t>.</w:t>
      </w:r>
      <w:r w:rsidR="000D20DB" w:rsidRPr="000D20DB">
        <w:t xml:space="preserve"> </w:t>
      </w:r>
    </w:p>
    <w:p w14:paraId="4769243C" w14:textId="301F875E" w:rsidR="000D20DB" w:rsidRPr="000D20DB" w:rsidRDefault="00FC6D87" w:rsidP="000D20DB">
      <w:pPr>
        <w:pStyle w:val="Bullet"/>
      </w:pPr>
      <w:r>
        <w:t>I</w:t>
      </w:r>
      <w:r w:rsidR="000D20DB" w:rsidRPr="000D20DB">
        <w:t xml:space="preserve">nform the </w:t>
      </w:r>
      <w:r w:rsidR="0066405B">
        <w:t>mother/birthing person</w:t>
      </w:r>
      <w:r w:rsidR="000D20DB" w:rsidRPr="000D20DB">
        <w:t xml:space="preserve"> of an increased risk of mastitis</w:t>
      </w:r>
      <w:r>
        <w:t>.</w:t>
      </w:r>
      <w:r w:rsidR="000D20DB" w:rsidRPr="000D20DB">
        <w:t xml:space="preserve"> </w:t>
      </w:r>
    </w:p>
    <w:p w14:paraId="279FF561" w14:textId="48EB00CA" w:rsidR="000D20DB" w:rsidRPr="000D20DB" w:rsidRDefault="00FC6D87" w:rsidP="000D20DB">
      <w:pPr>
        <w:pStyle w:val="Bullet"/>
      </w:pPr>
      <w:r>
        <w:t>A</w:t>
      </w:r>
      <w:r w:rsidR="000D20DB" w:rsidRPr="000D20DB">
        <w:t xml:space="preserve">dvise </w:t>
      </w:r>
      <w:r w:rsidR="009B2919">
        <w:t>t</w:t>
      </w:r>
      <w:r w:rsidR="000D20DB" w:rsidRPr="000D20DB">
        <w:t>he</w:t>
      </w:r>
      <w:r w:rsidR="009B2919">
        <w:t>m</w:t>
      </w:r>
      <w:r w:rsidR="000D20DB" w:rsidRPr="000D20DB">
        <w:t xml:space="preserve"> that the longer the </w:t>
      </w:r>
      <w:r>
        <w:t xml:space="preserve">weaning </w:t>
      </w:r>
      <w:r w:rsidR="000D20DB" w:rsidRPr="000D20DB">
        <w:t>process takes</w:t>
      </w:r>
      <w:r>
        <w:t>,</w:t>
      </w:r>
      <w:r w:rsidR="000D20DB" w:rsidRPr="000D20DB">
        <w:t xml:space="preserve"> the better for </w:t>
      </w:r>
      <w:r w:rsidR="009B2919">
        <w:t>t</w:t>
      </w:r>
      <w:r w:rsidR="000D20DB" w:rsidRPr="000D20DB">
        <w:t>he</w:t>
      </w:r>
      <w:r w:rsidR="009B2919">
        <w:t>m</w:t>
      </w:r>
      <w:r w:rsidR="000D20DB" w:rsidRPr="000D20DB">
        <w:t xml:space="preserve"> and </w:t>
      </w:r>
      <w:r w:rsidR="009B2919">
        <w:t>t</w:t>
      </w:r>
      <w:r w:rsidR="000D20DB" w:rsidRPr="000D20DB">
        <w:t>he</w:t>
      </w:r>
      <w:r w:rsidR="009B2919">
        <w:t>i</w:t>
      </w:r>
      <w:r w:rsidR="000D20DB" w:rsidRPr="000D20DB">
        <w:t>r baby.  If the weaning process is allowed to take place over a period of time, the concentrations of antibodies increase in the milk</w:t>
      </w:r>
      <w:r>
        <w:t>,</w:t>
      </w:r>
      <w:r w:rsidR="000D20DB" w:rsidRPr="000D20DB">
        <w:t xml:space="preserve"> which gives the baby protection and protects </w:t>
      </w:r>
      <w:r>
        <w:t xml:space="preserve">the </w:t>
      </w:r>
      <w:r w:rsidR="0066405B">
        <w:t>mother/birthing person</w:t>
      </w:r>
      <w:r w:rsidR="000D20DB" w:rsidRPr="000D20DB">
        <w:t xml:space="preserve"> from developing mastitis. The usual recommendation is to wean over a period of weeks</w:t>
      </w:r>
      <w:r>
        <w:t>,</w:t>
      </w:r>
      <w:r w:rsidR="000D20DB" w:rsidRPr="000D20DB">
        <w:t xml:space="preserve"> by replacing one breastfeed per day</w:t>
      </w:r>
      <w:r w:rsidR="00353963">
        <w:t xml:space="preserve"> with a supplementary or complementary feed</w:t>
      </w:r>
      <w:r w:rsidR="000D20DB" w:rsidRPr="000D20DB">
        <w:t xml:space="preserve">. The </w:t>
      </w:r>
      <w:r w:rsidR="0066405B">
        <w:t>mother/birthing person</w:t>
      </w:r>
      <w:r w:rsidR="000D20DB" w:rsidRPr="000D20DB">
        <w:t xml:space="preserve"> should wait until </w:t>
      </w:r>
      <w:r w:rsidR="009B2919">
        <w:t>t</w:t>
      </w:r>
      <w:r w:rsidR="000D20DB" w:rsidRPr="000D20DB">
        <w:t>he</w:t>
      </w:r>
      <w:r w:rsidR="009B2919">
        <w:t>i</w:t>
      </w:r>
      <w:r w:rsidR="000D20DB" w:rsidRPr="000D20DB">
        <w:t xml:space="preserve">r breasts are comfortable between feeds (which may take a few days) before replacing another breastfeed. </w:t>
      </w:r>
      <w:r w:rsidR="009B2919">
        <w:t>They</w:t>
      </w:r>
      <w:r w:rsidR="000D20DB" w:rsidRPr="000D20DB">
        <w:t xml:space="preserve"> should wait again until </w:t>
      </w:r>
      <w:r w:rsidR="009B2919">
        <w:t>t</w:t>
      </w:r>
      <w:r w:rsidR="000D20DB" w:rsidRPr="000D20DB">
        <w:t>he</w:t>
      </w:r>
      <w:r w:rsidR="009B2919">
        <w:t>i</w:t>
      </w:r>
      <w:r w:rsidR="000D20DB" w:rsidRPr="000D20DB">
        <w:t xml:space="preserve">r breasts are comfortable; replacing another feed and continuing this process until complete weaning is achieved. </w:t>
      </w:r>
    </w:p>
    <w:p w14:paraId="3E954D13" w14:textId="16B7FA1D" w:rsidR="000D20DB" w:rsidRPr="000D20DB" w:rsidRDefault="00FC6D87" w:rsidP="000D20DB">
      <w:pPr>
        <w:pStyle w:val="Bullet"/>
      </w:pPr>
      <w:r>
        <w:t>M</w:t>
      </w:r>
      <w:r w:rsidR="000D20DB" w:rsidRPr="000D20DB">
        <w:t xml:space="preserve">any </w:t>
      </w:r>
      <w:r w:rsidR="00661F6D">
        <w:t>mother</w:t>
      </w:r>
      <w:r w:rsidR="0066405B">
        <w:t>s</w:t>
      </w:r>
      <w:r w:rsidR="00661F6D">
        <w:t>/birthing person</w:t>
      </w:r>
      <w:r w:rsidR="00271B64">
        <w:t>s</w:t>
      </w:r>
      <w:r w:rsidR="000D20DB" w:rsidRPr="000D20DB">
        <w:t xml:space="preserve"> are anxious to wean quickly once the decision has been made</w:t>
      </w:r>
      <w:r>
        <w:t>,</w:t>
      </w:r>
      <w:r w:rsidR="000D20DB" w:rsidRPr="000D20DB">
        <w:t xml:space="preserve"> and do not wish to put their baby back to the breast.  These </w:t>
      </w:r>
      <w:r w:rsidR="00661F6D">
        <w:t>mother</w:t>
      </w:r>
      <w:r w:rsidR="0066405B">
        <w:t>s</w:t>
      </w:r>
      <w:r w:rsidR="00661F6D">
        <w:t>/birthing person</w:t>
      </w:r>
      <w:r w:rsidR="000B77AC">
        <w:t>s</w:t>
      </w:r>
      <w:r w:rsidR="000D20DB" w:rsidRPr="000D20DB">
        <w:t xml:space="preserve"> should be taught how to hand express</w:t>
      </w:r>
      <w:r>
        <w:t>,</w:t>
      </w:r>
      <w:r w:rsidR="000D20DB" w:rsidRPr="000D20DB">
        <w:t xml:space="preserve"> or to use a hand or electric pump. The </w:t>
      </w:r>
      <w:r w:rsidR="0066405B">
        <w:t>mother/birthing person</w:t>
      </w:r>
      <w:r w:rsidR="000D20DB" w:rsidRPr="000D20DB">
        <w:t xml:space="preserve"> can gradually express less frequently and remove less milk at each expression. If </w:t>
      </w:r>
      <w:r w:rsidR="009B2919">
        <w:t>t</w:t>
      </w:r>
      <w:r w:rsidR="000D20DB" w:rsidRPr="000D20DB">
        <w:t>he</w:t>
      </w:r>
      <w:r w:rsidR="009B2919">
        <w:t>i</w:t>
      </w:r>
      <w:r w:rsidR="000D20DB" w:rsidRPr="000D20DB">
        <w:t>r breasts are particularly full and uncomfortable</w:t>
      </w:r>
      <w:r>
        <w:t>,</w:t>
      </w:r>
      <w:r w:rsidR="000D20DB" w:rsidRPr="000D20DB">
        <w:t xml:space="preserve"> </w:t>
      </w:r>
      <w:r w:rsidR="009B2919">
        <w:t>t</w:t>
      </w:r>
      <w:r w:rsidR="000D20DB" w:rsidRPr="000D20DB">
        <w:t>he</w:t>
      </w:r>
      <w:r w:rsidR="009B2919">
        <w:t>y</w:t>
      </w:r>
      <w:r w:rsidR="000D20DB" w:rsidRPr="000D20DB">
        <w:t xml:space="preserve"> may need to express more frequently to start with, gradually decreasing the number and length of expressing sessions in a 24-hour period. Weaning breastmilk is especially high in antibodies and should be given to the baby.</w:t>
      </w:r>
    </w:p>
    <w:p w14:paraId="00BAACA5" w14:textId="1A7AAF5F" w:rsidR="000D20DB" w:rsidRPr="000D20DB" w:rsidRDefault="00FC6D87" w:rsidP="000D20DB">
      <w:pPr>
        <w:pStyle w:val="Bullet"/>
      </w:pPr>
      <w:r>
        <w:t>O</w:t>
      </w:r>
      <w:r w:rsidR="000D20DB" w:rsidRPr="000D20DB">
        <w:t>ffer ice packs, pain relief and advice about using a firm bra</w:t>
      </w:r>
      <w:r>
        <w:t>.</w:t>
      </w:r>
      <w:r w:rsidR="000D20DB" w:rsidRPr="000D20DB">
        <w:t xml:space="preserve">  </w:t>
      </w:r>
    </w:p>
    <w:p w14:paraId="147DE825" w14:textId="2B33A66C" w:rsidR="000D20DB" w:rsidRPr="000D20DB" w:rsidRDefault="00FC6D87" w:rsidP="000D20DB">
      <w:pPr>
        <w:pStyle w:val="Bullet"/>
      </w:pPr>
      <w:r>
        <w:t>A</w:t>
      </w:r>
      <w:r w:rsidR="000D20DB" w:rsidRPr="000D20DB">
        <w:t xml:space="preserve">dvise the </w:t>
      </w:r>
      <w:r w:rsidR="0066405B">
        <w:t>mother/birthing person</w:t>
      </w:r>
      <w:r w:rsidR="000D20DB" w:rsidRPr="000D20DB">
        <w:t xml:space="preserve"> that medications are no longer recommended to suppress lactation because of potential side effects of nausea, vomiting, dizziness</w:t>
      </w:r>
      <w:r>
        <w:t xml:space="preserve">, </w:t>
      </w:r>
      <w:r w:rsidR="000D20DB" w:rsidRPr="000D20DB">
        <w:t>headache, nasal congestion, fatigue, postural hypotension, hallucination, confusion, behavioural disturbances, and possible rebound milk production</w:t>
      </w:r>
      <w:r w:rsidR="00353963">
        <w:t xml:space="preserve"> (resumption of milk supply)</w:t>
      </w:r>
      <w:r w:rsidR="000D20DB" w:rsidRPr="000D20DB">
        <w:t>.</w:t>
      </w:r>
    </w:p>
    <w:p w14:paraId="3D3FA1BE" w14:textId="6B5A025C" w:rsidR="000D20DB" w:rsidRPr="000D20DB" w:rsidRDefault="00FC6D87" w:rsidP="000D20DB">
      <w:pPr>
        <w:pStyle w:val="Bullet"/>
      </w:pPr>
      <w:r>
        <w:t>S</w:t>
      </w:r>
      <w:r w:rsidR="000D20DB" w:rsidRPr="000D20DB">
        <w:t xml:space="preserve">upport the </w:t>
      </w:r>
      <w:r w:rsidR="0066405B">
        <w:t>mother/birthing person</w:t>
      </w:r>
      <w:r w:rsidR="000D20DB" w:rsidRPr="000D20DB">
        <w:t xml:space="preserve"> in the weaning process.  Some </w:t>
      </w:r>
      <w:r w:rsidR="00661F6D">
        <w:t>mother</w:t>
      </w:r>
      <w:r w:rsidR="0066405B">
        <w:t>s</w:t>
      </w:r>
      <w:r w:rsidR="00661F6D">
        <w:t>/birthing person</w:t>
      </w:r>
      <w:r w:rsidR="000B77AC">
        <w:t>s</w:t>
      </w:r>
      <w:r w:rsidR="000D20DB" w:rsidRPr="000D20DB">
        <w:t xml:space="preserve"> may experience relief, regret, anger, guilt, and depression if they decide to wean because of breastfeeding difficulties. </w:t>
      </w:r>
    </w:p>
    <w:p w14:paraId="4D2CD43F" w14:textId="27B07053" w:rsidR="000D20DB" w:rsidRPr="000D20DB" w:rsidRDefault="00DC762A" w:rsidP="000D20DB">
      <w:pPr>
        <w:pStyle w:val="Bullet"/>
      </w:pPr>
      <w:r>
        <w:t>I</w:t>
      </w:r>
      <w:r w:rsidR="000D20DB" w:rsidRPr="000D20DB">
        <w:t xml:space="preserve">nform the </w:t>
      </w:r>
      <w:r w:rsidR="0066405B">
        <w:t>mother/birthing person</w:t>
      </w:r>
      <w:r w:rsidR="000D20DB" w:rsidRPr="000D20DB">
        <w:t xml:space="preserve"> that </w:t>
      </w:r>
      <w:r w:rsidR="009B2919">
        <w:t>they</w:t>
      </w:r>
      <w:r w:rsidR="000D20DB" w:rsidRPr="000D20DB">
        <w:t xml:space="preserve"> can reverse the weaning process up till one month after wean</w:t>
      </w:r>
      <w:r w:rsidR="009B2919">
        <w:t>ing</w:t>
      </w:r>
      <w:r w:rsidR="000D20DB" w:rsidRPr="000D20DB">
        <w:t xml:space="preserve">.  If </w:t>
      </w:r>
      <w:r w:rsidR="009B2919">
        <w:t>they</w:t>
      </w:r>
      <w:r w:rsidR="000D20DB" w:rsidRPr="000D20DB">
        <w:t xml:space="preserve"> change </w:t>
      </w:r>
      <w:r w:rsidR="009B2919">
        <w:t>t</w:t>
      </w:r>
      <w:r w:rsidR="000D20DB" w:rsidRPr="000D20DB">
        <w:t>he</w:t>
      </w:r>
      <w:r w:rsidR="009B2919">
        <w:t>i</w:t>
      </w:r>
      <w:r w:rsidR="000D20DB" w:rsidRPr="000D20DB">
        <w:t>r mind and wishes to re-establish lactation</w:t>
      </w:r>
      <w:r>
        <w:t>,</w:t>
      </w:r>
      <w:r w:rsidR="000D20DB" w:rsidRPr="000D20DB">
        <w:t xml:space="preserve"> this will take commitment, time, and need guidance from a health professional skilled in lactation management.</w:t>
      </w:r>
    </w:p>
    <w:p w14:paraId="4BD74B5B" w14:textId="2CAA8266" w:rsidR="000D20DB" w:rsidRPr="000D20DB" w:rsidRDefault="00DC762A" w:rsidP="000D20DB">
      <w:pPr>
        <w:pStyle w:val="Bullet"/>
      </w:pPr>
      <w:r>
        <w:t>D</w:t>
      </w:r>
      <w:r w:rsidR="000D20DB" w:rsidRPr="000D20DB">
        <w:t xml:space="preserve">iscuss support for the future.  Reassure the </w:t>
      </w:r>
      <w:r w:rsidR="0066405B">
        <w:t>mother/birthing person</w:t>
      </w:r>
      <w:r w:rsidR="000D20DB" w:rsidRPr="000D20DB">
        <w:t xml:space="preserve"> if </w:t>
      </w:r>
      <w:r w:rsidR="009B2919">
        <w:t>they</w:t>
      </w:r>
      <w:r w:rsidR="000D20DB" w:rsidRPr="000D20DB">
        <w:t xml:space="preserve"> ha</w:t>
      </w:r>
      <w:r w:rsidR="009B2919">
        <w:t>ve</w:t>
      </w:r>
      <w:r w:rsidR="000D20DB" w:rsidRPr="000D20DB">
        <w:t xml:space="preserve"> another child and decides to breastfeed</w:t>
      </w:r>
      <w:r>
        <w:t>,</w:t>
      </w:r>
      <w:r w:rsidR="000D20DB" w:rsidRPr="000D20DB">
        <w:t xml:space="preserve"> that </w:t>
      </w:r>
      <w:r w:rsidR="009B2919">
        <w:t>they</w:t>
      </w:r>
      <w:r w:rsidR="000D20DB" w:rsidRPr="000D20DB">
        <w:t xml:space="preserve"> may not experience the same problems.</w:t>
      </w:r>
    </w:p>
    <w:p w14:paraId="1D72AD10" w14:textId="2FB604D5" w:rsidR="000D20DB" w:rsidRPr="000D20DB" w:rsidRDefault="00DC762A" w:rsidP="000D20DB">
      <w:pPr>
        <w:pStyle w:val="Bullet"/>
      </w:pPr>
      <w:r>
        <w:lastRenderedPageBreak/>
        <w:t>T</w:t>
      </w:r>
      <w:r w:rsidR="000D20DB" w:rsidRPr="000D20DB">
        <w:t xml:space="preserve">each the </w:t>
      </w:r>
      <w:r w:rsidR="0066405B">
        <w:t>mother/birthing person</w:t>
      </w:r>
      <w:r w:rsidR="000D20DB" w:rsidRPr="000D20DB">
        <w:t xml:space="preserve"> about the signs and symptoms of Mastitis and </w:t>
      </w:r>
      <w:r w:rsidR="009B2919">
        <w:t>provide</w:t>
      </w:r>
      <w:r w:rsidR="000D20DB" w:rsidRPr="000D20DB">
        <w:t xml:space="preserve"> </w:t>
      </w:r>
      <w:r>
        <w:t>the CHS Health Information sheet</w:t>
      </w:r>
      <w:r w:rsidRPr="00DC762A">
        <w:rPr>
          <w:i/>
          <w:iCs/>
        </w:rPr>
        <w:t xml:space="preserve"> </w:t>
      </w:r>
      <w:r w:rsidRPr="00C255B0">
        <w:rPr>
          <w:i/>
          <w:iCs/>
        </w:rPr>
        <w:t>Breastfeeding and your baby – Mastitis</w:t>
      </w:r>
      <w:r>
        <w:rPr>
          <w:i/>
          <w:iCs/>
        </w:rPr>
        <w:t xml:space="preserve"> </w:t>
      </w:r>
      <w:r w:rsidR="000D20DB" w:rsidRPr="000D20DB">
        <w:t>before discharge</w:t>
      </w:r>
      <w:r>
        <w:t xml:space="preserve"> </w:t>
      </w:r>
      <w:r w:rsidR="000D20DB" w:rsidRPr="000D20DB">
        <w:t>and discuss breast engorgement and breast abscess.</w:t>
      </w:r>
    </w:p>
    <w:p w14:paraId="52BEB0B3" w14:textId="3982E9C9" w:rsidR="00214E25" w:rsidRDefault="00DC762A" w:rsidP="000D20DB">
      <w:pPr>
        <w:pStyle w:val="Bullet"/>
      </w:pPr>
      <w:r>
        <w:t>D</w:t>
      </w:r>
      <w:r w:rsidR="000D20DB" w:rsidRPr="000D20DB">
        <w:t>iscuss options for community support such as ABA, MACH and GP.</w:t>
      </w:r>
    </w:p>
    <w:p w14:paraId="2227CA3D" w14:textId="33C31C97" w:rsidR="000D20DB" w:rsidRPr="000D20DB" w:rsidRDefault="000D20DB" w:rsidP="000D20DB">
      <w:pPr>
        <w:pStyle w:val="BodyCopy"/>
        <w:pBdr>
          <w:top w:val="single" w:sz="4" w:space="1" w:color="auto"/>
          <w:left w:val="single" w:sz="4" w:space="4" w:color="auto"/>
          <w:bottom w:val="single" w:sz="4" w:space="1" w:color="auto"/>
          <w:right w:val="single" w:sz="4" w:space="4" w:color="auto"/>
        </w:pBdr>
        <w:rPr>
          <w:b/>
          <w:lang w:val="en-US"/>
        </w:rPr>
      </w:pPr>
      <w:r w:rsidRPr="000D20DB">
        <w:rPr>
          <w:b/>
        </w:rPr>
        <w:t>Alert:</w:t>
      </w:r>
      <w:r>
        <w:rPr>
          <w:b/>
          <w:lang w:val="en-US"/>
        </w:rPr>
        <w:t xml:space="preserve"> </w:t>
      </w:r>
      <w:r w:rsidRPr="000D20DB">
        <w:t xml:space="preserve">If weaning is due to nipple pain, mastitis, a sick baby or a crisis situation, refer the </w:t>
      </w:r>
      <w:r w:rsidR="0066405B">
        <w:t>mother/birthing person</w:t>
      </w:r>
      <w:r w:rsidRPr="000D20DB">
        <w:t xml:space="preserve"> to MACH, a senior midwife or lactation consultant for assessment, support and appropriate follow up</w:t>
      </w:r>
      <w:r w:rsidR="00DC762A">
        <w:t>.</w:t>
      </w:r>
    </w:p>
    <w:p w14:paraId="627F76BD" w14:textId="77777777" w:rsidR="000D20DB" w:rsidRPr="000D20DB" w:rsidRDefault="000D20DB" w:rsidP="000D20DB">
      <w:pPr>
        <w:pStyle w:val="Heading5"/>
        <w:rPr>
          <w:rFonts w:eastAsia="Times New Roman"/>
        </w:rPr>
      </w:pPr>
      <w:bookmarkStart w:id="150" w:name="_Toc181197967"/>
      <w:r w:rsidRPr="000D20DB">
        <w:rPr>
          <w:rFonts w:eastAsia="Times New Roman"/>
        </w:rPr>
        <w:t>Re-lactation</w:t>
      </w:r>
      <w:bookmarkEnd w:id="150"/>
    </w:p>
    <w:p w14:paraId="0ABB19E3" w14:textId="4DBC1B14" w:rsidR="000D20DB" w:rsidRPr="000D20DB" w:rsidRDefault="00167E48" w:rsidP="000D20DB">
      <w:pPr>
        <w:pStyle w:val="BodyCopy"/>
      </w:pPr>
      <w:r>
        <w:t>The</w:t>
      </w:r>
      <w:r w:rsidR="000B77AC">
        <w:t xml:space="preserve"> </w:t>
      </w:r>
      <w:r w:rsidR="0066405B">
        <w:t>mother/birthing person</w:t>
      </w:r>
      <w:r w:rsidR="000D20DB" w:rsidRPr="000D20DB">
        <w:t xml:space="preserve"> who ha</w:t>
      </w:r>
      <w:r w:rsidR="000B77AC">
        <w:t>s</w:t>
      </w:r>
      <w:r w:rsidR="000D20DB" w:rsidRPr="000D20DB">
        <w:t xml:space="preserve"> previously breastfed can re-induce lactation within one month of ceasing breastfeeding with support from an experienced clinician. If it has been longer than one month, medication may be required to assist with this process. </w:t>
      </w:r>
    </w:p>
    <w:p w14:paraId="46DCD4E2" w14:textId="367A1BF4" w:rsidR="000D20DB" w:rsidRPr="000D20DB" w:rsidRDefault="000D20DB" w:rsidP="000D20DB">
      <w:pPr>
        <w:pStyle w:val="Bullet"/>
      </w:pPr>
      <w:r w:rsidRPr="000D20DB">
        <w:t xml:space="preserve">Some </w:t>
      </w:r>
      <w:r w:rsidR="0066405B">
        <w:t>mothers/birthing person</w:t>
      </w:r>
      <w:r w:rsidR="000B77AC">
        <w:t>s</w:t>
      </w:r>
      <w:r w:rsidRPr="000D20DB">
        <w:t xml:space="preserve"> may wish to induce lactation when they have never breastfed before. This process requires medication from a medical officer. </w:t>
      </w:r>
    </w:p>
    <w:p w14:paraId="20DFBD84" w14:textId="61DC5E05" w:rsidR="000D20DB" w:rsidRPr="000D20DB" w:rsidRDefault="00167E48" w:rsidP="000D20DB">
      <w:pPr>
        <w:pStyle w:val="Bullet"/>
      </w:pPr>
      <w:r>
        <w:t>The</w:t>
      </w:r>
      <w:r w:rsidR="003466DD">
        <w:t xml:space="preserve"> </w:t>
      </w:r>
      <w:r w:rsidR="0066405B">
        <w:t>mother/birthing person</w:t>
      </w:r>
      <w:r w:rsidR="000D20DB" w:rsidRPr="000D20DB">
        <w:t xml:space="preserve"> should be cautioned that milk supply may be low with inducing lactation, but they will be able to provide some breastmilk to the baby. </w:t>
      </w:r>
    </w:p>
    <w:p w14:paraId="42763B82" w14:textId="1E49756B" w:rsidR="000D20DB" w:rsidRPr="000D20DB" w:rsidRDefault="00167E48" w:rsidP="000D20DB">
      <w:pPr>
        <w:pStyle w:val="Bullet"/>
      </w:pPr>
      <w:r>
        <w:t>The</w:t>
      </w:r>
      <w:r w:rsidR="003466DD">
        <w:t xml:space="preserve"> </w:t>
      </w:r>
      <w:r w:rsidR="0066405B">
        <w:t>mother/birthing person</w:t>
      </w:r>
      <w:r w:rsidR="000D20DB" w:rsidRPr="000D20DB">
        <w:t xml:space="preserve"> can be supported by experienced clinicians with other methods to induce lactation once medication has been prescribed. </w:t>
      </w:r>
    </w:p>
    <w:p w14:paraId="663BE2C9" w14:textId="437BCA34" w:rsidR="000D20DB" w:rsidRDefault="000D20DB" w:rsidP="000D20DB">
      <w:pPr>
        <w:pStyle w:val="Heading6"/>
      </w:pPr>
      <w:r w:rsidRPr="000D20DB">
        <w:t>Reasons for re-lactation</w:t>
      </w:r>
    </w:p>
    <w:p w14:paraId="5C11500F" w14:textId="77777777" w:rsidR="000D20DB" w:rsidRPr="000D20DB" w:rsidRDefault="000D20DB" w:rsidP="000D20DB">
      <w:pPr>
        <w:pStyle w:val="Bullet"/>
      </w:pPr>
      <w:r w:rsidRPr="000D20DB">
        <w:t xml:space="preserve">weaning earlier than desired </w:t>
      </w:r>
    </w:p>
    <w:p w14:paraId="1F393CB2" w14:textId="77777777" w:rsidR="000D20DB" w:rsidRPr="000D20DB" w:rsidRDefault="000D20DB" w:rsidP="000D20DB">
      <w:pPr>
        <w:pStyle w:val="Bullet"/>
      </w:pPr>
      <w:r w:rsidRPr="000D20DB">
        <w:t>to provide breastmilk for a sick baby</w:t>
      </w:r>
    </w:p>
    <w:p w14:paraId="71DA4C0E" w14:textId="5D18895C" w:rsidR="000D20DB" w:rsidRPr="000D20DB" w:rsidRDefault="000D20DB" w:rsidP="000D20DB">
      <w:pPr>
        <w:pStyle w:val="Bullet"/>
      </w:pPr>
      <w:r w:rsidRPr="000D20DB">
        <w:t xml:space="preserve">to provide breastmilk for a baby that the </w:t>
      </w:r>
      <w:r w:rsidR="00661F6D">
        <w:t xml:space="preserve">mother/ </w:t>
      </w:r>
      <w:r w:rsidR="00041B05">
        <w:t>parent</w:t>
      </w:r>
      <w:r w:rsidRPr="000D20DB">
        <w:t xml:space="preserve"> did not give birth to (adoption, same sex couple and are the non-birthing parent, for a family member)</w:t>
      </w:r>
      <w:r w:rsidR="00DC762A">
        <w:t>.</w:t>
      </w:r>
    </w:p>
    <w:p w14:paraId="50AA8B2E" w14:textId="77777777" w:rsidR="000D20DB" w:rsidRPr="000D20DB" w:rsidRDefault="000D20DB" w:rsidP="000D20DB">
      <w:pPr>
        <w:pStyle w:val="Heading6"/>
        <w:rPr>
          <w:rFonts w:eastAsia="Times New Roman"/>
        </w:rPr>
      </w:pPr>
      <w:r w:rsidRPr="000D20DB">
        <w:rPr>
          <w:rFonts w:eastAsia="Times New Roman"/>
        </w:rPr>
        <w:t>Methods to support re-lactation</w:t>
      </w:r>
    </w:p>
    <w:p w14:paraId="55B2405C" w14:textId="5564383E" w:rsidR="000D20DB" w:rsidRPr="000D20DB" w:rsidRDefault="000D20DB" w:rsidP="000D20DB">
      <w:pPr>
        <w:pStyle w:val="Bullet"/>
      </w:pPr>
      <w:r w:rsidRPr="000D20DB">
        <w:t xml:space="preserve">Encourage the </w:t>
      </w:r>
      <w:r w:rsidR="00661F6D">
        <w:t xml:space="preserve">mother/ </w:t>
      </w:r>
      <w:r w:rsidR="00041B05">
        <w:t>parent</w:t>
      </w:r>
      <w:r w:rsidRPr="000D20DB">
        <w:t xml:space="preserve"> to pump at least 8 times in 24hours, at regular intervals. </w:t>
      </w:r>
      <w:r w:rsidR="003466DD">
        <w:t xml:space="preserve">The </w:t>
      </w:r>
      <w:r w:rsidR="00661F6D">
        <w:t xml:space="preserve">mother/ </w:t>
      </w:r>
      <w:r w:rsidR="00041B05">
        <w:t>parent</w:t>
      </w:r>
      <w:r w:rsidRPr="000D20DB">
        <w:t xml:space="preserve"> may start by hand expressing and providing breast compression before progressing to an electronic breast pump. </w:t>
      </w:r>
    </w:p>
    <w:p w14:paraId="325BF88B" w14:textId="00CE8489" w:rsidR="000D20DB" w:rsidRPr="000D20DB" w:rsidRDefault="003466DD" w:rsidP="000D20DB">
      <w:pPr>
        <w:pStyle w:val="Bullet"/>
      </w:pPr>
      <w:r>
        <w:t xml:space="preserve">The </w:t>
      </w:r>
      <w:r w:rsidR="00661F6D">
        <w:t xml:space="preserve">mother/ </w:t>
      </w:r>
      <w:r w:rsidR="00041B05">
        <w:t>parent</w:t>
      </w:r>
      <w:r w:rsidR="000D20DB" w:rsidRPr="000D20DB">
        <w:t xml:space="preserve"> should be encouraged to pump at least once overnight</w:t>
      </w:r>
      <w:r w:rsidR="00DC762A">
        <w:t>.</w:t>
      </w:r>
      <w:r w:rsidR="000D20DB" w:rsidRPr="000D20DB">
        <w:t xml:space="preserve"> </w:t>
      </w:r>
    </w:p>
    <w:p w14:paraId="0D5AAE49" w14:textId="0DBF1F5D" w:rsidR="000D20DB" w:rsidRPr="000D20DB" w:rsidRDefault="000D20DB" w:rsidP="000D20DB">
      <w:pPr>
        <w:pStyle w:val="Bullet"/>
      </w:pPr>
      <w:r w:rsidRPr="000D20DB">
        <w:t xml:space="preserve">Pumping is most effective if it is frequent. </w:t>
      </w:r>
      <w:r w:rsidR="003466DD">
        <w:t xml:space="preserve">The </w:t>
      </w:r>
      <w:r w:rsidR="00661F6D">
        <w:t xml:space="preserve">mother/ </w:t>
      </w:r>
      <w:r w:rsidR="00041B05">
        <w:t>parent</w:t>
      </w:r>
      <w:r w:rsidRPr="000D20DB">
        <w:t xml:space="preserve"> should focus on frequency rather than duration. </w:t>
      </w:r>
    </w:p>
    <w:p w14:paraId="6ADCEC6D" w14:textId="7822F0F9" w:rsidR="000D20DB" w:rsidRPr="000D20DB" w:rsidRDefault="000D20DB" w:rsidP="000D20DB">
      <w:pPr>
        <w:pStyle w:val="Bullet"/>
      </w:pPr>
      <w:r w:rsidRPr="000D20DB">
        <w:t xml:space="preserve">Pumping should start gently, for 5-10 minutes at a time, on a low suction setting. </w:t>
      </w:r>
      <w:r w:rsidR="008032BC">
        <w:t xml:space="preserve">The </w:t>
      </w:r>
      <w:r w:rsidR="00661F6D">
        <w:t xml:space="preserve">mother/ </w:t>
      </w:r>
      <w:r w:rsidR="00041B05">
        <w:t>parent</w:t>
      </w:r>
      <w:r w:rsidRPr="000D20DB">
        <w:t xml:space="preserve"> can increase duration and suction gradually increasing to 15-20</w:t>
      </w:r>
      <w:r w:rsidR="00DC762A">
        <w:t xml:space="preserve"> </w:t>
      </w:r>
      <w:r w:rsidRPr="000D20DB">
        <w:t xml:space="preserve">minutes. </w:t>
      </w:r>
    </w:p>
    <w:p w14:paraId="6217BA31" w14:textId="28EC3D25" w:rsidR="000D20DB" w:rsidRDefault="000D20DB" w:rsidP="000D20DB">
      <w:pPr>
        <w:pStyle w:val="Bullet"/>
      </w:pPr>
      <w:r w:rsidRPr="000D20DB">
        <w:t>Ensure regular reviews with clinicians to ensure parental wellbeing</w:t>
      </w:r>
      <w:r w:rsidR="00DC762A">
        <w:t>.</w:t>
      </w:r>
    </w:p>
    <w:p w14:paraId="5876B15D" w14:textId="77777777" w:rsidR="000D20DB" w:rsidRPr="000D20DB" w:rsidRDefault="000D20DB" w:rsidP="000D20DB">
      <w:pPr>
        <w:pStyle w:val="Heading6"/>
      </w:pPr>
      <w:r w:rsidRPr="000D20DB">
        <w:t xml:space="preserve">Expectations </w:t>
      </w:r>
    </w:p>
    <w:p w14:paraId="48EC90D2" w14:textId="6F838304" w:rsidR="00DC762A" w:rsidRPr="00DC762A" w:rsidRDefault="000D20DB" w:rsidP="00DC762A">
      <w:pPr>
        <w:pStyle w:val="Bullet"/>
      </w:pPr>
      <w:r w:rsidRPr="00DC762A">
        <w:t xml:space="preserve">It is important to explain that it may be 2-3 weeks before the </w:t>
      </w:r>
      <w:r w:rsidR="00661F6D">
        <w:t xml:space="preserve">mother/ </w:t>
      </w:r>
      <w:r w:rsidR="00041B05">
        <w:t>parent</w:t>
      </w:r>
      <w:r w:rsidRPr="00DC762A">
        <w:t xml:space="preserve"> see’s any result from pumping. </w:t>
      </w:r>
    </w:p>
    <w:p w14:paraId="50A4D2D3" w14:textId="56D6AE00" w:rsidR="000D20DB" w:rsidRPr="00DC762A" w:rsidRDefault="008032BC" w:rsidP="00DC762A">
      <w:pPr>
        <w:pStyle w:val="Bullet"/>
      </w:pPr>
      <w:r>
        <w:t xml:space="preserve">The </w:t>
      </w:r>
      <w:r w:rsidR="00661F6D">
        <w:t xml:space="preserve">mother/ </w:t>
      </w:r>
      <w:r w:rsidR="00041B05">
        <w:t>parent</w:t>
      </w:r>
      <w:r w:rsidR="000D20DB" w:rsidRPr="00DC762A">
        <w:t xml:space="preserve"> w</w:t>
      </w:r>
      <w:r w:rsidR="00167E48">
        <w:t>ill not</w:t>
      </w:r>
      <w:r w:rsidR="000D20DB" w:rsidRPr="00DC762A">
        <w:t xml:space="preserve"> experience the milk “coming in” like they would post birth. Small amounts of milk will appear and then the milk supply will increase gradually. </w:t>
      </w:r>
      <w:r>
        <w:t xml:space="preserve">The </w:t>
      </w:r>
      <w:r w:rsidR="00661F6D">
        <w:lastRenderedPageBreak/>
        <w:t xml:space="preserve">mother/ </w:t>
      </w:r>
      <w:r w:rsidR="00041B05">
        <w:t>parent</w:t>
      </w:r>
      <w:r w:rsidR="000D20DB" w:rsidRPr="00DC762A">
        <w:t xml:space="preserve"> may notice their breasts feeling hotter, bigger and heavier as they begin to build supply.</w:t>
      </w:r>
    </w:p>
    <w:p w14:paraId="23149245" w14:textId="77777777" w:rsidR="000D20DB" w:rsidRPr="000D20DB" w:rsidRDefault="000D20DB" w:rsidP="000D20DB">
      <w:pPr>
        <w:pStyle w:val="Heading5"/>
        <w:rPr>
          <w:rFonts w:eastAsia="Times New Roman"/>
        </w:rPr>
      </w:pPr>
      <w:bookmarkStart w:id="151" w:name="_Toc181197968"/>
      <w:r w:rsidRPr="000D20DB">
        <w:rPr>
          <w:rFonts w:eastAsia="Times New Roman"/>
        </w:rPr>
        <w:t>Lactation after loss</w:t>
      </w:r>
      <w:bookmarkEnd w:id="151"/>
    </w:p>
    <w:p w14:paraId="4F35907C" w14:textId="0B00FD26" w:rsidR="000D20DB" w:rsidRPr="000D20DB" w:rsidRDefault="000D20DB" w:rsidP="000D20DB">
      <w:pPr>
        <w:pStyle w:val="BodyCopy"/>
      </w:pPr>
      <w:r w:rsidRPr="000D20DB">
        <w:t xml:space="preserve">Many </w:t>
      </w:r>
      <w:r w:rsidR="00661F6D">
        <w:t>mother</w:t>
      </w:r>
      <w:r w:rsidR="0066405B">
        <w:t>s</w:t>
      </w:r>
      <w:r w:rsidR="00661F6D">
        <w:t>/birthing person</w:t>
      </w:r>
      <w:r w:rsidR="008032BC">
        <w:t>s</w:t>
      </w:r>
      <w:r w:rsidRPr="000D20DB">
        <w:t xml:space="preserve"> will experience breast changes including discomfort, engorgement, and milk leakage, which, if not managed effectively, can lead to infection and mastitis.</w:t>
      </w:r>
    </w:p>
    <w:p w14:paraId="54F4D656" w14:textId="47351828" w:rsidR="000D20DB" w:rsidRPr="000D20DB" w:rsidRDefault="008032BC" w:rsidP="000D20DB">
      <w:pPr>
        <w:pStyle w:val="BodyCopy"/>
      </w:pPr>
      <w:r>
        <w:t xml:space="preserve">The </w:t>
      </w:r>
      <w:r w:rsidR="0066405B">
        <w:t>mother/birthing person</w:t>
      </w:r>
      <w:r w:rsidR="000D20DB" w:rsidRPr="000D20DB">
        <w:t xml:space="preserve"> should be provided with sensitive and timely anticipatory guidance on lactation and all options for management discussed. It should not be assumed that </w:t>
      </w:r>
      <w:r w:rsidR="00661F6D">
        <w:t>mother</w:t>
      </w:r>
      <w:r w:rsidR="0066405B">
        <w:t>s</w:t>
      </w:r>
      <w:r w:rsidR="00661F6D">
        <w:t>/birthing person</w:t>
      </w:r>
      <w:r w:rsidR="000D20DB" w:rsidRPr="000D20DB">
        <w:t xml:space="preserve">s will want to suppress breastmilk immediately. Options include immediate suppression of lactation using medication, gradual suppression through expressing (use of breastmilk to craft a memento) and ongoing lactation/donation of breastmilk to a milk bank or through a community-based sharing network. </w:t>
      </w:r>
      <w:r w:rsidR="00EA1BD2">
        <w:t xml:space="preserve">The </w:t>
      </w:r>
      <w:r w:rsidR="0066405B">
        <w:t>mother/birthing person</w:t>
      </w:r>
      <w:r w:rsidR="000D20DB" w:rsidRPr="000D20DB">
        <w:t xml:space="preserve"> who choose</w:t>
      </w:r>
      <w:r w:rsidR="00EA1BD2">
        <w:t>s</w:t>
      </w:r>
      <w:r w:rsidR="000D20DB" w:rsidRPr="000D20DB">
        <w:t xml:space="preserve"> to express breastmilk should be assisted with information about hiring or buying a breast pump.</w:t>
      </w:r>
    </w:p>
    <w:p w14:paraId="69607BE1" w14:textId="77777777" w:rsidR="000D20DB" w:rsidRPr="000D20DB" w:rsidRDefault="000D20DB" w:rsidP="000D20DB">
      <w:pPr>
        <w:pStyle w:val="BodyCopy"/>
      </w:pPr>
      <w:r w:rsidRPr="000D20DB">
        <w:t>Acknowledge lactation, physical changes, and parent’s emotional responses and meaning that may be attached to this experience. Bereavement lactation management should be inclusive of family members, incremental and responsive to changing needs and circumstances, and for information to be provided in a range of formats.</w:t>
      </w:r>
    </w:p>
    <w:p w14:paraId="784C5BFB" w14:textId="3F62EA15" w:rsidR="000D20DB" w:rsidRPr="000D20DB" w:rsidRDefault="000D20DB" w:rsidP="000D20DB">
      <w:pPr>
        <w:pStyle w:val="BodyCopy"/>
      </w:pPr>
      <w:r w:rsidRPr="000D20DB">
        <w:t xml:space="preserve">Ensure medical follow-up (with GP or obstetrician) and community-based supports through appropriate handover and referrals. Share information with parents about how to engage other healthcare professionals for physical health (women’s health physiotherapists, exercise physiologists, dietitians and nutritionists). Activities such as yoga and engaging with nature, may also have benefits for </w:t>
      </w:r>
      <w:r w:rsidR="00EA1BD2">
        <w:t xml:space="preserve">the </w:t>
      </w:r>
      <w:r w:rsidR="0066405B">
        <w:t>mother/birthing person</w:t>
      </w:r>
      <w:r w:rsidR="00EA1BD2">
        <w:t xml:space="preserve"> </w:t>
      </w:r>
      <w:r w:rsidRPr="000D20DB">
        <w:t>following perinatal loss.</w:t>
      </w:r>
    </w:p>
    <w:p w14:paraId="06AD31CB" w14:textId="77777777" w:rsidR="00827F8D" w:rsidRDefault="00AC1DD4" w:rsidP="00827F8D">
      <w:pPr>
        <w:pStyle w:val="Bullet"/>
        <w:numPr>
          <w:ilvl w:val="0"/>
          <w:numId w:val="0"/>
        </w:numPr>
        <w:rPr>
          <w:rStyle w:val="Hyperlink"/>
        </w:rPr>
      </w:pPr>
      <w:hyperlink w:anchor="_top" w:history="1">
        <w:r w:rsidR="00827F8D" w:rsidRPr="00481A6C">
          <w:rPr>
            <w:rStyle w:val="Hyperlink"/>
          </w:rPr>
          <w:t>Back to Contents</w:t>
        </w:r>
      </w:hyperlink>
    </w:p>
    <w:p w14:paraId="276FC727" w14:textId="46B2553A" w:rsidR="003711D1" w:rsidRPr="00373464" w:rsidRDefault="003711D1" w:rsidP="005250E2">
      <w:pPr>
        <w:pStyle w:val="Heading4"/>
      </w:pPr>
      <w:bookmarkStart w:id="152" w:name="_Toc181197969"/>
      <w:r w:rsidRPr="00373464">
        <w:t xml:space="preserve">Section </w:t>
      </w:r>
      <w:r>
        <w:t>1</w:t>
      </w:r>
      <w:r w:rsidR="007B7417">
        <w:t>4</w:t>
      </w:r>
      <w:r w:rsidRPr="00373464">
        <w:t xml:space="preserve"> – </w:t>
      </w:r>
      <w:r w:rsidR="000D20DB">
        <w:t>Contraception and breastfeeding</w:t>
      </w:r>
      <w:bookmarkEnd w:id="152"/>
    </w:p>
    <w:tbl>
      <w:tblPr>
        <w:tblStyle w:val="TableGrid"/>
        <w:tblW w:w="0" w:type="auto"/>
        <w:tblLook w:val="04A0" w:firstRow="1" w:lastRow="0" w:firstColumn="1" w:lastColumn="0" w:noHBand="0" w:noVBand="1"/>
      </w:tblPr>
      <w:tblGrid>
        <w:gridCol w:w="2692"/>
        <w:gridCol w:w="2575"/>
        <w:gridCol w:w="2584"/>
        <w:gridCol w:w="2060"/>
      </w:tblGrid>
      <w:tr w:rsidR="000D20DB" w:rsidRPr="000D20DB" w14:paraId="09746C07" w14:textId="77777777" w:rsidTr="00237383">
        <w:trPr>
          <w:tblHeader/>
        </w:trPr>
        <w:tc>
          <w:tcPr>
            <w:tcW w:w="2692" w:type="dxa"/>
            <w:tcBorders>
              <w:top w:val="single" w:sz="4" w:space="0" w:color="auto"/>
            </w:tcBorders>
          </w:tcPr>
          <w:p w14:paraId="7A76AF58" w14:textId="77777777" w:rsidR="000D20DB" w:rsidRPr="000D20DB" w:rsidRDefault="000D20DB" w:rsidP="000D20DB">
            <w:pPr>
              <w:pStyle w:val="Tableheader-black"/>
            </w:pPr>
            <w:r w:rsidRPr="000D20DB">
              <w:t>Needs and/or Problems</w:t>
            </w:r>
          </w:p>
        </w:tc>
        <w:tc>
          <w:tcPr>
            <w:tcW w:w="2575" w:type="dxa"/>
            <w:tcBorders>
              <w:top w:val="single" w:sz="4" w:space="0" w:color="auto"/>
            </w:tcBorders>
          </w:tcPr>
          <w:p w14:paraId="3631BFBA" w14:textId="77777777" w:rsidR="000D20DB" w:rsidRPr="000D20DB" w:rsidRDefault="000D20DB" w:rsidP="000D20DB">
            <w:pPr>
              <w:pStyle w:val="Tableheader-black"/>
            </w:pPr>
            <w:r w:rsidRPr="000D20DB">
              <w:t>Action</w:t>
            </w:r>
          </w:p>
        </w:tc>
        <w:tc>
          <w:tcPr>
            <w:tcW w:w="2584" w:type="dxa"/>
            <w:tcBorders>
              <w:top w:val="single" w:sz="4" w:space="0" w:color="auto"/>
            </w:tcBorders>
          </w:tcPr>
          <w:p w14:paraId="2D9506AE" w14:textId="77777777" w:rsidR="000D20DB" w:rsidRPr="000D20DB" w:rsidRDefault="000D20DB" w:rsidP="000D20DB">
            <w:pPr>
              <w:pStyle w:val="Tableheader-black"/>
            </w:pPr>
            <w:r w:rsidRPr="000D20DB">
              <w:t>Rationale</w:t>
            </w:r>
          </w:p>
        </w:tc>
        <w:tc>
          <w:tcPr>
            <w:tcW w:w="2060" w:type="dxa"/>
            <w:tcBorders>
              <w:top w:val="single" w:sz="4" w:space="0" w:color="auto"/>
            </w:tcBorders>
          </w:tcPr>
          <w:p w14:paraId="492E1F52" w14:textId="77777777" w:rsidR="000D20DB" w:rsidRPr="000D20DB" w:rsidRDefault="000D20DB" w:rsidP="000D20DB">
            <w:pPr>
              <w:pStyle w:val="Tableheader-black"/>
            </w:pPr>
            <w:r w:rsidRPr="000D20DB">
              <w:t>Desired Outcome</w:t>
            </w:r>
          </w:p>
        </w:tc>
      </w:tr>
      <w:tr w:rsidR="000D20DB" w:rsidRPr="000D20DB" w14:paraId="5AEF1413" w14:textId="77777777" w:rsidTr="00822F09">
        <w:tc>
          <w:tcPr>
            <w:tcW w:w="2692" w:type="dxa"/>
            <w:shd w:val="clear" w:color="auto" w:fill="F2F2F2" w:themeFill="background1" w:themeFillShade="F2"/>
          </w:tcPr>
          <w:p w14:paraId="5260F6D9" w14:textId="77777777" w:rsidR="000D20DB" w:rsidRPr="000D20DB" w:rsidRDefault="000D20DB" w:rsidP="000D20DB">
            <w:pPr>
              <w:pStyle w:val="Tablebody"/>
            </w:pPr>
            <w:r w:rsidRPr="000D20DB">
              <w:t>Effective method of contraception which is compatible with breastfeeding</w:t>
            </w:r>
          </w:p>
        </w:tc>
        <w:tc>
          <w:tcPr>
            <w:tcW w:w="2575" w:type="dxa"/>
            <w:shd w:val="clear" w:color="auto" w:fill="F2F2F2" w:themeFill="background1" w:themeFillShade="F2"/>
          </w:tcPr>
          <w:p w14:paraId="6CEAC669" w14:textId="307672CD" w:rsidR="000D20DB" w:rsidRPr="000D20DB" w:rsidRDefault="000D20DB" w:rsidP="002A05FE">
            <w:pPr>
              <w:pStyle w:val="Tablebody"/>
            </w:pPr>
            <w:r w:rsidRPr="000D20DB">
              <w:t xml:space="preserve">Discussion with </w:t>
            </w:r>
            <w:r w:rsidR="0066405B">
              <w:t>mother/birthing person</w:t>
            </w:r>
            <w:r w:rsidRPr="000D20DB">
              <w:t xml:space="preserve"> re methods of contraception available, including: </w:t>
            </w:r>
          </w:p>
          <w:p w14:paraId="05CA9359" w14:textId="49ED4499" w:rsidR="000D20DB" w:rsidRPr="000D20DB" w:rsidRDefault="000D20DB" w:rsidP="002A05FE">
            <w:pPr>
              <w:pStyle w:val="Tablebullet1"/>
            </w:pPr>
            <w:r w:rsidRPr="000D20DB">
              <w:t xml:space="preserve">how they work </w:t>
            </w:r>
          </w:p>
          <w:p w14:paraId="478371B5" w14:textId="39780C28" w:rsidR="000D20DB" w:rsidRPr="000D20DB" w:rsidRDefault="000D20DB" w:rsidP="002A05FE">
            <w:pPr>
              <w:pStyle w:val="Tablebullet1"/>
            </w:pPr>
            <w:r w:rsidRPr="000D20DB">
              <w:t xml:space="preserve">when they can be used </w:t>
            </w:r>
          </w:p>
          <w:p w14:paraId="18AE0552" w14:textId="70661A96" w:rsidR="000D20DB" w:rsidRPr="000D20DB" w:rsidRDefault="000D20DB" w:rsidP="002A05FE">
            <w:pPr>
              <w:pStyle w:val="Tablebullet1"/>
            </w:pPr>
            <w:r w:rsidRPr="000D20DB">
              <w:t xml:space="preserve">benefits/risks </w:t>
            </w:r>
          </w:p>
          <w:p w14:paraId="670EE916" w14:textId="42581C47" w:rsidR="000D20DB" w:rsidRPr="000D20DB" w:rsidRDefault="000D20DB" w:rsidP="002A05FE">
            <w:pPr>
              <w:pStyle w:val="Tablebullet1"/>
            </w:pPr>
            <w:r w:rsidRPr="000D20DB">
              <w:t>effect on breastfeeding.</w:t>
            </w:r>
          </w:p>
        </w:tc>
        <w:tc>
          <w:tcPr>
            <w:tcW w:w="2584" w:type="dxa"/>
            <w:shd w:val="clear" w:color="auto" w:fill="F2F2F2" w:themeFill="background1" w:themeFillShade="F2"/>
          </w:tcPr>
          <w:p w14:paraId="4210EA14" w14:textId="7F35558F" w:rsidR="000D20DB" w:rsidRPr="000D20DB" w:rsidRDefault="000D20DB" w:rsidP="00415717">
            <w:pPr>
              <w:pStyle w:val="Tablebullet1"/>
            </w:pPr>
            <w:r w:rsidRPr="000D20DB">
              <w:t xml:space="preserve">33% of lactating </w:t>
            </w:r>
            <w:r w:rsidR="00661F6D">
              <w:t>mother</w:t>
            </w:r>
            <w:r w:rsidR="0066405B">
              <w:t>s</w:t>
            </w:r>
            <w:r w:rsidR="00661F6D">
              <w:t>/birthing person</w:t>
            </w:r>
            <w:r w:rsidR="00EA1BD2">
              <w:t>s</w:t>
            </w:r>
            <w:r w:rsidRPr="000D20DB">
              <w:t xml:space="preserve"> have had a menstrual period by the end of the third month. </w:t>
            </w:r>
          </w:p>
          <w:p w14:paraId="1DF0C920" w14:textId="34F34C98" w:rsidR="000D20DB" w:rsidRPr="000D20DB" w:rsidRDefault="000D20DB" w:rsidP="00415717">
            <w:pPr>
              <w:pStyle w:val="Tablebullet1"/>
            </w:pPr>
            <w:r w:rsidRPr="000D20DB">
              <w:t>almost half will experience some bleeding or spotting between 6-8 weeks.</w:t>
            </w:r>
          </w:p>
          <w:p w14:paraId="39608B85" w14:textId="27AFF29F" w:rsidR="000D20DB" w:rsidRPr="000D20DB" w:rsidRDefault="000D20DB" w:rsidP="00415717">
            <w:pPr>
              <w:pStyle w:val="Tablebullet1"/>
            </w:pPr>
            <w:r w:rsidRPr="000D20DB">
              <w:t xml:space="preserve">bleeding is unlikely to indicate </w:t>
            </w:r>
            <w:r w:rsidRPr="000D20DB">
              <w:lastRenderedPageBreak/>
              <w:t>a return to fertility before 8 weeks.</w:t>
            </w:r>
          </w:p>
        </w:tc>
        <w:tc>
          <w:tcPr>
            <w:tcW w:w="2060" w:type="dxa"/>
            <w:vMerge w:val="restart"/>
          </w:tcPr>
          <w:p w14:paraId="3985045E" w14:textId="77777777" w:rsidR="000D20DB" w:rsidRPr="000D20DB" w:rsidRDefault="000D20DB" w:rsidP="00415717">
            <w:pPr>
              <w:pStyle w:val="Tablebody"/>
            </w:pPr>
          </w:p>
          <w:p w14:paraId="52292CC6" w14:textId="3CC33159" w:rsidR="00823FF2" w:rsidRDefault="0066405B" w:rsidP="00415717">
            <w:pPr>
              <w:pStyle w:val="Tablebody"/>
            </w:pPr>
            <w:r>
              <w:t>Mother/birthing person</w:t>
            </w:r>
            <w:r w:rsidR="000D20DB" w:rsidRPr="000D20DB">
              <w:t xml:space="preserve"> can make informed decision re method of contraception </w:t>
            </w:r>
            <w:r w:rsidR="00336657">
              <w:t>they</w:t>
            </w:r>
            <w:r w:rsidR="000D20DB" w:rsidRPr="000D20DB">
              <w:t xml:space="preserve"> will use </w:t>
            </w:r>
          </w:p>
          <w:p w14:paraId="4A3CBE10" w14:textId="77777777" w:rsidR="00823FF2" w:rsidRDefault="00823FF2" w:rsidP="00415717">
            <w:pPr>
              <w:pStyle w:val="Tablebody"/>
            </w:pPr>
          </w:p>
          <w:p w14:paraId="48454784" w14:textId="6EC9AE9D" w:rsidR="00823FF2" w:rsidRDefault="000D20DB" w:rsidP="00415717">
            <w:pPr>
              <w:pStyle w:val="Tablebody"/>
            </w:pPr>
            <w:r w:rsidRPr="000D20DB">
              <w:t xml:space="preserve">Referral to GP or Family Planning Association for </w:t>
            </w:r>
            <w:r w:rsidRPr="000D20DB">
              <w:lastRenderedPageBreak/>
              <w:t>further information</w:t>
            </w:r>
          </w:p>
          <w:p w14:paraId="195827B5" w14:textId="77777777" w:rsidR="00823FF2" w:rsidRDefault="00823FF2" w:rsidP="00415717">
            <w:pPr>
              <w:pStyle w:val="Tablebody"/>
            </w:pPr>
          </w:p>
          <w:p w14:paraId="3F0555E7" w14:textId="36F72937" w:rsidR="000D20DB" w:rsidRPr="000D20DB" w:rsidRDefault="0066405B" w:rsidP="00415717">
            <w:pPr>
              <w:pStyle w:val="Tablebody"/>
            </w:pPr>
            <w:r>
              <w:t>Mother/birthing person</w:t>
            </w:r>
            <w:r w:rsidR="000D20DB" w:rsidRPr="000D20DB">
              <w:t xml:space="preserve"> avoids pregnancy for as long as </w:t>
            </w:r>
            <w:r w:rsidR="00336657">
              <w:t>they</w:t>
            </w:r>
            <w:r w:rsidR="000D20DB" w:rsidRPr="000D20DB">
              <w:t xml:space="preserve"> wish and continues to breastfeed.</w:t>
            </w:r>
          </w:p>
          <w:p w14:paraId="4ABD4AE5" w14:textId="77777777" w:rsidR="000D20DB" w:rsidRPr="000D20DB" w:rsidRDefault="000D20DB" w:rsidP="00415717">
            <w:pPr>
              <w:pStyle w:val="Bullet"/>
              <w:numPr>
                <w:ilvl w:val="0"/>
                <w:numId w:val="0"/>
              </w:numPr>
            </w:pPr>
          </w:p>
        </w:tc>
      </w:tr>
      <w:tr w:rsidR="000D20DB" w:rsidRPr="000D20DB" w14:paraId="38609339" w14:textId="77777777" w:rsidTr="00822F09">
        <w:tc>
          <w:tcPr>
            <w:tcW w:w="2692" w:type="dxa"/>
            <w:shd w:val="clear" w:color="auto" w:fill="FFFFFF" w:themeFill="background1"/>
          </w:tcPr>
          <w:p w14:paraId="20E1F16C" w14:textId="77777777" w:rsidR="000D20DB" w:rsidRPr="000D20DB" w:rsidRDefault="000D20DB" w:rsidP="000D20DB">
            <w:pPr>
              <w:pStyle w:val="Tablebody"/>
            </w:pPr>
            <w:r w:rsidRPr="000D20DB">
              <w:lastRenderedPageBreak/>
              <w:t>Barrier Methods:</w:t>
            </w:r>
          </w:p>
          <w:p w14:paraId="170926D8" w14:textId="77777777" w:rsidR="000D20DB" w:rsidRDefault="000D20DB" w:rsidP="000D20DB">
            <w:pPr>
              <w:pStyle w:val="Tablebullet1"/>
            </w:pPr>
            <w:r w:rsidRPr="000D20DB">
              <w:t>Condoms</w:t>
            </w:r>
          </w:p>
          <w:p w14:paraId="32A42FD1" w14:textId="5523E6C3" w:rsidR="000D20DB" w:rsidRPr="000D20DB" w:rsidRDefault="000D20DB" w:rsidP="000D20DB">
            <w:pPr>
              <w:pStyle w:val="Tablebullet1"/>
            </w:pPr>
            <w:r w:rsidRPr="000D20DB">
              <w:t>Diaphragm</w:t>
            </w:r>
          </w:p>
          <w:p w14:paraId="5FCB3EEA" w14:textId="2DEAAFEF" w:rsidR="000D20DB" w:rsidRPr="000D20DB" w:rsidRDefault="000D20DB" w:rsidP="000D20DB">
            <w:pPr>
              <w:pStyle w:val="Tablebullet1"/>
            </w:pPr>
            <w:r w:rsidRPr="000D20DB">
              <w:t>Spermicide</w:t>
            </w:r>
          </w:p>
        </w:tc>
        <w:tc>
          <w:tcPr>
            <w:tcW w:w="2575" w:type="dxa"/>
            <w:shd w:val="clear" w:color="auto" w:fill="FFFFFF" w:themeFill="background1"/>
          </w:tcPr>
          <w:p w14:paraId="1339769F" w14:textId="40424973" w:rsidR="000D20DB" w:rsidRPr="000D20DB" w:rsidRDefault="000D20DB" w:rsidP="002A05FE">
            <w:pPr>
              <w:pStyle w:val="Tablebullet1"/>
            </w:pPr>
            <w:r w:rsidRPr="000D20DB">
              <w:t>Can be used in any stage of the postnatal period with no effect on breastfeeding.</w:t>
            </w:r>
            <w:r w:rsidRPr="000D20DB">
              <w:br/>
            </w:r>
          </w:p>
        </w:tc>
        <w:tc>
          <w:tcPr>
            <w:tcW w:w="2584" w:type="dxa"/>
            <w:shd w:val="clear" w:color="auto" w:fill="FFFFFF" w:themeFill="background1"/>
          </w:tcPr>
          <w:p w14:paraId="1E885C8C" w14:textId="048F50A8" w:rsidR="000D20DB" w:rsidRPr="000D20DB" w:rsidRDefault="000D20DB" w:rsidP="00415717">
            <w:pPr>
              <w:pStyle w:val="Tablebullet1"/>
            </w:pPr>
            <w:r w:rsidRPr="000D20DB">
              <w:t xml:space="preserve">Lubricant may be required with condoms in cases of vaginal atrophy. </w:t>
            </w:r>
          </w:p>
          <w:p w14:paraId="705335D5" w14:textId="7D702F67" w:rsidR="000D20DB" w:rsidRPr="000D20DB" w:rsidRDefault="00823FF2" w:rsidP="00415717">
            <w:pPr>
              <w:pStyle w:val="Tablebullet1"/>
            </w:pPr>
            <w:r>
              <w:t>f</w:t>
            </w:r>
            <w:r w:rsidR="000D20DB" w:rsidRPr="000D20DB">
              <w:t>ew side effects</w:t>
            </w:r>
          </w:p>
          <w:p w14:paraId="43451774" w14:textId="030CFF71" w:rsidR="000D20DB" w:rsidRPr="000D20DB" w:rsidRDefault="00823FF2" w:rsidP="00415717">
            <w:pPr>
              <w:pStyle w:val="Tablebullet1"/>
            </w:pPr>
            <w:r>
              <w:t>l</w:t>
            </w:r>
            <w:r w:rsidR="000D20DB" w:rsidRPr="000D20DB">
              <w:t>ow cost and easily accessible</w:t>
            </w:r>
          </w:p>
          <w:p w14:paraId="4CA18658" w14:textId="4D2E353E" w:rsidR="000D20DB" w:rsidRPr="000D20DB" w:rsidRDefault="00823FF2" w:rsidP="00415717">
            <w:pPr>
              <w:pStyle w:val="Tablebullet1"/>
            </w:pPr>
            <w:r>
              <w:t>d</w:t>
            </w:r>
            <w:r w:rsidR="000D20DB" w:rsidRPr="000D20DB">
              <w:t>iligent use required to be an effective contraceptive</w:t>
            </w:r>
          </w:p>
        </w:tc>
        <w:tc>
          <w:tcPr>
            <w:tcW w:w="2060" w:type="dxa"/>
            <w:vMerge/>
          </w:tcPr>
          <w:p w14:paraId="6BABC990" w14:textId="77777777" w:rsidR="000D20DB" w:rsidRPr="000D20DB" w:rsidRDefault="000D20DB" w:rsidP="000D20DB">
            <w:pPr>
              <w:pStyle w:val="Bullet"/>
            </w:pPr>
          </w:p>
        </w:tc>
      </w:tr>
      <w:tr w:rsidR="000D20DB" w:rsidRPr="000D20DB" w14:paraId="7CDEBB5D" w14:textId="77777777" w:rsidTr="00822F09">
        <w:tc>
          <w:tcPr>
            <w:tcW w:w="2692" w:type="dxa"/>
          </w:tcPr>
          <w:p w14:paraId="6BFCB990" w14:textId="77777777" w:rsidR="000D20DB" w:rsidRPr="000D20DB" w:rsidRDefault="000D20DB" w:rsidP="000D20DB">
            <w:pPr>
              <w:pStyle w:val="Tablebody"/>
            </w:pPr>
            <w:r w:rsidRPr="000D20DB">
              <w:t>Use of combined pill</w:t>
            </w:r>
          </w:p>
        </w:tc>
        <w:tc>
          <w:tcPr>
            <w:tcW w:w="2575" w:type="dxa"/>
          </w:tcPr>
          <w:p w14:paraId="5967AA91" w14:textId="4C6B6C43" w:rsidR="000D20DB" w:rsidRPr="000D20DB" w:rsidRDefault="000D20DB" w:rsidP="002A05FE">
            <w:pPr>
              <w:pStyle w:val="Tablebullet1"/>
            </w:pPr>
            <w:r w:rsidRPr="000D20DB">
              <w:t xml:space="preserve">The combined oral contraceptive pill containing both oestrogen and progesterone is not recommended for breastfeeding </w:t>
            </w:r>
            <w:r w:rsidR="00661F6D">
              <w:t>mother</w:t>
            </w:r>
            <w:r w:rsidR="0066405B">
              <w:t>s</w:t>
            </w:r>
            <w:r w:rsidR="00661F6D">
              <w:t>/birthing person</w:t>
            </w:r>
            <w:r w:rsidRPr="000D20DB">
              <w:t>s.</w:t>
            </w:r>
          </w:p>
        </w:tc>
        <w:tc>
          <w:tcPr>
            <w:tcW w:w="2584" w:type="dxa"/>
          </w:tcPr>
          <w:p w14:paraId="7907742F" w14:textId="44A1BFEC" w:rsidR="000D20DB" w:rsidRPr="000D20DB" w:rsidRDefault="000D20DB" w:rsidP="00415717">
            <w:pPr>
              <w:pStyle w:val="Tablebullet1"/>
            </w:pPr>
            <w:r w:rsidRPr="000D20DB">
              <w:t>The oestrogen component, although unlikely to have a hormonal effect on the baby, may significantly decrease milk production.</w:t>
            </w:r>
          </w:p>
        </w:tc>
        <w:tc>
          <w:tcPr>
            <w:tcW w:w="2060" w:type="dxa"/>
            <w:vMerge/>
          </w:tcPr>
          <w:p w14:paraId="2E01246A" w14:textId="77777777" w:rsidR="000D20DB" w:rsidRPr="000D20DB" w:rsidRDefault="000D20DB" w:rsidP="000D20DB">
            <w:pPr>
              <w:pStyle w:val="Bullet"/>
            </w:pPr>
          </w:p>
        </w:tc>
      </w:tr>
      <w:tr w:rsidR="000D20DB" w:rsidRPr="000D20DB" w14:paraId="24E765BF" w14:textId="77777777" w:rsidTr="00822F09">
        <w:tc>
          <w:tcPr>
            <w:tcW w:w="2692" w:type="dxa"/>
          </w:tcPr>
          <w:p w14:paraId="07C6DC38" w14:textId="77777777" w:rsidR="000D20DB" w:rsidRPr="000D20DB" w:rsidRDefault="000D20DB" w:rsidP="000D20DB">
            <w:pPr>
              <w:pStyle w:val="Tablebody"/>
            </w:pPr>
            <w:r w:rsidRPr="000D20DB">
              <w:t>Mini-pill (also known as Progestogen-only pill)</w:t>
            </w:r>
          </w:p>
        </w:tc>
        <w:tc>
          <w:tcPr>
            <w:tcW w:w="2575" w:type="dxa"/>
          </w:tcPr>
          <w:p w14:paraId="72FB0684" w14:textId="3F4F513D" w:rsidR="000D20DB" w:rsidRPr="000D20DB" w:rsidRDefault="000D20DB" w:rsidP="002A05FE">
            <w:pPr>
              <w:pStyle w:val="Tablebullet1"/>
            </w:pPr>
            <w:r w:rsidRPr="000D20DB">
              <w:t>If absolutely necessary, it can be commenced from 2-6 weeks postpartum (the longer it can be avoided the better).</w:t>
            </w:r>
          </w:p>
        </w:tc>
        <w:tc>
          <w:tcPr>
            <w:tcW w:w="2584" w:type="dxa"/>
          </w:tcPr>
          <w:p w14:paraId="2335DC4F" w14:textId="3AEBBAE9" w:rsidR="000D20DB" w:rsidRPr="000D20DB" w:rsidRDefault="000D20DB" w:rsidP="00415717">
            <w:pPr>
              <w:pStyle w:val="Tablebullet1"/>
            </w:pPr>
            <w:r w:rsidRPr="000D20DB">
              <w:t xml:space="preserve">The dose is quite low. Some </w:t>
            </w:r>
            <w:r w:rsidR="00661F6D">
              <w:t>mother</w:t>
            </w:r>
            <w:r w:rsidR="0066405B">
              <w:t>s</w:t>
            </w:r>
            <w:r w:rsidR="00661F6D">
              <w:t>/birthing person</w:t>
            </w:r>
            <w:r w:rsidR="0030646E">
              <w:t>s</w:t>
            </w:r>
            <w:r w:rsidRPr="000D20DB">
              <w:t xml:space="preserve"> report a slight initial reduction in milk production, but this usually responds to a short-term increase in feeding frequency.</w:t>
            </w:r>
          </w:p>
        </w:tc>
        <w:tc>
          <w:tcPr>
            <w:tcW w:w="2060" w:type="dxa"/>
            <w:vMerge/>
          </w:tcPr>
          <w:p w14:paraId="64517AF8" w14:textId="77777777" w:rsidR="000D20DB" w:rsidRPr="000D20DB" w:rsidRDefault="000D20DB" w:rsidP="000D20DB">
            <w:pPr>
              <w:pStyle w:val="Bullet"/>
            </w:pPr>
          </w:p>
        </w:tc>
      </w:tr>
      <w:tr w:rsidR="000D20DB" w:rsidRPr="000D20DB" w14:paraId="2E5D2C87" w14:textId="77777777" w:rsidTr="00822F09">
        <w:tc>
          <w:tcPr>
            <w:tcW w:w="2692" w:type="dxa"/>
          </w:tcPr>
          <w:p w14:paraId="5C370835" w14:textId="77777777" w:rsidR="000D20DB" w:rsidRPr="000D20DB" w:rsidRDefault="000D20DB" w:rsidP="000D20DB">
            <w:pPr>
              <w:pStyle w:val="Tablebody"/>
              <w:rPr>
                <w:lang w:val="it-IT"/>
              </w:rPr>
            </w:pPr>
            <w:r w:rsidRPr="000D20DB">
              <w:rPr>
                <w:lang w:val="it-IT"/>
              </w:rPr>
              <w:t>Intramuscular medroxyprogesterone acetate (Depo Provera</w:t>
            </w:r>
            <w:r w:rsidRPr="00D42AC5">
              <w:rPr>
                <w:vertAlign w:val="superscript"/>
                <w:lang w:val="it-IT"/>
              </w:rPr>
              <w:t>®</w:t>
            </w:r>
            <w:r w:rsidRPr="000D20DB">
              <w:rPr>
                <w:lang w:val="it-IT"/>
              </w:rPr>
              <w:t>)</w:t>
            </w:r>
          </w:p>
        </w:tc>
        <w:tc>
          <w:tcPr>
            <w:tcW w:w="2575" w:type="dxa"/>
          </w:tcPr>
          <w:p w14:paraId="4642BF75" w14:textId="034F2F5B" w:rsidR="000D20DB" w:rsidRPr="000D20DB" w:rsidRDefault="000D20DB" w:rsidP="000D20DB">
            <w:pPr>
              <w:pStyle w:val="Tablebullet1"/>
            </w:pPr>
            <w:r w:rsidRPr="000D20DB">
              <w:t>Should not be considered until milk supply established although its use remains controversial.</w:t>
            </w:r>
          </w:p>
        </w:tc>
        <w:tc>
          <w:tcPr>
            <w:tcW w:w="2584" w:type="dxa"/>
          </w:tcPr>
          <w:p w14:paraId="09B7BC0E" w14:textId="689BCC57" w:rsidR="000D20DB" w:rsidRPr="000D20DB" w:rsidRDefault="000D20DB" w:rsidP="00415717">
            <w:pPr>
              <w:pStyle w:val="Tablebullet1"/>
            </w:pPr>
            <w:r w:rsidRPr="000D20DB">
              <w:t>The earlier oral contraceptives are started, the greater the negative effects on lactation.</w:t>
            </w:r>
          </w:p>
        </w:tc>
        <w:tc>
          <w:tcPr>
            <w:tcW w:w="2060" w:type="dxa"/>
            <w:vMerge/>
          </w:tcPr>
          <w:p w14:paraId="68B622AD" w14:textId="77777777" w:rsidR="000D20DB" w:rsidRPr="000D20DB" w:rsidRDefault="000D20DB" w:rsidP="000D20DB">
            <w:pPr>
              <w:pStyle w:val="Bullet"/>
            </w:pPr>
          </w:p>
        </w:tc>
      </w:tr>
      <w:tr w:rsidR="000D20DB" w:rsidRPr="000D20DB" w14:paraId="0FB8D1D7" w14:textId="77777777" w:rsidTr="00822F09">
        <w:tc>
          <w:tcPr>
            <w:tcW w:w="2692" w:type="dxa"/>
          </w:tcPr>
          <w:p w14:paraId="4781FD2D" w14:textId="3157B964" w:rsidR="000D20DB" w:rsidRPr="000D20DB" w:rsidRDefault="007834B0" w:rsidP="000D20DB">
            <w:pPr>
              <w:pStyle w:val="Tablebody"/>
            </w:pPr>
            <w:r w:rsidRPr="000D20DB">
              <w:t>Etonogestrel</w:t>
            </w:r>
            <w:r w:rsidR="000D20DB" w:rsidRPr="000D20DB">
              <w:t xml:space="preserve"> Implant (Implanon</w:t>
            </w:r>
            <w:r w:rsidR="000D20DB" w:rsidRPr="00D42AC5">
              <w:rPr>
                <w:vertAlign w:val="superscript"/>
              </w:rPr>
              <w:t>®</w:t>
            </w:r>
            <w:r w:rsidR="000D20DB" w:rsidRPr="000D20DB">
              <w:t>)</w:t>
            </w:r>
          </w:p>
        </w:tc>
        <w:tc>
          <w:tcPr>
            <w:tcW w:w="2575" w:type="dxa"/>
          </w:tcPr>
          <w:p w14:paraId="60DA81C9" w14:textId="7BCB84A6" w:rsidR="000D20DB" w:rsidRPr="000D20DB" w:rsidRDefault="000D20DB" w:rsidP="000D20DB">
            <w:pPr>
              <w:pStyle w:val="Tablebullet1"/>
            </w:pPr>
            <w:r w:rsidRPr="000D20DB">
              <w:t xml:space="preserve">Subdermal implant that is effective for three years. Effects reversible immediately after removal of device </w:t>
            </w:r>
            <w:r w:rsidRPr="000D20DB">
              <w:lastRenderedPageBreak/>
              <w:t>(should be inserted 21- 28 days postpartum).</w:t>
            </w:r>
          </w:p>
        </w:tc>
        <w:tc>
          <w:tcPr>
            <w:tcW w:w="2584" w:type="dxa"/>
          </w:tcPr>
          <w:p w14:paraId="39B1DF13" w14:textId="2BE67362" w:rsidR="000D20DB" w:rsidRPr="000D20DB" w:rsidRDefault="000D20DB" w:rsidP="00415717">
            <w:pPr>
              <w:pStyle w:val="Tablebullet1"/>
            </w:pPr>
            <w:r w:rsidRPr="000D20DB">
              <w:lastRenderedPageBreak/>
              <w:t xml:space="preserve">May arrest early milk production i.e. the first 6 weeks. </w:t>
            </w:r>
          </w:p>
          <w:p w14:paraId="77C7BAAF" w14:textId="6FB3CE98" w:rsidR="000D20DB" w:rsidRPr="000D20DB" w:rsidRDefault="000D20DB" w:rsidP="00415717">
            <w:pPr>
              <w:pStyle w:val="Tablebullet1"/>
            </w:pPr>
            <w:r w:rsidRPr="000D20DB">
              <w:t xml:space="preserve">Caution is recommended </w:t>
            </w:r>
            <w:r w:rsidRPr="000D20DB">
              <w:lastRenderedPageBreak/>
              <w:t>although changes in milk production are unlikely.</w:t>
            </w:r>
          </w:p>
        </w:tc>
        <w:tc>
          <w:tcPr>
            <w:tcW w:w="2060" w:type="dxa"/>
            <w:vMerge/>
          </w:tcPr>
          <w:p w14:paraId="4451C329" w14:textId="77777777" w:rsidR="000D20DB" w:rsidRPr="000D20DB" w:rsidRDefault="000D20DB" w:rsidP="000D20DB">
            <w:pPr>
              <w:pStyle w:val="Bullet"/>
            </w:pPr>
          </w:p>
        </w:tc>
      </w:tr>
      <w:tr w:rsidR="000D20DB" w:rsidRPr="000D20DB" w14:paraId="75724CEA" w14:textId="77777777" w:rsidTr="00822F09">
        <w:tc>
          <w:tcPr>
            <w:tcW w:w="2692" w:type="dxa"/>
          </w:tcPr>
          <w:p w14:paraId="4056E5B2" w14:textId="77777777" w:rsidR="000D20DB" w:rsidRPr="000D20DB" w:rsidRDefault="000D20DB" w:rsidP="000D20DB">
            <w:pPr>
              <w:pStyle w:val="Tablebody"/>
            </w:pPr>
            <w:r w:rsidRPr="000D20DB">
              <w:t>Emergency Contraception (Levonorgestrel method)</w:t>
            </w:r>
          </w:p>
        </w:tc>
        <w:tc>
          <w:tcPr>
            <w:tcW w:w="2575" w:type="dxa"/>
          </w:tcPr>
          <w:p w14:paraId="60B6A72B" w14:textId="04E8C1D8" w:rsidR="000D20DB" w:rsidRPr="000D20DB" w:rsidRDefault="000D20DB" w:rsidP="000D20DB">
            <w:pPr>
              <w:pStyle w:val="Tablebullet1"/>
            </w:pPr>
            <w:r w:rsidRPr="000D20DB">
              <w:t>Ideally given within 24-72 hours after unprotected intercourse.</w:t>
            </w:r>
          </w:p>
        </w:tc>
        <w:tc>
          <w:tcPr>
            <w:tcW w:w="2584" w:type="dxa"/>
          </w:tcPr>
          <w:p w14:paraId="5A37FDBA" w14:textId="6AC6B71E" w:rsidR="000D20DB" w:rsidRPr="000D20DB" w:rsidRDefault="000D20DB" w:rsidP="00415717">
            <w:pPr>
              <w:pStyle w:val="Tablebullet1"/>
            </w:pPr>
            <w:r w:rsidRPr="000D20DB">
              <w:t>Thought to have minimal effect on milk production.</w:t>
            </w:r>
          </w:p>
        </w:tc>
        <w:tc>
          <w:tcPr>
            <w:tcW w:w="2060" w:type="dxa"/>
            <w:vMerge/>
          </w:tcPr>
          <w:p w14:paraId="310DB1FF" w14:textId="77777777" w:rsidR="000D20DB" w:rsidRPr="000D20DB" w:rsidRDefault="000D20DB" w:rsidP="000D20DB">
            <w:pPr>
              <w:pStyle w:val="Bullet"/>
            </w:pPr>
          </w:p>
        </w:tc>
      </w:tr>
      <w:tr w:rsidR="000D20DB" w:rsidRPr="000D20DB" w14:paraId="1E0A3E65" w14:textId="77777777" w:rsidTr="00822F09">
        <w:tc>
          <w:tcPr>
            <w:tcW w:w="2692" w:type="dxa"/>
          </w:tcPr>
          <w:p w14:paraId="3CFD9F93" w14:textId="77777777" w:rsidR="000D20DB" w:rsidRPr="000D20DB" w:rsidRDefault="000D20DB" w:rsidP="000D20DB">
            <w:pPr>
              <w:pStyle w:val="Tablebody"/>
            </w:pPr>
            <w:r w:rsidRPr="000D20DB">
              <w:t>IUCD- Intrauterine Levonorgestrel (Mirena</w:t>
            </w:r>
            <w:r w:rsidRPr="00D42AC5">
              <w:rPr>
                <w:vertAlign w:val="superscript"/>
              </w:rPr>
              <w:t>®</w:t>
            </w:r>
            <w:r w:rsidRPr="000D20DB">
              <w:t>)</w:t>
            </w:r>
          </w:p>
        </w:tc>
        <w:tc>
          <w:tcPr>
            <w:tcW w:w="2575" w:type="dxa"/>
          </w:tcPr>
          <w:p w14:paraId="68DF99E6" w14:textId="5BABE793" w:rsidR="000D20DB" w:rsidRPr="000D20DB" w:rsidRDefault="000D20DB" w:rsidP="000D20DB">
            <w:pPr>
              <w:pStyle w:val="Tablebullet1"/>
            </w:pPr>
            <w:r w:rsidRPr="000D20DB">
              <w:t>Can be inserted from 6 weeks postpartum. Effects reversible immediately after removal of device.</w:t>
            </w:r>
          </w:p>
        </w:tc>
        <w:tc>
          <w:tcPr>
            <w:tcW w:w="2584" w:type="dxa"/>
          </w:tcPr>
          <w:p w14:paraId="17FB32A5" w14:textId="2A17F24D" w:rsidR="000D20DB" w:rsidRPr="000D20DB" w:rsidRDefault="000D20DB" w:rsidP="00415717">
            <w:pPr>
              <w:pStyle w:val="Tablebullet1"/>
            </w:pPr>
            <w:r w:rsidRPr="000D20DB">
              <w:t>Compatible with breastfeeding.</w:t>
            </w:r>
          </w:p>
        </w:tc>
        <w:tc>
          <w:tcPr>
            <w:tcW w:w="2060" w:type="dxa"/>
            <w:vMerge/>
          </w:tcPr>
          <w:p w14:paraId="1AD2A4D5" w14:textId="77777777" w:rsidR="000D20DB" w:rsidRPr="000D20DB" w:rsidRDefault="000D20DB" w:rsidP="000D20DB">
            <w:pPr>
              <w:pStyle w:val="Bullet"/>
            </w:pPr>
          </w:p>
        </w:tc>
      </w:tr>
      <w:tr w:rsidR="000D20DB" w:rsidRPr="000D20DB" w14:paraId="5CD6F0F6" w14:textId="77777777" w:rsidTr="00822F09">
        <w:tc>
          <w:tcPr>
            <w:tcW w:w="2692" w:type="dxa"/>
          </w:tcPr>
          <w:p w14:paraId="0A087951" w14:textId="77777777" w:rsidR="000D20DB" w:rsidRPr="000D20DB" w:rsidRDefault="000D20DB" w:rsidP="000D20DB">
            <w:pPr>
              <w:pStyle w:val="Tablebody"/>
            </w:pPr>
            <w:r w:rsidRPr="000D20DB">
              <w:t>Male (Vasectomy)</w:t>
            </w:r>
          </w:p>
          <w:p w14:paraId="0222DCFD" w14:textId="77777777" w:rsidR="000D20DB" w:rsidRPr="000D20DB" w:rsidRDefault="000D20DB" w:rsidP="000D20DB">
            <w:pPr>
              <w:pStyle w:val="Tablebody"/>
            </w:pPr>
            <w:r w:rsidRPr="000D20DB">
              <w:t>Female (tubal ligation)</w:t>
            </w:r>
          </w:p>
        </w:tc>
        <w:tc>
          <w:tcPr>
            <w:tcW w:w="2575" w:type="dxa"/>
          </w:tcPr>
          <w:p w14:paraId="0E84911B" w14:textId="6476CC7B" w:rsidR="000D20DB" w:rsidRPr="000D20DB" w:rsidRDefault="000D20DB" w:rsidP="000D20DB">
            <w:pPr>
              <w:pStyle w:val="Tablebullet1"/>
            </w:pPr>
            <w:r w:rsidRPr="000D20DB">
              <w:t>Permanent.</w:t>
            </w:r>
          </w:p>
          <w:p w14:paraId="0EBF7F52" w14:textId="4834F366" w:rsidR="000D20DB" w:rsidRPr="000D20DB" w:rsidRDefault="000D20DB" w:rsidP="000D20DB">
            <w:pPr>
              <w:pStyle w:val="Tablebullet1"/>
            </w:pPr>
            <w:r w:rsidRPr="000D20DB">
              <w:t>No timeframe constraints.</w:t>
            </w:r>
          </w:p>
        </w:tc>
        <w:tc>
          <w:tcPr>
            <w:tcW w:w="2584" w:type="dxa"/>
          </w:tcPr>
          <w:p w14:paraId="63843458" w14:textId="7AA56D5D" w:rsidR="000D20DB" w:rsidRPr="000D20DB" w:rsidRDefault="000D20DB" w:rsidP="00415717">
            <w:pPr>
              <w:pStyle w:val="Tablebullet1"/>
            </w:pPr>
            <w:r w:rsidRPr="000D20DB">
              <w:t xml:space="preserve">If </w:t>
            </w:r>
            <w:r w:rsidR="0066405B">
              <w:t>mother/birthing person</w:t>
            </w:r>
            <w:r w:rsidRPr="000D20DB">
              <w:t xml:space="preserve"> requires a postpartum procedure may separate </w:t>
            </w:r>
            <w:r w:rsidR="0066405B">
              <w:t>mother/birthing person</w:t>
            </w:r>
            <w:r w:rsidRPr="000D20DB">
              <w:t xml:space="preserve"> and </w:t>
            </w:r>
            <w:r w:rsidR="002A05FE" w:rsidRPr="000D20DB">
              <w:t>infant and</w:t>
            </w:r>
            <w:r w:rsidRPr="000D20DB">
              <w:t xml:space="preserve"> may require use of maternal narcotics.</w:t>
            </w:r>
          </w:p>
        </w:tc>
        <w:tc>
          <w:tcPr>
            <w:tcW w:w="2060" w:type="dxa"/>
            <w:vMerge/>
          </w:tcPr>
          <w:p w14:paraId="61D8FFB7" w14:textId="77777777" w:rsidR="000D20DB" w:rsidRPr="000D20DB" w:rsidRDefault="000D20DB" w:rsidP="000D20DB">
            <w:pPr>
              <w:pStyle w:val="Bullet"/>
            </w:pPr>
          </w:p>
        </w:tc>
      </w:tr>
    </w:tbl>
    <w:p w14:paraId="3CE6F345" w14:textId="22E36855" w:rsidR="000D20DB" w:rsidRPr="000D20DB" w:rsidRDefault="00415717" w:rsidP="00415717">
      <w:pPr>
        <w:pStyle w:val="Bullet"/>
        <w:numPr>
          <w:ilvl w:val="0"/>
          <w:numId w:val="0"/>
        </w:numPr>
        <w:ind w:left="360" w:hanging="360"/>
        <w:rPr>
          <w:b/>
          <w:bCs/>
        </w:rPr>
      </w:pPr>
      <w:r w:rsidRPr="003151F1">
        <w:rPr>
          <w:noProof/>
        </w:rPr>
        <w:drawing>
          <wp:inline distT="0" distB="0" distL="0" distR="0" wp14:anchorId="092643F9" wp14:editId="0E3854EB">
            <wp:extent cx="8423804" cy="3200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474505" cy="321966"/>
                    </a:xfrm>
                    <a:prstGeom prst="rect">
                      <a:avLst/>
                    </a:prstGeom>
                    <a:noFill/>
                    <a:ln>
                      <a:noFill/>
                    </a:ln>
                  </pic:spPr>
                </pic:pic>
              </a:graphicData>
            </a:graphic>
          </wp:inline>
        </w:drawing>
      </w:r>
    </w:p>
    <w:p w14:paraId="78F135FC" w14:textId="76C478DF" w:rsidR="00D42AC5" w:rsidRDefault="00D42AC5" w:rsidP="0023489D">
      <w:pPr>
        <w:pStyle w:val="Heading6"/>
      </w:pPr>
      <w:r>
        <w:t>Lactational Amenorrhea (LAM)</w:t>
      </w:r>
    </w:p>
    <w:p w14:paraId="34BF7440" w14:textId="32FDDD20" w:rsidR="00D37CEB" w:rsidRPr="00D37CEB" w:rsidRDefault="00D37CEB" w:rsidP="00D37CEB">
      <w:pPr>
        <w:pStyle w:val="BodyCopy"/>
      </w:pPr>
      <w:r>
        <w:rPr>
          <w:rStyle w:val="Bold"/>
          <w:b w:val="0"/>
          <w:bCs/>
        </w:rPr>
        <w:t>LAM i</w:t>
      </w:r>
      <w:r w:rsidR="00BB3DC6">
        <w:rPr>
          <w:rStyle w:val="Bold"/>
          <w:b w:val="0"/>
          <w:bCs/>
        </w:rPr>
        <w:t>s</w:t>
      </w:r>
      <w:r w:rsidRPr="000A6343">
        <w:rPr>
          <w:rStyle w:val="Bold"/>
          <w:b w:val="0"/>
          <w:bCs/>
        </w:rPr>
        <w:t xml:space="preserve"> a contraceptive method where the </w:t>
      </w:r>
      <w:r w:rsidR="0066405B">
        <w:rPr>
          <w:rStyle w:val="Bold"/>
          <w:b w:val="0"/>
          <w:bCs/>
        </w:rPr>
        <w:t>mother/birthing person</w:t>
      </w:r>
      <w:r w:rsidRPr="000A6343">
        <w:rPr>
          <w:rStyle w:val="Bold"/>
          <w:b w:val="0"/>
          <w:bCs/>
        </w:rPr>
        <w:t xml:space="preserve"> is informed and supported in how to use breastfeeding for contraception.</w:t>
      </w:r>
    </w:p>
    <w:tbl>
      <w:tblPr>
        <w:tblStyle w:val="TableGrid"/>
        <w:tblW w:w="0" w:type="auto"/>
        <w:tblLook w:val="04A0" w:firstRow="1" w:lastRow="0" w:firstColumn="1" w:lastColumn="0" w:noHBand="0" w:noVBand="1"/>
      </w:tblPr>
      <w:tblGrid>
        <w:gridCol w:w="2124"/>
        <w:gridCol w:w="2753"/>
        <w:gridCol w:w="2753"/>
        <w:gridCol w:w="2281"/>
      </w:tblGrid>
      <w:tr w:rsidR="00D42AC5" w:rsidRPr="00D42AC5" w14:paraId="239B04A5" w14:textId="77777777" w:rsidTr="00B01B07">
        <w:tc>
          <w:tcPr>
            <w:tcW w:w="3114" w:type="dxa"/>
          </w:tcPr>
          <w:p w14:paraId="2858975E" w14:textId="77777777" w:rsidR="00D42AC5" w:rsidRPr="00D42AC5" w:rsidRDefault="00D42AC5" w:rsidP="00D42AC5">
            <w:pPr>
              <w:pStyle w:val="Tableheader-black"/>
            </w:pPr>
            <w:r w:rsidRPr="00D42AC5">
              <w:t>Needs and/or Problems</w:t>
            </w:r>
          </w:p>
        </w:tc>
        <w:tc>
          <w:tcPr>
            <w:tcW w:w="3969" w:type="dxa"/>
          </w:tcPr>
          <w:p w14:paraId="69B3C2E5" w14:textId="77777777" w:rsidR="00D42AC5" w:rsidRPr="00D42AC5" w:rsidRDefault="00D42AC5" w:rsidP="00D42AC5">
            <w:pPr>
              <w:pStyle w:val="Tableheader-black"/>
            </w:pPr>
            <w:r w:rsidRPr="00D42AC5">
              <w:t>Action</w:t>
            </w:r>
          </w:p>
        </w:tc>
        <w:tc>
          <w:tcPr>
            <w:tcW w:w="3969" w:type="dxa"/>
          </w:tcPr>
          <w:p w14:paraId="3048AB8D" w14:textId="77777777" w:rsidR="00D42AC5" w:rsidRPr="00D42AC5" w:rsidRDefault="00D42AC5" w:rsidP="00D42AC5">
            <w:pPr>
              <w:pStyle w:val="Tableheader-black"/>
            </w:pPr>
            <w:r w:rsidRPr="00D42AC5">
              <w:t>Rationale</w:t>
            </w:r>
          </w:p>
        </w:tc>
        <w:tc>
          <w:tcPr>
            <w:tcW w:w="3260" w:type="dxa"/>
          </w:tcPr>
          <w:p w14:paraId="6EEA0A53" w14:textId="77777777" w:rsidR="00D42AC5" w:rsidRPr="00D42AC5" w:rsidRDefault="00D42AC5" w:rsidP="00D42AC5">
            <w:pPr>
              <w:pStyle w:val="Tableheader-black"/>
            </w:pPr>
            <w:r w:rsidRPr="00D42AC5">
              <w:t>Desired Outcome</w:t>
            </w:r>
          </w:p>
        </w:tc>
      </w:tr>
      <w:tr w:rsidR="00D42AC5" w:rsidRPr="00D42AC5" w14:paraId="0929D33F" w14:textId="77777777" w:rsidTr="00B01B07">
        <w:tc>
          <w:tcPr>
            <w:tcW w:w="3114" w:type="dxa"/>
            <w:vMerge w:val="restart"/>
          </w:tcPr>
          <w:p w14:paraId="0D0DF667" w14:textId="5CB34214" w:rsidR="00D42AC5" w:rsidRPr="00D42AC5" w:rsidRDefault="00D42AC5" w:rsidP="00D42AC5">
            <w:pPr>
              <w:pStyle w:val="Tablebody"/>
            </w:pPr>
            <w:r w:rsidRPr="00D42AC5">
              <w:t xml:space="preserve">Identification of </w:t>
            </w:r>
            <w:r w:rsidR="00DE7D8B">
              <w:t xml:space="preserve">who </w:t>
            </w:r>
            <w:r w:rsidRPr="00D42AC5">
              <w:t>LAM is a viable method of contraception</w:t>
            </w:r>
            <w:r w:rsidR="00DE7D8B">
              <w:t xml:space="preserve"> for</w:t>
            </w:r>
            <w:r w:rsidRPr="00D42AC5">
              <w:t xml:space="preserve"> and wish to use it.</w:t>
            </w:r>
          </w:p>
        </w:tc>
        <w:tc>
          <w:tcPr>
            <w:tcW w:w="3969" w:type="dxa"/>
          </w:tcPr>
          <w:p w14:paraId="6BB27354" w14:textId="675BBE95" w:rsidR="00D42AC5" w:rsidRPr="00D42AC5" w:rsidRDefault="00D42AC5" w:rsidP="009447BB">
            <w:pPr>
              <w:pStyle w:val="Bullet"/>
              <w:numPr>
                <w:ilvl w:val="0"/>
                <w:numId w:val="29"/>
              </w:numPr>
            </w:pPr>
            <w:r w:rsidRPr="00D42AC5">
              <w:t xml:space="preserve">Discussion with </w:t>
            </w:r>
            <w:r w:rsidR="0066405B">
              <w:t>mother/birthing person</w:t>
            </w:r>
            <w:r w:rsidRPr="00D42AC5">
              <w:t xml:space="preserve"> re methods of contraception available, including LAM.</w:t>
            </w:r>
          </w:p>
        </w:tc>
        <w:tc>
          <w:tcPr>
            <w:tcW w:w="3969" w:type="dxa"/>
          </w:tcPr>
          <w:p w14:paraId="37FF5A46" w14:textId="562BC94A" w:rsidR="00D42AC5" w:rsidRPr="00D42AC5" w:rsidRDefault="0066405B" w:rsidP="009447BB">
            <w:pPr>
              <w:pStyle w:val="Bullet"/>
              <w:numPr>
                <w:ilvl w:val="0"/>
                <w:numId w:val="29"/>
              </w:numPr>
            </w:pPr>
            <w:r>
              <w:t>Mother/birthing person</w:t>
            </w:r>
            <w:r w:rsidR="00D42AC5" w:rsidRPr="00D42AC5">
              <w:t xml:space="preserve"> can make informed decision re choice of contraception.</w:t>
            </w:r>
          </w:p>
        </w:tc>
        <w:tc>
          <w:tcPr>
            <w:tcW w:w="3260" w:type="dxa"/>
          </w:tcPr>
          <w:p w14:paraId="5A36F38A" w14:textId="77777777" w:rsidR="00D42AC5" w:rsidRPr="00D42AC5" w:rsidRDefault="00D42AC5" w:rsidP="00C62C97">
            <w:pPr>
              <w:pStyle w:val="Tablebody"/>
            </w:pPr>
            <w:r w:rsidRPr="00D42AC5">
              <w:t>Informed decision made.</w:t>
            </w:r>
          </w:p>
        </w:tc>
      </w:tr>
      <w:tr w:rsidR="00D42AC5" w:rsidRPr="00D42AC5" w14:paraId="241186BA" w14:textId="77777777" w:rsidTr="00B01B07">
        <w:tc>
          <w:tcPr>
            <w:tcW w:w="3114" w:type="dxa"/>
            <w:vMerge/>
          </w:tcPr>
          <w:p w14:paraId="2499D0C2" w14:textId="77777777" w:rsidR="00D42AC5" w:rsidRPr="00D42AC5" w:rsidRDefault="00D42AC5" w:rsidP="00D42AC5">
            <w:pPr>
              <w:pStyle w:val="Bullet"/>
            </w:pPr>
          </w:p>
        </w:tc>
        <w:tc>
          <w:tcPr>
            <w:tcW w:w="3969" w:type="dxa"/>
          </w:tcPr>
          <w:p w14:paraId="3BEA7725" w14:textId="7240B763" w:rsidR="00D42AC5" w:rsidRPr="00D42AC5" w:rsidRDefault="00D42AC5" w:rsidP="009447BB">
            <w:pPr>
              <w:pStyle w:val="Bullet"/>
              <w:numPr>
                <w:ilvl w:val="0"/>
                <w:numId w:val="29"/>
              </w:numPr>
            </w:pPr>
            <w:r w:rsidRPr="00D42AC5">
              <w:t xml:space="preserve">If </w:t>
            </w:r>
            <w:r w:rsidR="0066405B">
              <w:t>mother/birthing person</w:t>
            </w:r>
            <w:r w:rsidRPr="00D42AC5">
              <w:t xml:space="preserve"> interested in LAM as a method of contraception, then </w:t>
            </w:r>
            <w:r w:rsidRPr="00D42AC5">
              <w:lastRenderedPageBreak/>
              <w:t xml:space="preserve">information given should include: </w:t>
            </w:r>
          </w:p>
          <w:p w14:paraId="2CE9AA06" w14:textId="77777777" w:rsidR="00D42AC5" w:rsidRPr="00D42AC5" w:rsidRDefault="00D42AC5" w:rsidP="00D42AC5">
            <w:pPr>
              <w:pStyle w:val="Bullet"/>
              <w:ind w:left="0"/>
            </w:pPr>
            <w:r w:rsidRPr="00D42AC5">
              <w:t xml:space="preserve">a) how it works </w:t>
            </w:r>
          </w:p>
          <w:p w14:paraId="1B2C6B05" w14:textId="77777777" w:rsidR="00D42AC5" w:rsidRPr="00D42AC5" w:rsidRDefault="00D42AC5" w:rsidP="00D42AC5">
            <w:pPr>
              <w:pStyle w:val="Bullet"/>
              <w:ind w:left="0"/>
            </w:pPr>
            <w:r w:rsidRPr="00D42AC5">
              <w:t xml:space="preserve">b) when it can be used </w:t>
            </w:r>
          </w:p>
          <w:p w14:paraId="12125332" w14:textId="77777777" w:rsidR="00D42AC5" w:rsidRPr="00D42AC5" w:rsidRDefault="00D42AC5" w:rsidP="00D42AC5">
            <w:pPr>
              <w:pStyle w:val="Bullet"/>
              <w:ind w:left="0"/>
            </w:pPr>
            <w:r w:rsidRPr="00D42AC5">
              <w:t xml:space="preserve">c) why use it </w:t>
            </w:r>
          </w:p>
          <w:p w14:paraId="640E575D" w14:textId="77777777" w:rsidR="00D42AC5" w:rsidRPr="00D42AC5" w:rsidRDefault="00D42AC5" w:rsidP="00D42AC5">
            <w:pPr>
              <w:pStyle w:val="Bullet"/>
              <w:ind w:left="0"/>
            </w:pPr>
            <w:r w:rsidRPr="00D42AC5">
              <w:t xml:space="preserve">d) benefits </w:t>
            </w:r>
          </w:p>
          <w:p w14:paraId="153A7F74" w14:textId="77777777" w:rsidR="00D42AC5" w:rsidRPr="00D42AC5" w:rsidRDefault="00D42AC5" w:rsidP="00D42AC5">
            <w:pPr>
              <w:pStyle w:val="Bullet"/>
              <w:ind w:left="0"/>
            </w:pPr>
            <w:r w:rsidRPr="00D42AC5">
              <w:t>e) failure rate.</w:t>
            </w:r>
          </w:p>
        </w:tc>
        <w:tc>
          <w:tcPr>
            <w:tcW w:w="3969" w:type="dxa"/>
          </w:tcPr>
          <w:p w14:paraId="00383181" w14:textId="1846AE2C" w:rsidR="00D42AC5" w:rsidRPr="00D42AC5" w:rsidRDefault="00D42AC5" w:rsidP="009447BB">
            <w:pPr>
              <w:pStyle w:val="Bullet"/>
              <w:numPr>
                <w:ilvl w:val="0"/>
                <w:numId w:val="29"/>
              </w:numPr>
            </w:pPr>
            <w:r w:rsidRPr="00D42AC5">
              <w:lastRenderedPageBreak/>
              <w:t xml:space="preserve">If the following criteria are met </w:t>
            </w:r>
            <w:r w:rsidR="0066405B">
              <w:t>mother/birthing person</w:t>
            </w:r>
            <w:r w:rsidRPr="00D42AC5">
              <w:t xml:space="preserve"> has 98% protection against </w:t>
            </w:r>
            <w:r w:rsidRPr="00D42AC5">
              <w:lastRenderedPageBreak/>
              <w:t xml:space="preserve">pregnancy with breastfeeding alone: </w:t>
            </w:r>
          </w:p>
          <w:p w14:paraId="06CFC35C" w14:textId="5D150A99" w:rsidR="00D42AC5" w:rsidRPr="00C62C97" w:rsidRDefault="00823FF2" w:rsidP="009447BB">
            <w:pPr>
              <w:pStyle w:val="AlphaList"/>
              <w:numPr>
                <w:ilvl w:val="0"/>
                <w:numId w:val="30"/>
              </w:numPr>
            </w:pPr>
            <w:r>
              <w:t>t</w:t>
            </w:r>
            <w:r w:rsidR="00D42AC5" w:rsidRPr="00C62C97">
              <w:t xml:space="preserve">he </w:t>
            </w:r>
            <w:r w:rsidR="0066405B">
              <w:t>mother/birthing person</w:t>
            </w:r>
            <w:r w:rsidR="00D42AC5" w:rsidRPr="00C62C97">
              <w:t xml:space="preserve"> remains amenorrhoeic</w:t>
            </w:r>
          </w:p>
          <w:p w14:paraId="6B865B51" w14:textId="64D0C164" w:rsidR="00D42AC5" w:rsidRPr="00D42AC5" w:rsidRDefault="00823FF2" w:rsidP="00C62C97">
            <w:pPr>
              <w:pStyle w:val="AlphaList"/>
            </w:pPr>
            <w:r>
              <w:t>t</w:t>
            </w:r>
            <w:r w:rsidR="00D42AC5" w:rsidRPr="00D42AC5">
              <w:t xml:space="preserve">he baby is less than 6 months old </w:t>
            </w:r>
          </w:p>
          <w:p w14:paraId="1C6A11CD" w14:textId="3D741F50" w:rsidR="00D42AC5" w:rsidRPr="00D42AC5" w:rsidRDefault="00823FF2" w:rsidP="00C62C97">
            <w:pPr>
              <w:pStyle w:val="AlphaList"/>
            </w:pPr>
            <w:r>
              <w:t>t</w:t>
            </w:r>
            <w:r w:rsidR="00D42AC5" w:rsidRPr="00D42AC5">
              <w:t xml:space="preserve">he baby is not receiving any supplementary food </w:t>
            </w:r>
          </w:p>
          <w:p w14:paraId="2C39B8DF" w14:textId="376D5577" w:rsidR="00D42AC5" w:rsidRPr="00D42AC5" w:rsidRDefault="00823FF2" w:rsidP="00C62C97">
            <w:pPr>
              <w:pStyle w:val="AlphaList"/>
            </w:pPr>
            <w:r>
              <w:t>t</w:t>
            </w:r>
            <w:r w:rsidR="00D42AC5" w:rsidRPr="00D42AC5">
              <w:t>he baby feeds at night.</w:t>
            </w:r>
          </w:p>
        </w:tc>
        <w:tc>
          <w:tcPr>
            <w:tcW w:w="3260" w:type="dxa"/>
          </w:tcPr>
          <w:p w14:paraId="700DA225" w14:textId="5F5E4E6D" w:rsidR="00823FF2" w:rsidRDefault="0066405B" w:rsidP="00C62C97">
            <w:pPr>
              <w:pStyle w:val="Tablebody"/>
            </w:pPr>
            <w:r>
              <w:lastRenderedPageBreak/>
              <w:t>Mother/birthing person</w:t>
            </w:r>
            <w:r w:rsidR="00D42AC5" w:rsidRPr="00D42AC5">
              <w:t xml:space="preserve"> educated </w:t>
            </w:r>
            <w:r w:rsidR="00823FF2">
              <w:t>on</w:t>
            </w:r>
            <w:r w:rsidR="00D42AC5" w:rsidRPr="00D42AC5">
              <w:t xml:space="preserve"> how to use LAM as a method of contraception </w:t>
            </w:r>
          </w:p>
          <w:p w14:paraId="016F5587" w14:textId="77777777" w:rsidR="00823FF2" w:rsidRDefault="00823FF2" w:rsidP="00C62C97">
            <w:pPr>
              <w:pStyle w:val="Tablebody"/>
            </w:pPr>
          </w:p>
          <w:p w14:paraId="3D75FCDB" w14:textId="7BC611B1" w:rsidR="00D42AC5" w:rsidRPr="00D42AC5" w:rsidRDefault="0066405B" w:rsidP="00C62C97">
            <w:pPr>
              <w:pStyle w:val="Tablebody"/>
            </w:pPr>
            <w:r>
              <w:t>Mother/birthing person</w:t>
            </w:r>
            <w:r w:rsidR="00D42AC5" w:rsidRPr="00D42AC5">
              <w:t xml:space="preserve"> uses LAM.</w:t>
            </w:r>
          </w:p>
          <w:p w14:paraId="72724016" w14:textId="77777777" w:rsidR="00D42AC5" w:rsidRPr="00D42AC5" w:rsidRDefault="00D42AC5" w:rsidP="00C62C97">
            <w:pPr>
              <w:pStyle w:val="Tablebody"/>
            </w:pPr>
          </w:p>
        </w:tc>
      </w:tr>
      <w:tr w:rsidR="00D42AC5" w:rsidRPr="00D42AC5" w14:paraId="08A411DD" w14:textId="77777777" w:rsidTr="00B01B07">
        <w:tc>
          <w:tcPr>
            <w:tcW w:w="3114" w:type="dxa"/>
            <w:vMerge/>
          </w:tcPr>
          <w:p w14:paraId="4F6A556D" w14:textId="77777777" w:rsidR="00D42AC5" w:rsidRPr="00D42AC5" w:rsidRDefault="00D42AC5" w:rsidP="00D42AC5">
            <w:pPr>
              <w:pStyle w:val="Bullet"/>
            </w:pPr>
          </w:p>
        </w:tc>
        <w:tc>
          <w:tcPr>
            <w:tcW w:w="3969" w:type="dxa"/>
          </w:tcPr>
          <w:p w14:paraId="3D5C17DB" w14:textId="6FE2FCD9" w:rsidR="00D42AC5" w:rsidRPr="00D42AC5" w:rsidRDefault="0066405B" w:rsidP="009447BB">
            <w:pPr>
              <w:pStyle w:val="Bullet"/>
              <w:numPr>
                <w:ilvl w:val="0"/>
                <w:numId w:val="29"/>
              </w:numPr>
            </w:pPr>
            <w:r>
              <w:t>Mother/birthing person</w:t>
            </w:r>
            <w:r w:rsidR="00D42AC5" w:rsidRPr="00D42AC5">
              <w:t xml:space="preserve"> referred to GP for further information.</w:t>
            </w:r>
          </w:p>
        </w:tc>
        <w:tc>
          <w:tcPr>
            <w:tcW w:w="3969" w:type="dxa"/>
          </w:tcPr>
          <w:p w14:paraId="110BFD8F" w14:textId="2E5CCF39" w:rsidR="00D42AC5" w:rsidRPr="00D42AC5" w:rsidRDefault="0066405B" w:rsidP="00C62C97">
            <w:pPr>
              <w:pStyle w:val="Tablebullet1"/>
            </w:pPr>
            <w:r>
              <w:t>Mother/birthing person</w:t>
            </w:r>
            <w:r w:rsidR="00D42AC5" w:rsidRPr="00D42AC5">
              <w:t xml:space="preserve"> can make informed decision re choice of contraception.</w:t>
            </w:r>
          </w:p>
        </w:tc>
        <w:tc>
          <w:tcPr>
            <w:tcW w:w="3260" w:type="dxa"/>
          </w:tcPr>
          <w:p w14:paraId="140B17FD" w14:textId="7AAD3052" w:rsidR="00D42AC5" w:rsidRPr="00D42AC5" w:rsidRDefault="0066405B" w:rsidP="00C62C97">
            <w:pPr>
              <w:pStyle w:val="Tablebody"/>
            </w:pPr>
            <w:r>
              <w:t>Mother/birthing person</w:t>
            </w:r>
            <w:r w:rsidR="00D42AC5" w:rsidRPr="00D42AC5">
              <w:t xml:space="preserve"> is supported if </w:t>
            </w:r>
            <w:r w:rsidR="00D16E23">
              <w:t xml:space="preserve">they </w:t>
            </w:r>
            <w:r w:rsidR="00D42AC5" w:rsidRPr="00D42AC5">
              <w:t>wish to use LAM.</w:t>
            </w:r>
          </w:p>
        </w:tc>
      </w:tr>
    </w:tbl>
    <w:p w14:paraId="46CE9AEA" w14:textId="77777777" w:rsidR="007279B8" w:rsidRPr="007279B8" w:rsidRDefault="007279B8" w:rsidP="007279B8">
      <w:pPr>
        <w:pStyle w:val="NotesCaptionCitationSource"/>
      </w:pPr>
      <w:bookmarkStart w:id="153" w:name="_Hlk169259783"/>
      <w:r w:rsidRPr="007279B8">
        <w:t>ABM Clinical Protocol #13: Contraception During Breastfeeding, Berens P &amp; Labbok M, Revised 2015 Breastfeeding Medicine, 10 (1) DOI: 10.1089/bfm.2015.9999</w:t>
      </w:r>
    </w:p>
    <w:bookmarkEnd w:id="153"/>
    <w:p w14:paraId="7F19EC94" w14:textId="3C648163" w:rsidR="007279B8" w:rsidRPr="007279B8" w:rsidRDefault="007279B8" w:rsidP="007279B8">
      <w:pPr>
        <w:pStyle w:val="NotesCaptionCitationSource"/>
      </w:pPr>
      <w:r w:rsidRPr="007279B8">
        <w:t>South West Sydney Local Heath District, New South Wales, Australia, Breastfeeding Guideline [September 2022, cited May 2024</w:t>
      </w:r>
    </w:p>
    <w:p w14:paraId="12185BAF" w14:textId="435DFE24" w:rsidR="00237383" w:rsidRDefault="00AC1DD4" w:rsidP="00237383">
      <w:pPr>
        <w:pStyle w:val="Bullet"/>
        <w:numPr>
          <w:ilvl w:val="0"/>
          <w:numId w:val="0"/>
        </w:numPr>
        <w:rPr>
          <w:rStyle w:val="Hyperlink"/>
        </w:rPr>
      </w:pPr>
      <w:hyperlink w:anchor="_top" w:history="1">
        <w:r w:rsidR="00237383" w:rsidRPr="00481A6C">
          <w:rPr>
            <w:rStyle w:val="Hyperlink"/>
          </w:rPr>
          <w:t>Back to Contents</w:t>
        </w:r>
      </w:hyperlink>
    </w:p>
    <w:p w14:paraId="07EB7D34" w14:textId="4BAD3FD2" w:rsidR="00237383" w:rsidRDefault="00237383">
      <w:pPr>
        <w:spacing w:before="0" w:after="0" w:line="240" w:lineRule="auto"/>
        <w:rPr>
          <w:rStyle w:val="Hyperlink"/>
          <w:rFonts w:eastAsia="Times New Roman"/>
        </w:rPr>
      </w:pPr>
    </w:p>
    <w:p w14:paraId="729DAF1D" w14:textId="3837B349" w:rsidR="007B7417" w:rsidRPr="00373464" w:rsidRDefault="007B7417" w:rsidP="005250E2">
      <w:pPr>
        <w:pStyle w:val="Heading4"/>
      </w:pPr>
      <w:bookmarkStart w:id="154" w:name="_Toc181197970"/>
      <w:r w:rsidRPr="00373464">
        <w:t xml:space="preserve">Section </w:t>
      </w:r>
      <w:r>
        <w:t>15</w:t>
      </w:r>
      <w:r w:rsidRPr="00373464">
        <w:t xml:space="preserve"> – </w:t>
      </w:r>
      <w:r>
        <w:t>Referrals and community support</w:t>
      </w:r>
      <w:bookmarkEnd w:id="154"/>
    </w:p>
    <w:p w14:paraId="2653E48C" w14:textId="77777777" w:rsidR="007B7417" w:rsidRPr="00336760" w:rsidRDefault="007B7417" w:rsidP="00A15431">
      <w:pPr>
        <w:pStyle w:val="Heading6"/>
        <w:rPr>
          <w:rFonts w:eastAsia="Times New Roman"/>
        </w:rPr>
      </w:pPr>
      <w:r w:rsidRPr="00336760">
        <w:rPr>
          <w:rFonts w:eastAsia="Times New Roman"/>
        </w:rPr>
        <w:t>Lactation support – hospital</w:t>
      </w:r>
    </w:p>
    <w:p w14:paraId="7B738FD2" w14:textId="77777777" w:rsidR="007B7417" w:rsidRPr="00336760" w:rsidRDefault="007B7417" w:rsidP="007B7417">
      <w:pPr>
        <w:pStyle w:val="BodyCopy"/>
      </w:pPr>
      <w:r w:rsidRPr="00336760">
        <w:t>Lactation consultation referrals can be made for any client under the care of CHWC</w:t>
      </w:r>
      <w:r>
        <w:t xml:space="preserve">, </w:t>
      </w:r>
      <w:r w:rsidRPr="00336760">
        <w:t xml:space="preserve">NCH and domiciliary services (Midcall or Continuity Programs). </w:t>
      </w:r>
    </w:p>
    <w:p w14:paraId="1B6157A3" w14:textId="3452439F" w:rsidR="007B7417" w:rsidRDefault="007B7417" w:rsidP="007B7417">
      <w:pPr>
        <w:pStyle w:val="BodyCopy"/>
      </w:pPr>
      <w:r w:rsidRPr="00336760">
        <w:t xml:space="preserve">Referral to a lactation consultant can be made when </w:t>
      </w:r>
      <w:r w:rsidR="00C42866">
        <w:t>the</w:t>
      </w:r>
      <w:r w:rsidRPr="00336760">
        <w:t xml:space="preserve"> </w:t>
      </w:r>
      <w:r w:rsidR="0066405B">
        <w:t>mother/birthing person</w:t>
      </w:r>
      <w:r w:rsidRPr="00336760">
        <w:t xml:space="preserve">/baby require further lactation support outside the normal scope of midwifery. </w:t>
      </w:r>
    </w:p>
    <w:p w14:paraId="006BD4DF" w14:textId="77777777" w:rsidR="007B7417" w:rsidRPr="00336760" w:rsidRDefault="007B7417" w:rsidP="007B7417">
      <w:pPr>
        <w:pStyle w:val="Heading6"/>
      </w:pPr>
      <w:r w:rsidRPr="00336760">
        <w:t>Lactation complexities may include:</w:t>
      </w:r>
    </w:p>
    <w:p w14:paraId="43D21B85" w14:textId="3685B5DE" w:rsidR="007B7417" w:rsidRPr="00336760" w:rsidRDefault="007B7417" w:rsidP="007B7417">
      <w:pPr>
        <w:pStyle w:val="Bullet"/>
        <w:rPr>
          <w:rFonts w:eastAsiaTheme="minorEastAsia"/>
        </w:rPr>
      </w:pPr>
      <w:r>
        <w:rPr>
          <w:rFonts w:eastAsiaTheme="minorEastAsia"/>
        </w:rPr>
        <w:t>P</w:t>
      </w:r>
      <w:r w:rsidRPr="00336760">
        <w:rPr>
          <w:rFonts w:eastAsiaTheme="minorEastAsia"/>
        </w:rPr>
        <w:t xml:space="preserve">regnant </w:t>
      </w:r>
      <w:r w:rsidR="00661F6D">
        <w:rPr>
          <w:rFonts w:eastAsiaTheme="minorEastAsia"/>
        </w:rPr>
        <w:t>mother</w:t>
      </w:r>
      <w:r w:rsidR="0066405B">
        <w:rPr>
          <w:rFonts w:eastAsiaTheme="minorEastAsia"/>
        </w:rPr>
        <w:t>s</w:t>
      </w:r>
      <w:r w:rsidR="00661F6D">
        <w:rPr>
          <w:rFonts w:eastAsiaTheme="minorEastAsia"/>
        </w:rPr>
        <w:t>/birthing person</w:t>
      </w:r>
      <w:r>
        <w:rPr>
          <w:rFonts w:eastAsiaTheme="minorEastAsia"/>
        </w:rPr>
        <w:t>s</w:t>
      </w:r>
      <w:r w:rsidRPr="00336760">
        <w:rPr>
          <w:rFonts w:eastAsiaTheme="minorEastAsia"/>
        </w:rPr>
        <w:t xml:space="preserve"> who are anticipating breastfeeding difficulties</w:t>
      </w:r>
      <w:r>
        <w:rPr>
          <w:rFonts w:eastAsiaTheme="minorEastAsia"/>
        </w:rPr>
        <w:t xml:space="preserve"> (</w:t>
      </w:r>
      <w:r w:rsidRPr="00336760">
        <w:rPr>
          <w:rFonts w:eastAsiaTheme="minorEastAsia"/>
        </w:rPr>
        <w:t>e.g. have experienced breastfeeding difficulties with a previous baby or who have a history of breast surgery</w:t>
      </w:r>
      <w:r>
        <w:rPr>
          <w:rFonts w:eastAsiaTheme="minorEastAsia"/>
        </w:rPr>
        <w:t>)</w:t>
      </w:r>
      <w:r w:rsidRPr="00336760">
        <w:rPr>
          <w:rFonts w:eastAsiaTheme="minorEastAsia"/>
        </w:rPr>
        <w:t>.</w:t>
      </w:r>
    </w:p>
    <w:p w14:paraId="6E76931C" w14:textId="77777777" w:rsidR="007B7417" w:rsidRPr="00336760" w:rsidRDefault="007B7417" w:rsidP="007B7417">
      <w:pPr>
        <w:pStyle w:val="Bullet"/>
        <w:rPr>
          <w:rFonts w:eastAsiaTheme="minorEastAsia"/>
        </w:rPr>
      </w:pPr>
      <w:r>
        <w:rPr>
          <w:rFonts w:eastAsiaTheme="minorEastAsia"/>
        </w:rPr>
        <w:t>B</w:t>
      </w:r>
      <w:r w:rsidRPr="00336760">
        <w:rPr>
          <w:rFonts w:eastAsiaTheme="minorEastAsia"/>
        </w:rPr>
        <w:t>abies born with anatomical anomalies which will impact on breastfeeding</w:t>
      </w:r>
      <w:r>
        <w:rPr>
          <w:rFonts w:eastAsiaTheme="minorEastAsia"/>
        </w:rPr>
        <w:t xml:space="preserve"> (</w:t>
      </w:r>
      <w:r w:rsidRPr="00336760">
        <w:rPr>
          <w:rFonts w:eastAsiaTheme="minorEastAsia"/>
        </w:rPr>
        <w:t xml:space="preserve">e.g. cleft </w:t>
      </w:r>
      <w:r>
        <w:rPr>
          <w:rFonts w:eastAsiaTheme="minorEastAsia"/>
        </w:rPr>
        <w:t xml:space="preserve">lip and/or </w:t>
      </w:r>
      <w:r w:rsidRPr="00336760">
        <w:rPr>
          <w:rFonts w:eastAsiaTheme="minorEastAsia"/>
        </w:rPr>
        <w:t>palate</w:t>
      </w:r>
      <w:r>
        <w:rPr>
          <w:rFonts w:eastAsiaTheme="minorEastAsia"/>
        </w:rPr>
        <w:t>)</w:t>
      </w:r>
      <w:r w:rsidRPr="00336760">
        <w:rPr>
          <w:rFonts w:eastAsiaTheme="minorEastAsia"/>
        </w:rPr>
        <w:t>.</w:t>
      </w:r>
    </w:p>
    <w:p w14:paraId="55F67DA6" w14:textId="77777777" w:rsidR="007B7417" w:rsidRPr="00336760" w:rsidRDefault="007B7417" w:rsidP="007B7417">
      <w:pPr>
        <w:pStyle w:val="Bullet"/>
        <w:rPr>
          <w:rFonts w:eastAsiaTheme="minorEastAsia"/>
        </w:rPr>
      </w:pPr>
      <w:r>
        <w:rPr>
          <w:rFonts w:eastAsiaTheme="minorEastAsia"/>
        </w:rPr>
        <w:t>B</w:t>
      </w:r>
      <w:r w:rsidRPr="00336760">
        <w:rPr>
          <w:rFonts w:eastAsiaTheme="minorEastAsia"/>
        </w:rPr>
        <w:t>abies brought to the emergency department or admitted to paediatrics with breastfeeding problems.</w:t>
      </w:r>
    </w:p>
    <w:p w14:paraId="6C3F3978" w14:textId="77777777" w:rsidR="007B7417" w:rsidRPr="00336760" w:rsidRDefault="007B7417" w:rsidP="007B7417">
      <w:pPr>
        <w:pStyle w:val="Bullet"/>
        <w:rPr>
          <w:rFonts w:eastAsiaTheme="minorEastAsia"/>
        </w:rPr>
      </w:pPr>
      <w:r>
        <w:rPr>
          <w:rFonts w:eastAsiaTheme="minorEastAsia"/>
        </w:rPr>
        <w:t>D</w:t>
      </w:r>
      <w:r w:rsidRPr="00336760">
        <w:rPr>
          <w:rFonts w:eastAsiaTheme="minorEastAsia"/>
        </w:rPr>
        <w:t>espite midwifery intervention, breastfeeding challenge</w:t>
      </w:r>
      <w:r>
        <w:rPr>
          <w:rFonts w:eastAsiaTheme="minorEastAsia"/>
        </w:rPr>
        <w:t>s that</w:t>
      </w:r>
      <w:r w:rsidRPr="00336760">
        <w:rPr>
          <w:rFonts w:eastAsiaTheme="minorEastAsia"/>
        </w:rPr>
        <w:t xml:space="preserve"> may persist </w:t>
      </w:r>
      <w:r>
        <w:rPr>
          <w:rFonts w:eastAsiaTheme="minorEastAsia"/>
        </w:rPr>
        <w:t>(</w:t>
      </w:r>
      <w:r w:rsidRPr="00336760">
        <w:rPr>
          <w:rFonts w:eastAsiaTheme="minorEastAsia"/>
        </w:rPr>
        <w:t xml:space="preserve">e.g. damaged nipples </w:t>
      </w:r>
      <w:r>
        <w:rPr>
          <w:rFonts w:eastAsiaTheme="minorEastAsia"/>
        </w:rPr>
        <w:t>that do not improve with</w:t>
      </w:r>
      <w:r w:rsidRPr="00336760">
        <w:rPr>
          <w:rFonts w:eastAsiaTheme="minorEastAsia"/>
        </w:rPr>
        <w:t xml:space="preserve"> correct positioning and attachment</w:t>
      </w:r>
      <w:r>
        <w:rPr>
          <w:rFonts w:eastAsiaTheme="minorEastAsia"/>
        </w:rPr>
        <w:t>)</w:t>
      </w:r>
      <w:r w:rsidRPr="00336760">
        <w:rPr>
          <w:rFonts w:eastAsiaTheme="minorEastAsia"/>
        </w:rPr>
        <w:t>.</w:t>
      </w:r>
    </w:p>
    <w:p w14:paraId="508CAD93" w14:textId="77777777" w:rsidR="007B7417" w:rsidRPr="00336760" w:rsidRDefault="007B7417" w:rsidP="007B7417">
      <w:pPr>
        <w:pStyle w:val="Bullet"/>
        <w:rPr>
          <w:rFonts w:eastAsiaTheme="minorEastAsia"/>
        </w:rPr>
      </w:pPr>
      <w:r>
        <w:rPr>
          <w:rFonts w:eastAsiaTheme="minorEastAsia"/>
        </w:rPr>
        <w:lastRenderedPageBreak/>
        <w:t>B</w:t>
      </w:r>
      <w:r w:rsidRPr="00336760">
        <w:rPr>
          <w:rFonts w:eastAsiaTheme="minorEastAsia"/>
        </w:rPr>
        <w:t>abies with</w:t>
      </w:r>
      <w:r>
        <w:rPr>
          <w:rFonts w:eastAsiaTheme="minorEastAsia"/>
        </w:rPr>
        <w:t xml:space="preserve"> diagnosed or suspected</w:t>
      </w:r>
      <w:r w:rsidRPr="00336760">
        <w:rPr>
          <w:rFonts w:eastAsiaTheme="minorEastAsia"/>
        </w:rPr>
        <w:t xml:space="preserve"> tongue-tie</w:t>
      </w:r>
      <w:r>
        <w:rPr>
          <w:rFonts w:eastAsiaTheme="minorEastAsia"/>
        </w:rPr>
        <w:t>,</w:t>
      </w:r>
      <w:r w:rsidRPr="00336760">
        <w:rPr>
          <w:rFonts w:eastAsiaTheme="minorEastAsia"/>
        </w:rPr>
        <w:t xml:space="preserve"> which may require frenotomy.</w:t>
      </w:r>
    </w:p>
    <w:p w14:paraId="3FEBB958" w14:textId="77777777" w:rsidR="007B7417" w:rsidRDefault="007B7417" w:rsidP="00A15431">
      <w:pPr>
        <w:pStyle w:val="Heading6"/>
        <w:rPr>
          <w:rFonts w:eastAsia="Times New Roman"/>
        </w:rPr>
      </w:pPr>
      <w:r w:rsidRPr="00336760">
        <w:rPr>
          <w:rFonts w:eastAsia="Times New Roman"/>
        </w:rPr>
        <w:t>Speech Pathology Referrals</w:t>
      </w:r>
    </w:p>
    <w:p w14:paraId="51322FBF" w14:textId="7B87E3DC" w:rsidR="007B7417" w:rsidRPr="00336760" w:rsidRDefault="007B7417" w:rsidP="007B7417">
      <w:pPr>
        <w:pStyle w:val="BodyCopy"/>
        <w:rPr>
          <w:rFonts w:eastAsiaTheme="minorEastAsia"/>
        </w:rPr>
      </w:pPr>
      <w:r w:rsidRPr="00336760">
        <w:rPr>
          <w:rFonts w:eastAsiaTheme="minorEastAsia"/>
        </w:rPr>
        <w:t xml:space="preserve">For further support of breastfeeding difficulties, </w:t>
      </w:r>
      <w:r>
        <w:rPr>
          <w:rFonts w:eastAsiaTheme="minorEastAsia"/>
        </w:rPr>
        <w:t xml:space="preserve">the </w:t>
      </w:r>
      <w:r w:rsidR="0066405B">
        <w:rPr>
          <w:rFonts w:eastAsiaTheme="minorEastAsia"/>
        </w:rPr>
        <w:t>mother/birthing person</w:t>
      </w:r>
      <w:r>
        <w:rPr>
          <w:rFonts w:eastAsiaTheme="minorEastAsia"/>
        </w:rPr>
        <w:t xml:space="preserve"> and her baby</w:t>
      </w:r>
      <w:r w:rsidRPr="00336760">
        <w:rPr>
          <w:rFonts w:eastAsiaTheme="minorEastAsia"/>
        </w:rPr>
        <w:t xml:space="preserve"> may be referred to Acute Support Speech Pathology. Speech Pathology referrals are for </w:t>
      </w:r>
      <w:r w:rsidR="00661F6D">
        <w:rPr>
          <w:rFonts w:eastAsiaTheme="minorEastAsia"/>
        </w:rPr>
        <w:t>mother</w:t>
      </w:r>
      <w:r w:rsidR="0066405B">
        <w:rPr>
          <w:rFonts w:eastAsiaTheme="minorEastAsia"/>
        </w:rPr>
        <w:t>s</w:t>
      </w:r>
      <w:r w:rsidR="00661F6D">
        <w:rPr>
          <w:rFonts w:eastAsiaTheme="minorEastAsia"/>
        </w:rPr>
        <w:t>/birthing person</w:t>
      </w:r>
      <w:r>
        <w:rPr>
          <w:rFonts w:eastAsiaTheme="minorEastAsia"/>
        </w:rPr>
        <w:t>s and babies</w:t>
      </w:r>
      <w:r w:rsidRPr="00336760">
        <w:rPr>
          <w:rFonts w:eastAsiaTheme="minorEastAsia"/>
        </w:rPr>
        <w:t xml:space="preserve"> with</w:t>
      </w:r>
      <w:r>
        <w:rPr>
          <w:rFonts w:eastAsiaTheme="minorEastAsia"/>
        </w:rPr>
        <w:t xml:space="preserve"> </w:t>
      </w:r>
      <w:r w:rsidRPr="00336760">
        <w:rPr>
          <w:rFonts w:eastAsiaTheme="minorEastAsia"/>
        </w:rPr>
        <w:t xml:space="preserve">complex problems, such as sucking/swallowing difficulties, cleft lip and/or palate, which require assessment. The speech pathologist performs a comprehensive assessment of the baby’s oromotor reflexes and will recommend therapeutic interventions to support success with establishment of breastfeeding. Referrals can be made for babies &lt;8wks corrected age presenting with difficulty establishing oral feeding. </w:t>
      </w:r>
    </w:p>
    <w:p w14:paraId="0D5E96DE" w14:textId="77777777" w:rsidR="007B7417" w:rsidRPr="00336760" w:rsidRDefault="007B7417" w:rsidP="007B7417">
      <w:pPr>
        <w:pStyle w:val="BodyCopy"/>
        <w:rPr>
          <w:rFonts w:eastAsiaTheme="minorEastAsia"/>
        </w:rPr>
      </w:pPr>
      <w:r w:rsidRPr="00336760">
        <w:rPr>
          <w:rFonts w:eastAsiaTheme="minorEastAsia"/>
        </w:rPr>
        <w:t xml:space="preserve">To refer </w:t>
      </w:r>
      <w:r>
        <w:rPr>
          <w:rFonts w:eastAsiaTheme="minorEastAsia"/>
        </w:rPr>
        <w:t xml:space="preserve">to Speech Pathology </w:t>
      </w:r>
      <w:r w:rsidRPr="00336760">
        <w:rPr>
          <w:rFonts w:eastAsiaTheme="minorEastAsia"/>
        </w:rPr>
        <w:t>in</w:t>
      </w:r>
      <w:r>
        <w:rPr>
          <w:rFonts w:eastAsiaTheme="minorEastAsia"/>
        </w:rPr>
        <w:t xml:space="preserve"> the</w:t>
      </w:r>
      <w:r w:rsidRPr="00336760">
        <w:rPr>
          <w:rFonts w:eastAsiaTheme="minorEastAsia"/>
        </w:rPr>
        <w:t xml:space="preserve"> DHR; select the ‘Orders’ tab, in the new orders bar type ‘speech pathology’, select ‘inpatient Consult to Speech Pathology’, complete the order with the required information</w:t>
      </w:r>
      <w:r>
        <w:rPr>
          <w:rFonts w:eastAsiaTheme="minorEastAsia"/>
        </w:rPr>
        <w:t>,</w:t>
      </w:r>
      <w:r w:rsidRPr="00336760">
        <w:rPr>
          <w:rFonts w:eastAsiaTheme="minorEastAsia"/>
        </w:rPr>
        <w:t xml:space="preserve"> and then accept and sign the order (make sure that you are in the appropriate chart i.e. baby record for baby).</w:t>
      </w:r>
    </w:p>
    <w:p w14:paraId="00CE8C62" w14:textId="77777777" w:rsidR="007B7417" w:rsidRPr="00336760" w:rsidRDefault="007B7417" w:rsidP="00A15431">
      <w:pPr>
        <w:pStyle w:val="Heading6"/>
        <w:rPr>
          <w:rFonts w:eastAsia="Times New Roman"/>
        </w:rPr>
      </w:pPr>
      <w:r w:rsidRPr="00336760">
        <w:rPr>
          <w:rFonts w:eastAsia="Times New Roman"/>
        </w:rPr>
        <w:t>Lactation support in the community - MACH</w:t>
      </w:r>
    </w:p>
    <w:p w14:paraId="0EEC34E4" w14:textId="788FAAF5" w:rsidR="007B7417" w:rsidRPr="00336760" w:rsidRDefault="007B7417" w:rsidP="007B7417">
      <w:pPr>
        <w:pStyle w:val="BodyCopy"/>
      </w:pPr>
      <w:r>
        <w:t xml:space="preserve">The </w:t>
      </w:r>
      <w:r w:rsidR="0066405B">
        <w:t>mother/birthing person</w:t>
      </w:r>
      <w:r w:rsidRPr="00336760">
        <w:t xml:space="preserve"> residing in the ACT have access to community-based breastfeeding support and education through MACH. </w:t>
      </w:r>
    </w:p>
    <w:p w14:paraId="16B5C588" w14:textId="77777777" w:rsidR="007B7417" w:rsidRPr="00336760" w:rsidRDefault="007B7417" w:rsidP="007B7417">
      <w:pPr>
        <w:pStyle w:val="BodyCopy"/>
      </w:pPr>
      <w:r w:rsidRPr="00336760">
        <w:t>Referrals from maternity services are triaged through the MACH Liaison team</w:t>
      </w:r>
      <w:r>
        <w:t>.</w:t>
      </w:r>
      <w:r w:rsidRPr="00336760">
        <w:t xml:space="preserve"> Referrals are allocated a priority status. Maternity staff can refer as either Standard or Urgent:</w:t>
      </w:r>
    </w:p>
    <w:p w14:paraId="5667A1F2" w14:textId="77777777" w:rsidR="007B7417" w:rsidRPr="00336760" w:rsidRDefault="007B7417" w:rsidP="007B7417">
      <w:pPr>
        <w:pStyle w:val="Bullet"/>
      </w:pPr>
      <w:r w:rsidRPr="00937220">
        <w:rPr>
          <w:rStyle w:val="Heading7Char"/>
        </w:rPr>
        <w:t>Standard –</w:t>
      </w:r>
      <w:r w:rsidRPr="00336760">
        <w:t xml:space="preserve"> minimal maternal and/or neonatal complications.</w:t>
      </w:r>
    </w:p>
    <w:p w14:paraId="60BCB790" w14:textId="77777777" w:rsidR="007B7417" w:rsidRPr="00336760" w:rsidRDefault="007B7417" w:rsidP="007B7417">
      <w:pPr>
        <w:pStyle w:val="Bullet"/>
      </w:pPr>
      <w:r w:rsidRPr="00937220">
        <w:rPr>
          <w:rStyle w:val="Heading7Char"/>
        </w:rPr>
        <w:t>Urgent –</w:t>
      </w:r>
      <w:r w:rsidRPr="00336760">
        <w:t xml:space="preserve"> </w:t>
      </w:r>
      <w:r>
        <w:t>c</w:t>
      </w:r>
      <w:r w:rsidRPr="00336760">
        <w:t>lient may present with:</w:t>
      </w:r>
    </w:p>
    <w:p w14:paraId="42DAEE06" w14:textId="77777777" w:rsidR="007B7417" w:rsidRPr="00336760" w:rsidRDefault="007B7417" w:rsidP="007B7417">
      <w:pPr>
        <w:pStyle w:val="Bullet"/>
        <w:numPr>
          <w:ilvl w:val="1"/>
          <w:numId w:val="1"/>
        </w:numPr>
      </w:pPr>
      <w:r w:rsidRPr="00336760">
        <w:t xml:space="preserve">complex psychosocial factors </w:t>
      </w:r>
    </w:p>
    <w:p w14:paraId="63EA266F" w14:textId="77777777" w:rsidR="007B7417" w:rsidRDefault="007B7417" w:rsidP="007B7417">
      <w:pPr>
        <w:pStyle w:val="Bullet"/>
        <w:numPr>
          <w:ilvl w:val="1"/>
          <w:numId w:val="1"/>
        </w:numPr>
      </w:pPr>
      <w:r w:rsidRPr="00336760">
        <w:t>baby weight loss &gt;10%</w:t>
      </w:r>
    </w:p>
    <w:p w14:paraId="28D14A64" w14:textId="64AE2E3B" w:rsidR="007B7417" w:rsidRPr="00336760" w:rsidRDefault="007B7417" w:rsidP="007B7417">
      <w:pPr>
        <w:pStyle w:val="Bullet"/>
        <w:numPr>
          <w:ilvl w:val="1"/>
          <w:numId w:val="1"/>
        </w:numPr>
      </w:pPr>
      <w:r w:rsidRPr="00336760">
        <w:t>young parents</w:t>
      </w:r>
      <w:r w:rsidR="007656F4">
        <w:t xml:space="preserve"> (21 years old or younger)</w:t>
      </w:r>
    </w:p>
    <w:p w14:paraId="001F9E8C" w14:textId="77777777" w:rsidR="007B7417" w:rsidRPr="00336760" w:rsidRDefault="007B7417" w:rsidP="007B7417">
      <w:pPr>
        <w:pStyle w:val="Bullet"/>
        <w:numPr>
          <w:ilvl w:val="1"/>
          <w:numId w:val="1"/>
        </w:numPr>
      </w:pPr>
      <w:r w:rsidRPr="00336760">
        <w:rPr>
          <w:b/>
        </w:rPr>
        <w:t>breastfeeding difficulties</w:t>
      </w:r>
    </w:p>
    <w:p w14:paraId="58120785" w14:textId="77777777" w:rsidR="007B7417" w:rsidRPr="00336760" w:rsidRDefault="007B7417" w:rsidP="007B7417">
      <w:pPr>
        <w:pStyle w:val="Bullet"/>
        <w:numPr>
          <w:ilvl w:val="1"/>
          <w:numId w:val="1"/>
        </w:numPr>
      </w:pPr>
      <w:r w:rsidRPr="00336760">
        <w:t>complicated births and/or adverse maternal outcomes</w:t>
      </w:r>
    </w:p>
    <w:p w14:paraId="46B76F08" w14:textId="77777777" w:rsidR="007B7417" w:rsidRPr="00336760" w:rsidRDefault="007B7417" w:rsidP="007B7417">
      <w:pPr>
        <w:pStyle w:val="Bullet"/>
        <w:numPr>
          <w:ilvl w:val="1"/>
          <w:numId w:val="1"/>
        </w:numPr>
      </w:pPr>
      <w:r w:rsidRPr="00336760">
        <w:t>multi-births</w:t>
      </w:r>
    </w:p>
    <w:p w14:paraId="062B557C" w14:textId="77777777" w:rsidR="007B7417" w:rsidRPr="00336760" w:rsidRDefault="007B7417" w:rsidP="007B7417">
      <w:pPr>
        <w:pStyle w:val="Bullet"/>
        <w:numPr>
          <w:ilvl w:val="1"/>
          <w:numId w:val="1"/>
        </w:numPr>
      </w:pPr>
      <w:r w:rsidRPr="00336760">
        <w:t xml:space="preserve">neonatal issues (e.g. low birth weight,) </w:t>
      </w:r>
    </w:p>
    <w:p w14:paraId="477B25C7" w14:textId="77777777" w:rsidR="007B7417" w:rsidRPr="00336760" w:rsidRDefault="007B7417" w:rsidP="007B7417">
      <w:pPr>
        <w:pStyle w:val="Bullet"/>
        <w:numPr>
          <w:ilvl w:val="1"/>
          <w:numId w:val="1"/>
        </w:numPr>
      </w:pPr>
      <w:r w:rsidRPr="00336760">
        <w:t>culturally and linguistically diverse (CALD).</w:t>
      </w:r>
    </w:p>
    <w:p w14:paraId="5A6511D1" w14:textId="66824454" w:rsidR="007B7417" w:rsidRPr="00336760" w:rsidRDefault="00661F6D" w:rsidP="007B7417">
      <w:pPr>
        <w:pStyle w:val="BodyCopy"/>
      </w:pPr>
      <w:r>
        <w:t>Mother</w:t>
      </w:r>
      <w:r w:rsidR="0066405B">
        <w:t>s</w:t>
      </w:r>
      <w:r>
        <w:t>/birthing person</w:t>
      </w:r>
      <w:r w:rsidR="007B7417" w:rsidRPr="00336760">
        <w:t xml:space="preserve">s/babies with breastfeeding difficulties or concerns will be priorities in the MACH triage process. </w:t>
      </w:r>
      <w:r>
        <w:t>Mother</w:t>
      </w:r>
      <w:r w:rsidR="0066405B">
        <w:t>s</w:t>
      </w:r>
      <w:r>
        <w:t>/birthing person</w:t>
      </w:r>
      <w:r w:rsidR="007B7417" w:rsidRPr="00336760">
        <w:t xml:space="preserve">s will be offered a timely home visit or access to a </w:t>
      </w:r>
      <w:r w:rsidR="007B7417">
        <w:t>B</w:t>
      </w:r>
      <w:r w:rsidR="007B7417" w:rsidRPr="00336760">
        <w:t xml:space="preserve">reastfeeding </w:t>
      </w:r>
      <w:r w:rsidR="007B7417">
        <w:t>S</w:t>
      </w:r>
      <w:r w:rsidR="007B7417" w:rsidRPr="00336760">
        <w:t xml:space="preserve">upport </w:t>
      </w:r>
      <w:r w:rsidR="007B7417">
        <w:t>C</w:t>
      </w:r>
      <w:r w:rsidR="007B7417" w:rsidRPr="00336760">
        <w:t xml:space="preserve">linic. The Breastfeeding Support </w:t>
      </w:r>
      <w:r w:rsidR="007B7417">
        <w:t>C</w:t>
      </w:r>
      <w:r w:rsidR="007B7417" w:rsidRPr="00336760">
        <w:t xml:space="preserve">linics are run by experienced nurses and midwives in breastfeeding and lactation who will undertake a comprehensive maternal and infant assessment, review the current feeding plan, and adjust where necessary. Referral to a GP, neonatologist or paediatrician may be required. </w:t>
      </w:r>
    </w:p>
    <w:p w14:paraId="7269668D" w14:textId="77777777" w:rsidR="007B7417" w:rsidRPr="00336760" w:rsidRDefault="007B7417" w:rsidP="007B7417">
      <w:pPr>
        <w:pStyle w:val="Heading6"/>
      </w:pPr>
      <w:r w:rsidRPr="00336760">
        <w:t xml:space="preserve">MACH offer breastfeeding support via: </w:t>
      </w:r>
    </w:p>
    <w:p w14:paraId="50901114" w14:textId="77777777" w:rsidR="007B7417" w:rsidRPr="00336760" w:rsidRDefault="007B7417" w:rsidP="007B7417">
      <w:pPr>
        <w:pStyle w:val="Bullet"/>
        <w:rPr>
          <w:rFonts w:eastAsiaTheme="minorEastAsia"/>
        </w:rPr>
      </w:pPr>
      <w:r w:rsidRPr="00336760">
        <w:rPr>
          <w:rFonts w:eastAsiaTheme="minorEastAsia"/>
        </w:rPr>
        <w:t>All occasions of service where it’s identified when asking ‘what is important to you today</w:t>
      </w:r>
      <w:r>
        <w:rPr>
          <w:rFonts w:eastAsiaTheme="minorEastAsia"/>
        </w:rPr>
        <w:t>?</w:t>
      </w:r>
      <w:r w:rsidRPr="00336760">
        <w:rPr>
          <w:rFonts w:eastAsiaTheme="minorEastAsia"/>
        </w:rPr>
        <w:t>’.</w:t>
      </w:r>
    </w:p>
    <w:p w14:paraId="41EC0ECC" w14:textId="77777777" w:rsidR="007B7417" w:rsidRPr="00336760" w:rsidRDefault="007B7417" w:rsidP="007B7417">
      <w:pPr>
        <w:pStyle w:val="Bullet"/>
        <w:rPr>
          <w:rFonts w:eastAsiaTheme="minorEastAsia"/>
        </w:rPr>
      </w:pPr>
      <w:r w:rsidRPr="00336760">
        <w:rPr>
          <w:rFonts w:eastAsiaTheme="minorEastAsia"/>
        </w:rPr>
        <w:lastRenderedPageBreak/>
        <w:t>Daily dedicated Breastfeeding Support Clinics held across various locations in the ACT.</w:t>
      </w:r>
    </w:p>
    <w:p w14:paraId="18007C7B" w14:textId="77777777" w:rsidR="007B7417" w:rsidRPr="00336760" w:rsidRDefault="007B7417" w:rsidP="007B7417">
      <w:pPr>
        <w:pStyle w:val="Bullet"/>
      </w:pPr>
      <w:r w:rsidRPr="00336760">
        <w:t>Access to CHS ‘Breastfeeding your baby’ fact sheets on CHS website.</w:t>
      </w:r>
    </w:p>
    <w:p w14:paraId="65B44263" w14:textId="77777777" w:rsidR="007B7417" w:rsidRPr="00336760" w:rsidRDefault="007B7417" w:rsidP="007B7417">
      <w:pPr>
        <w:pStyle w:val="Bullet"/>
      </w:pPr>
      <w:r w:rsidRPr="00336760">
        <w:t>Phone support.</w:t>
      </w:r>
    </w:p>
    <w:p w14:paraId="4F63C9A6" w14:textId="77777777" w:rsidR="007B7417" w:rsidRPr="00336760" w:rsidRDefault="007B7417" w:rsidP="007B7417">
      <w:pPr>
        <w:rPr>
          <w:rFonts w:eastAsia="Times New Roman"/>
        </w:rPr>
      </w:pPr>
      <w:r w:rsidRPr="00336760">
        <w:rPr>
          <w:rFonts w:eastAsia="Times New Roman"/>
        </w:rPr>
        <w:t xml:space="preserve">Self-referral to the MACH Breastfeeding Support Clinic can be completed at any time during the breastfeeding journey by calling the Early Parenting Support phone line, (02) 5124 1775. </w:t>
      </w:r>
    </w:p>
    <w:p w14:paraId="423BBE8B" w14:textId="77777777" w:rsidR="007B7417" w:rsidRPr="00336760" w:rsidRDefault="007B7417" w:rsidP="00A15431">
      <w:pPr>
        <w:pStyle w:val="Heading6"/>
        <w:rPr>
          <w:rFonts w:eastAsia="Times New Roman"/>
        </w:rPr>
      </w:pPr>
      <w:r w:rsidRPr="00336760">
        <w:rPr>
          <w:rFonts w:eastAsia="Times New Roman"/>
        </w:rPr>
        <w:t>Australian Breastfeeding Association (ABA)</w:t>
      </w:r>
    </w:p>
    <w:p w14:paraId="0909C127" w14:textId="099C628C" w:rsidR="007B7417" w:rsidRPr="00336760" w:rsidRDefault="007B7417" w:rsidP="007B7417">
      <w:pPr>
        <w:pStyle w:val="BodyCopy"/>
      </w:pPr>
      <w:r w:rsidRPr="00336760">
        <w:t xml:space="preserve">All </w:t>
      </w:r>
      <w:r w:rsidR="00661F6D">
        <w:t>mother</w:t>
      </w:r>
      <w:r w:rsidR="0066405B">
        <w:t>s</w:t>
      </w:r>
      <w:r w:rsidR="00661F6D">
        <w:t>/birthing person</w:t>
      </w:r>
      <w:r>
        <w:t>s</w:t>
      </w:r>
      <w:r w:rsidRPr="00336760">
        <w:t xml:space="preserve"> should be advised of the ABA Breastfeeding </w:t>
      </w:r>
      <w:r>
        <w:t>H</w:t>
      </w:r>
      <w:r w:rsidRPr="00336760">
        <w:t xml:space="preserve">elpline prior to discharge from hospital. </w:t>
      </w:r>
      <w:r w:rsidR="00661F6D">
        <w:t>Mother</w:t>
      </w:r>
      <w:r w:rsidR="0066405B">
        <w:t>s</w:t>
      </w:r>
      <w:r w:rsidR="00661F6D">
        <w:t>/birthing person</w:t>
      </w:r>
      <w:r>
        <w:t>s</w:t>
      </w:r>
      <w:r w:rsidRPr="00336760">
        <w:t xml:space="preserve"> should understand the helpline offers information and breastfeeding support from qualified breastfeeding counsellors, is a free service and operates 24 hours a day, 7 days a week. To access the helpline</w:t>
      </w:r>
      <w:r>
        <w:t>,</w:t>
      </w:r>
      <w:r w:rsidRPr="00336760">
        <w:t xml:space="preserve"> </w:t>
      </w:r>
      <w:r>
        <w:t xml:space="preserve">the </w:t>
      </w:r>
      <w:r w:rsidR="0066405B">
        <w:t>mother/birthing person</w:t>
      </w:r>
      <w:r w:rsidRPr="00336760">
        <w:t xml:space="preserve"> can call 1800 mum 2 mum (1800 686 268). Translating services are also available by calling the Translating Interpreting Service (TIS) 131 450 and asking them to call the breastfeeding helpline on 1800 686 268.</w:t>
      </w:r>
    </w:p>
    <w:p w14:paraId="5643A2CC" w14:textId="77777777" w:rsidR="007B7417" w:rsidRPr="00336760" w:rsidRDefault="007B7417" w:rsidP="00A15431">
      <w:pPr>
        <w:pStyle w:val="Heading6"/>
        <w:rPr>
          <w:rFonts w:eastAsia="Times New Roman"/>
        </w:rPr>
      </w:pPr>
      <w:r w:rsidRPr="00336760">
        <w:rPr>
          <w:rFonts w:eastAsia="Times New Roman"/>
        </w:rPr>
        <w:t>Private lactation services and family GP</w:t>
      </w:r>
    </w:p>
    <w:p w14:paraId="7BC95DB3" w14:textId="153B722F" w:rsidR="007B7417" w:rsidRPr="00336760" w:rsidRDefault="007B7417" w:rsidP="007B7417">
      <w:pPr>
        <w:pStyle w:val="BodyCopy"/>
        <w:rPr>
          <w:lang w:eastAsia="en-US"/>
        </w:rPr>
      </w:pPr>
      <w:r>
        <w:rPr>
          <w:rFonts w:cs="MetaBookLF-Roman"/>
          <w:lang w:eastAsia="en-US"/>
        </w:rPr>
        <w:t xml:space="preserve">The </w:t>
      </w:r>
      <w:r w:rsidR="0066405B">
        <w:rPr>
          <w:rFonts w:cs="MetaBookLF-Roman"/>
          <w:lang w:eastAsia="en-US"/>
        </w:rPr>
        <w:t>mother/birthing person</w:t>
      </w:r>
      <w:r w:rsidRPr="00336760">
        <w:rPr>
          <w:rFonts w:cs="MetaBookLF-Roman"/>
          <w:lang w:eastAsia="en-US"/>
        </w:rPr>
        <w:t>/famil</w:t>
      </w:r>
      <w:r>
        <w:rPr>
          <w:rFonts w:cs="MetaBookLF-Roman"/>
          <w:lang w:eastAsia="en-US"/>
        </w:rPr>
        <w:t>y</w:t>
      </w:r>
      <w:r w:rsidRPr="00336760">
        <w:rPr>
          <w:rFonts w:cs="MetaBookLF-Roman"/>
          <w:lang w:eastAsia="en-US"/>
        </w:rPr>
        <w:t xml:space="preserve"> may choose to see a private lactation consultant</w:t>
      </w:r>
      <w:r>
        <w:rPr>
          <w:rFonts w:cs="MetaBookLF-Roman"/>
          <w:lang w:eastAsia="en-US"/>
        </w:rPr>
        <w:t xml:space="preserve"> </w:t>
      </w:r>
      <w:r w:rsidRPr="00336760">
        <w:rPr>
          <w:rFonts w:cs="MetaBookLF-Roman"/>
          <w:lang w:eastAsia="en-US"/>
        </w:rPr>
        <w:t>or family GP for further lactation support.</w:t>
      </w:r>
      <w:r w:rsidRPr="00336760">
        <w:rPr>
          <w:lang w:eastAsia="en-US"/>
        </w:rPr>
        <w:t xml:space="preserve"> In cases of reduced milk supply an endorsed midwife/lactation consultant or doctor may consider the use of a galactagogue</w:t>
      </w:r>
      <w:r>
        <w:rPr>
          <w:lang w:eastAsia="en-US"/>
        </w:rPr>
        <w:t xml:space="preserve"> (stimulant to assist increasing breastmilk supply)</w:t>
      </w:r>
      <w:r w:rsidRPr="00336760">
        <w:rPr>
          <w:lang w:eastAsia="en-US"/>
        </w:rPr>
        <w:t xml:space="preserve">. </w:t>
      </w:r>
    </w:p>
    <w:p w14:paraId="771C83F3" w14:textId="77777777" w:rsidR="007B7417" w:rsidRPr="00336760" w:rsidRDefault="007B7417" w:rsidP="00A15431">
      <w:pPr>
        <w:pStyle w:val="Heading6"/>
        <w:rPr>
          <w:rFonts w:eastAsia="Times New Roman"/>
        </w:rPr>
      </w:pPr>
      <w:r w:rsidRPr="00336760">
        <w:rPr>
          <w:rFonts w:eastAsia="Times New Roman"/>
        </w:rPr>
        <w:t>Physiotherapy Referral</w:t>
      </w:r>
    </w:p>
    <w:p w14:paraId="1BFEFF16" w14:textId="77777777" w:rsidR="007B7417" w:rsidRPr="00336760" w:rsidRDefault="007B7417" w:rsidP="007B7417">
      <w:pPr>
        <w:pStyle w:val="BodyCopy"/>
      </w:pPr>
      <w:r w:rsidRPr="00336760">
        <w:t xml:space="preserve">Referrals for physiotherapy management of Inflammatory Conditions of the Lactating Breast (ICLB) are accepted directly from self-referring patients and health professionals involved in their care. </w:t>
      </w:r>
    </w:p>
    <w:p w14:paraId="208CA192" w14:textId="77777777" w:rsidR="007B7417" w:rsidRPr="00336760" w:rsidRDefault="007B7417" w:rsidP="007B7417">
      <w:pPr>
        <w:pStyle w:val="Bullet"/>
      </w:pPr>
      <w:r w:rsidRPr="00336760">
        <w:t xml:space="preserve">0-3 months postpartum: </w:t>
      </w:r>
    </w:p>
    <w:p w14:paraId="4E1F28D1" w14:textId="77777777" w:rsidR="007B7417" w:rsidRPr="00336760" w:rsidRDefault="007B7417" w:rsidP="007B7417">
      <w:pPr>
        <w:pStyle w:val="Bullet"/>
        <w:numPr>
          <w:ilvl w:val="1"/>
          <w:numId w:val="1"/>
        </w:numPr>
      </w:pPr>
      <w:r w:rsidRPr="00336760">
        <w:t>Centenary Hospital for Women and Children- if birthed at CHWC (self-referral or health professional referral)</w:t>
      </w:r>
    </w:p>
    <w:p w14:paraId="1C6DBE68" w14:textId="77777777" w:rsidR="007B7417" w:rsidRPr="00336760" w:rsidRDefault="007B7417" w:rsidP="007B7417">
      <w:pPr>
        <w:pStyle w:val="Bullet"/>
        <w:numPr>
          <w:ilvl w:val="1"/>
          <w:numId w:val="1"/>
        </w:numPr>
      </w:pPr>
      <w:r w:rsidRPr="00336760">
        <w:t>North Canberra Hospital- if birthed at NCH (self-referral or health professional referral)</w:t>
      </w:r>
    </w:p>
    <w:p w14:paraId="392E6583" w14:textId="77777777" w:rsidR="007B7417" w:rsidRPr="00336760" w:rsidRDefault="007B7417" w:rsidP="007B7417">
      <w:pPr>
        <w:pStyle w:val="Bullet"/>
        <w:numPr>
          <w:ilvl w:val="1"/>
          <w:numId w:val="1"/>
        </w:numPr>
      </w:pPr>
      <w:r w:rsidRPr="00336760">
        <w:t xml:space="preserve">Private or interstate – eligible for </w:t>
      </w:r>
      <w:r>
        <w:t>Early Family Support Service (</w:t>
      </w:r>
      <w:r w:rsidRPr="00336760">
        <w:t>EFSS</w:t>
      </w:r>
      <w:r>
        <w:t>)</w:t>
      </w:r>
      <w:r w:rsidRPr="00336760">
        <w:t xml:space="preserve"> </w:t>
      </w:r>
      <w:r>
        <w:t>P</w:t>
      </w:r>
      <w:r w:rsidRPr="00336760">
        <w:t xml:space="preserve">hysiotherapy as per below. </w:t>
      </w:r>
    </w:p>
    <w:p w14:paraId="43F9223D" w14:textId="77777777" w:rsidR="007B7417" w:rsidRPr="00336760" w:rsidRDefault="007B7417" w:rsidP="007B7417">
      <w:pPr>
        <w:pStyle w:val="Bullet"/>
        <w:rPr>
          <w:rFonts w:eastAsiaTheme="minorEastAsia"/>
        </w:rPr>
      </w:pPr>
      <w:r w:rsidRPr="00336760">
        <w:t xml:space="preserve">3 months onwards postpartum - </w:t>
      </w:r>
      <w:r>
        <w:t>EFSS</w:t>
      </w:r>
      <w:r w:rsidRPr="00336760">
        <w:t xml:space="preserve"> Physiotherapy (ACT residents only).</w:t>
      </w:r>
    </w:p>
    <w:p w14:paraId="47A35B39" w14:textId="77777777" w:rsidR="007B7417" w:rsidRPr="00336760" w:rsidRDefault="007B7417" w:rsidP="00A15431">
      <w:pPr>
        <w:pStyle w:val="Heading6"/>
        <w:rPr>
          <w:rFonts w:eastAsia="Times New Roman"/>
        </w:rPr>
      </w:pPr>
      <w:r w:rsidRPr="00336760">
        <w:rPr>
          <w:rFonts w:eastAsia="Times New Roman"/>
        </w:rPr>
        <w:t xml:space="preserve">The </w:t>
      </w:r>
      <w:r>
        <w:rPr>
          <w:rFonts w:eastAsia="Times New Roman"/>
        </w:rPr>
        <w:t>Tresillian Queen Elizabeth II (</w:t>
      </w:r>
      <w:r w:rsidRPr="00336760">
        <w:rPr>
          <w:rFonts w:eastAsia="Times New Roman"/>
        </w:rPr>
        <w:t>QEII</w:t>
      </w:r>
      <w:r>
        <w:rPr>
          <w:rFonts w:eastAsia="Times New Roman"/>
        </w:rPr>
        <w:t>)</w:t>
      </w:r>
      <w:r w:rsidRPr="00336760">
        <w:rPr>
          <w:rFonts w:eastAsia="Times New Roman"/>
        </w:rPr>
        <w:t xml:space="preserve"> Family Centre</w:t>
      </w:r>
      <w:r>
        <w:rPr>
          <w:rFonts w:eastAsia="Times New Roman"/>
        </w:rPr>
        <w:t xml:space="preserve"> - Canberra</w:t>
      </w:r>
    </w:p>
    <w:p w14:paraId="60EF641C" w14:textId="77777777" w:rsidR="007B7417" w:rsidRPr="003711D1" w:rsidRDefault="007B7417" w:rsidP="007B7417">
      <w:pPr>
        <w:pStyle w:val="BodyCopy"/>
      </w:pPr>
      <w:r w:rsidRPr="003711D1">
        <w:t>Tresillian QEII Family Care Centre provides a residential tertiary service for families with young children (0-3yrs). Tresillian QEII Family Care Centre provides care for families experiencing complex lactation and other feeding problems, unsettled babies, postnatal depression, children with special needs,</w:t>
      </w:r>
      <w:r>
        <w:t xml:space="preserve"> sleep problems,</w:t>
      </w:r>
      <w:r w:rsidRPr="003711D1">
        <w:t xml:space="preserve"> parenting support and behavioural problems in children/families. Referral by a health professional or self-referral via the Tresillian website </w:t>
      </w:r>
      <w:hyperlink r:id="rId39" w:history="1">
        <w:r w:rsidRPr="003711D1">
          <w:rPr>
            <w:rStyle w:val="Hyperlink"/>
          </w:rPr>
          <w:t>www.tresillian.org.au</w:t>
        </w:r>
      </w:hyperlink>
      <w:r w:rsidRPr="003711D1">
        <w:t xml:space="preserve">  or Tresillian Parent’s Help Line 1300272 736. For </w:t>
      </w:r>
      <w:r w:rsidRPr="003711D1">
        <w:lastRenderedPageBreak/>
        <w:t>breastfeeding issues, it is recommended clients attend a MACH Early Days Group in the first instance.</w:t>
      </w:r>
    </w:p>
    <w:p w14:paraId="5AE06E2C" w14:textId="77777777" w:rsidR="007B7417" w:rsidRPr="003711D1" w:rsidRDefault="007B7417" w:rsidP="00A15431">
      <w:pPr>
        <w:pStyle w:val="Heading6"/>
        <w:rPr>
          <w:rFonts w:eastAsia="Times New Roman"/>
        </w:rPr>
      </w:pPr>
      <w:r w:rsidRPr="003711D1">
        <w:rPr>
          <w:rFonts w:eastAsia="Times New Roman"/>
        </w:rPr>
        <w:t>Emergency Department (ED) or admitted to a CHS hospital</w:t>
      </w:r>
    </w:p>
    <w:p w14:paraId="721B5390" w14:textId="6F12C601" w:rsidR="007B7417" w:rsidRDefault="007B7417" w:rsidP="007B7417">
      <w:pPr>
        <w:pStyle w:val="Bullet"/>
        <w:numPr>
          <w:ilvl w:val="0"/>
          <w:numId w:val="0"/>
        </w:numPr>
      </w:pPr>
      <w:r>
        <w:t xml:space="preserve">The </w:t>
      </w:r>
      <w:r w:rsidR="0066405B">
        <w:t>mother/birthing person</w:t>
      </w:r>
      <w:r w:rsidRPr="003711D1">
        <w:t xml:space="preserve"> presenting to the ED or admitted to a CHS Hospital will be admitted to the Gynaecology Ward wherever possible so that the </w:t>
      </w:r>
      <w:r w:rsidR="0066405B">
        <w:t>mother/birthing person</w:t>
      </w:r>
      <w:r>
        <w:t xml:space="preserve"> and baby can remain together</w:t>
      </w:r>
      <w:r w:rsidRPr="003711D1">
        <w:t xml:space="preserve">. Lactation support is provided by the team of International Board Certified Lactation Consultants (IBCLC) employed in the CHWC and North Canberra Hospital (NCH), or by midwives on birthing or maternity wards out of business hours. Staff working in ED can call the IBCLC for assistance and consultation and should make a referral (order) in DHR under </w:t>
      </w:r>
      <w:r>
        <w:t xml:space="preserve">- </w:t>
      </w:r>
      <w:r w:rsidRPr="003711D1">
        <w:t>Inpatient consultation to lactation services. Working hours</w:t>
      </w:r>
      <w:r>
        <w:t xml:space="preserve"> for IBC Lactation Consultants</w:t>
      </w:r>
      <w:r w:rsidRPr="003711D1">
        <w:t xml:space="preserve"> are Monday to Friday</w:t>
      </w:r>
      <w:r>
        <w:t xml:space="preserve"> during</w:t>
      </w:r>
      <w:r w:rsidRPr="003711D1">
        <w:t xml:space="preserve"> business hours. Evening consultations are available on Tuesday and Thursday in CHWC. Out of hours, the Postnatal Team Leader or the Maternity Midwifery Care Co-ordinator (MCCC) can be contacted through switch.</w:t>
      </w:r>
    </w:p>
    <w:p w14:paraId="78011220" w14:textId="702EEA5C" w:rsidR="00CD1BCE" w:rsidRPr="00237383" w:rsidRDefault="00AC1DD4" w:rsidP="003711D1">
      <w:pPr>
        <w:pStyle w:val="Bullet"/>
        <w:numPr>
          <w:ilvl w:val="0"/>
          <w:numId w:val="0"/>
        </w:numPr>
        <w:rPr>
          <w:color w:val="auto"/>
          <w:u w:val="single"/>
        </w:rPr>
      </w:pPr>
      <w:hyperlink w:anchor="_top" w:history="1">
        <w:r w:rsidR="007B7417" w:rsidRPr="00481A6C">
          <w:rPr>
            <w:rStyle w:val="Hyperlink"/>
          </w:rPr>
          <w:t>Back to Contents</w:t>
        </w:r>
      </w:hyperlink>
    </w:p>
    <w:p w14:paraId="1F587419" w14:textId="59EB188E" w:rsidR="0078367D" w:rsidRDefault="0078367D" w:rsidP="005250E2">
      <w:pPr>
        <w:pStyle w:val="Heading4"/>
      </w:pPr>
      <w:bookmarkStart w:id="155" w:name="_Toc176348490"/>
      <w:bookmarkStart w:id="156" w:name="_Toc181197971"/>
      <w:bookmarkEnd w:id="90"/>
      <w:r>
        <w:t>Evaluation</w:t>
      </w:r>
      <w:bookmarkStart w:id="157" w:name="_Hlk43366294"/>
      <w:bookmarkEnd w:id="155"/>
      <w:bookmarkEnd w:id="156"/>
    </w:p>
    <w:p w14:paraId="50E36179" w14:textId="77777777" w:rsidR="00481A6C" w:rsidRDefault="00481A6C" w:rsidP="00C34A10">
      <w:pPr>
        <w:pStyle w:val="Heading5"/>
      </w:pPr>
      <w:bookmarkStart w:id="158" w:name="_Toc181197972"/>
      <w:bookmarkStart w:id="159" w:name="_Hlk170467190"/>
      <w:bookmarkEnd w:id="157"/>
      <w:r w:rsidRPr="00C34A10">
        <w:t>Outcome</w:t>
      </w:r>
      <w:bookmarkEnd w:id="158"/>
    </w:p>
    <w:p w14:paraId="62E55F25" w14:textId="2C2B8B03" w:rsidR="007279B8" w:rsidRPr="007279B8" w:rsidRDefault="007279B8" w:rsidP="007279B8">
      <w:pPr>
        <w:pStyle w:val="BodyCopy"/>
        <w:rPr>
          <w:rFonts w:eastAsiaTheme="majorEastAsia"/>
        </w:rPr>
      </w:pPr>
      <w:bookmarkStart w:id="160" w:name="_Hlk170467240"/>
      <w:bookmarkEnd w:id="159"/>
      <w:r w:rsidRPr="007279B8">
        <w:rPr>
          <w:rFonts w:eastAsiaTheme="majorEastAsia"/>
        </w:rPr>
        <w:t>This guideline will ensure CHS staff</w:t>
      </w:r>
      <w:r w:rsidR="00823FF2">
        <w:rPr>
          <w:rFonts w:eastAsiaTheme="majorEastAsia"/>
        </w:rPr>
        <w:t xml:space="preserve"> working within their scope of practice,</w:t>
      </w:r>
      <w:r w:rsidRPr="007279B8">
        <w:rPr>
          <w:rFonts w:eastAsiaTheme="majorEastAsia"/>
        </w:rPr>
        <w:t xml:space="preserve"> communicate a clear and consistent set of breastfeeding principles to </w:t>
      </w:r>
      <w:r w:rsidR="00661F6D">
        <w:rPr>
          <w:rFonts w:eastAsiaTheme="majorEastAsia"/>
        </w:rPr>
        <w:t>mother</w:t>
      </w:r>
      <w:r w:rsidR="0066405B">
        <w:rPr>
          <w:rFonts w:eastAsiaTheme="majorEastAsia"/>
        </w:rPr>
        <w:t>s</w:t>
      </w:r>
      <w:r w:rsidR="00661F6D">
        <w:rPr>
          <w:rFonts w:eastAsiaTheme="majorEastAsia"/>
        </w:rPr>
        <w:t>/birthing person</w:t>
      </w:r>
      <w:r w:rsidR="00EC6CCE">
        <w:rPr>
          <w:rFonts w:eastAsiaTheme="majorEastAsia"/>
        </w:rPr>
        <w:t>s</w:t>
      </w:r>
      <w:r w:rsidRPr="007279B8">
        <w:rPr>
          <w:rFonts w:eastAsiaTheme="majorEastAsia"/>
        </w:rPr>
        <w:t xml:space="preserve"> that protect, promote and support breastfeeding.</w:t>
      </w:r>
    </w:p>
    <w:p w14:paraId="49035F88" w14:textId="707C12AD" w:rsidR="00481A6C" w:rsidRPr="00C34A10" w:rsidRDefault="00C34A10" w:rsidP="00C34A10">
      <w:pPr>
        <w:pStyle w:val="Heading5"/>
      </w:pPr>
      <w:bookmarkStart w:id="161" w:name="_Toc181197973"/>
      <w:r>
        <w:t>Measures</w:t>
      </w:r>
      <w:bookmarkEnd w:id="161"/>
    </w:p>
    <w:bookmarkEnd w:id="160"/>
    <w:p w14:paraId="0DDF47AD" w14:textId="782E47A2" w:rsidR="007279B8" w:rsidRDefault="007279B8" w:rsidP="007279B8">
      <w:pPr>
        <w:pStyle w:val="Bullet"/>
      </w:pPr>
      <w:r w:rsidRPr="007279B8">
        <w:t>Rates of exclusive breastfeeding data is collated from the Digital Health record (DHR)</w:t>
      </w:r>
      <w:r w:rsidR="004F42A4">
        <w:t>.</w:t>
      </w:r>
    </w:p>
    <w:p w14:paraId="640C32EA" w14:textId="2C3762B1" w:rsidR="00795C99" w:rsidRDefault="00795C99" w:rsidP="007279B8">
      <w:pPr>
        <w:pStyle w:val="Bullet"/>
      </w:pPr>
      <w:r w:rsidRPr="00795C99">
        <w:t>Facility adherence to the key clinical practices will be audited through a short consumer survey every 6-12 months. This survey will target mothers or birthing persons; antenatally, after vaginal birth or caesarean section, after admission to the Neonatal Intensive Care Unit (NICU)/Special Care Nursery (SCN), and those who choose to formula feed their baby.</w:t>
      </w:r>
    </w:p>
    <w:p w14:paraId="30A51282" w14:textId="77777777" w:rsidR="00795C99" w:rsidRPr="00795C99" w:rsidRDefault="00795C99" w:rsidP="00795C99">
      <w:pPr>
        <w:pStyle w:val="Bullet"/>
      </w:pPr>
      <w:r w:rsidRPr="00795C99">
        <w:t>On discharge from hospital, The BFHI coordinator will escalate levels of compliance at &lt;80% skin-to-skin rate and &lt;75% exclusive breastfeeding rate to the Quality and Safety committee.</w:t>
      </w:r>
    </w:p>
    <w:p w14:paraId="5E1A43BA" w14:textId="15E08415" w:rsidR="00795C99" w:rsidRPr="007279B8" w:rsidRDefault="00795C99" w:rsidP="00795C99">
      <w:pPr>
        <w:pStyle w:val="Bullet"/>
      </w:pPr>
      <w:r w:rsidRPr="00795C99">
        <w:t>During periods of concentrated quality improvement, monthly review will occur to continually track compliance with the BFHI standards and implement corrective actions if required.</w:t>
      </w:r>
    </w:p>
    <w:p w14:paraId="49CD7151" w14:textId="77777777" w:rsidR="007279B8" w:rsidRPr="007279B8" w:rsidRDefault="007279B8" w:rsidP="007279B8">
      <w:pPr>
        <w:pStyle w:val="Bullet"/>
      </w:pPr>
      <w:r w:rsidRPr="007279B8">
        <w:t>Data is reviewed monthly and submitted bi-annually to the Australian College of Midwives as part of the Baby Friendly Health Initiative (BFHI).</w:t>
      </w:r>
    </w:p>
    <w:p w14:paraId="38D12686" w14:textId="2FDD1829" w:rsidR="007279B8" w:rsidRDefault="007279B8" w:rsidP="002D7682">
      <w:pPr>
        <w:pStyle w:val="Bullet"/>
      </w:pPr>
      <w:r w:rsidRPr="007279B8">
        <w:t xml:space="preserve">This </w:t>
      </w:r>
      <w:r w:rsidR="002E48DF">
        <w:t xml:space="preserve">Breastfeeding </w:t>
      </w:r>
      <w:r w:rsidRPr="007279B8">
        <w:t>Guideline will be referred to in existing delivery of education. Sent to staff via email and displayed in workrooms.</w:t>
      </w:r>
    </w:p>
    <w:p w14:paraId="391A866D" w14:textId="44277570" w:rsidR="00481A6C" w:rsidRDefault="00AC1DD4" w:rsidP="002D7682">
      <w:pPr>
        <w:pStyle w:val="BodyCopy"/>
        <w:spacing w:after="120"/>
        <w:rPr>
          <w:rStyle w:val="Hyperlink"/>
          <w:iCs w:val="0"/>
        </w:rPr>
      </w:pPr>
      <w:hyperlink w:anchor="_top" w:history="1">
        <w:r w:rsidR="00481A6C" w:rsidRPr="00481A6C">
          <w:rPr>
            <w:rStyle w:val="Hyperlink"/>
            <w:iCs w:val="0"/>
          </w:rPr>
          <w:t>Back to Contents</w:t>
        </w:r>
      </w:hyperlink>
    </w:p>
    <w:p w14:paraId="49A3D977" w14:textId="77777777" w:rsidR="00A6051F" w:rsidRDefault="00A6051F" w:rsidP="005250E2">
      <w:pPr>
        <w:pStyle w:val="Heading4"/>
      </w:pPr>
      <w:bookmarkStart w:id="162" w:name="_Toc181197974"/>
      <w:r>
        <w:lastRenderedPageBreak/>
        <w:t>Related policies, procedures, guidelines and legislation</w:t>
      </w:r>
      <w:bookmarkEnd w:id="162"/>
    </w:p>
    <w:p w14:paraId="33F52D9B" w14:textId="77777777" w:rsidR="00481A6C" w:rsidRPr="00A66966" w:rsidRDefault="00481A6C" w:rsidP="00BE13D9">
      <w:pPr>
        <w:pStyle w:val="Heading6"/>
      </w:pPr>
      <w:r w:rsidRPr="00A66966">
        <w:t>Policies</w:t>
      </w:r>
    </w:p>
    <w:p w14:paraId="228DE478" w14:textId="543D71C9" w:rsidR="00091FB9" w:rsidRPr="00091FB9" w:rsidRDefault="00091FB9" w:rsidP="00091FB9">
      <w:pPr>
        <w:pStyle w:val="Bullet"/>
        <w:rPr>
          <w:rFonts w:eastAsiaTheme="majorEastAsia"/>
        </w:rPr>
      </w:pPr>
      <w:r w:rsidRPr="007279B8">
        <w:rPr>
          <w:rFonts w:eastAsiaTheme="majorEastAsia"/>
        </w:rPr>
        <w:t>Breastfeeding Friendly Workplace</w:t>
      </w:r>
    </w:p>
    <w:p w14:paraId="7CCA2CB6" w14:textId="6F0B18B6" w:rsidR="00B93C84" w:rsidRDefault="00EC6CCE" w:rsidP="007279B8">
      <w:pPr>
        <w:pStyle w:val="Bullet"/>
        <w:rPr>
          <w:rFonts w:eastAsiaTheme="majorEastAsia"/>
        </w:rPr>
      </w:pPr>
      <w:r>
        <w:rPr>
          <w:rStyle w:val="ui-provider"/>
        </w:rPr>
        <w:t>Nursing and Midwifery Board of Australia (NMBA) Requirements for Practice</w:t>
      </w:r>
    </w:p>
    <w:p w14:paraId="3DB4A338" w14:textId="7ECFAE80" w:rsidR="00EC6CCE" w:rsidRPr="007279B8" w:rsidRDefault="00EC6CCE" w:rsidP="007279B8">
      <w:pPr>
        <w:pStyle w:val="Bullet"/>
        <w:rPr>
          <w:rFonts w:eastAsiaTheme="majorEastAsia"/>
        </w:rPr>
      </w:pPr>
      <w:r>
        <w:rPr>
          <w:rStyle w:val="ui-provider"/>
        </w:rPr>
        <w:t>Preventing and Controlling Healthcare Associated Infections</w:t>
      </w:r>
    </w:p>
    <w:p w14:paraId="33E79094" w14:textId="4064F97E" w:rsidR="00481A6C" w:rsidRDefault="00481A6C" w:rsidP="00BE13D9">
      <w:pPr>
        <w:pStyle w:val="Heading6"/>
      </w:pPr>
      <w:r>
        <w:t>Procedures</w:t>
      </w:r>
    </w:p>
    <w:p w14:paraId="03FE85B7" w14:textId="58CF078C" w:rsidR="00C54B74" w:rsidRPr="00C54B74" w:rsidRDefault="00C54B74" w:rsidP="00C54B74">
      <w:pPr>
        <w:pStyle w:val="Bullet"/>
        <w:rPr>
          <w:rFonts w:eastAsiaTheme="majorEastAsia"/>
        </w:rPr>
      </w:pPr>
      <w:r w:rsidRPr="007279B8">
        <w:rPr>
          <w:rFonts w:eastAsiaTheme="majorEastAsia"/>
        </w:rPr>
        <w:t>Labour and Birth</w:t>
      </w:r>
      <w:r>
        <w:rPr>
          <w:rFonts w:eastAsiaTheme="majorEastAsia"/>
        </w:rPr>
        <w:t>:</w:t>
      </w:r>
      <w:r w:rsidRPr="007279B8">
        <w:rPr>
          <w:rFonts w:eastAsiaTheme="majorEastAsia"/>
        </w:rPr>
        <w:t xml:space="preserve"> Care during First, Second, Third and Fourth Stage</w:t>
      </w:r>
    </w:p>
    <w:p w14:paraId="72C4D2C2" w14:textId="37A6EE56" w:rsidR="007279B8" w:rsidRDefault="007279B8" w:rsidP="007279B8">
      <w:pPr>
        <w:pStyle w:val="Bullet"/>
        <w:rPr>
          <w:rFonts w:eastAsiaTheme="majorEastAsia"/>
        </w:rPr>
      </w:pPr>
      <w:r w:rsidRPr="007279B8">
        <w:rPr>
          <w:rFonts w:eastAsiaTheme="majorEastAsia"/>
        </w:rPr>
        <w:t xml:space="preserve">Patient Identification and Procedure Matching </w:t>
      </w:r>
    </w:p>
    <w:p w14:paraId="7AD90B16" w14:textId="31294F0C" w:rsidR="00541CA7" w:rsidRPr="00541CA7" w:rsidRDefault="00541CA7" w:rsidP="00541CA7">
      <w:pPr>
        <w:pStyle w:val="Bullet"/>
        <w:rPr>
          <w:rFonts w:eastAsiaTheme="majorEastAsia"/>
        </w:rPr>
      </w:pPr>
      <w:r w:rsidRPr="007279B8">
        <w:rPr>
          <w:rFonts w:eastAsiaTheme="majorEastAsia"/>
        </w:rPr>
        <w:t xml:space="preserve">Tongue Tie: </w:t>
      </w:r>
      <w:r>
        <w:rPr>
          <w:rFonts w:eastAsiaTheme="majorEastAsia"/>
        </w:rPr>
        <w:t>A</w:t>
      </w:r>
      <w:r w:rsidRPr="007279B8">
        <w:rPr>
          <w:rFonts w:eastAsiaTheme="majorEastAsia"/>
        </w:rPr>
        <w:t xml:space="preserve">ssessment, </w:t>
      </w:r>
      <w:r>
        <w:rPr>
          <w:rFonts w:eastAsiaTheme="majorEastAsia"/>
        </w:rPr>
        <w:t>M</w:t>
      </w:r>
      <w:r w:rsidRPr="007279B8">
        <w:rPr>
          <w:rFonts w:eastAsiaTheme="majorEastAsia"/>
        </w:rPr>
        <w:t xml:space="preserve">anagement and </w:t>
      </w:r>
      <w:r>
        <w:rPr>
          <w:rFonts w:eastAsiaTheme="majorEastAsia"/>
        </w:rPr>
        <w:t>D</w:t>
      </w:r>
      <w:r w:rsidRPr="007279B8">
        <w:rPr>
          <w:rFonts w:eastAsiaTheme="majorEastAsia"/>
        </w:rPr>
        <w:t>ivisio</w:t>
      </w:r>
      <w:r>
        <w:rPr>
          <w:rFonts w:eastAsiaTheme="majorEastAsia"/>
        </w:rPr>
        <w:t>n</w:t>
      </w:r>
    </w:p>
    <w:p w14:paraId="13781AAC" w14:textId="5D0B0D9A" w:rsidR="00481A6C" w:rsidRDefault="00481A6C" w:rsidP="00BE13D9">
      <w:pPr>
        <w:pStyle w:val="Heading6"/>
      </w:pPr>
      <w:r>
        <w:t xml:space="preserve">Guidelines </w:t>
      </w:r>
    </w:p>
    <w:p w14:paraId="012EC512" w14:textId="1F192372" w:rsidR="00EC6CCE" w:rsidRDefault="00EC6CCE" w:rsidP="007279B8">
      <w:pPr>
        <w:pStyle w:val="Bullet"/>
        <w:rPr>
          <w:rFonts w:eastAsiaTheme="majorEastAsia"/>
        </w:rPr>
      </w:pPr>
      <w:r>
        <w:rPr>
          <w:rFonts w:eastAsiaTheme="majorEastAsia"/>
        </w:rPr>
        <w:t>Consent for Healthcare Treatment</w:t>
      </w:r>
    </w:p>
    <w:p w14:paraId="70CF64BF" w14:textId="77777777" w:rsidR="007279B8" w:rsidRPr="007279B8" w:rsidRDefault="007279B8" w:rsidP="007279B8">
      <w:pPr>
        <w:pStyle w:val="Bullet"/>
        <w:rPr>
          <w:rFonts w:eastAsiaTheme="majorEastAsia"/>
        </w:rPr>
      </w:pPr>
      <w:r w:rsidRPr="007279B8">
        <w:rPr>
          <w:rFonts w:eastAsiaTheme="majorEastAsia"/>
        </w:rPr>
        <w:t>Diabetes in pregnancy - includes pre-existing and gestational diabetes</w:t>
      </w:r>
    </w:p>
    <w:p w14:paraId="5F58EDBE" w14:textId="48C28CD7" w:rsidR="007279B8" w:rsidRPr="007279B8" w:rsidRDefault="007279B8" w:rsidP="007279B8">
      <w:pPr>
        <w:pStyle w:val="Bullet"/>
        <w:rPr>
          <w:rFonts w:eastAsiaTheme="majorEastAsia"/>
        </w:rPr>
      </w:pPr>
      <w:r w:rsidRPr="007279B8">
        <w:rPr>
          <w:rFonts w:eastAsiaTheme="majorEastAsia"/>
        </w:rPr>
        <w:t xml:space="preserve">Fasting Guidelines </w:t>
      </w:r>
      <w:r w:rsidR="00091FB9">
        <w:rPr>
          <w:rFonts w:eastAsiaTheme="majorEastAsia"/>
        </w:rPr>
        <w:t xml:space="preserve">for Patients Undergoing Procedures Requiring Sedation or Anaesthesia </w:t>
      </w:r>
    </w:p>
    <w:p w14:paraId="71A583B0" w14:textId="77777777" w:rsidR="007279B8" w:rsidRPr="007279B8" w:rsidRDefault="007279B8" w:rsidP="007279B8">
      <w:pPr>
        <w:pStyle w:val="Bullet"/>
        <w:rPr>
          <w:rFonts w:eastAsiaTheme="majorEastAsia"/>
        </w:rPr>
      </w:pPr>
      <w:r w:rsidRPr="007279B8">
        <w:rPr>
          <w:rFonts w:eastAsiaTheme="majorEastAsia"/>
        </w:rPr>
        <w:t>Pregnancy Care Guidelines</w:t>
      </w:r>
    </w:p>
    <w:p w14:paraId="77B2EF9F" w14:textId="77777777" w:rsidR="007279B8" w:rsidRPr="007279B8" w:rsidRDefault="007279B8" w:rsidP="007279B8">
      <w:pPr>
        <w:pStyle w:val="Bullet"/>
        <w:rPr>
          <w:rFonts w:eastAsiaTheme="majorEastAsia"/>
        </w:rPr>
      </w:pPr>
      <w:r w:rsidRPr="007279B8">
        <w:rPr>
          <w:rFonts w:eastAsiaTheme="majorEastAsia"/>
        </w:rPr>
        <w:t>Jaundice in the Newborn</w:t>
      </w:r>
    </w:p>
    <w:p w14:paraId="269F9F79" w14:textId="77777777" w:rsidR="007279B8" w:rsidRPr="007279B8" w:rsidRDefault="007279B8" w:rsidP="007279B8">
      <w:pPr>
        <w:pStyle w:val="Bullet"/>
        <w:rPr>
          <w:rFonts w:eastAsiaTheme="majorEastAsia"/>
        </w:rPr>
      </w:pPr>
      <w:r w:rsidRPr="007279B8">
        <w:rPr>
          <w:rFonts w:eastAsiaTheme="majorEastAsia"/>
        </w:rPr>
        <w:t>Neonatal Hypoglycaemia</w:t>
      </w:r>
    </w:p>
    <w:p w14:paraId="54B5B069" w14:textId="77777777" w:rsidR="007279B8" w:rsidRPr="007279B8" w:rsidRDefault="007279B8" w:rsidP="007279B8">
      <w:pPr>
        <w:pStyle w:val="Bullet"/>
        <w:rPr>
          <w:rFonts w:eastAsiaTheme="majorEastAsia"/>
        </w:rPr>
      </w:pPr>
      <w:r w:rsidRPr="007279B8">
        <w:rPr>
          <w:rFonts w:eastAsiaTheme="majorEastAsia"/>
        </w:rPr>
        <w:t>Neonatal Nutrition Guide</w:t>
      </w:r>
    </w:p>
    <w:p w14:paraId="593D829C" w14:textId="77777777" w:rsidR="007279B8" w:rsidRPr="007279B8" w:rsidRDefault="007279B8" w:rsidP="007279B8">
      <w:pPr>
        <w:pStyle w:val="Bullet"/>
        <w:rPr>
          <w:rFonts w:eastAsiaTheme="majorEastAsia"/>
        </w:rPr>
      </w:pPr>
      <w:r w:rsidRPr="007279B8">
        <w:rPr>
          <w:rFonts w:eastAsiaTheme="majorEastAsia"/>
        </w:rPr>
        <w:t>Non-Elective Caesarean Section (including classification of urgency)</w:t>
      </w:r>
    </w:p>
    <w:p w14:paraId="27C88C0A" w14:textId="77777777" w:rsidR="007279B8" w:rsidRPr="007279B8" w:rsidRDefault="007279B8" w:rsidP="007279B8">
      <w:pPr>
        <w:pStyle w:val="Bullet"/>
        <w:rPr>
          <w:rFonts w:eastAsiaTheme="majorEastAsia"/>
        </w:rPr>
      </w:pPr>
      <w:r w:rsidRPr="007279B8">
        <w:rPr>
          <w:rFonts w:eastAsiaTheme="majorEastAsia"/>
        </w:rPr>
        <w:t>Preterm Labour</w:t>
      </w:r>
    </w:p>
    <w:p w14:paraId="53B12EA7" w14:textId="77777777" w:rsidR="007279B8" w:rsidRPr="007279B8" w:rsidRDefault="007279B8" w:rsidP="007279B8">
      <w:pPr>
        <w:pStyle w:val="Bullet"/>
        <w:rPr>
          <w:rFonts w:eastAsiaTheme="majorEastAsia"/>
        </w:rPr>
      </w:pPr>
      <w:r w:rsidRPr="007279B8">
        <w:rPr>
          <w:rFonts w:eastAsiaTheme="majorEastAsia"/>
        </w:rPr>
        <w:t>Role of the Support Person in Labour and Birth</w:t>
      </w:r>
    </w:p>
    <w:p w14:paraId="09EA9F2C" w14:textId="04A5363F" w:rsidR="00481A6C" w:rsidRDefault="00481A6C" w:rsidP="00BE13D9">
      <w:pPr>
        <w:pStyle w:val="Heading6"/>
      </w:pPr>
      <w:r>
        <w:t>Legislation</w:t>
      </w:r>
    </w:p>
    <w:p w14:paraId="08E90074" w14:textId="77777777" w:rsidR="00481A6C" w:rsidRPr="000E7683" w:rsidRDefault="00481A6C" w:rsidP="000E7683">
      <w:pPr>
        <w:pStyle w:val="Bullet"/>
      </w:pPr>
      <w:r w:rsidRPr="00FE46F1">
        <w:rPr>
          <w:i/>
          <w:iCs/>
        </w:rPr>
        <w:t>Health Records (Privacy and Access) Act</w:t>
      </w:r>
      <w:r w:rsidRPr="000E7683">
        <w:t xml:space="preserve"> 1997</w:t>
      </w:r>
    </w:p>
    <w:p w14:paraId="6DC31A39" w14:textId="77777777" w:rsidR="00481A6C" w:rsidRPr="000E7683" w:rsidRDefault="00481A6C" w:rsidP="000E7683">
      <w:pPr>
        <w:pStyle w:val="Bullet"/>
      </w:pPr>
      <w:r w:rsidRPr="00FE46F1">
        <w:rPr>
          <w:i/>
          <w:iCs/>
        </w:rPr>
        <w:t>Human Rights Act</w:t>
      </w:r>
      <w:r w:rsidRPr="000E7683">
        <w:t xml:space="preserve"> 2004</w:t>
      </w:r>
    </w:p>
    <w:p w14:paraId="70D1E81D" w14:textId="77777777" w:rsidR="00481A6C" w:rsidRPr="000E7683" w:rsidRDefault="00481A6C" w:rsidP="000E7683">
      <w:pPr>
        <w:pStyle w:val="Bullet"/>
      </w:pPr>
      <w:r w:rsidRPr="00FE46F1">
        <w:rPr>
          <w:i/>
          <w:iCs/>
        </w:rPr>
        <w:t>Work Health and Safety Act</w:t>
      </w:r>
      <w:r w:rsidRPr="000E7683">
        <w:t xml:space="preserve"> 2011</w:t>
      </w:r>
    </w:p>
    <w:p w14:paraId="3FC29C3E" w14:textId="77777777" w:rsidR="00481A6C" w:rsidRPr="000E7683" w:rsidRDefault="00481A6C" w:rsidP="000E7683">
      <w:pPr>
        <w:pStyle w:val="Bullet"/>
      </w:pPr>
      <w:r w:rsidRPr="00FE46F1">
        <w:rPr>
          <w:i/>
          <w:iCs/>
        </w:rPr>
        <w:t>Carers Recognition Act</w:t>
      </w:r>
      <w:r w:rsidRPr="000E7683">
        <w:t xml:space="preserve"> 2021</w:t>
      </w:r>
    </w:p>
    <w:p w14:paraId="27F0CC2B" w14:textId="77777777" w:rsidR="00481A6C" w:rsidRDefault="00481A6C" w:rsidP="00BE13D9">
      <w:pPr>
        <w:pStyle w:val="Heading6"/>
      </w:pPr>
      <w:r>
        <w:t>Other</w:t>
      </w:r>
    </w:p>
    <w:p w14:paraId="5BD558B3" w14:textId="77777777" w:rsidR="000E7683" w:rsidRDefault="00481A6C" w:rsidP="00A66966">
      <w:pPr>
        <w:pStyle w:val="Bullet"/>
      </w:pPr>
      <w:r w:rsidRPr="00A66966">
        <w:t>Australian</w:t>
      </w:r>
      <w:r w:rsidRPr="000E7683">
        <w:t xml:space="preserve"> Charter of Healthcare Right</w:t>
      </w:r>
      <w:r w:rsidR="00280C5D" w:rsidRPr="000E7683">
        <w:t>s</w:t>
      </w:r>
    </w:p>
    <w:p w14:paraId="37F535E0" w14:textId="77777777" w:rsidR="00EC6CCE" w:rsidRPr="007279B8" w:rsidRDefault="00EC6CCE" w:rsidP="00EC6CCE">
      <w:pPr>
        <w:pStyle w:val="Bullet"/>
        <w:rPr>
          <w:rFonts w:eastAsiaTheme="majorEastAsia"/>
        </w:rPr>
      </w:pPr>
      <w:r w:rsidRPr="007279B8">
        <w:rPr>
          <w:rFonts w:eastAsiaTheme="majorEastAsia"/>
        </w:rPr>
        <w:t xml:space="preserve">Commonwealth of Australia. (2019). </w:t>
      </w:r>
      <w:r w:rsidRPr="007279B8">
        <w:rPr>
          <w:rFonts w:eastAsiaTheme="majorEastAsia"/>
          <w:i/>
        </w:rPr>
        <w:t xml:space="preserve">Australian National Breastfeeding Strategy. 2019 and beyond. </w:t>
      </w:r>
      <w:r w:rsidRPr="007279B8">
        <w:rPr>
          <w:rFonts w:eastAsiaTheme="majorEastAsia"/>
        </w:rPr>
        <w:t>Canberra: Australian Government Department of Health and Ageing.</w:t>
      </w:r>
    </w:p>
    <w:p w14:paraId="22B8A505" w14:textId="77777777" w:rsidR="000E7683" w:rsidRPr="000E7683" w:rsidRDefault="00AC1DD4" w:rsidP="002D7682">
      <w:pPr>
        <w:pStyle w:val="BodyCopy"/>
      </w:pPr>
      <w:hyperlink w:anchor="_top" w:history="1">
        <w:r w:rsidR="000E7683" w:rsidRPr="004A7A7F">
          <w:rPr>
            <w:rStyle w:val="Hyperlink"/>
          </w:rPr>
          <w:t>Back to Contents</w:t>
        </w:r>
      </w:hyperlink>
    </w:p>
    <w:p w14:paraId="209F6A10" w14:textId="77777777" w:rsidR="0078367D" w:rsidRPr="0078367D" w:rsidRDefault="0078367D" w:rsidP="005250E2">
      <w:pPr>
        <w:pStyle w:val="Heading4"/>
      </w:pPr>
      <w:bookmarkStart w:id="163" w:name="_Toc181197975"/>
      <w:r w:rsidRPr="0078367D">
        <w:t>References</w:t>
      </w:r>
      <w:bookmarkEnd w:id="163"/>
    </w:p>
    <w:p w14:paraId="4088F7B9" w14:textId="4D6F0E7A" w:rsidR="007279B8" w:rsidRPr="007279B8" w:rsidRDefault="007279B8" w:rsidP="007279B8">
      <w:pPr>
        <w:pStyle w:val="Numberedlist"/>
        <w:numPr>
          <w:ilvl w:val="0"/>
          <w:numId w:val="35"/>
        </w:numPr>
        <w:rPr>
          <w:lang w:eastAsia="en-US"/>
        </w:rPr>
      </w:pPr>
      <w:r w:rsidRPr="007279B8">
        <w:rPr>
          <w:lang w:eastAsia="en-US"/>
        </w:rPr>
        <w:t xml:space="preserve">National Health and Medical Research Council, Hale’s Medications and mother’s milk Accessed at:  https://www.halesmeds.com/monographs/61357?q=statins accessed with the CHS library 2021 edition. </w:t>
      </w:r>
    </w:p>
    <w:p w14:paraId="619455FD" w14:textId="77777777" w:rsidR="007279B8" w:rsidRPr="007279B8" w:rsidRDefault="007279B8" w:rsidP="007279B8">
      <w:pPr>
        <w:pStyle w:val="Numberedlist"/>
        <w:rPr>
          <w:lang w:eastAsia="en-US"/>
        </w:rPr>
      </w:pPr>
      <w:r w:rsidRPr="007279B8">
        <w:rPr>
          <w:lang w:eastAsia="en-US"/>
        </w:rPr>
        <w:lastRenderedPageBreak/>
        <w:t>Academy of Breastfeeding Medicine. (2022). ABM clinical protocol #36: The Mastitis Spectrum, Revised 2022</w:t>
      </w:r>
    </w:p>
    <w:p w14:paraId="12B3A653" w14:textId="77777777" w:rsidR="007279B8" w:rsidRPr="007279B8" w:rsidRDefault="007279B8" w:rsidP="007279B8">
      <w:pPr>
        <w:pStyle w:val="Numberedlist"/>
        <w:rPr>
          <w:lang w:eastAsia="en-US"/>
        </w:rPr>
      </w:pPr>
      <w:r w:rsidRPr="007279B8">
        <w:rPr>
          <w:lang w:val="de-DE" w:eastAsia="en-US"/>
        </w:rPr>
        <w:t xml:space="preserve">Amir LH, Baeza C, Charlamb JR. </w:t>
      </w:r>
      <w:r w:rsidRPr="007279B8">
        <w:rPr>
          <w:lang w:eastAsia="en-US"/>
        </w:rPr>
        <w:t xml:space="preserve">(2021). </w:t>
      </w:r>
      <w:r w:rsidRPr="007279B8">
        <w:rPr>
          <w:i/>
          <w:lang w:eastAsia="en-US"/>
        </w:rPr>
        <w:t>Identifying the cause of breast and nipple pain during lactation</w:t>
      </w:r>
      <w:r w:rsidRPr="007279B8">
        <w:rPr>
          <w:lang w:eastAsia="en-US"/>
        </w:rPr>
        <w:t xml:space="preserve"> BMJ, 374:n1628 </w:t>
      </w:r>
    </w:p>
    <w:p w14:paraId="110088B6" w14:textId="77777777" w:rsidR="007279B8" w:rsidRPr="007279B8" w:rsidRDefault="007279B8" w:rsidP="007279B8">
      <w:pPr>
        <w:pStyle w:val="Numberedlist"/>
        <w:rPr>
          <w:lang w:eastAsia="en-US"/>
        </w:rPr>
      </w:pPr>
      <w:r w:rsidRPr="007279B8">
        <w:rPr>
          <w:lang w:eastAsia="en-US"/>
        </w:rPr>
        <w:t xml:space="preserve">Australian Breastfeeding Association. (2022). </w:t>
      </w:r>
      <w:r w:rsidRPr="007279B8">
        <w:rPr>
          <w:i/>
          <w:lang w:eastAsia="en-US"/>
        </w:rPr>
        <w:t xml:space="preserve">Breastfeeding: expressing and storing breastmilk. </w:t>
      </w:r>
      <w:r w:rsidRPr="007279B8">
        <w:rPr>
          <w:lang w:eastAsia="en-US"/>
        </w:rPr>
        <w:t xml:space="preserve">Accessed at </w:t>
      </w:r>
      <w:hyperlink r:id="rId40">
        <w:r w:rsidRPr="007279B8">
          <w:rPr>
            <w:rStyle w:val="Hyperlink"/>
            <w:lang w:eastAsia="en-US"/>
          </w:rPr>
          <w:t>https://www.breastfeeding.asn.au/products/breastfeeding-expressing-and-storing-breastmilk</w:t>
        </w:r>
      </w:hyperlink>
      <w:r w:rsidRPr="007279B8">
        <w:rPr>
          <w:lang w:eastAsia="en-US"/>
        </w:rPr>
        <w:t xml:space="preserve"> </w:t>
      </w:r>
    </w:p>
    <w:p w14:paraId="5C895754" w14:textId="77777777" w:rsidR="007279B8" w:rsidRPr="007279B8" w:rsidRDefault="007279B8" w:rsidP="007279B8">
      <w:pPr>
        <w:pStyle w:val="Numberedlist"/>
        <w:rPr>
          <w:lang w:eastAsia="en-US"/>
        </w:rPr>
      </w:pPr>
      <w:r w:rsidRPr="007279B8">
        <w:rPr>
          <w:lang w:eastAsia="en-US"/>
        </w:rPr>
        <w:t xml:space="preserve">Australian Breastfeeding Association. (2023). </w:t>
      </w:r>
      <w:r w:rsidRPr="007279B8">
        <w:rPr>
          <w:i/>
          <w:lang w:eastAsia="en-US"/>
        </w:rPr>
        <w:t xml:space="preserve">Engorgement. </w:t>
      </w:r>
      <w:r w:rsidRPr="007279B8">
        <w:rPr>
          <w:lang w:eastAsia="en-US"/>
        </w:rPr>
        <w:t xml:space="preserve">Accessed at </w:t>
      </w:r>
      <w:hyperlink r:id="rId41">
        <w:r w:rsidRPr="007279B8">
          <w:rPr>
            <w:rStyle w:val="Hyperlink"/>
            <w:lang w:eastAsia="en-US"/>
          </w:rPr>
          <w:t>https://www.breastfeeding.asn.au/resources/engorgement</w:t>
        </w:r>
      </w:hyperlink>
      <w:r w:rsidRPr="007279B8">
        <w:rPr>
          <w:lang w:eastAsia="en-US"/>
        </w:rPr>
        <w:t xml:space="preserve">   </w:t>
      </w:r>
    </w:p>
    <w:p w14:paraId="1BE8079C" w14:textId="77777777" w:rsidR="007279B8" w:rsidRPr="007279B8" w:rsidRDefault="007279B8" w:rsidP="007279B8">
      <w:pPr>
        <w:pStyle w:val="Numberedlist"/>
        <w:rPr>
          <w:lang w:eastAsia="en-US"/>
        </w:rPr>
      </w:pPr>
      <w:proofErr w:type="spellStart"/>
      <w:r w:rsidRPr="007279B8">
        <w:rPr>
          <w:lang w:eastAsia="en-US"/>
        </w:rPr>
        <w:t>Fetherstone</w:t>
      </w:r>
      <w:proofErr w:type="spellEnd"/>
      <w:r w:rsidRPr="007279B8">
        <w:rPr>
          <w:lang w:eastAsia="en-US"/>
        </w:rPr>
        <w:t xml:space="preserve"> C. (2001). </w:t>
      </w:r>
      <w:r w:rsidRPr="007279B8">
        <w:rPr>
          <w:i/>
          <w:lang w:eastAsia="en-US"/>
        </w:rPr>
        <w:t>Mastitis in lactating women: Physiology or pathology?</w:t>
      </w:r>
      <w:r w:rsidRPr="007279B8">
        <w:rPr>
          <w:lang w:eastAsia="en-US"/>
        </w:rPr>
        <w:t xml:space="preserve"> Breastfeeding Review</w:t>
      </w:r>
      <w:r w:rsidRPr="007279B8">
        <w:rPr>
          <w:i/>
          <w:lang w:eastAsia="en-US"/>
        </w:rPr>
        <w:t xml:space="preserve">, </w:t>
      </w:r>
      <w:r w:rsidRPr="007279B8">
        <w:rPr>
          <w:lang w:eastAsia="en-US"/>
        </w:rPr>
        <w:t>9(1):5-12.</w:t>
      </w:r>
    </w:p>
    <w:p w14:paraId="2F78BA33" w14:textId="77777777" w:rsidR="007279B8" w:rsidRPr="007279B8" w:rsidRDefault="007279B8" w:rsidP="007279B8">
      <w:pPr>
        <w:pStyle w:val="Numberedlist"/>
        <w:rPr>
          <w:lang w:eastAsia="en-US"/>
        </w:rPr>
      </w:pPr>
      <w:r w:rsidRPr="007279B8">
        <w:rPr>
          <w:lang w:val="de-DE" w:eastAsia="en-US"/>
        </w:rPr>
        <w:t>Geddes DT, Kent JC, Mitoulas LR &amp; Hartmann PE, (2008).</w:t>
      </w:r>
      <w:r w:rsidRPr="007279B8">
        <w:rPr>
          <w:i/>
          <w:lang w:val="de-DE" w:eastAsia="en-US"/>
        </w:rPr>
        <w:t xml:space="preserve"> </w:t>
      </w:r>
      <w:r w:rsidRPr="007279B8">
        <w:rPr>
          <w:i/>
          <w:lang w:eastAsia="en-US"/>
        </w:rPr>
        <w:t>Tongue movement and intra-oral vacuum in breastfeeding infants</w:t>
      </w:r>
      <w:r w:rsidRPr="007279B8">
        <w:rPr>
          <w:lang w:eastAsia="en-US"/>
        </w:rPr>
        <w:t>. Early Hum Dev, 84(7):471-477.</w:t>
      </w:r>
    </w:p>
    <w:p w14:paraId="458BF7CA" w14:textId="77777777" w:rsidR="007279B8" w:rsidRPr="007279B8" w:rsidRDefault="007279B8" w:rsidP="007279B8">
      <w:pPr>
        <w:pStyle w:val="Numberedlist"/>
        <w:rPr>
          <w:lang w:eastAsia="en-US"/>
        </w:rPr>
      </w:pPr>
      <w:r w:rsidRPr="007279B8">
        <w:rPr>
          <w:lang w:eastAsia="en-US"/>
        </w:rPr>
        <w:t xml:space="preserve">Joanna Briggs Institute. (2005). </w:t>
      </w:r>
      <w:r w:rsidRPr="007279B8">
        <w:rPr>
          <w:i/>
          <w:lang w:eastAsia="en-US"/>
        </w:rPr>
        <w:t xml:space="preserve">Early childhood pacifier </w:t>
      </w:r>
      <w:proofErr w:type="gramStart"/>
      <w:r w:rsidRPr="007279B8">
        <w:rPr>
          <w:i/>
          <w:lang w:eastAsia="en-US"/>
        </w:rPr>
        <w:t>use</w:t>
      </w:r>
      <w:proofErr w:type="gramEnd"/>
      <w:r w:rsidRPr="007279B8">
        <w:rPr>
          <w:i/>
          <w:lang w:eastAsia="en-US"/>
        </w:rPr>
        <w:t xml:space="preserve"> in relation to breastfeeding, SIDS, infection and dental malocclusions</w:t>
      </w:r>
      <w:r w:rsidRPr="007279B8">
        <w:rPr>
          <w:lang w:eastAsia="en-US"/>
        </w:rPr>
        <w:t xml:space="preserve">: a systematic review. </w:t>
      </w:r>
      <w:r w:rsidRPr="007279B8">
        <w:rPr>
          <w:i/>
          <w:lang w:eastAsia="en-US"/>
        </w:rPr>
        <w:t xml:space="preserve">Best Practice Information Sheet, 9 </w:t>
      </w:r>
      <w:r w:rsidRPr="007279B8">
        <w:rPr>
          <w:lang w:eastAsia="en-US"/>
        </w:rPr>
        <w:t>(3).</w:t>
      </w:r>
    </w:p>
    <w:p w14:paraId="25ADE23E" w14:textId="77777777" w:rsidR="007279B8" w:rsidRPr="007279B8" w:rsidRDefault="007279B8" w:rsidP="007279B8">
      <w:pPr>
        <w:pStyle w:val="Numberedlist"/>
        <w:rPr>
          <w:lang w:eastAsia="en-US"/>
        </w:rPr>
      </w:pPr>
      <w:r w:rsidRPr="007279B8">
        <w:rPr>
          <w:lang w:val="de-DE" w:eastAsia="en-US"/>
        </w:rPr>
        <w:t xml:space="preserve">Kase K, Wallis J &amp; Kase T. (2003). </w:t>
      </w:r>
      <w:r w:rsidRPr="007279B8">
        <w:rPr>
          <w:i/>
          <w:lang w:eastAsia="en-US"/>
        </w:rPr>
        <w:t>Clinical therapeutic applications of the Kinesio Taping</w:t>
      </w:r>
      <w:r w:rsidRPr="007279B8">
        <w:rPr>
          <w:i/>
          <w:lang w:eastAsia="en-US"/>
        </w:rPr>
        <w:t> method</w:t>
      </w:r>
      <w:r w:rsidRPr="007279B8">
        <w:rPr>
          <w:lang w:eastAsia="en-US"/>
        </w:rPr>
        <w:t>. 2</w:t>
      </w:r>
      <w:r w:rsidRPr="007279B8">
        <w:rPr>
          <w:vertAlign w:val="superscript"/>
          <w:lang w:eastAsia="en-US"/>
        </w:rPr>
        <w:t>nd</w:t>
      </w:r>
      <w:r w:rsidRPr="007279B8">
        <w:rPr>
          <w:lang w:eastAsia="en-US"/>
        </w:rPr>
        <w:t xml:space="preserve"> Ed. Kinesio Taping. </w:t>
      </w:r>
    </w:p>
    <w:p w14:paraId="1ACD208B" w14:textId="77777777" w:rsidR="007279B8" w:rsidRPr="007279B8" w:rsidRDefault="007279B8" w:rsidP="007279B8">
      <w:pPr>
        <w:pStyle w:val="Numberedlist"/>
        <w:rPr>
          <w:lang w:eastAsia="en-US"/>
        </w:rPr>
      </w:pPr>
      <w:r w:rsidRPr="007279B8">
        <w:rPr>
          <w:lang w:eastAsia="en-US"/>
        </w:rPr>
        <w:t xml:space="preserve">Kent JC, </w:t>
      </w:r>
      <w:proofErr w:type="spellStart"/>
      <w:r w:rsidRPr="007279B8">
        <w:rPr>
          <w:lang w:eastAsia="en-US"/>
        </w:rPr>
        <w:t>Mitoulas</w:t>
      </w:r>
      <w:proofErr w:type="spellEnd"/>
      <w:r w:rsidRPr="007279B8">
        <w:rPr>
          <w:lang w:eastAsia="en-US"/>
        </w:rPr>
        <w:t xml:space="preserve"> LR, </w:t>
      </w:r>
      <w:proofErr w:type="spellStart"/>
      <w:r w:rsidRPr="007279B8">
        <w:rPr>
          <w:lang w:eastAsia="en-US"/>
        </w:rPr>
        <w:t>Cregan</w:t>
      </w:r>
      <w:proofErr w:type="spellEnd"/>
      <w:r w:rsidRPr="007279B8">
        <w:rPr>
          <w:lang w:eastAsia="en-US"/>
        </w:rPr>
        <w:t xml:space="preserve"> MD, Ramsay DT, Doherty DA &amp; Hartmann PE, (2006) </w:t>
      </w:r>
      <w:r w:rsidRPr="007279B8">
        <w:rPr>
          <w:i/>
          <w:lang w:eastAsia="en-US"/>
        </w:rPr>
        <w:t xml:space="preserve">Volume and frequency of </w:t>
      </w:r>
      <w:proofErr w:type="spellStart"/>
      <w:r w:rsidRPr="007279B8">
        <w:rPr>
          <w:i/>
          <w:lang w:eastAsia="en-US"/>
        </w:rPr>
        <w:t>breastfeedings</w:t>
      </w:r>
      <w:proofErr w:type="spellEnd"/>
      <w:r w:rsidRPr="007279B8">
        <w:rPr>
          <w:i/>
          <w:lang w:eastAsia="en-US"/>
        </w:rPr>
        <w:t xml:space="preserve"> and fat content of breast milk throughout the day.</w:t>
      </w:r>
      <w:r w:rsidRPr="007279B8">
        <w:rPr>
          <w:b/>
          <w:lang w:eastAsia="en-US"/>
        </w:rPr>
        <w:t xml:space="preserve"> </w:t>
      </w:r>
      <w:proofErr w:type="spellStart"/>
      <w:r w:rsidRPr="007279B8">
        <w:rPr>
          <w:lang w:eastAsia="en-US"/>
        </w:rPr>
        <w:t>Pediatrics</w:t>
      </w:r>
      <w:proofErr w:type="spellEnd"/>
      <w:r w:rsidRPr="007279B8">
        <w:rPr>
          <w:lang w:eastAsia="en-US"/>
        </w:rPr>
        <w:t>, 17(3):387-395.</w:t>
      </w:r>
    </w:p>
    <w:p w14:paraId="4A663AEE" w14:textId="77777777" w:rsidR="007279B8" w:rsidRPr="007279B8" w:rsidRDefault="007279B8" w:rsidP="007279B8">
      <w:pPr>
        <w:pStyle w:val="Numberedlist"/>
        <w:rPr>
          <w:lang w:eastAsia="en-US"/>
        </w:rPr>
      </w:pPr>
      <w:r w:rsidRPr="007279B8">
        <w:rPr>
          <w:lang w:eastAsia="en-US"/>
        </w:rPr>
        <w:t xml:space="preserve">King Edward Memorial Hospital. (2012). </w:t>
      </w:r>
      <w:r w:rsidRPr="007279B8">
        <w:rPr>
          <w:i/>
          <w:lang w:eastAsia="en-US"/>
        </w:rPr>
        <w:t>Feeding according to need</w:t>
      </w:r>
      <w:r w:rsidRPr="007279B8">
        <w:rPr>
          <w:lang w:eastAsia="en-US"/>
        </w:rPr>
        <w:t>. Perth: King Edward Memorial Hospital.</w:t>
      </w:r>
    </w:p>
    <w:p w14:paraId="4EEF8C69" w14:textId="77777777" w:rsidR="007279B8" w:rsidRPr="007279B8" w:rsidRDefault="007279B8" w:rsidP="007279B8">
      <w:pPr>
        <w:pStyle w:val="Numberedlist"/>
        <w:rPr>
          <w:lang w:eastAsia="en-US"/>
        </w:rPr>
      </w:pPr>
      <w:proofErr w:type="spellStart"/>
      <w:r w:rsidRPr="007279B8">
        <w:rPr>
          <w:lang w:eastAsia="en-US"/>
        </w:rPr>
        <w:t>Mangesi</w:t>
      </w:r>
      <w:proofErr w:type="spellEnd"/>
      <w:r w:rsidRPr="007279B8">
        <w:rPr>
          <w:lang w:eastAsia="en-US"/>
        </w:rPr>
        <w:t xml:space="preserve"> L &amp; </w:t>
      </w:r>
      <w:proofErr w:type="spellStart"/>
      <w:r w:rsidRPr="007279B8">
        <w:rPr>
          <w:lang w:eastAsia="en-US"/>
        </w:rPr>
        <w:t>Dowsell</w:t>
      </w:r>
      <w:proofErr w:type="spellEnd"/>
      <w:r w:rsidRPr="007279B8">
        <w:rPr>
          <w:lang w:eastAsia="en-US"/>
        </w:rPr>
        <w:t xml:space="preserve"> T. (2010). Treatment for breast engorgement during lactation. </w:t>
      </w:r>
      <w:r w:rsidRPr="007279B8">
        <w:rPr>
          <w:i/>
          <w:lang w:eastAsia="en-US"/>
        </w:rPr>
        <w:t xml:space="preserve">Cochrane Database Systematic Review 9. </w:t>
      </w:r>
      <w:r w:rsidRPr="007279B8">
        <w:rPr>
          <w:lang w:eastAsia="en-US"/>
        </w:rPr>
        <w:t>Doi:10.1002/14651858.CD006946.pub2.</w:t>
      </w:r>
    </w:p>
    <w:p w14:paraId="56EA6AB7" w14:textId="77777777" w:rsidR="007279B8" w:rsidRPr="007279B8" w:rsidRDefault="007279B8" w:rsidP="007279B8">
      <w:pPr>
        <w:pStyle w:val="Numberedlist"/>
        <w:rPr>
          <w:lang w:eastAsia="en-US"/>
        </w:rPr>
      </w:pPr>
      <w:r w:rsidRPr="007279B8">
        <w:rPr>
          <w:lang w:eastAsia="en-US"/>
        </w:rPr>
        <w:t xml:space="preserve">National Health and Medical Research Council. (2012). </w:t>
      </w:r>
      <w:r w:rsidRPr="007279B8">
        <w:rPr>
          <w:i/>
          <w:lang w:eastAsia="en-US"/>
        </w:rPr>
        <w:t xml:space="preserve">Eat for health. Infant feeding guidelines. Information for health workers. </w:t>
      </w:r>
      <w:r w:rsidRPr="007279B8">
        <w:rPr>
          <w:lang w:eastAsia="en-US"/>
        </w:rPr>
        <w:t>Canberra: Commonwealth of Australia.</w:t>
      </w:r>
    </w:p>
    <w:p w14:paraId="7A0CCEC3" w14:textId="77777777" w:rsidR="007279B8" w:rsidRPr="007279B8" w:rsidRDefault="007279B8" w:rsidP="007279B8">
      <w:pPr>
        <w:pStyle w:val="Numberedlist"/>
        <w:rPr>
          <w:lang w:eastAsia="en-US"/>
        </w:rPr>
      </w:pPr>
      <w:r w:rsidRPr="007279B8">
        <w:rPr>
          <w:lang w:eastAsia="en-US"/>
        </w:rPr>
        <w:t xml:space="preserve">New South Wales Kids and Families. (2011). </w:t>
      </w:r>
      <w:r w:rsidRPr="007279B8">
        <w:rPr>
          <w:i/>
          <w:lang w:eastAsia="en-US"/>
        </w:rPr>
        <w:t xml:space="preserve">Breastfeeding in NSW: promotion, protection and support. </w:t>
      </w:r>
      <w:r w:rsidRPr="007279B8">
        <w:rPr>
          <w:lang w:eastAsia="en-US"/>
        </w:rPr>
        <w:t>Sydney: NSW Ministry of Health.</w:t>
      </w:r>
    </w:p>
    <w:p w14:paraId="5864F856" w14:textId="77777777" w:rsidR="007279B8" w:rsidRPr="007279B8" w:rsidRDefault="007279B8" w:rsidP="007279B8">
      <w:pPr>
        <w:pStyle w:val="Numberedlist"/>
        <w:rPr>
          <w:lang w:eastAsia="en-US"/>
        </w:rPr>
      </w:pPr>
      <w:r w:rsidRPr="007279B8">
        <w:rPr>
          <w:lang w:eastAsia="en-US"/>
        </w:rPr>
        <w:t>Foster J, Psaila K &amp; Patterson T.(2016) Non-nutritive sucking for increasing physiologic stability and nutrition in preterm infants. Cochrane Database of Systemic Review.</w:t>
      </w:r>
    </w:p>
    <w:p w14:paraId="3497F1DB" w14:textId="77777777" w:rsidR="007279B8" w:rsidRPr="007279B8" w:rsidRDefault="007279B8" w:rsidP="007279B8">
      <w:pPr>
        <w:pStyle w:val="Numberedlist"/>
        <w:rPr>
          <w:lang w:eastAsia="en-US"/>
        </w:rPr>
      </w:pPr>
      <w:r w:rsidRPr="007279B8">
        <w:rPr>
          <w:lang w:eastAsia="en-US"/>
        </w:rPr>
        <w:t xml:space="preserve">Riordan J &amp; Wambach K. (2009). </w:t>
      </w:r>
      <w:r w:rsidRPr="007279B8">
        <w:rPr>
          <w:i/>
          <w:lang w:eastAsia="en-US"/>
        </w:rPr>
        <w:t xml:space="preserve">Breastfeeding and human lactation. 4th Ed. </w:t>
      </w:r>
      <w:r w:rsidRPr="007279B8">
        <w:rPr>
          <w:lang w:eastAsia="en-US"/>
        </w:rPr>
        <w:t xml:space="preserve">Massachusetts: Jones and Bartlett Publishers. </w:t>
      </w:r>
    </w:p>
    <w:p w14:paraId="442626A4" w14:textId="77777777" w:rsidR="007279B8" w:rsidRPr="007279B8" w:rsidRDefault="007279B8" w:rsidP="007279B8">
      <w:pPr>
        <w:pStyle w:val="Numberedlist"/>
        <w:rPr>
          <w:lang w:eastAsia="en-US"/>
        </w:rPr>
      </w:pPr>
      <w:r w:rsidRPr="007279B8">
        <w:rPr>
          <w:lang w:eastAsia="en-US"/>
        </w:rPr>
        <w:t xml:space="preserve">Robertson VJ, </w:t>
      </w:r>
      <w:proofErr w:type="spellStart"/>
      <w:r w:rsidRPr="007279B8">
        <w:rPr>
          <w:lang w:eastAsia="en-US"/>
        </w:rPr>
        <w:t>Chipchase</w:t>
      </w:r>
      <w:proofErr w:type="spellEnd"/>
      <w:r w:rsidRPr="007279B8">
        <w:rPr>
          <w:lang w:eastAsia="en-US"/>
        </w:rPr>
        <w:t xml:space="preserve"> LS, </w:t>
      </w:r>
      <w:proofErr w:type="spellStart"/>
      <w:r w:rsidRPr="007279B8">
        <w:rPr>
          <w:lang w:eastAsia="en-US"/>
        </w:rPr>
        <w:t>Laakso</w:t>
      </w:r>
      <w:proofErr w:type="spellEnd"/>
      <w:r w:rsidRPr="007279B8">
        <w:rPr>
          <w:lang w:eastAsia="en-US"/>
        </w:rPr>
        <w:t xml:space="preserve"> EL, Whelan KM &amp; McKenna LJ. (2001). </w:t>
      </w:r>
      <w:r w:rsidRPr="007279B8">
        <w:rPr>
          <w:i/>
          <w:lang w:eastAsia="en-US"/>
        </w:rPr>
        <w:t xml:space="preserve">Guidelines for the clinical use of electrophysical agents. </w:t>
      </w:r>
      <w:r w:rsidRPr="007279B8">
        <w:rPr>
          <w:lang w:eastAsia="en-US"/>
        </w:rPr>
        <w:t>Victoria: Australian Physiotherapy Association.</w:t>
      </w:r>
    </w:p>
    <w:p w14:paraId="06A53161" w14:textId="77777777" w:rsidR="007279B8" w:rsidRPr="007279B8" w:rsidRDefault="007279B8" w:rsidP="007279B8">
      <w:pPr>
        <w:pStyle w:val="Numberedlist"/>
        <w:rPr>
          <w:u w:val="single"/>
          <w:lang w:eastAsia="en-US"/>
        </w:rPr>
      </w:pPr>
      <w:r w:rsidRPr="007279B8">
        <w:rPr>
          <w:lang w:eastAsia="en-US"/>
        </w:rPr>
        <w:t>Woolridge MW. (1986)</w:t>
      </w:r>
      <w:r w:rsidRPr="007279B8">
        <w:rPr>
          <w:i/>
          <w:lang w:eastAsia="en-US"/>
        </w:rPr>
        <w:t xml:space="preserve"> The ‘anatomy’ of infant sucking. </w:t>
      </w:r>
      <w:r w:rsidRPr="007279B8">
        <w:rPr>
          <w:lang w:eastAsia="en-US"/>
        </w:rPr>
        <w:t>Midwifery, 2(4):164-171.</w:t>
      </w:r>
    </w:p>
    <w:p w14:paraId="0A641AE0" w14:textId="77777777" w:rsidR="007279B8" w:rsidRPr="007279B8" w:rsidRDefault="007279B8" w:rsidP="007279B8">
      <w:pPr>
        <w:pStyle w:val="Numberedlist"/>
        <w:rPr>
          <w:u w:val="single"/>
          <w:lang w:eastAsia="en-US"/>
        </w:rPr>
      </w:pPr>
      <w:r w:rsidRPr="007279B8">
        <w:rPr>
          <w:lang w:eastAsia="en-US"/>
        </w:rPr>
        <w:t xml:space="preserve">Victora CG, Bahl R, Barros AJ, </w:t>
      </w:r>
      <w:proofErr w:type="spellStart"/>
      <w:r w:rsidRPr="007279B8">
        <w:rPr>
          <w:lang w:eastAsia="en-US"/>
        </w:rPr>
        <w:t>França</w:t>
      </w:r>
      <w:proofErr w:type="spellEnd"/>
      <w:r w:rsidRPr="007279B8">
        <w:rPr>
          <w:lang w:eastAsia="en-US"/>
        </w:rPr>
        <w:t xml:space="preserve"> GV, Horton S, </w:t>
      </w:r>
      <w:proofErr w:type="spellStart"/>
      <w:r w:rsidRPr="007279B8">
        <w:rPr>
          <w:lang w:eastAsia="en-US"/>
        </w:rPr>
        <w:t>Krasevec</w:t>
      </w:r>
      <w:proofErr w:type="spellEnd"/>
      <w:r w:rsidRPr="007279B8">
        <w:rPr>
          <w:lang w:eastAsia="en-US"/>
        </w:rPr>
        <w:t xml:space="preserve"> J, Murch S, Sankar MJ, Walker N, Rollins NC; Lancet Breastfeeding Series Group. Breastfeeding in the 21st century: epidemiology, mechanisms, and lifelong effect. Lancet. 2016 Jan </w:t>
      </w:r>
      <w:r w:rsidRPr="007279B8">
        <w:rPr>
          <w:lang w:eastAsia="en-US"/>
        </w:rPr>
        <w:lastRenderedPageBreak/>
        <w:t xml:space="preserve">30;387(10017):475-90. </w:t>
      </w:r>
      <w:proofErr w:type="spellStart"/>
      <w:r w:rsidRPr="007279B8">
        <w:rPr>
          <w:lang w:eastAsia="en-US"/>
        </w:rPr>
        <w:t>doi</w:t>
      </w:r>
      <w:proofErr w:type="spellEnd"/>
      <w:r w:rsidRPr="007279B8">
        <w:rPr>
          <w:lang w:eastAsia="en-US"/>
        </w:rPr>
        <w:t xml:space="preserve">: 10.1016/S0140-6736(15)01024-7. PMID: 26869575. </w:t>
      </w:r>
      <w:hyperlink r:id="rId42" w:history="1">
        <w:r w:rsidRPr="007279B8">
          <w:rPr>
            <w:rStyle w:val="Hyperlink"/>
            <w:lang w:eastAsia="en-US"/>
          </w:rPr>
          <w:t>https://www.thelancet.com/journals/lancet/article/PIIS0140-6736(15)01024-7/fulltext</w:t>
        </w:r>
      </w:hyperlink>
      <w:r w:rsidRPr="007279B8">
        <w:rPr>
          <w:lang w:eastAsia="en-US"/>
        </w:rPr>
        <w:t xml:space="preserve"> </w:t>
      </w:r>
    </w:p>
    <w:p w14:paraId="3D67C58A" w14:textId="77777777" w:rsidR="007279B8" w:rsidRPr="007279B8" w:rsidRDefault="007279B8" w:rsidP="007279B8">
      <w:pPr>
        <w:pStyle w:val="Numberedlist"/>
        <w:rPr>
          <w:lang w:eastAsia="en-US"/>
        </w:rPr>
      </w:pPr>
      <w:r w:rsidRPr="007279B8">
        <w:rPr>
          <w:lang w:eastAsia="en-US"/>
        </w:rPr>
        <w:t xml:space="preserve">Rollins NC, Bhandari N, </w:t>
      </w:r>
      <w:proofErr w:type="spellStart"/>
      <w:r w:rsidRPr="007279B8">
        <w:rPr>
          <w:lang w:eastAsia="en-US"/>
        </w:rPr>
        <w:t>Hajeebhoy</w:t>
      </w:r>
      <w:proofErr w:type="spellEnd"/>
      <w:r w:rsidRPr="007279B8">
        <w:rPr>
          <w:lang w:eastAsia="en-US"/>
        </w:rPr>
        <w:t xml:space="preserve"> N, Horton S, </w:t>
      </w:r>
      <w:proofErr w:type="spellStart"/>
      <w:r w:rsidRPr="007279B8">
        <w:rPr>
          <w:lang w:eastAsia="en-US"/>
        </w:rPr>
        <w:t>Lutter</w:t>
      </w:r>
      <w:proofErr w:type="spellEnd"/>
      <w:r w:rsidRPr="007279B8">
        <w:rPr>
          <w:lang w:eastAsia="en-US"/>
        </w:rPr>
        <w:t xml:space="preserve"> CK, </w:t>
      </w:r>
      <w:proofErr w:type="spellStart"/>
      <w:r w:rsidRPr="007279B8">
        <w:rPr>
          <w:lang w:eastAsia="en-US"/>
        </w:rPr>
        <w:t>Martines</w:t>
      </w:r>
      <w:proofErr w:type="spellEnd"/>
      <w:r w:rsidRPr="007279B8">
        <w:rPr>
          <w:lang w:eastAsia="en-US"/>
        </w:rPr>
        <w:t xml:space="preserve"> JC, </w:t>
      </w:r>
      <w:proofErr w:type="spellStart"/>
      <w:r w:rsidRPr="007279B8">
        <w:rPr>
          <w:lang w:eastAsia="en-US"/>
        </w:rPr>
        <w:t>Piwoz</w:t>
      </w:r>
      <w:proofErr w:type="spellEnd"/>
      <w:r w:rsidRPr="007279B8">
        <w:rPr>
          <w:lang w:eastAsia="en-US"/>
        </w:rPr>
        <w:t xml:space="preserve"> EG, Richter LM, Victora CG; Lancet Breastfeeding Series Group. Why invest, and what it will take to improve breastfeeding practices? Lancet. 2016 Jan 30;387(10017):491-504. </w:t>
      </w:r>
      <w:proofErr w:type="spellStart"/>
      <w:r w:rsidRPr="007279B8">
        <w:rPr>
          <w:lang w:eastAsia="en-US"/>
        </w:rPr>
        <w:t>doi</w:t>
      </w:r>
      <w:proofErr w:type="spellEnd"/>
      <w:r w:rsidRPr="007279B8">
        <w:rPr>
          <w:lang w:eastAsia="en-US"/>
        </w:rPr>
        <w:t xml:space="preserve">: 10.1016/S0140-6736(15)01044-2. PMID: 26869576. </w:t>
      </w:r>
      <w:hyperlink r:id="rId43">
        <w:r w:rsidRPr="007279B8">
          <w:rPr>
            <w:rStyle w:val="Hyperlink"/>
            <w:lang w:eastAsia="en-US"/>
          </w:rPr>
          <w:t>https://pubmed.ncbi.nlm.nih.gov/26869576/</w:t>
        </w:r>
      </w:hyperlink>
      <w:r w:rsidRPr="007279B8">
        <w:rPr>
          <w:lang w:eastAsia="en-US"/>
        </w:rPr>
        <w:t xml:space="preserve">   </w:t>
      </w:r>
    </w:p>
    <w:p w14:paraId="51120185" w14:textId="77777777" w:rsidR="007279B8" w:rsidRPr="007279B8" w:rsidRDefault="007279B8" w:rsidP="007279B8">
      <w:pPr>
        <w:pStyle w:val="Numberedlist"/>
        <w:rPr>
          <w:lang w:eastAsia="en-US"/>
        </w:rPr>
      </w:pPr>
      <w:r w:rsidRPr="007279B8">
        <w:rPr>
          <w:lang w:eastAsia="en-US"/>
        </w:rPr>
        <w:t xml:space="preserve">World Health Organization (2021). </w:t>
      </w:r>
      <w:hyperlink r:id="rId44">
        <w:r w:rsidRPr="007279B8">
          <w:rPr>
            <w:rStyle w:val="Hyperlink"/>
            <w:lang w:eastAsia="en-US"/>
          </w:rPr>
          <w:t xml:space="preserve">Indicators for assessing infant and young child feeding practices: definitions and measurement methods  </w:t>
        </w:r>
      </w:hyperlink>
      <w:r w:rsidRPr="007279B8">
        <w:rPr>
          <w:lang w:eastAsia="en-US"/>
        </w:rPr>
        <w:t xml:space="preserve"> Accessed at: </w:t>
      </w:r>
      <w:hyperlink r:id="rId45">
        <w:r w:rsidRPr="007279B8">
          <w:rPr>
            <w:rStyle w:val="Hyperlink"/>
            <w:lang w:eastAsia="en-US"/>
          </w:rPr>
          <w:t>https://www.who.int/publications/i/item/9789240018389</w:t>
        </w:r>
      </w:hyperlink>
      <w:r w:rsidRPr="007279B8">
        <w:rPr>
          <w:lang w:eastAsia="en-US"/>
        </w:rPr>
        <w:t xml:space="preserve"> </w:t>
      </w:r>
    </w:p>
    <w:p w14:paraId="3AD1229C" w14:textId="77777777" w:rsidR="007279B8" w:rsidRPr="007279B8" w:rsidRDefault="007279B8" w:rsidP="007279B8">
      <w:pPr>
        <w:pStyle w:val="Numberedlist"/>
        <w:rPr>
          <w:lang w:eastAsia="en-US"/>
        </w:rPr>
      </w:pPr>
      <w:r w:rsidRPr="007279B8">
        <w:rPr>
          <w:lang w:eastAsia="en-US"/>
        </w:rPr>
        <w:t>World Health Organization. (2017). Guideline: protecting, promoting and supporting breastfeeding in facilities providing maternity and newborn services</w:t>
      </w:r>
      <w:r w:rsidRPr="007279B8">
        <w:rPr>
          <w:i/>
          <w:lang w:eastAsia="en-US"/>
        </w:rPr>
        <w:t xml:space="preserve">. </w:t>
      </w:r>
      <w:r w:rsidRPr="007279B8">
        <w:rPr>
          <w:lang w:eastAsia="en-US"/>
        </w:rPr>
        <w:t xml:space="preserve">Geneva: World Health Organization. Accessed at: </w:t>
      </w:r>
      <w:hyperlink r:id="rId46">
        <w:r w:rsidRPr="007279B8">
          <w:rPr>
            <w:rStyle w:val="Hyperlink"/>
            <w:lang w:eastAsia="en-US"/>
          </w:rPr>
          <w:t>https://www.who.int/publications/i/item/9789241550086</w:t>
        </w:r>
      </w:hyperlink>
      <w:r w:rsidRPr="007279B8">
        <w:rPr>
          <w:lang w:eastAsia="en-US"/>
        </w:rPr>
        <w:t xml:space="preserve"> </w:t>
      </w:r>
    </w:p>
    <w:p w14:paraId="0429859B" w14:textId="77777777" w:rsidR="007279B8" w:rsidRPr="007279B8" w:rsidRDefault="007279B8" w:rsidP="007279B8">
      <w:pPr>
        <w:pStyle w:val="Numberedlist"/>
        <w:rPr>
          <w:lang w:eastAsia="en-US"/>
        </w:rPr>
      </w:pPr>
      <w:r w:rsidRPr="007279B8">
        <w:rPr>
          <w:lang w:eastAsia="en-US"/>
        </w:rPr>
        <w:t>World Health Organisation. (2022) Marketing of breast-milk substitutes: national implementation of the international code, status report 2022</w:t>
      </w:r>
      <w:r w:rsidRPr="007279B8" w:rsidDel="003E643B">
        <w:rPr>
          <w:lang w:eastAsia="en-US"/>
        </w:rPr>
        <w:t xml:space="preserve"> </w:t>
      </w:r>
      <w:r w:rsidRPr="007279B8">
        <w:rPr>
          <w:lang w:eastAsia="en-US"/>
        </w:rPr>
        <w:t>Accessed at:</w:t>
      </w:r>
      <w:hyperlink>
        <w:r w:rsidRPr="007279B8">
          <w:rPr>
            <w:rStyle w:val="Hyperlink"/>
            <w:lang w:eastAsia="en-US"/>
          </w:rPr>
          <w:t xml:space="preserve"> https://www.who.int/publications/i/item/9789240048799 </w:t>
        </w:r>
      </w:hyperlink>
    </w:p>
    <w:p w14:paraId="47F730FF" w14:textId="77777777" w:rsidR="007279B8" w:rsidRPr="007279B8" w:rsidRDefault="00AC1DD4" w:rsidP="007279B8">
      <w:pPr>
        <w:pStyle w:val="Numberedlist"/>
        <w:rPr>
          <w:lang w:eastAsia="en-US"/>
        </w:rPr>
      </w:pPr>
      <w:hyperlink r:id="rId47">
        <w:r w:rsidR="007279B8" w:rsidRPr="007279B8">
          <w:rPr>
            <w:rStyle w:val="Hyperlink"/>
            <w:lang w:eastAsia="en-US"/>
          </w:rPr>
          <w:t>https://www.who.int/publications/i/item/WHO-NMH-NHD-17.1</w:t>
        </w:r>
      </w:hyperlink>
      <w:r w:rsidR="007279B8" w:rsidRPr="007279B8">
        <w:rPr>
          <w:lang w:eastAsia="en-US"/>
        </w:rPr>
        <w:t xml:space="preserve">Young S. (2002) Ultrasound therapy. In S. Kitchen (ed.) </w:t>
      </w:r>
      <w:r w:rsidR="007279B8" w:rsidRPr="007279B8">
        <w:rPr>
          <w:i/>
          <w:lang w:eastAsia="en-US"/>
        </w:rPr>
        <w:t>Electrotherapy: Evidence –based Practice. 11</w:t>
      </w:r>
      <w:r w:rsidR="007279B8" w:rsidRPr="007279B8">
        <w:rPr>
          <w:i/>
          <w:vertAlign w:val="superscript"/>
          <w:lang w:eastAsia="en-US"/>
        </w:rPr>
        <w:t>th</w:t>
      </w:r>
      <w:r w:rsidR="007279B8" w:rsidRPr="007279B8">
        <w:rPr>
          <w:i/>
          <w:lang w:eastAsia="en-US"/>
        </w:rPr>
        <w:t xml:space="preserve"> Ed. </w:t>
      </w:r>
      <w:r w:rsidR="007279B8" w:rsidRPr="007279B8">
        <w:rPr>
          <w:lang w:eastAsia="en-US"/>
        </w:rPr>
        <w:t>Edinburgh: Elsevier Churchill Livingstone: pp. 211-230.</w:t>
      </w:r>
    </w:p>
    <w:p w14:paraId="711F8E7C" w14:textId="77777777" w:rsidR="007279B8" w:rsidRPr="007279B8" w:rsidRDefault="007279B8" w:rsidP="007279B8">
      <w:pPr>
        <w:pStyle w:val="Numberedlist"/>
        <w:rPr>
          <w:lang w:eastAsia="en-US"/>
        </w:rPr>
      </w:pPr>
      <w:r w:rsidRPr="007279B8">
        <w:rPr>
          <w:lang w:eastAsia="en-US"/>
        </w:rPr>
        <w:t xml:space="preserve">ABM Clinical Protocol #3: Supplementary Feedings in the Healthy Term Breastfed Neonate, Revised 2017 </w:t>
      </w:r>
    </w:p>
    <w:p w14:paraId="62AA21CE" w14:textId="77777777" w:rsidR="007279B8" w:rsidRPr="007279B8" w:rsidRDefault="007279B8" w:rsidP="007279B8">
      <w:pPr>
        <w:pStyle w:val="Numberedlist"/>
        <w:rPr>
          <w:lang w:eastAsia="en-US"/>
        </w:rPr>
      </w:pPr>
      <w:proofErr w:type="spellStart"/>
      <w:r w:rsidRPr="007279B8">
        <w:rPr>
          <w:lang w:eastAsia="en-US"/>
        </w:rPr>
        <w:t>Kellarns</w:t>
      </w:r>
      <w:proofErr w:type="spellEnd"/>
      <w:r w:rsidRPr="007279B8">
        <w:rPr>
          <w:lang w:eastAsia="en-US"/>
        </w:rPr>
        <w:t xml:space="preserve"> A et al. Breastfeeding Medicine Volume 12, Number 3, 2017 ª Mary Ann Liebert, Inc. DOI: 10.1089/bfm.2017.29038.aj </w:t>
      </w:r>
    </w:p>
    <w:p w14:paraId="33DFD84B" w14:textId="77777777" w:rsidR="007279B8" w:rsidRPr="007279B8" w:rsidRDefault="007279B8" w:rsidP="007279B8">
      <w:pPr>
        <w:pStyle w:val="Numberedlist"/>
        <w:rPr>
          <w:lang w:eastAsia="en-US"/>
        </w:rPr>
      </w:pPr>
      <w:r w:rsidRPr="007279B8">
        <w:rPr>
          <w:lang w:eastAsia="en-US"/>
        </w:rPr>
        <w:t xml:space="preserve">BFHI Australia. Maternity Facility Handbook (revised 2021). Baby Friendly Health Initiative, Australia. Updated 2020 incorporating the revised World Health Organisation (WHO) &amp; UNICEF Global Standards for BFHI </w:t>
      </w:r>
    </w:p>
    <w:p w14:paraId="2D7983C6" w14:textId="77777777" w:rsidR="007279B8" w:rsidRPr="007279B8" w:rsidRDefault="007279B8" w:rsidP="007279B8">
      <w:pPr>
        <w:pStyle w:val="Numberedlist"/>
        <w:rPr>
          <w:lang w:eastAsia="en-US"/>
        </w:rPr>
      </w:pPr>
      <w:proofErr w:type="spellStart"/>
      <w:r w:rsidRPr="007279B8">
        <w:rPr>
          <w:lang w:eastAsia="en-US"/>
        </w:rPr>
        <w:t>Brimdyr</w:t>
      </w:r>
      <w:proofErr w:type="spellEnd"/>
      <w:r w:rsidRPr="007279B8">
        <w:rPr>
          <w:lang w:eastAsia="en-US"/>
        </w:rPr>
        <w:t xml:space="preserve">, </w:t>
      </w:r>
      <w:proofErr w:type="spellStart"/>
      <w:r w:rsidRPr="007279B8">
        <w:rPr>
          <w:lang w:eastAsia="en-US"/>
        </w:rPr>
        <w:t>Kajsa</w:t>
      </w:r>
      <w:proofErr w:type="spellEnd"/>
      <w:r w:rsidRPr="007279B8">
        <w:rPr>
          <w:lang w:eastAsia="en-US"/>
        </w:rPr>
        <w:t xml:space="preserve">, Karin </w:t>
      </w:r>
      <w:proofErr w:type="spellStart"/>
      <w:r w:rsidRPr="007279B8">
        <w:rPr>
          <w:lang w:eastAsia="en-US"/>
        </w:rPr>
        <w:t>Cadwell</w:t>
      </w:r>
      <w:proofErr w:type="spellEnd"/>
      <w:r w:rsidRPr="007279B8">
        <w:rPr>
          <w:lang w:eastAsia="en-US"/>
        </w:rPr>
        <w:t xml:space="preserve">, Ann-Marie </w:t>
      </w:r>
      <w:proofErr w:type="spellStart"/>
      <w:r w:rsidRPr="007279B8">
        <w:rPr>
          <w:lang w:eastAsia="en-US"/>
        </w:rPr>
        <w:t>Widström</w:t>
      </w:r>
      <w:proofErr w:type="spellEnd"/>
      <w:r w:rsidRPr="007279B8">
        <w:rPr>
          <w:lang w:eastAsia="en-US"/>
        </w:rPr>
        <w:t xml:space="preserve">, Kristin Svensson, Monica Neumann, Elaine A. Hart, Sarah Harrington, and Raylene Phillips, 2015. The Association Between Common Labor Drugs and Suckling When Skin-to-Skin During the First Hour After Birth. Birth 42, 4, 319-328. </w:t>
      </w:r>
    </w:p>
    <w:p w14:paraId="29C10432" w14:textId="77777777" w:rsidR="007279B8" w:rsidRPr="007279B8" w:rsidRDefault="007279B8" w:rsidP="007279B8">
      <w:pPr>
        <w:pStyle w:val="Numberedlist"/>
        <w:rPr>
          <w:lang w:eastAsia="en-US"/>
        </w:rPr>
      </w:pPr>
      <w:r w:rsidRPr="007279B8">
        <w:rPr>
          <w:lang w:eastAsia="en-US"/>
        </w:rPr>
        <w:t xml:space="preserve">Feldman-Winter, L., Goldsmith, J. P., &amp; Task Force on Sudden Infant Death Syndrome. (2016). Safe Sleep and Skin-to-Skin Care in the Neonatal Period for Healthy Term Newborns. </w:t>
      </w:r>
      <w:proofErr w:type="spellStart"/>
      <w:r w:rsidRPr="007279B8">
        <w:rPr>
          <w:lang w:eastAsia="en-US"/>
        </w:rPr>
        <w:t>Pediatrics</w:t>
      </w:r>
      <w:proofErr w:type="spellEnd"/>
      <w:r w:rsidRPr="007279B8">
        <w:rPr>
          <w:lang w:eastAsia="en-US"/>
        </w:rPr>
        <w:t xml:space="preserve">, August; e20161889. </w:t>
      </w:r>
    </w:p>
    <w:p w14:paraId="6CCAADA8" w14:textId="77777777" w:rsidR="007279B8" w:rsidRPr="007279B8" w:rsidRDefault="007279B8" w:rsidP="007279B8">
      <w:pPr>
        <w:pStyle w:val="Numberedlist"/>
        <w:rPr>
          <w:lang w:eastAsia="en-US"/>
        </w:rPr>
      </w:pPr>
      <w:r w:rsidRPr="007279B8">
        <w:rPr>
          <w:lang w:eastAsia="en-US"/>
        </w:rPr>
        <w:t xml:space="preserve">Holmes AV. Establishing successful breastfeeding in the newborn period. </w:t>
      </w:r>
      <w:proofErr w:type="spellStart"/>
      <w:r w:rsidRPr="007279B8">
        <w:rPr>
          <w:lang w:eastAsia="en-US"/>
        </w:rPr>
        <w:t>Pediatr</w:t>
      </w:r>
      <w:proofErr w:type="spellEnd"/>
      <w:r w:rsidRPr="007279B8">
        <w:rPr>
          <w:lang w:eastAsia="en-US"/>
        </w:rPr>
        <w:t xml:space="preserve"> Clin North Am. 2013 Feb;60(1):147-68. </w:t>
      </w:r>
      <w:proofErr w:type="spellStart"/>
      <w:r w:rsidRPr="007279B8">
        <w:rPr>
          <w:lang w:eastAsia="en-US"/>
        </w:rPr>
        <w:t>doi</w:t>
      </w:r>
      <w:proofErr w:type="spellEnd"/>
      <w:r w:rsidRPr="007279B8">
        <w:rPr>
          <w:lang w:eastAsia="en-US"/>
        </w:rPr>
        <w:t xml:space="preserve">: 10.1016/j.pcl.2012.09.013. PMID: 23178063. </w:t>
      </w:r>
    </w:p>
    <w:p w14:paraId="3674E86A" w14:textId="5DC1D8DF" w:rsidR="007279B8" w:rsidRPr="007279B8" w:rsidRDefault="007279B8" w:rsidP="007279B8">
      <w:pPr>
        <w:pStyle w:val="Numberedlist"/>
        <w:rPr>
          <w:lang w:eastAsia="en-US"/>
        </w:rPr>
      </w:pPr>
      <w:r w:rsidRPr="007279B8">
        <w:rPr>
          <w:lang w:eastAsia="en-US"/>
        </w:rPr>
        <w:t xml:space="preserve">Holmes AV, McLeod AY, </w:t>
      </w:r>
      <w:proofErr w:type="spellStart"/>
      <w:r w:rsidRPr="007279B8">
        <w:rPr>
          <w:lang w:eastAsia="en-US"/>
        </w:rPr>
        <w:t>Bunik</w:t>
      </w:r>
      <w:proofErr w:type="spellEnd"/>
      <w:r w:rsidRPr="007279B8">
        <w:rPr>
          <w:lang w:eastAsia="en-US"/>
        </w:rPr>
        <w:t xml:space="preserve"> M. ABM Clinical Protocol #5: Peripartum breastfeeding management for the healthy mother and infant at term, revision 2013. Breastfeed Med. 2013 Dec;8(6):469-73. </w:t>
      </w:r>
      <w:proofErr w:type="spellStart"/>
      <w:r w:rsidRPr="007279B8">
        <w:rPr>
          <w:lang w:eastAsia="en-US"/>
        </w:rPr>
        <w:t>doi</w:t>
      </w:r>
      <w:proofErr w:type="spellEnd"/>
      <w:r w:rsidRPr="007279B8">
        <w:rPr>
          <w:lang w:eastAsia="en-US"/>
        </w:rPr>
        <w:t xml:space="preserve">: 10.1089/bfm.2013.9979. PMID: 24320091; PMCID: PMC3868283. </w:t>
      </w:r>
    </w:p>
    <w:p w14:paraId="3E04F104" w14:textId="77777777" w:rsidR="007279B8" w:rsidRPr="007279B8" w:rsidRDefault="007279B8" w:rsidP="007279B8">
      <w:pPr>
        <w:pStyle w:val="Numberedlist"/>
        <w:rPr>
          <w:lang w:eastAsia="en-US"/>
        </w:rPr>
      </w:pPr>
      <w:r w:rsidRPr="007279B8">
        <w:rPr>
          <w:lang w:eastAsia="en-US"/>
        </w:rPr>
        <w:lastRenderedPageBreak/>
        <w:t xml:space="preserve">National Health and Medical Research Council (2012) Infant Feeding Guidelines. Canberra: National Health and Medical Research Council </w:t>
      </w:r>
    </w:p>
    <w:p w14:paraId="5E9EFD5E" w14:textId="1F2E5BB1" w:rsidR="007279B8" w:rsidRPr="007279B8" w:rsidRDefault="007279B8" w:rsidP="007279B8">
      <w:pPr>
        <w:pStyle w:val="Numberedlist"/>
        <w:rPr>
          <w:lang w:eastAsia="en-US"/>
        </w:rPr>
      </w:pPr>
      <w:r w:rsidRPr="007279B8">
        <w:rPr>
          <w:lang w:eastAsia="en-US"/>
        </w:rPr>
        <w:t>Moore ER, Bergman N, Anderson GC, Medley N. Early skin-to-skin contact for mothers and their healthy newborn infants. Cochrane Database of Systematic Reviews 2016, Issue 11. Art. No.: CD003519. DOI: 10.1002/14651858.CD003519.pub4. Accessed 05 December 2023.</w:t>
      </w:r>
    </w:p>
    <w:p w14:paraId="146AF3F7" w14:textId="77777777" w:rsidR="007279B8" w:rsidRPr="007279B8" w:rsidRDefault="007279B8" w:rsidP="007279B8">
      <w:pPr>
        <w:pStyle w:val="Numberedlist"/>
        <w:rPr>
          <w:lang w:eastAsia="en-US"/>
        </w:rPr>
      </w:pPr>
      <w:r w:rsidRPr="007279B8">
        <w:rPr>
          <w:lang w:eastAsia="en-US"/>
        </w:rPr>
        <w:t xml:space="preserve">The Royal Women’s Hospital, Melbourne, Australia, Infant Feeding – Breastfeeding the Healthy Term Baby Guideline [Internet, last updated 22 March 2024, cited 6 June 2024], Available from: </w:t>
      </w:r>
      <w:hyperlink r:id="rId48" w:history="1">
        <w:r w:rsidRPr="007279B8">
          <w:rPr>
            <w:rStyle w:val="Hyperlink"/>
            <w:lang w:eastAsia="en-US"/>
          </w:rPr>
          <w:t>https://www.thewomens.org.au/health-professionals/clinical-resources/clinical-guidelines-gps/</w:t>
        </w:r>
      </w:hyperlink>
    </w:p>
    <w:p w14:paraId="661E0506" w14:textId="77777777" w:rsidR="007279B8" w:rsidRPr="007279B8" w:rsidRDefault="007279B8" w:rsidP="007279B8">
      <w:pPr>
        <w:pStyle w:val="Numberedlist"/>
        <w:rPr>
          <w:lang w:eastAsia="en-US"/>
        </w:rPr>
      </w:pPr>
      <w:r w:rsidRPr="007279B8">
        <w:rPr>
          <w:lang w:eastAsia="en-US"/>
        </w:rPr>
        <w:t xml:space="preserve">Forster DA, Moorehead AM, </w:t>
      </w:r>
      <w:proofErr w:type="spellStart"/>
      <w:r w:rsidRPr="007279B8">
        <w:rPr>
          <w:lang w:eastAsia="en-US"/>
        </w:rPr>
        <w:t>AMire</w:t>
      </w:r>
      <w:proofErr w:type="spellEnd"/>
      <w:r w:rsidRPr="007279B8">
        <w:rPr>
          <w:lang w:eastAsia="en-US"/>
        </w:rPr>
        <w:t xml:space="preserve"> LH, Jacobs </w:t>
      </w:r>
      <w:proofErr w:type="spellStart"/>
      <w:r w:rsidRPr="007279B8">
        <w:rPr>
          <w:lang w:eastAsia="en-US"/>
        </w:rPr>
        <w:t>SE,Davis</w:t>
      </w:r>
      <w:proofErr w:type="spellEnd"/>
      <w:r w:rsidRPr="007279B8">
        <w:rPr>
          <w:lang w:eastAsia="en-US"/>
        </w:rPr>
        <w:t xml:space="preserve"> PG Walker SP, </w:t>
      </w:r>
      <w:proofErr w:type="spellStart"/>
      <w:r w:rsidRPr="007279B8">
        <w:rPr>
          <w:lang w:eastAsia="en-US"/>
        </w:rPr>
        <w:t>McEgan</w:t>
      </w:r>
      <w:proofErr w:type="spellEnd"/>
      <w:r w:rsidRPr="007279B8">
        <w:rPr>
          <w:lang w:eastAsia="en-US"/>
        </w:rPr>
        <w:t xml:space="preserve"> K, Opie GF, Donath SM. Diabetes and antenatal milk expressing ( DAME) a random controlled trial The Lancet 2017 June</w:t>
      </w:r>
    </w:p>
    <w:p w14:paraId="28B39D29" w14:textId="77777777" w:rsidR="007279B8" w:rsidRPr="007279B8" w:rsidRDefault="007279B8" w:rsidP="007279B8">
      <w:pPr>
        <w:pStyle w:val="Numberedlist"/>
        <w:rPr>
          <w:lang w:eastAsia="en-US"/>
        </w:rPr>
      </w:pPr>
      <w:proofErr w:type="spellStart"/>
      <w:r w:rsidRPr="007279B8">
        <w:rPr>
          <w:lang w:eastAsia="en-US"/>
        </w:rPr>
        <w:t>Widstrom</w:t>
      </w:r>
      <w:proofErr w:type="spellEnd"/>
      <w:r w:rsidRPr="007279B8">
        <w:rPr>
          <w:lang w:eastAsia="en-US"/>
        </w:rPr>
        <w:t xml:space="preserve"> A, </w:t>
      </w:r>
      <w:proofErr w:type="spellStart"/>
      <w:r w:rsidRPr="007279B8">
        <w:rPr>
          <w:lang w:eastAsia="en-US"/>
        </w:rPr>
        <w:t>Brimdyr</w:t>
      </w:r>
      <w:proofErr w:type="spellEnd"/>
      <w:r w:rsidRPr="007279B8">
        <w:rPr>
          <w:lang w:eastAsia="en-US"/>
        </w:rPr>
        <w:t xml:space="preserve"> K, </w:t>
      </w:r>
      <w:proofErr w:type="spellStart"/>
      <w:r w:rsidRPr="007279B8">
        <w:rPr>
          <w:lang w:eastAsia="en-US"/>
        </w:rPr>
        <w:t>Cadwell</w:t>
      </w:r>
      <w:proofErr w:type="spellEnd"/>
      <w:r w:rsidRPr="007279B8">
        <w:rPr>
          <w:lang w:eastAsia="en-US"/>
        </w:rPr>
        <w:t xml:space="preserve"> K, Nissen E. Skin to skin contact the 1st hour after birth, underlying implications and clinical practice. Acta </w:t>
      </w:r>
      <w:proofErr w:type="spellStart"/>
      <w:r w:rsidRPr="007279B8">
        <w:rPr>
          <w:lang w:eastAsia="en-US"/>
        </w:rPr>
        <w:t>Paediatria</w:t>
      </w:r>
      <w:proofErr w:type="spellEnd"/>
      <w:r w:rsidRPr="007279B8">
        <w:rPr>
          <w:lang w:eastAsia="en-US"/>
        </w:rPr>
        <w:t xml:space="preserve"> [Feb 2019; 108(7)1192-1204]  </w:t>
      </w:r>
    </w:p>
    <w:p w14:paraId="0DA0E98A" w14:textId="77777777" w:rsidR="007279B8" w:rsidRPr="007279B8" w:rsidRDefault="007279B8" w:rsidP="007279B8">
      <w:pPr>
        <w:pStyle w:val="Numberedlist"/>
        <w:rPr>
          <w:lang w:eastAsia="en-US"/>
        </w:rPr>
      </w:pPr>
      <w:r w:rsidRPr="007279B8">
        <w:rPr>
          <w:lang w:eastAsia="en-US"/>
        </w:rPr>
        <w:t xml:space="preserve">Infant feeding – Breastfeeding the healthy term baby Guideline (2024). The </w:t>
      </w:r>
      <w:proofErr w:type="spellStart"/>
      <w:r w:rsidRPr="007279B8">
        <w:rPr>
          <w:lang w:eastAsia="en-US"/>
        </w:rPr>
        <w:t>Womens</w:t>
      </w:r>
      <w:proofErr w:type="spellEnd"/>
      <w:r w:rsidRPr="007279B8">
        <w:rPr>
          <w:lang w:eastAsia="en-US"/>
        </w:rPr>
        <w:t>. Vic</w:t>
      </w:r>
    </w:p>
    <w:p w14:paraId="712C1D16" w14:textId="77777777" w:rsidR="007279B8" w:rsidRPr="007279B8" w:rsidRDefault="007279B8" w:rsidP="007279B8">
      <w:pPr>
        <w:pStyle w:val="Numberedlist"/>
        <w:rPr>
          <w:lang w:eastAsia="en-US"/>
        </w:rPr>
      </w:pPr>
      <w:r w:rsidRPr="007279B8">
        <w:rPr>
          <w:lang w:eastAsia="en-US"/>
        </w:rPr>
        <w:t>ABM Clinical Protocol #13: Contraception During Breastfeeding, Berens P &amp; Labbok M, Revised 2015 Breastfeeding Medicine, 10 (1) DOI: 10.1089/bfm.2015.9999</w:t>
      </w:r>
    </w:p>
    <w:p w14:paraId="21B38ABF" w14:textId="0E35D8B9" w:rsidR="007279B8" w:rsidRDefault="007279B8" w:rsidP="007279B8">
      <w:pPr>
        <w:pStyle w:val="Numberedlist"/>
        <w:rPr>
          <w:lang w:eastAsia="en-US"/>
        </w:rPr>
      </w:pPr>
      <w:proofErr w:type="gramStart"/>
      <w:r w:rsidRPr="007279B8">
        <w:rPr>
          <w:lang w:eastAsia="en-US"/>
        </w:rPr>
        <w:t>South West</w:t>
      </w:r>
      <w:proofErr w:type="gramEnd"/>
      <w:r w:rsidRPr="007279B8">
        <w:rPr>
          <w:lang w:eastAsia="en-US"/>
        </w:rPr>
        <w:t xml:space="preserve"> Sydney Local Heath District, New South Wales, Australia, Breastfeeding Guideline [September, 2022, cited May 2024]</w:t>
      </w:r>
      <w:r>
        <w:rPr>
          <w:lang w:eastAsia="en-US"/>
        </w:rPr>
        <w:t>.</w:t>
      </w:r>
    </w:p>
    <w:p w14:paraId="41158F77" w14:textId="42C7ED4D" w:rsidR="00280C5D" w:rsidRDefault="00AC1DD4" w:rsidP="007279B8">
      <w:pPr>
        <w:pStyle w:val="Bullet"/>
        <w:numPr>
          <w:ilvl w:val="0"/>
          <w:numId w:val="0"/>
        </w:numPr>
        <w:tabs>
          <w:tab w:val="clear" w:pos="425"/>
        </w:tabs>
        <w:spacing w:after="240"/>
        <w:rPr>
          <w:rStyle w:val="Hyperlink"/>
        </w:rPr>
      </w:pPr>
      <w:hyperlink w:anchor="_top" w:history="1">
        <w:r w:rsidR="00280C5D" w:rsidRPr="004A7A7F">
          <w:rPr>
            <w:rStyle w:val="Hyperlink"/>
          </w:rPr>
          <w:t>Back to Contents</w:t>
        </w:r>
      </w:hyperlink>
    </w:p>
    <w:p w14:paraId="732D8FA2" w14:textId="05B41B97" w:rsidR="0078367D" w:rsidRDefault="0078367D" w:rsidP="005250E2">
      <w:pPr>
        <w:pStyle w:val="Heading4"/>
      </w:pPr>
      <w:bookmarkStart w:id="164" w:name="_Toc181197976"/>
      <w:r>
        <w:t>Definition of terms</w:t>
      </w:r>
      <w:bookmarkEnd w:id="164"/>
      <w:r>
        <w:t xml:space="preserve"> </w:t>
      </w:r>
    </w:p>
    <w:p w14:paraId="16FDD30B" w14:textId="2E92E99A" w:rsidR="00ED7E86" w:rsidRPr="00ED7E86" w:rsidRDefault="00ED7E86" w:rsidP="00ED7E86">
      <w:pPr>
        <w:pStyle w:val="BodyCopy"/>
        <w:rPr>
          <w:rStyle w:val="Bold"/>
        </w:rPr>
      </w:pPr>
      <w:r w:rsidRPr="00ED7E86">
        <w:rPr>
          <w:rStyle w:val="Bold"/>
        </w:rPr>
        <w:t>Accredited Baby Friendly Facility:</w:t>
      </w:r>
      <w:r w:rsidR="00867404" w:rsidRPr="00867404">
        <w:rPr>
          <w:rFonts w:ascii="Poppins" w:eastAsia="Calibri" w:hAnsi="Poppins" w:cs="Poppins"/>
          <w:bCs w:val="0"/>
          <w:iCs w:val="0"/>
          <w:color w:val="353535"/>
          <w:shd w:val="clear" w:color="auto" w:fill="FFFFFF"/>
        </w:rPr>
        <w:t xml:space="preserve"> </w:t>
      </w:r>
      <w:r w:rsidR="006C7790">
        <w:t>A</w:t>
      </w:r>
      <w:r w:rsidR="00867404" w:rsidRPr="00867404">
        <w:t xml:space="preserve"> hospital which </w:t>
      </w:r>
      <w:r w:rsidR="00867404">
        <w:t>follows</w:t>
      </w:r>
      <w:r w:rsidR="00867404" w:rsidRPr="00867404">
        <w:t xml:space="preserve"> the global standard </w:t>
      </w:r>
      <w:hyperlink r:id="rId49" w:tgtFrame="_blank" w:history="1">
        <w:r w:rsidR="00867404" w:rsidRPr="00867404">
          <w:rPr>
            <w:rStyle w:val="Hyperlink"/>
            <w:i/>
            <w:iCs w:val="0"/>
            <w:u w:val="none"/>
          </w:rPr>
          <w:t>Ten Steps to Successful Breastfeeding</w:t>
        </w:r>
      </w:hyperlink>
      <w:r w:rsidR="00867404" w:rsidRPr="00867404">
        <w:t xml:space="preserve"> established by WHO and UNICEF. </w:t>
      </w:r>
      <w:r w:rsidR="00867404" w:rsidRPr="00867404">
        <w:rPr>
          <w:i/>
          <w:iCs w:val="0"/>
        </w:rPr>
        <w:t>Baby Friendly</w:t>
      </w:r>
      <w:r w:rsidR="00867404" w:rsidRPr="00867404">
        <w:t xml:space="preserve"> facilities are re-assessed every three years to ensure compliance/practice within the framework.</w:t>
      </w:r>
    </w:p>
    <w:p w14:paraId="2295FD8D" w14:textId="3BF86332" w:rsidR="00ED7E86" w:rsidRPr="00867404" w:rsidRDefault="00ED7E86" w:rsidP="00ED7E86">
      <w:pPr>
        <w:pStyle w:val="BodyCopy"/>
        <w:rPr>
          <w:rStyle w:val="Bold"/>
          <w:bCs/>
        </w:rPr>
      </w:pPr>
      <w:r w:rsidRPr="00ED7E86">
        <w:rPr>
          <w:rStyle w:val="Bold"/>
        </w:rPr>
        <w:t>Ankyloglossia (tongue-tie):</w:t>
      </w:r>
      <w:r w:rsidR="00867404" w:rsidRPr="00867404">
        <w:rPr>
          <w:rFonts w:ascii="Poppins" w:hAnsi="Poppins" w:cs="Poppins"/>
          <w:iCs w:val="0"/>
          <w:color w:val="007D9E"/>
        </w:rPr>
        <w:t xml:space="preserve"> </w:t>
      </w:r>
      <w:r w:rsidR="00867404" w:rsidRPr="00867404">
        <w:rPr>
          <w:bCs w:val="0"/>
        </w:rPr>
        <w:t>Tongue-tie occurs when the membrane under the baby's tongue (the lingual frenulum) restricts the movement of the tongue.</w:t>
      </w:r>
    </w:p>
    <w:p w14:paraId="6F2CD8AC" w14:textId="7B265C8C" w:rsidR="00ED7E86" w:rsidRPr="00666AD3" w:rsidRDefault="00ED7E86" w:rsidP="00ED7E86">
      <w:pPr>
        <w:pStyle w:val="BodyCopy"/>
        <w:rPr>
          <w:rStyle w:val="Bold"/>
          <w:bCs/>
        </w:rPr>
      </w:pPr>
      <w:r w:rsidRPr="00ED7E86">
        <w:rPr>
          <w:rStyle w:val="Bold"/>
        </w:rPr>
        <w:t>Antenatal hand expression:</w:t>
      </w:r>
      <w:r w:rsidR="00666AD3" w:rsidRPr="00666AD3">
        <w:rPr>
          <w:rFonts w:ascii="Poppins" w:hAnsi="Poppins" w:cs="Poppins"/>
          <w:iCs w:val="0"/>
          <w:color w:val="007D9E"/>
        </w:rPr>
        <w:t xml:space="preserve"> </w:t>
      </w:r>
      <w:r w:rsidR="006C7790">
        <w:rPr>
          <w:bCs w:val="0"/>
        </w:rPr>
        <w:t>E</w:t>
      </w:r>
      <w:r w:rsidR="00666AD3" w:rsidRPr="00666AD3">
        <w:rPr>
          <w:bCs w:val="0"/>
        </w:rPr>
        <w:t>xpress</w:t>
      </w:r>
      <w:r w:rsidR="00666AD3">
        <w:rPr>
          <w:bCs w:val="0"/>
        </w:rPr>
        <w:t>i</w:t>
      </w:r>
      <w:r w:rsidR="006C7790">
        <w:rPr>
          <w:bCs w:val="0"/>
        </w:rPr>
        <w:t>on of</w:t>
      </w:r>
      <w:r w:rsidR="00666AD3" w:rsidRPr="00666AD3">
        <w:rPr>
          <w:bCs w:val="0"/>
        </w:rPr>
        <w:t xml:space="preserve"> colostrum </w:t>
      </w:r>
      <w:r w:rsidR="00666AD3">
        <w:rPr>
          <w:bCs w:val="0"/>
        </w:rPr>
        <w:t>during pregnancy</w:t>
      </w:r>
      <w:r w:rsidR="006C7790">
        <w:rPr>
          <w:bCs w:val="0"/>
        </w:rPr>
        <w:t>.</w:t>
      </w:r>
    </w:p>
    <w:p w14:paraId="26811F25" w14:textId="120E98CD" w:rsidR="00ED7E86" w:rsidRPr="00666AD3" w:rsidRDefault="00ED7E86" w:rsidP="00ED7E86">
      <w:pPr>
        <w:pStyle w:val="BodyCopy"/>
        <w:rPr>
          <w:rStyle w:val="Bold"/>
          <w:b w:val="0"/>
          <w:bCs/>
        </w:rPr>
      </w:pPr>
      <w:r w:rsidRPr="00ED7E86">
        <w:rPr>
          <w:rStyle w:val="Bold"/>
        </w:rPr>
        <w:t>Areola:</w:t>
      </w:r>
      <w:r w:rsidR="00666AD3">
        <w:rPr>
          <w:rStyle w:val="Bold"/>
        </w:rPr>
        <w:t xml:space="preserve"> </w:t>
      </w:r>
      <w:r w:rsidR="00666AD3">
        <w:rPr>
          <w:rStyle w:val="Bold"/>
          <w:b w:val="0"/>
          <w:bCs/>
        </w:rPr>
        <w:t xml:space="preserve">The </w:t>
      </w:r>
      <w:r w:rsidR="00A81CC9">
        <w:rPr>
          <w:rStyle w:val="Bold"/>
          <w:b w:val="0"/>
          <w:bCs/>
        </w:rPr>
        <w:t>circular pigmented (darker) area on the skin of the breast that surrounds the nipple.</w:t>
      </w:r>
    </w:p>
    <w:p w14:paraId="42948E35" w14:textId="4E930690" w:rsidR="00ED7E86" w:rsidRPr="00ED7E86" w:rsidRDefault="00ED7E86" w:rsidP="00ED7E86">
      <w:pPr>
        <w:pStyle w:val="BodyCopy"/>
        <w:rPr>
          <w:rStyle w:val="Bold"/>
        </w:rPr>
      </w:pPr>
      <w:r w:rsidRPr="00ED7E86">
        <w:rPr>
          <w:rStyle w:val="Bold"/>
        </w:rPr>
        <w:t>Artificial feeding:</w:t>
      </w:r>
      <w:r w:rsidR="00707CA6">
        <w:rPr>
          <w:rStyle w:val="Bold"/>
        </w:rPr>
        <w:t xml:space="preserve"> </w:t>
      </w:r>
      <w:r w:rsidR="00707CA6" w:rsidRPr="00707CA6">
        <w:rPr>
          <w:rStyle w:val="Bold"/>
          <w:b w:val="0"/>
          <w:bCs/>
        </w:rPr>
        <w:t>Baby being fed fully or predominantly with breastmilk substitutes, including infant formula.</w:t>
      </w:r>
    </w:p>
    <w:p w14:paraId="582050D5" w14:textId="6D8184A5" w:rsidR="00ED7E86" w:rsidRPr="00ED7E86" w:rsidRDefault="00ED7E86" w:rsidP="00ED7E86">
      <w:pPr>
        <w:pStyle w:val="BodyCopy"/>
        <w:rPr>
          <w:rStyle w:val="Bold"/>
        </w:rPr>
      </w:pPr>
      <w:r w:rsidRPr="00ED7E86">
        <w:rPr>
          <w:rStyle w:val="Bold"/>
        </w:rPr>
        <w:t>Baby friendly care:</w:t>
      </w:r>
      <w:r w:rsidR="00353AB5">
        <w:rPr>
          <w:rStyle w:val="Bold"/>
        </w:rPr>
        <w:t xml:space="preserve"> </w:t>
      </w:r>
      <w:r w:rsidR="00353AB5">
        <w:rPr>
          <w:rStyle w:val="Bold"/>
          <w:b w:val="0"/>
          <w:bCs/>
        </w:rPr>
        <w:t xml:space="preserve">Providing care in adherence with the </w:t>
      </w:r>
      <w:r w:rsidR="00353AB5" w:rsidRPr="00353AB5">
        <w:rPr>
          <w:rStyle w:val="Bold"/>
          <w:b w:val="0"/>
          <w:bCs/>
          <w:i/>
          <w:iCs w:val="0"/>
        </w:rPr>
        <w:t>Ten Steps to Successful Breastfeeding</w:t>
      </w:r>
      <w:r w:rsidR="006C7790">
        <w:rPr>
          <w:rStyle w:val="Bold"/>
          <w:b w:val="0"/>
          <w:bCs/>
          <w:i/>
          <w:iCs w:val="0"/>
        </w:rPr>
        <w:t xml:space="preserve"> </w:t>
      </w:r>
      <w:r w:rsidR="006C7790" w:rsidRPr="006C7790">
        <w:rPr>
          <w:rStyle w:val="Bold"/>
          <w:b w:val="0"/>
          <w:bCs/>
        </w:rPr>
        <w:t>or</w:t>
      </w:r>
      <w:r w:rsidR="006C7790">
        <w:rPr>
          <w:rStyle w:val="Bold"/>
          <w:b w:val="0"/>
          <w:bCs/>
          <w:i/>
          <w:iCs w:val="0"/>
        </w:rPr>
        <w:t xml:space="preserve"> Seven Point Plan</w:t>
      </w:r>
      <w:r w:rsidR="00353AB5">
        <w:rPr>
          <w:rStyle w:val="Bold"/>
          <w:b w:val="0"/>
          <w:bCs/>
        </w:rPr>
        <w:t xml:space="preserve"> </w:t>
      </w:r>
      <w:r w:rsidR="00353AB5" w:rsidRPr="00353AB5">
        <w:rPr>
          <w:rStyle w:val="Bold"/>
          <w:b w:val="0"/>
          <w:bCs/>
        </w:rPr>
        <w:t xml:space="preserve">which </w:t>
      </w:r>
      <w:r w:rsidR="00353AB5">
        <w:rPr>
          <w:rStyle w:val="Bold"/>
          <w:b w:val="0"/>
          <w:bCs/>
        </w:rPr>
        <w:t>are</w:t>
      </w:r>
      <w:r w:rsidR="00353AB5" w:rsidRPr="00353AB5">
        <w:rPr>
          <w:rStyle w:val="Bold"/>
          <w:b w:val="0"/>
          <w:bCs/>
        </w:rPr>
        <w:t xml:space="preserve"> known to promote the health and wellbeing of all </w:t>
      </w:r>
      <w:r w:rsidR="00661F6D">
        <w:rPr>
          <w:rStyle w:val="Bold"/>
          <w:b w:val="0"/>
          <w:bCs/>
        </w:rPr>
        <w:t>mother</w:t>
      </w:r>
      <w:r w:rsidR="0066405B">
        <w:rPr>
          <w:rStyle w:val="Bold"/>
          <w:b w:val="0"/>
          <w:bCs/>
        </w:rPr>
        <w:t>s</w:t>
      </w:r>
      <w:r w:rsidR="00661F6D">
        <w:rPr>
          <w:rStyle w:val="Bold"/>
          <w:b w:val="0"/>
          <w:bCs/>
        </w:rPr>
        <w:t>/birthing person</w:t>
      </w:r>
      <w:r w:rsidR="00AC27AF">
        <w:rPr>
          <w:rStyle w:val="Bold"/>
          <w:b w:val="0"/>
          <w:bCs/>
        </w:rPr>
        <w:t>s</w:t>
      </w:r>
      <w:r w:rsidR="00353AB5" w:rsidRPr="00353AB5">
        <w:rPr>
          <w:rStyle w:val="Bold"/>
          <w:b w:val="0"/>
          <w:bCs/>
        </w:rPr>
        <w:t xml:space="preserve"> and babies.</w:t>
      </w:r>
    </w:p>
    <w:p w14:paraId="6AC9E374" w14:textId="237C962A" w:rsidR="00ED7E86" w:rsidRPr="00353AB5" w:rsidRDefault="00ED7E86" w:rsidP="00ED7E86">
      <w:pPr>
        <w:pStyle w:val="BodyCopy"/>
        <w:rPr>
          <w:rStyle w:val="Bold"/>
          <w:bCs/>
        </w:rPr>
      </w:pPr>
      <w:r w:rsidRPr="00ED7E86">
        <w:rPr>
          <w:rStyle w:val="Bold"/>
        </w:rPr>
        <w:lastRenderedPageBreak/>
        <w:t>Baby-led attachment</w:t>
      </w:r>
      <w:r w:rsidR="006C7790">
        <w:rPr>
          <w:rStyle w:val="Bold"/>
        </w:rPr>
        <w:t xml:space="preserve"> (feeding)</w:t>
      </w:r>
      <w:r w:rsidRPr="00ED7E86">
        <w:rPr>
          <w:rStyle w:val="Bold"/>
        </w:rPr>
        <w:t>:</w:t>
      </w:r>
      <w:r w:rsidR="00353AB5" w:rsidRPr="00353AB5">
        <w:rPr>
          <w:rFonts w:ascii="Poppins" w:hAnsi="Poppins" w:cs="Poppins"/>
          <w:iCs w:val="0"/>
          <w:color w:val="007D9E"/>
        </w:rPr>
        <w:t xml:space="preserve"> </w:t>
      </w:r>
      <w:r w:rsidR="00353AB5" w:rsidRPr="00353AB5">
        <w:rPr>
          <w:bCs w:val="0"/>
        </w:rPr>
        <w:t xml:space="preserve">'Baby-led attachment' is the term used to describe the process of a baby seeking out their </w:t>
      </w:r>
      <w:r w:rsidR="00661F6D">
        <w:rPr>
          <w:bCs w:val="0"/>
        </w:rPr>
        <w:t>mother</w:t>
      </w:r>
      <w:r w:rsidR="0066405B">
        <w:rPr>
          <w:bCs w:val="0"/>
        </w:rPr>
        <w:t>s</w:t>
      </w:r>
      <w:r w:rsidR="00661F6D">
        <w:rPr>
          <w:bCs w:val="0"/>
        </w:rPr>
        <w:t>/birthing person</w:t>
      </w:r>
      <w:r w:rsidR="00353AB5" w:rsidRPr="00353AB5">
        <w:rPr>
          <w:bCs w:val="0"/>
        </w:rPr>
        <w:t>'s breast.</w:t>
      </w:r>
      <w:r w:rsidR="00353AB5" w:rsidRPr="00353AB5">
        <w:rPr>
          <w:b/>
        </w:rPr>
        <w:t> </w:t>
      </w:r>
    </w:p>
    <w:p w14:paraId="35C1E512" w14:textId="06C79A5D" w:rsidR="00ED7E86" w:rsidRPr="00ED7E86" w:rsidRDefault="00ED7E86" w:rsidP="00ED7E86">
      <w:pPr>
        <w:pStyle w:val="BodyCopy"/>
        <w:rPr>
          <w:rStyle w:val="Bold"/>
        </w:rPr>
      </w:pPr>
      <w:r w:rsidRPr="00ED7E86">
        <w:rPr>
          <w:rStyle w:val="Bold"/>
        </w:rPr>
        <w:t>Block feeding:</w:t>
      </w:r>
      <w:r w:rsidR="00D923B4" w:rsidRPr="00D923B4">
        <w:rPr>
          <w:rFonts w:ascii="Open Sans" w:eastAsia="Calibri" w:hAnsi="Open Sans" w:cs="Open Sans"/>
          <w:bCs w:val="0"/>
          <w:iCs w:val="0"/>
          <w:color w:val="333333"/>
          <w:shd w:val="clear" w:color="auto" w:fill="FFFFFF"/>
        </w:rPr>
        <w:t xml:space="preserve"> </w:t>
      </w:r>
      <w:r w:rsidR="006C7790">
        <w:t xml:space="preserve">A </w:t>
      </w:r>
      <w:r w:rsidR="00D923B4">
        <w:t xml:space="preserve">feeding </w:t>
      </w:r>
      <w:r w:rsidR="00D923B4" w:rsidRPr="00D923B4">
        <w:t xml:space="preserve">method that can help reduce your milk supply </w:t>
      </w:r>
      <w:r w:rsidR="00D923B4">
        <w:t>when you have an oversupply of breastmilk.</w:t>
      </w:r>
    </w:p>
    <w:p w14:paraId="6A7DAC38" w14:textId="28117576" w:rsidR="00ED7E86" w:rsidRPr="00D923B4" w:rsidRDefault="00ED7E86" w:rsidP="00ED7E86">
      <w:pPr>
        <w:pStyle w:val="BodyCopy"/>
        <w:rPr>
          <w:rStyle w:val="Bold"/>
          <w:b w:val="0"/>
          <w:bCs/>
        </w:rPr>
      </w:pPr>
      <w:r w:rsidRPr="002C4B37">
        <w:rPr>
          <w:rStyle w:val="Bold"/>
        </w:rPr>
        <w:t>Candida albicans:</w:t>
      </w:r>
      <w:r w:rsidR="00D923B4">
        <w:rPr>
          <w:rStyle w:val="Bold"/>
        </w:rPr>
        <w:t xml:space="preserve"> </w:t>
      </w:r>
      <w:r w:rsidR="00D923B4">
        <w:rPr>
          <w:rStyle w:val="Bold"/>
          <w:b w:val="0"/>
          <w:bCs/>
        </w:rPr>
        <w:t xml:space="preserve">A fungus </w:t>
      </w:r>
      <w:r w:rsidR="00500A2A">
        <w:rPr>
          <w:rStyle w:val="Bold"/>
          <w:b w:val="0"/>
          <w:bCs/>
        </w:rPr>
        <w:t>that lives in the digestive tract and on the skin. Candida is a naturally occurring organism that usually does not cause any problems, but when it multiplies uncontrollably, it can cause thrush.</w:t>
      </w:r>
    </w:p>
    <w:p w14:paraId="7244C186" w14:textId="56587180" w:rsidR="00ED7E86" w:rsidRPr="00ED7E86" w:rsidRDefault="00ED7E86" w:rsidP="00ED7E86">
      <w:pPr>
        <w:pStyle w:val="BodyCopy"/>
        <w:rPr>
          <w:rStyle w:val="Bold"/>
        </w:rPr>
      </w:pPr>
      <w:r w:rsidRPr="00ED7E86">
        <w:rPr>
          <w:rStyle w:val="Bold"/>
          <w:rFonts w:eastAsiaTheme="majorEastAsia"/>
        </w:rPr>
        <w:t>Colostrum:</w:t>
      </w:r>
      <w:r w:rsidRPr="00ED7E86">
        <w:rPr>
          <w:rStyle w:val="Bold"/>
        </w:rPr>
        <w:t xml:space="preserve"> </w:t>
      </w:r>
      <w:r w:rsidR="006C7790" w:rsidRPr="006C7790">
        <w:rPr>
          <w:rStyle w:val="Bold"/>
          <w:b w:val="0"/>
          <w:bCs/>
        </w:rPr>
        <w:t>T</w:t>
      </w:r>
      <w:r w:rsidRPr="00ED7E86">
        <w:t>he fluid produced by the breast at the end of pregnancy and in the early postpartum period. It is thicker and more yellow in colour than mature breastmilk, reflecting a higher content of proteins, immunoglobulins, fat soluble vitamins and some minerals</w:t>
      </w:r>
      <w:r w:rsidR="006C7790">
        <w:t>.</w:t>
      </w:r>
    </w:p>
    <w:p w14:paraId="5644F80F" w14:textId="1B9CA9DC" w:rsidR="00ED7E86" w:rsidRPr="00500A2A" w:rsidRDefault="00ED7E86" w:rsidP="00ED7E86">
      <w:pPr>
        <w:pStyle w:val="BodyCopy"/>
        <w:rPr>
          <w:rStyle w:val="Bold"/>
          <w:rFonts w:eastAsiaTheme="majorEastAsia"/>
          <w:b w:val="0"/>
          <w:bCs/>
        </w:rPr>
      </w:pPr>
      <w:r w:rsidRPr="00ED7E86">
        <w:rPr>
          <w:rStyle w:val="Bold"/>
        </w:rPr>
        <w:t>Cronobacter Sakazakii:</w:t>
      </w:r>
      <w:r w:rsidR="00500A2A">
        <w:rPr>
          <w:rStyle w:val="Bold"/>
        </w:rPr>
        <w:t xml:space="preserve"> </w:t>
      </w:r>
      <w:r w:rsidR="006C7790">
        <w:rPr>
          <w:rStyle w:val="Bold"/>
          <w:b w:val="0"/>
          <w:bCs/>
        </w:rPr>
        <w:t>A</w:t>
      </w:r>
      <w:r w:rsidR="00500A2A">
        <w:rPr>
          <w:rStyle w:val="Bold"/>
          <w:b w:val="0"/>
          <w:bCs/>
        </w:rPr>
        <w:t xml:space="preserve"> germ or pathogenic bacteria that can cause illness (such as sepsis and meningitis) primarily in babies younger than two months old, those born premature, have a weakened immune system or are of low birth weight.</w:t>
      </w:r>
    </w:p>
    <w:p w14:paraId="2EED4A64" w14:textId="3164B903" w:rsidR="00ED7E86" w:rsidRPr="00ED7E86" w:rsidRDefault="00ED7E86" w:rsidP="00ED7E86">
      <w:pPr>
        <w:pStyle w:val="BodyCopy"/>
        <w:rPr>
          <w:rStyle w:val="Bold"/>
        </w:rPr>
      </w:pPr>
      <w:r w:rsidRPr="00ED7E86">
        <w:rPr>
          <w:rStyle w:val="Bold"/>
        </w:rPr>
        <w:t>Domiciliary care:</w:t>
      </w:r>
      <w:r w:rsidR="0047466E">
        <w:rPr>
          <w:rStyle w:val="Bold"/>
        </w:rPr>
        <w:t xml:space="preserve"> </w:t>
      </w:r>
      <w:r w:rsidR="006C7790">
        <w:rPr>
          <w:rStyle w:val="Bold"/>
          <w:b w:val="0"/>
          <w:bCs/>
        </w:rPr>
        <w:t>A</w:t>
      </w:r>
      <w:r w:rsidR="0047466E" w:rsidRPr="0047466E">
        <w:rPr>
          <w:rStyle w:val="Bold"/>
          <w:b w:val="0"/>
          <w:bCs/>
        </w:rPr>
        <w:t xml:space="preserve">lso known as </w:t>
      </w:r>
      <w:r w:rsidR="0047466E">
        <w:rPr>
          <w:rStyle w:val="Bold"/>
          <w:b w:val="0"/>
          <w:bCs/>
        </w:rPr>
        <w:t>‘</w:t>
      </w:r>
      <w:r w:rsidR="0047466E" w:rsidRPr="0047466E">
        <w:rPr>
          <w:rStyle w:val="Bold"/>
          <w:b w:val="0"/>
          <w:bCs/>
        </w:rPr>
        <w:t>home care</w:t>
      </w:r>
      <w:r w:rsidR="0047466E">
        <w:rPr>
          <w:rStyle w:val="Bold"/>
          <w:b w:val="0"/>
          <w:bCs/>
        </w:rPr>
        <w:t>’, allows families to receive care while they reside in their home.</w:t>
      </w:r>
    </w:p>
    <w:p w14:paraId="604BAA3B" w14:textId="001A65FC" w:rsidR="00ED7E86" w:rsidRPr="00ED7E86" w:rsidRDefault="00ED7E86" w:rsidP="00ED7E86">
      <w:pPr>
        <w:pStyle w:val="BodyCopy"/>
        <w:rPr>
          <w:rStyle w:val="Bold"/>
        </w:rPr>
      </w:pPr>
      <w:r w:rsidRPr="00ED7E86">
        <w:rPr>
          <w:rStyle w:val="Bold"/>
        </w:rPr>
        <w:t>Domperidone:</w:t>
      </w:r>
      <w:r w:rsidR="007C0702">
        <w:rPr>
          <w:rStyle w:val="Bold"/>
        </w:rPr>
        <w:t xml:space="preserve"> </w:t>
      </w:r>
      <w:r w:rsidR="007C0702" w:rsidRPr="007C0702">
        <w:rPr>
          <w:rStyle w:val="Bold"/>
          <w:b w:val="0"/>
          <w:bCs/>
        </w:rPr>
        <w:t>A prescription medication that may be used to increase breastmilk supply when extra breastfeeding or expressing are not enough.</w:t>
      </w:r>
    </w:p>
    <w:p w14:paraId="4C1A074E" w14:textId="36CB113C" w:rsidR="00D923B4" w:rsidRDefault="00ED7E86" w:rsidP="00ED7E86">
      <w:pPr>
        <w:pStyle w:val="BodyCopy"/>
        <w:rPr>
          <w:rStyle w:val="Bold"/>
        </w:rPr>
      </w:pPr>
      <w:r w:rsidRPr="00ED7E86">
        <w:rPr>
          <w:rStyle w:val="Bold"/>
        </w:rPr>
        <w:t>Endorsed Midwife</w:t>
      </w:r>
      <w:r w:rsidR="007C0702">
        <w:rPr>
          <w:rStyle w:val="Bold"/>
        </w:rPr>
        <w:t xml:space="preserve">: </w:t>
      </w:r>
      <w:r w:rsidR="007C0702" w:rsidRPr="007C0702">
        <w:rPr>
          <w:rStyle w:val="Bold"/>
          <w:b w:val="0"/>
          <w:bCs/>
        </w:rPr>
        <w:t>A registered midwife who holds endorsement with the Nursing and Midwifery Board of Australia to prescribe schedule 2,3,4 and 8 medicines.</w:t>
      </w:r>
    </w:p>
    <w:p w14:paraId="782BF5F8" w14:textId="0158CFA3" w:rsidR="00ED7E86" w:rsidRPr="00552A7C" w:rsidRDefault="00ED7E86" w:rsidP="00ED7E86">
      <w:pPr>
        <w:pStyle w:val="BodyCopy"/>
        <w:rPr>
          <w:rStyle w:val="Bold"/>
          <w:b w:val="0"/>
          <w:bCs/>
        </w:rPr>
      </w:pPr>
      <w:r w:rsidRPr="00ED7E86">
        <w:rPr>
          <w:rStyle w:val="Bold"/>
        </w:rPr>
        <w:t>Engor</w:t>
      </w:r>
      <w:r w:rsidR="00552A7C">
        <w:rPr>
          <w:rStyle w:val="Bold"/>
        </w:rPr>
        <w:t>gement</w:t>
      </w:r>
      <w:r w:rsidRPr="00ED7E86">
        <w:rPr>
          <w:rStyle w:val="Bold"/>
        </w:rPr>
        <w:t>:</w:t>
      </w:r>
      <w:r w:rsidR="00552A7C" w:rsidRPr="00552A7C">
        <w:t xml:space="preserve"> </w:t>
      </w:r>
      <w:r w:rsidR="00552A7C">
        <w:rPr>
          <w:rStyle w:val="Bold"/>
          <w:b w:val="0"/>
          <w:bCs/>
        </w:rPr>
        <w:t xml:space="preserve">Breast </w:t>
      </w:r>
      <w:r w:rsidR="00552A7C" w:rsidRPr="00552A7C">
        <w:rPr>
          <w:rStyle w:val="Bold"/>
          <w:b w:val="0"/>
          <w:bCs/>
        </w:rPr>
        <w:t xml:space="preserve">tissue overfills with milk, blood and other fluids. Breasts can become very hard, swollen and tender and nipples become stretched and flattened. The milk does not flow well, and it can be difficult to attach baby to the breast. </w:t>
      </w:r>
    </w:p>
    <w:p w14:paraId="498826BA" w14:textId="71ECF01C" w:rsidR="00ED7E86" w:rsidRPr="00ED7E86" w:rsidRDefault="00ED7E86" w:rsidP="00ED7E86">
      <w:pPr>
        <w:pStyle w:val="BodyCopy"/>
        <w:rPr>
          <w:rStyle w:val="Bold"/>
        </w:rPr>
      </w:pPr>
      <w:r w:rsidRPr="00ED7E86">
        <w:rPr>
          <w:rStyle w:val="Bold"/>
        </w:rPr>
        <w:t>Failure to thrive:</w:t>
      </w:r>
      <w:r w:rsidR="00552A7C">
        <w:rPr>
          <w:rStyle w:val="Bold"/>
        </w:rPr>
        <w:t xml:space="preserve"> </w:t>
      </w:r>
      <w:r w:rsidR="00711A47">
        <w:rPr>
          <w:rStyle w:val="Bold"/>
        </w:rPr>
        <w:t>A</w:t>
      </w:r>
      <w:r w:rsidR="000A6343">
        <w:rPr>
          <w:rStyle w:val="Bold"/>
          <w:b w:val="0"/>
          <w:bCs/>
        </w:rPr>
        <w:t xml:space="preserve"> baby</w:t>
      </w:r>
      <w:r w:rsidR="00711A47">
        <w:rPr>
          <w:rStyle w:val="Bold"/>
          <w:b w:val="0"/>
          <w:bCs/>
        </w:rPr>
        <w:t xml:space="preserve"> that is not </w:t>
      </w:r>
      <w:r w:rsidR="00552A7C" w:rsidRPr="00552A7C">
        <w:rPr>
          <w:rStyle w:val="Bold"/>
          <w:b w:val="0"/>
          <w:bCs/>
        </w:rPr>
        <w:t>gain</w:t>
      </w:r>
      <w:r w:rsidR="00711A47">
        <w:rPr>
          <w:rStyle w:val="Bold"/>
          <w:b w:val="0"/>
          <w:bCs/>
        </w:rPr>
        <w:t>ing</w:t>
      </w:r>
      <w:r w:rsidR="00552A7C" w:rsidRPr="00552A7C">
        <w:rPr>
          <w:rStyle w:val="Bold"/>
          <w:b w:val="0"/>
          <w:bCs/>
        </w:rPr>
        <w:t xml:space="preserve"> weight appropriately</w:t>
      </w:r>
      <w:r w:rsidR="00037D6A">
        <w:rPr>
          <w:rStyle w:val="Bold"/>
          <w:b w:val="0"/>
          <w:bCs/>
        </w:rPr>
        <w:t>/as expected</w:t>
      </w:r>
      <w:r w:rsidR="00552A7C" w:rsidRPr="00552A7C">
        <w:rPr>
          <w:rStyle w:val="Bold"/>
          <w:b w:val="0"/>
          <w:bCs/>
        </w:rPr>
        <w:t>.</w:t>
      </w:r>
    </w:p>
    <w:p w14:paraId="07427C53" w14:textId="7971E782" w:rsidR="00ED7E86" w:rsidRPr="00ED7E86" w:rsidRDefault="00ED7E86" w:rsidP="00ED7E86">
      <w:pPr>
        <w:pStyle w:val="BodyCopy"/>
        <w:rPr>
          <w:rStyle w:val="Bold"/>
        </w:rPr>
      </w:pPr>
      <w:r w:rsidRPr="00ED7E86">
        <w:rPr>
          <w:rStyle w:val="Bold"/>
        </w:rPr>
        <w:t>Feedback Inhibitor of Lactation</w:t>
      </w:r>
      <w:r w:rsidR="00552A7C">
        <w:rPr>
          <w:rStyle w:val="Bold"/>
        </w:rPr>
        <w:t xml:space="preserve"> (FIL)</w:t>
      </w:r>
      <w:r w:rsidRPr="00ED7E86">
        <w:rPr>
          <w:rStyle w:val="Bold"/>
        </w:rPr>
        <w:t>:</w:t>
      </w:r>
      <w:r w:rsidR="00552A7C">
        <w:rPr>
          <w:rStyle w:val="Bold"/>
        </w:rPr>
        <w:t xml:space="preserve"> </w:t>
      </w:r>
      <w:r w:rsidR="00B70485" w:rsidRPr="00B70485">
        <w:rPr>
          <w:rStyle w:val="Bold"/>
          <w:b w:val="0"/>
          <w:bCs/>
        </w:rPr>
        <w:t>When milk remains in the breast, a protein in the milk signals to the brain to s</w:t>
      </w:r>
      <w:r w:rsidR="00552A7C" w:rsidRPr="00B70485">
        <w:rPr>
          <w:rStyle w:val="Bold"/>
          <w:b w:val="0"/>
          <w:bCs/>
        </w:rPr>
        <w:t>low down milk production</w:t>
      </w:r>
      <w:r w:rsidR="000A6343">
        <w:rPr>
          <w:rStyle w:val="Bold"/>
          <w:b w:val="0"/>
          <w:bCs/>
        </w:rPr>
        <w:t>, creating negative feedback and preventing further production of breastmilk.</w:t>
      </w:r>
    </w:p>
    <w:p w14:paraId="1CA82BF6" w14:textId="58DDC44B" w:rsidR="00ED7E86" w:rsidRPr="00ED7E86" w:rsidRDefault="00ED7E86" w:rsidP="00ED7E86">
      <w:pPr>
        <w:pStyle w:val="BodyCopy"/>
        <w:rPr>
          <w:rStyle w:val="Bold"/>
        </w:rPr>
      </w:pPr>
      <w:r w:rsidRPr="00ED7E86">
        <w:rPr>
          <w:rStyle w:val="Bold"/>
        </w:rPr>
        <w:t xml:space="preserve">Fissures: </w:t>
      </w:r>
      <w:r w:rsidR="006C1769" w:rsidRPr="006C1769">
        <w:rPr>
          <w:rStyle w:val="Bold"/>
          <w:b w:val="0"/>
          <w:bCs/>
        </w:rPr>
        <w:t>Painful cracks on the skin of the nipple</w:t>
      </w:r>
      <w:r w:rsidR="006C1769">
        <w:rPr>
          <w:rStyle w:val="Bold"/>
          <w:b w:val="0"/>
          <w:bCs/>
        </w:rPr>
        <w:t xml:space="preserve"> and areola</w:t>
      </w:r>
      <w:r w:rsidR="006C1769" w:rsidRPr="006C1769">
        <w:rPr>
          <w:rStyle w:val="Bold"/>
          <w:b w:val="0"/>
          <w:bCs/>
        </w:rPr>
        <w:t>.</w:t>
      </w:r>
    </w:p>
    <w:p w14:paraId="7AAB2B7E" w14:textId="2B998D32" w:rsidR="00ED7E86" w:rsidRPr="00BB5106" w:rsidRDefault="00ED7E86" w:rsidP="00ED7E86">
      <w:pPr>
        <w:pStyle w:val="BodyCopy"/>
        <w:rPr>
          <w:rStyle w:val="Bold"/>
          <w:b w:val="0"/>
          <w:bCs/>
        </w:rPr>
      </w:pPr>
      <w:r w:rsidRPr="00ED7E86">
        <w:rPr>
          <w:rStyle w:val="Bold"/>
        </w:rPr>
        <w:t>Frenotomy:</w:t>
      </w:r>
      <w:r w:rsidR="00BB5106">
        <w:rPr>
          <w:rStyle w:val="Bold"/>
        </w:rPr>
        <w:t xml:space="preserve"> </w:t>
      </w:r>
      <w:r w:rsidR="00BB5106" w:rsidRPr="00BB5106">
        <w:rPr>
          <w:rStyle w:val="Bold"/>
          <w:b w:val="0"/>
          <w:bCs/>
        </w:rPr>
        <w:t>Cutting of the lingual frenulum to release a tight tongue.</w:t>
      </w:r>
    </w:p>
    <w:p w14:paraId="13B08AA5" w14:textId="614FAFB4" w:rsidR="00ED7E86" w:rsidRPr="00BB5106" w:rsidRDefault="00ED7E86" w:rsidP="00ED7E86">
      <w:pPr>
        <w:pStyle w:val="BodyCopy"/>
        <w:rPr>
          <w:rStyle w:val="Bold"/>
          <w:b w:val="0"/>
          <w:bCs/>
        </w:rPr>
      </w:pPr>
      <w:r w:rsidRPr="00ED7E86">
        <w:rPr>
          <w:rStyle w:val="Bold"/>
        </w:rPr>
        <w:t>Galactagogue:</w:t>
      </w:r>
      <w:r w:rsidR="00BB5106">
        <w:rPr>
          <w:rStyle w:val="Bold"/>
        </w:rPr>
        <w:t xml:space="preserve"> </w:t>
      </w:r>
      <w:r w:rsidR="00BB5106" w:rsidRPr="00BB5106">
        <w:rPr>
          <w:rStyle w:val="Bold"/>
          <w:b w:val="0"/>
          <w:bCs/>
        </w:rPr>
        <w:t>A food, herb or medication that may help to increase breastmilk supply.</w:t>
      </w:r>
    </w:p>
    <w:p w14:paraId="76C397CE" w14:textId="04E5A361" w:rsidR="00ED7E86" w:rsidRDefault="00ED7E86" w:rsidP="00ED7E86">
      <w:pPr>
        <w:pStyle w:val="BodyCopy"/>
        <w:rPr>
          <w:rStyle w:val="Bold"/>
          <w:b w:val="0"/>
          <w:bCs/>
        </w:rPr>
      </w:pPr>
      <w:r w:rsidRPr="00ED7E86">
        <w:rPr>
          <w:rStyle w:val="Bold"/>
        </w:rPr>
        <w:t>Gape reflex:</w:t>
      </w:r>
      <w:r w:rsidR="000A6343">
        <w:rPr>
          <w:rStyle w:val="Bold"/>
        </w:rPr>
        <w:t xml:space="preserve"> </w:t>
      </w:r>
      <w:r w:rsidR="000A6343" w:rsidRPr="000A6343">
        <w:rPr>
          <w:rStyle w:val="Bold"/>
          <w:b w:val="0"/>
          <w:bCs/>
        </w:rPr>
        <w:t xml:space="preserve">The over-wide opening of the mouth that occurs when a baby’s chin is brought to the skin of the </w:t>
      </w:r>
      <w:r w:rsidR="0066405B">
        <w:rPr>
          <w:rStyle w:val="Bold"/>
          <w:b w:val="0"/>
          <w:bCs/>
        </w:rPr>
        <w:t>mother/birthing person</w:t>
      </w:r>
      <w:r w:rsidR="000A6343" w:rsidRPr="000A6343">
        <w:rPr>
          <w:rStyle w:val="Bold"/>
          <w:b w:val="0"/>
          <w:bCs/>
        </w:rPr>
        <w:t>’s breast, allowing for deep attachment at the breast.</w:t>
      </w:r>
    </w:p>
    <w:p w14:paraId="7289415A" w14:textId="7ACA657B" w:rsidR="00C737EA" w:rsidRPr="00C737EA" w:rsidRDefault="00C737EA" w:rsidP="00ED7E86">
      <w:pPr>
        <w:pStyle w:val="BodyCopy"/>
        <w:rPr>
          <w:rStyle w:val="Bold"/>
          <w:b w:val="0"/>
          <w:bCs/>
        </w:rPr>
      </w:pPr>
      <w:r>
        <w:rPr>
          <w:rStyle w:val="Bold"/>
        </w:rPr>
        <w:lastRenderedPageBreak/>
        <w:t>I</w:t>
      </w:r>
      <w:r w:rsidRPr="00A63383">
        <w:rPr>
          <w:rStyle w:val="Bold"/>
        </w:rPr>
        <w:t>nsufficient glandular tissue (IGT)</w:t>
      </w:r>
      <w:r w:rsidRPr="00ED7E86">
        <w:rPr>
          <w:rStyle w:val="Bold"/>
        </w:rPr>
        <w:t>:</w:t>
      </w:r>
      <w:r w:rsidRPr="00A63383">
        <w:t xml:space="preserve"> </w:t>
      </w:r>
      <w:r w:rsidRPr="00A63383">
        <w:rPr>
          <w:rStyle w:val="Bold"/>
          <w:b w:val="0"/>
          <w:bCs/>
        </w:rPr>
        <w:t xml:space="preserve">Glandular tissue is the milk-making tissue in the breast. A small percentage of </w:t>
      </w:r>
      <w:r w:rsidR="00661F6D">
        <w:rPr>
          <w:rStyle w:val="Bold"/>
          <w:b w:val="0"/>
          <w:bCs/>
        </w:rPr>
        <w:t>mother</w:t>
      </w:r>
      <w:r w:rsidR="0066405B">
        <w:rPr>
          <w:rStyle w:val="Bold"/>
          <w:b w:val="0"/>
          <w:bCs/>
        </w:rPr>
        <w:t>s</w:t>
      </w:r>
      <w:r w:rsidR="00661F6D">
        <w:rPr>
          <w:rStyle w:val="Bold"/>
          <w:b w:val="0"/>
          <w:bCs/>
        </w:rPr>
        <w:t>/birthing person</w:t>
      </w:r>
      <w:r w:rsidR="00AC27AF">
        <w:rPr>
          <w:rStyle w:val="Bold"/>
          <w:b w:val="0"/>
          <w:bCs/>
        </w:rPr>
        <w:t>s</w:t>
      </w:r>
      <w:r w:rsidRPr="00A63383">
        <w:rPr>
          <w:rStyle w:val="Bold"/>
          <w:b w:val="0"/>
          <w:bCs/>
        </w:rPr>
        <w:t xml:space="preserve"> have breasts that don’t produce enough milk because </w:t>
      </w:r>
      <w:bookmarkStart w:id="165" w:name="_Hlk178104866"/>
      <w:r>
        <w:rPr>
          <w:rStyle w:val="Bold"/>
          <w:b w:val="0"/>
          <w:bCs/>
        </w:rPr>
        <w:t xml:space="preserve">they don’t have enough </w:t>
      </w:r>
      <w:r w:rsidRPr="00A63383">
        <w:rPr>
          <w:rStyle w:val="Bold"/>
          <w:b w:val="0"/>
          <w:bCs/>
        </w:rPr>
        <w:t>glandular tissue</w:t>
      </w:r>
      <w:r w:rsidR="00711A47">
        <w:rPr>
          <w:rStyle w:val="Bold"/>
          <w:b w:val="0"/>
          <w:bCs/>
        </w:rPr>
        <w:t xml:space="preserve"> known as IGT</w:t>
      </w:r>
      <w:r w:rsidRPr="00A63383">
        <w:rPr>
          <w:rStyle w:val="Bold"/>
          <w:b w:val="0"/>
          <w:bCs/>
        </w:rPr>
        <w:t xml:space="preserve">. </w:t>
      </w:r>
      <w:bookmarkEnd w:id="165"/>
    </w:p>
    <w:p w14:paraId="48A3BF0F" w14:textId="774D490E" w:rsidR="00ED7E86" w:rsidRPr="00ED7E86" w:rsidRDefault="00ED7E86" w:rsidP="00ED7E86">
      <w:pPr>
        <w:pStyle w:val="BodyCopy"/>
        <w:rPr>
          <w:rStyle w:val="Bold"/>
        </w:rPr>
      </w:pPr>
      <w:r w:rsidRPr="00ED7E86">
        <w:rPr>
          <w:rStyle w:val="Bold"/>
        </w:rPr>
        <w:t xml:space="preserve">Lactation: </w:t>
      </w:r>
      <w:r w:rsidR="000A6343" w:rsidRPr="000A6343">
        <w:rPr>
          <w:rStyle w:val="Bold"/>
          <w:b w:val="0"/>
          <w:bCs/>
        </w:rPr>
        <w:t>The process of producing and releasing milk from the mammary glands in your breast.</w:t>
      </w:r>
    </w:p>
    <w:p w14:paraId="4CE57ACA" w14:textId="4F82238F" w:rsidR="00ED7E86" w:rsidRDefault="00ED7E86" w:rsidP="00ED7E86">
      <w:pPr>
        <w:pStyle w:val="BodyCopy"/>
        <w:rPr>
          <w:rStyle w:val="Bold"/>
        </w:rPr>
      </w:pPr>
      <w:r w:rsidRPr="00ED7E86">
        <w:rPr>
          <w:rStyle w:val="Bold"/>
        </w:rPr>
        <w:t>Lactational Amenorrhea (LAM):</w:t>
      </w:r>
      <w:r w:rsidR="000A6343">
        <w:rPr>
          <w:rStyle w:val="Bold"/>
        </w:rPr>
        <w:t xml:space="preserve"> </w:t>
      </w:r>
      <w:r w:rsidR="000A6343" w:rsidRPr="000A6343">
        <w:rPr>
          <w:rStyle w:val="Bold"/>
          <w:b w:val="0"/>
          <w:bCs/>
        </w:rPr>
        <w:t xml:space="preserve">Is a contraceptive method where the </w:t>
      </w:r>
      <w:r w:rsidR="0066405B">
        <w:rPr>
          <w:rStyle w:val="Bold"/>
          <w:b w:val="0"/>
          <w:bCs/>
        </w:rPr>
        <w:t>mother/birthing person</w:t>
      </w:r>
      <w:r w:rsidR="000A6343" w:rsidRPr="000A6343">
        <w:rPr>
          <w:rStyle w:val="Bold"/>
          <w:b w:val="0"/>
          <w:bCs/>
        </w:rPr>
        <w:t xml:space="preserve"> is informed and supported in how to use breastfeeding for contraception.</w:t>
      </w:r>
    </w:p>
    <w:p w14:paraId="3718A03A" w14:textId="76840C56" w:rsidR="00552A7C" w:rsidRPr="00552A7C" w:rsidRDefault="00552A7C" w:rsidP="00ED7E86">
      <w:pPr>
        <w:pStyle w:val="BodyCopy"/>
        <w:rPr>
          <w:rStyle w:val="Bold"/>
          <w:b w:val="0"/>
          <w:bCs/>
        </w:rPr>
      </w:pPr>
      <w:r w:rsidRPr="00ED7E86">
        <w:rPr>
          <w:rStyle w:val="Bold"/>
        </w:rPr>
        <w:t>Lactation consultant:</w:t>
      </w:r>
      <w:r>
        <w:rPr>
          <w:rStyle w:val="Bold"/>
        </w:rPr>
        <w:t xml:space="preserve"> </w:t>
      </w:r>
      <w:r w:rsidRPr="007C0702">
        <w:rPr>
          <w:rStyle w:val="Bold"/>
          <w:b w:val="0"/>
          <w:bCs/>
        </w:rPr>
        <w:t>A health professional who specialises in breastfeeding</w:t>
      </w:r>
      <w:r>
        <w:rPr>
          <w:rStyle w:val="Bold"/>
          <w:b w:val="0"/>
          <w:bCs/>
        </w:rPr>
        <w:t>.</w:t>
      </w:r>
    </w:p>
    <w:p w14:paraId="1AA47725" w14:textId="449CCFFD" w:rsidR="00ED7E86" w:rsidRDefault="00ED7E86" w:rsidP="00ED7E86">
      <w:pPr>
        <w:pStyle w:val="BodyCopy"/>
        <w:rPr>
          <w:rStyle w:val="Bold"/>
        </w:rPr>
      </w:pPr>
      <w:r w:rsidRPr="00ED7E86">
        <w:rPr>
          <w:rStyle w:val="Bold"/>
        </w:rPr>
        <w:t>Lactogenesis:</w:t>
      </w:r>
      <w:r w:rsidR="000A6343">
        <w:rPr>
          <w:rStyle w:val="Bold"/>
        </w:rPr>
        <w:t xml:space="preserve"> </w:t>
      </w:r>
      <w:r w:rsidR="0002149B">
        <w:rPr>
          <w:rStyle w:val="Bold"/>
          <w:b w:val="0"/>
          <w:bCs/>
        </w:rPr>
        <w:t>The onset of milk secretion or lactation.</w:t>
      </w:r>
      <w:r w:rsidR="00037D6A">
        <w:rPr>
          <w:rStyle w:val="Bold"/>
        </w:rPr>
        <w:t xml:space="preserve"> </w:t>
      </w:r>
    </w:p>
    <w:p w14:paraId="3CA37D81" w14:textId="32BC1904" w:rsidR="0002149B" w:rsidRDefault="0002149B" w:rsidP="00ED7E86">
      <w:pPr>
        <w:pStyle w:val="BodyCopy"/>
        <w:rPr>
          <w:rStyle w:val="Bold"/>
        </w:rPr>
      </w:pPr>
      <w:r w:rsidRPr="00ED7E86">
        <w:rPr>
          <w:rStyle w:val="Bold"/>
        </w:rPr>
        <w:t>Lactogenesis</w:t>
      </w:r>
      <w:r>
        <w:rPr>
          <w:rStyle w:val="Bold"/>
        </w:rPr>
        <w:t xml:space="preserve"> I (secretory differentiation): </w:t>
      </w:r>
      <w:r w:rsidRPr="0002149B">
        <w:rPr>
          <w:rStyle w:val="Bold"/>
          <w:b w:val="0"/>
          <w:bCs/>
        </w:rPr>
        <w:t>The breasts develop the capacity to secrete breastmilk/colostrum. Begins mid pregnancy to day two or three postpartum.</w:t>
      </w:r>
    </w:p>
    <w:p w14:paraId="6E67ED80" w14:textId="00974BE9" w:rsidR="0002149B" w:rsidRDefault="0002149B" w:rsidP="00ED7E86">
      <w:pPr>
        <w:pStyle w:val="BodyCopy"/>
        <w:rPr>
          <w:rStyle w:val="Bold"/>
          <w:b w:val="0"/>
          <w:bCs/>
        </w:rPr>
      </w:pPr>
      <w:r w:rsidRPr="00ED7E86">
        <w:rPr>
          <w:rStyle w:val="Bold"/>
        </w:rPr>
        <w:t>Lactogenesis I</w:t>
      </w:r>
      <w:r>
        <w:rPr>
          <w:rStyle w:val="Bold"/>
        </w:rPr>
        <w:t>I (s</w:t>
      </w:r>
      <w:r w:rsidRPr="00ED7E86">
        <w:rPr>
          <w:rStyle w:val="Bold"/>
        </w:rPr>
        <w:t>ecretory activation):</w:t>
      </w:r>
      <w:r>
        <w:rPr>
          <w:rStyle w:val="Bold"/>
        </w:rPr>
        <w:t xml:space="preserve"> </w:t>
      </w:r>
      <w:r>
        <w:rPr>
          <w:rStyle w:val="Bold"/>
          <w:b w:val="0"/>
          <w:bCs/>
        </w:rPr>
        <w:t>Breastmilk increases rapidly and then abruptly levels off. Begins day two or three postpartum until day eight.</w:t>
      </w:r>
    </w:p>
    <w:p w14:paraId="38E4D1B9" w14:textId="680DC2DF" w:rsidR="0002149B" w:rsidRDefault="0002149B" w:rsidP="00ED7E86">
      <w:pPr>
        <w:pStyle w:val="BodyCopy"/>
        <w:rPr>
          <w:rStyle w:val="Bold"/>
          <w:b w:val="0"/>
          <w:bCs/>
        </w:rPr>
      </w:pPr>
      <w:r w:rsidRPr="00ED7E86">
        <w:rPr>
          <w:rStyle w:val="Bold"/>
        </w:rPr>
        <w:t>Lactogenesis</w:t>
      </w:r>
      <w:r>
        <w:rPr>
          <w:rStyle w:val="Bold"/>
        </w:rPr>
        <w:t xml:space="preserve"> III (</w:t>
      </w:r>
      <w:proofErr w:type="spellStart"/>
      <w:r>
        <w:rPr>
          <w:rStyle w:val="Bold"/>
        </w:rPr>
        <w:t>galactopoiesis</w:t>
      </w:r>
      <w:proofErr w:type="spellEnd"/>
      <w:r>
        <w:rPr>
          <w:rStyle w:val="Bold"/>
        </w:rPr>
        <w:t xml:space="preserve">): </w:t>
      </w:r>
      <w:r w:rsidRPr="0002149B">
        <w:rPr>
          <w:rStyle w:val="Bold"/>
          <w:b w:val="0"/>
          <w:bCs/>
        </w:rPr>
        <w:t>The volume of breastmilk produced is maintained through a supply and demand mechanism. From approximately day nine postpartum onwards.</w:t>
      </w:r>
    </w:p>
    <w:p w14:paraId="4CB55E4D" w14:textId="369EB0B0" w:rsidR="0002149B" w:rsidRPr="0002149B" w:rsidRDefault="0002149B" w:rsidP="00ED7E86">
      <w:pPr>
        <w:pStyle w:val="BodyCopy"/>
        <w:rPr>
          <w:rStyle w:val="Bold"/>
          <w:b w:val="0"/>
          <w:bCs/>
        </w:rPr>
      </w:pPr>
      <w:r w:rsidRPr="00ED7E86">
        <w:rPr>
          <w:rStyle w:val="Bold"/>
        </w:rPr>
        <w:t>Lactogenesis</w:t>
      </w:r>
      <w:r>
        <w:rPr>
          <w:rStyle w:val="Bold"/>
        </w:rPr>
        <w:t xml:space="preserve"> IV (involution): </w:t>
      </w:r>
      <w:r w:rsidRPr="0002149B">
        <w:rPr>
          <w:rStyle w:val="Bold"/>
          <w:b w:val="0"/>
          <w:bCs/>
        </w:rPr>
        <w:t xml:space="preserve">When breastmilk section ceases. On average, 40 days after the last breastfeed. </w:t>
      </w:r>
    </w:p>
    <w:p w14:paraId="327B7F2A" w14:textId="51B5DAD3" w:rsidR="00ED7E86" w:rsidRPr="00ED7E86" w:rsidRDefault="00ED7E86" w:rsidP="00ED7E86">
      <w:pPr>
        <w:pStyle w:val="BodyCopy"/>
        <w:rPr>
          <w:rStyle w:val="Bold"/>
        </w:rPr>
      </w:pPr>
      <w:r w:rsidRPr="00ED7E86">
        <w:rPr>
          <w:rStyle w:val="Bold"/>
        </w:rPr>
        <w:t>Letdown</w:t>
      </w:r>
      <w:r w:rsidR="00037D6A">
        <w:rPr>
          <w:rStyle w:val="Bold"/>
        </w:rPr>
        <w:t xml:space="preserve"> (milk ejection reflex)</w:t>
      </w:r>
      <w:r w:rsidRPr="00ED7E86">
        <w:rPr>
          <w:rStyle w:val="Bold"/>
        </w:rPr>
        <w:t>:</w:t>
      </w:r>
      <w:r w:rsidR="00037D6A" w:rsidRPr="00037D6A">
        <w:rPr>
          <w:rStyle w:val="Bold"/>
        </w:rPr>
        <w:t xml:space="preserve"> </w:t>
      </w:r>
      <w:r w:rsidR="00037D6A" w:rsidRPr="00037D6A">
        <w:rPr>
          <w:rStyle w:val="Bold"/>
          <w:b w:val="0"/>
          <w:bCs/>
        </w:rPr>
        <w:t>An automatic natural reaction that happens in your body when your baby starts to breastfeed.</w:t>
      </w:r>
      <w:r w:rsidR="00037D6A">
        <w:rPr>
          <w:rStyle w:val="Bold"/>
        </w:rPr>
        <w:t xml:space="preserve"> </w:t>
      </w:r>
      <w:r w:rsidR="00037D6A" w:rsidRPr="00037D6A">
        <w:rPr>
          <w:rStyle w:val="Bold"/>
          <w:b w:val="0"/>
          <w:bCs/>
        </w:rPr>
        <w:t xml:space="preserve">Nerves in the nipple, stimulated by a baby sucking </w:t>
      </w:r>
      <w:r w:rsidR="00037D6A">
        <w:rPr>
          <w:rStyle w:val="Bold"/>
          <w:b w:val="0"/>
          <w:bCs/>
        </w:rPr>
        <w:t>cause</w:t>
      </w:r>
      <w:r w:rsidR="00037D6A" w:rsidRPr="00037D6A">
        <w:rPr>
          <w:rStyle w:val="Bold"/>
          <w:b w:val="0"/>
          <w:bCs/>
        </w:rPr>
        <w:t xml:space="preserve"> the production of oxytocin which in turn triggers the milk-making cells in the breast to contract and squeeze out milk.</w:t>
      </w:r>
    </w:p>
    <w:p w14:paraId="46CA34FD" w14:textId="19CDC491" w:rsidR="00ED7E86" w:rsidRPr="000A2807" w:rsidRDefault="00ED7E86" w:rsidP="00ED7E86">
      <w:pPr>
        <w:pStyle w:val="BodyCopy"/>
        <w:rPr>
          <w:rStyle w:val="Bold"/>
          <w:b w:val="0"/>
          <w:bCs/>
        </w:rPr>
      </w:pPr>
      <w:r w:rsidRPr="00ED7E86">
        <w:rPr>
          <w:rStyle w:val="Bold"/>
        </w:rPr>
        <w:t>Lobes of the breast:</w:t>
      </w:r>
      <w:r w:rsidR="000A2807">
        <w:rPr>
          <w:rStyle w:val="Bold"/>
        </w:rPr>
        <w:t xml:space="preserve"> </w:t>
      </w:r>
      <w:r w:rsidR="000A2807" w:rsidRPr="000A2807">
        <w:rPr>
          <w:rStyle w:val="Bold"/>
          <w:b w:val="0"/>
          <w:bCs/>
        </w:rPr>
        <w:t>The breast is made up of 15-20 lobes, which are divided into s</w:t>
      </w:r>
      <w:r w:rsidR="000A2807">
        <w:rPr>
          <w:rStyle w:val="Bold"/>
          <w:b w:val="0"/>
          <w:bCs/>
        </w:rPr>
        <w:t>mall</w:t>
      </w:r>
      <w:r w:rsidR="000A2807" w:rsidRPr="000A2807">
        <w:rPr>
          <w:rStyle w:val="Bold"/>
          <w:b w:val="0"/>
          <w:bCs/>
        </w:rPr>
        <w:t>er lobules. Each lobule contains milk-producing glands called alveoli.</w:t>
      </w:r>
    </w:p>
    <w:p w14:paraId="565FB9BB" w14:textId="7D536B01" w:rsidR="00ED7E86" w:rsidRPr="00ED7E86" w:rsidRDefault="00ED7E86" w:rsidP="00ED7E86">
      <w:pPr>
        <w:pStyle w:val="BodyCopy"/>
        <w:rPr>
          <w:rStyle w:val="Bold"/>
        </w:rPr>
      </w:pPr>
      <w:r w:rsidRPr="00ED7E86">
        <w:rPr>
          <w:rStyle w:val="Bold"/>
        </w:rPr>
        <w:t>Mastitis:</w:t>
      </w:r>
      <w:r w:rsidR="000A2807" w:rsidRPr="000A2807">
        <w:t xml:space="preserve"> </w:t>
      </w:r>
      <w:r w:rsidR="00711A47">
        <w:t>I</w:t>
      </w:r>
      <w:r w:rsidR="000A2807">
        <w:t>nflammation of the breast tissue that can occur at any time from pregnancy, during breastfeeding and through to weaning your baby.</w:t>
      </w:r>
    </w:p>
    <w:p w14:paraId="31652363" w14:textId="29D18CB4" w:rsidR="00ED7E86" w:rsidRPr="007C0702" w:rsidRDefault="00ED7E86" w:rsidP="00ED7E86">
      <w:pPr>
        <w:pStyle w:val="BodyCopy"/>
        <w:rPr>
          <w:rStyle w:val="Bold"/>
          <w:b w:val="0"/>
          <w:bCs/>
        </w:rPr>
      </w:pPr>
      <w:r w:rsidRPr="00805628">
        <w:rPr>
          <w:rStyle w:val="Bold"/>
        </w:rPr>
        <w:t>Midcall:</w:t>
      </w:r>
      <w:r w:rsidR="0047466E" w:rsidRPr="00805628">
        <w:rPr>
          <w:rStyle w:val="Bold"/>
        </w:rPr>
        <w:t xml:space="preserve"> </w:t>
      </w:r>
      <w:r w:rsidR="00711A47" w:rsidRPr="00711A47">
        <w:rPr>
          <w:rStyle w:val="Bold"/>
          <w:b w:val="0"/>
          <w:bCs/>
        </w:rPr>
        <w:t>A p</w:t>
      </w:r>
      <w:r w:rsidR="00805628" w:rsidRPr="00805628">
        <w:rPr>
          <w:rStyle w:val="Bold"/>
          <w:b w:val="0"/>
          <w:bCs/>
        </w:rPr>
        <w:t>rogram</w:t>
      </w:r>
      <w:r w:rsidR="00805628">
        <w:rPr>
          <w:rStyle w:val="Bold"/>
          <w:b w:val="0"/>
          <w:bCs/>
        </w:rPr>
        <w:t xml:space="preserve"> that</w:t>
      </w:r>
      <w:r w:rsidR="00805628" w:rsidRPr="00805628">
        <w:rPr>
          <w:rStyle w:val="Bold"/>
          <w:b w:val="0"/>
          <w:bCs/>
        </w:rPr>
        <w:t xml:space="preserve"> </w:t>
      </w:r>
      <w:r w:rsidR="007C0702" w:rsidRPr="007C0702">
        <w:rPr>
          <w:rStyle w:val="Bold"/>
          <w:b w:val="0"/>
          <w:bCs/>
        </w:rPr>
        <w:t>supports early discharge</w:t>
      </w:r>
      <w:r w:rsidR="007C0702">
        <w:rPr>
          <w:rStyle w:val="Bold"/>
          <w:b w:val="0"/>
          <w:bCs/>
        </w:rPr>
        <w:t xml:space="preserve"> from hospital</w:t>
      </w:r>
      <w:r w:rsidR="007C0702" w:rsidRPr="007C0702">
        <w:rPr>
          <w:rStyle w:val="Bold"/>
          <w:b w:val="0"/>
          <w:bCs/>
        </w:rPr>
        <w:t xml:space="preserve"> by providing ongoing care </w:t>
      </w:r>
      <w:r w:rsidR="00805628">
        <w:rPr>
          <w:rStyle w:val="Bold"/>
          <w:b w:val="0"/>
          <w:bCs/>
        </w:rPr>
        <w:t xml:space="preserve">via visit/s </w:t>
      </w:r>
      <w:r w:rsidR="007C0702" w:rsidRPr="007C0702">
        <w:rPr>
          <w:rStyle w:val="Bold"/>
          <w:b w:val="0"/>
          <w:bCs/>
        </w:rPr>
        <w:t xml:space="preserve">to </w:t>
      </w:r>
      <w:r w:rsidR="00661F6D">
        <w:rPr>
          <w:rStyle w:val="Bold"/>
          <w:b w:val="0"/>
          <w:bCs/>
        </w:rPr>
        <w:t>mother</w:t>
      </w:r>
      <w:r w:rsidR="0066405B">
        <w:rPr>
          <w:rStyle w:val="Bold"/>
          <w:b w:val="0"/>
          <w:bCs/>
        </w:rPr>
        <w:t>s</w:t>
      </w:r>
      <w:r w:rsidR="00661F6D">
        <w:rPr>
          <w:rStyle w:val="Bold"/>
          <w:b w:val="0"/>
          <w:bCs/>
        </w:rPr>
        <w:t>/birthing person</w:t>
      </w:r>
      <w:r w:rsidR="007C0702" w:rsidRPr="007C0702">
        <w:rPr>
          <w:rStyle w:val="Bold"/>
          <w:b w:val="0"/>
          <w:bCs/>
        </w:rPr>
        <w:t>s</w:t>
      </w:r>
      <w:r w:rsidR="00711A47">
        <w:rPr>
          <w:rStyle w:val="Bold"/>
          <w:b w:val="0"/>
          <w:bCs/>
        </w:rPr>
        <w:t>/</w:t>
      </w:r>
      <w:r w:rsidR="007C0702" w:rsidRPr="007C0702">
        <w:rPr>
          <w:rStyle w:val="Bold"/>
          <w:b w:val="0"/>
          <w:bCs/>
        </w:rPr>
        <w:t xml:space="preserve">babies </w:t>
      </w:r>
      <w:r w:rsidR="00711A47">
        <w:rPr>
          <w:rStyle w:val="Bold"/>
          <w:b w:val="0"/>
          <w:bCs/>
        </w:rPr>
        <w:t>for up to a</w:t>
      </w:r>
      <w:r w:rsidR="007C0702" w:rsidRPr="007C0702">
        <w:rPr>
          <w:rStyle w:val="Bold"/>
          <w:b w:val="0"/>
          <w:bCs/>
        </w:rPr>
        <w:t xml:space="preserve"> week </w:t>
      </w:r>
      <w:r w:rsidR="00711A47">
        <w:rPr>
          <w:rStyle w:val="Bold"/>
          <w:b w:val="0"/>
          <w:bCs/>
        </w:rPr>
        <w:t xml:space="preserve">after birth </w:t>
      </w:r>
      <w:r w:rsidR="007C0702" w:rsidRPr="007C0702">
        <w:rPr>
          <w:rStyle w:val="Bold"/>
          <w:b w:val="0"/>
          <w:bCs/>
        </w:rPr>
        <w:t>at home</w:t>
      </w:r>
      <w:r w:rsidR="007C0702">
        <w:rPr>
          <w:rStyle w:val="Bold"/>
          <w:b w:val="0"/>
          <w:bCs/>
        </w:rPr>
        <w:t>.</w:t>
      </w:r>
    </w:p>
    <w:p w14:paraId="00A0E193" w14:textId="014303AB" w:rsidR="00D75129" w:rsidRPr="00707CA6" w:rsidRDefault="00707CA6" w:rsidP="00ED7E86">
      <w:pPr>
        <w:pStyle w:val="BodyCopy"/>
        <w:rPr>
          <w:rStyle w:val="Bold"/>
          <w:b w:val="0"/>
          <w:bCs/>
        </w:rPr>
      </w:pPr>
      <w:r>
        <w:rPr>
          <w:rStyle w:val="Bold"/>
        </w:rPr>
        <w:t xml:space="preserve">Mixed Feeding: </w:t>
      </w:r>
      <w:r>
        <w:rPr>
          <w:rStyle w:val="Bold"/>
          <w:b w:val="0"/>
          <w:bCs/>
        </w:rPr>
        <w:t xml:space="preserve">A combination of both breastfeeding and feeding with breastmilk substitutes. </w:t>
      </w:r>
    </w:p>
    <w:p w14:paraId="1BE4B304" w14:textId="4D818FAB" w:rsidR="00ED7E86" w:rsidRPr="00ED7E86" w:rsidRDefault="00ED7E86" w:rsidP="00ED7E86">
      <w:pPr>
        <w:pStyle w:val="BodyCopy"/>
        <w:rPr>
          <w:rStyle w:val="Bold"/>
        </w:rPr>
      </w:pPr>
      <w:r w:rsidRPr="00ED7E86">
        <w:rPr>
          <w:rStyle w:val="Bold"/>
        </w:rPr>
        <w:t>Nasogastric feeding:</w:t>
      </w:r>
      <w:r w:rsidR="00981E6C">
        <w:rPr>
          <w:rStyle w:val="Bold"/>
        </w:rPr>
        <w:t xml:space="preserve"> </w:t>
      </w:r>
      <w:r w:rsidR="00981E6C" w:rsidRPr="00981E6C">
        <w:rPr>
          <w:rStyle w:val="Bold"/>
          <w:b w:val="0"/>
          <w:bCs/>
        </w:rPr>
        <w:t>A</w:t>
      </w:r>
      <w:r w:rsidR="00981E6C" w:rsidRPr="00981E6C">
        <w:t xml:space="preserve"> method by which a baby or child can be given a liquid food, usually milk, via a small tube that passes through the nose, down the back of the throat, down the oesophagus (the gullet) and into the stomach. It is used when a baby is unable to take enough feed directly from the breast or bottle.</w:t>
      </w:r>
    </w:p>
    <w:p w14:paraId="2FB46B02" w14:textId="636353E5" w:rsidR="00ED7E86" w:rsidRPr="00A63383" w:rsidRDefault="00ED7E86" w:rsidP="00ED7E86">
      <w:pPr>
        <w:pStyle w:val="BodyCopy"/>
        <w:rPr>
          <w:rStyle w:val="Bold"/>
          <w:b w:val="0"/>
          <w:bCs/>
        </w:rPr>
      </w:pPr>
      <w:r w:rsidRPr="00ED7E86">
        <w:rPr>
          <w:rStyle w:val="Bold"/>
        </w:rPr>
        <w:lastRenderedPageBreak/>
        <w:t>Necrotising enterocolitis (NEC</w:t>
      </w:r>
      <w:r w:rsidRPr="00A63383">
        <w:rPr>
          <w:rStyle w:val="Bold"/>
          <w:b w:val="0"/>
          <w:bCs/>
        </w:rPr>
        <w:t>):</w:t>
      </w:r>
      <w:r w:rsidR="00981E6C" w:rsidRPr="00A63383">
        <w:rPr>
          <w:rStyle w:val="Bold"/>
          <w:b w:val="0"/>
          <w:bCs/>
        </w:rPr>
        <w:t xml:space="preserve"> </w:t>
      </w:r>
      <w:r w:rsidR="00A63383" w:rsidRPr="00A63383">
        <w:rPr>
          <w:rStyle w:val="Bold"/>
          <w:b w:val="0"/>
          <w:bCs/>
        </w:rPr>
        <w:t>A</w:t>
      </w:r>
      <w:r w:rsidR="00981E6C" w:rsidRPr="00A63383">
        <w:rPr>
          <w:rStyle w:val="Bold"/>
          <w:b w:val="0"/>
          <w:bCs/>
        </w:rPr>
        <w:t xml:space="preserve"> disease affecting (most often in preterm and/or seriously unwell) babies </w:t>
      </w:r>
      <w:r w:rsidR="00A63383" w:rsidRPr="00A63383">
        <w:rPr>
          <w:rStyle w:val="Bold"/>
          <w:b w:val="0"/>
          <w:bCs/>
        </w:rPr>
        <w:t>which causes</w:t>
      </w:r>
      <w:r w:rsidR="00981E6C" w:rsidRPr="00A63383">
        <w:rPr>
          <w:rStyle w:val="Bold"/>
          <w:b w:val="0"/>
          <w:bCs/>
        </w:rPr>
        <w:t xml:space="preserve"> sections of the bowel tissue to become inflamed </w:t>
      </w:r>
      <w:r w:rsidR="00A63383" w:rsidRPr="00A63383">
        <w:rPr>
          <w:rStyle w:val="Bold"/>
          <w:b w:val="0"/>
          <w:bCs/>
        </w:rPr>
        <w:t>and start to</w:t>
      </w:r>
      <w:r w:rsidR="00981E6C" w:rsidRPr="00A63383">
        <w:rPr>
          <w:rStyle w:val="Bold"/>
          <w:b w:val="0"/>
          <w:bCs/>
        </w:rPr>
        <w:t xml:space="preserve"> die.</w:t>
      </w:r>
    </w:p>
    <w:p w14:paraId="3779FB4D" w14:textId="7151DF66" w:rsidR="00ED7E86" w:rsidRPr="00A63383" w:rsidRDefault="00ED7E86" w:rsidP="00ED7E86">
      <w:pPr>
        <w:pStyle w:val="BodyCopy"/>
        <w:rPr>
          <w:rStyle w:val="Bold"/>
          <w:b w:val="0"/>
          <w:bCs/>
        </w:rPr>
      </w:pPr>
      <w:r w:rsidRPr="00ED7E86">
        <w:rPr>
          <w:rStyle w:val="Bold"/>
        </w:rPr>
        <w:t>Nipple Shield:</w:t>
      </w:r>
      <w:r w:rsidR="00A63383">
        <w:rPr>
          <w:rStyle w:val="Bold"/>
        </w:rPr>
        <w:t xml:space="preserve"> </w:t>
      </w:r>
      <w:r w:rsidR="00A63383">
        <w:rPr>
          <w:rStyle w:val="Bold"/>
          <w:b w:val="0"/>
          <w:bCs/>
        </w:rPr>
        <w:t>A thin, flexible silicone cover, placed over the nipple before the baby attache</w:t>
      </w:r>
      <w:r w:rsidR="00711A47">
        <w:rPr>
          <w:rStyle w:val="Bold"/>
          <w:b w:val="0"/>
          <w:bCs/>
        </w:rPr>
        <w:t>s</w:t>
      </w:r>
      <w:r w:rsidR="00A63383">
        <w:rPr>
          <w:rStyle w:val="Bold"/>
          <w:b w:val="0"/>
          <w:bCs/>
        </w:rPr>
        <w:t>. It has holes to allow milk to flow through.</w:t>
      </w:r>
    </w:p>
    <w:p w14:paraId="5DAA8F10" w14:textId="6FE276F7" w:rsidR="00ED7E86" w:rsidRPr="00ED7E86" w:rsidRDefault="00ED7E86" w:rsidP="00ED7E86">
      <w:pPr>
        <w:pStyle w:val="BodyCopy"/>
        <w:rPr>
          <w:rStyle w:val="Bold"/>
        </w:rPr>
      </w:pPr>
      <w:r w:rsidRPr="00ED7E86">
        <w:rPr>
          <w:rStyle w:val="Bold"/>
        </w:rPr>
        <w:t>Nipple Vasospasm:</w:t>
      </w:r>
      <w:r w:rsidR="00A63383" w:rsidRPr="00A63383">
        <w:t xml:space="preserve"> </w:t>
      </w:r>
      <w:r w:rsidR="00711A47">
        <w:rPr>
          <w:rStyle w:val="Bold"/>
          <w:b w:val="0"/>
          <w:bCs/>
        </w:rPr>
        <w:t>A</w:t>
      </w:r>
      <w:r w:rsidR="00A63383" w:rsidRPr="00A63383">
        <w:rPr>
          <w:rStyle w:val="Bold"/>
          <w:b w:val="0"/>
          <w:bCs/>
        </w:rPr>
        <w:t xml:space="preserve"> condition where the blood vessels in the nipple constrict or tighten, causing pain and changes in colour.</w:t>
      </w:r>
    </w:p>
    <w:p w14:paraId="380BFA42" w14:textId="7D5B5853" w:rsidR="00C737EA" w:rsidRPr="00C737EA" w:rsidRDefault="00ED7E86" w:rsidP="00C737EA">
      <w:pPr>
        <w:pStyle w:val="BodyCopy"/>
        <w:rPr>
          <w:rStyle w:val="Bold"/>
          <w:b w:val="0"/>
          <w:bCs/>
        </w:rPr>
      </w:pPr>
      <w:r w:rsidRPr="00ED7E86">
        <w:rPr>
          <w:rStyle w:val="Bold"/>
        </w:rPr>
        <w:t>Rebound milk production:</w:t>
      </w:r>
      <w:r w:rsidR="00C737EA" w:rsidRPr="00C737EA">
        <w:t xml:space="preserve"> </w:t>
      </w:r>
      <w:r w:rsidR="00711A47">
        <w:rPr>
          <w:rStyle w:val="Bold"/>
          <w:b w:val="0"/>
          <w:bCs/>
        </w:rPr>
        <w:t>R</w:t>
      </w:r>
      <w:r w:rsidR="00C737EA" w:rsidRPr="00C737EA">
        <w:rPr>
          <w:rStyle w:val="Bold"/>
          <w:b w:val="0"/>
          <w:bCs/>
        </w:rPr>
        <w:t xml:space="preserve">esumption of milk supply as demonstrated by filling of the breasts </w:t>
      </w:r>
      <w:r w:rsidR="00C737EA">
        <w:rPr>
          <w:rStyle w:val="Bold"/>
          <w:b w:val="0"/>
          <w:bCs/>
        </w:rPr>
        <w:t>and possible leakage of milk.</w:t>
      </w:r>
    </w:p>
    <w:p w14:paraId="3BC3F823" w14:textId="415F07B3" w:rsidR="00ED7E86" w:rsidRPr="00FD7F69" w:rsidRDefault="00ED7E86" w:rsidP="00ED7E86">
      <w:pPr>
        <w:pStyle w:val="BodyCopy"/>
        <w:rPr>
          <w:rStyle w:val="Bold"/>
          <w:b w:val="0"/>
          <w:bCs/>
        </w:rPr>
      </w:pPr>
      <w:r w:rsidRPr="00ED7E86">
        <w:rPr>
          <w:rStyle w:val="Bold"/>
        </w:rPr>
        <w:t>Rest and Express:</w:t>
      </w:r>
      <w:r w:rsidR="00FD7F69">
        <w:rPr>
          <w:rStyle w:val="Bold"/>
        </w:rPr>
        <w:t xml:space="preserve"> </w:t>
      </w:r>
      <w:r w:rsidR="00FD7F69" w:rsidRPr="00FD7F69">
        <w:rPr>
          <w:rStyle w:val="Bold"/>
          <w:b w:val="0"/>
          <w:bCs/>
        </w:rPr>
        <w:t xml:space="preserve">Resting one or both nipples/breasts from breastfeeding for a short period and replacing the breastfeed with </w:t>
      </w:r>
      <w:r w:rsidR="00FD7F69">
        <w:rPr>
          <w:rStyle w:val="Bold"/>
          <w:b w:val="0"/>
          <w:bCs/>
        </w:rPr>
        <w:t xml:space="preserve">the </w:t>
      </w:r>
      <w:r w:rsidR="00FD7F69" w:rsidRPr="00FD7F69">
        <w:rPr>
          <w:rStyle w:val="Bold"/>
          <w:b w:val="0"/>
          <w:bCs/>
        </w:rPr>
        <w:t>expressi</w:t>
      </w:r>
      <w:r w:rsidR="00FD7F69">
        <w:rPr>
          <w:rStyle w:val="Bold"/>
          <w:b w:val="0"/>
          <w:bCs/>
        </w:rPr>
        <w:t>on of</w:t>
      </w:r>
      <w:r w:rsidR="00FD7F69" w:rsidRPr="00FD7F69">
        <w:rPr>
          <w:rStyle w:val="Bold"/>
          <w:b w:val="0"/>
          <w:bCs/>
        </w:rPr>
        <w:t xml:space="preserve"> breastmilk </w:t>
      </w:r>
      <w:r w:rsidR="00FD7F69">
        <w:rPr>
          <w:rStyle w:val="Bold"/>
          <w:b w:val="0"/>
          <w:bCs/>
        </w:rPr>
        <w:t xml:space="preserve">either </w:t>
      </w:r>
      <w:r w:rsidR="00FD7F69" w:rsidRPr="00FD7F69">
        <w:rPr>
          <w:rStyle w:val="Bold"/>
          <w:b w:val="0"/>
          <w:bCs/>
        </w:rPr>
        <w:t>by hand o</w:t>
      </w:r>
      <w:r w:rsidR="00FD7F69">
        <w:rPr>
          <w:rStyle w:val="Bold"/>
          <w:b w:val="0"/>
          <w:bCs/>
        </w:rPr>
        <w:t>r</w:t>
      </w:r>
      <w:r w:rsidR="00FD7F69" w:rsidRPr="00FD7F69">
        <w:rPr>
          <w:rStyle w:val="Bold"/>
          <w:b w:val="0"/>
          <w:bCs/>
        </w:rPr>
        <w:t xml:space="preserve"> with a breast pump.   </w:t>
      </w:r>
    </w:p>
    <w:p w14:paraId="68132709" w14:textId="5FAE1D02" w:rsidR="00ED7E86" w:rsidRPr="00ED7E86" w:rsidRDefault="00ED7E86" w:rsidP="00ED7E86">
      <w:pPr>
        <w:pStyle w:val="BodyCopy"/>
        <w:rPr>
          <w:rStyle w:val="Bold"/>
        </w:rPr>
      </w:pPr>
      <w:r w:rsidRPr="00ED7E86">
        <w:rPr>
          <w:rStyle w:val="Bold"/>
        </w:rPr>
        <w:t>Rooming-in</w:t>
      </w:r>
      <w:r w:rsidR="00711A47">
        <w:rPr>
          <w:rStyle w:val="Bold"/>
        </w:rPr>
        <w:t>-rooms</w:t>
      </w:r>
      <w:r w:rsidRPr="00ED7E86">
        <w:rPr>
          <w:rStyle w:val="Bold"/>
        </w:rPr>
        <w:t>:</w:t>
      </w:r>
      <w:r w:rsidR="00707CA6">
        <w:rPr>
          <w:rStyle w:val="Bold"/>
        </w:rPr>
        <w:t xml:space="preserve"> </w:t>
      </w:r>
      <w:r w:rsidR="00711A47">
        <w:t xml:space="preserve">A room that allows for </w:t>
      </w:r>
      <w:r w:rsidR="00661F6D">
        <w:t>mother</w:t>
      </w:r>
      <w:r w:rsidR="0066405B">
        <w:t>s</w:t>
      </w:r>
      <w:r w:rsidR="00661F6D">
        <w:t>/birthing person</w:t>
      </w:r>
      <w:r w:rsidR="00711A47">
        <w:t>s/babies to stay together in the neonatal unit before they discharge home.</w:t>
      </w:r>
    </w:p>
    <w:p w14:paraId="41CD79AF" w14:textId="2F036CFE" w:rsidR="00ED7E86" w:rsidRPr="00ED7E86" w:rsidRDefault="00ED7E86" w:rsidP="00ED7E86">
      <w:pPr>
        <w:pStyle w:val="BodyCopy"/>
        <w:rPr>
          <w:rStyle w:val="Bold"/>
        </w:rPr>
      </w:pPr>
      <w:r w:rsidRPr="00ED7E86">
        <w:rPr>
          <w:rStyle w:val="Bold"/>
        </w:rPr>
        <w:t>Satellite lesions:</w:t>
      </w:r>
      <w:r w:rsidR="00FD7F69">
        <w:rPr>
          <w:rStyle w:val="Bold"/>
        </w:rPr>
        <w:t xml:space="preserve"> </w:t>
      </w:r>
      <w:r w:rsidR="00711A47">
        <w:rPr>
          <w:rStyle w:val="Bold"/>
          <w:b w:val="0"/>
          <w:bCs/>
        </w:rPr>
        <w:t>S</w:t>
      </w:r>
      <w:r w:rsidR="00FD7F69" w:rsidRPr="00FD7F69">
        <w:rPr>
          <w:rStyle w:val="Bold"/>
          <w:b w:val="0"/>
          <w:bCs/>
        </w:rPr>
        <w:t>mall, red isolated dots</w:t>
      </w:r>
      <w:r w:rsidR="008D6819">
        <w:rPr>
          <w:rStyle w:val="Bold"/>
          <w:b w:val="0"/>
          <w:bCs/>
        </w:rPr>
        <w:t>.</w:t>
      </w:r>
    </w:p>
    <w:p w14:paraId="66AA549F" w14:textId="595E553C" w:rsidR="00ED7E86" w:rsidRPr="0002149B" w:rsidRDefault="00ED7E86" w:rsidP="0002149B">
      <w:pPr>
        <w:pStyle w:val="BodyCopy"/>
        <w:rPr>
          <w:rStyle w:val="Bold"/>
          <w:b w:val="0"/>
          <w:bCs/>
        </w:rPr>
      </w:pPr>
      <w:r w:rsidRPr="00ED7E86">
        <w:rPr>
          <w:rStyle w:val="Bold"/>
        </w:rPr>
        <w:t>Satiety:</w:t>
      </w:r>
      <w:r w:rsidR="008D6819">
        <w:rPr>
          <w:rStyle w:val="Bold"/>
        </w:rPr>
        <w:t xml:space="preserve"> </w:t>
      </w:r>
      <w:r w:rsidR="008D6819" w:rsidRPr="008D6819">
        <w:rPr>
          <w:rStyle w:val="Bold"/>
          <w:b w:val="0"/>
          <w:bCs/>
        </w:rPr>
        <w:t xml:space="preserve">The feeling of being satisfied following a feed, a sense of fullness. </w:t>
      </w:r>
      <w:r w:rsidR="008D6819">
        <w:rPr>
          <w:rStyle w:val="Bold"/>
        </w:rPr>
        <w:tab/>
      </w:r>
    </w:p>
    <w:p w14:paraId="2F7D3CC5" w14:textId="03A3778D" w:rsidR="00ED7E86" w:rsidRPr="00ED7E86" w:rsidRDefault="00ED7E86" w:rsidP="00ED7E86">
      <w:pPr>
        <w:pStyle w:val="BodyCopy"/>
        <w:rPr>
          <w:rStyle w:val="Bold"/>
        </w:rPr>
      </w:pPr>
      <w:r w:rsidRPr="00ED7E86">
        <w:rPr>
          <w:rStyle w:val="Bold"/>
        </w:rPr>
        <w:t>Silicone vacuum milk collection device:</w:t>
      </w:r>
      <w:r w:rsidR="005829F1">
        <w:rPr>
          <w:rStyle w:val="Bold"/>
        </w:rPr>
        <w:t xml:space="preserve"> </w:t>
      </w:r>
      <w:r w:rsidR="00711A47">
        <w:rPr>
          <w:rStyle w:val="Bold"/>
          <w:b w:val="0"/>
          <w:bCs/>
        </w:rPr>
        <w:t>A</w:t>
      </w:r>
      <w:r w:rsidR="005829F1" w:rsidRPr="005829F1">
        <w:rPr>
          <w:rStyle w:val="Bold"/>
          <w:b w:val="0"/>
          <w:bCs/>
        </w:rPr>
        <w:t xml:space="preserve"> breast milk catcher, milk saver or silicone breast pump which attache</w:t>
      </w:r>
      <w:r w:rsidR="005829F1">
        <w:rPr>
          <w:rStyle w:val="Bold"/>
          <w:b w:val="0"/>
          <w:bCs/>
        </w:rPr>
        <w:t>s</w:t>
      </w:r>
      <w:r w:rsidR="005829F1" w:rsidRPr="005829F1">
        <w:rPr>
          <w:rStyle w:val="Bold"/>
          <w:b w:val="0"/>
          <w:bCs/>
        </w:rPr>
        <w:t xml:space="preserve"> to the breast through suction and collects milk from </w:t>
      </w:r>
      <w:r w:rsidR="005829F1">
        <w:rPr>
          <w:rStyle w:val="Bold"/>
          <w:b w:val="0"/>
          <w:bCs/>
        </w:rPr>
        <w:t xml:space="preserve">one </w:t>
      </w:r>
      <w:r w:rsidR="005829F1" w:rsidRPr="005829F1">
        <w:rPr>
          <w:rStyle w:val="Bold"/>
          <w:b w:val="0"/>
          <w:bCs/>
        </w:rPr>
        <w:t xml:space="preserve">breast while the baby is feeding on the </w:t>
      </w:r>
      <w:r w:rsidR="00711A47">
        <w:rPr>
          <w:rStyle w:val="Bold"/>
          <w:b w:val="0"/>
          <w:bCs/>
        </w:rPr>
        <w:t>breast</w:t>
      </w:r>
      <w:r w:rsidR="005829F1">
        <w:rPr>
          <w:rStyle w:val="Bold"/>
          <w:b w:val="0"/>
          <w:bCs/>
        </w:rPr>
        <w:t xml:space="preserve"> and</w:t>
      </w:r>
      <w:r w:rsidR="005829F1" w:rsidRPr="005829F1">
        <w:rPr>
          <w:rStyle w:val="Bold"/>
          <w:b w:val="0"/>
          <w:bCs/>
        </w:rPr>
        <w:t xml:space="preserve"> stimulating a ‘letdown reflex’. </w:t>
      </w:r>
    </w:p>
    <w:p w14:paraId="72911659" w14:textId="4E31624E" w:rsidR="00ED7E86" w:rsidRPr="0030710A" w:rsidRDefault="00ED7E86" w:rsidP="00ED7E86">
      <w:pPr>
        <w:pStyle w:val="BodyCopy"/>
        <w:rPr>
          <w:rStyle w:val="Bold"/>
          <w:b w:val="0"/>
          <w:bCs/>
        </w:rPr>
      </w:pPr>
      <w:r w:rsidRPr="00ED7E86">
        <w:rPr>
          <w:rStyle w:val="Bold"/>
        </w:rPr>
        <w:t>Silverettes:</w:t>
      </w:r>
      <w:r w:rsidR="005829F1">
        <w:rPr>
          <w:rStyle w:val="Bold"/>
        </w:rPr>
        <w:t xml:space="preserve"> </w:t>
      </w:r>
      <w:r w:rsidR="00711A47">
        <w:rPr>
          <w:rStyle w:val="Bold"/>
          <w:b w:val="0"/>
          <w:bCs/>
        </w:rPr>
        <w:t>A</w:t>
      </w:r>
      <w:r w:rsidR="005829F1" w:rsidRPr="0030710A">
        <w:rPr>
          <w:rStyle w:val="Bold"/>
          <w:b w:val="0"/>
          <w:bCs/>
        </w:rPr>
        <w:t xml:space="preserve"> reusable nursing cup designed to prevent cracked, sore and irritated nipples</w:t>
      </w:r>
      <w:r w:rsidR="0030710A">
        <w:rPr>
          <w:rStyle w:val="Bold"/>
          <w:b w:val="0"/>
          <w:bCs/>
        </w:rPr>
        <w:t xml:space="preserve"> by placing silver cup over the nipple between feeds.</w:t>
      </w:r>
    </w:p>
    <w:p w14:paraId="43134ACB" w14:textId="0E6EB179" w:rsidR="00ED7E86" w:rsidRPr="00ED7E86" w:rsidRDefault="00ED7E86" w:rsidP="00ED7E86">
      <w:pPr>
        <w:pStyle w:val="BodyCopy"/>
        <w:rPr>
          <w:rStyle w:val="Bold"/>
        </w:rPr>
      </w:pPr>
      <w:r w:rsidRPr="00ED7E86">
        <w:rPr>
          <w:rStyle w:val="Bold"/>
        </w:rPr>
        <w:t>Staphylococcus Aureus:</w:t>
      </w:r>
      <w:r w:rsidR="0030710A">
        <w:rPr>
          <w:rStyle w:val="Bold"/>
        </w:rPr>
        <w:t xml:space="preserve"> </w:t>
      </w:r>
      <w:r w:rsidR="00711A47">
        <w:rPr>
          <w:rStyle w:val="Bold"/>
          <w:b w:val="0"/>
          <w:bCs/>
        </w:rPr>
        <w:t>A</w:t>
      </w:r>
      <w:r w:rsidR="0030710A" w:rsidRPr="0030710A">
        <w:rPr>
          <w:rStyle w:val="Bold"/>
          <w:b w:val="0"/>
          <w:bCs/>
        </w:rPr>
        <w:t xml:space="preserve"> common type of bacteria that lives on the skin and mucous membranes of humans.</w:t>
      </w:r>
    </w:p>
    <w:p w14:paraId="56292E54" w14:textId="1A58CC0D" w:rsidR="00ED7E86" w:rsidRPr="00ED7E86" w:rsidRDefault="00ED7E86" w:rsidP="00ED7E86">
      <w:pPr>
        <w:pStyle w:val="BodyCopy"/>
        <w:rPr>
          <w:rStyle w:val="Bold"/>
        </w:rPr>
      </w:pPr>
      <w:r w:rsidRPr="00ED7E86">
        <w:rPr>
          <w:rStyle w:val="Bold"/>
        </w:rPr>
        <w:t>Supplement</w:t>
      </w:r>
      <w:r w:rsidR="00FA20AC">
        <w:rPr>
          <w:rStyle w:val="Bold"/>
        </w:rPr>
        <w:t xml:space="preserve">ary </w:t>
      </w:r>
      <w:r w:rsidRPr="00ED7E86">
        <w:rPr>
          <w:rStyle w:val="Bold"/>
        </w:rPr>
        <w:t>feeding:</w:t>
      </w:r>
      <w:r w:rsidR="00FA20AC">
        <w:rPr>
          <w:rStyle w:val="Bold"/>
        </w:rPr>
        <w:t xml:space="preserve"> </w:t>
      </w:r>
      <w:r w:rsidR="00FA20AC" w:rsidRPr="00FA20AC">
        <w:rPr>
          <w:rStyle w:val="Bold"/>
          <w:b w:val="0"/>
          <w:bCs/>
        </w:rPr>
        <w:t>A breast</w:t>
      </w:r>
      <w:r w:rsidR="00FA20AC">
        <w:rPr>
          <w:rStyle w:val="Bold"/>
          <w:b w:val="0"/>
          <w:bCs/>
        </w:rPr>
        <w:t xml:space="preserve">fed baby has been given one or more fluid feeds, including infant formula. </w:t>
      </w:r>
    </w:p>
    <w:p w14:paraId="04E32B87" w14:textId="0DBB1094" w:rsidR="00ED7E86" w:rsidRPr="00FA20AC" w:rsidRDefault="00ED7E86" w:rsidP="00ED7E86">
      <w:pPr>
        <w:pStyle w:val="BodyCopy"/>
        <w:rPr>
          <w:rStyle w:val="Bold"/>
          <w:bCs/>
        </w:rPr>
      </w:pPr>
      <w:r w:rsidRPr="00ED7E86">
        <w:rPr>
          <w:rStyle w:val="Bold"/>
        </w:rPr>
        <w:t>Supply line:</w:t>
      </w:r>
      <w:r w:rsidR="00FA20AC" w:rsidRPr="00FA20AC">
        <w:rPr>
          <w:rFonts w:ascii="Poppins" w:hAnsi="Poppins" w:cs="Poppins"/>
          <w:iCs w:val="0"/>
          <w:color w:val="007D9E"/>
        </w:rPr>
        <w:t xml:space="preserve"> </w:t>
      </w:r>
      <w:r w:rsidR="00FA20AC" w:rsidRPr="00FA20AC">
        <w:rPr>
          <w:bCs w:val="0"/>
        </w:rPr>
        <w:t xml:space="preserve">(also called a breastfeeding supplementer) </w:t>
      </w:r>
      <w:r w:rsidR="00711A47">
        <w:rPr>
          <w:bCs w:val="0"/>
        </w:rPr>
        <w:t>A</w:t>
      </w:r>
      <w:r w:rsidR="00FA20AC" w:rsidRPr="00FA20AC">
        <w:rPr>
          <w:bCs w:val="0"/>
        </w:rPr>
        <w:t xml:space="preserve"> device that allows a baby to receive extra milk at the breast rather than by bottle and teat.</w:t>
      </w:r>
    </w:p>
    <w:p w14:paraId="1A0999CF" w14:textId="1EAE32CA" w:rsidR="00ED7E86" w:rsidRPr="00FA20AC" w:rsidRDefault="00ED7E86" w:rsidP="00ED7E86">
      <w:pPr>
        <w:pStyle w:val="BodyCopy"/>
        <w:rPr>
          <w:rStyle w:val="Bold"/>
          <w:bCs/>
        </w:rPr>
      </w:pPr>
      <w:r w:rsidRPr="00ED7E86">
        <w:rPr>
          <w:rStyle w:val="Bold"/>
        </w:rPr>
        <w:t>Tandem feeding:</w:t>
      </w:r>
      <w:r w:rsidR="00FA20AC" w:rsidRPr="00FA20AC">
        <w:rPr>
          <w:rFonts w:ascii="Poppins" w:hAnsi="Poppins" w:cs="Poppins"/>
          <w:iCs w:val="0"/>
          <w:color w:val="007D9E"/>
        </w:rPr>
        <w:t xml:space="preserve"> </w:t>
      </w:r>
      <w:r w:rsidR="000D6761">
        <w:rPr>
          <w:bCs w:val="0"/>
        </w:rPr>
        <w:t>A</w:t>
      </w:r>
      <w:r w:rsidR="00FA20AC" w:rsidRPr="00FA20AC">
        <w:rPr>
          <w:bCs w:val="0"/>
        </w:rPr>
        <w:t xml:space="preserve"> term used to describe breastfeeding siblings who are not twins. The children may feed together or at separate times.</w:t>
      </w:r>
    </w:p>
    <w:p w14:paraId="7D5E63C6" w14:textId="6D022849" w:rsidR="00ED7E86" w:rsidRPr="00ED7E86" w:rsidRDefault="00ED7E86" w:rsidP="00ED7E86">
      <w:pPr>
        <w:pStyle w:val="BodyCopy"/>
        <w:rPr>
          <w:rStyle w:val="Bold"/>
        </w:rPr>
      </w:pPr>
      <w:r w:rsidRPr="00ED7E86">
        <w:rPr>
          <w:rStyle w:val="Bold"/>
        </w:rPr>
        <w:t>Tight Lingual Frenulum:</w:t>
      </w:r>
      <w:r w:rsidR="0030710A">
        <w:rPr>
          <w:rStyle w:val="Bold"/>
        </w:rPr>
        <w:t xml:space="preserve"> </w:t>
      </w:r>
      <w:r w:rsidR="0030710A" w:rsidRPr="0030710A">
        <w:rPr>
          <w:rStyle w:val="Bold"/>
          <w:b w:val="0"/>
          <w:bCs/>
        </w:rPr>
        <w:t>The membrane connecting the underside of the tongue to the floor of the mouth is limiting the mobility and function of the tongue.</w:t>
      </w:r>
      <w:r w:rsidR="0030710A">
        <w:rPr>
          <w:rStyle w:val="Bold"/>
        </w:rPr>
        <w:t xml:space="preserve">  </w:t>
      </w:r>
    </w:p>
    <w:p w14:paraId="2926B15F" w14:textId="54F22168" w:rsidR="00ED7E86" w:rsidRPr="00547B80" w:rsidRDefault="00ED7E86" w:rsidP="00ED7E86">
      <w:pPr>
        <w:pStyle w:val="BodyCopy"/>
        <w:rPr>
          <w:rStyle w:val="Bold"/>
          <w:b w:val="0"/>
          <w:bCs/>
        </w:rPr>
      </w:pPr>
      <w:r w:rsidRPr="00ED7E86">
        <w:rPr>
          <w:rStyle w:val="Bold"/>
        </w:rPr>
        <w:t>Urates:</w:t>
      </w:r>
      <w:r w:rsidR="00547B80">
        <w:rPr>
          <w:rStyle w:val="Bold"/>
        </w:rPr>
        <w:t xml:space="preserve"> </w:t>
      </w:r>
      <w:r w:rsidR="00F53A2F" w:rsidRPr="00F53A2F">
        <w:rPr>
          <w:rStyle w:val="Bold"/>
          <w:b w:val="0"/>
          <w:bCs/>
        </w:rPr>
        <w:t>A dark pink/red</w:t>
      </w:r>
      <w:r w:rsidR="00F53A2F">
        <w:rPr>
          <w:rStyle w:val="Bold"/>
          <w:b w:val="0"/>
          <w:bCs/>
        </w:rPr>
        <w:t>/orange</w:t>
      </w:r>
      <w:r w:rsidR="00F53A2F" w:rsidRPr="00F53A2F">
        <w:rPr>
          <w:rStyle w:val="Bold"/>
          <w:b w:val="0"/>
          <w:bCs/>
        </w:rPr>
        <w:t xml:space="preserve"> substance</w:t>
      </w:r>
      <w:r w:rsidR="000D6761">
        <w:rPr>
          <w:rStyle w:val="Bold"/>
          <w:b w:val="0"/>
          <w:bCs/>
        </w:rPr>
        <w:t xml:space="preserve"> (uric acid crystals)</w:t>
      </w:r>
      <w:r w:rsidR="00F53A2F" w:rsidRPr="00F53A2F">
        <w:rPr>
          <w:rStyle w:val="Bold"/>
          <w:b w:val="0"/>
          <w:bCs/>
        </w:rPr>
        <w:t xml:space="preserve"> that many babies pass in the first couple of days.</w:t>
      </w:r>
    </w:p>
    <w:p w14:paraId="431455E7" w14:textId="5F4EC615" w:rsidR="00280C5D" w:rsidRDefault="00AC1DD4" w:rsidP="002D7682">
      <w:pPr>
        <w:pStyle w:val="BodyCopy"/>
      </w:pPr>
      <w:hyperlink w:anchor="_top" w:history="1">
        <w:r w:rsidR="00280C5D" w:rsidRPr="00481A6C">
          <w:rPr>
            <w:rStyle w:val="Hyperlink"/>
            <w:iCs w:val="0"/>
          </w:rPr>
          <w:t>Back to Contents</w:t>
        </w:r>
      </w:hyperlink>
    </w:p>
    <w:p w14:paraId="7E306411" w14:textId="77777777" w:rsidR="0078367D" w:rsidRDefault="0078367D" w:rsidP="005250E2">
      <w:pPr>
        <w:pStyle w:val="Heading4"/>
      </w:pPr>
      <w:bookmarkStart w:id="166" w:name="_Toc181197977"/>
      <w:r>
        <w:t>Search terms</w:t>
      </w:r>
      <w:bookmarkEnd w:id="166"/>
    </w:p>
    <w:p w14:paraId="7A0CDABF" w14:textId="1E75E5E8" w:rsidR="007279B8" w:rsidRPr="007279B8" w:rsidRDefault="007279B8" w:rsidP="007279B8">
      <w:pPr>
        <w:pStyle w:val="Tablebody"/>
      </w:pPr>
      <w:r w:rsidRPr="007279B8">
        <w:t>Breastfeeding, Breastmilk, 10 Steps, WHO Code, Expressing, Breast</w:t>
      </w:r>
      <w:r w:rsidR="00237383">
        <w:t>,</w:t>
      </w:r>
      <w:r w:rsidRPr="007279B8">
        <w:t xml:space="preserve"> pump, First Feed, Skin-to-skin, caesarean, Damaged</w:t>
      </w:r>
      <w:r w:rsidR="00237383">
        <w:t>,</w:t>
      </w:r>
      <w:r w:rsidRPr="007279B8">
        <w:t xml:space="preserve"> nipples, Sore, Herpes simplex, Bacterial infection</w:t>
      </w:r>
      <w:r w:rsidR="00237383">
        <w:t xml:space="preserve">, </w:t>
      </w:r>
      <w:r w:rsidRPr="007279B8">
        <w:t>shields, Supply line, Cup feeding, Syringe droplet, Finger, Storage, supplementary, Artificial, Cleaning</w:t>
      </w:r>
      <w:r w:rsidR="00237383">
        <w:t>,</w:t>
      </w:r>
      <w:r w:rsidRPr="007279B8">
        <w:t xml:space="preserve"> sterilising, Dummies</w:t>
      </w:r>
      <w:r w:rsidR="00237383">
        <w:t xml:space="preserve">, </w:t>
      </w:r>
      <w:r w:rsidRPr="007279B8">
        <w:t>teats, Blocked ducts, Mastitis, abscess, white bleb</w:t>
      </w:r>
      <w:r>
        <w:t>.</w:t>
      </w:r>
    </w:p>
    <w:p w14:paraId="2997ECC3" w14:textId="367BDA8A" w:rsidR="00280C5D" w:rsidRDefault="00AC1DD4"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4462B5E1" w14:textId="55BACC2E" w:rsidR="0078367D" w:rsidRPr="009A5010" w:rsidRDefault="0078367D" w:rsidP="005250E2">
      <w:pPr>
        <w:pStyle w:val="Heading4"/>
      </w:pPr>
      <w:bookmarkStart w:id="167" w:name="_Toc181197978"/>
      <w:r>
        <w:t>Attachments</w:t>
      </w:r>
      <w:bookmarkEnd w:id="167"/>
      <w:r w:rsidR="009746B1">
        <w:t xml:space="preserve"> </w:t>
      </w:r>
    </w:p>
    <w:p w14:paraId="7EC65FAE" w14:textId="5AE9E626" w:rsidR="001F3ED6" w:rsidRDefault="001F3ED6" w:rsidP="00A513AA">
      <w:pPr>
        <w:pStyle w:val="Heading7"/>
        <w:rPr>
          <w:lang w:eastAsia="en-US"/>
        </w:rPr>
      </w:pPr>
      <w:r>
        <w:rPr>
          <w:lang w:eastAsia="en-US"/>
        </w:rPr>
        <w:t>Attachment 1</w:t>
      </w:r>
      <w:r w:rsidR="004F29A0">
        <w:rPr>
          <w:lang w:eastAsia="en-US"/>
        </w:rPr>
        <w:t xml:space="preserve"> -</w:t>
      </w:r>
      <w:r w:rsidR="002140AE">
        <w:rPr>
          <w:lang w:eastAsia="en-US"/>
        </w:rPr>
        <w:t xml:space="preserve"> </w:t>
      </w:r>
      <w:r w:rsidR="001E74D4">
        <w:rPr>
          <w:lang w:eastAsia="en-US"/>
        </w:rPr>
        <w:t>Breastfeeding the Healthy Term Baby Flow Chart</w:t>
      </w:r>
    </w:p>
    <w:p w14:paraId="1B5181E3" w14:textId="34EC8E56" w:rsidR="002D7682" w:rsidRDefault="00C34A10" w:rsidP="00A513AA">
      <w:pPr>
        <w:pStyle w:val="Heading7"/>
      </w:pPr>
      <w:r>
        <w:t xml:space="preserve">Attachment </w:t>
      </w:r>
      <w:r w:rsidR="002D7682">
        <w:t>2</w:t>
      </w:r>
      <w:r w:rsidR="004F29A0">
        <w:t xml:space="preserve"> -</w:t>
      </w:r>
      <w:r w:rsidR="001E74D4">
        <w:t xml:space="preserve"> Mastitis Flowchart: Assessment and management of</w:t>
      </w:r>
      <w:r w:rsidR="00AC27AF">
        <w:t xml:space="preserve"> a</w:t>
      </w:r>
      <w:r w:rsidR="001E74D4">
        <w:t xml:space="preserve"> lactating </w:t>
      </w:r>
      <w:r w:rsidR="00661F6D">
        <w:t>mother</w:t>
      </w:r>
      <w:r w:rsidR="0066405B">
        <w:t>s</w:t>
      </w:r>
      <w:r w:rsidR="00661F6D">
        <w:t>/birthing person</w:t>
      </w:r>
      <w:r w:rsidR="001E74D4">
        <w:t xml:space="preserve"> presenting with pain and possible mastitis</w:t>
      </w:r>
    </w:p>
    <w:p w14:paraId="22E34100" w14:textId="64C55486" w:rsidR="007C2829" w:rsidRDefault="002D7682" w:rsidP="007C2829">
      <w:pPr>
        <w:pStyle w:val="Heading7"/>
        <w:rPr>
          <w:lang w:eastAsia="en-US"/>
        </w:rPr>
      </w:pPr>
      <w:r>
        <w:rPr>
          <w:lang w:eastAsia="en-US"/>
        </w:rPr>
        <w:t>Attachment 3</w:t>
      </w:r>
      <w:r w:rsidR="004F29A0">
        <w:rPr>
          <w:lang w:eastAsia="en-US"/>
        </w:rPr>
        <w:t xml:space="preserve"> -</w:t>
      </w:r>
      <w:r w:rsidR="001E74D4">
        <w:rPr>
          <w:lang w:eastAsia="en-US"/>
        </w:rPr>
        <w:t xml:space="preserve"> ACT Breastfeeding Referral Flowsheet</w:t>
      </w:r>
    </w:p>
    <w:p w14:paraId="6C31FE5A" w14:textId="53EDE385" w:rsidR="007C2829" w:rsidRPr="007C2829" w:rsidRDefault="007C2829" w:rsidP="007C2829">
      <w:pPr>
        <w:pStyle w:val="Heading7"/>
        <w:rPr>
          <w:lang w:eastAsia="en-US"/>
        </w:rPr>
      </w:pPr>
      <w:r>
        <w:rPr>
          <w:lang w:eastAsia="en-US"/>
        </w:rPr>
        <w:t>Attachment 4</w:t>
      </w:r>
      <w:r w:rsidR="004F29A0">
        <w:rPr>
          <w:lang w:eastAsia="en-US"/>
        </w:rPr>
        <w:t xml:space="preserve"> - Reverse pressure softening</w:t>
      </w:r>
    </w:p>
    <w:p w14:paraId="48AB71EE" w14:textId="77777777" w:rsidR="007B1A7B" w:rsidRDefault="00AC1DD4" w:rsidP="002D7682">
      <w:pPr>
        <w:pStyle w:val="Bullet"/>
        <w:numPr>
          <w:ilvl w:val="0"/>
          <w:numId w:val="0"/>
        </w:numPr>
        <w:spacing w:after="240"/>
        <w:rPr>
          <w:rStyle w:val="Hyperlink"/>
        </w:rPr>
      </w:pPr>
      <w:hyperlink w:anchor="_top" w:history="1">
        <w:r w:rsidR="002D7682" w:rsidRPr="00481A6C">
          <w:rPr>
            <w:rStyle w:val="Hyperlink"/>
          </w:rPr>
          <w:t>Back to Contents</w:t>
        </w:r>
      </w:hyperlink>
    </w:p>
    <w:p w14:paraId="1EDA8E56" w14:textId="2C01A790" w:rsidR="009A5010" w:rsidRPr="001F3ED6" w:rsidRDefault="00280C5D" w:rsidP="00ED5CEA">
      <w:pPr>
        <w:spacing w:before="0" w:after="0" w:line="240" w:lineRule="auto"/>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122"/>
        <w:gridCol w:w="2409"/>
        <w:gridCol w:w="2694"/>
        <w:gridCol w:w="2686"/>
      </w:tblGrid>
      <w:tr w:rsidR="00280C5D" w14:paraId="1AAF70B6" w14:textId="77777777" w:rsidTr="00AC1DD4">
        <w:trPr>
          <w:cnfStyle w:val="100000000000" w:firstRow="1" w:lastRow="0" w:firstColumn="0" w:lastColumn="0" w:oddVBand="0" w:evenVBand="0" w:oddHBand="0" w:evenHBand="0" w:firstRowFirstColumn="0" w:firstRowLastColumn="0" w:lastRowFirstColumn="0" w:lastRowLastColumn="0"/>
        </w:trPr>
        <w:tc>
          <w:tcPr>
            <w:tcW w:w="2122" w:type="dxa"/>
          </w:tcPr>
          <w:p w14:paraId="4193484B" w14:textId="77777777" w:rsidR="00280C5D" w:rsidRDefault="00280C5D" w:rsidP="003B0E72">
            <w:pPr>
              <w:pStyle w:val="Tableheader"/>
            </w:pPr>
            <w:r>
              <w:t>Date amended</w:t>
            </w:r>
          </w:p>
        </w:tc>
        <w:tc>
          <w:tcPr>
            <w:tcW w:w="2409" w:type="dxa"/>
          </w:tcPr>
          <w:p w14:paraId="4A4930EC" w14:textId="77777777" w:rsidR="00280C5D" w:rsidRDefault="00280C5D" w:rsidP="003B0E72">
            <w:pPr>
              <w:pStyle w:val="Tableheader"/>
            </w:pPr>
            <w:r>
              <w:t>Section amended</w:t>
            </w:r>
          </w:p>
        </w:tc>
        <w:tc>
          <w:tcPr>
            <w:tcW w:w="2694" w:type="dxa"/>
          </w:tcPr>
          <w:p w14:paraId="74E6B91B" w14:textId="77777777" w:rsidR="00280C5D" w:rsidRDefault="00280C5D" w:rsidP="003B0E72">
            <w:pPr>
              <w:pStyle w:val="Tableheader"/>
            </w:pPr>
            <w:r>
              <w:t>Divisional approval</w:t>
            </w:r>
          </w:p>
        </w:tc>
        <w:tc>
          <w:tcPr>
            <w:tcW w:w="2686" w:type="dxa"/>
          </w:tcPr>
          <w:p w14:paraId="525825D0" w14:textId="77777777" w:rsidR="00280C5D" w:rsidRDefault="00280C5D" w:rsidP="003B0E72">
            <w:pPr>
              <w:pStyle w:val="Tableheader"/>
            </w:pPr>
            <w:r>
              <w:t>Final approval</w:t>
            </w:r>
          </w:p>
        </w:tc>
      </w:tr>
      <w:tr w:rsidR="00280C5D" w14:paraId="0F665979" w14:textId="77777777" w:rsidTr="00AC1DD4">
        <w:tc>
          <w:tcPr>
            <w:tcW w:w="2122" w:type="dxa"/>
          </w:tcPr>
          <w:p w14:paraId="5783A8EB" w14:textId="300BD40A" w:rsidR="00280C5D" w:rsidRDefault="00AC1DD4" w:rsidP="003B0E72">
            <w:pPr>
              <w:pStyle w:val="Tablebody"/>
              <w:rPr>
                <w:lang w:eastAsia="en-US"/>
              </w:rPr>
            </w:pPr>
            <w:r>
              <w:rPr>
                <w:lang w:eastAsia="en-US"/>
              </w:rPr>
              <w:t>31/10/2024</w:t>
            </w:r>
          </w:p>
        </w:tc>
        <w:tc>
          <w:tcPr>
            <w:tcW w:w="2409" w:type="dxa"/>
          </w:tcPr>
          <w:p w14:paraId="70F41F0D" w14:textId="15B32624" w:rsidR="00280C5D" w:rsidRDefault="00AC1DD4" w:rsidP="003B0E72">
            <w:pPr>
              <w:pStyle w:val="Tablebody"/>
              <w:rPr>
                <w:lang w:eastAsia="en-US"/>
              </w:rPr>
            </w:pPr>
            <w:r>
              <w:rPr>
                <w:lang w:eastAsia="en-US"/>
              </w:rPr>
              <w:t>New Document Added</w:t>
            </w:r>
          </w:p>
        </w:tc>
        <w:tc>
          <w:tcPr>
            <w:tcW w:w="2694" w:type="dxa"/>
          </w:tcPr>
          <w:p w14:paraId="60583433" w14:textId="2DB4A780" w:rsidR="00280C5D" w:rsidRDefault="00AC1DD4" w:rsidP="003B0E72">
            <w:pPr>
              <w:pStyle w:val="Tablebody"/>
              <w:rPr>
                <w:lang w:eastAsia="en-US"/>
              </w:rPr>
            </w:pPr>
            <w:r>
              <w:rPr>
                <w:lang w:eastAsia="en-US"/>
              </w:rPr>
              <w:t>Katherine Wakefield, ED, WY&amp;C</w:t>
            </w:r>
          </w:p>
        </w:tc>
        <w:tc>
          <w:tcPr>
            <w:tcW w:w="2686" w:type="dxa"/>
          </w:tcPr>
          <w:p w14:paraId="32D779BF" w14:textId="271E2B31" w:rsidR="00280C5D" w:rsidRDefault="00AC1DD4" w:rsidP="003B0E72">
            <w:pPr>
              <w:pStyle w:val="Tablebody"/>
              <w:rPr>
                <w:lang w:eastAsia="en-US"/>
              </w:rPr>
            </w:pPr>
            <w:r>
              <w:rPr>
                <w:lang w:eastAsia="en-US"/>
              </w:rPr>
              <w:t>Chair – Policy Document Review Panel</w:t>
            </w:r>
          </w:p>
        </w:tc>
      </w:tr>
      <w:tr w:rsidR="00280C5D" w14:paraId="26E8339E" w14:textId="77777777" w:rsidTr="00AC1DD4">
        <w:tc>
          <w:tcPr>
            <w:tcW w:w="2122" w:type="dxa"/>
          </w:tcPr>
          <w:p w14:paraId="64833C90" w14:textId="77777777" w:rsidR="00280C5D" w:rsidRDefault="00280C5D" w:rsidP="003B0E72">
            <w:pPr>
              <w:pStyle w:val="Tablebody"/>
              <w:rPr>
                <w:lang w:eastAsia="en-US"/>
              </w:rPr>
            </w:pPr>
          </w:p>
        </w:tc>
        <w:tc>
          <w:tcPr>
            <w:tcW w:w="2409" w:type="dxa"/>
          </w:tcPr>
          <w:p w14:paraId="19B756B4" w14:textId="77777777" w:rsidR="00280C5D" w:rsidRDefault="00280C5D" w:rsidP="003B0E72">
            <w:pPr>
              <w:pStyle w:val="Tablebody"/>
              <w:rPr>
                <w:lang w:eastAsia="en-US"/>
              </w:rPr>
            </w:pPr>
          </w:p>
        </w:tc>
        <w:tc>
          <w:tcPr>
            <w:tcW w:w="2694" w:type="dxa"/>
          </w:tcPr>
          <w:p w14:paraId="2985EA91" w14:textId="77777777" w:rsidR="00280C5D" w:rsidRDefault="00280C5D" w:rsidP="003B0E72">
            <w:pPr>
              <w:pStyle w:val="Tablebody"/>
              <w:rPr>
                <w:lang w:eastAsia="en-US"/>
              </w:rPr>
            </w:pPr>
          </w:p>
        </w:tc>
        <w:tc>
          <w:tcPr>
            <w:tcW w:w="2686" w:type="dxa"/>
          </w:tcPr>
          <w:p w14:paraId="118498D7" w14:textId="77777777" w:rsidR="00280C5D" w:rsidRDefault="00280C5D" w:rsidP="003B0E72">
            <w:pPr>
              <w:pStyle w:val="Tablebody"/>
              <w:rPr>
                <w:lang w:eastAsia="en-US"/>
              </w:rPr>
            </w:pPr>
          </w:p>
        </w:tc>
      </w:tr>
    </w:tbl>
    <w:p w14:paraId="35110120"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09BE5750"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68650276" w14:textId="77777777" w:rsidR="00280C5D" w:rsidRDefault="00280C5D" w:rsidP="003B0E72">
            <w:pPr>
              <w:pStyle w:val="Tableheader"/>
            </w:pPr>
            <w:r>
              <w:t>Document number</w:t>
            </w:r>
          </w:p>
        </w:tc>
        <w:tc>
          <w:tcPr>
            <w:tcW w:w="7653" w:type="dxa"/>
          </w:tcPr>
          <w:p w14:paraId="061C60E8" w14:textId="77777777" w:rsidR="00280C5D" w:rsidRDefault="00280C5D" w:rsidP="003B0E72">
            <w:pPr>
              <w:pStyle w:val="Tableheader"/>
            </w:pPr>
            <w:r>
              <w:t>Document name</w:t>
            </w:r>
          </w:p>
        </w:tc>
      </w:tr>
      <w:tr w:rsidR="00280C5D" w14:paraId="1490A12D" w14:textId="77777777" w:rsidTr="003B0E72">
        <w:tc>
          <w:tcPr>
            <w:tcW w:w="2548" w:type="dxa"/>
          </w:tcPr>
          <w:p w14:paraId="66283FEC" w14:textId="06605E32" w:rsidR="00280C5D" w:rsidRDefault="00AC1DD4" w:rsidP="003B0E72">
            <w:pPr>
              <w:pStyle w:val="Tablebody"/>
              <w:rPr>
                <w:lang w:eastAsia="en-US"/>
              </w:rPr>
            </w:pPr>
            <w:r w:rsidRPr="00AC1DD4">
              <w:rPr>
                <w:lang w:eastAsia="en-US"/>
              </w:rPr>
              <w:t>CHS19/199</w:t>
            </w:r>
          </w:p>
        </w:tc>
        <w:tc>
          <w:tcPr>
            <w:tcW w:w="7653" w:type="dxa"/>
          </w:tcPr>
          <w:p w14:paraId="312932DA" w14:textId="438FB8CB" w:rsidR="00280C5D" w:rsidRDefault="00AC1DD4" w:rsidP="003B0E72">
            <w:pPr>
              <w:pStyle w:val="Tablebody"/>
              <w:rPr>
                <w:lang w:eastAsia="en-US"/>
              </w:rPr>
            </w:pPr>
            <w:r w:rsidRPr="00AC1DD4">
              <w:rPr>
                <w:lang w:eastAsia="en-US"/>
              </w:rPr>
              <w:t>Clinical Guideline Breastfeeding</w:t>
            </w:r>
          </w:p>
        </w:tc>
      </w:tr>
      <w:tr w:rsidR="00280C5D" w14:paraId="1404B944" w14:textId="77777777" w:rsidTr="003B0E72">
        <w:tc>
          <w:tcPr>
            <w:tcW w:w="2548" w:type="dxa"/>
          </w:tcPr>
          <w:p w14:paraId="0B83F5DF" w14:textId="77777777" w:rsidR="00280C5D" w:rsidRDefault="00280C5D" w:rsidP="003B0E72">
            <w:pPr>
              <w:pStyle w:val="Tablebody"/>
              <w:rPr>
                <w:lang w:eastAsia="en-US"/>
              </w:rPr>
            </w:pPr>
          </w:p>
        </w:tc>
        <w:tc>
          <w:tcPr>
            <w:tcW w:w="7653" w:type="dxa"/>
          </w:tcPr>
          <w:p w14:paraId="607C1A2A" w14:textId="77777777" w:rsidR="00280C5D" w:rsidRDefault="00280C5D" w:rsidP="003B0E72">
            <w:pPr>
              <w:pStyle w:val="Tablebody"/>
              <w:rPr>
                <w:lang w:eastAsia="en-US"/>
              </w:rPr>
            </w:pPr>
          </w:p>
        </w:tc>
      </w:tr>
    </w:tbl>
    <w:p w14:paraId="144430C9" w14:textId="77777777" w:rsidR="00280C5D" w:rsidRPr="001F3ED6" w:rsidRDefault="00280C5D" w:rsidP="001F3ED6">
      <w:pPr>
        <w:pStyle w:val="BodyCopy"/>
        <w:rPr>
          <w:rStyle w:val="Bold"/>
        </w:rPr>
      </w:pPr>
      <w:r w:rsidRPr="001F3ED6">
        <w:rPr>
          <w:rStyle w:val="Bold"/>
        </w:rPr>
        <w:t>Disclaimer</w:t>
      </w:r>
    </w:p>
    <w:p w14:paraId="171042A6"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5D9938C" w14:textId="77777777" w:rsidR="00280C5D" w:rsidRDefault="00AC1DD4" w:rsidP="00280C5D">
      <w:pPr>
        <w:pStyle w:val="Bullet"/>
        <w:numPr>
          <w:ilvl w:val="0"/>
          <w:numId w:val="0"/>
        </w:numPr>
        <w:rPr>
          <w:rStyle w:val="Hyperlink"/>
        </w:rPr>
      </w:pPr>
      <w:hyperlink w:anchor="_top" w:history="1">
        <w:r w:rsidR="00280C5D" w:rsidRPr="00481A6C">
          <w:rPr>
            <w:rStyle w:val="Hyperlink"/>
          </w:rPr>
          <w:t>Back to Contents</w:t>
        </w:r>
      </w:hyperlink>
    </w:p>
    <w:p w14:paraId="66FE595E"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543EAFCF" w14:textId="77777777" w:rsidTr="003B0E72">
        <w:tc>
          <w:tcPr>
            <w:tcW w:w="5529" w:type="dxa"/>
            <w:shd w:val="clear" w:color="auto" w:fill="F4F3EE"/>
            <w:tcMar>
              <w:top w:w="142" w:type="dxa"/>
              <w:left w:w="170" w:type="dxa"/>
              <w:bottom w:w="142" w:type="dxa"/>
              <w:right w:w="170" w:type="dxa"/>
            </w:tcMar>
          </w:tcPr>
          <w:bookmarkStart w:id="168" w:name="_Hlk160027189" w:displacedByCustomXml="next"/>
          <w:sdt>
            <w:sdtPr>
              <w:rPr>
                <w:color w:val="auto"/>
                <w:u w:val="single"/>
              </w:rPr>
              <w:id w:val="643171884"/>
              <w:placeholder>
                <w:docPart w:val="6A39950C306949B697D73AA13A74D0B3"/>
              </w:placeholder>
            </w:sdtPr>
            <w:sdtEndPr>
              <w:rPr>
                <w:color w:val="000000" w:themeColor="text1"/>
                <w:u w:val="none"/>
              </w:rPr>
            </w:sdtEndPr>
            <w:sdtContent>
              <w:p w14:paraId="46B7607C" w14:textId="77777777" w:rsidR="00280C5D" w:rsidRPr="00350211" w:rsidRDefault="00280C5D" w:rsidP="003B0E72">
                <w:pPr>
                  <w:pStyle w:val="Bottomblocktext"/>
                  <w:rPr>
                    <w:b/>
                    <w:bCs w:val="0"/>
                    <w:sz w:val="20"/>
                    <w:szCs w:val="20"/>
                  </w:rPr>
                </w:pPr>
                <w:r>
                  <w:rPr>
                    <w:noProof/>
                    <w:sz w:val="20"/>
                    <w:szCs w:val="20"/>
                  </w:rPr>
                  <w:drawing>
                    <wp:inline distT="0" distB="0" distL="0" distR="0" wp14:anchorId="540C5C36" wp14:editId="793A6159">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50"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3FD6020"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2A5D4E65"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A3408EF8FA434311921BA4FD68CAE5B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634CCA9F27FD4A02B3CDC4C365C3A798"/>
            </w:placeholder>
            <w:showingPlcHdr/>
          </w:sdtPr>
          <w:sdtEndPr/>
          <w:sdtContent>
            <w:tc>
              <w:tcPr>
                <w:tcW w:w="4665" w:type="dxa"/>
                <w:shd w:val="clear" w:color="auto" w:fill="F4F3EE"/>
                <w:tcMar>
                  <w:top w:w="142" w:type="dxa"/>
                  <w:left w:w="170" w:type="dxa"/>
                  <w:bottom w:w="142" w:type="dxa"/>
                  <w:right w:w="170" w:type="dxa"/>
                </w:tcMar>
              </w:tcPr>
              <w:p w14:paraId="589536F5"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4FB59C73" wp14:editId="053FD135">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1"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C49812B" wp14:editId="2AED4130">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5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6F6A2CAB"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AEA9DEF" wp14:editId="45B9CF50">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53"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45302B6" wp14:editId="7F9BC100">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5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574089E4" w14:textId="77777777" w:rsidR="00280C5D" w:rsidRDefault="00AC1DD4" w:rsidP="003B0E72">
                <w:pPr>
                  <w:pStyle w:val="Bottomblocktext"/>
                  <w:rPr>
                    <w:sz w:val="20"/>
                    <w:szCs w:val="20"/>
                  </w:rPr>
                </w:pPr>
                <w:hyperlink r:id="rId54" w:history="1">
                  <w:r w:rsidR="00280C5D" w:rsidRPr="00350211">
                    <w:rPr>
                      <w:rStyle w:val="Hyperlink"/>
                      <w:sz w:val="20"/>
                      <w:szCs w:val="20"/>
                    </w:rPr>
                    <w:t>canberrahealthservices.act.gov.au/accessibility</w:t>
                  </w:r>
                </w:hyperlink>
              </w:p>
              <w:p w14:paraId="61F6CDB6" w14:textId="77777777" w:rsidR="00280C5D" w:rsidRDefault="00280C5D" w:rsidP="003B0E72">
                <w:pPr>
                  <w:pStyle w:val="Bottomblocktext"/>
                </w:pPr>
                <w:r>
                  <w:rPr>
                    <w:b/>
                    <w:bCs w:val="0"/>
                    <w:noProof/>
                  </w:rPr>
                  <w:drawing>
                    <wp:inline distT="0" distB="0" distL="0" distR="0" wp14:anchorId="154828BF" wp14:editId="0C4FD1BA">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55"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3"/>
      <w:bookmarkEnd w:id="168"/>
    </w:tbl>
    <w:p w14:paraId="7B96AEE3" w14:textId="77777777" w:rsidR="00201AF6" w:rsidRDefault="00201AF6">
      <w:pPr>
        <w:spacing w:before="0" w:after="0" w:line="240" w:lineRule="auto"/>
        <w:rPr>
          <w:lang w:eastAsia="en-US"/>
        </w:rPr>
      </w:pPr>
      <w:r>
        <w:rPr>
          <w:lang w:eastAsia="en-US"/>
        </w:rPr>
        <w:br w:type="page"/>
      </w:r>
    </w:p>
    <w:p w14:paraId="5EC02E3A" w14:textId="1B3E2F13" w:rsidR="004A7A7F" w:rsidRDefault="00201AF6" w:rsidP="005250E2">
      <w:pPr>
        <w:pStyle w:val="Heading4"/>
      </w:pPr>
      <w:bookmarkStart w:id="169" w:name="_Toc181197979"/>
      <w:r>
        <w:lastRenderedPageBreak/>
        <w:t xml:space="preserve">Attachment </w:t>
      </w:r>
      <w:r w:rsidR="001E74D4">
        <w:t>1 - Breastfeeding the Healthy Term Baby Flow Chart</w:t>
      </w:r>
      <w:bookmarkStart w:id="170" w:name="_Hlk177556882"/>
      <w:bookmarkEnd w:id="169"/>
    </w:p>
    <w:bookmarkEnd w:id="170"/>
    <w:p w14:paraId="15675495" w14:textId="77777777" w:rsidR="001E74D4" w:rsidRDefault="001E74D4" w:rsidP="00A513AA">
      <w:pPr>
        <w:pStyle w:val="Bullet"/>
        <w:numPr>
          <w:ilvl w:val="0"/>
          <w:numId w:val="0"/>
        </w:numPr>
      </w:pPr>
    </w:p>
    <w:p w14:paraId="709EB8DB" w14:textId="23DF5495" w:rsidR="001E74D4" w:rsidRDefault="004F29A0" w:rsidP="004F29A0">
      <w:pPr>
        <w:pStyle w:val="Bullet"/>
        <w:numPr>
          <w:ilvl w:val="0"/>
          <w:numId w:val="0"/>
        </w:numPr>
        <w:jc w:val="center"/>
      </w:pPr>
      <w:r w:rsidRPr="004F29A0">
        <w:rPr>
          <w:rFonts w:ascii="Calibri" w:hAnsi="Calibri" w:cs="Times New Roman"/>
          <w:noProof/>
          <w:color w:val="auto"/>
          <w:szCs w:val="20"/>
          <w:lang w:eastAsia="en-US"/>
        </w:rPr>
        <w:drawing>
          <wp:inline distT="0" distB="0" distL="0" distR="0" wp14:anchorId="49BC9220" wp14:editId="623E9FBA">
            <wp:extent cx="5514975" cy="6858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14975" cy="6858000"/>
                    </a:xfrm>
                    <a:prstGeom prst="rect">
                      <a:avLst/>
                    </a:prstGeom>
                  </pic:spPr>
                </pic:pic>
              </a:graphicData>
            </a:graphic>
          </wp:inline>
        </w:drawing>
      </w:r>
    </w:p>
    <w:p w14:paraId="27F2AAB1" w14:textId="77777777" w:rsidR="001E74D4" w:rsidRDefault="001E74D4" w:rsidP="00A513AA">
      <w:pPr>
        <w:pStyle w:val="Bullet"/>
        <w:numPr>
          <w:ilvl w:val="0"/>
          <w:numId w:val="0"/>
        </w:numPr>
      </w:pPr>
    </w:p>
    <w:bookmarkStart w:id="171" w:name="_Hlk177557513"/>
    <w:p w14:paraId="3CBFAA41" w14:textId="14269A1B" w:rsidR="00A513AA" w:rsidRDefault="000456F6" w:rsidP="00A513AA">
      <w:pPr>
        <w:pStyle w:val="Bullet"/>
        <w:numPr>
          <w:ilvl w:val="0"/>
          <w:numId w:val="0"/>
        </w:numPr>
        <w:rPr>
          <w:rStyle w:val="Hyperlink"/>
        </w:rPr>
      </w:pPr>
      <w:r>
        <w:fldChar w:fldCharType="begin"/>
      </w:r>
      <w:r>
        <w:instrText>HYPERLINK \l "_top"</w:instrText>
      </w:r>
      <w:r>
        <w:fldChar w:fldCharType="separate"/>
      </w:r>
      <w:r w:rsidR="00A513AA" w:rsidRPr="00481A6C">
        <w:rPr>
          <w:rStyle w:val="Hyperlink"/>
        </w:rPr>
        <w:t>Back to Contents</w:t>
      </w:r>
      <w:r>
        <w:rPr>
          <w:rStyle w:val="Hyperlink"/>
        </w:rPr>
        <w:fldChar w:fldCharType="end"/>
      </w:r>
    </w:p>
    <w:bookmarkEnd w:id="171"/>
    <w:p w14:paraId="1FF34E37" w14:textId="05603F3C" w:rsidR="004F29A0" w:rsidRDefault="004F29A0">
      <w:pPr>
        <w:spacing w:before="0" w:after="0" w:line="240" w:lineRule="auto"/>
        <w:rPr>
          <w:rFonts w:eastAsia="Times New Roman"/>
          <w:bCs/>
          <w:iCs/>
        </w:rPr>
      </w:pPr>
      <w:r>
        <w:br w:type="page"/>
      </w:r>
    </w:p>
    <w:p w14:paraId="2400A983" w14:textId="65DEAE47" w:rsidR="004F29A0" w:rsidRDefault="004F29A0" w:rsidP="005250E2">
      <w:pPr>
        <w:pStyle w:val="Heading4"/>
      </w:pPr>
      <w:bookmarkStart w:id="172" w:name="_Toc181197980"/>
      <w:r>
        <w:lastRenderedPageBreak/>
        <w:t>Attachment 2 – Mastitis Flowchart: Assessment and management of</w:t>
      </w:r>
      <w:r w:rsidR="00AC27AF">
        <w:t xml:space="preserve"> a</w:t>
      </w:r>
      <w:r>
        <w:t xml:space="preserve"> lactating </w:t>
      </w:r>
      <w:r w:rsidR="0066405B">
        <w:t>mother/birthing person</w:t>
      </w:r>
      <w:r>
        <w:t xml:space="preserve"> presenting with pain and possible mastitis</w:t>
      </w:r>
      <w:bookmarkStart w:id="173" w:name="_Hlk177557032"/>
      <w:bookmarkEnd w:id="172"/>
    </w:p>
    <w:bookmarkEnd w:id="173"/>
    <w:p w14:paraId="5866995E" w14:textId="77777777" w:rsidR="00A513AA" w:rsidRDefault="00A513AA" w:rsidP="00201AF6">
      <w:pPr>
        <w:pStyle w:val="BodyCopy"/>
      </w:pPr>
    </w:p>
    <w:p w14:paraId="64BE667D" w14:textId="534C29DD" w:rsidR="004F29A0" w:rsidRDefault="004F29A0" w:rsidP="004F29A0">
      <w:pPr>
        <w:pStyle w:val="BodyCopy"/>
        <w:jc w:val="center"/>
      </w:pPr>
      <w:r w:rsidRPr="004F29A0">
        <w:rPr>
          <w:rFonts w:ascii="Calibri" w:hAnsi="Calibri" w:cs="Times New Roman"/>
          <w:bCs w:val="0"/>
          <w:iCs w:val="0"/>
          <w:noProof/>
          <w:color w:val="auto"/>
          <w:szCs w:val="20"/>
          <w:lang w:eastAsia="en-US"/>
        </w:rPr>
        <w:drawing>
          <wp:inline distT="0" distB="0" distL="0" distR="0" wp14:anchorId="6D14522C" wp14:editId="330DF0A6">
            <wp:extent cx="5438775" cy="7705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38775" cy="7705725"/>
                    </a:xfrm>
                    <a:prstGeom prst="rect">
                      <a:avLst/>
                    </a:prstGeom>
                  </pic:spPr>
                </pic:pic>
              </a:graphicData>
            </a:graphic>
          </wp:inline>
        </w:drawing>
      </w:r>
    </w:p>
    <w:p w14:paraId="0AD1CE7B" w14:textId="2DEB044D" w:rsidR="004F29A0" w:rsidRDefault="004F29A0">
      <w:pPr>
        <w:spacing w:before="0" w:after="0" w:line="240" w:lineRule="auto"/>
        <w:sectPr w:rsidR="004F29A0" w:rsidSect="009447BB">
          <w:pgSz w:w="11906" w:h="16838" w:code="9"/>
          <w:pgMar w:top="970" w:right="1134" w:bottom="1134" w:left="851" w:header="284" w:footer="53" w:gutter="0"/>
          <w:cols w:space="708"/>
          <w:titlePg/>
          <w:docGrid w:linePitch="360"/>
        </w:sectPr>
      </w:pPr>
    </w:p>
    <w:p w14:paraId="321DD36C" w14:textId="1FD50C10" w:rsidR="00B03B2A" w:rsidRPr="004F29A0" w:rsidRDefault="00D865A3" w:rsidP="005250E2">
      <w:pPr>
        <w:pStyle w:val="Heading4"/>
      </w:pPr>
      <w:bookmarkStart w:id="174" w:name="_Hlk177557332"/>
      <w:bookmarkStart w:id="175" w:name="_Toc181197981"/>
      <w:r>
        <w:rPr>
          <w:noProof/>
        </w:rPr>
        <w:lastRenderedPageBreak/>
        <w:drawing>
          <wp:anchor distT="0" distB="0" distL="114300" distR="114300" simplePos="0" relativeHeight="251658243" behindDoc="1" locked="0" layoutInCell="1" allowOverlap="1" wp14:anchorId="65BB5AC6" wp14:editId="5D87B1B6">
            <wp:simplePos x="0" y="0"/>
            <wp:positionH relativeFrom="page">
              <wp:posOffset>1428750</wp:posOffset>
            </wp:positionH>
            <wp:positionV relativeFrom="paragraph">
              <wp:posOffset>335031</wp:posOffset>
            </wp:positionV>
            <wp:extent cx="8020050" cy="5706994"/>
            <wp:effectExtent l="0" t="0" r="0" b="8255"/>
            <wp:wrapTight wrapText="bothSides">
              <wp:wrapPolygon edited="0">
                <wp:start x="0" y="0"/>
                <wp:lineTo x="0" y="21559"/>
                <wp:lineTo x="21549" y="21559"/>
                <wp:lineTo x="21549" y="0"/>
                <wp:lineTo x="0" y="0"/>
              </wp:wrapPolygon>
            </wp:wrapTight>
            <wp:docPr id="7287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0952" name=""/>
                    <pic:cNvPicPr/>
                  </pic:nvPicPr>
                  <pic:blipFill>
                    <a:blip r:embed="rId58">
                      <a:extLst>
                        <a:ext uri="{28A0092B-C50C-407E-A947-70E740481C1C}">
                          <a14:useLocalDpi xmlns:a14="http://schemas.microsoft.com/office/drawing/2010/main" val="0"/>
                        </a:ext>
                      </a:extLst>
                    </a:blip>
                    <a:stretch>
                      <a:fillRect/>
                    </a:stretch>
                  </pic:blipFill>
                  <pic:spPr>
                    <a:xfrm>
                      <a:off x="0" y="0"/>
                      <a:ext cx="8020400" cy="5707243"/>
                    </a:xfrm>
                    <a:prstGeom prst="rect">
                      <a:avLst/>
                    </a:prstGeom>
                  </pic:spPr>
                </pic:pic>
              </a:graphicData>
            </a:graphic>
            <wp14:sizeRelH relativeFrom="margin">
              <wp14:pctWidth>0</wp14:pctWidth>
            </wp14:sizeRelH>
            <wp14:sizeRelV relativeFrom="margin">
              <wp14:pctHeight>0</wp14:pctHeight>
            </wp14:sizeRelV>
          </wp:anchor>
        </w:drawing>
      </w:r>
      <w:r w:rsidR="004F29A0" w:rsidRPr="004F29A0">
        <w:t xml:space="preserve">Attachment </w:t>
      </w:r>
      <w:r w:rsidR="004F29A0">
        <w:t>3</w:t>
      </w:r>
      <w:r w:rsidR="004F29A0" w:rsidRPr="004F29A0">
        <w:t xml:space="preserve"> – </w:t>
      </w:r>
      <w:r w:rsidR="004F29A0">
        <w:t xml:space="preserve">ACT Breastfeeding Referral </w:t>
      </w:r>
      <w:r w:rsidR="004F29A0" w:rsidRPr="00651B44">
        <w:t>Flowsheet</w:t>
      </w:r>
      <w:bookmarkEnd w:id="174"/>
      <w:bookmarkEnd w:id="175"/>
    </w:p>
    <w:p w14:paraId="44124DFD" w14:textId="189C6C2E" w:rsidR="004F29A0" w:rsidRDefault="004F29A0" w:rsidP="005250E2">
      <w:pPr>
        <w:pStyle w:val="Heading4"/>
      </w:pPr>
      <w:bookmarkStart w:id="176" w:name="_Toc181197982"/>
      <w:r>
        <w:lastRenderedPageBreak/>
        <w:t>Attachment 4 – Reverse pressure softening</w:t>
      </w:r>
      <w:bookmarkEnd w:id="176"/>
    </w:p>
    <w:p w14:paraId="15A4477C" w14:textId="77777777" w:rsidR="00B03B2A" w:rsidRPr="00B03B2A" w:rsidRDefault="00B03B2A" w:rsidP="00B03B2A">
      <w:pPr>
        <w:pStyle w:val="BodyCopy"/>
      </w:pPr>
      <w:r w:rsidRPr="00B03B2A">
        <w:t>Reverse pressure softening</w:t>
      </w:r>
      <w:r w:rsidRPr="00B03B2A">
        <w:rPr>
          <w:vertAlign w:val="superscript"/>
        </w:rPr>
        <w:t xml:space="preserve"> </w:t>
      </w:r>
      <w:r w:rsidRPr="00B03B2A">
        <w:t>can be used to push back the fluid that has built up behind and around your nipple and relieve the pressure. The breast tissue then becomes softer, allowing your baby to attach more easily. There are a few different ways you can reverse the pressure.    </w:t>
      </w:r>
    </w:p>
    <w:p w14:paraId="3D1A5AA6" w14:textId="317C0B50" w:rsidR="00B03B2A" w:rsidRPr="00B03B2A" w:rsidRDefault="00B03B2A" w:rsidP="00B03B2A">
      <w:pPr>
        <w:pStyle w:val="BodyCopy"/>
      </w:pPr>
      <w:r w:rsidRPr="00B03B2A">
        <w:rPr>
          <w:rFonts w:ascii="Calibri" w:hAnsi="Calibri" w:cs="Times New Roman"/>
          <w:bCs w:val="0"/>
          <w:iCs w:val="0"/>
          <w:noProof/>
          <w:color w:val="auto"/>
          <w:szCs w:val="20"/>
          <w:lang w:eastAsia="en-US"/>
        </w:rPr>
        <w:drawing>
          <wp:anchor distT="0" distB="0" distL="114300" distR="114300" simplePos="0" relativeHeight="251658242" behindDoc="0" locked="0" layoutInCell="1" allowOverlap="1" wp14:anchorId="5672DC35" wp14:editId="01DA5F99">
            <wp:simplePos x="0" y="0"/>
            <wp:positionH relativeFrom="column">
              <wp:posOffset>3810</wp:posOffset>
            </wp:positionH>
            <wp:positionV relativeFrom="paragraph">
              <wp:posOffset>1270</wp:posOffset>
            </wp:positionV>
            <wp:extent cx="9356090" cy="3719578"/>
            <wp:effectExtent l="0" t="0" r="0" b="0"/>
            <wp:wrapSquare wrapText="bothSides"/>
            <wp:docPr id="1279475330" name="Picture 1279475330" descr="2- handed 1-step method&#10;The tips of the second, third and fourth fingers on each hand are positioned around the nipple. Hand is facing inwards, and flat against the breast.&#10;With fingernails short and fingertips curved, push in with each one touching the side of the nipple. Hold for 1-3 minutes or more until the tissue softens.&#10;&#10;2- handed 2 step method&#10;2 or 3 fingers on each side (pointing from head towards toes sit flat on either side of the nipple.&#10;Using 2 or 3 fingers on each side, first knuckles touching the nipple. Push in and hold for 1-2 minutes or more. Repeat above and below the nipple.&#10;&#10;1-handed 'flower hold'&#10;All tips of  4 fingers and thumb on one hand are positioned around the nipple on the areola.&#10;With fingernails short and fingers curved, push in around the nipple in a circle. Hold for 1-3 minutes or more. A hand mirror may help you see your areola more eas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75330" name="Picture 1279475330" descr="2- handed 1-step method&#10;The tips of the second, third and fourth fingers on each hand are positioned around the nipple. Hand is facing inwards, and flat against the breast.&#10;With fingernails short and fingertips curved, push in with each one touching the side of the nipple. Hold for 1-3 minutes or more until the tissue softens.&#10;&#10;2- handed 2 step method&#10;2 or 3 fingers on each side (pointing from head towards toes sit flat on either side of the nipple.&#10;Using 2 or 3 fingers on each side, first knuckles touching the nipple. Push in and hold for 1-2 minutes or more. Repeat above and below the nipple.&#10;&#10;1-handed 'flower hold'&#10;All tips of  4 fingers and thumb on one hand are positioned around the nipple on the areola.&#10;With fingernails short and fingers curved, push in around the nipple in a circle. Hold for 1-3 minutes or more. A hand mirror may help you see your areola more easily."/>
                    <pic:cNvPicPr/>
                  </pic:nvPicPr>
                  <pic:blipFill>
                    <a:blip r:embed="rId59">
                      <a:extLst>
                        <a:ext uri="{28A0092B-C50C-407E-A947-70E740481C1C}">
                          <a14:useLocalDpi xmlns:a14="http://schemas.microsoft.com/office/drawing/2010/main" val="0"/>
                        </a:ext>
                      </a:extLst>
                    </a:blip>
                    <a:stretch>
                      <a:fillRect/>
                    </a:stretch>
                  </pic:blipFill>
                  <pic:spPr>
                    <a:xfrm>
                      <a:off x="0" y="0"/>
                      <a:ext cx="9356090" cy="3719578"/>
                    </a:xfrm>
                    <a:prstGeom prst="rect">
                      <a:avLst/>
                    </a:prstGeom>
                  </pic:spPr>
                </pic:pic>
              </a:graphicData>
            </a:graphic>
          </wp:anchor>
        </w:drawing>
      </w:r>
    </w:p>
    <w:p w14:paraId="3714712A" w14:textId="77777777" w:rsidR="00B03B2A" w:rsidRPr="00B03B2A" w:rsidRDefault="00B03B2A" w:rsidP="00B03B2A">
      <w:pPr>
        <w:pStyle w:val="NotesCaptionCitationSource"/>
      </w:pPr>
      <w:r w:rsidRPr="00B03B2A">
        <w:t>Australian Breastfeeding Association [Internet] Australia. 2023 [cited 2024, July 8]. Available from https://www.breastfeeding.asn.au/resources/engorgement</w:t>
      </w:r>
    </w:p>
    <w:p w14:paraId="275E17E7" w14:textId="77777777" w:rsidR="00B03B2A" w:rsidRDefault="00B03B2A" w:rsidP="00B03B2A">
      <w:pPr>
        <w:pStyle w:val="Bullet"/>
        <w:numPr>
          <w:ilvl w:val="0"/>
          <w:numId w:val="0"/>
        </w:numPr>
      </w:pPr>
    </w:p>
    <w:p w14:paraId="02AB3811" w14:textId="18EBF3D1" w:rsidR="004F29A0" w:rsidRDefault="00AC1DD4" w:rsidP="005A3E8A">
      <w:pPr>
        <w:pStyle w:val="Bullet"/>
        <w:numPr>
          <w:ilvl w:val="0"/>
          <w:numId w:val="0"/>
        </w:numPr>
      </w:pPr>
      <w:hyperlink w:anchor="_top" w:history="1">
        <w:r w:rsidR="00B03B2A" w:rsidRPr="00481A6C">
          <w:rPr>
            <w:rStyle w:val="Hyperlink"/>
          </w:rPr>
          <w:t>Back to Contents</w:t>
        </w:r>
      </w:hyperlink>
    </w:p>
    <w:sectPr w:rsidR="004F29A0" w:rsidSect="004F29A0">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C9120" w14:textId="77777777" w:rsidR="00DE6A47" w:rsidRDefault="00DE6A47" w:rsidP="00225769">
      <w:pPr>
        <w:spacing w:after="0" w:line="240" w:lineRule="auto"/>
      </w:pPr>
      <w:r>
        <w:separator/>
      </w:r>
    </w:p>
    <w:p w14:paraId="2698528A" w14:textId="77777777" w:rsidR="00DE6A47" w:rsidRDefault="00DE6A47"/>
    <w:p w14:paraId="3CA350C6" w14:textId="77777777" w:rsidR="00DE6A47" w:rsidRDefault="00DE6A47"/>
    <w:p w14:paraId="605E9132" w14:textId="77777777" w:rsidR="00DE6A47" w:rsidRDefault="00DE6A47"/>
    <w:p w14:paraId="26F52021" w14:textId="77777777" w:rsidR="00DE6A47" w:rsidRDefault="00DE6A47"/>
    <w:p w14:paraId="24DE5A39" w14:textId="77777777" w:rsidR="00DE6A47" w:rsidRDefault="00DE6A47"/>
    <w:p w14:paraId="0137F415" w14:textId="77777777" w:rsidR="00DE6A47" w:rsidRDefault="00DE6A47"/>
  </w:endnote>
  <w:endnote w:type="continuationSeparator" w:id="0">
    <w:p w14:paraId="1B715718" w14:textId="77777777" w:rsidR="00DE6A47" w:rsidRDefault="00DE6A47" w:rsidP="00225769">
      <w:pPr>
        <w:spacing w:after="0" w:line="240" w:lineRule="auto"/>
      </w:pPr>
      <w:r>
        <w:continuationSeparator/>
      </w:r>
    </w:p>
    <w:p w14:paraId="6626FA86" w14:textId="77777777" w:rsidR="00DE6A47" w:rsidRDefault="00DE6A47"/>
    <w:p w14:paraId="0065D979" w14:textId="77777777" w:rsidR="00DE6A47" w:rsidRDefault="00DE6A47"/>
    <w:p w14:paraId="5E54B4EC" w14:textId="77777777" w:rsidR="00DE6A47" w:rsidRDefault="00DE6A47"/>
    <w:p w14:paraId="72ADA3E4" w14:textId="77777777" w:rsidR="00DE6A47" w:rsidRDefault="00DE6A47"/>
    <w:p w14:paraId="0A75481C" w14:textId="77777777" w:rsidR="00DE6A47" w:rsidRDefault="00DE6A47"/>
    <w:p w14:paraId="505C0B66" w14:textId="77777777" w:rsidR="00DE6A47" w:rsidRDefault="00DE6A47"/>
  </w:endnote>
  <w:endnote w:type="continuationNotice" w:id="1">
    <w:p w14:paraId="64C8697D" w14:textId="77777777" w:rsidR="00DE6A47" w:rsidRDefault="00DE6A4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etaBookLF-Roman">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1F7C20B2" w14:textId="77777777" w:rsidTr="003B0E72">
      <w:trPr>
        <w:jc w:val="center"/>
      </w:trPr>
      <w:tc>
        <w:tcPr>
          <w:tcW w:w="1515" w:type="dxa"/>
        </w:tcPr>
        <w:p w14:paraId="4DC0A1D6"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720D7F35"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AD606B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FCD95D7"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1CFA4BC0"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938B4C7"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14E1F4F1" w14:textId="77777777" w:rsidTr="003B0E72">
      <w:trPr>
        <w:jc w:val="center"/>
      </w:trPr>
      <w:tc>
        <w:tcPr>
          <w:tcW w:w="1515" w:type="dxa"/>
        </w:tcPr>
        <w:p w14:paraId="77FEFD70" w14:textId="06A5B78A" w:rsidR="00481A6C" w:rsidRPr="00954F7B" w:rsidRDefault="00AC1DD4"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532</w:t>
          </w:r>
        </w:p>
      </w:tc>
      <w:tc>
        <w:tcPr>
          <w:tcW w:w="965" w:type="dxa"/>
        </w:tcPr>
        <w:p w14:paraId="0C4DBB69" w14:textId="0657A206" w:rsidR="00481A6C" w:rsidRPr="00954F7B" w:rsidRDefault="00AC1DD4" w:rsidP="00481A6C">
          <w:pPr>
            <w:pStyle w:val="Footer"/>
            <w:jc w:val="center"/>
            <w:rPr>
              <w:bCs/>
              <w:iCs/>
              <w:sz w:val="20"/>
              <w:szCs w:val="20"/>
            </w:rPr>
          </w:pPr>
          <w:r>
            <w:rPr>
              <w:bCs/>
              <w:iCs/>
              <w:sz w:val="20"/>
              <w:szCs w:val="20"/>
            </w:rPr>
            <w:t>1</w:t>
          </w:r>
        </w:p>
      </w:tc>
      <w:tc>
        <w:tcPr>
          <w:tcW w:w="1552" w:type="dxa"/>
        </w:tcPr>
        <w:p w14:paraId="1D1B593A" w14:textId="442AEE6A" w:rsidR="00481A6C" w:rsidRPr="00954F7B" w:rsidRDefault="00AC1DD4" w:rsidP="00481A6C">
          <w:pPr>
            <w:pStyle w:val="Footer"/>
            <w:jc w:val="center"/>
            <w:rPr>
              <w:bCs/>
              <w:iCs/>
              <w:sz w:val="20"/>
              <w:szCs w:val="20"/>
            </w:rPr>
          </w:pPr>
          <w:r>
            <w:rPr>
              <w:bCs/>
              <w:iCs/>
              <w:sz w:val="20"/>
              <w:szCs w:val="20"/>
            </w:rPr>
            <w:t>31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3D3AD4BF" w14:textId="6D696164" w:rsidR="00481A6C" w:rsidRPr="00954F7B" w:rsidRDefault="00AC1DD4"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11</w:t>
          </w:r>
          <w:r w:rsidR="00481A6C" w:rsidRPr="00954F7B">
            <w:rPr>
              <w:bCs/>
              <w:iCs/>
              <w:sz w:val="20"/>
              <w:szCs w:val="20"/>
            </w:rPr>
            <w:t>/</w:t>
          </w:r>
          <w:r>
            <w:rPr>
              <w:bCs/>
              <w:iCs/>
              <w:sz w:val="20"/>
              <w:szCs w:val="20"/>
            </w:rPr>
            <w:t>2028</w:t>
          </w:r>
        </w:p>
      </w:tc>
      <w:tc>
        <w:tcPr>
          <w:tcW w:w="1746" w:type="dxa"/>
        </w:tcPr>
        <w:p w14:paraId="15007297" w14:textId="1D9346AA" w:rsidR="00481A6C" w:rsidRPr="00954F7B" w:rsidRDefault="00AC1DD4" w:rsidP="00481A6C">
          <w:pPr>
            <w:pStyle w:val="Footer"/>
            <w:jc w:val="center"/>
            <w:rPr>
              <w:bCs/>
              <w:iCs/>
              <w:sz w:val="20"/>
              <w:szCs w:val="20"/>
            </w:rPr>
          </w:pPr>
          <w:r>
            <w:rPr>
              <w:bCs/>
              <w:iCs/>
              <w:sz w:val="20"/>
              <w:szCs w:val="20"/>
            </w:rPr>
            <w:t>WY&amp;C</w:t>
          </w:r>
        </w:p>
      </w:tc>
      <w:tc>
        <w:tcPr>
          <w:tcW w:w="1836" w:type="dxa"/>
        </w:tcPr>
        <w:p w14:paraId="4D38BE1B"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B7E80F1"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2944260F" w14:textId="77777777" w:rsidTr="008E1ED9">
      <w:trPr>
        <w:jc w:val="center"/>
      </w:trPr>
      <w:tc>
        <w:tcPr>
          <w:tcW w:w="1515" w:type="dxa"/>
        </w:tcPr>
        <w:p w14:paraId="7DED6E14"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18A4FE9D"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0CC87E91"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02AC36A1"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3B86993"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74B6F0E3"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4588C6D" w14:textId="77777777" w:rsidTr="008E1ED9">
      <w:trPr>
        <w:jc w:val="center"/>
      </w:trPr>
      <w:tc>
        <w:tcPr>
          <w:tcW w:w="1515" w:type="dxa"/>
        </w:tcPr>
        <w:p w14:paraId="3674CF03" w14:textId="5E2E120E" w:rsidR="008A3DD8" w:rsidRPr="00954F7B" w:rsidRDefault="00AC1DD4"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532</w:t>
          </w:r>
        </w:p>
      </w:tc>
      <w:tc>
        <w:tcPr>
          <w:tcW w:w="965" w:type="dxa"/>
        </w:tcPr>
        <w:p w14:paraId="3A367D75" w14:textId="0E533B7E" w:rsidR="008A3DD8" w:rsidRPr="00954F7B" w:rsidRDefault="00AC1DD4" w:rsidP="008A3DD8">
          <w:pPr>
            <w:pStyle w:val="Footer"/>
            <w:jc w:val="center"/>
            <w:rPr>
              <w:bCs/>
              <w:iCs/>
              <w:sz w:val="20"/>
              <w:szCs w:val="20"/>
            </w:rPr>
          </w:pPr>
          <w:r>
            <w:rPr>
              <w:bCs/>
              <w:iCs/>
              <w:sz w:val="20"/>
              <w:szCs w:val="20"/>
            </w:rPr>
            <w:t>1</w:t>
          </w:r>
        </w:p>
      </w:tc>
      <w:tc>
        <w:tcPr>
          <w:tcW w:w="1552" w:type="dxa"/>
        </w:tcPr>
        <w:p w14:paraId="5777C366" w14:textId="4530AF78" w:rsidR="008A3DD8" w:rsidRPr="00954F7B" w:rsidRDefault="00AC1DD4" w:rsidP="008A3DD8">
          <w:pPr>
            <w:pStyle w:val="Footer"/>
            <w:jc w:val="center"/>
            <w:rPr>
              <w:bCs/>
              <w:iCs/>
              <w:sz w:val="20"/>
              <w:szCs w:val="20"/>
            </w:rPr>
          </w:pPr>
          <w:r>
            <w:rPr>
              <w:bCs/>
              <w:iCs/>
              <w:sz w:val="20"/>
              <w:szCs w:val="20"/>
            </w:rPr>
            <w:t>31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28900E5A" w14:textId="70876C00" w:rsidR="008A3DD8" w:rsidRPr="00954F7B" w:rsidRDefault="00AC1DD4"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11</w:t>
          </w:r>
          <w:r w:rsidR="008A3DD8" w:rsidRPr="00954F7B">
            <w:rPr>
              <w:bCs/>
              <w:iCs/>
              <w:sz w:val="20"/>
              <w:szCs w:val="20"/>
            </w:rPr>
            <w:t>/</w:t>
          </w:r>
          <w:r>
            <w:rPr>
              <w:bCs/>
              <w:iCs/>
              <w:sz w:val="20"/>
              <w:szCs w:val="20"/>
            </w:rPr>
            <w:t>2028</w:t>
          </w:r>
        </w:p>
      </w:tc>
      <w:tc>
        <w:tcPr>
          <w:tcW w:w="1746" w:type="dxa"/>
        </w:tcPr>
        <w:p w14:paraId="3983548F" w14:textId="5AE7FE8B" w:rsidR="008A3DD8" w:rsidRPr="00954F7B" w:rsidRDefault="00AC1DD4" w:rsidP="008A3DD8">
          <w:pPr>
            <w:pStyle w:val="Footer"/>
            <w:jc w:val="center"/>
            <w:rPr>
              <w:bCs/>
              <w:iCs/>
              <w:sz w:val="20"/>
              <w:szCs w:val="20"/>
            </w:rPr>
          </w:pPr>
          <w:r>
            <w:rPr>
              <w:bCs/>
              <w:iCs/>
              <w:sz w:val="20"/>
              <w:szCs w:val="20"/>
            </w:rPr>
            <w:t>WY&amp;C</w:t>
          </w:r>
        </w:p>
      </w:tc>
      <w:tc>
        <w:tcPr>
          <w:tcW w:w="1836" w:type="dxa"/>
        </w:tcPr>
        <w:p w14:paraId="7E4FBED2"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4102177"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CF149" w14:textId="77777777" w:rsidR="00DE6A47" w:rsidRDefault="00DE6A47" w:rsidP="009D493B">
      <w:pPr>
        <w:spacing w:after="0" w:line="240" w:lineRule="auto"/>
      </w:pPr>
      <w:r>
        <w:separator/>
      </w:r>
    </w:p>
  </w:footnote>
  <w:footnote w:type="continuationSeparator" w:id="0">
    <w:p w14:paraId="5A33D9F9" w14:textId="77777777" w:rsidR="00DE6A47" w:rsidRDefault="00DE6A47" w:rsidP="00A9080B">
      <w:pPr>
        <w:spacing w:after="0" w:line="240" w:lineRule="auto"/>
      </w:pPr>
      <w:r>
        <w:continuationSeparator/>
      </w:r>
    </w:p>
    <w:p w14:paraId="123E1C26" w14:textId="77777777" w:rsidR="00DE6A47" w:rsidRDefault="00DE6A47"/>
    <w:p w14:paraId="73CA867D" w14:textId="77777777" w:rsidR="00DE6A47" w:rsidRDefault="00DE6A47"/>
  </w:footnote>
  <w:footnote w:type="continuationNotice" w:id="1">
    <w:p w14:paraId="123F364D" w14:textId="77777777" w:rsidR="00DE6A47" w:rsidRDefault="00DE6A4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59D7" w14:textId="0FA27CE6" w:rsidR="003261FB" w:rsidRDefault="003261FB">
    <w:pPr>
      <w:pStyle w:val="Header"/>
    </w:pPr>
    <w:r>
      <w:rPr>
        <w:noProof/>
      </w:rPr>
      <w:drawing>
        <wp:inline distT="0" distB="0" distL="0" distR="0" wp14:anchorId="679E3C0C" wp14:editId="3C7296EA">
          <wp:extent cx="3359785" cy="971550"/>
          <wp:effectExtent l="0" t="0" r="0" b="0"/>
          <wp:docPr id="9618467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59785" cy="9715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942F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83CAFB"/>
    <w:multiLevelType w:val="hybridMultilevel"/>
    <w:tmpl w:val="268C4450"/>
    <w:lvl w:ilvl="0" w:tplc="2DF6B446">
      <w:start w:val="1"/>
      <w:numFmt w:val="bullet"/>
      <w:lvlText w:val="·"/>
      <w:lvlJc w:val="left"/>
      <w:pPr>
        <w:ind w:left="720" w:hanging="360"/>
      </w:pPr>
      <w:rPr>
        <w:rFonts w:ascii="Symbol" w:hAnsi="Symbol" w:hint="default"/>
      </w:rPr>
    </w:lvl>
    <w:lvl w:ilvl="1" w:tplc="C20E37C2">
      <w:start w:val="1"/>
      <w:numFmt w:val="bullet"/>
      <w:lvlText w:val=""/>
      <w:lvlJc w:val="left"/>
      <w:pPr>
        <w:ind w:left="1440" w:hanging="360"/>
      </w:pPr>
      <w:rPr>
        <w:rFonts w:ascii="Symbol" w:hAnsi="Symbol" w:hint="default"/>
      </w:rPr>
    </w:lvl>
    <w:lvl w:ilvl="2" w:tplc="65F0033A">
      <w:start w:val="1"/>
      <w:numFmt w:val="bullet"/>
      <w:lvlText w:val=""/>
      <w:lvlJc w:val="left"/>
      <w:pPr>
        <w:ind w:left="2160" w:hanging="360"/>
      </w:pPr>
      <w:rPr>
        <w:rFonts w:ascii="Wingdings" w:hAnsi="Wingdings" w:hint="default"/>
      </w:rPr>
    </w:lvl>
    <w:lvl w:ilvl="3" w:tplc="1284CD0A">
      <w:start w:val="1"/>
      <w:numFmt w:val="bullet"/>
      <w:lvlText w:val=""/>
      <w:lvlJc w:val="left"/>
      <w:pPr>
        <w:ind w:left="2880" w:hanging="360"/>
      </w:pPr>
      <w:rPr>
        <w:rFonts w:ascii="Symbol" w:hAnsi="Symbol" w:hint="default"/>
      </w:rPr>
    </w:lvl>
    <w:lvl w:ilvl="4" w:tplc="9D8683DE">
      <w:start w:val="1"/>
      <w:numFmt w:val="bullet"/>
      <w:lvlText w:val="o"/>
      <w:lvlJc w:val="left"/>
      <w:pPr>
        <w:ind w:left="3600" w:hanging="360"/>
      </w:pPr>
      <w:rPr>
        <w:rFonts w:ascii="Courier New" w:hAnsi="Courier New" w:hint="default"/>
      </w:rPr>
    </w:lvl>
    <w:lvl w:ilvl="5" w:tplc="685AA41A">
      <w:start w:val="1"/>
      <w:numFmt w:val="bullet"/>
      <w:lvlText w:val=""/>
      <w:lvlJc w:val="left"/>
      <w:pPr>
        <w:ind w:left="4320" w:hanging="360"/>
      </w:pPr>
      <w:rPr>
        <w:rFonts w:ascii="Wingdings" w:hAnsi="Wingdings" w:hint="default"/>
      </w:rPr>
    </w:lvl>
    <w:lvl w:ilvl="6" w:tplc="2494B2C6">
      <w:start w:val="1"/>
      <w:numFmt w:val="bullet"/>
      <w:lvlText w:val=""/>
      <w:lvlJc w:val="left"/>
      <w:pPr>
        <w:ind w:left="5040" w:hanging="360"/>
      </w:pPr>
      <w:rPr>
        <w:rFonts w:ascii="Symbol" w:hAnsi="Symbol" w:hint="default"/>
      </w:rPr>
    </w:lvl>
    <w:lvl w:ilvl="7" w:tplc="E28CC0DC">
      <w:start w:val="1"/>
      <w:numFmt w:val="bullet"/>
      <w:lvlText w:val="o"/>
      <w:lvlJc w:val="left"/>
      <w:pPr>
        <w:ind w:left="5760" w:hanging="360"/>
      </w:pPr>
      <w:rPr>
        <w:rFonts w:ascii="Courier New" w:hAnsi="Courier New" w:hint="default"/>
      </w:rPr>
    </w:lvl>
    <w:lvl w:ilvl="8" w:tplc="50DED8F6">
      <w:start w:val="1"/>
      <w:numFmt w:val="bullet"/>
      <w:lvlText w:val=""/>
      <w:lvlJc w:val="left"/>
      <w:pPr>
        <w:ind w:left="6480" w:hanging="360"/>
      </w:pPr>
      <w:rPr>
        <w:rFonts w:ascii="Wingdings" w:hAnsi="Wingdings" w:hint="default"/>
      </w:rPr>
    </w:lvl>
  </w:abstractNum>
  <w:abstractNum w:abstractNumId="2" w15:restartNumberingAfterBreak="0">
    <w:nsid w:val="18B047D8"/>
    <w:multiLevelType w:val="hybridMultilevel"/>
    <w:tmpl w:val="20D4B8F4"/>
    <w:lvl w:ilvl="0" w:tplc="ED9E8D48">
      <w:start w:val="1"/>
      <w:numFmt w:val="bullet"/>
      <w:pStyle w:val="Tablebullet2"/>
      <w:lvlText w:val="-"/>
      <w:lvlJc w:val="left"/>
      <w:pPr>
        <w:ind w:left="502"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3" w15:restartNumberingAfterBreak="0">
    <w:nsid w:val="1D1D0E2C"/>
    <w:multiLevelType w:val="hybridMultilevel"/>
    <w:tmpl w:val="E5267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1E508EA"/>
    <w:multiLevelType w:val="hybridMultilevel"/>
    <w:tmpl w:val="5C522A04"/>
    <w:lvl w:ilvl="0" w:tplc="2DF6B4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0F418A"/>
    <w:multiLevelType w:val="multilevel"/>
    <w:tmpl w:val="3C502E72"/>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647554"/>
    <w:multiLevelType w:val="hybridMultilevel"/>
    <w:tmpl w:val="1C286D0A"/>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 w15:restartNumberingAfterBreak="0">
    <w:nsid w:val="3C195750"/>
    <w:multiLevelType w:val="hybridMultilevel"/>
    <w:tmpl w:val="CD2A6E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CA537F2"/>
    <w:multiLevelType w:val="hybridMultilevel"/>
    <w:tmpl w:val="E0745170"/>
    <w:lvl w:ilvl="0" w:tplc="F2229288">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4968B1"/>
    <w:multiLevelType w:val="hybridMultilevel"/>
    <w:tmpl w:val="29923F3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F4622FA"/>
    <w:multiLevelType w:val="hybridMultilevel"/>
    <w:tmpl w:val="187CB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5" w15:restartNumberingAfterBreak="0">
    <w:nsid w:val="552416A5"/>
    <w:multiLevelType w:val="hybridMultilevel"/>
    <w:tmpl w:val="EB469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DD32CF3"/>
    <w:multiLevelType w:val="hybridMultilevel"/>
    <w:tmpl w:val="F628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000F5A"/>
    <w:multiLevelType w:val="hybridMultilevel"/>
    <w:tmpl w:val="6CAA0FCC"/>
    <w:lvl w:ilvl="0" w:tplc="F2229288">
      <w:start w:val="1"/>
      <w:numFmt w:val="bullet"/>
      <w:lvlText w:val=""/>
      <w:lvlJc w:val="left"/>
      <w:pPr>
        <w:ind w:left="36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68E2FA2"/>
    <w:multiLevelType w:val="multilevel"/>
    <w:tmpl w:val="6C54505C"/>
    <w:lvl w:ilvl="0">
      <w:start w:val="1"/>
      <w:numFmt w:val="decimal"/>
      <w:pStyle w:val="Numberedlist"/>
      <w:lvlText w:val="%1."/>
      <w:lvlJc w:val="left"/>
      <w:pPr>
        <w:ind w:left="425" w:hanging="425"/>
      </w:pPr>
      <w:rPr>
        <w:rFonts w:hint="default"/>
        <w:b w:val="0"/>
        <w:bCs/>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9" w15:restartNumberingAfterBreak="0">
    <w:nsid w:val="67A911BA"/>
    <w:multiLevelType w:val="hybridMultilevel"/>
    <w:tmpl w:val="20305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4A7056A"/>
    <w:multiLevelType w:val="hybridMultilevel"/>
    <w:tmpl w:val="B0566B80"/>
    <w:lvl w:ilvl="0" w:tplc="7A1E5248">
      <w:start w:val="1"/>
      <w:numFmt w:val="bullet"/>
      <w:pStyle w:val="ListBullet2"/>
      <w:lvlText w:val="o"/>
      <w:lvlJc w:val="left"/>
      <w:pPr>
        <w:ind w:left="820" w:hanging="360"/>
      </w:pPr>
      <w:rPr>
        <w:rFonts w:ascii="Courier New" w:hAnsi="Courier New" w:cs="Courier New" w:hint="default"/>
      </w:rPr>
    </w:lvl>
    <w:lvl w:ilvl="1" w:tplc="0C090003">
      <w:start w:val="1"/>
      <w:numFmt w:val="bullet"/>
      <w:lvlText w:val="o"/>
      <w:lvlJc w:val="left"/>
      <w:pPr>
        <w:ind w:left="1540" w:hanging="360"/>
      </w:pPr>
      <w:rPr>
        <w:rFonts w:ascii="Courier New" w:hAnsi="Courier New" w:cs="Courier New" w:hint="default"/>
      </w:rPr>
    </w:lvl>
    <w:lvl w:ilvl="2" w:tplc="0C090005">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num w:numId="1" w16cid:durableId="1648431774">
    <w:abstractNumId w:val="5"/>
  </w:num>
  <w:num w:numId="2" w16cid:durableId="842209657">
    <w:abstractNumId w:val="2"/>
  </w:num>
  <w:num w:numId="3" w16cid:durableId="1971085616">
    <w:abstractNumId w:val="12"/>
  </w:num>
  <w:num w:numId="4" w16cid:durableId="252517802">
    <w:abstractNumId w:val="13"/>
  </w:num>
  <w:num w:numId="5" w16cid:durableId="258952063">
    <w:abstractNumId w:val="18"/>
  </w:num>
  <w:num w:numId="6" w16cid:durableId="681904122">
    <w:abstractNumId w:val="6"/>
  </w:num>
  <w:num w:numId="7" w16cid:durableId="836698820">
    <w:abstractNumId w:val="14"/>
  </w:num>
  <w:num w:numId="8" w16cid:durableId="1637182983">
    <w:abstractNumId w:val="17"/>
  </w:num>
  <w:num w:numId="9" w16cid:durableId="16715634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8547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69349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890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0700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3355425">
    <w:abstractNumId w:val="20"/>
  </w:num>
  <w:num w:numId="15" w16cid:durableId="81416626">
    <w:abstractNumId w:val="0"/>
  </w:num>
  <w:num w:numId="16" w16cid:durableId="1475256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50405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71778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12528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8415092">
    <w:abstractNumId w:val="1"/>
  </w:num>
  <w:num w:numId="21" w16cid:durableId="643432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09038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1682330">
    <w:abstractNumId w:val="12"/>
    <w:lvlOverride w:ilvl="0">
      <w:startOverride w:val="1"/>
    </w:lvlOverride>
  </w:num>
  <w:num w:numId="24" w16cid:durableId="822820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60064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3939593">
    <w:abstractNumId w:val="4"/>
  </w:num>
  <w:num w:numId="27" w16cid:durableId="20260113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60946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3179526">
    <w:abstractNumId w:val="19"/>
  </w:num>
  <w:num w:numId="30" w16cid:durableId="436801639">
    <w:abstractNumId w:val="12"/>
    <w:lvlOverride w:ilvl="0">
      <w:startOverride w:val="1"/>
    </w:lvlOverride>
  </w:num>
  <w:num w:numId="31" w16cid:durableId="848371515">
    <w:abstractNumId w:val="11"/>
  </w:num>
  <w:num w:numId="32" w16cid:durableId="1133324973">
    <w:abstractNumId w:val="7"/>
  </w:num>
  <w:num w:numId="33" w16cid:durableId="811794928">
    <w:abstractNumId w:val="9"/>
  </w:num>
  <w:num w:numId="34" w16cid:durableId="1202595303">
    <w:abstractNumId w:val="10"/>
  </w:num>
  <w:num w:numId="35" w16cid:durableId="8242493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8559908">
    <w:abstractNumId w:val="8"/>
  </w:num>
  <w:num w:numId="37" w16cid:durableId="256333513">
    <w:abstractNumId w:val="3"/>
  </w:num>
  <w:num w:numId="38" w16cid:durableId="249972765">
    <w:abstractNumId w:val="15"/>
  </w:num>
  <w:num w:numId="39" w16cid:durableId="1260524423">
    <w:abstractNumId w:val="5"/>
  </w:num>
  <w:num w:numId="40" w16cid:durableId="24314662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D5"/>
    <w:rsid w:val="00000822"/>
    <w:rsid w:val="00000F6B"/>
    <w:rsid w:val="00002185"/>
    <w:rsid w:val="00003728"/>
    <w:rsid w:val="00004B91"/>
    <w:rsid w:val="00006344"/>
    <w:rsid w:val="000068B9"/>
    <w:rsid w:val="000115AB"/>
    <w:rsid w:val="00011864"/>
    <w:rsid w:val="00011FEF"/>
    <w:rsid w:val="00012DA7"/>
    <w:rsid w:val="00013A0C"/>
    <w:rsid w:val="00014646"/>
    <w:rsid w:val="0001473F"/>
    <w:rsid w:val="00014D0A"/>
    <w:rsid w:val="00014EE2"/>
    <w:rsid w:val="00015018"/>
    <w:rsid w:val="0002149B"/>
    <w:rsid w:val="00021A81"/>
    <w:rsid w:val="000226AC"/>
    <w:rsid w:val="000246D6"/>
    <w:rsid w:val="000254BD"/>
    <w:rsid w:val="00025C12"/>
    <w:rsid w:val="00030D91"/>
    <w:rsid w:val="00031EDD"/>
    <w:rsid w:val="000347FB"/>
    <w:rsid w:val="000351D8"/>
    <w:rsid w:val="00035A11"/>
    <w:rsid w:val="00035B8E"/>
    <w:rsid w:val="00035D8F"/>
    <w:rsid w:val="00036249"/>
    <w:rsid w:val="00037D6A"/>
    <w:rsid w:val="00041B05"/>
    <w:rsid w:val="00041D05"/>
    <w:rsid w:val="00042268"/>
    <w:rsid w:val="00042D72"/>
    <w:rsid w:val="00043534"/>
    <w:rsid w:val="000456F6"/>
    <w:rsid w:val="00045A5B"/>
    <w:rsid w:val="0004654F"/>
    <w:rsid w:val="00046D4C"/>
    <w:rsid w:val="00047707"/>
    <w:rsid w:val="00050A6B"/>
    <w:rsid w:val="000513FD"/>
    <w:rsid w:val="000514A9"/>
    <w:rsid w:val="00052D11"/>
    <w:rsid w:val="00053BD7"/>
    <w:rsid w:val="00053CC3"/>
    <w:rsid w:val="00053D2F"/>
    <w:rsid w:val="0005461D"/>
    <w:rsid w:val="0005626F"/>
    <w:rsid w:val="0005685E"/>
    <w:rsid w:val="000570A6"/>
    <w:rsid w:val="00057D1B"/>
    <w:rsid w:val="00061582"/>
    <w:rsid w:val="00061DEF"/>
    <w:rsid w:val="00062A73"/>
    <w:rsid w:val="0006589E"/>
    <w:rsid w:val="00066E5E"/>
    <w:rsid w:val="000707E9"/>
    <w:rsid w:val="00070945"/>
    <w:rsid w:val="000717BA"/>
    <w:rsid w:val="00071C92"/>
    <w:rsid w:val="00071FA7"/>
    <w:rsid w:val="0007270D"/>
    <w:rsid w:val="00072F6C"/>
    <w:rsid w:val="00073BCE"/>
    <w:rsid w:val="0007493A"/>
    <w:rsid w:val="00075506"/>
    <w:rsid w:val="00080F06"/>
    <w:rsid w:val="00080FC2"/>
    <w:rsid w:val="000825CF"/>
    <w:rsid w:val="00082C60"/>
    <w:rsid w:val="00082EB1"/>
    <w:rsid w:val="00083D66"/>
    <w:rsid w:val="000848B6"/>
    <w:rsid w:val="000858DB"/>
    <w:rsid w:val="00090499"/>
    <w:rsid w:val="000905E4"/>
    <w:rsid w:val="0009157D"/>
    <w:rsid w:val="00091FB9"/>
    <w:rsid w:val="000930FB"/>
    <w:rsid w:val="00095EBA"/>
    <w:rsid w:val="00096D01"/>
    <w:rsid w:val="00096D31"/>
    <w:rsid w:val="00097335"/>
    <w:rsid w:val="00097F70"/>
    <w:rsid w:val="000A0C18"/>
    <w:rsid w:val="000A2807"/>
    <w:rsid w:val="000A39D6"/>
    <w:rsid w:val="000A3AA0"/>
    <w:rsid w:val="000A3DD2"/>
    <w:rsid w:val="000A3F9B"/>
    <w:rsid w:val="000A4C7E"/>
    <w:rsid w:val="000A599A"/>
    <w:rsid w:val="000A6268"/>
    <w:rsid w:val="000A6343"/>
    <w:rsid w:val="000A6F1A"/>
    <w:rsid w:val="000A7754"/>
    <w:rsid w:val="000B04DE"/>
    <w:rsid w:val="000B3E44"/>
    <w:rsid w:val="000B4346"/>
    <w:rsid w:val="000B4720"/>
    <w:rsid w:val="000B4DF9"/>
    <w:rsid w:val="000B6A88"/>
    <w:rsid w:val="000B77AC"/>
    <w:rsid w:val="000C1912"/>
    <w:rsid w:val="000C36A3"/>
    <w:rsid w:val="000C3973"/>
    <w:rsid w:val="000C4603"/>
    <w:rsid w:val="000C48B1"/>
    <w:rsid w:val="000C4BE6"/>
    <w:rsid w:val="000C5464"/>
    <w:rsid w:val="000C57C6"/>
    <w:rsid w:val="000C76AA"/>
    <w:rsid w:val="000C7B13"/>
    <w:rsid w:val="000D0A42"/>
    <w:rsid w:val="000D12E9"/>
    <w:rsid w:val="000D20DB"/>
    <w:rsid w:val="000D330D"/>
    <w:rsid w:val="000D3A4E"/>
    <w:rsid w:val="000D6761"/>
    <w:rsid w:val="000D6D7A"/>
    <w:rsid w:val="000D713F"/>
    <w:rsid w:val="000D742A"/>
    <w:rsid w:val="000D7960"/>
    <w:rsid w:val="000E0413"/>
    <w:rsid w:val="000E058F"/>
    <w:rsid w:val="000E07C3"/>
    <w:rsid w:val="000E0A23"/>
    <w:rsid w:val="000E1D08"/>
    <w:rsid w:val="000E4AF6"/>
    <w:rsid w:val="000E5739"/>
    <w:rsid w:val="000E5D37"/>
    <w:rsid w:val="000E6E8F"/>
    <w:rsid w:val="000E7683"/>
    <w:rsid w:val="000E77F0"/>
    <w:rsid w:val="000F1EB3"/>
    <w:rsid w:val="000F2534"/>
    <w:rsid w:val="000F288B"/>
    <w:rsid w:val="000F300A"/>
    <w:rsid w:val="000F3A4B"/>
    <w:rsid w:val="000F5C20"/>
    <w:rsid w:val="000F5C71"/>
    <w:rsid w:val="000F746C"/>
    <w:rsid w:val="000F79EA"/>
    <w:rsid w:val="001002BD"/>
    <w:rsid w:val="0010164B"/>
    <w:rsid w:val="00107118"/>
    <w:rsid w:val="00110D97"/>
    <w:rsid w:val="00112DAD"/>
    <w:rsid w:val="001171E4"/>
    <w:rsid w:val="0012007C"/>
    <w:rsid w:val="00120E2E"/>
    <w:rsid w:val="00121181"/>
    <w:rsid w:val="00122329"/>
    <w:rsid w:val="0012235E"/>
    <w:rsid w:val="00122FA7"/>
    <w:rsid w:val="001232C3"/>
    <w:rsid w:val="001241CC"/>
    <w:rsid w:val="00124766"/>
    <w:rsid w:val="00124B00"/>
    <w:rsid w:val="001257B6"/>
    <w:rsid w:val="00126471"/>
    <w:rsid w:val="00126ADF"/>
    <w:rsid w:val="00126BEE"/>
    <w:rsid w:val="00127D91"/>
    <w:rsid w:val="001324A3"/>
    <w:rsid w:val="00132A70"/>
    <w:rsid w:val="00132EE1"/>
    <w:rsid w:val="00135EF0"/>
    <w:rsid w:val="0013675B"/>
    <w:rsid w:val="00136C50"/>
    <w:rsid w:val="00137347"/>
    <w:rsid w:val="00143C66"/>
    <w:rsid w:val="00144A90"/>
    <w:rsid w:val="00146C21"/>
    <w:rsid w:val="0015172E"/>
    <w:rsid w:val="00151C67"/>
    <w:rsid w:val="00154A36"/>
    <w:rsid w:val="00154D8C"/>
    <w:rsid w:val="00156372"/>
    <w:rsid w:val="00156C94"/>
    <w:rsid w:val="001575C5"/>
    <w:rsid w:val="001600FA"/>
    <w:rsid w:val="001601B4"/>
    <w:rsid w:val="001616DD"/>
    <w:rsid w:val="00161897"/>
    <w:rsid w:val="00161AE4"/>
    <w:rsid w:val="00161FDC"/>
    <w:rsid w:val="00164201"/>
    <w:rsid w:val="00164AA5"/>
    <w:rsid w:val="00166052"/>
    <w:rsid w:val="001660FE"/>
    <w:rsid w:val="00166A6C"/>
    <w:rsid w:val="00167C17"/>
    <w:rsid w:val="00167E48"/>
    <w:rsid w:val="0017051B"/>
    <w:rsid w:val="001706C1"/>
    <w:rsid w:val="001720A0"/>
    <w:rsid w:val="001737F2"/>
    <w:rsid w:val="00173EDD"/>
    <w:rsid w:val="00174ECE"/>
    <w:rsid w:val="00175127"/>
    <w:rsid w:val="00175212"/>
    <w:rsid w:val="0017548B"/>
    <w:rsid w:val="00175FF8"/>
    <w:rsid w:val="001767CA"/>
    <w:rsid w:val="001767EF"/>
    <w:rsid w:val="00181504"/>
    <w:rsid w:val="00181729"/>
    <w:rsid w:val="001819E4"/>
    <w:rsid w:val="00182B0D"/>
    <w:rsid w:val="00182FE4"/>
    <w:rsid w:val="00183E97"/>
    <w:rsid w:val="00184284"/>
    <w:rsid w:val="00184480"/>
    <w:rsid w:val="00184D6D"/>
    <w:rsid w:val="00184F59"/>
    <w:rsid w:val="00185C37"/>
    <w:rsid w:val="00186FB7"/>
    <w:rsid w:val="00187537"/>
    <w:rsid w:val="001876CD"/>
    <w:rsid w:val="00190C12"/>
    <w:rsid w:val="00191413"/>
    <w:rsid w:val="0019193E"/>
    <w:rsid w:val="001924EF"/>
    <w:rsid w:val="00192C70"/>
    <w:rsid w:val="00193277"/>
    <w:rsid w:val="001935B4"/>
    <w:rsid w:val="00193907"/>
    <w:rsid w:val="00195EFB"/>
    <w:rsid w:val="00195F4D"/>
    <w:rsid w:val="001966D4"/>
    <w:rsid w:val="00197934"/>
    <w:rsid w:val="00197F2E"/>
    <w:rsid w:val="001A0124"/>
    <w:rsid w:val="001A1DD6"/>
    <w:rsid w:val="001A2273"/>
    <w:rsid w:val="001A6C3D"/>
    <w:rsid w:val="001B0DC3"/>
    <w:rsid w:val="001B1A6A"/>
    <w:rsid w:val="001B1DDF"/>
    <w:rsid w:val="001B3430"/>
    <w:rsid w:val="001B6E56"/>
    <w:rsid w:val="001C0F5C"/>
    <w:rsid w:val="001C108E"/>
    <w:rsid w:val="001C223C"/>
    <w:rsid w:val="001C24A7"/>
    <w:rsid w:val="001C263F"/>
    <w:rsid w:val="001C34FC"/>
    <w:rsid w:val="001C49A8"/>
    <w:rsid w:val="001C5958"/>
    <w:rsid w:val="001D02CE"/>
    <w:rsid w:val="001D12A9"/>
    <w:rsid w:val="001D140D"/>
    <w:rsid w:val="001D150B"/>
    <w:rsid w:val="001D195F"/>
    <w:rsid w:val="001D3E91"/>
    <w:rsid w:val="001D780B"/>
    <w:rsid w:val="001D7907"/>
    <w:rsid w:val="001E0BEA"/>
    <w:rsid w:val="001E0BED"/>
    <w:rsid w:val="001E2A1A"/>
    <w:rsid w:val="001E2C6F"/>
    <w:rsid w:val="001E30A5"/>
    <w:rsid w:val="001E3D5B"/>
    <w:rsid w:val="001E4A13"/>
    <w:rsid w:val="001E4A9A"/>
    <w:rsid w:val="001E4EF9"/>
    <w:rsid w:val="001E579B"/>
    <w:rsid w:val="001E5FF2"/>
    <w:rsid w:val="001E626E"/>
    <w:rsid w:val="001E6545"/>
    <w:rsid w:val="001E7077"/>
    <w:rsid w:val="001E725F"/>
    <w:rsid w:val="001E74D4"/>
    <w:rsid w:val="001E7A17"/>
    <w:rsid w:val="001F0765"/>
    <w:rsid w:val="001F0797"/>
    <w:rsid w:val="001F26B1"/>
    <w:rsid w:val="001F29F4"/>
    <w:rsid w:val="001F3ED6"/>
    <w:rsid w:val="001F4369"/>
    <w:rsid w:val="001F49DF"/>
    <w:rsid w:val="001F5AE3"/>
    <w:rsid w:val="001F656A"/>
    <w:rsid w:val="001F68D1"/>
    <w:rsid w:val="001F6D1A"/>
    <w:rsid w:val="001F6E03"/>
    <w:rsid w:val="001F6FFB"/>
    <w:rsid w:val="002012D2"/>
    <w:rsid w:val="00201AF6"/>
    <w:rsid w:val="0020360D"/>
    <w:rsid w:val="0020612C"/>
    <w:rsid w:val="00210187"/>
    <w:rsid w:val="002103C0"/>
    <w:rsid w:val="00211BFA"/>
    <w:rsid w:val="00212F1D"/>
    <w:rsid w:val="002140AE"/>
    <w:rsid w:val="00214E25"/>
    <w:rsid w:val="00217945"/>
    <w:rsid w:val="0022138F"/>
    <w:rsid w:val="00222AD6"/>
    <w:rsid w:val="002239B4"/>
    <w:rsid w:val="002245AC"/>
    <w:rsid w:val="00225769"/>
    <w:rsid w:val="00225E3B"/>
    <w:rsid w:val="00226424"/>
    <w:rsid w:val="00227104"/>
    <w:rsid w:val="00227EF4"/>
    <w:rsid w:val="00230054"/>
    <w:rsid w:val="00230370"/>
    <w:rsid w:val="0023489D"/>
    <w:rsid w:val="00235AFE"/>
    <w:rsid w:val="0023668B"/>
    <w:rsid w:val="002368AC"/>
    <w:rsid w:val="00237383"/>
    <w:rsid w:val="00237F5C"/>
    <w:rsid w:val="002409BC"/>
    <w:rsid w:val="00240DC9"/>
    <w:rsid w:val="00241A68"/>
    <w:rsid w:val="00242601"/>
    <w:rsid w:val="002427B0"/>
    <w:rsid w:val="00244149"/>
    <w:rsid w:val="0024569E"/>
    <w:rsid w:val="00245BF4"/>
    <w:rsid w:val="00246EDC"/>
    <w:rsid w:val="00247BAF"/>
    <w:rsid w:val="0025059A"/>
    <w:rsid w:val="002512DB"/>
    <w:rsid w:val="00251D96"/>
    <w:rsid w:val="00253A48"/>
    <w:rsid w:val="00253B08"/>
    <w:rsid w:val="00253EC8"/>
    <w:rsid w:val="0025483C"/>
    <w:rsid w:val="00256701"/>
    <w:rsid w:val="0026085A"/>
    <w:rsid w:val="00260A42"/>
    <w:rsid w:val="00262213"/>
    <w:rsid w:val="00265FA7"/>
    <w:rsid w:val="00266EA5"/>
    <w:rsid w:val="002700D3"/>
    <w:rsid w:val="002704FF"/>
    <w:rsid w:val="002712C3"/>
    <w:rsid w:val="00271B64"/>
    <w:rsid w:val="00272308"/>
    <w:rsid w:val="0027262B"/>
    <w:rsid w:val="00274308"/>
    <w:rsid w:val="00274D67"/>
    <w:rsid w:val="00277534"/>
    <w:rsid w:val="00277F42"/>
    <w:rsid w:val="00280051"/>
    <w:rsid w:val="00280C5D"/>
    <w:rsid w:val="00280CDD"/>
    <w:rsid w:val="002812C9"/>
    <w:rsid w:val="00281798"/>
    <w:rsid w:val="00281830"/>
    <w:rsid w:val="002827C4"/>
    <w:rsid w:val="00284D13"/>
    <w:rsid w:val="00291062"/>
    <w:rsid w:val="00292A6B"/>
    <w:rsid w:val="00293B6B"/>
    <w:rsid w:val="00294B76"/>
    <w:rsid w:val="00294F1A"/>
    <w:rsid w:val="00295D79"/>
    <w:rsid w:val="0029655B"/>
    <w:rsid w:val="002A0163"/>
    <w:rsid w:val="002A05FE"/>
    <w:rsid w:val="002A0EA2"/>
    <w:rsid w:val="002A295E"/>
    <w:rsid w:val="002B02A5"/>
    <w:rsid w:val="002B068A"/>
    <w:rsid w:val="002B2713"/>
    <w:rsid w:val="002B2D68"/>
    <w:rsid w:val="002B3511"/>
    <w:rsid w:val="002B3D19"/>
    <w:rsid w:val="002B3F13"/>
    <w:rsid w:val="002B434C"/>
    <w:rsid w:val="002B5D29"/>
    <w:rsid w:val="002B6444"/>
    <w:rsid w:val="002C07C8"/>
    <w:rsid w:val="002C2C38"/>
    <w:rsid w:val="002C3006"/>
    <w:rsid w:val="002C365A"/>
    <w:rsid w:val="002C39F9"/>
    <w:rsid w:val="002C4B37"/>
    <w:rsid w:val="002C58B8"/>
    <w:rsid w:val="002C5EE6"/>
    <w:rsid w:val="002C7500"/>
    <w:rsid w:val="002C75BC"/>
    <w:rsid w:val="002D1CA0"/>
    <w:rsid w:val="002D22CF"/>
    <w:rsid w:val="002D47B4"/>
    <w:rsid w:val="002D4BB3"/>
    <w:rsid w:val="002D56A1"/>
    <w:rsid w:val="002D59A9"/>
    <w:rsid w:val="002D5A00"/>
    <w:rsid w:val="002D7682"/>
    <w:rsid w:val="002E1E63"/>
    <w:rsid w:val="002E1E66"/>
    <w:rsid w:val="002E1FA1"/>
    <w:rsid w:val="002E35D3"/>
    <w:rsid w:val="002E48DF"/>
    <w:rsid w:val="002E6037"/>
    <w:rsid w:val="002E63E1"/>
    <w:rsid w:val="002E6515"/>
    <w:rsid w:val="002E6517"/>
    <w:rsid w:val="002E6687"/>
    <w:rsid w:val="002E7B2A"/>
    <w:rsid w:val="002F1AFF"/>
    <w:rsid w:val="002F2A26"/>
    <w:rsid w:val="002F6957"/>
    <w:rsid w:val="002F6CB3"/>
    <w:rsid w:val="002F7A3F"/>
    <w:rsid w:val="002F7DE5"/>
    <w:rsid w:val="002F7DF1"/>
    <w:rsid w:val="003007EA"/>
    <w:rsid w:val="00300EE8"/>
    <w:rsid w:val="003027B6"/>
    <w:rsid w:val="00305ACF"/>
    <w:rsid w:val="0030646E"/>
    <w:rsid w:val="00306981"/>
    <w:rsid w:val="0030710A"/>
    <w:rsid w:val="00307FDA"/>
    <w:rsid w:val="00311899"/>
    <w:rsid w:val="0031196F"/>
    <w:rsid w:val="00312B51"/>
    <w:rsid w:val="00312C39"/>
    <w:rsid w:val="00314716"/>
    <w:rsid w:val="003160C0"/>
    <w:rsid w:val="00316881"/>
    <w:rsid w:val="00317020"/>
    <w:rsid w:val="00317101"/>
    <w:rsid w:val="003172CB"/>
    <w:rsid w:val="00317F10"/>
    <w:rsid w:val="00321630"/>
    <w:rsid w:val="003217E1"/>
    <w:rsid w:val="003218C1"/>
    <w:rsid w:val="00322B46"/>
    <w:rsid w:val="00323B48"/>
    <w:rsid w:val="0032423A"/>
    <w:rsid w:val="003247E9"/>
    <w:rsid w:val="003261B0"/>
    <w:rsid w:val="003261FB"/>
    <w:rsid w:val="00326394"/>
    <w:rsid w:val="00327499"/>
    <w:rsid w:val="00330349"/>
    <w:rsid w:val="003303F9"/>
    <w:rsid w:val="00330A1E"/>
    <w:rsid w:val="00331E2B"/>
    <w:rsid w:val="003321DE"/>
    <w:rsid w:val="0033352F"/>
    <w:rsid w:val="00333A73"/>
    <w:rsid w:val="00333B45"/>
    <w:rsid w:val="00334700"/>
    <w:rsid w:val="003352BA"/>
    <w:rsid w:val="00336657"/>
    <w:rsid w:val="003366C8"/>
    <w:rsid w:val="00336760"/>
    <w:rsid w:val="0033770B"/>
    <w:rsid w:val="003377A3"/>
    <w:rsid w:val="0034072B"/>
    <w:rsid w:val="003412E9"/>
    <w:rsid w:val="0034181A"/>
    <w:rsid w:val="00342839"/>
    <w:rsid w:val="00343178"/>
    <w:rsid w:val="00343A44"/>
    <w:rsid w:val="003444DC"/>
    <w:rsid w:val="003466DD"/>
    <w:rsid w:val="00347F82"/>
    <w:rsid w:val="00350211"/>
    <w:rsid w:val="00350BE6"/>
    <w:rsid w:val="003518BF"/>
    <w:rsid w:val="00352DA1"/>
    <w:rsid w:val="0035392C"/>
    <w:rsid w:val="00353963"/>
    <w:rsid w:val="00353AB5"/>
    <w:rsid w:val="00354531"/>
    <w:rsid w:val="00354558"/>
    <w:rsid w:val="003566EB"/>
    <w:rsid w:val="00360C9C"/>
    <w:rsid w:val="00363564"/>
    <w:rsid w:val="0036465D"/>
    <w:rsid w:val="003655AA"/>
    <w:rsid w:val="00366D01"/>
    <w:rsid w:val="00367317"/>
    <w:rsid w:val="003678F7"/>
    <w:rsid w:val="00367B87"/>
    <w:rsid w:val="003711D1"/>
    <w:rsid w:val="003720C0"/>
    <w:rsid w:val="00372477"/>
    <w:rsid w:val="00372544"/>
    <w:rsid w:val="00372D8A"/>
    <w:rsid w:val="00372E9A"/>
    <w:rsid w:val="0037341B"/>
    <w:rsid w:val="00373464"/>
    <w:rsid w:val="00374B99"/>
    <w:rsid w:val="00374ECD"/>
    <w:rsid w:val="003756BF"/>
    <w:rsid w:val="00376075"/>
    <w:rsid w:val="00376B5F"/>
    <w:rsid w:val="00377AD9"/>
    <w:rsid w:val="00380288"/>
    <w:rsid w:val="003817A2"/>
    <w:rsid w:val="00384BB9"/>
    <w:rsid w:val="00385359"/>
    <w:rsid w:val="00385468"/>
    <w:rsid w:val="00390CE7"/>
    <w:rsid w:val="00390DAE"/>
    <w:rsid w:val="00392E4A"/>
    <w:rsid w:val="00393C61"/>
    <w:rsid w:val="00393FF3"/>
    <w:rsid w:val="003950F9"/>
    <w:rsid w:val="00395FAD"/>
    <w:rsid w:val="0039618C"/>
    <w:rsid w:val="0039633A"/>
    <w:rsid w:val="00396B90"/>
    <w:rsid w:val="003A0BC9"/>
    <w:rsid w:val="003A0D26"/>
    <w:rsid w:val="003A21CD"/>
    <w:rsid w:val="003A2A9E"/>
    <w:rsid w:val="003A40A7"/>
    <w:rsid w:val="003A55FF"/>
    <w:rsid w:val="003A5ADA"/>
    <w:rsid w:val="003A6511"/>
    <w:rsid w:val="003A7A23"/>
    <w:rsid w:val="003B28A5"/>
    <w:rsid w:val="003B3F9A"/>
    <w:rsid w:val="003B57A1"/>
    <w:rsid w:val="003B661D"/>
    <w:rsid w:val="003B720D"/>
    <w:rsid w:val="003B760C"/>
    <w:rsid w:val="003C111A"/>
    <w:rsid w:val="003C218A"/>
    <w:rsid w:val="003C2CF2"/>
    <w:rsid w:val="003C3719"/>
    <w:rsid w:val="003C3D05"/>
    <w:rsid w:val="003C3E1D"/>
    <w:rsid w:val="003C4430"/>
    <w:rsid w:val="003C4EC0"/>
    <w:rsid w:val="003C566D"/>
    <w:rsid w:val="003C5F3E"/>
    <w:rsid w:val="003C7810"/>
    <w:rsid w:val="003D10DD"/>
    <w:rsid w:val="003D1C0C"/>
    <w:rsid w:val="003D3B16"/>
    <w:rsid w:val="003D60E0"/>
    <w:rsid w:val="003D709B"/>
    <w:rsid w:val="003D7463"/>
    <w:rsid w:val="003E0103"/>
    <w:rsid w:val="003E0A22"/>
    <w:rsid w:val="003E727F"/>
    <w:rsid w:val="003E7D3D"/>
    <w:rsid w:val="003F01DF"/>
    <w:rsid w:val="003F0424"/>
    <w:rsid w:val="003F07FD"/>
    <w:rsid w:val="003F0F5D"/>
    <w:rsid w:val="003F15A5"/>
    <w:rsid w:val="003F2C18"/>
    <w:rsid w:val="003F361A"/>
    <w:rsid w:val="003F5D87"/>
    <w:rsid w:val="003F6456"/>
    <w:rsid w:val="003F6C0E"/>
    <w:rsid w:val="00400168"/>
    <w:rsid w:val="004013C8"/>
    <w:rsid w:val="00403F40"/>
    <w:rsid w:val="00406ADC"/>
    <w:rsid w:val="00407C75"/>
    <w:rsid w:val="00411B14"/>
    <w:rsid w:val="00412C91"/>
    <w:rsid w:val="004132C5"/>
    <w:rsid w:val="00413360"/>
    <w:rsid w:val="00414064"/>
    <w:rsid w:val="00415717"/>
    <w:rsid w:val="00415DFF"/>
    <w:rsid w:val="00417745"/>
    <w:rsid w:val="00417B3D"/>
    <w:rsid w:val="00423CA6"/>
    <w:rsid w:val="00425DDF"/>
    <w:rsid w:val="00430454"/>
    <w:rsid w:val="004316A1"/>
    <w:rsid w:val="004326A8"/>
    <w:rsid w:val="004328A4"/>
    <w:rsid w:val="00432DBE"/>
    <w:rsid w:val="00436B86"/>
    <w:rsid w:val="0043706A"/>
    <w:rsid w:val="004401B0"/>
    <w:rsid w:val="00440AD7"/>
    <w:rsid w:val="00441154"/>
    <w:rsid w:val="00441D90"/>
    <w:rsid w:val="00442224"/>
    <w:rsid w:val="00442D3A"/>
    <w:rsid w:val="004444EE"/>
    <w:rsid w:val="0044611A"/>
    <w:rsid w:val="00450576"/>
    <w:rsid w:val="00451A4B"/>
    <w:rsid w:val="004524CF"/>
    <w:rsid w:val="00452582"/>
    <w:rsid w:val="00454812"/>
    <w:rsid w:val="004549FE"/>
    <w:rsid w:val="00454D38"/>
    <w:rsid w:val="00455C81"/>
    <w:rsid w:val="00457272"/>
    <w:rsid w:val="00457DCC"/>
    <w:rsid w:val="00460AAE"/>
    <w:rsid w:val="00460E5F"/>
    <w:rsid w:val="0046139F"/>
    <w:rsid w:val="00461A18"/>
    <w:rsid w:val="00461B46"/>
    <w:rsid w:val="00462060"/>
    <w:rsid w:val="00463C1A"/>
    <w:rsid w:val="00463EEC"/>
    <w:rsid w:val="004640FF"/>
    <w:rsid w:val="00465490"/>
    <w:rsid w:val="00471B7E"/>
    <w:rsid w:val="00472578"/>
    <w:rsid w:val="00473FD3"/>
    <w:rsid w:val="0047466E"/>
    <w:rsid w:val="00474746"/>
    <w:rsid w:val="00474A6A"/>
    <w:rsid w:val="00475AAB"/>
    <w:rsid w:val="00476CB9"/>
    <w:rsid w:val="00477432"/>
    <w:rsid w:val="004803B4"/>
    <w:rsid w:val="00480537"/>
    <w:rsid w:val="00480DA2"/>
    <w:rsid w:val="00481A6C"/>
    <w:rsid w:val="004832CD"/>
    <w:rsid w:val="0048389D"/>
    <w:rsid w:val="00486165"/>
    <w:rsid w:val="00487B26"/>
    <w:rsid w:val="0049014C"/>
    <w:rsid w:val="00492356"/>
    <w:rsid w:val="00492B45"/>
    <w:rsid w:val="004957A2"/>
    <w:rsid w:val="004A0201"/>
    <w:rsid w:val="004A178D"/>
    <w:rsid w:val="004A1C33"/>
    <w:rsid w:val="004A2C12"/>
    <w:rsid w:val="004A6BE7"/>
    <w:rsid w:val="004A7A7F"/>
    <w:rsid w:val="004B031B"/>
    <w:rsid w:val="004B474F"/>
    <w:rsid w:val="004B4B14"/>
    <w:rsid w:val="004C0E99"/>
    <w:rsid w:val="004C221A"/>
    <w:rsid w:val="004C39F8"/>
    <w:rsid w:val="004C416A"/>
    <w:rsid w:val="004C5502"/>
    <w:rsid w:val="004C55B7"/>
    <w:rsid w:val="004C5D35"/>
    <w:rsid w:val="004D0A68"/>
    <w:rsid w:val="004D0FE7"/>
    <w:rsid w:val="004D20BF"/>
    <w:rsid w:val="004D2C70"/>
    <w:rsid w:val="004D31D0"/>
    <w:rsid w:val="004D31F1"/>
    <w:rsid w:val="004D34A7"/>
    <w:rsid w:val="004D4286"/>
    <w:rsid w:val="004D4733"/>
    <w:rsid w:val="004D4B45"/>
    <w:rsid w:val="004D5651"/>
    <w:rsid w:val="004D58B2"/>
    <w:rsid w:val="004D6C3E"/>
    <w:rsid w:val="004D7B29"/>
    <w:rsid w:val="004D7F93"/>
    <w:rsid w:val="004E0D05"/>
    <w:rsid w:val="004E14DE"/>
    <w:rsid w:val="004E18AF"/>
    <w:rsid w:val="004E2562"/>
    <w:rsid w:val="004E2DAC"/>
    <w:rsid w:val="004E2E2F"/>
    <w:rsid w:val="004E550B"/>
    <w:rsid w:val="004E7CE8"/>
    <w:rsid w:val="004F05B2"/>
    <w:rsid w:val="004F1B09"/>
    <w:rsid w:val="004F1BEF"/>
    <w:rsid w:val="004F2430"/>
    <w:rsid w:val="004F29A0"/>
    <w:rsid w:val="004F2B91"/>
    <w:rsid w:val="004F3034"/>
    <w:rsid w:val="004F42A4"/>
    <w:rsid w:val="004F435E"/>
    <w:rsid w:val="004F56CF"/>
    <w:rsid w:val="004F575D"/>
    <w:rsid w:val="004F73CE"/>
    <w:rsid w:val="00500A2A"/>
    <w:rsid w:val="00500DAE"/>
    <w:rsid w:val="00501CB5"/>
    <w:rsid w:val="005029BF"/>
    <w:rsid w:val="00504F5F"/>
    <w:rsid w:val="00505E80"/>
    <w:rsid w:val="00506D24"/>
    <w:rsid w:val="005077D2"/>
    <w:rsid w:val="00510A8A"/>
    <w:rsid w:val="005118F6"/>
    <w:rsid w:val="0051350A"/>
    <w:rsid w:val="00514CE8"/>
    <w:rsid w:val="00517604"/>
    <w:rsid w:val="00517DA5"/>
    <w:rsid w:val="00517FA4"/>
    <w:rsid w:val="005216E4"/>
    <w:rsid w:val="00522C35"/>
    <w:rsid w:val="00524B08"/>
    <w:rsid w:val="005250E2"/>
    <w:rsid w:val="00525801"/>
    <w:rsid w:val="005263C1"/>
    <w:rsid w:val="00527E33"/>
    <w:rsid w:val="00530233"/>
    <w:rsid w:val="00530642"/>
    <w:rsid w:val="00530F88"/>
    <w:rsid w:val="00531303"/>
    <w:rsid w:val="005326A4"/>
    <w:rsid w:val="00532B1C"/>
    <w:rsid w:val="00532EB9"/>
    <w:rsid w:val="00533388"/>
    <w:rsid w:val="00534E1F"/>
    <w:rsid w:val="00535BA6"/>
    <w:rsid w:val="00537269"/>
    <w:rsid w:val="00540A47"/>
    <w:rsid w:val="005412CE"/>
    <w:rsid w:val="00541CA7"/>
    <w:rsid w:val="005443C8"/>
    <w:rsid w:val="0054683B"/>
    <w:rsid w:val="00547B80"/>
    <w:rsid w:val="00552527"/>
    <w:rsid w:val="00552A7C"/>
    <w:rsid w:val="00554A6E"/>
    <w:rsid w:val="0055561D"/>
    <w:rsid w:val="005558E1"/>
    <w:rsid w:val="005564A4"/>
    <w:rsid w:val="0055674C"/>
    <w:rsid w:val="00556961"/>
    <w:rsid w:val="005606CB"/>
    <w:rsid w:val="0056221C"/>
    <w:rsid w:val="0056242A"/>
    <w:rsid w:val="00563265"/>
    <w:rsid w:val="00563FD8"/>
    <w:rsid w:val="00564322"/>
    <w:rsid w:val="00564817"/>
    <w:rsid w:val="0056512E"/>
    <w:rsid w:val="0056561D"/>
    <w:rsid w:val="00567327"/>
    <w:rsid w:val="00570631"/>
    <w:rsid w:val="005706E9"/>
    <w:rsid w:val="00570849"/>
    <w:rsid w:val="0057158C"/>
    <w:rsid w:val="00572C94"/>
    <w:rsid w:val="00572FC5"/>
    <w:rsid w:val="00574252"/>
    <w:rsid w:val="00576416"/>
    <w:rsid w:val="005778BD"/>
    <w:rsid w:val="00577C65"/>
    <w:rsid w:val="00581121"/>
    <w:rsid w:val="005829F1"/>
    <w:rsid w:val="005840B8"/>
    <w:rsid w:val="00585A80"/>
    <w:rsid w:val="0058645B"/>
    <w:rsid w:val="005867DF"/>
    <w:rsid w:val="00586E84"/>
    <w:rsid w:val="005900D8"/>
    <w:rsid w:val="00590AA5"/>
    <w:rsid w:val="005916F1"/>
    <w:rsid w:val="005919A5"/>
    <w:rsid w:val="00592081"/>
    <w:rsid w:val="00593D7B"/>
    <w:rsid w:val="00595A27"/>
    <w:rsid w:val="00595C49"/>
    <w:rsid w:val="00595D02"/>
    <w:rsid w:val="005972A2"/>
    <w:rsid w:val="005A0348"/>
    <w:rsid w:val="005A0A59"/>
    <w:rsid w:val="005A1FA3"/>
    <w:rsid w:val="005A27C0"/>
    <w:rsid w:val="005A2F5E"/>
    <w:rsid w:val="005A3E8A"/>
    <w:rsid w:val="005A4691"/>
    <w:rsid w:val="005A57E4"/>
    <w:rsid w:val="005A6EC4"/>
    <w:rsid w:val="005A7240"/>
    <w:rsid w:val="005A74FF"/>
    <w:rsid w:val="005A766B"/>
    <w:rsid w:val="005A7C67"/>
    <w:rsid w:val="005B194A"/>
    <w:rsid w:val="005B234E"/>
    <w:rsid w:val="005B3D8A"/>
    <w:rsid w:val="005B3EC2"/>
    <w:rsid w:val="005B62E9"/>
    <w:rsid w:val="005B7D89"/>
    <w:rsid w:val="005C1D68"/>
    <w:rsid w:val="005C3D1C"/>
    <w:rsid w:val="005C58FA"/>
    <w:rsid w:val="005C5F49"/>
    <w:rsid w:val="005C65A6"/>
    <w:rsid w:val="005C71BC"/>
    <w:rsid w:val="005C7D05"/>
    <w:rsid w:val="005D2629"/>
    <w:rsid w:val="005D3A22"/>
    <w:rsid w:val="005D4A78"/>
    <w:rsid w:val="005D54F1"/>
    <w:rsid w:val="005D5820"/>
    <w:rsid w:val="005D5A9A"/>
    <w:rsid w:val="005D6072"/>
    <w:rsid w:val="005E03EB"/>
    <w:rsid w:val="005E071D"/>
    <w:rsid w:val="005E1677"/>
    <w:rsid w:val="005E3D07"/>
    <w:rsid w:val="005E6B49"/>
    <w:rsid w:val="005E70F0"/>
    <w:rsid w:val="005E7252"/>
    <w:rsid w:val="005E7AA8"/>
    <w:rsid w:val="005F02C2"/>
    <w:rsid w:val="005F52F5"/>
    <w:rsid w:val="005F70F7"/>
    <w:rsid w:val="005F797F"/>
    <w:rsid w:val="006041E9"/>
    <w:rsid w:val="006046D3"/>
    <w:rsid w:val="00605213"/>
    <w:rsid w:val="00605E3B"/>
    <w:rsid w:val="006065E8"/>
    <w:rsid w:val="00607B4C"/>
    <w:rsid w:val="00610940"/>
    <w:rsid w:val="006119F4"/>
    <w:rsid w:val="006155F0"/>
    <w:rsid w:val="00616766"/>
    <w:rsid w:val="00620386"/>
    <w:rsid w:val="00621C11"/>
    <w:rsid w:val="006224EB"/>
    <w:rsid w:val="006253B6"/>
    <w:rsid w:val="00625A15"/>
    <w:rsid w:val="00627BD8"/>
    <w:rsid w:val="0063178C"/>
    <w:rsid w:val="0063212A"/>
    <w:rsid w:val="0063241E"/>
    <w:rsid w:val="006334EE"/>
    <w:rsid w:val="006349C4"/>
    <w:rsid w:val="00634FA0"/>
    <w:rsid w:val="00635114"/>
    <w:rsid w:val="006352B5"/>
    <w:rsid w:val="00635C18"/>
    <w:rsid w:val="00636177"/>
    <w:rsid w:val="006361D0"/>
    <w:rsid w:val="00637BE8"/>
    <w:rsid w:val="00637C90"/>
    <w:rsid w:val="00637D76"/>
    <w:rsid w:val="006404F1"/>
    <w:rsid w:val="006408BF"/>
    <w:rsid w:val="006409F2"/>
    <w:rsid w:val="00640A07"/>
    <w:rsid w:val="0064271E"/>
    <w:rsid w:val="006431FF"/>
    <w:rsid w:val="0064333A"/>
    <w:rsid w:val="00643752"/>
    <w:rsid w:val="00643908"/>
    <w:rsid w:val="00644F89"/>
    <w:rsid w:val="00647782"/>
    <w:rsid w:val="00651B44"/>
    <w:rsid w:val="00652A12"/>
    <w:rsid w:val="006553EC"/>
    <w:rsid w:val="00655674"/>
    <w:rsid w:val="00655808"/>
    <w:rsid w:val="00656027"/>
    <w:rsid w:val="006564DE"/>
    <w:rsid w:val="00656746"/>
    <w:rsid w:val="00661F6D"/>
    <w:rsid w:val="006623D2"/>
    <w:rsid w:val="00662AB4"/>
    <w:rsid w:val="0066385A"/>
    <w:rsid w:val="0066405B"/>
    <w:rsid w:val="00664DED"/>
    <w:rsid w:val="006666DA"/>
    <w:rsid w:val="00666AD3"/>
    <w:rsid w:val="0067005A"/>
    <w:rsid w:val="006700D3"/>
    <w:rsid w:val="00680130"/>
    <w:rsid w:val="00681192"/>
    <w:rsid w:val="006824E0"/>
    <w:rsid w:val="0068319D"/>
    <w:rsid w:val="00683261"/>
    <w:rsid w:val="00684A68"/>
    <w:rsid w:val="00685633"/>
    <w:rsid w:val="00685883"/>
    <w:rsid w:val="006905DE"/>
    <w:rsid w:val="00691C90"/>
    <w:rsid w:val="00692458"/>
    <w:rsid w:val="0069281C"/>
    <w:rsid w:val="0069388D"/>
    <w:rsid w:val="0069485B"/>
    <w:rsid w:val="00696D05"/>
    <w:rsid w:val="00697381"/>
    <w:rsid w:val="00697CA2"/>
    <w:rsid w:val="006A0160"/>
    <w:rsid w:val="006A31AB"/>
    <w:rsid w:val="006A5215"/>
    <w:rsid w:val="006A6BB4"/>
    <w:rsid w:val="006A7F08"/>
    <w:rsid w:val="006B08F7"/>
    <w:rsid w:val="006B10D5"/>
    <w:rsid w:val="006B18B2"/>
    <w:rsid w:val="006B224D"/>
    <w:rsid w:val="006B27BC"/>
    <w:rsid w:val="006B3640"/>
    <w:rsid w:val="006B379D"/>
    <w:rsid w:val="006B61AC"/>
    <w:rsid w:val="006B6C90"/>
    <w:rsid w:val="006B7CA7"/>
    <w:rsid w:val="006C0170"/>
    <w:rsid w:val="006C0FF7"/>
    <w:rsid w:val="006C1521"/>
    <w:rsid w:val="006C1769"/>
    <w:rsid w:val="006C39B7"/>
    <w:rsid w:val="006C3C89"/>
    <w:rsid w:val="006C4E7E"/>
    <w:rsid w:val="006C7001"/>
    <w:rsid w:val="006C7362"/>
    <w:rsid w:val="006C7790"/>
    <w:rsid w:val="006D0F66"/>
    <w:rsid w:val="006D11DF"/>
    <w:rsid w:val="006D1F07"/>
    <w:rsid w:val="006D22DB"/>
    <w:rsid w:val="006D2547"/>
    <w:rsid w:val="006D3EF5"/>
    <w:rsid w:val="006D4636"/>
    <w:rsid w:val="006D47A7"/>
    <w:rsid w:val="006D5E22"/>
    <w:rsid w:val="006D6AE0"/>
    <w:rsid w:val="006D6F34"/>
    <w:rsid w:val="006E0951"/>
    <w:rsid w:val="006E0CB6"/>
    <w:rsid w:val="006E10A6"/>
    <w:rsid w:val="006E17F3"/>
    <w:rsid w:val="006E3D7A"/>
    <w:rsid w:val="006E4456"/>
    <w:rsid w:val="006E462E"/>
    <w:rsid w:val="006E5826"/>
    <w:rsid w:val="006E5856"/>
    <w:rsid w:val="006E5C26"/>
    <w:rsid w:val="006E5CDC"/>
    <w:rsid w:val="006E6555"/>
    <w:rsid w:val="006E71A5"/>
    <w:rsid w:val="006E73F9"/>
    <w:rsid w:val="006F0585"/>
    <w:rsid w:val="006F15DB"/>
    <w:rsid w:val="006F170E"/>
    <w:rsid w:val="006F2AF5"/>
    <w:rsid w:val="006F3C65"/>
    <w:rsid w:val="006F47AA"/>
    <w:rsid w:val="006F73C8"/>
    <w:rsid w:val="00700549"/>
    <w:rsid w:val="00700B1E"/>
    <w:rsid w:val="00700B46"/>
    <w:rsid w:val="00701A01"/>
    <w:rsid w:val="00702088"/>
    <w:rsid w:val="00702564"/>
    <w:rsid w:val="007033DE"/>
    <w:rsid w:val="00703969"/>
    <w:rsid w:val="00703CCF"/>
    <w:rsid w:val="00705460"/>
    <w:rsid w:val="007061A7"/>
    <w:rsid w:val="007061B3"/>
    <w:rsid w:val="00707CA6"/>
    <w:rsid w:val="00711A47"/>
    <w:rsid w:val="00712F00"/>
    <w:rsid w:val="00714C91"/>
    <w:rsid w:val="00720246"/>
    <w:rsid w:val="00721B04"/>
    <w:rsid w:val="00721E2A"/>
    <w:rsid w:val="00722B9F"/>
    <w:rsid w:val="00724D61"/>
    <w:rsid w:val="00727178"/>
    <w:rsid w:val="007277AF"/>
    <w:rsid w:val="007279B8"/>
    <w:rsid w:val="007348D2"/>
    <w:rsid w:val="00735CAA"/>
    <w:rsid w:val="0073719C"/>
    <w:rsid w:val="00737BEC"/>
    <w:rsid w:val="00740CF0"/>
    <w:rsid w:val="00742103"/>
    <w:rsid w:val="00742E09"/>
    <w:rsid w:val="00745452"/>
    <w:rsid w:val="00745956"/>
    <w:rsid w:val="00746818"/>
    <w:rsid w:val="00747B00"/>
    <w:rsid w:val="00747D20"/>
    <w:rsid w:val="00747FC4"/>
    <w:rsid w:val="00750A36"/>
    <w:rsid w:val="00752321"/>
    <w:rsid w:val="00752457"/>
    <w:rsid w:val="0075311C"/>
    <w:rsid w:val="00753121"/>
    <w:rsid w:val="0075415F"/>
    <w:rsid w:val="00754898"/>
    <w:rsid w:val="00754A51"/>
    <w:rsid w:val="00760169"/>
    <w:rsid w:val="007606B4"/>
    <w:rsid w:val="00760845"/>
    <w:rsid w:val="00760E3F"/>
    <w:rsid w:val="00762B3F"/>
    <w:rsid w:val="007640E0"/>
    <w:rsid w:val="007656F4"/>
    <w:rsid w:val="00766E67"/>
    <w:rsid w:val="007678AC"/>
    <w:rsid w:val="00770769"/>
    <w:rsid w:val="00770F81"/>
    <w:rsid w:val="0077225F"/>
    <w:rsid w:val="00774042"/>
    <w:rsid w:val="007740DE"/>
    <w:rsid w:val="007741B9"/>
    <w:rsid w:val="00774FDE"/>
    <w:rsid w:val="00775D89"/>
    <w:rsid w:val="00776BEE"/>
    <w:rsid w:val="00777EE3"/>
    <w:rsid w:val="00780511"/>
    <w:rsid w:val="007812CF"/>
    <w:rsid w:val="007834B0"/>
    <w:rsid w:val="0078367D"/>
    <w:rsid w:val="00784D38"/>
    <w:rsid w:val="00785234"/>
    <w:rsid w:val="00785480"/>
    <w:rsid w:val="00785590"/>
    <w:rsid w:val="00786BF5"/>
    <w:rsid w:val="00790155"/>
    <w:rsid w:val="007936D8"/>
    <w:rsid w:val="00794435"/>
    <w:rsid w:val="00794ACF"/>
    <w:rsid w:val="00794ED6"/>
    <w:rsid w:val="00795C99"/>
    <w:rsid w:val="00797D7E"/>
    <w:rsid w:val="007A1603"/>
    <w:rsid w:val="007A2EFE"/>
    <w:rsid w:val="007A3CBF"/>
    <w:rsid w:val="007A682A"/>
    <w:rsid w:val="007A7F29"/>
    <w:rsid w:val="007B0372"/>
    <w:rsid w:val="007B03DA"/>
    <w:rsid w:val="007B1A7B"/>
    <w:rsid w:val="007B3138"/>
    <w:rsid w:val="007B40DC"/>
    <w:rsid w:val="007B455E"/>
    <w:rsid w:val="007B6F78"/>
    <w:rsid w:val="007B7417"/>
    <w:rsid w:val="007B75F4"/>
    <w:rsid w:val="007B77B1"/>
    <w:rsid w:val="007C0702"/>
    <w:rsid w:val="007C08A3"/>
    <w:rsid w:val="007C10BA"/>
    <w:rsid w:val="007C2324"/>
    <w:rsid w:val="007C2806"/>
    <w:rsid w:val="007C2829"/>
    <w:rsid w:val="007C2BFA"/>
    <w:rsid w:val="007C372B"/>
    <w:rsid w:val="007C5C1B"/>
    <w:rsid w:val="007C5E65"/>
    <w:rsid w:val="007C699D"/>
    <w:rsid w:val="007D13BD"/>
    <w:rsid w:val="007D3448"/>
    <w:rsid w:val="007D418F"/>
    <w:rsid w:val="007D4CF6"/>
    <w:rsid w:val="007D619C"/>
    <w:rsid w:val="007E04CD"/>
    <w:rsid w:val="007E4E9A"/>
    <w:rsid w:val="007E6EE6"/>
    <w:rsid w:val="007F29F8"/>
    <w:rsid w:val="007F2D82"/>
    <w:rsid w:val="007F3121"/>
    <w:rsid w:val="007F43F2"/>
    <w:rsid w:val="007F48B2"/>
    <w:rsid w:val="007F4EF0"/>
    <w:rsid w:val="007F5CFF"/>
    <w:rsid w:val="007F671F"/>
    <w:rsid w:val="007F6F4F"/>
    <w:rsid w:val="007F70E4"/>
    <w:rsid w:val="008032BC"/>
    <w:rsid w:val="00805628"/>
    <w:rsid w:val="00806890"/>
    <w:rsid w:val="00807D35"/>
    <w:rsid w:val="0081013E"/>
    <w:rsid w:val="00810C0D"/>
    <w:rsid w:val="00810F81"/>
    <w:rsid w:val="008113B4"/>
    <w:rsid w:val="008114F0"/>
    <w:rsid w:val="00812703"/>
    <w:rsid w:val="00813548"/>
    <w:rsid w:val="00814D74"/>
    <w:rsid w:val="00814DE5"/>
    <w:rsid w:val="00817EFD"/>
    <w:rsid w:val="00817F76"/>
    <w:rsid w:val="00820942"/>
    <w:rsid w:val="0082175B"/>
    <w:rsid w:val="00822F09"/>
    <w:rsid w:val="00823FF2"/>
    <w:rsid w:val="0082466E"/>
    <w:rsid w:val="008248D1"/>
    <w:rsid w:val="0082586A"/>
    <w:rsid w:val="00825BFC"/>
    <w:rsid w:val="00825DC5"/>
    <w:rsid w:val="008261B4"/>
    <w:rsid w:val="008266EA"/>
    <w:rsid w:val="00827035"/>
    <w:rsid w:val="00827EDE"/>
    <w:rsid w:val="00827F8D"/>
    <w:rsid w:val="0083171C"/>
    <w:rsid w:val="00832EAB"/>
    <w:rsid w:val="00834677"/>
    <w:rsid w:val="008358B4"/>
    <w:rsid w:val="00836D1E"/>
    <w:rsid w:val="0084107E"/>
    <w:rsid w:val="00842EF4"/>
    <w:rsid w:val="0084303B"/>
    <w:rsid w:val="0084382C"/>
    <w:rsid w:val="00843D15"/>
    <w:rsid w:val="008444D8"/>
    <w:rsid w:val="00845AA0"/>
    <w:rsid w:val="00846A73"/>
    <w:rsid w:val="00850ABD"/>
    <w:rsid w:val="008510FF"/>
    <w:rsid w:val="0085189A"/>
    <w:rsid w:val="00852269"/>
    <w:rsid w:val="008530BE"/>
    <w:rsid w:val="008540FA"/>
    <w:rsid w:val="008554A9"/>
    <w:rsid w:val="00856BF6"/>
    <w:rsid w:val="008600D0"/>
    <w:rsid w:val="008606A0"/>
    <w:rsid w:val="00861A70"/>
    <w:rsid w:val="00861E1B"/>
    <w:rsid w:val="00863446"/>
    <w:rsid w:val="00863E4E"/>
    <w:rsid w:val="00864623"/>
    <w:rsid w:val="00867404"/>
    <w:rsid w:val="00867895"/>
    <w:rsid w:val="008700F2"/>
    <w:rsid w:val="00870D95"/>
    <w:rsid w:val="00870E92"/>
    <w:rsid w:val="00875FE9"/>
    <w:rsid w:val="0087684F"/>
    <w:rsid w:val="00876CAC"/>
    <w:rsid w:val="00876F9A"/>
    <w:rsid w:val="008811A2"/>
    <w:rsid w:val="00882F59"/>
    <w:rsid w:val="008850F4"/>
    <w:rsid w:val="008854E5"/>
    <w:rsid w:val="00885A76"/>
    <w:rsid w:val="00886079"/>
    <w:rsid w:val="00887337"/>
    <w:rsid w:val="00891F34"/>
    <w:rsid w:val="00892177"/>
    <w:rsid w:val="00893CCF"/>
    <w:rsid w:val="008955EC"/>
    <w:rsid w:val="008956B5"/>
    <w:rsid w:val="00895C04"/>
    <w:rsid w:val="008970B7"/>
    <w:rsid w:val="008A0530"/>
    <w:rsid w:val="008A1B21"/>
    <w:rsid w:val="008A34C4"/>
    <w:rsid w:val="008A3A8A"/>
    <w:rsid w:val="008A3DD8"/>
    <w:rsid w:val="008A3F85"/>
    <w:rsid w:val="008A47BD"/>
    <w:rsid w:val="008A51E8"/>
    <w:rsid w:val="008B0AC9"/>
    <w:rsid w:val="008B0F37"/>
    <w:rsid w:val="008B33C8"/>
    <w:rsid w:val="008B55D2"/>
    <w:rsid w:val="008B5C21"/>
    <w:rsid w:val="008B791D"/>
    <w:rsid w:val="008C0C85"/>
    <w:rsid w:val="008C1C7C"/>
    <w:rsid w:val="008C208A"/>
    <w:rsid w:val="008C3805"/>
    <w:rsid w:val="008C50E0"/>
    <w:rsid w:val="008C5FAE"/>
    <w:rsid w:val="008D0538"/>
    <w:rsid w:val="008D0D9A"/>
    <w:rsid w:val="008D2CA8"/>
    <w:rsid w:val="008D3215"/>
    <w:rsid w:val="008D4AA6"/>
    <w:rsid w:val="008D54F1"/>
    <w:rsid w:val="008D6819"/>
    <w:rsid w:val="008D7AD5"/>
    <w:rsid w:val="008E0CD4"/>
    <w:rsid w:val="008E1530"/>
    <w:rsid w:val="008E2267"/>
    <w:rsid w:val="008E4CA7"/>
    <w:rsid w:val="008E5D73"/>
    <w:rsid w:val="008E61F1"/>
    <w:rsid w:val="008E6827"/>
    <w:rsid w:val="008F0F03"/>
    <w:rsid w:val="008F1341"/>
    <w:rsid w:val="008F2CF5"/>
    <w:rsid w:val="008F3034"/>
    <w:rsid w:val="008F3194"/>
    <w:rsid w:val="008F5E84"/>
    <w:rsid w:val="008F65FF"/>
    <w:rsid w:val="00900762"/>
    <w:rsid w:val="009014F9"/>
    <w:rsid w:val="009018A1"/>
    <w:rsid w:val="00901E01"/>
    <w:rsid w:val="00903CFB"/>
    <w:rsid w:val="00904BC8"/>
    <w:rsid w:val="00906D5B"/>
    <w:rsid w:val="00907133"/>
    <w:rsid w:val="009071E8"/>
    <w:rsid w:val="00907821"/>
    <w:rsid w:val="009118F6"/>
    <w:rsid w:val="00911EB8"/>
    <w:rsid w:val="00912168"/>
    <w:rsid w:val="0091297E"/>
    <w:rsid w:val="009139C7"/>
    <w:rsid w:val="00913CAC"/>
    <w:rsid w:val="0091437D"/>
    <w:rsid w:val="0091462B"/>
    <w:rsid w:val="009149B8"/>
    <w:rsid w:val="0091550B"/>
    <w:rsid w:val="0091658D"/>
    <w:rsid w:val="0091693D"/>
    <w:rsid w:val="00917142"/>
    <w:rsid w:val="00917B23"/>
    <w:rsid w:val="00920A0F"/>
    <w:rsid w:val="00920ADE"/>
    <w:rsid w:val="00920EF6"/>
    <w:rsid w:val="00921C0B"/>
    <w:rsid w:val="00921FF8"/>
    <w:rsid w:val="00922222"/>
    <w:rsid w:val="00922A50"/>
    <w:rsid w:val="00923EC8"/>
    <w:rsid w:val="009251D6"/>
    <w:rsid w:val="00925F13"/>
    <w:rsid w:val="00926417"/>
    <w:rsid w:val="009267FE"/>
    <w:rsid w:val="009277AD"/>
    <w:rsid w:val="009305F6"/>
    <w:rsid w:val="009306ED"/>
    <w:rsid w:val="00931C78"/>
    <w:rsid w:val="009327F1"/>
    <w:rsid w:val="00932D30"/>
    <w:rsid w:val="00933BFA"/>
    <w:rsid w:val="00934B15"/>
    <w:rsid w:val="009350C2"/>
    <w:rsid w:val="009363C2"/>
    <w:rsid w:val="009369C2"/>
    <w:rsid w:val="00936C28"/>
    <w:rsid w:val="00936DC9"/>
    <w:rsid w:val="00936E45"/>
    <w:rsid w:val="00936F4C"/>
    <w:rsid w:val="00937220"/>
    <w:rsid w:val="0093796A"/>
    <w:rsid w:val="00940816"/>
    <w:rsid w:val="00940982"/>
    <w:rsid w:val="00940B0C"/>
    <w:rsid w:val="00940FBD"/>
    <w:rsid w:val="00941E25"/>
    <w:rsid w:val="00942585"/>
    <w:rsid w:val="009427B0"/>
    <w:rsid w:val="00942B4E"/>
    <w:rsid w:val="0094333E"/>
    <w:rsid w:val="009447BB"/>
    <w:rsid w:val="009448F7"/>
    <w:rsid w:val="00945A1D"/>
    <w:rsid w:val="00945CC4"/>
    <w:rsid w:val="00946533"/>
    <w:rsid w:val="00947A11"/>
    <w:rsid w:val="0095050A"/>
    <w:rsid w:val="0095138A"/>
    <w:rsid w:val="0095266F"/>
    <w:rsid w:val="00953E59"/>
    <w:rsid w:val="00954665"/>
    <w:rsid w:val="0095533A"/>
    <w:rsid w:val="00955682"/>
    <w:rsid w:val="00955867"/>
    <w:rsid w:val="0095646B"/>
    <w:rsid w:val="00957565"/>
    <w:rsid w:val="00957A99"/>
    <w:rsid w:val="00957B1C"/>
    <w:rsid w:val="00964D8D"/>
    <w:rsid w:val="00964EDA"/>
    <w:rsid w:val="00965A01"/>
    <w:rsid w:val="00965D33"/>
    <w:rsid w:val="00965EA8"/>
    <w:rsid w:val="0096731B"/>
    <w:rsid w:val="0096785D"/>
    <w:rsid w:val="00970842"/>
    <w:rsid w:val="00971125"/>
    <w:rsid w:val="00971F4F"/>
    <w:rsid w:val="00972478"/>
    <w:rsid w:val="00972D70"/>
    <w:rsid w:val="009733BA"/>
    <w:rsid w:val="0097363B"/>
    <w:rsid w:val="009746B1"/>
    <w:rsid w:val="00974B1B"/>
    <w:rsid w:val="00975825"/>
    <w:rsid w:val="00975A13"/>
    <w:rsid w:val="00977BFB"/>
    <w:rsid w:val="0098058C"/>
    <w:rsid w:val="00981E6C"/>
    <w:rsid w:val="00982385"/>
    <w:rsid w:val="00982810"/>
    <w:rsid w:val="00985CDA"/>
    <w:rsid w:val="009903CC"/>
    <w:rsid w:val="00991C73"/>
    <w:rsid w:val="009939F3"/>
    <w:rsid w:val="00995B1B"/>
    <w:rsid w:val="00997681"/>
    <w:rsid w:val="009A1374"/>
    <w:rsid w:val="009A1396"/>
    <w:rsid w:val="009A2981"/>
    <w:rsid w:val="009A32D5"/>
    <w:rsid w:val="009A336D"/>
    <w:rsid w:val="009A3589"/>
    <w:rsid w:val="009A5010"/>
    <w:rsid w:val="009A56D3"/>
    <w:rsid w:val="009A63B5"/>
    <w:rsid w:val="009A6C4F"/>
    <w:rsid w:val="009A6CF1"/>
    <w:rsid w:val="009A7037"/>
    <w:rsid w:val="009B2161"/>
    <w:rsid w:val="009B2919"/>
    <w:rsid w:val="009B443F"/>
    <w:rsid w:val="009B60DD"/>
    <w:rsid w:val="009C11CF"/>
    <w:rsid w:val="009C13FA"/>
    <w:rsid w:val="009C16E4"/>
    <w:rsid w:val="009C22A7"/>
    <w:rsid w:val="009C2AED"/>
    <w:rsid w:val="009C3490"/>
    <w:rsid w:val="009C3BB0"/>
    <w:rsid w:val="009C4324"/>
    <w:rsid w:val="009C575D"/>
    <w:rsid w:val="009C72D3"/>
    <w:rsid w:val="009D03B6"/>
    <w:rsid w:val="009D1FC0"/>
    <w:rsid w:val="009D2863"/>
    <w:rsid w:val="009D4238"/>
    <w:rsid w:val="009D493B"/>
    <w:rsid w:val="009D5E09"/>
    <w:rsid w:val="009D5EE5"/>
    <w:rsid w:val="009D5F1E"/>
    <w:rsid w:val="009D7580"/>
    <w:rsid w:val="009E00C4"/>
    <w:rsid w:val="009E0662"/>
    <w:rsid w:val="009E0C7A"/>
    <w:rsid w:val="009E0E38"/>
    <w:rsid w:val="009E1552"/>
    <w:rsid w:val="009E31CD"/>
    <w:rsid w:val="009E53F4"/>
    <w:rsid w:val="009E59FA"/>
    <w:rsid w:val="009F1CC7"/>
    <w:rsid w:val="009F6CE5"/>
    <w:rsid w:val="009F6D31"/>
    <w:rsid w:val="009F72C8"/>
    <w:rsid w:val="00A006D5"/>
    <w:rsid w:val="00A01509"/>
    <w:rsid w:val="00A02651"/>
    <w:rsid w:val="00A02833"/>
    <w:rsid w:val="00A0337B"/>
    <w:rsid w:val="00A035E4"/>
    <w:rsid w:val="00A03809"/>
    <w:rsid w:val="00A0459A"/>
    <w:rsid w:val="00A05569"/>
    <w:rsid w:val="00A06B15"/>
    <w:rsid w:val="00A07BFD"/>
    <w:rsid w:val="00A07C43"/>
    <w:rsid w:val="00A10959"/>
    <w:rsid w:val="00A116EA"/>
    <w:rsid w:val="00A11739"/>
    <w:rsid w:val="00A1183B"/>
    <w:rsid w:val="00A11D3E"/>
    <w:rsid w:val="00A1216C"/>
    <w:rsid w:val="00A13879"/>
    <w:rsid w:val="00A14311"/>
    <w:rsid w:val="00A15431"/>
    <w:rsid w:val="00A1579B"/>
    <w:rsid w:val="00A159BC"/>
    <w:rsid w:val="00A16839"/>
    <w:rsid w:val="00A20CEA"/>
    <w:rsid w:val="00A24C42"/>
    <w:rsid w:val="00A253FE"/>
    <w:rsid w:val="00A25563"/>
    <w:rsid w:val="00A2629A"/>
    <w:rsid w:val="00A26CA4"/>
    <w:rsid w:val="00A26F1E"/>
    <w:rsid w:val="00A272D4"/>
    <w:rsid w:val="00A2737A"/>
    <w:rsid w:val="00A273C0"/>
    <w:rsid w:val="00A27D58"/>
    <w:rsid w:val="00A3019B"/>
    <w:rsid w:val="00A303C6"/>
    <w:rsid w:val="00A307BE"/>
    <w:rsid w:val="00A31E06"/>
    <w:rsid w:val="00A32873"/>
    <w:rsid w:val="00A32B6F"/>
    <w:rsid w:val="00A333F2"/>
    <w:rsid w:val="00A3367F"/>
    <w:rsid w:val="00A33FF1"/>
    <w:rsid w:val="00A34EAB"/>
    <w:rsid w:val="00A35BC4"/>
    <w:rsid w:val="00A3658F"/>
    <w:rsid w:val="00A37303"/>
    <w:rsid w:val="00A41E01"/>
    <w:rsid w:val="00A435C8"/>
    <w:rsid w:val="00A44D57"/>
    <w:rsid w:val="00A45D6C"/>
    <w:rsid w:val="00A46A0E"/>
    <w:rsid w:val="00A470E3"/>
    <w:rsid w:val="00A513AA"/>
    <w:rsid w:val="00A52760"/>
    <w:rsid w:val="00A53690"/>
    <w:rsid w:val="00A53796"/>
    <w:rsid w:val="00A6023F"/>
    <w:rsid w:val="00A6051F"/>
    <w:rsid w:val="00A60EED"/>
    <w:rsid w:val="00A621FE"/>
    <w:rsid w:val="00A6232E"/>
    <w:rsid w:val="00A63383"/>
    <w:rsid w:val="00A63F07"/>
    <w:rsid w:val="00A64430"/>
    <w:rsid w:val="00A64F43"/>
    <w:rsid w:val="00A65C0A"/>
    <w:rsid w:val="00A66966"/>
    <w:rsid w:val="00A721C0"/>
    <w:rsid w:val="00A72540"/>
    <w:rsid w:val="00A7294C"/>
    <w:rsid w:val="00A731B8"/>
    <w:rsid w:val="00A748DA"/>
    <w:rsid w:val="00A74D95"/>
    <w:rsid w:val="00A7517C"/>
    <w:rsid w:val="00A774B1"/>
    <w:rsid w:val="00A77C4F"/>
    <w:rsid w:val="00A81BF0"/>
    <w:rsid w:val="00A81CC9"/>
    <w:rsid w:val="00A84013"/>
    <w:rsid w:val="00A84E3E"/>
    <w:rsid w:val="00A853BB"/>
    <w:rsid w:val="00A856B1"/>
    <w:rsid w:val="00A875F3"/>
    <w:rsid w:val="00A9080B"/>
    <w:rsid w:val="00A90A74"/>
    <w:rsid w:val="00A90E16"/>
    <w:rsid w:val="00A912E4"/>
    <w:rsid w:val="00A927AE"/>
    <w:rsid w:val="00A929AF"/>
    <w:rsid w:val="00A94E61"/>
    <w:rsid w:val="00A957B0"/>
    <w:rsid w:val="00A9646E"/>
    <w:rsid w:val="00A96564"/>
    <w:rsid w:val="00A96CD8"/>
    <w:rsid w:val="00A979FD"/>
    <w:rsid w:val="00AA15EB"/>
    <w:rsid w:val="00AA1723"/>
    <w:rsid w:val="00AA2D7A"/>
    <w:rsid w:val="00AA2E86"/>
    <w:rsid w:val="00AA3549"/>
    <w:rsid w:val="00AA5307"/>
    <w:rsid w:val="00AB0EFA"/>
    <w:rsid w:val="00AB2E4A"/>
    <w:rsid w:val="00AB3BAC"/>
    <w:rsid w:val="00AB4AD3"/>
    <w:rsid w:val="00AB4E69"/>
    <w:rsid w:val="00AB57F4"/>
    <w:rsid w:val="00AB5A02"/>
    <w:rsid w:val="00AC0797"/>
    <w:rsid w:val="00AC15B1"/>
    <w:rsid w:val="00AC1DD4"/>
    <w:rsid w:val="00AC20EB"/>
    <w:rsid w:val="00AC225E"/>
    <w:rsid w:val="00AC27AF"/>
    <w:rsid w:val="00AC2EDE"/>
    <w:rsid w:val="00AC539F"/>
    <w:rsid w:val="00AC53AF"/>
    <w:rsid w:val="00AC5587"/>
    <w:rsid w:val="00AC6F11"/>
    <w:rsid w:val="00AC7FF6"/>
    <w:rsid w:val="00AD02C7"/>
    <w:rsid w:val="00AD0F89"/>
    <w:rsid w:val="00AD1831"/>
    <w:rsid w:val="00AD4F9D"/>
    <w:rsid w:val="00AD628A"/>
    <w:rsid w:val="00AD7CD7"/>
    <w:rsid w:val="00AE00D0"/>
    <w:rsid w:val="00AE05E1"/>
    <w:rsid w:val="00AE0AC0"/>
    <w:rsid w:val="00AE2123"/>
    <w:rsid w:val="00AE4559"/>
    <w:rsid w:val="00AE486F"/>
    <w:rsid w:val="00AE59E5"/>
    <w:rsid w:val="00AE5D8A"/>
    <w:rsid w:val="00AE629D"/>
    <w:rsid w:val="00AE6938"/>
    <w:rsid w:val="00AE6DBC"/>
    <w:rsid w:val="00AF0A65"/>
    <w:rsid w:val="00AF223D"/>
    <w:rsid w:val="00AF22E7"/>
    <w:rsid w:val="00AF2824"/>
    <w:rsid w:val="00AF3F61"/>
    <w:rsid w:val="00AF532B"/>
    <w:rsid w:val="00AF554B"/>
    <w:rsid w:val="00AF5C4F"/>
    <w:rsid w:val="00AF62FB"/>
    <w:rsid w:val="00AF67A9"/>
    <w:rsid w:val="00AF6EFA"/>
    <w:rsid w:val="00B01FCA"/>
    <w:rsid w:val="00B024D9"/>
    <w:rsid w:val="00B03A14"/>
    <w:rsid w:val="00B03B2A"/>
    <w:rsid w:val="00B03FFF"/>
    <w:rsid w:val="00B04629"/>
    <w:rsid w:val="00B0502D"/>
    <w:rsid w:val="00B051BA"/>
    <w:rsid w:val="00B058EF"/>
    <w:rsid w:val="00B07F75"/>
    <w:rsid w:val="00B1028D"/>
    <w:rsid w:val="00B10AB7"/>
    <w:rsid w:val="00B1151B"/>
    <w:rsid w:val="00B12AE4"/>
    <w:rsid w:val="00B15BA1"/>
    <w:rsid w:val="00B170A2"/>
    <w:rsid w:val="00B17F72"/>
    <w:rsid w:val="00B203FF"/>
    <w:rsid w:val="00B22277"/>
    <w:rsid w:val="00B22944"/>
    <w:rsid w:val="00B232BB"/>
    <w:rsid w:val="00B241EB"/>
    <w:rsid w:val="00B252D4"/>
    <w:rsid w:val="00B25A7E"/>
    <w:rsid w:val="00B2758D"/>
    <w:rsid w:val="00B30482"/>
    <w:rsid w:val="00B308AE"/>
    <w:rsid w:val="00B31526"/>
    <w:rsid w:val="00B3226B"/>
    <w:rsid w:val="00B326A7"/>
    <w:rsid w:val="00B33322"/>
    <w:rsid w:val="00B33F30"/>
    <w:rsid w:val="00B33FA0"/>
    <w:rsid w:val="00B34124"/>
    <w:rsid w:val="00B3418C"/>
    <w:rsid w:val="00B34980"/>
    <w:rsid w:val="00B3526E"/>
    <w:rsid w:val="00B36C89"/>
    <w:rsid w:val="00B3731F"/>
    <w:rsid w:val="00B41CEE"/>
    <w:rsid w:val="00B420B6"/>
    <w:rsid w:val="00B44228"/>
    <w:rsid w:val="00B44AC9"/>
    <w:rsid w:val="00B450AD"/>
    <w:rsid w:val="00B45BCB"/>
    <w:rsid w:val="00B46D9E"/>
    <w:rsid w:val="00B47F44"/>
    <w:rsid w:val="00B500E8"/>
    <w:rsid w:val="00B506B5"/>
    <w:rsid w:val="00B52028"/>
    <w:rsid w:val="00B52163"/>
    <w:rsid w:val="00B5362B"/>
    <w:rsid w:val="00B539C0"/>
    <w:rsid w:val="00B53D96"/>
    <w:rsid w:val="00B555D7"/>
    <w:rsid w:val="00B55C1E"/>
    <w:rsid w:val="00B55EF6"/>
    <w:rsid w:val="00B61582"/>
    <w:rsid w:val="00B61877"/>
    <w:rsid w:val="00B61F6F"/>
    <w:rsid w:val="00B6217E"/>
    <w:rsid w:val="00B625CA"/>
    <w:rsid w:val="00B625F2"/>
    <w:rsid w:val="00B627C5"/>
    <w:rsid w:val="00B63D58"/>
    <w:rsid w:val="00B64367"/>
    <w:rsid w:val="00B64C8C"/>
    <w:rsid w:val="00B65F91"/>
    <w:rsid w:val="00B66310"/>
    <w:rsid w:val="00B6769D"/>
    <w:rsid w:val="00B6772A"/>
    <w:rsid w:val="00B70485"/>
    <w:rsid w:val="00B71C33"/>
    <w:rsid w:val="00B75946"/>
    <w:rsid w:val="00B75F72"/>
    <w:rsid w:val="00B80440"/>
    <w:rsid w:val="00B83559"/>
    <w:rsid w:val="00B841C2"/>
    <w:rsid w:val="00B84AC1"/>
    <w:rsid w:val="00B853F1"/>
    <w:rsid w:val="00B85BAA"/>
    <w:rsid w:val="00B86A43"/>
    <w:rsid w:val="00B87236"/>
    <w:rsid w:val="00B91976"/>
    <w:rsid w:val="00B92CED"/>
    <w:rsid w:val="00B93C84"/>
    <w:rsid w:val="00B94117"/>
    <w:rsid w:val="00B968C2"/>
    <w:rsid w:val="00B97CBD"/>
    <w:rsid w:val="00BA01D4"/>
    <w:rsid w:val="00BA028D"/>
    <w:rsid w:val="00BA1722"/>
    <w:rsid w:val="00BA22A5"/>
    <w:rsid w:val="00BA36EA"/>
    <w:rsid w:val="00BA3E7C"/>
    <w:rsid w:val="00BA42EA"/>
    <w:rsid w:val="00BA4906"/>
    <w:rsid w:val="00BA5829"/>
    <w:rsid w:val="00BA62AA"/>
    <w:rsid w:val="00BA6C5D"/>
    <w:rsid w:val="00BA6DD4"/>
    <w:rsid w:val="00BB1636"/>
    <w:rsid w:val="00BB1B98"/>
    <w:rsid w:val="00BB3DC6"/>
    <w:rsid w:val="00BB3EC9"/>
    <w:rsid w:val="00BB4026"/>
    <w:rsid w:val="00BB41B4"/>
    <w:rsid w:val="00BB5106"/>
    <w:rsid w:val="00BB5BAF"/>
    <w:rsid w:val="00BB6801"/>
    <w:rsid w:val="00BB7B1F"/>
    <w:rsid w:val="00BC12C5"/>
    <w:rsid w:val="00BC330D"/>
    <w:rsid w:val="00BC4D26"/>
    <w:rsid w:val="00BC4EEC"/>
    <w:rsid w:val="00BC5518"/>
    <w:rsid w:val="00BC75E9"/>
    <w:rsid w:val="00BD018F"/>
    <w:rsid w:val="00BD054F"/>
    <w:rsid w:val="00BD078D"/>
    <w:rsid w:val="00BD429D"/>
    <w:rsid w:val="00BD44A9"/>
    <w:rsid w:val="00BD5E3D"/>
    <w:rsid w:val="00BD624F"/>
    <w:rsid w:val="00BD6D69"/>
    <w:rsid w:val="00BE13D9"/>
    <w:rsid w:val="00BE1539"/>
    <w:rsid w:val="00BE2925"/>
    <w:rsid w:val="00BE3DFC"/>
    <w:rsid w:val="00BE4C7E"/>
    <w:rsid w:val="00BE4EDA"/>
    <w:rsid w:val="00BE59A4"/>
    <w:rsid w:val="00BE6A47"/>
    <w:rsid w:val="00BF27FA"/>
    <w:rsid w:val="00BF35EB"/>
    <w:rsid w:val="00BF36A0"/>
    <w:rsid w:val="00BF3884"/>
    <w:rsid w:val="00BF3936"/>
    <w:rsid w:val="00BF52DE"/>
    <w:rsid w:val="00BF6116"/>
    <w:rsid w:val="00C00318"/>
    <w:rsid w:val="00C01BE9"/>
    <w:rsid w:val="00C034D3"/>
    <w:rsid w:val="00C049CA"/>
    <w:rsid w:val="00C0515C"/>
    <w:rsid w:val="00C055ED"/>
    <w:rsid w:val="00C05937"/>
    <w:rsid w:val="00C07276"/>
    <w:rsid w:val="00C11030"/>
    <w:rsid w:val="00C111B1"/>
    <w:rsid w:val="00C11E48"/>
    <w:rsid w:val="00C12554"/>
    <w:rsid w:val="00C12C5F"/>
    <w:rsid w:val="00C15F4D"/>
    <w:rsid w:val="00C16C97"/>
    <w:rsid w:val="00C173D2"/>
    <w:rsid w:val="00C202F8"/>
    <w:rsid w:val="00C20D92"/>
    <w:rsid w:val="00C20EC9"/>
    <w:rsid w:val="00C221C1"/>
    <w:rsid w:val="00C24670"/>
    <w:rsid w:val="00C247EA"/>
    <w:rsid w:val="00C25557"/>
    <w:rsid w:val="00C273EF"/>
    <w:rsid w:val="00C27B40"/>
    <w:rsid w:val="00C30B22"/>
    <w:rsid w:val="00C32FD3"/>
    <w:rsid w:val="00C3347F"/>
    <w:rsid w:val="00C338D7"/>
    <w:rsid w:val="00C33B14"/>
    <w:rsid w:val="00C340CD"/>
    <w:rsid w:val="00C340EE"/>
    <w:rsid w:val="00C34A10"/>
    <w:rsid w:val="00C34F92"/>
    <w:rsid w:val="00C36557"/>
    <w:rsid w:val="00C36B93"/>
    <w:rsid w:val="00C36F3E"/>
    <w:rsid w:val="00C37A4C"/>
    <w:rsid w:val="00C400FA"/>
    <w:rsid w:val="00C40538"/>
    <w:rsid w:val="00C40958"/>
    <w:rsid w:val="00C42866"/>
    <w:rsid w:val="00C43EF4"/>
    <w:rsid w:val="00C44105"/>
    <w:rsid w:val="00C45139"/>
    <w:rsid w:val="00C459C8"/>
    <w:rsid w:val="00C4612C"/>
    <w:rsid w:val="00C47732"/>
    <w:rsid w:val="00C47BCE"/>
    <w:rsid w:val="00C47EED"/>
    <w:rsid w:val="00C50963"/>
    <w:rsid w:val="00C50BD6"/>
    <w:rsid w:val="00C50FA2"/>
    <w:rsid w:val="00C51E26"/>
    <w:rsid w:val="00C51EDB"/>
    <w:rsid w:val="00C52609"/>
    <w:rsid w:val="00C54B74"/>
    <w:rsid w:val="00C54D16"/>
    <w:rsid w:val="00C55135"/>
    <w:rsid w:val="00C554DE"/>
    <w:rsid w:val="00C55BA1"/>
    <w:rsid w:val="00C57A55"/>
    <w:rsid w:val="00C614F1"/>
    <w:rsid w:val="00C62A0C"/>
    <w:rsid w:val="00C62C97"/>
    <w:rsid w:val="00C62D9A"/>
    <w:rsid w:val="00C635E2"/>
    <w:rsid w:val="00C704CF"/>
    <w:rsid w:val="00C724D0"/>
    <w:rsid w:val="00C72507"/>
    <w:rsid w:val="00C72BCE"/>
    <w:rsid w:val="00C737EA"/>
    <w:rsid w:val="00C74397"/>
    <w:rsid w:val="00C74878"/>
    <w:rsid w:val="00C74A04"/>
    <w:rsid w:val="00C74B28"/>
    <w:rsid w:val="00C74EEA"/>
    <w:rsid w:val="00C76E2D"/>
    <w:rsid w:val="00C76FFF"/>
    <w:rsid w:val="00C77386"/>
    <w:rsid w:val="00C80421"/>
    <w:rsid w:val="00C80EA7"/>
    <w:rsid w:val="00C818BB"/>
    <w:rsid w:val="00C81DFC"/>
    <w:rsid w:val="00C82214"/>
    <w:rsid w:val="00C83322"/>
    <w:rsid w:val="00C84E28"/>
    <w:rsid w:val="00C84F08"/>
    <w:rsid w:val="00C86E4B"/>
    <w:rsid w:val="00C8730E"/>
    <w:rsid w:val="00C90647"/>
    <w:rsid w:val="00C91310"/>
    <w:rsid w:val="00C96CB1"/>
    <w:rsid w:val="00CA0192"/>
    <w:rsid w:val="00CA43F1"/>
    <w:rsid w:val="00CA4FDE"/>
    <w:rsid w:val="00CA70E7"/>
    <w:rsid w:val="00CB2010"/>
    <w:rsid w:val="00CB228A"/>
    <w:rsid w:val="00CB2E17"/>
    <w:rsid w:val="00CB3056"/>
    <w:rsid w:val="00CB3987"/>
    <w:rsid w:val="00CB738C"/>
    <w:rsid w:val="00CB7E08"/>
    <w:rsid w:val="00CC1687"/>
    <w:rsid w:val="00CC245B"/>
    <w:rsid w:val="00CC4F4F"/>
    <w:rsid w:val="00CC5AD8"/>
    <w:rsid w:val="00CC5AEA"/>
    <w:rsid w:val="00CD0790"/>
    <w:rsid w:val="00CD1382"/>
    <w:rsid w:val="00CD1BCE"/>
    <w:rsid w:val="00CD434F"/>
    <w:rsid w:val="00CD497B"/>
    <w:rsid w:val="00CD78BD"/>
    <w:rsid w:val="00CE0A3E"/>
    <w:rsid w:val="00CE1D90"/>
    <w:rsid w:val="00CE2446"/>
    <w:rsid w:val="00CE4397"/>
    <w:rsid w:val="00CE5CD7"/>
    <w:rsid w:val="00CE5F47"/>
    <w:rsid w:val="00CE6986"/>
    <w:rsid w:val="00CE78F5"/>
    <w:rsid w:val="00CF24D4"/>
    <w:rsid w:val="00CF3925"/>
    <w:rsid w:val="00CF552F"/>
    <w:rsid w:val="00CF562B"/>
    <w:rsid w:val="00D0124A"/>
    <w:rsid w:val="00D01536"/>
    <w:rsid w:val="00D027B9"/>
    <w:rsid w:val="00D0489B"/>
    <w:rsid w:val="00D052B4"/>
    <w:rsid w:val="00D0604B"/>
    <w:rsid w:val="00D06D8D"/>
    <w:rsid w:val="00D07A8B"/>
    <w:rsid w:val="00D10B0A"/>
    <w:rsid w:val="00D10F72"/>
    <w:rsid w:val="00D14BD6"/>
    <w:rsid w:val="00D16E23"/>
    <w:rsid w:val="00D17891"/>
    <w:rsid w:val="00D20053"/>
    <w:rsid w:val="00D206E0"/>
    <w:rsid w:val="00D20813"/>
    <w:rsid w:val="00D20BCB"/>
    <w:rsid w:val="00D223CA"/>
    <w:rsid w:val="00D228B8"/>
    <w:rsid w:val="00D25E0F"/>
    <w:rsid w:val="00D267C0"/>
    <w:rsid w:val="00D27637"/>
    <w:rsid w:val="00D30343"/>
    <w:rsid w:val="00D35CED"/>
    <w:rsid w:val="00D3635A"/>
    <w:rsid w:val="00D3682A"/>
    <w:rsid w:val="00D36920"/>
    <w:rsid w:val="00D36AC0"/>
    <w:rsid w:val="00D36B09"/>
    <w:rsid w:val="00D3727E"/>
    <w:rsid w:val="00D37CEB"/>
    <w:rsid w:val="00D42AC5"/>
    <w:rsid w:val="00D4331A"/>
    <w:rsid w:val="00D434D3"/>
    <w:rsid w:val="00D4358F"/>
    <w:rsid w:val="00D443D7"/>
    <w:rsid w:val="00D44BB1"/>
    <w:rsid w:val="00D45171"/>
    <w:rsid w:val="00D476F7"/>
    <w:rsid w:val="00D505FC"/>
    <w:rsid w:val="00D5188B"/>
    <w:rsid w:val="00D520E7"/>
    <w:rsid w:val="00D52434"/>
    <w:rsid w:val="00D52674"/>
    <w:rsid w:val="00D53C66"/>
    <w:rsid w:val="00D557FB"/>
    <w:rsid w:val="00D56DA0"/>
    <w:rsid w:val="00D62793"/>
    <w:rsid w:val="00D627BE"/>
    <w:rsid w:val="00D6578B"/>
    <w:rsid w:val="00D65905"/>
    <w:rsid w:val="00D67371"/>
    <w:rsid w:val="00D67AA0"/>
    <w:rsid w:val="00D67E6B"/>
    <w:rsid w:val="00D71B35"/>
    <w:rsid w:val="00D72729"/>
    <w:rsid w:val="00D74DFD"/>
    <w:rsid w:val="00D75129"/>
    <w:rsid w:val="00D770C8"/>
    <w:rsid w:val="00D80302"/>
    <w:rsid w:val="00D81A2D"/>
    <w:rsid w:val="00D81CB0"/>
    <w:rsid w:val="00D82211"/>
    <w:rsid w:val="00D82B3C"/>
    <w:rsid w:val="00D8365B"/>
    <w:rsid w:val="00D83BE1"/>
    <w:rsid w:val="00D851B6"/>
    <w:rsid w:val="00D8559E"/>
    <w:rsid w:val="00D863DB"/>
    <w:rsid w:val="00D865A3"/>
    <w:rsid w:val="00D86840"/>
    <w:rsid w:val="00D87671"/>
    <w:rsid w:val="00D87C5D"/>
    <w:rsid w:val="00D87F7D"/>
    <w:rsid w:val="00D90346"/>
    <w:rsid w:val="00D910C6"/>
    <w:rsid w:val="00D913A6"/>
    <w:rsid w:val="00D91A21"/>
    <w:rsid w:val="00D92132"/>
    <w:rsid w:val="00D923B4"/>
    <w:rsid w:val="00D92CE7"/>
    <w:rsid w:val="00D931B6"/>
    <w:rsid w:val="00D9437F"/>
    <w:rsid w:val="00D94629"/>
    <w:rsid w:val="00D951B0"/>
    <w:rsid w:val="00D95849"/>
    <w:rsid w:val="00D9595A"/>
    <w:rsid w:val="00D96074"/>
    <w:rsid w:val="00D967DA"/>
    <w:rsid w:val="00D96A05"/>
    <w:rsid w:val="00D96ACC"/>
    <w:rsid w:val="00D974FB"/>
    <w:rsid w:val="00DA031B"/>
    <w:rsid w:val="00DA2849"/>
    <w:rsid w:val="00DA37B3"/>
    <w:rsid w:val="00DA3E3C"/>
    <w:rsid w:val="00DA48F8"/>
    <w:rsid w:val="00DA50B1"/>
    <w:rsid w:val="00DA52A0"/>
    <w:rsid w:val="00DA5524"/>
    <w:rsid w:val="00DA5E42"/>
    <w:rsid w:val="00DA60A4"/>
    <w:rsid w:val="00DB0295"/>
    <w:rsid w:val="00DB0442"/>
    <w:rsid w:val="00DB207B"/>
    <w:rsid w:val="00DB3285"/>
    <w:rsid w:val="00DB5138"/>
    <w:rsid w:val="00DB5261"/>
    <w:rsid w:val="00DB6108"/>
    <w:rsid w:val="00DB6CC6"/>
    <w:rsid w:val="00DC008F"/>
    <w:rsid w:val="00DC0D57"/>
    <w:rsid w:val="00DC3C68"/>
    <w:rsid w:val="00DC5FB7"/>
    <w:rsid w:val="00DC762A"/>
    <w:rsid w:val="00DD05B5"/>
    <w:rsid w:val="00DD0997"/>
    <w:rsid w:val="00DD1BFC"/>
    <w:rsid w:val="00DD4464"/>
    <w:rsid w:val="00DD5724"/>
    <w:rsid w:val="00DD6074"/>
    <w:rsid w:val="00DD693A"/>
    <w:rsid w:val="00DE125D"/>
    <w:rsid w:val="00DE1B16"/>
    <w:rsid w:val="00DE3A9A"/>
    <w:rsid w:val="00DE52AE"/>
    <w:rsid w:val="00DE5620"/>
    <w:rsid w:val="00DE5C6B"/>
    <w:rsid w:val="00DE6056"/>
    <w:rsid w:val="00DE6090"/>
    <w:rsid w:val="00DE6681"/>
    <w:rsid w:val="00DE6A47"/>
    <w:rsid w:val="00DE7D8B"/>
    <w:rsid w:val="00DF1CBC"/>
    <w:rsid w:val="00DF1CD4"/>
    <w:rsid w:val="00DF341F"/>
    <w:rsid w:val="00DF3EFE"/>
    <w:rsid w:val="00E009E7"/>
    <w:rsid w:val="00E00DD4"/>
    <w:rsid w:val="00E01A67"/>
    <w:rsid w:val="00E02594"/>
    <w:rsid w:val="00E02685"/>
    <w:rsid w:val="00E037E7"/>
    <w:rsid w:val="00E03BB3"/>
    <w:rsid w:val="00E0642F"/>
    <w:rsid w:val="00E06571"/>
    <w:rsid w:val="00E07BC6"/>
    <w:rsid w:val="00E104DF"/>
    <w:rsid w:val="00E1074C"/>
    <w:rsid w:val="00E1113D"/>
    <w:rsid w:val="00E124F7"/>
    <w:rsid w:val="00E152C3"/>
    <w:rsid w:val="00E16A46"/>
    <w:rsid w:val="00E16C6E"/>
    <w:rsid w:val="00E17DC5"/>
    <w:rsid w:val="00E20FE9"/>
    <w:rsid w:val="00E21634"/>
    <w:rsid w:val="00E22781"/>
    <w:rsid w:val="00E22B1C"/>
    <w:rsid w:val="00E25BA6"/>
    <w:rsid w:val="00E26758"/>
    <w:rsid w:val="00E27141"/>
    <w:rsid w:val="00E272E4"/>
    <w:rsid w:val="00E278D4"/>
    <w:rsid w:val="00E27F64"/>
    <w:rsid w:val="00E27F85"/>
    <w:rsid w:val="00E31382"/>
    <w:rsid w:val="00E31596"/>
    <w:rsid w:val="00E346C9"/>
    <w:rsid w:val="00E34A82"/>
    <w:rsid w:val="00E3510F"/>
    <w:rsid w:val="00E3663A"/>
    <w:rsid w:val="00E367AD"/>
    <w:rsid w:val="00E3733D"/>
    <w:rsid w:val="00E40792"/>
    <w:rsid w:val="00E418E5"/>
    <w:rsid w:val="00E41BFA"/>
    <w:rsid w:val="00E431DB"/>
    <w:rsid w:val="00E43BC6"/>
    <w:rsid w:val="00E43DCB"/>
    <w:rsid w:val="00E450E5"/>
    <w:rsid w:val="00E45226"/>
    <w:rsid w:val="00E45436"/>
    <w:rsid w:val="00E466CB"/>
    <w:rsid w:val="00E47EAF"/>
    <w:rsid w:val="00E52C6F"/>
    <w:rsid w:val="00E53971"/>
    <w:rsid w:val="00E54CFA"/>
    <w:rsid w:val="00E54DDC"/>
    <w:rsid w:val="00E55059"/>
    <w:rsid w:val="00E55664"/>
    <w:rsid w:val="00E563D9"/>
    <w:rsid w:val="00E56F2D"/>
    <w:rsid w:val="00E5710E"/>
    <w:rsid w:val="00E61AC6"/>
    <w:rsid w:val="00E63F4F"/>
    <w:rsid w:val="00E64DA3"/>
    <w:rsid w:val="00E65785"/>
    <w:rsid w:val="00E679EE"/>
    <w:rsid w:val="00E679F9"/>
    <w:rsid w:val="00E7101C"/>
    <w:rsid w:val="00E710F2"/>
    <w:rsid w:val="00E71D1D"/>
    <w:rsid w:val="00E72582"/>
    <w:rsid w:val="00E72731"/>
    <w:rsid w:val="00E73A87"/>
    <w:rsid w:val="00E74BFB"/>
    <w:rsid w:val="00E767F2"/>
    <w:rsid w:val="00E76C52"/>
    <w:rsid w:val="00E80B1C"/>
    <w:rsid w:val="00E82301"/>
    <w:rsid w:val="00E84A76"/>
    <w:rsid w:val="00E858FC"/>
    <w:rsid w:val="00E867DD"/>
    <w:rsid w:val="00E870E4"/>
    <w:rsid w:val="00E8796B"/>
    <w:rsid w:val="00E90C07"/>
    <w:rsid w:val="00E91875"/>
    <w:rsid w:val="00E918D3"/>
    <w:rsid w:val="00E93F27"/>
    <w:rsid w:val="00E940BA"/>
    <w:rsid w:val="00E94350"/>
    <w:rsid w:val="00E9600E"/>
    <w:rsid w:val="00E97B77"/>
    <w:rsid w:val="00EA00BF"/>
    <w:rsid w:val="00EA060C"/>
    <w:rsid w:val="00EA1989"/>
    <w:rsid w:val="00EA1BD2"/>
    <w:rsid w:val="00EA2DC5"/>
    <w:rsid w:val="00EA36E5"/>
    <w:rsid w:val="00EA4041"/>
    <w:rsid w:val="00EA4714"/>
    <w:rsid w:val="00EA4C6B"/>
    <w:rsid w:val="00EA5F1C"/>
    <w:rsid w:val="00EA7109"/>
    <w:rsid w:val="00EA77A7"/>
    <w:rsid w:val="00EB103A"/>
    <w:rsid w:val="00EB1DA1"/>
    <w:rsid w:val="00EB256E"/>
    <w:rsid w:val="00EB26B6"/>
    <w:rsid w:val="00EB2EDB"/>
    <w:rsid w:val="00EB44CD"/>
    <w:rsid w:val="00EB70EE"/>
    <w:rsid w:val="00EC0190"/>
    <w:rsid w:val="00EC084F"/>
    <w:rsid w:val="00EC3146"/>
    <w:rsid w:val="00EC4BB0"/>
    <w:rsid w:val="00EC4C64"/>
    <w:rsid w:val="00EC6CCE"/>
    <w:rsid w:val="00EC7202"/>
    <w:rsid w:val="00ED014E"/>
    <w:rsid w:val="00ED2843"/>
    <w:rsid w:val="00ED2DE6"/>
    <w:rsid w:val="00ED3223"/>
    <w:rsid w:val="00ED378A"/>
    <w:rsid w:val="00ED4AAB"/>
    <w:rsid w:val="00ED4D67"/>
    <w:rsid w:val="00ED5CEA"/>
    <w:rsid w:val="00ED7E86"/>
    <w:rsid w:val="00EE285A"/>
    <w:rsid w:val="00EE3372"/>
    <w:rsid w:val="00EE5549"/>
    <w:rsid w:val="00EE5A45"/>
    <w:rsid w:val="00EE6F7A"/>
    <w:rsid w:val="00EF0D8E"/>
    <w:rsid w:val="00EF1F94"/>
    <w:rsid w:val="00EF273A"/>
    <w:rsid w:val="00EF3F35"/>
    <w:rsid w:val="00EF46D9"/>
    <w:rsid w:val="00EF4BCA"/>
    <w:rsid w:val="00EF6148"/>
    <w:rsid w:val="00EF67AF"/>
    <w:rsid w:val="00EF75B7"/>
    <w:rsid w:val="00EF7E3E"/>
    <w:rsid w:val="00F00760"/>
    <w:rsid w:val="00F01C3A"/>
    <w:rsid w:val="00F0278D"/>
    <w:rsid w:val="00F03121"/>
    <w:rsid w:val="00F03A6B"/>
    <w:rsid w:val="00F0459D"/>
    <w:rsid w:val="00F04F4D"/>
    <w:rsid w:val="00F05920"/>
    <w:rsid w:val="00F060B5"/>
    <w:rsid w:val="00F071B9"/>
    <w:rsid w:val="00F07604"/>
    <w:rsid w:val="00F109DA"/>
    <w:rsid w:val="00F122F6"/>
    <w:rsid w:val="00F12C6D"/>
    <w:rsid w:val="00F14625"/>
    <w:rsid w:val="00F15189"/>
    <w:rsid w:val="00F1598A"/>
    <w:rsid w:val="00F16882"/>
    <w:rsid w:val="00F20F66"/>
    <w:rsid w:val="00F21AFD"/>
    <w:rsid w:val="00F21E51"/>
    <w:rsid w:val="00F22850"/>
    <w:rsid w:val="00F242F3"/>
    <w:rsid w:val="00F25056"/>
    <w:rsid w:val="00F26716"/>
    <w:rsid w:val="00F26C97"/>
    <w:rsid w:val="00F2704F"/>
    <w:rsid w:val="00F30884"/>
    <w:rsid w:val="00F30FA6"/>
    <w:rsid w:val="00F32776"/>
    <w:rsid w:val="00F3287A"/>
    <w:rsid w:val="00F33724"/>
    <w:rsid w:val="00F3402D"/>
    <w:rsid w:val="00F34BCF"/>
    <w:rsid w:val="00F351DC"/>
    <w:rsid w:val="00F3576A"/>
    <w:rsid w:val="00F35EB0"/>
    <w:rsid w:val="00F373D8"/>
    <w:rsid w:val="00F41308"/>
    <w:rsid w:val="00F41387"/>
    <w:rsid w:val="00F42CC7"/>
    <w:rsid w:val="00F4308C"/>
    <w:rsid w:val="00F43818"/>
    <w:rsid w:val="00F43B50"/>
    <w:rsid w:val="00F44337"/>
    <w:rsid w:val="00F447DF"/>
    <w:rsid w:val="00F44AAE"/>
    <w:rsid w:val="00F4545C"/>
    <w:rsid w:val="00F46624"/>
    <w:rsid w:val="00F5017F"/>
    <w:rsid w:val="00F53A2F"/>
    <w:rsid w:val="00F53EE8"/>
    <w:rsid w:val="00F545A8"/>
    <w:rsid w:val="00F5475F"/>
    <w:rsid w:val="00F54857"/>
    <w:rsid w:val="00F554A5"/>
    <w:rsid w:val="00F5666F"/>
    <w:rsid w:val="00F56E41"/>
    <w:rsid w:val="00F571EC"/>
    <w:rsid w:val="00F57ABE"/>
    <w:rsid w:val="00F60B1B"/>
    <w:rsid w:val="00F622D7"/>
    <w:rsid w:val="00F634B5"/>
    <w:rsid w:val="00F658A9"/>
    <w:rsid w:val="00F669E4"/>
    <w:rsid w:val="00F71652"/>
    <w:rsid w:val="00F74407"/>
    <w:rsid w:val="00F75603"/>
    <w:rsid w:val="00F764BE"/>
    <w:rsid w:val="00F77117"/>
    <w:rsid w:val="00F826D8"/>
    <w:rsid w:val="00F84AF1"/>
    <w:rsid w:val="00F86E9A"/>
    <w:rsid w:val="00F879C4"/>
    <w:rsid w:val="00F87D53"/>
    <w:rsid w:val="00F90359"/>
    <w:rsid w:val="00F9196B"/>
    <w:rsid w:val="00F91AB2"/>
    <w:rsid w:val="00F91DF1"/>
    <w:rsid w:val="00F92F91"/>
    <w:rsid w:val="00F942C6"/>
    <w:rsid w:val="00F94451"/>
    <w:rsid w:val="00F9448A"/>
    <w:rsid w:val="00F947D6"/>
    <w:rsid w:val="00F94CDC"/>
    <w:rsid w:val="00F94FF5"/>
    <w:rsid w:val="00F9579E"/>
    <w:rsid w:val="00F961BE"/>
    <w:rsid w:val="00FA029F"/>
    <w:rsid w:val="00FA16AF"/>
    <w:rsid w:val="00FA20AC"/>
    <w:rsid w:val="00FA4E6F"/>
    <w:rsid w:val="00FA5C1A"/>
    <w:rsid w:val="00FA6701"/>
    <w:rsid w:val="00FA6EFF"/>
    <w:rsid w:val="00FB086E"/>
    <w:rsid w:val="00FB0F2E"/>
    <w:rsid w:val="00FB32C8"/>
    <w:rsid w:val="00FB3E04"/>
    <w:rsid w:val="00FB4F23"/>
    <w:rsid w:val="00FB58A0"/>
    <w:rsid w:val="00FB7092"/>
    <w:rsid w:val="00FB7158"/>
    <w:rsid w:val="00FB78A3"/>
    <w:rsid w:val="00FC12B5"/>
    <w:rsid w:val="00FC14B7"/>
    <w:rsid w:val="00FC1860"/>
    <w:rsid w:val="00FC1B7F"/>
    <w:rsid w:val="00FC1F3B"/>
    <w:rsid w:val="00FC4A8E"/>
    <w:rsid w:val="00FC5235"/>
    <w:rsid w:val="00FC5688"/>
    <w:rsid w:val="00FC6D87"/>
    <w:rsid w:val="00FD13BC"/>
    <w:rsid w:val="00FD285E"/>
    <w:rsid w:val="00FD3169"/>
    <w:rsid w:val="00FD4961"/>
    <w:rsid w:val="00FD7976"/>
    <w:rsid w:val="00FD7F69"/>
    <w:rsid w:val="00FE0686"/>
    <w:rsid w:val="00FE465A"/>
    <w:rsid w:val="00FE46F1"/>
    <w:rsid w:val="00FE5081"/>
    <w:rsid w:val="00FE70A6"/>
    <w:rsid w:val="00FE7FF1"/>
    <w:rsid w:val="00FF0FE9"/>
    <w:rsid w:val="00FF140F"/>
    <w:rsid w:val="00FF248A"/>
    <w:rsid w:val="00FF3F96"/>
    <w:rsid w:val="00FF55B2"/>
    <w:rsid w:val="00FF5F8E"/>
    <w:rsid w:val="00FF6619"/>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05B3D399"/>
  <w15:docId w15:val="{09569BDF-3BBA-4038-9C57-7BD23271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4F29A0"/>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5250E2"/>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3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5250E2"/>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unhideWhenUsed/>
    <w:rsid w:val="001C24A7"/>
    <w:pPr>
      <w:spacing w:after="100"/>
      <w:ind w:left="1920"/>
    </w:pPr>
  </w:style>
  <w:style w:type="paragraph" w:styleId="ListParagraph">
    <w:name w:val="List Paragraph"/>
    <w:basedOn w:val="Normal"/>
    <w:uiPriority w:val="34"/>
    <w:qFormat/>
    <w:locked/>
    <w:rsid w:val="00230370"/>
    <w:pPr>
      <w:ind w:left="720"/>
      <w:contextualSpacing/>
    </w:pPr>
  </w:style>
  <w:style w:type="table" w:customStyle="1" w:styleId="CHSTable1">
    <w:name w:val="CHS Table1"/>
    <w:basedOn w:val="TableNormal"/>
    <w:uiPriority w:val="99"/>
    <w:rsid w:val="006C0FF7"/>
    <w:pPr>
      <w:spacing w:line="300" w:lineRule="exact"/>
    </w:pPr>
    <w:rPr>
      <w:rFonts w:cs="Times New Roman"/>
      <w:color w:val="auto"/>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spacing w:beforeLines="0" w:before="0" w:beforeAutospacing="0" w:afterLines="0" w:after="0" w:afterAutospacing="0" w:line="300" w:lineRule="exact"/>
        <w:jc w:val="left"/>
      </w:pPr>
      <w:rPr>
        <w:rFonts w:ascii="Arial" w:hAnsi="Arial"/>
        <w:b w:val="0"/>
        <w:i w:val="0"/>
        <w:color w:val="FFFFFF"/>
        <w:sz w:val="24"/>
      </w:rPr>
      <w:tblPr/>
      <w:tcPr>
        <w:shd w:val="clear" w:color="auto" w:fill="4F81BD"/>
      </w:tcPr>
    </w:tblStylePr>
    <w:tblStylePr w:type="lastRow">
      <w:rPr>
        <w:color w:val="FFFFFF"/>
      </w:rPr>
      <w:tblPr/>
      <w:tcPr>
        <w:shd w:val="clear" w:color="auto" w:fill="C0504D"/>
      </w:tcPr>
    </w:tblStylePr>
    <w:tblStylePr w:type="firstCol">
      <w:rPr>
        <w:rFonts w:ascii="Arial" w:hAnsi="Arial"/>
        <w:color w:val="FFFFFF"/>
      </w:rPr>
      <w:tblPr/>
      <w:tcPr>
        <w:shd w:val="clear" w:color="auto" w:fill="4F81BD"/>
      </w:tcPr>
    </w:tblStylePr>
    <w:tblStylePr w:type="lastCol">
      <w:pPr>
        <w:wordWrap/>
        <w:jc w:val="left"/>
      </w:pPr>
      <w:tblPr/>
      <w:tcPr>
        <w:shd w:val="clear" w:color="auto" w:fill="4F81BD"/>
      </w:tcPr>
    </w:tblStylePr>
  </w:style>
  <w:style w:type="paragraph" w:styleId="ListBullet2">
    <w:name w:val="List Bullet 2"/>
    <w:basedOn w:val="ListParagraph"/>
    <w:uiPriority w:val="99"/>
    <w:unhideWhenUsed/>
    <w:qFormat/>
    <w:rsid w:val="0046139F"/>
    <w:pPr>
      <w:numPr>
        <w:numId w:val="14"/>
      </w:numPr>
      <w:spacing w:before="0" w:after="0"/>
    </w:pPr>
    <w:rPr>
      <w:rFonts w:asciiTheme="minorHAnsi" w:eastAsiaTheme="minorEastAsia" w:hAnsiTheme="minorHAnsi" w:cs="MetaBookLF-Roman"/>
      <w:color w:val="auto"/>
      <w:lang w:eastAsia="en-US"/>
    </w:rPr>
  </w:style>
  <w:style w:type="paragraph" w:styleId="ListBullet">
    <w:name w:val="List Bullet"/>
    <w:basedOn w:val="Normal"/>
    <w:uiPriority w:val="99"/>
    <w:semiHidden/>
    <w:unhideWhenUsed/>
    <w:rsid w:val="00182FE4"/>
    <w:pPr>
      <w:numPr>
        <w:numId w:val="15"/>
      </w:numPr>
      <w:contextualSpacing/>
    </w:pPr>
  </w:style>
  <w:style w:type="character" w:customStyle="1" w:styleId="ui-provider">
    <w:name w:val="ui-provider"/>
    <w:basedOn w:val="DefaultParagraphFont"/>
    <w:rsid w:val="00EC6CCE"/>
  </w:style>
  <w:style w:type="character" w:customStyle="1" w:styleId="cf01">
    <w:name w:val="cf01"/>
    <w:basedOn w:val="DefaultParagraphFont"/>
    <w:rsid w:val="00197934"/>
    <w:rPr>
      <w:rFonts w:ascii="Segoe UI" w:hAnsi="Segoe UI" w:cs="Segoe UI" w:hint="default"/>
      <w:sz w:val="18"/>
      <w:szCs w:val="18"/>
    </w:rPr>
  </w:style>
  <w:style w:type="paragraph" w:styleId="TOC8">
    <w:name w:val="toc 8"/>
    <w:basedOn w:val="Normal"/>
    <w:next w:val="Normal"/>
    <w:autoRedefine/>
    <w:uiPriority w:val="39"/>
    <w:unhideWhenUsed/>
    <w:rsid w:val="00035B8E"/>
    <w:pPr>
      <w:spacing w:before="0" w:after="100" w:line="278" w:lineRule="auto"/>
      <w:ind w:left="1680"/>
    </w:pPr>
    <w:rPr>
      <w:rFonts w:asciiTheme="minorHAnsi" w:eastAsiaTheme="minorEastAsia" w:hAnsiTheme="minorHAnsi" w:cstheme="minorBidi"/>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823203502">
      <w:bodyDiv w:val="1"/>
      <w:marLeft w:val="0"/>
      <w:marRight w:val="0"/>
      <w:marTop w:val="0"/>
      <w:marBottom w:val="0"/>
      <w:divBdr>
        <w:top w:val="none" w:sz="0" w:space="0" w:color="auto"/>
        <w:left w:val="none" w:sz="0" w:space="0" w:color="auto"/>
        <w:bottom w:val="none" w:sz="0" w:space="0" w:color="auto"/>
        <w:right w:val="none" w:sz="0" w:space="0" w:color="auto"/>
      </w:divBdr>
    </w:div>
    <w:div w:id="1024139277">
      <w:bodyDiv w:val="1"/>
      <w:marLeft w:val="0"/>
      <w:marRight w:val="0"/>
      <w:marTop w:val="0"/>
      <w:marBottom w:val="0"/>
      <w:divBdr>
        <w:top w:val="none" w:sz="0" w:space="0" w:color="auto"/>
        <w:left w:val="none" w:sz="0" w:space="0" w:color="auto"/>
        <w:bottom w:val="none" w:sz="0" w:space="0" w:color="auto"/>
        <w:right w:val="none" w:sz="0" w:space="0" w:color="auto"/>
      </w:divBdr>
    </w:div>
    <w:div w:id="1092974406">
      <w:bodyDiv w:val="1"/>
      <w:marLeft w:val="0"/>
      <w:marRight w:val="0"/>
      <w:marTop w:val="0"/>
      <w:marBottom w:val="0"/>
      <w:divBdr>
        <w:top w:val="none" w:sz="0" w:space="0" w:color="auto"/>
        <w:left w:val="none" w:sz="0" w:space="0" w:color="auto"/>
        <w:bottom w:val="none" w:sz="0" w:space="0" w:color="auto"/>
        <w:right w:val="none" w:sz="0" w:space="0" w:color="auto"/>
      </w:divBdr>
    </w:div>
    <w:div w:id="1438209152">
      <w:bodyDiv w:val="1"/>
      <w:marLeft w:val="0"/>
      <w:marRight w:val="0"/>
      <w:marTop w:val="0"/>
      <w:marBottom w:val="0"/>
      <w:divBdr>
        <w:top w:val="none" w:sz="0" w:space="0" w:color="auto"/>
        <w:left w:val="none" w:sz="0" w:space="0" w:color="auto"/>
        <w:bottom w:val="none" w:sz="0" w:space="0" w:color="auto"/>
        <w:right w:val="none" w:sz="0" w:space="0" w:color="auto"/>
      </w:divBdr>
    </w:div>
    <w:div w:id="1542593590">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94316760">
      <w:bodyDiv w:val="1"/>
      <w:marLeft w:val="0"/>
      <w:marRight w:val="0"/>
      <w:marTop w:val="0"/>
      <w:marBottom w:val="0"/>
      <w:divBdr>
        <w:top w:val="none" w:sz="0" w:space="0" w:color="auto"/>
        <w:left w:val="none" w:sz="0" w:space="0" w:color="auto"/>
        <w:bottom w:val="none" w:sz="0" w:space="0" w:color="auto"/>
        <w:right w:val="none" w:sz="0" w:space="0" w:color="auto"/>
      </w:divBdr>
    </w:div>
    <w:div w:id="1800488238">
      <w:bodyDiv w:val="1"/>
      <w:marLeft w:val="0"/>
      <w:marRight w:val="0"/>
      <w:marTop w:val="0"/>
      <w:marBottom w:val="0"/>
      <w:divBdr>
        <w:top w:val="none" w:sz="0" w:space="0" w:color="auto"/>
        <w:left w:val="none" w:sz="0" w:space="0" w:color="auto"/>
        <w:bottom w:val="none" w:sz="0" w:space="0" w:color="auto"/>
        <w:right w:val="none" w:sz="0" w:space="0" w:color="auto"/>
      </w:divBdr>
    </w:div>
    <w:div w:id="1809131639">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breastfeeding.asn.au/resources/breastfeeding-while-lying-down" TargetMode="External"/><Relationship Id="rId26" Type="http://schemas.openxmlformats.org/officeDocument/2006/relationships/hyperlink" Target="https://www.canberrahealthservices.act.gov.au/services-and-clinics/services/breastfeeding-resources" TargetMode="External"/><Relationship Id="rId39" Type="http://schemas.openxmlformats.org/officeDocument/2006/relationships/hyperlink" Target="http://www.tresillian.org.au" TargetMode="External"/><Relationship Id="rId21" Type="http://schemas.openxmlformats.org/officeDocument/2006/relationships/hyperlink" Target="https://www.canberrahealthservices.act.gov.au/services-and-clinics/services/breastfeeding-resources" TargetMode="External"/><Relationship Id="rId34" Type="http://schemas.openxmlformats.org/officeDocument/2006/relationships/hyperlink" Target="mailto:CHSNCH.Physio@act.gov.au" TargetMode="External"/><Relationship Id="rId42" Type="http://schemas.openxmlformats.org/officeDocument/2006/relationships/hyperlink" Target="https://www.thelancet.com/journals/lancet/article/PIIS0140-6736(15)01024-7/fulltext" TargetMode="External"/><Relationship Id="rId47" Type="http://schemas.openxmlformats.org/officeDocument/2006/relationships/hyperlink" Target="https://www.who.int/publications/i/item/WHO-NMH-NHD-17.1" TargetMode="External"/><Relationship Id="rId50" Type="http://schemas.openxmlformats.org/officeDocument/2006/relationships/image" Target="media/image6.png"/><Relationship Id="rId55"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pregnancybirthbaby.org.au/" TargetMode="External"/><Relationship Id="rId11" Type="http://schemas.openxmlformats.org/officeDocument/2006/relationships/hyperlink" Target="https://www.who.int" TargetMode="External"/><Relationship Id="rId24" Type="http://schemas.openxmlformats.org/officeDocument/2006/relationships/image" Target="media/image4.png"/><Relationship Id="rId32" Type="http://schemas.openxmlformats.org/officeDocument/2006/relationships/hyperlink" Target="https://www.breastfeeding.asn.au/node/34" TargetMode="External"/><Relationship Id="rId37" Type="http://schemas.openxmlformats.org/officeDocument/2006/relationships/hyperlink" Target="https://www.canberrahealthservices.act.gov.au/services-and-clinics/services/breastfeeding-resources" TargetMode="External"/><Relationship Id="rId40" Type="http://schemas.openxmlformats.org/officeDocument/2006/relationships/hyperlink" Target="https://www.breastfeeding.asn.au/products/breastfeeding-expressing-and-storing-breastmilk" TargetMode="External"/><Relationship Id="rId45" Type="http://schemas.openxmlformats.org/officeDocument/2006/relationships/hyperlink" Target="https://www.who.int/publications/i/item/9789240018389" TargetMode="External"/><Relationship Id="rId53" Type="http://schemas.openxmlformats.org/officeDocument/2006/relationships/image" Target="media/image9.png"/><Relationship Id="rId58" Type="http://schemas.openxmlformats.org/officeDocument/2006/relationships/image" Target="media/image13.png"/><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hyperlink" Target="https://www.canberrahealthservices.act.gov.au/services-and-clinics/services/breastfeeding-resources" TargetMode="External"/><Relationship Id="rId14" Type="http://schemas.openxmlformats.org/officeDocument/2006/relationships/footer" Target="footer1.xml"/><Relationship Id="rId22" Type="http://schemas.openxmlformats.org/officeDocument/2006/relationships/hyperlink" Target="https://www.canberrahealthservices.act.gov.au/services-and-clinics/services/breastfeeding-resources" TargetMode="External"/><Relationship Id="rId27" Type="http://schemas.openxmlformats.org/officeDocument/2006/relationships/hyperlink" Target="https://www.canberrahealthservices.act.gov.au/services-and-clinics/services/breastfeeding-resources" TargetMode="External"/><Relationship Id="rId30" Type="http://schemas.openxmlformats.org/officeDocument/2006/relationships/hyperlink" Target="http://www.health.act.gov.au/breastfeeding" TargetMode="External"/><Relationship Id="rId35" Type="http://schemas.openxmlformats.org/officeDocument/2006/relationships/hyperlink" Target="https://www.canberrahealthservices.act.gov.au/__data/assets/pdf_file/0009/1939509/From-Milk-to-More-A4_Accessible_FA.pdf" TargetMode="External"/><Relationship Id="rId43" Type="http://schemas.openxmlformats.org/officeDocument/2006/relationships/hyperlink" Target="https://pubmed.ncbi.nlm.nih.gov/26869576/" TargetMode="External"/><Relationship Id="rId48" Type="http://schemas.openxmlformats.org/officeDocument/2006/relationships/hyperlink" Target="https://www.thewomens.org.au/health-professionals/clinical-resources/clinical-guidelines-gps/" TargetMode="External"/><Relationship Id="rId56" Type="http://schemas.openxmlformats.org/officeDocument/2006/relationships/image" Target="media/image11.png"/><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hyperlink" Target="https://www.health.gov.au/sites/default/files/documents/2022/03/australian-national-breastfeeding-strategy-2019-and-beyond.pdf" TargetMode="External"/><Relationship Id="rId17" Type="http://schemas.openxmlformats.org/officeDocument/2006/relationships/hyperlink" Target="https://www.breastfeeding.asn.au/resources/baby-led-attachment" TargetMode="External"/><Relationship Id="rId25" Type="http://schemas.openxmlformats.org/officeDocument/2006/relationships/hyperlink" Target="https://www.breastfeeding.asn.au/sites/default/files/2022-03/Booklet_using%20a%20supply%20line_volunteer_SEPT%202021.pdf" TargetMode="External"/><Relationship Id="rId33" Type="http://schemas.openxmlformats.org/officeDocument/2006/relationships/hyperlink" Target="mailto:WHPhysio@act.gov.au" TargetMode="External"/><Relationship Id="rId38" Type="http://schemas.openxmlformats.org/officeDocument/2006/relationships/image" Target="media/image5.emf"/><Relationship Id="rId46" Type="http://schemas.openxmlformats.org/officeDocument/2006/relationships/hyperlink" Target="https://www.who.int/publications/i/item/9789241550086" TargetMode="External"/><Relationship Id="rId59" Type="http://schemas.openxmlformats.org/officeDocument/2006/relationships/image" Target="media/image14.png"/><Relationship Id="rId20" Type="http://schemas.openxmlformats.org/officeDocument/2006/relationships/hyperlink" Target="https://mothersmilkbank.com.au/receive-milk/" TargetMode="External"/><Relationship Id="rId41" Type="http://schemas.openxmlformats.org/officeDocument/2006/relationships/hyperlink" Target="https://www.breastfeeding.asn.au/resources/engorgement" TargetMode="External"/><Relationship Id="rId54" Type="http://schemas.openxmlformats.org/officeDocument/2006/relationships/hyperlink" Target="https://www.canberrahealthservices.act.gov.au/accessibilit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hyperlink" Target="http://www.breastfeeding.asn.au" TargetMode="External"/><Relationship Id="rId36" Type="http://schemas.openxmlformats.org/officeDocument/2006/relationships/hyperlink" Target="https://www.canberrahealthservices.act.gov.au/__data/assets/pdf_file/0012/1939557/CHS-TT-Babys-First-Foods-2020_V2_accessible-FA.pdf" TargetMode="External"/><Relationship Id="rId49" Type="http://schemas.openxmlformats.org/officeDocument/2006/relationships/hyperlink" Target="http://www.who.int/nutrition/bfhi/ten-steps/en/" TargetMode="External"/><Relationship Id="rId57" Type="http://schemas.openxmlformats.org/officeDocument/2006/relationships/image" Target="media/image12.png"/><Relationship Id="rId10" Type="http://schemas.openxmlformats.org/officeDocument/2006/relationships/endnotes" Target="endnotes.xml"/><Relationship Id="rId31" Type="http://schemas.openxmlformats.org/officeDocument/2006/relationships/hyperlink" Target="https://www.canberrahealthservices.act.gov.au/services-and-clinics/services/breastfeeding-support-mach" TargetMode="External"/><Relationship Id="rId44" Type="http://schemas.openxmlformats.org/officeDocument/2006/relationships/hyperlink" Target="https://www.who.int/publications/i/item/9789240018389" TargetMode="External"/><Relationship Id="rId52" Type="http://schemas.openxmlformats.org/officeDocument/2006/relationships/image" Target="media/image8.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7.png"/><Relationship Id="rId5" Type="http://schemas.openxmlformats.org/officeDocument/2006/relationships/image" Target="../media/image16.png"/><Relationship Id="rId10" Type="http://schemas.openxmlformats.org/officeDocument/2006/relationships/fontTable" Target="fontTable.xml"/><Relationship Id="rId4" Type="http://schemas.openxmlformats.org/officeDocument/2006/relationships/image" Target="../media/image15.png"/><Relationship Id="rId9" Type="http://schemas.openxmlformats.org/officeDocument/2006/relationships/image" Target="../media/image19.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39950C306949B697D73AA13A74D0B3"/>
        <w:category>
          <w:name w:val="General"/>
          <w:gallery w:val="placeholder"/>
        </w:category>
        <w:types>
          <w:type w:val="bbPlcHdr"/>
        </w:types>
        <w:behaviors>
          <w:behavior w:val="content"/>
        </w:behaviors>
        <w:guid w:val="{860D2FB7-2400-4247-BB55-8B9F7B0DE32F}"/>
      </w:docPartPr>
      <w:docPartBody>
        <w:p w:rsidR="00657A4A" w:rsidRDefault="00657A4A">
          <w:pPr>
            <w:pStyle w:val="6A39950C306949B697D73AA13A74D0B3"/>
          </w:pPr>
          <w:r>
            <w:rPr>
              <w:noProof/>
              <w:sz w:val="20"/>
              <w:szCs w:val="20"/>
            </w:rPr>
            <w:drawing>
              <wp:inline distT="0" distB="0" distL="0" distR="0" wp14:anchorId="5DCEE50B" wp14:editId="5DCEE50C">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A3408EF8FA434311921BA4FD68CAE5B1"/>
        <w:category>
          <w:name w:val="General"/>
          <w:gallery w:val="placeholder"/>
        </w:category>
        <w:types>
          <w:type w:val="bbPlcHdr"/>
        </w:types>
        <w:behaviors>
          <w:behavior w:val="content"/>
        </w:behaviors>
        <w:guid w:val="{DF5B1D47-E1C1-4FB5-A6A9-535BCD8D1CDC}"/>
      </w:docPartPr>
      <w:docPartBody>
        <w:p w:rsidR="00657A4A" w:rsidRDefault="00657A4A">
          <w:pPr>
            <w:pStyle w:val="A3408EF8FA434311921BA4FD68CAE5B1"/>
          </w:pPr>
          <w:r w:rsidRPr="00EE29F8">
            <w:rPr>
              <w:rStyle w:val="PlaceholderText"/>
            </w:rPr>
            <w:t>Choose an item.</w:t>
          </w:r>
        </w:p>
      </w:docPartBody>
    </w:docPart>
    <w:docPart>
      <w:docPartPr>
        <w:name w:val="634CCA9F27FD4A02B3CDC4C365C3A798"/>
        <w:category>
          <w:name w:val="General"/>
          <w:gallery w:val="placeholder"/>
        </w:category>
        <w:types>
          <w:type w:val="bbPlcHdr"/>
        </w:types>
        <w:behaviors>
          <w:behavior w:val="content"/>
        </w:behaviors>
        <w:guid w:val="{A35A1C41-0C18-459F-BF3A-CD94E6A8BA62}"/>
      </w:docPartPr>
      <w:docPartBody>
        <w:p w:rsidR="00657A4A" w:rsidRPr="00F26C97" w:rsidRDefault="00657A4A" w:rsidP="003B0E72">
          <w:pPr>
            <w:pStyle w:val="Bottomblocktext"/>
            <w:rPr>
              <w:b/>
              <w:bCs w:val="0"/>
              <w:sz w:val="20"/>
              <w:szCs w:val="20"/>
            </w:rPr>
          </w:pPr>
          <w:r>
            <w:rPr>
              <w:b/>
              <w:bCs w:val="0"/>
              <w:noProof/>
              <w:sz w:val="20"/>
              <w:szCs w:val="20"/>
            </w:rPr>
            <w:drawing>
              <wp:inline distT="0" distB="0" distL="0" distR="0" wp14:anchorId="5DCEE50D" wp14:editId="5DCEE50E">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DCEE50F" wp14:editId="5DCEE510">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657A4A" w:rsidRPr="00F26C97" w:rsidRDefault="00657A4A" w:rsidP="003B0E72">
          <w:pPr>
            <w:pStyle w:val="Bottomblocktext"/>
            <w:rPr>
              <w:b/>
              <w:bCs w:val="0"/>
              <w:sz w:val="20"/>
              <w:szCs w:val="20"/>
            </w:rPr>
          </w:pPr>
          <w:r>
            <w:rPr>
              <w:b/>
              <w:bCs w:val="0"/>
              <w:noProof/>
              <w:sz w:val="20"/>
              <w:szCs w:val="20"/>
            </w:rPr>
            <w:drawing>
              <wp:inline distT="0" distB="0" distL="0" distR="0" wp14:anchorId="5DCEE511" wp14:editId="5DCEE512">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DCEE513" wp14:editId="5DCEE514">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657A4A" w:rsidRDefault="00403838" w:rsidP="003B0E72">
          <w:pPr>
            <w:pStyle w:val="Bottomblocktext"/>
            <w:rPr>
              <w:sz w:val="20"/>
              <w:szCs w:val="20"/>
            </w:rPr>
          </w:pPr>
          <w:hyperlink r:id="rId8" w:history="1">
            <w:r w:rsidR="00657A4A" w:rsidRPr="00350211">
              <w:rPr>
                <w:rStyle w:val="Hyperlink"/>
                <w:sz w:val="20"/>
                <w:szCs w:val="20"/>
              </w:rPr>
              <w:t>canberrahealthservices.act.gov.au/accessibility</w:t>
            </w:r>
          </w:hyperlink>
        </w:p>
        <w:p w:rsidR="00657A4A" w:rsidRDefault="00657A4A">
          <w:pPr>
            <w:pStyle w:val="634CCA9F27FD4A02B3CDC4C365C3A798"/>
          </w:pPr>
          <w:r>
            <w:rPr>
              <w:b/>
              <w:bCs/>
              <w:noProof/>
            </w:rPr>
            <w:drawing>
              <wp:inline distT="0" distB="0" distL="0" distR="0" wp14:anchorId="5DCEE515" wp14:editId="5DCEE516">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etaBookLF-Roman">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4A"/>
    <w:rsid w:val="00071C92"/>
    <w:rsid w:val="00086B41"/>
    <w:rsid w:val="000970A9"/>
    <w:rsid w:val="000C1912"/>
    <w:rsid w:val="000D39E1"/>
    <w:rsid w:val="000F68BD"/>
    <w:rsid w:val="00101843"/>
    <w:rsid w:val="001124AA"/>
    <w:rsid w:val="00182B0D"/>
    <w:rsid w:val="002D1811"/>
    <w:rsid w:val="003410DD"/>
    <w:rsid w:val="00457DB7"/>
    <w:rsid w:val="004955CB"/>
    <w:rsid w:val="00504F5F"/>
    <w:rsid w:val="00571669"/>
    <w:rsid w:val="005D5376"/>
    <w:rsid w:val="00635705"/>
    <w:rsid w:val="00643752"/>
    <w:rsid w:val="00657A4A"/>
    <w:rsid w:val="006A45F8"/>
    <w:rsid w:val="007740DE"/>
    <w:rsid w:val="007831FE"/>
    <w:rsid w:val="007B77B1"/>
    <w:rsid w:val="00816630"/>
    <w:rsid w:val="008249E7"/>
    <w:rsid w:val="008E61F1"/>
    <w:rsid w:val="00921875"/>
    <w:rsid w:val="00A748DA"/>
    <w:rsid w:val="00A96071"/>
    <w:rsid w:val="00AE00D0"/>
    <w:rsid w:val="00B04629"/>
    <w:rsid w:val="00B714CC"/>
    <w:rsid w:val="00CF379B"/>
    <w:rsid w:val="00D6002C"/>
    <w:rsid w:val="00D631FE"/>
    <w:rsid w:val="00D769F8"/>
    <w:rsid w:val="00DD7B45"/>
    <w:rsid w:val="00E23BB8"/>
    <w:rsid w:val="00F24B64"/>
    <w:rsid w:val="00F3402D"/>
    <w:rsid w:val="00FC12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39950C306949B697D73AA13A74D0B3">
    <w:name w:val="6A39950C306949B697D73AA13A74D0B3"/>
  </w:style>
  <w:style w:type="character" w:styleId="PlaceholderText">
    <w:name w:val="Placeholder Text"/>
    <w:basedOn w:val="DefaultParagraphFont"/>
    <w:uiPriority w:val="99"/>
    <w:semiHidden/>
    <w:rsid w:val="00CF379B"/>
    <w:rPr>
      <w:color w:val="808080"/>
    </w:rPr>
  </w:style>
  <w:style w:type="paragraph" w:customStyle="1" w:styleId="A3408EF8FA434311921BA4FD68CAE5B1">
    <w:name w:val="A3408EF8FA434311921BA4FD68CAE5B1"/>
  </w:style>
  <w:style w:type="character" w:styleId="Hyperlink">
    <w:name w:val="Hyperlink"/>
    <w:uiPriority w:val="99"/>
    <w:rsid w:val="00CF379B"/>
    <w:rPr>
      <w:color w:val="auto"/>
      <w:u w:val="single"/>
    </w:rPr>
  </w:style>
  <w:style w:type="paragraph" w:customStyle="1" w:styleId="Bottomblocktext">
    <w:name w:val="Bottom block text"/>
    <w:basedOn w:val="Normal"/>
    <w:uiPriority w:val="99"/>
    <w:rsid w:val="00CF379B"/>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634CCA9F27FD4A02B3CDC4C365C3A798">
    <w:name w:val="634CCA9F27FD4A02B3CDC4C365C3A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2024-10-09T13:00:00+00:00</Approval_x0020_Date>
    <Review_x0020_Date xmlns="690b2128-8961-48af-a473-22c34a9accba">2028-10-31T13:00:00+00:00</Review_x0020_Date>
    <TaxCatchAll xmlns="c0239a80-7f07-4ed7-82c3-24ad7d76ada5">
      <Value>432</Value>
      <Value>417</Value>
      <Value>416</Value>
      <Value>415</Value>
    </TaxCatchAll>
    <Version_x0020_Number xmlns="690b2128-8961-48af-a473-22c34a9accba">1</Version_x0020_Number>
    <Notes0 xmlns="690b2128-8961-48af-a473-22c34a9accba" xsi:nil="true"/>
    <Key_x0020_Words xmlns="690b2128-8961-48af-a473-22c34a9accba">Breastfeeding, Breastmilk, WHO Code, Expressing, pump, First Feed, Skin-to-skin, caesarean, nipples, Sore, Herpes simplex, shields, Supply line, Cup feeding, Syringe droplet, sterilising, Dummies, teats, Blocked ducts, Mastitis, white bleb, North</Key_x0020_Words>
    <Type_x0020_of_x0020_Document xmlns="690b2128-8961-48af-a473-22c34a9accba">Guideline</Type_x0020_of_x0020_Document>
    <Approval_x0020_Name_x007c_Committee xmlns="690b2128-8961-48af-a473-22c34a9accba">Chair -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CHS19/199 Clinical Guideline Breastfeeding</Replaces_x003a_>
    <ISD_x0020_Submitted xmlns="690b2128-8961-48af-a473-22c34a9accba">Not Required</ISD_x0020_Submitted>
    <Risk_x0020_Rating xmlns="690b2128-8961-48af-a473-22c34a9accba">Medium</Risk_x0020_Rating>
    <Description0 xmlns="690b2128-8961-48af-a473-22c34a9accba">This guideline will ensure CHS staff communicate a clear and consistent set of breastfeeding principles to all mother/birthing persons and their families that protect, promote and support breastfeeding.</Description0>
    <Display_x0020_on_x0020_Internet xmlns="690b2128-8961-48af-a473-22c34a9accba">true</Display_x0020_on_x0020_Internet>
    <Related_x0020_Documents xmlns="690b2128-8961-48af-a473-22c34a9accba" xsi:nil="true"/>
    <Decision_x0020_Number xmlns="690b2128-8961-48af-a473-22c34a9accba">CHS24/532</Decision_x0020_Number>
    <RelatedPolicies_x002c_ProceduresGuidelines xmlns="690b2128-8961-48af-a473-22c34a9accba">
      <Value>14889</Value>
      <Value>15920</Value>
      <Value>14591</Value>
      <Value>15087</Value>
      <Value>16594</Value>
      <Value>17246</Value>
      <Value>16709</Value>
      <Value>16587</Value>
      <Value>16612</Value>
      <Value>14563</Value>
      <Value>14847</Value>
      <Value>14853</Value>
      <Value>16614</Value>
      <Value>16110</Value>
      <Value>16106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Women, Youth and Children (WY&amp;C) - Women's and Babies</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BABF3A83-0E16-4123-8A08-285DCD21F514}"/>
</file>

<file path=docProps/app.xml><?xml version="1.0" encoding="utf-8"?>
<Properties xmlns="http://schemas.openxmlformats.org/officeDocument/2006/extended-properties" xmlns:vt="http://schemas.openxmlformats.org/officeDocument/2006/docPropsVTypes">
  <Template>Normal</Template>
  <TotalTime>90</TotalTime>
  <Pages>109</Pages>
  <Words>34443</Words>
  <Characters>196327</Characters>
  <Application>Microsoft Office Word</Application>
  <DocSecurity>0</DocSecurity>
  <Lines>1636</Lines>
  <Paragraphs>460</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230310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Breastfeeding Guideline</dc:title>
  <dc:creator>Snodin, Anna (Health)</dc:creator>
  <cp:lastModifiedBy>Mathew, Jerrin</cp:lastModifiedBy>
  <cp:revision>5</cp:revision>
  <cp:lastPrinted>2024-09-25T06:55:00Z</cp:lastPrinted>
  <dcterms:created xsi:type="dcterms:W3CDTF">2024-10-30T03:59:00Z</dcterms:created>
  <dcterms:modified xsi:type="dcterms:W3CDTF">2024-10-30T22:14:00Z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