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0627" w14:textId="77777777" w:rsidR="002335F1" w:rsidRPr="00DA3910" w:rsidRDefault="002335F1" w:rsidP="002335F1">
      <w:pPr>
        <w:rPr>
          <w:rFonts w:cs="Arial"/>
          <w:b/>
          <w:sz w:val="40"/>
          <w:szCs w:val="40"/>
        </w:rPr>
      </w:pPr>
      <w:r w:rsidRPr="00DA3910">
        <w:rPr>
          <w:rFonts w:cs="Arial"/>
          <w:b/>
          <w:sz w:val="40"/>
          <w:szCs w:val="40"/>
        </w:rPr>
        <w:t>Canberra Health Services</w:t>
      </w:r>
    </w:p>
    <w:p w14:paraId="46C5FEE1" w14:textId="77777777" w:rsidR="002335F1" w:rsidRPr="00DA3910" w:rsidRDefault="002335F1" w:rsidP="002335F1">
      <w:pPr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Guideline</w:t>
      </w:r>
    </w:p>
    <w:p w14:paraId="34CFC931" w14:textId="77777777" w:rsidR="002335F1" w:rsidRDefault="002335F1" w:rsidP="002335F1">
      <w:pPr>
        <w:rPr>
          <w:rFonts w:cs="Arial"/>
          <w:b/>
          <w:sz w:val="36"/>
          <w:szCs w:val="36"/>
        </w:rPr>
      </w:pPr>
      <w:r>
        <w:rPr>
          <w:rFonts w:cs="Arial"/>
          <w:b/>
          <w:i/>
          <w:sz w:val="36"/>
          <w:szCs w:val="36"/>
        </w:rPr>
        <w:t>Junior Medical Officer Relocation Reimbursement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CD1C0E" w14:paraId="45C9A912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22663345" w14:textId="77777777" w:rsidR="002335F1" w:rsidRPr="00CD1C0E" w:rsidRDefault="002335F1" w:rsidP="0070383E">
            <w:pPr>
              <w:pStyle w:val="Heading1"/>
            </w:pPr>
            <w:bookmarkStart w:id="0" w:name="_Toc389473273"/>
            <w:bookmarkStart w:id="1" w:name="_Toc393203330"/>
            <w:bookmarkStart w:id="2" w:name="Contents"/>
            <w:bookmarkStart w:id="3" w:name="_Toc162265368"/>
            <w:r w:rsidRPr="00CD1C0E">
              <w:t>Contents</w:t>
            </w:r>
            <w:bookmarkEnd w:id="0"/>
            <w:bookmarkEnd w:id="1"/>
            <w:bookmarkEnd w:id="2"/>
            <w:bookmarkEnd w:id="3"/>
          </w:p>
        </w:tc>
      </w:tr>
    </w:tbl>
    <w:p w14:paraId="6467EA8F" w14:textId="77777777" w:rsidR="002335F1" w:rsidRDefault="002335F1" w:rsidP="002335F1"/>
    <w:p w14:paraId="019E53AF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r>
        <w:rPr>
          <w:rFonts w:cs="Arial"/>
          <w:b/>
          <w:sz w:val="36"/>
          <w:szCs w:val="36"/>
        </w:rPr>
        <w:fldChar w:fldCharType="begin"/>
      </w:r>
      <w:r>
        <w:rPr>
          <w:rFonts w:cs="Arial"/>
          <w:b/>
          <w:sz w:val="36"/>
          <w:szCs w:val="36"/>
        </w:rPr>
        <w:instrText xml:space="preserve"> TOC \h \z \t "Heading 1,1" </w:instrText>
      </w:r>
      <w:r>
        <w:rPr>
          <w:rFonts w:cs="Arial"/>
          <w:b/>
          <w:sz w:val="36"/>
          <w:szCs w:val="36"/>
        </w:rPr>
        <w:fldChar w:fldCharType="separate"/>
      </w:r>
      <w:hyperlink w:anchor="_Toc162265368" w:history="1">
        <w:r w:rsidRPr="00E37981">
          <w:rPr>
            <w:rStyle w:val="Hyperlink"/>
            <w:noProof/>
          </w:rPr>
          <w:t>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1FD0AFC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69" w:history="1">
        <w:r w:rsidRPr="00E37981">
          <w:rPr>
            <w:rStyle w:val="Hyperlink"/>
            <w:noProof/>
          </w:rPr>
          <w:t>Guideline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39B380B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0" w:history="1">
        <w:r w:rsidRPr="00E37981">
          <w:rPr>
            <w:rStyle w:val="Hyperlink"/>
            <w:noProof/>
          </w:rPr>
          <w:t>Scope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C1E2D1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1" w:history="1">
        <w:r w:rsidRPr="00E37981">
          <w:rPr>
            <w:rStyle w:val="Hyperlink"/>
            <w:noProof/>
          </w:rPr>
          <w:t>Section 1 – Roles and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D271B6F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2" w:history="1">
        <w:r w:rsidRPr="00E37981">
          <w:rPr>
            <w:rStyle w:val="Hyperlink"/>
            <w:noProof/>
          </w:rPr>
          <w:t>Section 2 – Reimbursement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542AF3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3" w:history="1">
        <w:r w:rsidRPr="00E37981">
          <w:rPr>
            <w:rStyle w:val="Hyperlink"/>
            <w:noProof/>
          </w:rPr>
          <w:t>Section 3 – Cessation of employment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800538A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4" w:history="1">
        <w:r w:rsidRPr="00E37981">
          <w:rPr>
            <w:rStyle w:val="Hyperlink"/>
            <w:noProof/>
          </w:rPr>
          <w:t>Section 4 – Salary packaging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91B5DD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5" w:history="1">
        <w:r w:rsidRPr="00E37981">
          <w:rPr>
            <w:rStyle w:val="Hyperlink"/>
            <w:noProof/>
          </w:rPr>
          <w:t>Evaluation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3FADA9F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6" w:history="1">
        <w:r w:rsidRPr="00E37981">
          <w:rPr>
            <w:rStyle w:val="Hyperlink"/>
            <w:noProof/>
          </w:rPr>
          <w:t>Related Policies, Procedures, Guidelines and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9A1B8A4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7" w:history="1">
        <w:r w:rsidRPr="00E37981">
          <w:rPr>
            <w:rStyle w:val="Hyperlink"/>
            <w:noProof/>
          </w:rPr>
          <w:t>Definition of Terms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352BDD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8" w:history="1">
        <w:r w:rsidRPr="00E37981">
          <w:rPr>
            <w:rStyle w:val="Hyperlink"/>
            <w:noProof/>
          </w:rPr>
          <w:t>Search Terms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EE0B7A4" w14:textId="77777777" w:rsidR="002335F1" w:rsidRDefault="002335F1" w:rsidP="002335F1">
      <w:pPr>
        <w:pStyle w:val="TOC1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62265379" w:history="1">
        <w:r w:rsidRPr="00E37981">
          <w:rPr>
            <w:rStyle w:val="Hyperlink"/>
            <w:noProof/>
          </w:rPr>
          <w:t>Attachments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DF2003F" w14:textId="77777777" w:rsidR="002335F1" w:rsidRDefault="002335F1" w:rsidP="002335F1">
      <w:r>
        <w:fldChar w:fldCharType="end"/>
      </w:r>
    </w:p>
    <w:p w14:paraId="6800396A" w14:textId="77777777" w:rsidR="002335F1" w:rsidRDefault="002335F1" w:rsidP="002335F1">
      <w:r>
        <w:br w:type="page"/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1B2BAC" w14:paraId="1676FE2C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6BA7911D" w14:textId="77777777" w:rsidR="002335F1" w:rsidRPr="002E3BFE" w:rsidRDefault="002335F1" w:rsidP="0070383E">
            <w:pPr>
              <w:pStyle w:val="Heading1"/>
            </w:pPr>
            <w:bookmarkStart w:id="4" w:name="_Toc162265369"/>
            <w:r>
              <w:lastRenderedPageBreak/>
              <w:t>Guideline Statement</w:t>
            </w:r>
            <w:bookmarkEnd w:id="4"/>
          </w:p>
        </w:tc>
      </w:tr>
    </w:tbl>
    <w:p w14:paraId="6E01A28B" w14:textId="77777777" w:rsidR="002335F1" w:rsidRDefault="002335F1" w:rsidP="002335F1">
      <w:pPr>
        <w:rPr>
          <w:rFonts w:cs="Arial"/>
          <w:b/>
          <w:szCs w:val="24"/>
        </w:rPr>
      </w:pPr>
    </w:p>
    <w:p w14:paraId="4FC5900D" w14:textId="77777777" w:rsidR="002335F1" w:rsidRDefault="002335F1" w:rsidP="002335F1">
      <w:pPr>
        <w:pStyle w:val="Heading2"/>
      </w:pPr>
      <w:r>
        <w:t>Background</w:t>
      </w:r>
    </w:p>
    <w:p w14:paraId="69342FBE" w14:textId="77777777" w:rsidR="002335F1" w:rsidRDefault="002335F1" w:rsidP="002335F1">
      <w:pPr>
        <w:ind w:right="404"/>
        <w:rPr>
          <w:rFonts w:eastAsia="Calibri" w:cs="Calibri"/>
          <w:spacing w:val="-10"/>
          <w:szCs w:val="24"/>
        </w:rPr>
      </w:pPr>
      <w:r>
        <w:rPr>
          <w:rFonts w:eastAsia="Calibri" w:cs="Calibri"/>
          <w:spacing w:val="1"/>
          <w:szCs w:val="24"/>
        </w:rPr>
        <w:t>Canberra Health Services</w:t>
      </w:r>
      <w:r w:rsidRPr="005729D1">
        <w:rPr>
          <w:rFonts w:eastAsia="Calibri" w:cs="Calibri"/>
          <w:spacing w:val="-5"/>
          <w:szCs w:val="24"/>
        </w:rPr>
        <w:t xml:space="preserve"> </w:t>
      </w:r>
      <w:r>
        <w:rPr>
          <w:rFonts w:eastAsia="Calibri" w:cs="Calibri"/>
          <w:spacing w:val="-5"/>
          <w:szCs w:val="24"/>
        </w:rPr>
        <w:t xml:space="preserve">(CHS) Network </w:t>
      </w:r>
      <w:r>
        <w:rPr>
          <w:rFonts w:eastAsia="Calibri" w:cs="Calibri"/>
          <w:szCs w:val="24"/>
        </w:rPr>
        <w:t>offers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zCs w:val="24"/>
        </w:rPr>
        <w:t>a 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2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bu</w:t>
      </w:r>
      <w:r w:rsidRPr="005729D1">
        <w:rPr>
          <w:rFonts w:eastAsia="Calibri" w:cs="Calibri"/>
          <w:szCs w:val="24"/>
        </w:rPr>
        <w:t>rs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en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1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aym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6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ligi</w:t>
      </w:r>
      <w:r w:rsidRPr="005729D1">
        <w:rPr>
          <w:rFonts w:eastAsia="Calibri" w:cs="Calibri"/>
          <w:spacing w:val="-1"/>
          <w:szCs w:val="24"/>
        </w:rPr>
        <w:t>b</w:t>
      </w:r>
      <w:r w:rsidRPr="005729D1">
        <w:rPr>
          <w:rFonts w:eastAsia="Calibri" w:cs="Calibri"/>
          <w:szCs w:val="24"/>
        </w:rPr>
        <w:t>le</w:t>
      </w:r>
      <w:r w:rsidRPr="005729D1">
        <w:rPr>
          <w:rFonts w:eastAsia="Calibri" w:cs="Calibri"/>
          <w:spacing w:val="-2"/>
          <w:szCs w:val="24"/>
        </w:rPr>
        <w:t xml:space="preserve"> J</w:t>
      </w:r>
      <w:r w:rsidRPr="005729D1">
        <w:rPr>
          <w:rFonts w:eastAsia="Calibri" w:cs="Calibri"/>
          <w:spacing w:val="1"/>
          <w:szCs w:val="24"/>
        </w:rPr>
        <w:t>un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al O</w:t>
      </w:r>
      <w:r w:rsidRPr="005729D1">
        <w:rPr>
          <w:rFonts w:eastAsia="Calibri" w:cs="Calibri"/>
          <w:spacing w:val="1"/>
          <w:szCs w:val="24"/>
        </w:rPr>
        <w:t>ff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rs</w:t>
      </w:r>
      <w:r w:rsidRPr="005729D1">
        <w:rPr>
          <w:rFonts w:eastAsia="Calibri" w:cs="Calibri"/>
          <w:spacing w:val="-6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(</w:t>
      </w:r>
      <w:r w:rsidRPr="005729D1">
        <w:rPr>
          <w:rFonts w:eastAsia="Calibri" w:cs="Calibri"/>
          <w:szCs w:val="24"/>
        </w:rPr>
        <w:t>J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O)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9879CE">
        <w:rPr>
          <w:rFonts w:eastAsia="Calibri" w:cs="Calibri"/>
          <w:spacing w:val="1"/>
          <w:szCs w:val="24"/>
        </w:rPr>
        <w:t xml:space="preserve">in accordance with the </w:t>
      </w:r>
      <w:bookmarkStart w:id="5" w:name="_Hlk134103297"/>
      <w:r w:rsidRPr="009879CE">
        <w:rPr>
          <w:rFonts w:eastAsia="Calibri" w:cs="Calibri"/>
          <w:spacing w:val="1"/>
          <w:szCs w:val="24"/>
        </w:rPr>
        <w:t xml:space="preserve">Relocation Subsidy Reimbursement Guideline – </w:t>
      </w:r>
      <w:r>
        <w:rPr>
          <w:rFonts w:eastAsia="Calibri" w:cs="Calibri"/>
          <w:spacing w:val="1"/>
          <w:szCs w:val="24"/>
        </w:rPr>
        <w:t xml:space="preserve">JMOs </w:t>
      </w:r>
      <w:bookmarkEnd w:id="5"/>
      <w:r w:rsidRPr="009879CE">
        <w:rPr>
          <w:rFonts w:eastAsia="Calibri" w:cs="Calibri"/>
          <w:spacing w:val="1"/>
          <w:szCs w:val="24"/>
        </w:rPr>
        <w:t>as stated in t</w:t>
      </w:r>
      <w:r w:rsidRPr="005729D1">
        <w:rPr>
          <w:rFonts w:eastAsia="Calibri" w:cs="Calibri"/>
          <w:spacing w:val="1"/>
          <w:szCs w:val="24"/>
        </w:rPr>
        <w:t>h</w:t>
      </w:r>
      <w:r w:rsidRPr="009879CE">
        <w:rPr>
          <w:rFonts w:eastAsia="Calibri" w:cs="Calibri"/>
          <w:spacing w:val="1"/>
          <w:szCs w:val="24"/>
        </w:rPr>
        <w:t xml:space="preserve">e relevant </w:t>
      </w:r>
      <w:r w:rsidRPr="005729D1">
        <w:rPr>
          <w:rFonts w:eastAsia="Calibri" w:cs="Calibri"/>
          <w:spacing w:val="1"/>
          <w:szCs w:val="24"/>
        </w:rPr>
        <w:t>A</w:t>
      </w:r>
      <w:r w:rsidRPr="009879CE">
        <w:rPr>
          <w:rFonts w:eastAsia="Calibri" w:cs="Calibri"/>
          <w:spacing w:val="1"/>
          <w:szCs w:val="24"/>
        </w:rPr>
        <w:t>CT P</w:t>
      </w:r>
      <w:r w:rsidRPr="005729D1">
        <w:rPr>
          <w:rFonts w:eastAsia="Calibri" w:cs="Calibri"/>
          <w:spacing w:val="1"/>
          <w:szCs w:val="24"/>
        </w:rPr>
        <w:t>ub</w:t>
      </w:r>
      <w:r w:rsidRPr="009879CE">
        <w:rPr>
          <w:rFonts w:eastAsia="Calibri" w:cs="Calibri"/>
          <w:spacing w:val="1"/>
          <w:szCs w:val="24"/>
        </w:rPr>
        <w:t xml:space="preserve">lic Service </w:t>
      </w:r>
      <w:r w:rsidRPr="005729D1">
        <w:rPr>
          <w:rFonts w:eastAsia="Calibri" w:cs="Calibri"/>
          <w:spacing w:val="1"/>
          <w:szCs w:val="24"/>
        </w:rPr>
        <w:t>M</w:t>
      </w:r>
      <w:r w:rsidRPr="009879CE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d</w:t>
      </w:r>
      <w:r w:rsidRPr="009879CE">
        <w:rPr>
          <w:rFonts w:eastAsia="Calibri" w:cs="Calibri"/>
          <w:spacing w:val="1"/>
          <w:szCs w:val="24"/>
        </w:rPr>
        <w:t xml:space="preserve">ical </w:t>
      </w:r>
      <w:r w:rsidRPr="005729D1">
        <w:rPr>
          <w:rFonts w:eastAsia="Calibri" w:cs="Calibri"/>
          <w:spacing w:val="1"/>
          <w:szCs w:val="24"/>
        </w:rPr>
        <w:t>P</w:t>
      </w:r>
      <w:r w:rsidRPr="009879CE">
        <w:rPr>
          <w:rFonts w:eastAsia="Calibri" w:cs="Calibri"/>
          <w:spacing w:val="1"/>
          <w:szCs w:val="24"/>
        </w:rPr>
        <w:t>rac</w:t>
      </w:r>
      <w:r w:rsidRPr="005729D1">
        <w:rPr>
          <w:rFonts w:eastAsia="Calibri" w:cs="Calibri"/>
          <w:spacing w:val="1"/>
          <w:szCs w:val="24"/>
        </w:rPr>
        <w:t>t</w:t>
      </w:r>
      <w:r w:rsidRPr="009879CE">
        <w:rPr>
          <w:rFonts w:eastAsia="Calibri" w:cs="Calibri"/>
          <w:spacing w:val="1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t</w:t>
      </w:r>
      <w:r w:rsidRPr="009879CE">
        <w:rPr>
          <w:rFonts w:eastAsia="Calibri" w:cs="Calibri"/>
          <w:spacing w:val="1"/>
          <w:szCs w:val="24"/>
        </w:rPr>
        <w:t>io</w:t>
      </w:r>
      <w:r w:rsidRPr="005729D1">
        <w:rPr>
          <w:rFonts w:eastAsia="Calibri" w:cs="Calibri"/>
          <w:spacing w:val="1"/>
          <w:szCs w:val="24"/>
        </w:rPr>
        <w:t>ne</w:t>
      </w:r>
      <w:r w:rsidRPr="009879CE">
        <w:rPr>
          <w:rFonts w:eastAsia="Calibri" w:cs="Calibri"/>
          <w:spacing w:val="1"/>
          <w:szCs w:val="24"/>
        </w:rPr>
        <w:t xml:space="preserve">rs Enterprise </w:t>
      </w:r>
      <w:r w:rsidRPr="005729D1">
        <w:rPr>
          <w:rFonts w:eastAsia="Calibri" w:cs="Calibri"/>
          <w:spacing w:val="1"/>
          <w:szCs w:val="24"/>
        </w:rPr>
        <w:t>A</w:t>
      </w:r>
      <w:r w:rsidRPr="009879CE">
        <w:rPr>
          <w:rFonts w:eastAsia="Calibri" w:cs="Calibri"/>
          <w:spacing w:val="1"/>
          <w:szCs w:val="24"/>
        </w:rPr>
        <w:t>gre</w:t>
      </w:r>
      <w:r w:rsidRPr="005729D1">
        <w:rPr>
          <w:rFonts w:eastAsia="Calibri" w:cs="Calibri"/>
          <w:spacing w:val="1"/>
          <w:szCs w:val="24"/>
        </w:rPr>
        <w:t>e</w:t>
      </w:r>
      <w:r w:rsidRPr="009879CE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e</w:t>
      </w:r>
      <w:r w:rsidRPr="009879CE">
        <w:rPr>
          <w:rFonts w:eastAsia="Calibri" w:cs="Calibri"/>
          <w:spacing w:val="1"/>
          <w:szCs w:val="24"/>
        </w:rPr>
        <w:t>nt (</w:t>
      </w:r>
      <w:r>
        <w:rPr>
          <w:rFonts w:eastAsia="Calibri" w:cs="Calibri"/>
          <w:spacing w:val="1"/>
          <w:szCs w:val="24"/>
        </w:rPr>
        <w:t>MP</w:t>
      </w:r>
      <w:r w:rsidRPr="009879CE">
        <w:rPr>
          <w:rFonts w:eastAsia="Calibri" w:cs="Calibri"/>
          <w:spacing w:val="1"/>
          <w:szCs w:val="24"/>
        </w:rPr>
        <w:t>EA).</w:t>
      </w:r>
    </w:p>
    <w:p w14:paraId="121870E1" w14:textId="77777777" w:rsidR="002335F1" w:rsidRPr="00010E74" w:rsidRDefault="002335F1" w:rsidP="002335F1">
      <w:pPr>
        <w:rPr>
          <w:i/>
        </w:rPr>
      </w:pPr>
    </w:p>
    <w:p w14:paraId="4EAF2DF2" w14:textId="77777777" w:rsidR="002335F1" w:rsidRDefault="002335F1" w:rsidP="002335F1">
      <w:pPr>
        <w:pStyle w:val="Heading2"/>
      </w:pPr>
      <w:r>
        <w:t>Key Objective</w:t>
      </w:r>
    </w:p>
    <w:p w14:paraId="31827E52" w14:textId="77777777" w:rsidR="002335F1" w:rsidRPr="0086432E" w:rsidRDefault="002335F1" w:rsidP="002335F1">
      <w:pPr>
        <w:ind w:right="278"/>
        <w:rPr>
          <w:rFonts w:eastAsia="Calibri" w:cs="Calibri"/>
          <w:szCs w:val="24"/>
        </w:rPr>
      </w:pPr>
      <w:r w:rsidRPr="005729D1">
        <w:rPr>
          <w:rFonts w:eastAsia="Calibri" w:cs="Calibri"/>
          <w:spacing w:val="1"/>
          <w:szCs w:val="24"/>
        </w:rPr>
        <w:t>T</w:t>
      </w:r>
      <w:r>
        <w:rPr>
          <w:rFonts w:eastAsia="Calibri" w:cs="Calibri"/>
          <w:spacing w:val="1"/>
          <w:szCs w:val="24"/>
        </w:rPr>
        <w:t>his document is 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2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p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vi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zCs w:val="24"/>
        </w:rPr>
        <w:t>J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Os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h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fo</w:t>
      </w:r>
      <w:r w:rsidRPr="005729D1">
        <w:rPr>
          <w:rFonts w:eastAsia="Calibri" w:cs="Calibri"/>
          <w:szCs w:val="24"/>
        </w:rPr>
        <w:t>rm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5"/>
          <w:szCs w:val="24"/>
        </w:rPr>
        <w:t xml:space="preserve"> on how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p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ly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fo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re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2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bu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s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11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pacing w:val="1"/>
          <w:szCs w:val="24"/>
        </w:rPr>
        <w:t>he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 xml:space="preserve">g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be</w:t>
      </w:r>
      <w:r w:rsidRPr="005729D1">
        <w:rPr>
          <w:rFonts w:eastAsia="Calibri" w:cs="Calibri"/>
          <w:szCs w:val="24"/>
        </w:rPr>
        <w:t>rra</w:t>
      </w:r>
      <w:r w:rsidRPr="005729D1">
        <w:rPr>
          <w:rFonts w:eastAsia="Calibri" w:cs="Calibri"/>
          <w:spacing w:val="-7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mm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pacing w:val="-3"/>
          <w:szCs w:val="24"/>
        </w:rPr>
        <w:t>c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6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pacing w:val="-2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ym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6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h</w:t>
      </w:r>
      <w:r w:rsidRPr="005729D1">
        <w:rPr>
          <w:rFonts w:eastAsia="Calibri" w:cs="Calibri"/>
          <w:spacing w:val="-1"/>
          <w:szCs w:val="24"/>
        </w:rPr>
        <w:t xml:space="preserve"> </w:t>
      </w:r>
      <w:r>
        <w:rPr>
          <w:rFonts w:eastAsia="Calibri" w:cs="Calibri"/>
          <w:spacing w:val="-1"/>
          <w:szCs w:val="24"/>
        </w:rPr>
        <w:t xml:space="preserve">the </w:t>
      </w:r>
      <w:r>
        <w:rPr>
          <w:rFonts w:eastAsia="Calibri" w:cs="Calibri"/>
          <w:spacing w:val="1"/>
          <w:szCs w:val="24"/>
        </w:rPr>
        <w:t>CHS Network</w:t>
      </w:r>
      <w:r w:rsidRPr="005729D1">
        <w:rPr>
          <w:rFonts w:eastAsia="Calibri" w:cs="Calibri"/>
          <w:szCs w:val="24"/>
        </w:rPr>
        <w:t>.</w:t>
      </w:r>
    </w:p>
    <w:p w14:paraId="7634EEB8" w14:textId="77777777" w:rsidR="002335F1" w:rsidRDefault="002335F1" w:rsidP="002335F1">
      <w:pPr>
        <w:jc w:val="right"/>
      </w:pPr>
      <w:hyperlink w:anchor="Contents" w:history="1">
        <w:r w:rsidRPr="00C91F3F">
          <w:rPr>
            <w:rStyle w:val="Hyperlink"/>
            <w:rFonts w:eastAsiaTheme="majorEastAsia"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1B2BAC" w14:paraId="74AEF9FF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67B70E5D" w14:textId="77777777" w:rsidR="002335F1" w:rsidRPr="002E3BFE" w:rsidRDefault="002335F1" w:rsidP="0070383E">
            <w:pPr>
              <w:pStyle w:val="Heading1"/>
            </w:pPr>
            <w:bookmarkStart w:id="6" w:name="_Toc162265370"/>
            <w:r>
              <w:t>Scope</w:t>
            </w:r>
            <w:bookmarkEnd w:id="6"/>
          </w:p>
        </w:tc>
      </w:tr>
    </w:tbl>
    <w:p w14:paraId="77B9A145" w14:textId="77777777" w:rsidR="002335F1" w:rsidRDefault="002335F1" w:rsidP="002335F1"/>
    <w:p w14:paraId="276CDB2A" w14:textId="77777777" w:rsidR="002335F1" w:rsidRPr="005729D1" w:rsidRDefault="002335F1" w:rsidP="002335F1">
      <w:pPr>
        <w:spacing w:before="2"/>
        <w:ind w:right="-20"/>
        <w:rPr>
          <w:rFonts w:eastAsia="Calibri" w:cs="Calibri"/>
          <w:szCs w:val="24"/>
        </w:rPr>
      </w:pPr>
      <w:r>
        <w:rPr>
          <w:rFonts w:eastAsia="Calibri" w:cs="Calibri"/>
          <w:spacing w:val="1"/>
          <w:szCs w:val="24"/>
        </w:rPr>
        <w:t xml:space="preserve">This guideline applies across </w:t>
      </w:r>
      <w:proofErr w:type="gramStart"/>
      <w:r>
        <w:rPr>
          <w:rFonts w:eastAsia="Calibri" w:cs="Calibri"/>
          <w:spacing w:val="1"/>
          <w:szCs w:val="24"/>
        </w:rPr>
        <w:t>all of</w:t>
      </w:r>
      <w:proofErr w:type="gramEnd"/>
      <w:r>
        <w:rPr>
          <w:rFonts w:eastAsia="Calibri" w:cs="Calibri"/>
          <w:spacing w:val="1"/>
          <w:szCs w:val="24"/>
        </w:rPr>
        <w:t xml:space="preserve"> the </w:t>
      </w:r>
      <w:r>
        <w:t>CHS Network, including the inpatient facilities at Canberra Hospital, Clare Holland House, North Canberra Hospital (NCH), and University of Canberra and community-based services.</w:t>
      </w:r>
      <w:r>
        <w:rPr>
          <w:sz w:val="22"/>
        </w:rPr>
        <w:t xml:space="preserve"> It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zCs w:val="24"/>
        </w:rPr>
        <w:t>all</w:t>
      </w:r>
      <w:r w:rsidRPr="005729D1">
        <w:rPr>
          <w:rFonts w:eastAsia="Calibri" w:cs="Calibri"/>
          <w:spacing w:val="-2"/>
          <w:szCs w:val="24"/>
        </w:rPr>
        <w:t xml:space="preserve"> </w:t>
      </w:r>
      <w:r>
        <w:rPr>
          <w:rFonts w:eastAsia="Calibri" w:cs="Calibri"/>
          <w:spacing w:val="-2"/>
          <w:szCs w:val="24"/>
        </w:rPr>
        <w:t xml:space="preserve">JMOs. JMO means 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nt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s,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-3"/>
          <w:szCs w:val="24"/>
        </w:rPr>
        <w:t>Resident Medical Officers (R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O),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zCs w:val="24"/>
        </w:rPr>
        <w:t xml:space="preserve">Senior </w:t>
      </w:r>
      <w:r w:rsidRPr="005729D1">
        <w:rPr>
          <w:rFonts w:eastAsia="Calibri" w:cs="Calibri"/>
          <w:spacing w:val="-1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Os (SRMO),</w:t>
      </w:r>
      <w:r w:rsidRPr="005729D1">
        <w:rPr>
          <w:rFonts w:eastAsia="Calibri" w:cs="Calibri"/>
          <w:spacing w:val="-7"/>
          <w:szCs w:val="24"/>
        </w:rPr>
        <w:t xml:space="preserve"> </w:t>
      </w:r>
      <w:r>
        <w:rPr>
          <w:rFonts w:eastAsia="Calibri" w:cs="Calibri"/>
          <w:spacing w:val="-7"/>
          <w:szCs w:val="24"/>
        </w:rPr>
        <w:t xml:space="preserve">Junior </w:t>
      </w:r>
      <w:r w:rsidRPr="005729D1">
        <w:rPr>
          <w:rFonts w:eastAsia="Calibri" w:cs="Calibri"/>
          <w:spacing w:val="-1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gis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a</w:t>
      </w:r>
      <w:r w:rsidRPr="005729D1">
        <w:rPr>
          <w:rFonts w:eastAsia="Calibri" w:cs="Calibri"/>
          <w:szCs w:val="24"/>
        </w:rPr>
        <w:t>rs,</w:t>
      </w:r>
      <w:r w:rsidRPr="005729D1">
        <w:rPr>
          <w:rFonts w:eastAsia="Calibri" w:cs="Calibri"/>
          <w:spacing w:val="-9"/>
          <w:szCs w:val="24"/>
        </w:rPr>
        <w:t xml:space="preserve"> </w:t>
      </w:r>
      <w:r>
        <w:rPr>
          <w:rFonts w:eastAsia="Calibri" w:cs="Calibri"/>
          <w:spacing w:val="-9"/>
          <w:szCs w:val="24"/>
        </w:rPr>
        <w:t xml:space="preserve">Registrars, 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gis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zCs w:val="24"/>
        </w:rPr>
        <w:t>ars</w:t>
      </w:r>
      <w:r w:rsidRPr="005729D1">
        <w:rPr>
          <w:rFonts w:eastAsia="Calibri" w:cs="Calibri"/>
          <w:spacing w:val="-8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 xml:space="preserve">d </w:t>
      </w:r>
      <w:r w:rsidRPr="005729D1">
        <w:rPr>
          <w:rFonts w:eastAsia="Calibri" w:cs="Calibri"/>
          <w:spacing w:val="1"/>
          <w:szCs w:val="24"/>
        </w:rPr>
        <w:t>Po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gr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du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7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F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y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zCs w:val="24"/>
        </w:rPr>
        <w:t>y</w:t>
      </w:r>
      <w:r w:rsidRPr="005729D1">
        <w:rPr>
          <w:rFonts w:eastAsia="Calibri" w:cs="Calibri"/>
          <w:spacing w:val="-1"/>
          <w:szCs w:val="24"/>
        </w:rPr>
        <w:t xml:space="preserve"> </w:t>
      </w:r>
      <w:r>
        <w:rPr>
          <w:rFonts w:eastAsia="Calibri" w:cs="Calibri"/>
          <w:spacing w:val="1"/>
          <w:szCs w:val="24"/>
        </w:rPr>
        <w:t>CHS</w:t>
      </w:r>
      <w:r w:rsidRPr="005729D1">
        <w:rPr>
          <w:rFonts w:eastAsia="Calibri" w:cs="Calibri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wh</w:t>
      </w:r>
      <w:r w:rsidRPr="005729D1">
        <w:rPr>
          <w:rFonts w:eastAsia="Calibri" w:cs="Calibri"/>
          <w:szCs w:val="24"/>
        </w:rPr>
        <w:t xml:space="preserve">o 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zCs w:val="24"/>
        </w:rPr>
        <w:t>ave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7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rk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zCs w:val="24"/>
        </w:rPr>
        <w:t xml:space="preserve">in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.</w:t>
      </w:r>
    </w:p>
    <w:p w14:paraId="1620A0EB" w14:textId="77777777" w:rsidR="002335F1" w:rsidRPr="005729D1" w:rsidRDefault="002335F1" w:rsidP="002335F1">
      <w:pPr>
        <w:spacing w:before="6" w:line="280" w:lineRule="exact"/>
        <w:rPr>
          <w:rFonts w:ascii="Times New Roman" w:hAnsi="Times New Roman"/>
          <w:sz w:val="28"/>
          <w:szCs w:val="28"/>
        </w:rPr>
      </w:pPr>
    </w:p>
    <w:p w14:paraId="7CCA15DC" w14:textId="77777777" w:rsidR="002335F1" w:rsidRPr="005729D1" w:rsidRDefault="002335F1" w:rsidP="002335F1">
      <w:pPr>
        <w:spacing w:before="11"/>
        <w:ind w:right="322"/>
        <w:rPr>
          <w:rFonts w:eastAsia="Calibri" w:cs="Calibri"/>
          <w:szCs w:val="24"/>
        </w:rPr>
      </w:pP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pacing w:val="1"/>
          <w:szCs w:val="24"/>
        </w:rPr>
        <w:t>ond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3"/>
          <w:szCs w:val="24"/>
        </w:rPr>
        <w:t xml:space="preserve"> </w:t>
      </w:r>
      <w:r>
        <w:rPr>
          <w:rFonts w:eastAsia="Calibri" w:cs="Calibri"/>
          <w:spacing w:val="1"/>
          <w:szCs w:val="24"/>
        </w:rPr>
        <w:t>medical officers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zCs w:val="24"/>
        </w:rPr>
        <w:t>are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1"/>
          <w:szCs w:val="24"/>
        </w:rPr>
        <w:t>u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zCs w:val="24"/>
        </w:rPr>
        <w:t>j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he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zCs w:val="24"/>
        </w:rPr>
        <w:t>arra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pacing w:val="-2"/>
          <w:szCs w:val="24"/>
        </w:rPr>
        <w:t>g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ent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12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zCs w:val="24"/>
        </w:rPr>
        <w:t>are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he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fo</w:t>
      </w:r>
      <w:r w:rsidRPr="005729D1">
        <w:rPr>
          <w:rFonts w:eastAsia="Calibri" w:cs="Calibri"/>
          <w:szCs w:val="24"/>
        </w:rPr>
        <w:t>re</w:t>
      </w:r>
      <w:r w:rsidRPr="005729D1">
        <w:rPr>
          <w:rFonts w:eastAsia="Calibri" w:cs="Calibri"/>
          <w:spacing w:val="-8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xc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ude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f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zCs w:val="24"/>
        </w:rPr>
        <w:t xml:space="preserve">e </w:t>
      </w:r>
      <w:r w:rsidRPr="005729D1">
        <w:rPr>
          <w:rFonts w:eastAsia="Calibri" w:cs="Calibri"/>
          <w:spacing w:val="1"/>
          <w:szCs w:val="24"/>
        </w:rPr>
        <w:t>te</w:t>
      </w:r>
      <w:r w:rsidRPr="005729D1">
        <w:rPr>
          <w:rFonts w:eastAsia="Calibri" w:cs="Calibri"/>
          <w:szCs w:val="24"/>
        </w:rPr>
        <w:t>rms</w:t>
      </w:r>
      <w:r w:rsidRPr="005729D1">
        <w:rPr>
          <w:rFonts w:eastAsia="Calibri" w:cs="Calibri"/>
          <w:spacing w:val="-8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f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is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po</w:t>
      </w:r>
      <w:r w:rsidRPr="005729D1">
        <w:rPr>
          <w:rFonts w:eastAsia="Calibri" w:cs="Calibri"/>
          <w:szCs w:val="24"/>
        </w:rPr>
        <w:t>li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 xml:space="preserve">y.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is</w:t>
      </w:r>
      <w:r w:rsidRPr="005729D1">
        <w:rPr>
          <w:rFonts w:eastAsia="Calibri" w:cs="Calibri"/>
          <w:spacing w:val="-3"/>
          <w:szCs w:val="24"/>
        </w:rPr>
        <w:t xml:space="preserve"> </w:t>
      </w:r>
      <w:r>
        <w:rPr>
          <w:rFonts w:eastAsia="Calibri" w:cs="Calibri"/>
          <w:spacing w:val="1"/>
          <w:szCs w:val="24"/>
        </w:rPr>
        <w:t>procedure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1"/>
          <w:szCs w:val="24"/>
        </w:rPr>
        <w:t xml:space="preserve"> n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-1"/>
          <w:szCs w:val="24"/>
        </w:rPr>
        <w:t>u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zCs w:val="24"/>
        </w:rPr>
        <w:t xml:space="preserve">e 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dd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>al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p</w:t>
      </w:r>
      <w:r w:rsidRPr="005729D1">
        <w:rPr>
          <w:rFonts w:eastAsia="Calibri" w:cs="Calibri"/>
          <w:szCs w:val="24"/>
        </w:rPr>
        <w:t>aym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6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f</w:t>
      </w:r>
      <w:r w:rsidRPr="005729D1">
        <w:rPr>
          <w:rFonts w:eastAsia="Calibri" w:cs="Calibri"/>
          <w:spacing w:val="3"/>
          <w:szCs w:val="24"/>
        </w:rPr>
        <w:t>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f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2"/>
          <w:szCs w:val="24"/>
        </w:rPr>
        <w:t>m</w:t>
      </w:r>
      <w:r w:rsidRPr="005729D1">
        <w:rPr>
          <w:rFonts w:eastAsia="Calibri" w:cs="Calibri"/>
          <w:szCs w:val="24"/>
        </w:rPr>
        <w:t>ily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he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pe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s.</w:t>
      </w:r>
    </w:p>
    <w:p w14:paraId="6FB5857E" w14:textId="77777777" w:rsidR="002335F1" w:rsidRPr="005729D1" w:rsidRDefault="002335F1" w:rsidP="002335F1">
      <w:pPr>
        <w:spacing w:before="6" w:line="280" w:lineRule="exact"/>
        <w:rPr>
          <w:rFonts w:ascii="Times New Roman" w:hAnsi="Times New Roman"/>
          <w:sz w:val="28"/>
          <w:szCs w:val="28"/>
        </w:rPr>
      </w:pPr>
    </w:p>
    <w:p w14:paraId="21CF1442" w14:textId="77777777" w:rsidR="002335F1" w:rsidRPr="005729D1" w:rsidRDefault="002335F1" w:rsidP="002335F1">
      <w:pPr>
        <w:spacing w:before="11"/>
        <w:ind w:right="349"/>
        <w:rPr>
          <w:rFonts w:eastAsia="Calibri" w:cs="Calibri"/>
        </w:rPr>
      </w:pPr>
      <w:proofErr w:type="gramStart"/>
      <w:r w:rsidRPr="06E2D24A">
        <w:rPr>
          <w:rFonts w:eastAsia="Calibri" w:cs="Calibri"/>
          <w:szCs w:val="24"/>
        </w:rPr>
        <w:t>In order to</w:t>
      </w:r>
      <w:proofErr w:type="gramEnd"/>
      <w:r w:rsidRPr="06E2D24A">
        <w:rPr>
          <w:rFonts w:eastAsia="Calibri" w:cs="Calibri"/>
          <w:szCs w:val="24"/>
        </w:rPr>
        <w:t xml:space="preserve"> claim the relocation reimbursement, a JMO must hold a CHS</w:t>
      </w:r>
      <w:r>
        <w:rPr>
          <w:rFonts w:eastAsia="Calibri" w:cs="Calibri"/>
          <w:szCs w:val="24"/>
        </w:rPr>
        <w:t xml:space="preserve"> Network</w:t>
      </w:r>
      <w:r w:rsidRPr="06E2D24A">
        <w:rPr>
          <w:rFonts w:eastAsia="Calibri" w:cs="Calibri"/>
          <w:szCs w:val="24"/>
        </w:rPr>
        <w:t xml:space="preserve"> contract of one year minimum in length. </w:t>
      </w:r>
      <w:r w:rsidRPr="06E2D24A">
        <w:rPr>
          <w:rFonts w:eastAsia="Calibri" w:cs="Calibri"/>
        </w:rPr>
        <w:t>If</w:t>
      </w:r>
      <w:r w:rsidRPr="06E2D24A">
        <w:rPr>
          <w:rFonts w:eastAsia="Calibri" w:cs="Calibri"/>
          <w:spacing w:val="1"/>
        </w:rPr>
        <w:t xml:space="preserve"> </w:t>
      </w:r>
      <w:r w:rsidRPr="06E2D24A">
        <w:rPr>
          <w:rFonts w:eastAsia="Calibri" w:cs="Calibri"/>
          <w:spacing w:val="-1"/>
        </w:rPr>
        <w:t>t</w:t>
      </w:r>
      <w:r w:rsidRPr="06E2D24A">
        <w:rPr>
          <w:rFonts w:eastAsia="Calibri" w:cs="Calibri"/>
          <w:spacing w:val="1"/>
        </w:rPr>
        <w:t>h</w:t>
      </w:r>
      <w:r w:rsidRPr="06E2D24A">
        <w:rPr>
          <w:rFonts w:eastAsia="Calibri" w:cs="Calibri"/>
        </w:rPr>
        <w:t>e</w:t>
      </w:r>
      <w:r w:rsidRPr="06E2D24A">
        <w:rPr>
          <w:rFonts w:eastAsia="Calibri" w:cs="Calibri"/>
          <w:spacing w:val="-3"/>
        </w:rPr>
        <w:t xml:space="preserve"> 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m</w:t>
      </w:r>
      <w:r w:rsidRPr="06E2D24A">
        <w:rPr>
          <w:rFonts w:eastAsia="Calibri" w:cs="Calibri"/>
          <w:spacing w:val="1"/>
        </w:rPr>
        <w:t>p</w:t>
      </w:r>
      <w:r w:rsidRPr="06E2D24A">
        <w:rPr>
          <w:rFonts w:eastAsia="Calibri" w:cs="Calibri"/>
        </w:rPr>
        <w:t>l</w:t>
      </w:r>
      <w:r w:rsidRPr="06E2D24A">
        <w:rPr>
          <w:rFonts w:eastAsia="Calibri" w:cs="Calibri"/>
          <w:spacing w:val="1"/>
        </w:rPr>
        <w:t>o</w:t>
      </w:r>
      <w:r w:rsidRPr="06E2D24A">
        <w:rPr>
          <w:rFonts w:eastAsia="Calibri" w:cs="Calibri"/>
        </w:rPr>
        <w:t>y</w:t>
      </w:r>
      <w:r w:rsidRPr="06E2D24A">
        <w:rPr>
          <w:rFonts w:eastAsia="Calibri" w:cs="Calibri"/>
          <w:spacing w:val="-2"/>
        </w:rPr>
        <w:t>e</w:t>
      </w:r>
      <w:r w:rsidRPr="06E2D24A">
        <w:rPr>
          <w:rFonts w:eastAsia="Calibri" w:cs="Calibri"/>
        </w:rPr>
        <w:t>e</w:t>
      </w:r>
      <w:r w:rsidRPr="06E2D24A">
        <w:rPr>
          <w:rFonts w:eastAsia="Calibri" w:cs="Calibri"/>
          <w:spacing w:val="-5"/>
        </w:rPr>
        <w:t xml:space="preserve"> </w:t>
      </w:r>
      <w:r w:rsidRPr="06E2D24A">
        <w:rPr>
          <w:lang w:eastAsia="en-AU"/>
        </w:rPr>
        <w:t>ceases employment with CHS</w:t>
      </w:r>
      <w:r>
        <w:rPr>
          <w:lang w:eastAsia="en-AU"/>
        </w:rPr>
        <w:t xml:space="preserve"> Network</w:t>
      </w:r>
      <w:r w:rsidRPr="06E2D24A">
        <w:rPr>
          <w:lang w:eastAsia="en-AU"/>
        </w:rPr>
        <w:t xml:space="preserve"> prior to their initial one-year contract end date, recovery of money paid will be made in accordance with the Relocation Support clause in the </w:t>
      </w:r>
      <w:r>
        <w:rPr>
          <w:lang w:eastAsia="en-AU"/>
        </w:rPr>
        <w:t>MP</w:t>
      </w:r>
      <w:r w:rsidRPr="06E2D24A">
        <w:rPr>
          <w:lang w:eastAsia="en-AU"/>
        </w:rPr>
        <w:t xml:space="preserve">EA. </w:t>
      </w:r>
      <w:r w:rsidRPr="06E2D24A">
        <w:rPr>
          <w:rFonts w:eastAsia="Calibri" w:cs="Calibri"/>
          <w:spacing w:val="1"/>
        </w:rPr>
        <w:t>T</w:t>
      </w:r>
      <w:r w:rsidRPr="06E2D24A">
        <w:rPr>
          <w:rFonts w:eastAsia="Calibri" w:cs="Calibri"/>
          <w:spacing w:val="-1"/>
        </w:rPr>
        <w:t>h</w:t>
      </w:r>
      <w:r w:rsidRPr="06E2D24A">
        <w:rPr>
          <w:rFonts w:eastAsia="Calibri" w:cs="Calibri"/>
        </w:rPr>
        <w:t>e</w:t>
      </w:r>
      <w:r w:rsidRPr="06E2D24A">
        <w:rPr>
          <w:rFonts w:eastAsia="Calibri" w:cs="Calibri"/>
          <w:spacing w:val="-2"/>
        </w:rPr>
        <w:t xml:space="preserve"> </w:t>
      </w:r>
      <w:r w:rsidRPr="06E2D24A">
        <w:rPr>
          <w:rFonts w:eastAsia="Calibri" w:cs="Calibri"/>
          <w:spacing w:val="-1"/>
        </w:rPr>
        <w:t>Chief Executive Officer (CEO)</w:t>
      </w:r>
      <w:r w:rsidRPr="06E2D24A">
        <w:rPr>
          <w:rFonts w:eastAsia="Calibri" w:cs="Calibri"/>
          <w:spacing w:val="-8"/>
        </w:rPr>
        <w:t xml:space="preserve"> </w:t>
      </w:r>
      <w:r w:rsidRPr="06E2D24A">
        <w:rPr>
          <w:rFonts w:eastAsia="Calibri" w:cs="Calibri"/>
          <w:spacing w:val="1"/>
        </w:rPr>
        <w:t>o</w:t>
      </w:r>
      <w:r w:rsidRPr="06E2D24A">
        <w:rPr>
          <w:rFonts w:eastAsia="Calibri" w:cs="Calibri"/>
        </w:rPr>
        <w:t xml:space="preserve">r </w:t>
      </w:r>
      <w:r w:rsidRPr="06E2D24A">
        <w:rPr>
          <w:rFonts w:eastAsia="Calibri" w:cs="Calibri"/>
          <w:spacing w:val="1"/>
        </w:rPr>
        <w:t>the</w:t>
      </w:r>
      <w:r w:rsidRPr="06E2D24A">
        <w:rPr>
          <w:rFonts w:eastAsia="Calibri" w:cs="Calibri"/>
        </w:rPr>
        <w:t>ir</w:t>
      </w:r>
      <w:r w:rsidRPr="06E2D24A">
        <w:rPr>
          <w:rFonts w:eastAsia="Calibri" w:cs="Calibri"/>
          <w:spacing w:val="-4"/>
        </w:rPr>
        <w:t xml:space="preserve"> </w:t>
      </w:r>
      <w:r w:rsidRPr="06E2D24A">
        <w:rPr>
          <w:rFonts w:eastAsia="Calibri" w:cs="Calibri"/>
          <w:spacing w:val="1"/>
        </w:rPr>
        <w:t>D</w:t>
      </w:r>
      <w:r w:rsidRPr="06E2D24A">
        <w:rPr>
          <w:rFonts w:eastAsia="Calibri" w:cs="Calibri"/>
          <w:spacing w:val="-2"/>
        </w:rPr>
        <w:t>e</w:t>
      </w:r>
      <w:r w:rsidRPr="06E2D24A">
        <w:rPr>
          <w:rFonts w:eastAsia="Calibri" w:cs="Calibri"/>
        </w:rPr>
        <w:t>l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ga</w:t>
      </w:r>
      <w:r w:rsidRPr="06E2D24A">
        <w:rPr>
          <w:rFonts w:eastAsia="Calibri" w:cs="Calibri"/>
          <w:spacing w:val="-1"/>
        </w:rPr>
        <w:t>t</w:t>
      </w:r>
      <w:r w:rsidRPr="06E2D24A">
        <w:rPr>
          <w:rFonts w:eastAsia="Calibri" w:cs="Calibri"/>
        </w:rPr>
        <w:t>e (the Senior Director of Medical Officer Support Credentialing Education and Training Unit (MOSCETU)</w:t>
      </w:r>
      <w:r>
        <w:rPr>
          <w:rFonts w:eastAsia="Calibri" w:cs="Calibri"/>
        </w:rPr>
        <w:t>/ Medical Administration NCH</w:t>
      </w:r>
      <w:r w:rsidRPr="06E2D24A">
        <w:rPr>
          <w:rFonts w:eastAsia="Calibri" w:cs="Calibri"/>
        </w:rPr>
        <w:t>)</w:t>
      </w:r>
      <w:r w:rsidRPr="06E2D24A">
        <w:rPr>
          <w:rFonts w:eastAsia="Calibri" w:cs="Calibri"/>
          <w:spacing w:val="-6"/>
        </w:rPr>
        <w:t xml:space="preserve"> </w:t>
      </w:r>
      <w:r w:rsidRPr="06E2D24A">
        <w:rPr>
          <w:rFonts w:eastAsia="Calibri" w:cs="Calibri"/>
          <w:spacing w:val="-1"/>
        </w:rPr>
        <w:t>may</w:t>
      </w:r>
      <w:r w:rsidRPr="06E2D24A">
        <w:rPr>
          <w:rFonts w:eastAsia="Calibri" w:cs="Calibri"/>
        </w:rPr>
        <w:t>,</w:t>
      </w:r>
      <w:r w:rsidRPr="06E2D24A">
        <w:rPr>
          <w:rFonts w:eastAsia="Calibri" w:cs="Calibri"/>
          <w:spacing w:val="-1"/>
        </w:rPr>
        <w:t xml:space="preserve"> </w:t>
      </w:r>
      <w:r w:rsidRPr="06E2D24A">
        <w:rPr>
          <w:rFonts w:eastAsia="Calibri" w:cs="Calibri"/>
          <w:spacing w:val="-2"/>
        </w:rPr>
        <w:t>i</w:t>
      </w:r>
      <w:r w:rsidRPr="06E2D24A">
        <w:rPr>
          <w:rFonts w:eastAsia="Calibri" w:cs="Calibri"/>
        </w:rPr>
        <w:t>n</w:t>
      </w:r>
      <w:r w:rsidRPr="06E2D24A">
        <w:rPr>
          <w:rFonts w:eastAsia="Calibri" w:cs="Calibri"/>
          <w:spacing w:val="2"/>
        </w:rPr>
        <w:t xml:space="preserve"> 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  <w:spacing w:val="-1"/>
        </w:rPr>
        <w:t>x</w:t>
      </w:r>
      <w:r w:rsidRPr="06E2D24A">
        <w:rPr>
          <w:rFonts w:eastAsia="Calibri" w:cs="Calibri"/>
          <w:spacing w:val="-3"/>
        </w:rPr>
        <w:t>c</w:t>
      </w:r>
      <w:r w:rsidRPr="06E2D24A">
        <w:rPr>
          <w:rFonts w:eastAsia="Calibri" w:cs="Calibri"/>
          <w:spacing w:val="1"/>
        </w:rPr>
        <w:t>ept</w:t>
      </w:r>
      <w:r w:rsidRPr="06E2D24A">
        <w:rPr>
          <w:rFonts w:eastAsia="Calibri" w:cs="Calibri"/>
          <w:spacing w:val="-2"/>
        </w:rPr>
        <w:t>i</w:t>
      </w:r>
      <w:r w:rsidRPr="06E2D24A">
        <w:rPr>
          <w:rFonts w:eastAsia="Calibri" w:cs="Calibri"/>
          <w:spacing w:val="1"/>
        </w:rPr>
        <w:t>on</w:t>
      </w:r>
      <w:r w:rsidRPr="06E2D24A">
        <w:rPr>
          <w:rFonts w:eastAsia="Calibri" w:cs="Calibri"/>
        </w:rPr>
        <w:t>al</w:t>
      </w:r>
      <w:r w:rsidRPr="06E2D24A">
        <w:rPr>
          <w:rFonts w:eastAsia="Calibri" w:cs="Calibri"/>
          <w:spacing w:val="-7"/>
        </w:rPr>
        <w:t xml:space="preserve"> </w:t>
      </w:r>
      <w:r w:rsidRPr="06E2D24A">
        <w:rPr>
          <w:rFonts w:eastAsia="Calibri" w:cs="Calibri"/>
          <w:spacing w:val="-1"/>
        </w:rPr>
        <w:t>c</w:t>
      </w:r>
      <w:r w:rsidRPr="06E2D24A">
        <w:rPr>
          <w:rFonts w:eastAsia="Calibri" w:cs="Calibri"/>
        </w:rPr>
        <w:t>ir</w:t>
      </w:r>
      <w:r w:rsidRPr="06E2D24A">
        <w:rPr>
          <w:rFonts w:eastAsia="Calibri" w:cs="Calibri"/>
          <w:spacing w:val="-1"/>
        </w:rPr>
        <w:t>c</w:t>
      </w:r>
      <w:r w:rsidRPr="06E2D24A">
        <w:rPr>
          <w:rFonts w:eastAsia="Calibri" w:cs="Calibri"/>
          <w:spacing w:val="1"/>
        </w:rPr>
        <w:t>u</w:t>
      </w:r>
      <w:r w:rsidRPr="06E2D24A">
        <w:rPr>
          <w:rFonts w:eastAsia="Calibri" w:cs="Calibri"/>
        </w:rPr>
        <w:t>ms</w:t>
      </w:r>
      <w:r w:rsidRPr="06E2D24A">
        <w:rPr>
          <w:rFonts w:eastAsia="Calibri" w:cs="Calibri"/>
          <w:spacing w:val="1"/>
        </w:rPr>
        <w:t>t</w:t>
      </w:r>
      <w:r w:rsidRPr="06E2D24A">
        <w:rPr>
          <w:rFonts w:eastAsia="Calibri" w:cs="Calibri"/>
          <w:spacing w:val="-2"/>
        </w:rPr>
        <w:t>a</w:t>
      </w:r>
      <w:r w:rsidRPr="06E2D24A">
        <w:rPr>
          <w:rFonts w:eastAsia="Calibri" w:cs="Calibri"/>
          <w:spacing w:val="1"/>
        </w:rPr>
        <w:t>n</w:t>
      </w:r>
      <w:r w:rsidRPr="06E2D24A">
        <w:rPr>
          <w:rFonts w:eastAsia="Calibri" w:cs="Calibri"/>
          <w:spacing w:val="-1"/>
        </w:rPr>
        <w:t>c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s,</w:t>
      </w:r>
      <w:r w:rsidRPr="06E2D24A">
        <w:rPr>
          <w:rFonts w:eastAsia="Calibri" w:cs="Calibri"/>
          <w:spacing w:val="-10"/>
        </w:rPr>
        <w:t xml:space="preserve"> </w:t>
      </w:r>
      <w:r w:rsidRPr="06E2D24A">
        <w:rPr>
          <w:rFonts w:eastAsia="Calibri" w:cs="Calibri"/>
          <w:spacing w:val="-3"/>
        </w:rPr>
        <w:t>c</w:t>
      </w:r>
      <w:r w:rsidRPr="06E2D24A">
        <w:rPr>
          <w:rFonts w:eastAsia="Calibri" w:cs="Calibri"/>
          <w:spacing w:val="1"/>
        </w:rPr>
        <w:t>on</w:t>
      </w:r>
      <w:r w:rsidRPr="06E2D24A">
        <w:rPr>
          <w:rFonts w:eastAsia="Calibri" w:cs="Calibri"/>
        </w:rPr>
        <w:t>si</w:t>
      </w:r>
      <w:r w:rsidRPr="06E2D24A">
        <w:rPr>
          <w:rFonts w:eastAsia="Calibri" w:cs="Calibri"/>
          <w:spacing w:val="1"/>
        </w:rPr>
        <w:t>de</w:t>
      </w:r>
      <w:r w:rsidRPr="06E2D24A">
        <w:rPr>
          <w:rFonts w:eastAsia="Calibri" w:cs="Calibri"/>
        </w:rPr>
        <w:t>r</w:t>
      </w:r>
      <w:r w:rsidRPr="06E2D24A">
        <w:rPr>
          <w:rFonts w:eastAsia="Calibri" w:cs="Calibri"/>
          <w:spacing w:val="-5"/>
        </w:rPr>
        <w:t xml:space="preserve"> </w:t>
      </w:r>
      <w:r w:rsidRPr="06E2D24A">
        <w:rPr>
          <w:rFonts w:eastAsia="Calibri" w:cs="Calibri"/>
          <w:spacing w:val="-1"/>
        </w:rPr>
        <w:t>n</w:t>
      </w:r>
      <w:r w:rsidRPr="06E2D24A">
        <w:rPr>
          <w:rFonts w:eastAsia="Calibri" w:cs="Calibri"/>
          <w:spacing w:val="1"/>
        </w:rPr>
        <w:t>o</w:t>
      </w:r>
      <w:r w:rsidRPr="06E2D24A">
        <w:rPr>
          <w:rFonts w:eastAsia="Calibri" w:cs="Calibri"/>
        </w:rPr>
        <w:t>t</w:t>
      </w:r>
      <w:r w:rsidRPr="06E2D24A">
        <w:rPr>
          <w:rFonts w:eastAsia="Calibri" w:cs="Calibri"/>
          <w:spacing w:val="1"/>
        </w:rPr>
        <w:t xml:space="preserve"> </w:t>
      </w:r>
      <w:r w:rsidRPr="06E2D24A">
        <w:rPr>
          <w:rFonts w:eastAsia="Calibri" w:cs="Calibri"/>
          <w:spacing w:val="-3"/>
        </w:rPr>
        <w:t>s</w:t>
      </w:r>
      <w:r w:rsidRPr="06E2D24A">
        <w:rPr>
          <w:rFonts w:eastAsia="Calibri" w:cs="Calibri"/>
          <w:spacing w:val="1"/>
        </w:rPr>
        <w:t>ee</w:t>
      </w:r>
      <w:r w:rsidRPr="06E2D24A">
        <w:rPr>
          <w:rFonts w:eastAsia="Calibri" w:cs="Calibri"/>
          <w:spacing w:val="-1"/>
        </w:rPr>
        <w:t>k</w:t>
      </w:r>
      <w:r w:rsidRPr="06E2D24A">
        <w:rPr>
          <w:rFonts w:eastAsia="Calibri" w:cs="Calibri"/>
        </w:rPr>
        <w:t>i</w:t>
      </w:r>
      <w:r w:rsidRPr="06E2D24A">
        <w:rPr>
          <w:rFonts w:eastAsia="Calibri" w:cs="Calibri"/>
          <w:spacing w:val="1"/>
        </w:rPr>
        <w:t>n</w:t>
      </w:r>
      <w:r w:rsidRPr="06E2D24A">
        <w:rPr>
          <w:rFonts w:eastAsia="Calibri" w:cs="Calibri"/>
        </w:rPr>
        <w:t>g</w:t>
      </w:r>
      <w:r w:rsidRPr="06E2D24A">
        <w:rPr>
          <w:rFonts w:eastAsia="Calibri" w:cs="Calibri"/>
          <w:spacing w:val="-5"/>
        </w:rPr>
        <w:t xml:space="preserve"> </w:t>
      </w:r>
      <w:r w:rsidRPr="06E2D24A">
        <w:rPr>
          <w:rFonts w:eastAsia="Calibri" w:cs="Calibri"/>
          <w:spacing w:val="-2"/>
        </w:rPr>
        <w:t>r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i</w:t>
      </w:r>
      <w:r w:rsidRPr="06E2D24A">
        <w:rPr>
          <w:rFonts w:eastAsia="Calibri" w:cs="Calibri"/>
          <w:spacing w:val="-2"/>
        </w:rPr>
        <w:t>m</w:t>
      </w:r>
      <w:r w:rsidRPr="06E2D24A">
        <w:rPr>
          <w:rFonts w:eastAsia="Calibri" w:cs="Calibri"/>
          <w:spacing w:val="1"/>
        </w:rPr>
        <w:t>bu</w:t>
      </w:r>
      <w:r w:rsidRPr="06E2D24A">
        <w:rPr>
          <w:rFonts w:eastAsia="Calibri" w:cs="Calibri"/>
        </w:rPr>
        <w:t>rs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  <w:spacing w:val="-2"/>
        </w:rPr>
        <w:t>m</w:t>
      </w:r>
      <w:r w:rsidRPr="06E2D24A">
        <w:rPr>
          <w:rFonts w:eastAsia="Calibri" w:cs="Calibri"/>
          <w:spacing w:val="1"/>
        </w:rPr>
        <w:t>en</w:t>
      </w:r>
      <w:r w:rsidRPr="06E2D24A">
        <w:rPr>
          <w:rFonts w:eastAsia="Calibri" w:cs="Calibri"/>
        </w:rPr>
        <w:t>t</w:t>
      </w:r>
      <w:r w:rsidRPr="06E2D24A">
        <w:rPr>
          <w:rFonts w:eastAsia="Calibri" w:cs="Calibri"/>
          <w:spacing w:val="-11"/>
        </w:rPr>
        <w:t xml:space="preserve"> </w:t>
      </w:r>
      <w:r w:rsidRPr="06E2D24A">
        <w:rPr>
          <w:rFonts w:eastAsia="Calibri" w:cs="Calibri"/>
          <w:spacing w:val="-2"/>
        </w:rPr>
        <w:t>o</w:t>
      </w:r>
      <w:r w:rsidRPr="06E2D24A">
        <w:rPr>
          <w:rFonts w:eastAsia="Calibri" w:cs="Calibri"/>
        </w:rPr>
        <w:t>f</w:t>
      </w:r>
      <w:r w:rsidRPr="06E2D24A">
        <w:rPr>
          <w:rFonts w:eastAsia="Calibri" w:cs="Calibri"/>
          <w:spacing w:val="-1"/>
        </w:rPr>
        <w:t xml:space="preserve"> </w:t>
      </w:r>
      <w:r w:rsidRPr="06E2D24A">
        <w:rPr>
          <w:rFonts w:eastAsia="Calibri" w:cs="Calibri"/>
          <w:spacing w:val="1"/>
        </w:rPr>
        <w:t>th</w:t>
      </w:r>
      <w:r w:rsidRPr="06E2D24A">
        <w:rPr>
          <w:rFonts w:eastAsia="Calibri" w:cs="Calibri"/>
        </w:rPr>
        <w:t>e r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l</w:t>
      </w:r>
      <w:r w:rsidRPr="06E2D24A">
        <w:rPr>
          <w:rFonts w:eastAsia="Calibri" w:cs="Calibri"/>
          <w:spacing w:val="1"/>
        </w:rPr>
        <w:t>o</w:t>
      </w:r>
      <w:r w:rsidRPr="06E2D24A">
        <w:rPr>
          <w:rFonts w:eastAsia="Calibri" w:cs="Calibri"/>
          <w:spacing w:val="-1"/>
        </w:rPr>
        <w:t>c</w:t>
      </w:r>
      <w:r w:rsidRPr="06E2D24A">
        <w:rPr>
          <w:rFonts w:eastAsia="Calibri" w:cs="Calibri"/>
        </w:rPr>
        <w:t>a</w:t>
      </w:r>
      <w:r w:rsidRPr="06E2D24A">
        <w:rPr>
          <w:rFonts w:eastAsia="Calibri" w:cs="Calibri"/>
          <w:spacing w:val="1"/>
        </w:rPr>
        <w:t>t</w:t>
      </w:r>
      <w:r w:rsidRPr="06E2D24A">
        <w:rPr>
          <w:rFonts w:eastAsia="Calibri" w:cs="Calibri"/>
        </w:rPr>
        <w:t>i</w:t>
      </w:r>
      <w:r w:rsidRPr="06E2D24A">
        <w:rPr>
          <w:rFonts w:eastAsia="Calibri" w:cs="Calibri"/>
          <w:spacing w:val="-2"/>
        </w:rPr>
        <w:t>o</w:t>
      </w:r>
      <w:r w:rsidRPr="06E2D24A">
        <w:rPr>
          <w:rFonts w:eastAsia="Calibri" w:cs="Calibri"/>
        </w:rPr>
        <w:t>n</w:t>
      </w:r>
      <w:r w:rsidRPr="06E2D24A">
        <w:rPr>
          <w:rFonts w:eastAsia="Calibri" w:cs="Calibri"/>
          <w:spacing w:val="-3"/>
        </w:rPr>
        <w:t xml:space="preserve"> </w:t>
      </w:r>
      <w:r w:rsidRPr="06E2D24A">
        <w:rPr>
          <w:rFonts w:eastAsia="Calibri" w:cs="Calibri"/>
        </w:rPr>
        <w:t>al</w:t>
      </w:r>
      <w:r w:rsidRPr="06E2D24A">
        <w:rPr>
          <w:rFonts w:eastAsia="Calibri" w:cs="Calibri"/>
          <w:spacing w:val="-2"/>
        </w:rPr>
        <w:t>l</w:t>
      </w:r>
      <w:r w:rsidRPr="06E2D24A">
        <w:rPr>
          <w:rFonts w:eastAsia="Calibri" w:cs="Calibri"/>
          <w:spacing w:val="1"/>
        </w:rPr>
        <w:t>o</w:t>
      </w:r>
      <w:r w:rsidRPr="06E2D24A">
        <w:rPr>
          <w:rFonts w:eastAsia="Calibri" w:cs="Calibri"/>
          <w:spacing w:val="-1"/>
        </w:rPr>
        <w:t>w</w:t>
      </w:r>
      <w:r w:rsidRPr="06E2D24A">
        <w:rPr>
          <w:rFonts w:eastAsia="Calibri" w:cs="Calibri"/>
        </w:rPr>
        <w:t>a</w:t>
      </w:r>
      <w:r w:rsidRPr="06E2D24A">
        <w:rPr>
          <w:rFonts w:eastAsia="Calibri" w:cs="Calibri"/>
          <w:spacing w:val="1"/>
        </w:rPr>
        <w:t>n</w:t>
      </w:r>
      <w:r w:rsidRPr="06E2D24A">
        <w:rPr>
          <w:rFonts w:eastAsia="Calibri" w:cs="Calibri"/>
          <w:spacing w:val="-1"/>
        </w:rPr>
        <w:t>c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.</w:t>
      </w:r>
    </w:p>
    <w:p w14:paraId="2048E798" w14:textId="77777777" w:rsidR="002335F1" w:rsidRPr="005729D1" w:rsidRDefault="002335F1" w:rsidP="002335F1">
      <w:pPr>
        <w:spacing w:before="11" w:line="280" w:lineRule="exact"/>
        <w:rPr>
          <w:rFonts w:ascii="Times New Roman" w:hAnsi="Times New Roman"/>
          <w:sz w:val="28"/>
          <w:szCs w:val="28"/>
        </w:rPr>
      </w:pPr>
    </w:p>
    <w:p w14:paraId="27E96DDD" w14:textId="77777777" w:rsidR="002335F1" w:rsidRPr="005729D1" w:rsidRDefault="002335F1" w:rsidP="002335F1">
      <w:pPr>
        <w:ind w:right="63"/>
        <w:rPr>
          <w:rFonts w:eastAsia="Calibri" w:cs="Calibri"/>
          <w:szCs w:val="24"/>
        </w:rPr>
      </w:pP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ri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2"/>
          <w:szCs w:val="24"/>
        </w:rPr>
        <w:t xml:space="preserve"> a</w:t>
      </w:r>
      <w:r w:rsidRPr="005729D1">
        <w:rPr>
          <w:rFonts w:eastAsia="Calibri" w:cs="Calibri"/>
          <w:spacing w:val="1"/>
          <w:szCs w:val="24"/>
        </w:rPr>
        <w:t>pp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val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f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1"/>
          <w:szCs w:val="24"/>
        </w:rPr>
        <w:t>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De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g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6"/>
          <w:szCs w:val="24"/>
        </w:rPr>
        <w:t xml:space="preserve"> </w:t>
      </w:r>
      <w:r w:rsidRPr="005729D1">
        <w:rPr>
          <w:rFonts w:eastAsia="Calibri" w:cs="Calibri"/>
          <w:szCs w:val="24"/>
        </w:rPr>
        <w:t>is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q</w:t>
      </w:r>
      <w:r w:rsidRPr="005729D1">
        <w:rPr>
          <w:rFonts w:eastAsia="Calibri" w:cs="Calibri"/>
          <w:spacing w:val="1"/>
          <w:szCs w:val="24"/>
        </w:rPr>
        <w:t>u</w:t>
      </w:r>
      <w:r w:rsidRPr="005729D1">
        <w:rPr>
          <w:rFonts w:eastAsia="Calibri" w:cs="Calibri"/>
          <w:szCs w:val="24"/>
        </w:rPr>
        <w:t>ir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fo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1"/>
          <w:szCs w:val="24"/>
        </w:rPr>
        <w:t>u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zCs w:val="24"/>
        </w:rPr>
        <w:t>si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zCs w:val="24"/>
        </w:rPr>
        <w:t>y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im</w:t>
      </w:r>
      <w:r w:rsidRPr="005729D1">
        <w:rPr>
          <w:rFonts w:eastAsia="Calibri" w:cs="Calibri"/>
          <w:spacing w:val="-1"/>
          <w:szCs w:val="24"/>
        </w:rPr>
        <w:t>bu</w:t>
      </w:r>
      <w:r w:rsidRPr="005729D1">
        <w:rPr>
          <w:rFonts w:eastAsia="Calibri" w:cs="Calibri"/>
          <w:szCs w:val="24"/>
        </w:rPr>
        <w:t>rs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 xml:space="preserve">t. Up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 xml:space="preserve">o </w:t>
      </w:r>
      <w:r>
        <w:rPr>
          <w:rFonts w:eastAsia="Calibri" w:cs="Calibri"/>
          <w:szCs w:val="24"/>
        </w:rPr>
        <w:t>AU</w:t>
      </w:r>
      <w:r w:rsidRPr="005729D1">
        <w:rPr>
          <w:rFonts w:eastAsia="Calibri" w:cs="Calibri"/>
          <w:spacing w:val="1"/>
          <w:szCs w:val="24"/>
        </w:rPr>
        <w:t>$</w:t>
      </w:r>
      <w:r>
        <w:rPr>
          <w:rFonts w:eastAsia="Calibri" w:cs="Calibri"/>
          <w:spacing w:val="1"/>
          <w:szCs w:val="24"/>
        </w:rPr>
        <w:t>5</w:t>
      </w:r>
      <w:r w:rsidRPr="005729D1">
        <w:rPr>
          <w:rFonts w:eastAsia="Calibri" w:cs="Calibri"/>
          <w:szCs w:val="24"/>
        </w:rPr>
        <w:t>,</w:t>
      </w:r>
      <w:r>
        <w:rPr>
          <w:rFonts w:eastAsia="Calibri" w:cs="Calibri"/>
          <w:spacing w:val="1"/>
          <w:szCs w:val="24"/>
        </w:rPr>
        <w:t>5</w:t>
      </w:r>
      <w:r w:rsidRPr="005729D1">
        <w:rPr>
          <w:rFonts w:eastAsia="Calibri" w:cs="Calibri"/>
          <w:spacing w:val="-2"/>
          <w:szCs w:val="24"/>
        </w:rPr>
        <w:t xml:space="preserve">00 </w:t>
      </w:r>
      <w:r w:rsidRPr="005729D1">
        <w:rPr>
          <w:rFonts w:eastAsia="Calibri" w:cs="Calibri"/>
          <w:szCs w:val="24"/>
        </w:rPr>
        <w:t>is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zCs w:val="24"/>
        </w:rPr>
        <w:t>availa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pacing w:val="-2"/>
          <w:szCs w:val="24"/>
        </w:rPr>
        <w:t>l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p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v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2"/>
          <w:szCs w:val="24"/>
        </w:rPr>
        <w:t xml:space="preserve"> a</w:t>
      </w:r>
      <w:r w:rsidRPr="005729D1">
        <w:rPr>
          <w:rFonts w:eastAsia="Calibri" w:cs="Calibri"/>
          <w:spacing w:val="1"/>
          <w:szCs w:val="24"/>
        </w:rPr>
        <w:t>pp</w:t>
      </w:r>
      <w:r w:rsidRPr="005729D1">
        <w:rPr>
          <w:rFonts w:eastAsia="Calibri" w:cs="Calibri"/>
          <w:szCs w:val="24"/>
        </w:rPr>
        <w:t>li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3"/>
          <w:szCs w:val="24"/>
        </w:rPr>
        <w:t>s. A</w:t>
      </w:r>
      <w:r w:rsidRPr="005729D1">
        <w:rPr>
          <w:rFonts w:eastAsia="Calibri" w:cs="Calibri"/>
          <w:szCs w:val="24"/>
        </w:rPr>
        <w:t xml:space="preserve">ll 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pp</w:t>
      </w:r>
      <w:r w:rsidRPr="005729D1">
        <w:rPr>
          <w:rFonts w:eastAsia="Calibri" w:cs="Calibri"/>
          <w:szCs w:val="24"/>
        </w:rPr>
        <w:t>li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on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ill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 xml:space="preserve"> r</w:t>
      </w:r>
      <w:r w:rsidRPr="005729D1">
        <w:rPr>
          <w:rFonts w:eastAsia="Calibri" w:cs="Calibri"/>
          <w:spacing w:val="2"/>
          <w:szCs w:val="24"/>
        </w:rPr>
        <w:t>e</w:t>
      </w:r>
      <w:r w:rsidRPr="005729D1">
        <w:rPr>
          <w:rFonts w:eastAsia="Calibri" w:cs="Calibri"/>
          <w:szCs w:val="24"/>
        </w:rPr>
        <w:t>vi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2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zCs w:val="24"/>
        </w:rPr>
        <w:t>n i</w:t>
      </w:r>
      <w:r w:rsidRPr="005729D1">
        <w:rPr>
          <w:rFonts w:eastAsia="Calibri" w:cs="Calibri"/>
          <w:spacing w:val="1"/>
          <w:szCs w:val="24"/>
        </w:rPr>
        <w:t>nd</w:t>
      </w:r>
      <w:r w:rsidRPr="005729D1">
        <w:rPr>
          <w:rFonts w:eastAsia="Calibri" w:cs="Calibri"/>
          <w:szCs w:val="24"/>
        </w:rPr>
        <w:t>ivi</w:t>
      </w:r>
      <w:r w:rsidRPr="005729D1">
        <w:rPr>
          <w:rFonts w:eastAsia="Calibri" w:cs="Calibri"/>
          <w:spacing w:val="-1"/>
          <w:szCs w:val="24"/>
        </w:rPr>
        <w:t>d</w:t>
      </w:r>
      <w:r w:rsidRPr="005729D1">
        <w:rPr>
          <w:rFonts w:eastAsia="Calibri" w:cs="Calibri"/>
          <w:spacing w:val="1"/>
          <w:szCs w:val="24"/>
        </w:rPr>
        <w:t>u</w:t>
      </w:r>
      <w:r w:rsidRPr="005729D1">
        <w:rPr>
          <w:rFonts w:eastAsia="Calibri" w:cs="Calibri"/>
          <w:szCs w:val="24"/>
        </w:rPr>
        <w:t>al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zCs w:val="24"/>
        </w:rPr>
        <w:t xml:space="preserve">asis.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im</w:t>
      </w:r>
      <w:r w:rsidRPr="005729D1">
        <w:rPr>
          <w:rFonts w:eastAsia="Calibri" w:cs="Calibri"/>
          <w:spacing w:val="-1"/>
          <w:szCs w:val="24"/>
        </w:rPr>
        <w:t>b</w:t>
      </w:r>
      <w:r w:rsidRPr="005729D1">
        <w:rPr>
          <w:rFonts w:eastAsia="Calibri" w:cs="Calibri"/>
          <w:spacing w:val="1"/>
          <w:szCs w:val="24"/>
        </w:rPr>
        <w:t>u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3"/>
          <w:szCs w:val="24"/>
        </w:rPr>
        <w:t>s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9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ill</w:t>
      </w:r>
      <w:r w:rsidRPr="005729D1">
        <w:rPr>
          <w:rFonts w:eastAsia="Calibri" w:cs="Calibri"/>
          <w:spacing w:val="-1"/>
          <w:szCs w:val="24"/>
        </w:rPr>
        <w:t xml:space="preserve"> b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paid within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s of the finalised claim being submitted for payment.</w:t>
      </w:r>
    </w:p>
    <w:p w14:paraId="4128813D" w14:textId="77777777" w:rsidR="002335F1" w:rsidRPr="005729D1" w:rsidRDefault="002335F1" w:rsidP="002335F1">
      <w:pPr>
        <w:spacing w:before="13" w:line="280" w:lineRule="exact"/>
        <w:rPr>
          <w:rFonts w:ascii="Times New Roman" w:hAnsi="Times New Roman"/>
          <w:sz w:val="28"/>
          <w:szCs w:val="28"/>
        </w:rPr>
      </w:pPr>
    </w:p>
    <w:p w14:paraId="49F2E5B7" w14:textId="77777777" w:rsidR="002335F1" w:rsidRPr="005729D1" w:rsidRDefault="002335F1" w:rsidP="002335F1">
      <w:pPr>
        <w:ind w:right="351"/>
        <w:rPr>
          <w:rFonts w:eastAsia="Calibri" w:cs="Calibri"/>
          <w:szCs w:val="24"/>
        </w:rPr>
      </w:pPr>
      <w:r w:rsidRPr="06E2D24A">
        <w:rPr>
          <w:rFonts w:eastAsia="Calibri" w:cs="Calibri"/>
          <w:spacing w:val="1"/>
        </w:rPr>
        <w:t>Th</w:t>
      </w:r>
      <w:r w:rsidRPr="06E2D24A">
        <w:rPr>
          <w:rFonts w:eastAsia="Calibri" w:cs="Calibri"/>
        </w:rPr>
        <w:t>e</w:t>
      </w:r>
      <w:r w:rsidRPr="06E2D24A">
        <w:rPr>
          <w:rFonts w:eastAsia="Calibri" w:cs="Calibri"/>
          <w:spacing w:val="1"/>
        </w:rPr>
        <w:t xml:space="preserve"> set </w:t>
      </w:r>
      <w:r w:rsidRPr="06E2D24A">
        <w:rPr>
          <w:rFonts w:eastAsia="Calibri" w:cs="Calibri"/>
          <w:spacing w:val="-2"/>
        </w:rPr>
        <w:t>a</w:t>
      </w:r>
      <w:r w:rsidRPr="06E2D24A">
        <w:rPr>
          <w:rFonts w:eastAsia="Calibri" w:cs="Calibri"/>
        </w:rPr>
        <w:t>m</w:t>
      </w:r>
      <w:r w:rsidRPr="06E2D24A">
        <w:rPr>
          <w:rFonts w:eastAsia="Calibri" w:cs="Calibri"/>
          <w:spacing w:val="1"/>
        </w:rPr>
        <w:t>o</w:t>
      </w:r>
      <w:r w:rsidRPr="06E2D24A">
        <w:rPr>
          <w:rFonts w:eastAsia="Calibri" w:cs="Calibri"/>
          <w:spacing w:val="-1"/>
        </w:rPr>
        <w:t>u</w:t>
      </w:r>
      <w:r w:rsidRPr="06E2D24A">
        <w:rPr>
          <w:rFonts w:eastAsia="Calibri" w:cs="Calibri"/>
          <w:spacing w:val="1"/>
        </w:rPr>
        <w:t>nt</w:t>
      </w:r>
      <w:r w:rsidRPr="06E2D24A">
        <w:rPr>
          <w:rFonts w:eastAsia="Calibri" w:cs="Calibri"/>
        </w:rPr>
        <w:t>s</w:t>
      </w:r>
      <w:r w:rsidRPr="06E2D24A">
        <w:rPr>
          <w:rFonts w:eastAsia="Calibri" w:cs="Calibri"/>
          <w:spacing w:val="-7"/>
        </w:rPr>
        <w:t xml:space="preserve"> </w:t>
      </w:r>
      <w:r w:rsidRPr="06E2D24A">
        <w:rPr>
          <w:rFonts w:eastAsia="Calibri" w:cs="Calibri"/>
          <w:spacing w:val="1"/>
        </w:rPr>
        <w:t>fo</w:t>
      </w:r>
      <w:r w:rsidRPr="06E2D24A">
        <w:rPr>
          <w:rFonts w:eastAsia="Calibri" w:cs="Calibri"/>
        </w:rPr>
        <w:t>r</w:t>
      </w:r>
      <w:r w:rsidRPr="06E2D24A">
        <w:rPr>
          <w:rFonts w:eastAsia="Calibri" w:cs="Calibri"/>
          <w:spacing w:val="-3"/>
        </w:rPr>
        <w:t xml:space="preserve"> </w:t>
      </w:r>
      <w:r w:rsidRPr="06E2D24A">
        <w:rPr>
          <w:rFonts w:eastAsia="Calibri" w:cs="Calibri"/>
        </w:rPr>
        <w:t>r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l</w:t>
      </w:r>
      <w:r w:rsidRPr="06E2D24A">
        <w:rPr>
          <w:rFonts w:eastAsia="Calibri" w:cs="Calibri"/>
          <w:spacing w:val="1"/>
        </w:rPr>
        <w:t>o</w:t>
      </w:r>
      <w:r w:rsidRPr="06E2D24A">
        <w:rPr>
          <w:rFonts w:eastAsia="Calibri" w:cs="Calibri"/>
          <w:spacing w:val="-1"/>
        </w:rPr>
        <w:t>c</w:t>
      </w:r>
      <w:r w:rsidRPr="06E2D24A">
        <w:rPr>
          <w:rFonts w:eastAsia="Calibri" w:cs="Calibri"/>
          <w:spacing w:val="-2"/>
        </w:rPr>
        <w:t>a</w:t>
      </w:r>
      <w:r w:rsidRPr="06E2D24A">
        <w:rPr>
          <w:rFonts w:eastAsia="Calibri" w:cs="Calibri"/>
          <w:spacing w:val="1"/>
        </w:rPr>
        <w:t>t</w:t>
      </w:r>
      <w:r w:rsidRPr="06E2D24A">
        <w:rPr>
          <w:rFonts w:eastAsia="Calibri" w:cs="Calibri"/>
          <w:spacing w:val="-2"/>
        </w:rPr>
        <w:t>i</w:t>
      </w:r>
      <w:r w:rsidRPr="06E2D24A">
        <w:rPr>
          <w:rFonts w:eastAsia="Calibri" w:cs="Calibri"/>
          <w:spacing w:val="1"/>
        </w:rPr>
        <w:t>o</w:t>
      </w:r>
      <w:r w:rsidRPr="06E2D24A">
        <w:rPr>
          <w:rFonts w:eastAsia="Calibri" w:cs="Calibri"/>
        </w:rPr>
        <w:t>n</w:t>
      </w:r>
      <w:r w:rsidRPr="06E2D24A">
        <w:rPr>
          <w:rFonts w:eastAsia="Calibri" w:cs="Calibri"/>
          <w:spacing w:val="-3"/>
        </w:rPr>
        <w:t xml:space="preserve"> </w:t>
      </w:r>
      <w:r w:rsidRPr="06E2D24A">
        <w:rPr>
          <w:rFonts w:eastAsia="Calibri" w:cs="Calibri"/>
        </w:rPr>
        <w:t>s</w:t>
      </w:r>
      <w:r w:rsidRPr="06E2D24A">
        <w:rPr>
          <w:rFonts w:eastAsia="Calibri" w:cs="Calibri"/>
          <w:spacing w:val="-1"/>
        </w:rPr>
        <w:t>u</w:t>
      </w:r>
      <w:r w:rsidRPr="06E2D24A">
        <w:rPr>
          <w:rFonts w:eastAsia="Calibri" w:cs="Calibri"/>
          <w:spacing w:val="1"/>
        </w:rPr>
        <w:t>b</w:t>
      </w:r>
      <w:r w:rsidRPr="06E2D24A">
        <w:rPr>
          <w:rFonts w:eastAsia="Calibri" w:cs="Calibri"/>
        </w:rPr>
        <w:t>si</w:t>
      </w:r>
      <w:r w:rsidRPr="06E2D24A">
        <w:rPr>
          <w:rFonts w:eastAsia="Calibri" w:cs="Calibri"/>
          <w:spacing w:val="1"/>
        </w:rPr>
        <w:t>d</w:t>
      </w:r>
      <w:r w:rsidRPr="06E2D24A">
        <w:rPr>
          <w:rFonts w:eastAsia="Calibri" w:cs="Calibri"/>
        </w:rPr>
        <w:t>y</w:t>
      </w:r>
      <w:r w:rsidRPr="06E2D24A">
        <w:rPr>
          <w:rFonts w:eastAsia="Calibri" w:cs="Calibri"/>
          <w:spacing w:val="-5"/>
        </w:rPr>
        <w:t xml:space="preserve"> </w:t>
      </w:r>
      <w:r w:rsidRPr="06E2D24A">
        <w:rPr>
          <w:rFonts w:eastAsia="Calibri" w:cs="Calibri"/>
        </w:rPr>
        <w:t>r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im</w:t>
      </w:r>
      <w:r w:rsidRPr="06E2D24A">
        <w:rPr>
          <w:rFonts w:eastAsia="Calibri" w:cs="Calibri"/>
          <w:spacing w:val="-1"/>
        </w:rPr>
        <w:t>b</w:t>
      </w:r>
      <w:r w:rsidRPr="06E2D24A">
        <w:rPr>
          <w:rFonts w:eastAsia="Calibri" w:cs="Calibri"/>
          <w:spacing w:val="1"/>
        </w:rPr>
        <w:t>u</w:t>
      </w:r>
      <w:r w:rsidRPr="06E2D24A">
        <w:rPr>
          <w:rFonts w:eastAsia="Calibri" w:cs="Calibri"/>
        </w:rPr>
        <w:t>rs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m</w:t>
      </w:r>
      <w:r w:rsidRPr="06E2D24A">
        <w:rPr>
          <w:rFonts w:eastAsia="Calibri" w:cs="Calibri"/>
          <w:spacing w:val="-2"/>
        </w:rPr>
        <w:t>e</w:t>
      </w:r>
      <w:r w:rsidRPr="06E2D24A">
        <w:rPr>
          <w:rFonts w:eastAsia="Calibri" w:cs="Calibri"/>
          <w:spacing w:val="1"/>
        </w:rPr>
        <w:t>n</w:t>
      </w:r>
      <w:r w:rsidRPr="06E2D24A">
        <w:rPr>
          <w:rFonts w:eastAsia="Calibri" w:cs="Calibri"/>
        </w:rPr>
        <w:t>t</w:t>
      </w:r>
      <w:r w:rsidRPr="06E2D24A">
        <w:rPr>
          <w:rFonts w:eastAsia="Calibri" w:cs="Calibri"/>
          <w:spacing w:val="-9"/>
        </w:rPr>
        <w:t xml:space="preserve"> </w:t>
      </w:r>
      <w:r w:rsidRPr="06E2D24A">
        <w:rPr>
          <w:rFonts w:eastAsia="Calibri" w:cs="Calibri"/>
          <w:spacing w:val="-1"/>
        </w:rPr>
        <w:t>w</w:t>
      </w:r>
      <w:r w:rsidRPr="06E2D24A">
        <w:rPr>
          <w:rFonts w:eastAsia="Calibri" w:cs="Calibri"/>
        </w:rPr>
        <w:t>ill</w:t>
      </w:r>
      <w:r w:rsidRPr="06E2D24A">
        <w:rPr>
          <w:rFonts w:eastAsia="Calibri" w:cs="Calibri"/>
          <w:spacing w:val="-3"/>
        </w:rPr>
        <w:t xml:space="preserve"> </w:t>
      </w:r>
      <w:r w:rsidRPr="06E2D24A">
        <w:rPr>
          <w:rFonts w:eastAsia="Calibri" w:cs="Calibri"/>
          <w:spacing w:val="2"/>
        </w:rPr>
        <w:t>b</w:t>
      </w:r>
      <w:r w:rsidRPr="06E2D24A">
        <w:rPr>
          <w:rFonts w:eastAsia="Calibri" w:cs="Calibri"/>
        </w:rPr>
        <w:t>e</w:t>
      </w:r>
      <w:r w:rsidRPr="06E2D24A">
        <w:rPr>
          <w:rFonts w:eastAsia="Calibri" w:cs="Calibri"/>
          <w:spacing w:val="-2"/>
        </w:rPr>
        <w:t xml:space="preserve"> </w:t>
      </w:r>
      <w:r w:rsidRPr="06E2D24A">
        <w:rPr>
          <w:rFonts w:eastAsia="Calibri" w:cs="Calibri"/>
        </w:rPr>
        <w:t>r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vi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  <w:spacing w:val="-1"/>
        </w:rPr>
        <w:t>w</w:t>
      </w:r>
      <w:r w:rsidRPr="06E2D24A">
        <w:rPr>
          <w:rFonts w:eastAsia="Calibri" w:cs="Calibri"/>
          <w:spacing w:val="1"/>
        </w:rPr>
        <w:t>e</w:t>
      </w:r>
      <w:r w:rsidRPr="06E2D24A">
        <w:rPr>
          <w:rFonts w:eastAsia="Calibri" w:cs="Calibri"/>
        </w:rPr>
        <w:t>d by the CEO</w:t>
      </w:r>
      <w:r w:rsidRPr="06E2D24A">
        <w:rPr>
          <w:rFonts w:eastAsia="Calibri" w:cs="Calibri"/>
          <w:spacing w:val="-7"/>
        </w:rPr>
        <w:t xml:space="preserve"> </w:t>
      </w:r>
      <w:r w:rsidRPr="06E2D24A">
        <w:rPr>
          <w:rFonts w:eastAsia="Calibri" w:cs="Calibri"/>
          <w:spacing w:val="1"/>
        </w:rPr>
        <w:t xml:space="preserve">with each new Fair Work Australia endorsed </w:t>
      </w:r>
      <w:r>
        <w:rPr>
          <w:rFonts w:eastAsia="Calibri" w:cs="Calibri"/>
          <w:spacing w:val="1"/>
        </w:rPr>
        <w:t>MPEA</w:t>
      </w:r>
      <w:r w:rsidRPr="06E2D24A">
        <w:rPr>
          <w:rFonts w:eastAsia="Calibri" w:cs="Calibri"/>
        </w:rPr>
        <w:t>.</w:t>
      </w:r>
    </w:p>
    <w:p w14:paraId="06636E2F" w14:textId="77777777" w:rsidR="002335F1" w:rsidRPr="0086432E" w:rsidRDefault="002335F1" w:rsidP="002335F1">
      <w:pPr>
        <w:jc w:val="right"/>
        <w:rPr>
          <w:rStyle w:val="Hyperlink"/>
          <w:rFonts w:eastAsiaTheme="majorEastAsia" w:cs="Arial"/>
          <w:i/>
          <w:szCs w:val="24"/>
        </w:rPr>
      </w:pPr>
      <w:hyperlink w:anchor="Contents" w:history="1">
        <w:r w:rsidRPr="00C91F3F">
          <w:rPr>
            <w:rStyle w:val="Hyperlink"/>
            <w:rFonts w:eastAsiaTheme="majorEastAsia"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CD1C0E" w14:paraId="5BA44F98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2F86A63D" w14:textId="77777777" w:rsidR="002335F1" w:rsidRPr="00C76688" w:rsidRDefault="002335F1" w:rsidP="0070383E">
            <w:pPr>
              <w:pStyle w:val="Heading1"/>
            </w:pPr>
            <w:bookmarkStart w:id="7" w:name="_Toc389473278"/>
            <w:bookmarkStart w:id="8" w:name="_Toc393203334"/>
            <w:bookmarkStart w:id="9" w:name="_Toc162265371"/>
            <w:r w:rsidRPr="00C76688">
              <w:lastRenderedPageBreak/>
              <w:t>Section 1 –</w:t>
            </w:r>
            <w:bookmarkEnd w:id="7"/>
            <w:bookmarkEnd w:id="8"/>
            <w:r>
              <w:t xml:space="preserve"> Roles and Responsibilities</w:t>
            </w:r>
            <w:bookmarkEnd w:id="9"/>
          </w:p>
        </w:tc>
      </w:tr>
    </w:tbl>
    <w:p w14:paraId="498E6777" w14:textId="77777777" w:rsidR="002335F1" w:rsidRDefault="002335F1" w:rsidP="002335F1">
      <w:pPr>
        <w:outlineLvl w:val="0"/>
        <w:rPr>
          <w:szCs w:val="24"/>
        </w:rPr>
      </w:pPr>
    </w:p>
    <w:p w14:paraId="7724139F" w14:textId="77777777" w:rsidR="002335F1" w:rsidRPr="003D057C" w:rsidRDefault="002335F1" w:rsidP="002335F1">
      <w:pPr>
        <w:spacing w:line="250" w:lineRule="auto"/>
        <w:ind w:right="-2"/>
        <w:rPr>
          <w:rFonts w:eastAsia="Calibri" w:cs="Calibri"/>
          <w:spacing w:val="1"/>
          <w:szCs w:val="24"/>
        </w:rPr>
      </w:pPr>
      <w:r w:rsidRPr="003D057C">
        <w:rPr>
          <w:rFonts w:eastAsia="Calibri" w:cs="Calibri"/>
          <w:spacing w:val="1"/>
          <w:szCs w:val="24"/>
        </w:rPr>
        <w:t xml:space="preserve">The Delegate (Senior Director MOSCETU/Medical Administration Manager NCH) will be responsible for: </w:t>
      </w:r>
    </w:p>
    <w:p w14:paraId="3E11C155" w14:textId="77777777" w:rsidR="002335F1" w:rsidRPr="003D057C" w:rsidRDefault="002335F1" w:rsidP="002335F1">
      <w:pPr>
        <w:numPr>
          <w:ilvl w:val="0"/>
          <w:numId w:val="13"/>
        </w:numPr>
        <w:spacing w:line="250" w:lineRule="auto"/>
        <w:ind w:right="423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on</w:t>
      </w:r>
      <w:r w:rsidRPr="003D057C">
        <w:rPr>
          <w:rFonts w:eastAsia="Calibri" w:cs="Calibri"/>
          <w:szCs w:val="24"/>
        </w:rPr>
        <w:t>si</w:t>
      </w:r>
      <w:r w:rsidRPr="003D057C">
        <w:rPr>
          <w:rFonts w:eastAsia="Calibri" w:cs="Calibri"/>
          <w:spacing w:val="1"/>
          <w:szCs w:val="24"/>
        </w:rPr>
        <w:t>de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-2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n</w:t>
      </w:r>
      <w:r w:rsidRPr="003D057C">
        <w:rPr>
          <w:rFonts w:eastAsia="Calibri" w:cs="Calibri"/>
          <w:szCs w:val="24"/>
        </w:rPr>
        <w:t>g</w:t>
      </w:r>
      <w:r w:rsidRPr="003D057C">
        <w:rPr>
          <w:rFonts w:eastAsia="Calibri" w:cs="Calibri"/>
          <w:spacing w:val="-4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t</w:t>
      </w:r>
      <w:r w:rsidRPr="003D057C">
        <w:rPr>
          <w:rFonts w:eastAsia="Calibri" w:cs="Calibri"/>
          <w:spacing w:val="1"/>
          <w:szCs w:val="24"/>
        </w:rPr>
        <w:t>h</w:t>
      </w:r>
      <w:r w:rsidRPr="003D057C">
        <w:rPr>
          <w:rFonts w:eastAsia="Calibri" w:cs="Calibri"/>
          <w:szCs w:val="24"/>
        </w:rPr>
        <w:t>e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zCs w:val="24"/>
        </w:rPr>
        <w:t>merit of the application</w:t>
      </w:r>
    </w:p>
    <w:p w14:paraId="4A32BC69" w14:textId="77777777" w:rsidR="002335F1" w:rsidRPr="003D057C" w:rsidRDefault="002335F1" w:rsidP="002335F1">
      <w:pPr>
        <w:numPr>
          <w:ilvl w:val="0"/>
          <w:numId w:val="13"/>
        </w:numPr>
        <w:spacing w:line="250" w:lineRule="auto"/>
        <w:ind w:right="423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1"/>
          <w:szCs w:val="24"/>
        </w:rPr>
        <w:t>providing the rationale for the decision if the application is not approved.</w:t>
      </w:r>
    </w:p>
    <w:p w14:paraId="1772DC84" w14:textId="77777777" w:rsidR="002335F1" w:rsidRPr="003D057C" w:rsidRDefault="002335F1" w:rsidP="002335F1">
      <w:pPr>
        <w:numPr>
          <w:ilvl w:val="0"/>
          <w:numId w:val="13"/>
        </w:numPr>
        <w:spacing w:line="250" w:lineRule="auto"/>
        <w:ind w:right="423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1"/>
          <w:szCs w:val="24"/>
        </w:rPr>
        <w:t>ad</w:t>
      </w:r>
      <w:r w:rsidRPr="003D057C">
        <w:rPr>
          <w:rFonts w:eastAsia="Calibri" w:cs="Calibri"/>
          <w:szCs w:val="24"/>
        </w:rPr>
        <w:t>vising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M</w:t>
      </w:r>
      <w:r w:rsidRPr="003D057C">
        <w:rPr>
          <w:rFonts w:eastAsia="Calibri" w:cs="Calibri"/>
          <w:szCs w:val="24"/>
        </w:rPr>
        <w:t>OSCETU/Medical Administration NCH</w:t>
      </w:r>
      <w:r w:rsidRPr="003D057C">
        <w:rPr>
          <w:rFonts w:eastAsia="Calibri" w:cs="Calibri"/>
          <w:spacing w:val="-4"/>
          <w:szCs w:val="24"/>
        </w:rPr>
        <w:t xml:space="preserve"> 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-1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de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zCs w:val="24"/>
        </w:rPr>
        <w:t>isi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n.</w:t>
      </w:r>
    </w:p>
    <w:p w14:paraId="2C827BA9" w14:textId="77777777" w:rsidR="002335F1" w:rsidRPr="003D057C" w:rsidRDefault="002335F1" w:rsidP="002335F1">
      <w:pPr>
        <w:spacing w:before="13" w:line="280" w:lineRule="exact"/>
        <w:ind w:right="423"/>
        <w:contextualSpacing/>
        <w:rPr>
          <w:rFonts w:ascii="Times New Roman" w:hAnsi="Times New Roman"/>
          <w:sz w:val="28"/>
          <w:szCs w:val="28"/>
        </w:rPr>
      </w:pPr>
    </w:p>
    <w:p w14:paraId="24CED5B7" w14:textId="77777777" w:rsidR="002335F1" w:rsidRPr="003D057C" w:rsidRDefault="002335F1" w:rsidP="002335F1">
      <w:pPr>
        <w:spacing w:line="250" w:lineRule="auto"/>
        <w:ind w:right="-2"/>
        <w:rPr>
          <w:rFonts w:eastAsia="Calibri" w:cs="Calibri"/>
          <w:spacing w:val="1"/>
          <w:szCs w:val="24"/>
        </w:rPr>
      </w:pPr>
      <w:r w:rsidRPr="003D057C">
        <w:rPr>
          <w:rFonts w:eastAsia="Calibri" w:cs="Calibri"/>
          <w:spacing w:val="1"/>
          <w:szCs w:val="24"/>
        </w:rPr>
        <w:t xml:space="preserve">The MOSCETU/ </w:t>
      </w:r>
      <w:r w:rsidRPr="003D057C">
        <w:rPr>
          <w:rFonts w:eastAsia="Calibri" w:cs="Calibri"/>
          <w:szCs w:val="24"/>
        </w:rPr>
        <w:t>Medical Administration NCH</w:t>
      </w:r>
      <w:r w:rsidRPr="003D057C">
        <w:rPr>
          <w:rFonts w:eastAsia="Calibri" w:cs="Calibri"/>
          <w:spacing w:val="-4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 xml:space="preserve">will: </w:t>
      </w:r>
    </w:p>
    <w:p w14:paraId="2DE9A6B9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1"/>
          <w:szCs w:val="24"/>
        </w:rPr>
        <w:t>a</w:t>
      </w:r>
      <w:r w:rsidRPr="003D057C">
        <w:rPr>
          <w:rFonts w:eastAsia="Calibri" w:cs="Calibri"/>
          <w:szCs w:val="24"/>
        </w:rPr>
        <w:t>ssist</w:t>
      </w:r>
      <w:r w:rsidRPr="003D057C">
        <w:rPr>
          <w:rFonts w:eastAsia="Calibri" w:cs="Calibri"/>
          <w:spacing w:val="-3"/>
          <w:szCs w:val="24"/>
        </w:rPr>
        <w:t xml:space="preserve"> the </w:t>
      </w:r>
      <w:r w:rsidRPr="003D057C">
        <w:rPr>
          <w:rFonts w:eastAsia="Calibri" w:cs="Calibri"/>
          <w:szCs w:val="24"/>
        </w:rPr>
        <w:t>J</w:t>
      </w:r>
      <w:r w:rsidRPr="003D057C">
        <w:rPr>
          <w:rFonts w:eastAsia="Calibri" w:cs="Calibri"/>
          <w:spacing w:val="1"/>
          <w:szCs w:val="24"/>
        </w:rPr>
        <w:t>M</w:t>
      </w:r>
      <w:r w:rsidRPr="003D057C">
        <w:rPr>
          <w:rFonts w:eastAsia="Calibri" w:cs="Calibri"/>
          <w:szCs w:val="24"/>
        </w:rPr>
        <w:t>O</w:t>
      </w:r>
      <w:r w:rsidRPr="003D057C">
        <w:rPr>
          <w:rFonts w:eastAsia="Calibri" w:cs="Calibri"/>
          <w:spacing w:val="-6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w</w:t>
      </w:r>
      <w:r w:rsidRPr="003D057C">
        <w:rPr>
          <w:rFonts w:eastAsia="Calibri" w:cs="Calibri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h</w:t>
      </w:r>
      <w:r w:rsidRPr="003D057C">
        <w:rPr>
          <w:rFonts w:eastAsia="Calibri" w:cs="Calibri"/>
          <w:spacing w:val="-1"/>
          <w:szCs w:val="24"/>
        </w:rPr>
        <w:t xml:space="preserve"> c</w:t>
      </w:r>
      <w:r w:rsidRPr="003D057C">
        <w:rPr>
          <w:rFonts w:eastAsia="Calibri" w:cs="Calibri"/>
          <w:szCs w:val="24"/>
        </w:rPr>
        <w:t>laim</w:t>
      </w:r>
      <w:r w:rsidRPr="003D057C">
        <w:rPr>
          <w:rFonts w:eastAsia="Calibri" w:cs="Calibri"/>
          <w:spacing w:val="-5"/>
          <w:szCs w:val="24"/>
        </w:rPr>
        <w:t xml:space="preserve"> </w:t>
      </w:r>
      <w:proofErr w:type="gramStart"/>
      <w:r w:rsidRPr="003D057C">
        <w:rPr>
          <w:rFonts w:eastAsia="Calibri" w:cs="Calibri"/>
          <w:spacing w:val="1"/>
          <w:szCs w:val="24"/>
        </w:rPr>
        <w:t>p</w:t>
      </w:r>
      <w:r w:rsidRPr="003D057C">
        <w:rPr>
          <w:rFonts w:eastAsia="Calibri" w:cs="Calibri"/>
          <w:spacing w:val="-2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ss</w:t>
      </w:r>
      <w:proofErr w:type="gramEnd"/>
    </w:p>
    <w:p w14:paraId="77ADC77E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lla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e</w:t>
      </w:r>
      <w:r w:rsidRPr="003D057C">
        <w:rPr>
          <w:rFonts w:eastAsia="Calibri" w:cs="Calibri"/>
          <w:spacing w:val="1"/>
          <w:szCs w:val="24"/>
        </w:rPr>
        <w:t xml:space="preserve"> the p</w:t>
      </w:r>
      <w:r w:rsidRPr="003D057C">
        <w:rPr>
          <w:rFonts w:eastAsia="Calibri" w:cs="Calibri"/>
          <w:spacing w:val="-2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pe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-1"/>
          <w:szCs w:val="24"/>
        </w:rPr>
        <w:t>w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rk</w:t>
      </w:r>
      <w:r w:rsidRPr="003D057C">
        <w:rPr>
          <w:rFonts w:eastAsia="Calibri" w:cs="Calibri"/>
          <w:spacing w:val="-9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f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-1"/>
          <w:szCs w:val="24"/>
        </w:rPr>
        <w:t xml:space="preserve"> </w:t>
      </w:r>
      <w:proofErr w:type="gramStart"/>
      <w:r w:rsidRPr="003D057C">
        <w:rPr>
          <w:rFonts w:eastAsia="Calibri" w:cs="Calibri"/>
          <w:spacing w:val="1"/>
          <w:szCs w:val="24"/>
        </w:rPr>
        <w:t>D</w:t>
      </w:r>
      <w:r w:rsidRPr="003D057C">
        <w:rPr>
          <w:rFonts w:eastAsia="Calibri" w:cs="Calibri"/>
          <w:spacing w:val="-2"/>
          <w:szCs w:val="24"/>
        </w:rPr>
        <w:t>e</w:t>
      </w:r>
      <w:r w:rsidRPr="003D057C">
        <w:rPr>
          <w:rFonts w:eastAsia="Calibri" w:cs="Calibri"/>
          <w:szCs w:val="24"/>
        </w:rPr>
        <w:t>l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ga</w:t>
      </w:r>
      <w:r w:rsidRPr="003D057C">
        <w:rPr>
          <w:rFonts w:eastAsia="Calibri" w:cs="Calibri"/>
          <w:spacing w:val="-1"/>
          <w:szCs w:val="24"/>
        </w:rPr>
        <w:t>t</w:t>
      </w:r>
      <w:r w:rsidRPr="003D057C">
        <w:rPr>
          <w:rFonts w:eastAsia="Calibri" w:cs="Calibri"/>
          <w:szCs w:val="24"/>
        </w:rPr>
        <w:t>e</w:t>
      </w:r>
      <w:proofErr w:type="gramEnd"/>
    </w:p>
    <w:p w14:paraId="60CB2721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1"/>
          <w:szCs w:val="24"/>
        </w:rPr>
        <w:t>ad</w:t>
      </w:r>
      <w:r w:rsidRPr="003D057C">
        <w:rPr>
          <w:rFonts w:eastAsia="Calibri" w:cs="Calibri"/>
          <w:szCs w:val="24"/>
        </w:rPr>
        <w:t>vise the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pacing w:val="-2"/>
          <w:szCs w:val="24"/>
        </w:rPr>
        <w:t>J</w:t>
      </w:r>
      <w:r w:rsidRPr="003D057C">
        <w:rPr>
          <w:rFonts w:eastAsia="Calibri" w:cs="Calibri"/>
          <w:spacing w:val="1"/>
          <w:szCs w:val="24"/>
        </w:rPr>
        <w:t>M</w:t>
      </w:r>
      <w:r w:rsidRPr="003D057C">
        <w:rPr>
          <w:rFonts w:eastAsia="Calibri" w:cs="Calibri"/>
          <w:szCs w:val="24"/>
        </w:rPr>
        <w:t>O</w:t>
      </w:r>
      <w:r w:rsidRPr="003D057C">
        <w:rPr>
          <w:rFonts w:eastAsia="Calibri" w:cs="Calibri"/>
          <w:spacing w:val="-4"/>
          <w:szCs w:val="24"/>
        </w:rPr>
        <w:t xml:space="preserve"> 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1"/>
          <w:szCs w:val="24"/>
        </w:rPr>
        <w:t xml:space="preserve"> the 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pacing w:val="1"/>
          <w:szCs w:val="24"/>
        </w:rPr>
        <w:t>ut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me</w:t>
      </w:r>
      <w:r w:rsidRPr="003D057C">
        <w:rPr>
          <w:rFonts w:eastAsia="Calibri" w:cs="Calibri"/>
          <w:spacing w:val="-8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1"/>
          <w:szCs w:val="24"/>
        </w:rPr>
        <w:t xml:space="preserve"> </w:t>
      </w:r>
      <w:proofErr w:type="gramStart"/>
      <w:r w:rsidRPr="003D057C">
        <w:rPr>
          <w:rFonts w:eastAsia="Calibri" w:cs="Calibri"/>
          <w:spacing w:val="-2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pp</w:t>
      </w:r>
      <w:r w:rsidRPr="003D057C">
        <w:rPr>
          <w:rFonts w:eastAsia="Calibri" w:cs="Calibri"/>
          <w:szCs w:val="24"/>
        </w:rPr>
        <w:t>li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-2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n</w:t>
      </w:r>
      <w:proofErr w:type="gramEnd"/>
    </w:p>
    <w:p w14:paraId="6CA90EA7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1"/>
          <w:szCs w:val="24"/>
        </w:rPr>
        <w:t>not</w:t>
      </w:r>
      <w:r w:rsidRPr="003D057C">
        <w:rPr>
          <w:rFonts w:eastAsia="Calibri" w:cs="Calibri"/>
          <w:spacing w:val="-2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f</w:t>
      </w:r>
      <w:r w:rsidRPr="003D057C">
        <w:rPr>
          <w:rFonts w:eastAsia="Calibri" w:cs="Calibri"/>
          <w:szCs w:val="24"/>
        </w:rPr>
        <w:t>y</w:t>
      </w:r>
      <w:r w:rsidRPr="003D057C">
        <w:rPr>
          <w:rFonts w:eastAsia="Calibri" w:cs="Calibri"/>
          <w:spacing w:val="-4"/>
          <w:szCs w:val="24"/>
        </w:rPr>
        <w:t xml:space="preserve"> the 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pacing w:val="-2"/>
          <w:szCs w:val="24"/>
        </w:rPr>
        <w:t>l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va</w:t>
      </w:r>
      <w:r w:rsidRPr="003D057C">
        <w:rPr>
          <w:rFonts w:eastAsia="Calibri" w:cs="Calibri"/>
          <w:spacing w:val="1"/>
          <w:szCs w:val="24"/>
        </w:rPr>
        <w:t>n</w:t>
      </w:r>
      <w:r w:rsidRPr="003D057C">
        <w:rPr>
          <w:rFonts w:eastAsia="Calibri" w:cs="Calibri"/>
          <w:szCs w:val="24"/>
        </w:rPr>
        <w:t>t</w:t>
      </w:r>
      <w:r w:rsidRPr="003D057C">
        <w:rPr>
          <w:rFonts w:eastAsia="Calibri" w:cs="Calibri"/>
          <w:spacing w:val="-6"/>
          <w:szCs w:val="24"/>
        </w:rPr>
        <w:t xml:space="preserve"> </w:t>
      </w:r>
      <w:r w:rsidRPr="003D057C">
        <w:rPr>
          <w:rFonts w:eastAsia="Calibri" w:cs="Calibri"/>
          <w:szCs w:val="24"/>
        </w:rPr>
        <w:t>Executive Director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1"/>
          <w:szCs w:val="24"/>
        </w:rPr>
        <w:t xml:space="preserve"> </w:t>
      </w:r>
      <w:proofErr w:type="gramStart"/>
      <w:r w:rsidRPr="003D057C">
        <w:rPr>
          <w:rFonts w:eastAsia="Calibri" w:cs="Calibri"/>
          <w:spacing w:val="-2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p</w:t>
      </w:r>
      <w:r w:rsidRPr="003D057C">
        <w:rPr>
          <w:rFonts w:eastAsia="Calibri" w:cs="Calibri"/>
          <w:spacing w:val="-1"/>
          <w:szCs w:val="24"/>
        </w:rPr>
        <w:t>p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val</w:t>
      </w:r>
      <w:proofErr w:type="gramEnd"/>
    </w:p>
    <w:p w14:paraId="2CA40B90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565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-1"/>
          <w:szCs w:val="24"/>
        </w:rPr>
        <w:t>w</w:t>
      </w:r>
      <w:r w:rsidRPr="003D057C">
        <w:rPr>
          <w:rFonts w:eastAsia="Calibri" w:cs="Calibri"/>
          <w:szCs w:val="24"/>
        </w:rPr>
        <w:t>ard</w:t>
      </w:r>
      <w:r w:rsidRPr="003D057C">
        <w:rPr>
          <w:rFonts w:eastAsia="Calibri" w:cs="Calibri"/>
          <w:spacing w:val="-3"/>
          <w:szCs w:val="24"/>
        </w:rPr>
        <w:t xml:space="preserve"> the </w:t>
      </w:r>
      <w:r w:rsidRPr="003D057C">
        <w:rPr>
          <w:rFonts w:eastAsia="Calibri" w:cs="Calibri"/>
          <w:spacing w:val="-2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pp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pacing w:val="-3"/>
          <w:szCs w:val="24"/>
        </w:rPr>
        <w:t>v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d</w:t>
      </w:r>
      <w:r w:rsidRPr="003D057C">
        <w:rPr>
          <w:rFonts w:eastAsia="Calibri" w:cs="Calibri"/>
          <w:spacing w:val="-2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zCs w:val="24"/>
        </w:rPr>
        <w:t>laim</w:t>
      </w:r>
      <w:r w:rsidRPr="003D057C">
        <w:rPr>
          <w:rFonts w:eastAsia="Calibri" w:cs="Calibri"/>
          <w:spacing w:val="-7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o</w:t>
      </w:r>
      <w:r w:rsidRPr="003D057C">
        <w:rPr>
          <w:rFonts w:eastAsia="Calibri" w:cs="Calibri"/>
          <w:spacing w:val="1"/>
          <w:szCs w:val="24"/>
        </w:rPr>
        <w:t xml:space="preserve"> </w:t>
      </w:r>
      <w:r w:rsidRPr="003D057C">
        <w:rPr>
          <w:rFonts w:eastAsia="Calibri" w:cs="Calibri"/>
          <w:spacing w:val="-2"/>
          <w:szCs w:val="24"/>
        </w:rPr>
        <w:t>CHS Finance</w:t>
      </w:r>
      <w:r>
        <w:rPr>
          <w:rFonts w:eastAsia="Calibri" w:cs="Calibri"/>
          <w:spacing w:val="-2"/>
          <w:szCs w:val="24"/>
        </w:rPr>
        <w:t xml:space="preserve"> or the </w:t>
      </w:r>
      <w:r w:rsidRPr="003D057C">
        <w:rPr>
          <w:rFonts w:eastAsia="Calibri" w:cs="Calibri"/>
          <w:spacing w:val="-2"/>
          <w:szCs w:val="24"/>
        </w:rPr>
        <w:t>NCH Finance Department</w:t>
      </w:r>
      <w:r w:rsidRPr="003D057C">
        <w:rPr>
          <w:rFonts w:eastAsia="Calibri" w:cs="Calibri"/>
          <w:spacing w:val="-8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fo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-3"/>
          <w:szCs w:val="24"/>
        </w:rPr>
        <w:t xml:space="preserve"> </w:t>
      </w:r>
      <w:proofErr w:type="gramStart"/>
      <w:r w:rsidRPr="003D057C">
        <w:rPr>
          <w:rFonts w:eastAsia="Calibri" w:cs="Calibri"/>
          <w:spacing w:val="1"/>
          <w:szCs w:val="24"/>
        </w:rPr>
        <w:t>p</w:t>
      </w:r>
      <w:r w:rsidRPr="003D057C">
        <w:rPr>
          <w:rFonts w:eastAsia="Calibri" w:cs="Calibri"/>
          <w:spacing w:val="-2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ssi</w:t>
      </w:r>
      <w:r w:rsidRPr="003D057C">
        <w:rPr>
          <w:rFonts w:eastAsia="Calibri" w:cs="Calibri"/>
          <w:spacing w:val="1"/>
          <w:szCs w:val="24"/>
        </w:rPr>
        <w:t>n</w:t>
      </w:r>
      <w:r w:rsidRPr="003D057C">
        <w:rPr>
          <w:rFonts w:eastAsia="Calibri" w:cs="Calibri"/>
          <w:szCs w:val="24"/>
        </w:rPr>
        <w:t>g</w:t>
      </w:r>
      <w:proofErr w:type="gramEnd"/>
    </w:p>
    <w:p w14:paraId="2C5C668F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565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1"/>
          <w:szCs w:val="24"/>
        </w:rPr>
        <w:t>ad</w:t>
      </w:r>
      <w:r w:rsidRPr="003D057C">
        <w:rPr>
          <w:rFonts w:eastAsia="Calibri" w:cs="Calibri"/>
          <w:szCs w:val="24"/>
        </w:rPr>
        <w:t>vise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zCs w:val="24"/>
        </w:rPr>
        <w:t>CHS Finance Team</w:t>
      </w:r>
      <w:r>
        <w:rPr>
          <w:rFonts w:eastAsia="Calibri" w:cs="Calibri"/>
          <w:szCs w:val="24"/>
        </w:rPr>
        <w:t xml:space="preserve"> or the</w:t>
      </w:r>
      <w:r w:rsidRPr="003D057C">
        <w:rPr>
          <w:rFonts w:eastAsia="Calibri" w:cs="Calibri"/>
          <w:spacing w:val="-6"/>
          <w:szCs w:val="24"/>
        </w:rPr>
        <w:t xml:space="preserve"> </w:t>
      </w:r>
      <w:r w:rsidRPr="003D057C">
        <w:rPr>
          <w:rFonts w:eastAsia="Calibri" w:cs="Calibri"/>
          <w:spacing w:val="-2"/>
          <w:szCs w:val="24"/>
        </w:rPr>
        <w:t>NCH Finance</w:t>
      </w:r>
      <w:r w:rsidRPr="003D057C">
        <w:rPr>
          <w:rFonts w:eastAsia="Calibri" w:cs="Calibri"/>
          <w:spacing w:val="-8"/>
          <w:szCs w:val="24"/>
        </w:rPr>
        <w:t xml:space="preserve"> Department </w:t>
      </w:r>
      <w:r w:rsidRPr="003D057C">
        <w:rPr>
          <w:rFonts w:eastAsia="Calibri" w:cs="Calibri"/>
          <w:spacing w:val="-1"/>
          <w:szCs w:val="24"/>
        </w:rPr>
        <w:t>w</w:t>
      </w:r>
      <w:r w:rsidRPr="003D057C">
        <w:rPr>
          <w:rFonts w:eastAsia="Calibri" w:cs="Calibri"/>
          <w:spacing w:val="1"/>
          <w:szCs w:val="24"/>
        </w:rPr>
        <w:t>he</w:t>
      </w:r>
      <w:r w:rsidRPr="003D057C">
        <w:rPr>
          <w:rFonts w:eastAsia="Calibri" w:cs="Calibri"/>
          <w:szCs w:val="24"/>
        </w:rPr>
        <w:t>n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zCs w:val="24"/>
        </w:rPr>
        <w:t>m</w:t>
      </w:r>
      <w:r w:rsidRPr="003D057C">
        <w:rPr>
          <w:rFonts w:eastAsia="Calibri" w:cs="Calibri"/>
          <w:spacing w:val="1"/>
          <w:szCs w:val="24"/>
        </w:rPr>
        <w:t>on</w:t>
      </w:r>
      <w:r w:rsidRPr="003D057C">
        <w:rPr>
          <w:rFonts w:eastAsia="Calibri" w:cs="Calibri"/>
          <w:spacing w:val="-2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s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zCs w:val="24"/>
        </w:rPr>
        <w:t>a</w:t>
      </w:r>
      <w:r w:rsidRPr="003D057C">
        <w:rPr>
          <w:rFonts w:eastAsia="Calibri" w:cs="Calibri"/>
          <w:spacing w:val="-2"/>
          <w:szCs w:val="24"/>
        </w:rPr>
        <w:t>r</w:t>
      </w:r>
      <w:r w:rsidRPr="003D057C">
        <w:rPr>
          <w:rFonts w:eastAsia="Calibri" w:cs="Calibri"/>
          <w:szCs w:val="24"/>
        </w:rPr>
        <w:t>e</w:t>
      </w:r>
      <w:r w:rsidRPr="003D057C">
        <w:rPr>
          <w:rFonts w:eastAsia="Calibri" w:cs="Calibri"/>
          <w:spacing w:val="-1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o</w:t>
      </w:r>
      <w:r w:rsidRPr="003D057C">
        <w:rPr>
          <w:rFonts w:eastAsia="Calibri" w:cs="Calibri"/>
          <w:spacing w:val="-2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b</w:t>
      </w:r>
      <w:r w:rsidRPr="003D057C">
        <w:rPr>
          <w:rFonts w:eastAsia="Calibri" w:cs="Calibri"/>
          <w:szCs w:val="24"/>
        </w:rPr>
        <w:t>e</w:t>
      </w:r>
      <w:r w:rsidRPr="003D057C">
        <w:rPr>
          <w:rFonts w:eastAsia="Calibri" w:cs="Calibri"/>
          <w:spacing w:val="-2"/>
          <w:szCs w:val="24"/>
        </w:rPr>
        <w:t xml:space="preserve"> 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pacing w:val="1"/>
          <w:szCs w:val="24"/>
        </w:rPr>
        <w:t>up</w:t>
      </w:r>
      <w:r w:rsidRPr="003D057C">
        <w:rPr>
          <w:rFonts w:eastAsia="Calibri" w:cs="Calibri"/>
          <w:spacing w:val="-2"/>
          <w:szCs w:val="24"/>
        </w:rPr>
        <w:t>e</w:t>
      </w:r>
      <w:r w:rsidRPr="003D057C">
        <w:rPr>
          <w:rFonts w:eastAsia="Calibri" w:cs="Calibri"/>
          <w:szCs w:val="24"/>
        </w:rPr>
        <w:t>d</w:t>
      </w:r>
      <w:r w:rsidRPr="003D057C">
        <w:rPr>
          <w:rFonts w:eastAsia="Calibri" w:cs="Calibri"/>
          <w:spacing w:val="-4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f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m</w:t>
      </w:r>
      <w:r w:rsidRPr="003D057C">
        <w:rPr>
          <w:rFonts w:eastAsia="Calibri" w:cs="Calibri"/>
          <w:spacing w:val="-4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f</w:t>
      </w:r>
      <w:r w:rsidRPr="003D057C">
        <w:rPr>
          <w:rFonts w:eastAsia="Calibri" w:cs="Calibri"/>
          <w:spacing w:val="-2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n</w:t>
      </w:r>
      <w:r w:rsidRPr="003D057C">
        <w:rPr>
          <w:rFonts w:eastAsia="Calibri" w:cs="Calibri"/>
          <w:szCs w:val="24"/>
        </w:rPr>
        <w:t xml:space="preserve">al </w:t>
      </w:r>
      <w:proofErr w:type="gramStart"/>
      <w:r w:rsidRPr="003D057C">
        <w:rPr>
          <w:rFonts w:eastAsia="Calibri" w:cs="Calibri"/>
          <w:szCs w:val="24"/>
        </w:rPr>
        <w:t>m</w:t>
      </w:r>
      <w:r w:rsidRPr="003D057C">
        <w:rPr>
          <w:rFonts w:eastAsia="Calibri" w:cs="Calibri"/>
          <w:spacing w:val="1"/>
          <w:szCs w:val="24"/>
        </w:rPr>
        <w:t>on</w:t>
      </w:r>
      <w:r w:rsidRPr="003D057C">
        <w:rPr>
          <w:rFonts w:eastAsia="Calibri" w:cs="Calibri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s</w:t>
      </w:r>
      <w:proofErr w:type="gramEnd"/>
    </w:p>
    <w:p w14:paraId="6FD74E38" w14:textId="77777777" w:rsidR="002335F1" w:rsidRPr="000E79C7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>u</w:t>
      </w:r>
      <w:r w:rsidRPr="005729D1">
        <w:rPr>
          <w:rFonts w:eastAsia="Calibri" w:cs="Calibri"/>
          <w:spacing w:val="1"/>
          <w:szCs w:val="24"/>
        </w:rPr>
        <w:t>pd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3"/>
          <w:szCs w:val="24"/>
        </w:rPr>
        <w:t xml:space="preserve"> </w:t>
      </w:r>
      <w:r>
        <w:rPr>
          <w:rFonts w:eastAsia="Calibri" w:cs="Calibri"/>
          <w:spacing w:val="-2"/>
          <w:szCs w:val="24"/>
        </w:rPr>
        <w:t>this Guideline.</w:t>
      </w:r>
    </w:p>
    <w:p w14:paraId="31E0A51E" w14:textId="77777777" w:rsidR="002335F1" w:rsidRDefault="002335F1" w:rsidP="002335F1">
      <w:pPr>
        <w:spacing w:line="249" w:lineRule="auto"/>
        <w:ind w:right="2672"/>
        <w:contextualSpacing/>
        <w:rPr>
          <w:rFonts w:eastAsia="Calibri" w:cs="Calibri"/>
          <w:spacing w:val="-2"/>
          <w:szCs w:val="24"/>
        </w:rPr>
      </w:pPr>
    </w:p>
    <w:p w14:paraId="122B4399" w14:textId="77777777" w:rsidR="002335F1" w:rsidRPr="003D057C" w:rsidRDefault="002335F1" w:rsidP="002335F1">
      <w:pPr>
        <w:spacing w:line="250" w:lineRule="auto"/>
        <w:ind w:right="-2"/>
        <w:rPr>
          <w:rFonts w:eastAsia="Calibri" w:cs="Calibri"/>
          <w:spacing w:val="1"/>
          <w:szCs w:val="24"/>
        </w:rPr>
      </w:pPr>
      <w:r w:rsidRPr="003D057C">
        <w:rPr>
          <w:rFonts w:eastAsia="Calibri" w:cs="Calibri"/>
          <w:spacing w:val="1"/>
          <w:szCs w:val="24"/>
        </w:rPr>
        <w:t>CHS</w:t>
      </w:r>
      <w:r>
        <w:rPr>
          <w:rFonts w:eastAsia="Calibri" w:cs="Calibri"/>
          <w:spacing w:val="1"/>
          <w:szCs w:val="24"/>
        </w:rPr>
        <w:t xml:space="preserve"> or </w:t>
      </w:r>
      <w:r w:rsidRPr="003D057C">
        <w:rPr>
          <w:rFonts w:eastAsia="Calibri" w:cs="Calibri"/>
          <w:spacing w:val="1"/>
          <w:szCs w:val="24"/>
        </w:rPr>
        <w:t>NCH Finance Manager/Department will:</w:t>
      </w:r>
    </w:p>
    <w:p w14:paraId="20CCF3F0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pacing w:val="-1"/>
          <w:szCs w:val="24"/>
        </w:rPr>
      </w:pPr>
      <w:r w:rsidRPr="003D057C">
        <w:rPr>
          <w:rFonts w:eastAsia="Calibri" w:cs="Calibri"/>
          <w:spacing w:val="-1"/>
          <w:szCs w:val="24"/>
        </w:rPr>
        <w:t xml:space="preserve">check all relevant documentation has been </w:t>
      </w:r>
      <w:proofErr w:type="gramStart"/>
      <w:r w:rsidRPr="003D057C">
        <w:rPr>
          <w:rFonts w:eastAsia="Calibri" w:cs="Calibri"/>
          <w:spacing w:val="-1"/>
          <w:szCs w:val="24"/>
        </w:rPr>
        <w:t>provided</w:t>
      </w:r>
      <w:proofErr w:type="gramEnd"/>
    </w:p>
    <w:p w14:paraId="71B7103B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pacing w:val="-1"/>
          <w:szCs w:val="24"/>
        </w:rPr>
      </w:pPr>
      <w:r w:rsidRPr="003D057C">
        <w:rPr>
          <w:rFonts w:eastAsia="Calibri" w:cs="Calibri"/>
          <w:spacing w:val="-1"/>
          <w:szCs w:val="24"/>
        </w:rPr>
        <w:t xml:space="preserve">complete and attach an accounts payable cover </w:t>
      </w:r>
      <w:proofErr w:type="gramStart"/>
      <w:r w:rsidRPr="003D057C">
        <w:rPr>
          <w:rFonts w:eastAsia="Calibri" w:cs="Calibri"/>
          <w:spacing w:val="-1"/>
          <w:szCs w:val="24"/>
        </w:rPr>
        <w:t>sheet</w:t>
      </w:r>
      <w:proofErr w:type="gramEnd"/>
    </w:p>
    <w:p w14:paraId="16F6A3AB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pacing w:val="-1"/>
          <w:szCs w:val="24"/>
        </w:rPr>
      </w:pPr>
      <w:r w:rsidRPr="003D057C">
        <w:rPr>
          <w:rFonts w:eastAsia="Calibri" w:cs="Calibri"/>
          <w:spacing w:val="-1"/>
          <w:szCs w:val="24"/>
        </w:rPr>
        <w:t>forward to the relevant Financial Delegation for approval</w:t>
      </w:r>
    </w:p>
    <w:p w14:paraId="0EF190E5" w14:textId="77777777" w:rsidR="002335F1" w:rsidRPr="003D057C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pacing w:val="-1"/>
          <w:szCs w:val="24"/>
        </w:rPr>
      </w:pPr>
      <w:r w:rsidRPr="003D057C">
        <w:rPr>
          <w:rFonts w:eastAsia="Calibri" w:cs="Calibri"/>
          <w:spacing w:val="-1"/>
          <w:szCs w:val="24"/>
        </w:rPr>
        <w:t>send to Shared Services/NCH Payroll for payment.</w:t>
      </w:r>
    </w:p>
    <w:p w14:paraId="64505663" w14:textId="77777777" w:rsidR="002335F1" w:rsidRPr="005729D1" w:rsidRDefault="002335F1" w:rsidP="002335F1">
      <w:pPr>
        <w:spacing w:line="249" w:lineRule="auto"/>
        <w:ind w:right="2672"/>
        <w:contextualSpacing/>
        <w:rPr>
          <w:rFonts w:eastAsia="Calibri" w:cs="Calibri"/>
          <w:szCs w:val="24"/>
        </w:rPr>
      </w:pPr>
    </w:p>
    <w:p w14:paraId="790F12D1" w14:textId="77777777" w:rsidR="002335F1" w:rsidRPr="00556E6E" w:rsidRDefault="002335F1" w:rsidP="002335F1">
      <w:pPr>
        <w:spacing w:line="250" w:lineRule="auto"/>
        <w:ind w:right="-2"/>
        <w:rPr>
          <w:rFonts w:eastAsia="Calibri" w:cs="Calibri"/>
          <w:spacing w:val="1"/>
          <w:szCs w:val="24"/>
        </w:rPr>
      </w:pPr>
      <w:r w:rsidRPr="005729D1">
        <w:rPr>
          <w:rFonts w:eastAsia="Calibri" w:cs="Calibri"/>
          <w:spacing w:val="1"/>
          <w:szCs w:val="24"/>
        </w:rPr>
        <w:t>Th</w:t>
      </w:r>
      <w:r w:rsidRPr="00556E6E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 xml:space="preserve"> </w:t>
      </w:r>
      <w:r>
        <w:rPr>
          <w:rFonts w:eastAsia="Calibri" w:cs="Calibri"/>
          <w:spacing w:val="1"/>
          <w:szCs w:val="24"/>
        </w:rPr>
        <w:t>JMO</w:t>
      </w:r>
      <w:r w:rsidRPr="00556E6E">
        <w:rPr>
          <w:rFonts w:eastAsia="Calibri" w:cs="Calibri"/>
          <w:spacing w:val="1"/>
          <w:szCs w:val="24"/>
        </w:rPr>
        <w:t xml:space="preserve"> will be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56E6E">
        <w:rPr>
          <w:rFonts w:eastAsia="Calibri" w:cs="Calibri"/>
          <w:spacing w:val="1"/>
          <w:szCs w:val="24"/>
        </w:rPr>
        <w:t>s</w:t>
      </w:r>
      <w:r w:rsidRPr="005729D1">
        <w:rPr>
          <w:rFonts w:eastAsia="Calibri" w:cs="Calibri"/>
          <w:spacing w:val="1"/>
          <w:szCs w:val="24"/>
        </w:rPr>
        <w:t>pon</w:t>
      </w:r>
      <w:r w:rsidRPr="00556E6E">
        <w:rPr>
          <w:rFonts w:eastAsia="Calibri" w:cs="Calibri"/>
          <w:spacing w:val="1"/>
          <w:szCs w:val="24"/>
        </w:rPr>
        <w:t>si</w:t>
      </w:r>
      <w:r w:rsidRPr="005729D1">
        <w:rPr>
          <w:rFonts w:eastAsia="Calibri" w:cs="Calibri"/>
          <w:spacing w:val="1"/>
          <w:szCs w:val="24"/>
        </w:rPr>
        <w:t>b</w:t>
      </w:r>
      <w:r w:rsidRPr="00556E6E">
        <w:rPr>
          <w:rFonts w:eastAsia="Calibri" w:cs="Calibri"/>
          <w:spacing w:val="1"/>
          <w:szCs w:val="24"/>
        </w:rPr>
        <w:t xml:space="preserve">le </w:t>
      </w:r>
      <w:r w:rsidRPr="005729D1">
        <w:rPr>
          <w:rFonts w:eastAsia="Calibri" w:cs="Calibri"/>
          <w:spacing w:val="1"/>
          <w:szCs w:val="24"/>
        </w:rPr>
        <w:t>fo</w:t>
      </w:r>
      <w:r w:rsidRPr="00556E6E">
        <w:rPr>
          <w:rFonts w:eastAsia="Calibri" w:cs="Calibri"/>
          <w:spacing w:val="1"/>
          <w:szCs w:val="24"/>
        </w:rPr>
        <w:t>r:</w:t>
      </w:r>
    </w:p>
    <w:p w14:paraId="5251C99F" w14:textId="77777777" w:rsidR="002335F1" w:rsidRPr="006652E5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pacing w:val="1"/>
          <w:szCs w:val="24"/>
        </w:rPr>
      </w:pPr>
      <w:r>
        <w:rPr>
          <w:rFonts w:eastAsia="Calibri" w:cs="Calibri"/>
          <w:spacing w:val="1"/>
          <w:szCs w:val="24"/>
        </w:rPr>
        <w:t>p</w:t>
      </w:r>
      <w:r w:rsidRPr="006652E5">
        <w:rPr>
          <w:rFonts w:eastAsia="Calibri" w:cs="Calibri"/>
          <w:spacing w:val="1"/>
          <w:szCs w:val="24"/>
        </w:rPr>
        <w:t>roviding the original receipts for claims made</w:t>
      </w:r>
    </w:p>
    <w:p w14:paraId="26B0AF9B" w14:textId="77777777" w:rsidR="002335F1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pacing w:val="1"/>
          <w:szCs w:val="24"/>
        </w:rPr>
      </w:pPr>
      <w:r>
        <w:rPr>
          <w:rFonts w:eastAsia="Calibri" w:cs="Calibri"/>
          <w:spacing w:val="1"/>
          <w:szCs w:val="24"/>
        </w:rPr>
        <w:t>c</w:t>
      </w:r>
      <w:r w:rsidRPr="006652E5">
        <w:rPr>
          <w:rFonts w:eastAsia="Calibri" w:cs="Calibri"/>
          <w:spacing w:val="1"/>
          <w:szCs w:val="24"/>
        </w:rPr>
        <w:t>ompleting the required paperwork</w:t>
      </w:r>
    </w:p>
    <w:p w14:paraId="634D94CA" w14:textId="77777777" w:rsidR="002335F1" w:rsidRPr="00F4548F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pacing w:val="1"/>
          <w:szCs w:val="24"/>
        </w:rPr>
      </w:pPr>
      <w:r>
        <w:rPr>
          <w:rFonts w:eastAsia="Calibri" w:cs="Calibri"/>
          <w:spacing w:val="1"/>
          <w:szCs w:val="24"/>
        </w:rPr>
        <w:t xml:space="preserve">lodging the claim within twelve months of the date of </w:t>
      </w:r>
      <w:r w:rsidRPr="00F4548F">
        <w:rPr>
          <w:rFonts w:eastAsia="Calibri" w:cs="Calibri"/>
          <w:spacing w:val="1"/>
          <w:szCs w:val="24"/>
        </w:rPr>
        <w:t>commencement</w:t>
      </w:r>
    </w:p>
    <w:p w14:paraId="3251EE2A" w14:textId="77777777" w:rsidR="002335F1" w:rsidRPr="0086432E" w:rsidRDefault="002335F1" w:rsidP="002335F1">
      <w:pPr>
        <w:numPr>
          <w:ilvl w:val="0"/>
          <w:numId w:val="13"/>
        </w:numPr>
        <w:spacing w:line="249" w:lineRule="auto"/>
        <w:ind w:right="2672"/>
        <w:contextualSpacing/>
        <w:rPr>
          <w:rFonts w:eastAsia="Calibri" w:cs="Calibri"/>
          <w:spacing w:val="1"/>
          <w:szCs w:val="24"/>
        </w:rPr>
      </w:pPr>
      <w:r>
        <w:rPr>
          <w:rFonts w:eastAsia="Calibri" w:cs="Calibri"/>
          <w:spacing w:val="1"/>
          <w:szCs w:val="24"/>
        </w:rPr>
        <w:t>p</w:t>
      </w:r>
      <w:r w:rsidRPr="006652E5">
        <w:rPr>
          <w:rFonts w:eastAsia="Calibri" w:cs="Calibri"/>
          <w:spacing w:val="1"/>
          <w:szCs w:val="24"/>
        </w:rPr>
        <w:t>roviding further information</w:t>
      </w:r>
      <w:r>
        <w:rPr>
          <w:rFonts w:eastAsia="Calibri" w:cs="Calibri"/>
          <w:spacing w:val="1"/>
          <w:szCs w:val="24"/>
        </w:rPr>
        <w:t>/supporting documentation</w:t>
      </w:r>
      <w:r w:rsidRPr="006652E5">
        <w:rPr>
          <w:rFonts w:eastAsia="Calibri" w:cs="Calibri"/>
          <w:spacing w:val="1"/>
          <w:szCs w:val="24"/>
        </w:rPr>
        <w:t xml:space="preserve"> as requested.</w:t>
      </w:r>
    </w:p>
    <w:p w14:paraId="0C2A8080" w14:textId="77777777" w:rsidR="002335F1" w:rsidRPr="00DA3910" w:rsidRDefault="002335F1" w:rsidP="002335F1">
      <w:pPr>
        <w:jc w:val="right"/>
        <w:rPr>
          <w:rFonts w:cs="Arial"/>
          <w:i/>
          <w:szCs w:val="24"/>
        </w:rPr>
      </w:pPr>
      <w:hyperlink w:anchor="Contents" w:history="1">
        <w:r w:rsidRPr="00C91F3F">
          <w:rPr>
            <w:rStyle w:val="Hyperlink"/>
            <w:rFonts w:eastAsiaTheme="majorEastAsia"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CD1C0E" w14:paraId="20CBF152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55906DAA" w14:textId="77777777" w:rsidR="002335F1" w:rsidRPr="00C76688" w:rsidRDefault="002335F1" w:rsidP="0070383E">
            <w:pPr>
              <w:pStyle w:val="Heading1"/>
            </w:pPr>
            <w:bookmarkStart w:id="10" w:name="_Toc389473281"/>
            <w:bookmarkStart w:id="11" w:name="_Toc393203337"/>
            <w:bookmarkStart w:id="12" w:name="_Toc162265372"/>
            <w:r w:rsidRPr="00C76688">
              <w:t xml:space="preserve">Section 2 – </w:t>
            </w:r>
            <w:bookmarkEnd w:id="10"/>
            <w:bookmarkEnd w:id="11"/>
            <w:r>
              <w:t>Reimbursement Process</w:t>
            </w:r>
            <w:bookmarkEnd w:id="12"/>
          </w:p>
        </w:tc>
      </w:tr>
    </w:tbl>
    <w:p w14:paraId="4AF5931B" w14:textId="77777777" w:rsidR="002335F1" w:rsidRDefault="002335F1" w:rsidP="002335F1">
      <w:pPr>
        <w:rPr>
          <w:rFonts w:cs="Arial"/>
          <w:i/>
          <w:szCs w:val="24"/>
        </w:rPr>
      </w:pPr>
    </w:p>
    <w:p w14:paraId="4A19551D" w14:textId="77777777" w:rsidR="002335F1" w:rsidRPr="003D057C" w:rsidRDefault="002335F1" w:rsidP="002335F1">
      <w:pPr>
        <w:numPr>
          <w:ilvl w:val="0"/>
          <w:numId w:val="14"/>
        </w:numPr>
        <w:ind w:right="47"/>
        <w:contextualSpacing/>
        <w:rPr>
          <w:rFonts w:eastAsia="Calibri" w:cs="Calibri"/>
          <w:szCs w:val="24"/>
        </w:rPr>
      </w:pPr>
      <w:r w:rsidRPr="005729D1">
        <w:rPr>
          <w:rFonts w:eastAsia="Calibri" w:cs="Calibri"/>
          <w:szCs w:val="24"/>
        </w:rPr>
        <w:t>The J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18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</w:t>
      </w:r>
      <w:r>
        <w:rPr>
          <w:rFonts w:eastAsia="Calibri" w:cs="Calibri"/>
          <w:szCs w:val="24"/>
        </w:rPr>
        <w:t xml:space="preserve">rovides </w:t>
      </w:r>
      <w:r>
        <w:rPr>
          <w:rFonts w:eastAsia="Calibri" w:cs="Calibri"/>
          <w:spacing w:val="-1"/>
          <w:szCs w:val="24"/>
        </w:rPr>
        <w:t>the</w:t>
      </w:r>
      <w:r w:rsidRPr="005729D1">
        <w:rPr>
          <w:rFonts w:eastAsia="Calibri" w:cs="Calibri"/>
          <w:spacing w:val="2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rig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al</w:t>
      </w:r>
      <w:r w:rsidRPr="005729D1">
        <w:rPr>
          <w:rFonts w:eastAsia="Calibri" w:cs="Calibri"/>
          <w:spacing w:val="20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1"/>
          <w:szCs w:val="24"/>
        </w:rPr>
        <w:t>p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17"/>
          <w:szCs w:val="24"/>
        </w:rPr>
        <w:t xml:space="preserve"> </w:t>
      </w:r>
      <w:r w:rsidRPr="005B568A">
        <w:rPr>
          <w:rFonts w:eastAsia="Calibri" w:cs="Calibri"/>
          <w:spacing w:val="1"/>
          <w:szCs w:val="24"/>
        </w:rPr>
        <w:t xml:space="preserve">with the completed </w:t>
      </w:r>
      <w:r>
        <w:rPr>
          <w:rFonts w:eastAsia="Calibri" w:cs="Calibri"/>
          <w:spacing w:val="1"/>
          <w:szCs w:val="24"/>
        </w:rPr>
        <w:t>Relocation Reimbursement Form (</w:t>
      </w:r>
      <w:r>
        <w:rPr>
          <w:rFonts w:eastAsia="Calibri" w:cs="Calibri"/>
          <w:spacing w:val="1"/>
          <w:szCs w:val="24"/>
          <w:u w:val="single"/>
        </w:rPr>
        <w:t>Attachment A/D</w:t>
      </w:r>
      <w:r>
        <w:rPr>
          <w:rFonts w:eastAsia="Calibri" w:cs="Calibri"/>
          <w:spacing w:val="1"/>
          <w:szCs w:val="24"/>
        </w:rPr>
        <w:t xml:space="preserve">) and </w:t>
      </w:r>
      <w:hyperlink r:id="rId11" w:history="1">
        <w:r w:rsidRPr="00C75B1E">
          <w:rPr>
            <w:rStyle w:val="Hyperlink"/>
            <w:rFonts w:eastAsia="Calibri" w:cs="Calibri"/>
            <w:spacing w:val="1"/>
            <w:szCs w:val="24"/>
          </w:rPr>
          <w:t>Temporary accommodation relating to relocation declaration</w:t>
        </w:r>
      </w:hyperlink>
      <w:r>
        <w:rPr>
          <w:rFonts w:eastAsia="Calibri" w:cs="Calibri"/>
          <w:spacing w:val="1"/>
          <w:szCs w:val="24"/>
        </w:rPr>
        <w:t xml:space="preserve"> (</w:t>
      </w:r>
      <w:r>
        <w:rPr>
          <w:rFonts w:eastAsia="Calibri" w:cs="Calibri"/>
          <w:spacing w:val="1"/>
          <w:szCs w:val="24"/>
          <w:u w:val="single"/>
        </w:rPr>
        <w:t>Attachment B</w:t>
      </w:r>
      <w:r>
        <w:rPr>
          <w:rFonts w:eastAsia="Calibri" w:cs="Calibri"/>
          <w:spacing w:val="1"/>
          <w:szCs w:val="24"/>
        </w:rPr>
        <w:t>)</w:t>
      </w:r>
      <w:r w:rsidRPr="005729D1">
        <w:rPr>
          <w:rFonts w:eastAsia="Calibri" w:cs="Calibri"/>
          <w:spacing w:val="1"/>
          <w:szCs w:val="24"/>
        </w:rPr>
        <w:t xml:space="preserve"> 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3"/>
          <w:szCs w:val="24"/>
        </w:rPr>
        <w:t xml:space="preserve"> </w:t>
      </w:r>
      <w:r>
        <w:rPr>
          <w:rFonts w:eastAsia="Calibri" w:cs="Calibri"/>
          <w:spacing w:val="-1"/>
          <w:szCs w:val="24"/>
        </w:rPr>
        <w:t>MOSCETU</w:t>
      </w:r>
      <w:r w:rsidRPr="003D057C">
        <w:rPr>
          <w:rFonts w:eastAsia="Calibri" w:cs="Calibri"/>
          <w:spacing w:val="-1"/>
          <w:szCs w:val="24"/>
        </w:rPr>
        <w:t>/</w:t>
      </w:r>
      <w:r w:rsidRPr="003D057C">
        <w:rPr>
          <w:rFonts w:eastAsia="Calibri" w:cs="Calibri"/>
          <w:szCs w:val="24"/>
        </w:rPr>
        <w:t xml:space="preserve"> Medical Administration NCH</w:t>
      </w:r>
      <w:r w:rsidRPr="003D057C">
        <w:rPr>
          <w:rFonts w:eastAsia="Calibri" w:cs="Calibri"/>
          <w:spacing w:val="-1"/>
          <w:szCs w:val="24"/>
        </w:rPr>
        <w:t xml:space="preserve">. </w:t>
      </w:r>
      <w:r w:rsidRPr="003D057C">
        <w:rPr>
          <w:rFonts w:eastAsia="Calibri" w:cs="Calibri"/>
          <w:spacing w:val="1"/>
          <w:szCs w:val="24"/>
        </w:rPr>
        <w:t>M</w:t>
      </w:r>
      <w:r w:rsidRPr="003D057C">
        <w:rPr>
          <w:rFonts w:eastAsia="Calibri" w:cs="Calibri"/>
          <w:szCs w:val="24"/>
        </w:rPr>
        <w:t>OSCETU/</w:t>
      </w:r>
      <w:r w:rsidRPr="003D057C">
        <w:rPr>
          <w:rFonts w:eastAsia="Calibri" w:cs="Calibri"/>
          <w:spacing w:val="-2"/>
          <w:szCs w:val="24"/>
        </w:rPr>
        <w:t xml:space="preserve"> </w:t>
      </w:r>
      <w:r w:rsidRPr="003D057C">
        <w:rPr>
          <w:rFonts w:eastAsia="Calibri" w:cs="Calibri"/>
          <w:szCs w:val="24"/>
        </w:rPr>
        <w:t>Medical Administration NCH</w:t>
      </w:r>
      <w:r w:rsidRPr="003D057C">
        <w:rPr>
          <w:rFonts w:eastAsia="Calibri" w:cs="Calibri"/>
          <w:spacing w:val="-4"/>
          <w:szCs w:val="24"/>
        </w:rPr>
        <w:t xml:space="preserve"> </w:t>
      </w:r>
      <w:r w:rsidRPr="003D057C">
        <w:rPr>
          <w:rFonts w:eastAsia="Calibri" w:cs="Calibri"/>
          <w:szCs w:val="24"/>
        </w:rPr>
        <w:t>s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a</w:t>
      </w:r>
      <w:r w:rsidRPr="003D057C">
        <w:rPr>
          <w:rFonts w:eastAsia="Calibri" w:cs="Calibri"/>
          <w:spacing w:val="-1"/>
          <w:szCs w:val="24"/>
        </w:rPr>
        <w:t>f</w:t>
      </w: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1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w</w:t>
      </w:r>
      <w:r w:rsidRPr="003D057C">
        <w:rPr>
          <w:rFonts w:eastAsia="Calibri" w:cs="Calibri"/>
          <w:szCs w:val="24"/>
        </w:rPr>
        <w:t>ill</w:t>
      </w:r>
      <w:r w:rsidRPr="003D057C">
        <w:rPr>
          <w:rFonts w:eastAsia="Calibri" w:cs="Calibri"/>
          <w:spacing w:val="1"/>
          <w:szCs w:val="24"/>
        </w:rPr>
        <w:t xml:space="preserve"> 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pacing w:val="-2"/>
          <w:szCs w:val="24"/>
        </w:rPr>
        <w:t>r</w:t>
      </w:r>
      <w:r w:rsidRPr="003D057C">
        <w:rPr>
          <w:rFonts w:eastAsia="Calibri" w:cs="Calibri"/>
          <w:szCs w:val="24"/>
        </w:rPr>
        <w:t xml:space="preserve">d </w:t>
      </w:r>
      <w:r w:rsidRPr="003D057C">
        <w:rPr>
          <w:rFonts w:eastAsia="Calibri" w:cs="Calibri"/>
          <w:spacing w:val="-1"/>
          <w:szCs w:val="24"/>
        </w:rPr>
        <w:t>t</w:t>
      </w:r>
      <w:r w:rsidRPr="003D057C">
        <w:rPr>
          <w:rFonts w:eastAsia="Calibri" w:cs="Calibri"/>
          <w:spacing w:val="1"/>
          <w:szCs w:val="24"/>
        </w:rPr>
        <w:t>h</w:t>
      </w:r>
      <w:r w:rsidRPr="003D057C">
        <w:rPr>
          <w:rFonts w:eastAsia="Calibri" w:cs="Calibri"/>
          <w:szCs w:val="24"/>
        </w:rPr>
        <w:t>e</w:t>
      </w:r>
      <w:r w:rsidRPr="003D057C">
        <w:rPr>
          <w:rFonts w:eastAsia="Calibri" w:cs="Calibri"/>
          <w:spacing w:val="2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d</w:t>
      </w:r>
      <w:r w:rsidRPr="003D057C">
        <w:rPr>
          <w:rFonts w:eastAsia="Calibri" w:cs="Calibri"/>
          <w:spacing w:val="-2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e</w:t>
      </w:r>
      <w:r w:rsidRPr="003D057C">
        <w:rPr>
          <w:rFonts w:eastAsia="Calibri" w:cs="Calibri"/>
          <w:spacing w:val="-1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4"/>
          <w:szCs w:val="24"/>
        </w:rPr>
        <w:t xml:space="preserve"> </w:t>
      </w:r>
      <w:r w:rsidRPr="003D057C">
        <w:rPr>
          <w:rFonts w:eastAsia="Calibri" w:cs="Calibri"/>
          <w:spacing w:val="-2"/>
          <w:szCs w:val="24"/>
        </w:rPr>
        <w:t>r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i</w:t>
      </w:r>
      <w:r w:rsidRPr="003D057C">
        <w:rPr>
          <w:rFonts w:eastAsia="Calibri" w:cs="Calibri"/>
          <w:spacing w:val="-1"/>
          <w:szCs w:val="24"/>
        </w:rPr>
        <w:t>p</w:t>
      </w:r>
      <w:r w:rsidRPr="003D057C">
        <w:rPr>
          <w:rFonts w:eastAsia="Calibri" w:cs="Calibri"/>
          <w:szCs w:val="24"/>
        </w:rPr>
        <w:t xml:space="preserve">t 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-1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th</w:t>
      </w:r>
      <w:r w:rsidRPr="003D057C">
        <w:rPr>
          <w:rFonts w:eastAsia="Calibri" w:cs="Calibri"/>
          <w:szCs w:val="24"/>
        </w:rPr>
        <w:t>e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zCs w:val="24"/>
        </w:rPr>
        <w:t>J</w:t>
      </w:r>
      <w:r w:rsidRPr="003D057C">
        <w:rPr>
          <w:rFonts w:eastAsia="Calibri" w:cs="Calibri"/>
          <w:spacing w:val="1"/>
          <w:szCs w:val="24"/>
        </w:rPr>
        <w:t>M</w:t>
      </w:r>
      <w:r w:rsidRPr="003D057C">
        <w:rPr>
          <w:rFonts w:eastAsia="Calibri" w:cs="Calibri"/>
          <w:szCs w:val="24"/>
        </w:rPr>
        <w:t>O</w:t>
      </w:r>
      <w:r w:rsidRPr="003D057C">
        <w:rPr>
          <w:rFonts w:eastAsia="Calibri" w:cs="Calibri"/>
          <w:spacing w:val="-6"/>
          <w:szCs w:val="24"/>
        </w:rPr>
        <w:t xml:space="preserve"> </w:t>
      </w:r>
      <w:r w:rsidRPr="003D057C">
        <w:rPr>
          <w:rFonts w:eastAsia="Calibri" w:cs="Calibri"/>
          <w:szCs w:val="24"/>
        </w:rPr>
        <w:t>a</w:t>
      </w:r>
      <w:r w:rsidRPr="003D057C">
        <w:rPr>
          <w:rFonts w:eastAsia="Calibri" w:cs="Calibri"/>
          <w:spacing w:val="-1"/>
          <w:szCs w:val="24"/>
        </w:rPr>
        <w:t>p</w:t>
      </w:r>
      <w:r w:rsidRPr="003D057C">
        <w:rPr>
          <w:rFonts w:eastAsia="Calibri" w:cs="Calibri"/>
          <w:spacing w:val="1"/>
          <w:szCs w:val="24"/>
        </w:rPr>
        <w:t>p</w:t>
      </w:r>
      <w:r w:rsidRPr="003D057C">
        <w:rPr>
          <w:rFonts w:eastAsia="Calibri" w:cs="Calibri"/>
          <w:szCs w:val="24"/>
        </w:rPr>
        <w:t>li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i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pacing w:val="1"/>
          <w:szCs w:val="24"/>
        </w:rPr>
        <w:t>n</w:t>
      </w:r>
      <w:r w:rsidRPr="003D057C">
        <w:rPr>
          <w:rFonts w:eastAsia="Calibri" w:cs="Calibri"/>
          <w:szCs w:val="24"/>
        </w:rPr>
        <w:t xml:space="preserve">. Claims can be provided in hardcopy to MOSCETU/ Medical Administration NCH or </w:t>
      </w:r>
      <w:r w:rsidRPr="003D057C">
        <w:rPr>
          <w:rFonts w:eastAsia="Calibri" w:cs="Calibri"/>
          <w:szCs w:val="24"/>
        </w:rPr>
        <w:lastRenderedPageBreak/>
        <w:t xml:space="preserve">emailed </w:t>
      </w:r>
      <w:r>
        <w:rPr>
          <w:rFonts w:eastAsia="Calibri" w:cs="Calibri"/>
          <w:szCs w:val="24"/>
        </w:rPr>
        <w:t xml:space="preserve">to MOSCETU </w:t>
      </w:r>
      <w:hyperlink r:id="rId12" w:tgtFrame="_blank" w:tooltip="mailto:chstchmosu@act.gov.au" w:history="1">
        <w:r w:rsidRPr="003D057C">
          <w:rPr>
            <w:rStyle w:val="Hyperlink"/>
            <w:color w:val="0070C0"/>
          </w:rPr>
          <w:t>chstchmosu@act.gov.au</w:t>
        </w:r>
      </w:hyperlink>
      <w:r w:rsidRPr="003D057C">
        <w:rPr>
          <w:rStyle w:val="Hyperlink"/>
          <w:color w:val="0070C0"/>
        </w:rPr>
        <w:t xml:space="preserve"> ;</w:t>
      </w:r>
      <w:r w:rsidRPr="003D057C">
        <w:rPr>
          <w:rStyle w:val="Hyperlink"/>
          <w:color w:val="4F81BD" w:themeColor="accent1"/>
          <w:u w:val="none"/>
        </w:rPr>
        <w:t xml:space="preserve"> </w:t>
      </w:r>
      <w:r w:rsidRPr="003D057C">
        <w:rPr>
          <w:rFonts w:eastAsia="Calibri" w:cs="Calibri"/>
          <w:szCs w:val="24"/>
        </w:rPr>
        <w:t xml:space="preserve">Medical Administration NCH </w:t>
      </w:r>
      <w:r w:rsidRPr="003D057C">
        <w:rPr>
          <w:rFonts w:eastAsia="Calibri" w:cs="Calibri"/>
          <w:color w:val="0070C0"/>
          <w:szCs w:val="24"/>
        </w:rPr>
        <w:t>CHSNCH.MedAdmin@act.gov.au</w:t>
      </w:r>
      <w:r>
        <w:rPr>
          <w:rStyle w:val="Hyperlink"/>
          <w:color w:val="0070C0"/>
          <w:u w:val="none"/>
        </w:rPr>
        <w:t xml:space="preserve">  </w:t>
      </w:r>
      <w:r w:rsidRPr="00F4548F">
        <w:rPr>
          <w:rStyle w:val="Hyperlink"/>
          <w:color w:val="auto"/>
          <w:u w:val="none"/>
        </w:rPr>
        <w:t>These documents are sent to the JMO in their New Starter Pack, or are available upon request from MOSCETU</w:t>
      </w:r>
      <w:r>
        <w:rPr>
          <w:rStyle w:val="Hyperlink"/>
          <w:color w:val="auto"/>
          <w:u w:val="none"/>
        </w:rPr>
        <w:t>/</w:t>
      </w:r>
      <w:r w:rsidRPr="00F4548F">
        <w:rPr>
          <w:rFonts w:eastAsia="Calibri" w:cs="Calibri"/>
          <w:color w:val="FF0000"/>
          <w:szCs w:val="24"/>
        </w:rPr>
        <w:t xml:space="preserve"> </w:t>
      </w:r>
      <w:r w:rsidRPr="003D057C">
        <w:rPr>
          <w:rFonts w:eastAsia="Calibri" w:cs="Calibri"/>
          <w:szCs w:val="24"/>
        </w:rPr>
        <w:t xml:space="preserve">Medical Administration NCH. </w:t>
      </w:r>
    </w:p>
    <w:p w14:paraId="48E31F5D" w14:textId="77777777" w:rsidR="002335F1" w:rsidRPr="003D057C" w:rsidRDefault="002335F1" w:rsidP="002335F1">
      <w:pPr>
        <w:numPr>
          <w:ilvl w:val="0"/>
          <w:numId w:val="14"/>
        </w:numPr>
        <w:ind w:right="47"/>
        <w:contextualSpacing/>
        <w:rPr>
          <w:rFonts w:eastAsia="Calibri" w:cs="Calibri"/>
          <w:szCs w:val="24"/>
        </w:rPr>
      </w:pPr>
      <w:r w:rsidRPr="003D057C">
        <w:rPr>
          <w:rFonts w:eastAsia="Calibri" w:cs="Calibri"/>
          <w:spacing w:val="1"/>
          <w:szCs w:val="24"/>
        </w:rPr>
        <w:t xml:space="preserve">The JMO Manager reviews the claim submitted, verifies JMO’s employment status then </w:t>
      </w:r>
      <w:r w:rsidRPr="003D057C">
        <w:rPr>
          <w:rFonts w:eastAsia="Calibri" w:cs="Calibri"/>
          <w:szCs w:val="24"/>
        </w:rPr>
        <w:t>s</w:t>
      </w:r>
      <w:r w:rsidRPr="003D057C">
        <w:rPr>
          <w:rFonts w:eastAsia="Calibri" w:cs="Calibri"/>
          <w:spacing w:val="1"/>
          <w:szCs w:val="24"/>
        </w:rPr>
        <w:t>ub</w:t>
      </w:r>
      <w:r w:rsidRPr="003D057C">
        <w:rPr>
          <w:rFonts w:eastAsia="Calibri" w:cs="Calibri"/>
          <w:szCs w:val="24"/>
        </w:rPr>
        <w:t>m</w:t>
      </w:r>
      <w:r w:rsidRPr="003D057C">
        <w:rPr>
          <w:rFonts w:eastAsia="Calibri" w:cs="Calibri"/>
          <w:spacing w:val="-2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s</w:t>
      </w:r>
      <w:r w:rsidRPr="003D057C">
        <w:rPr>
          <w:rFonts w:eastAsia="Calibri" w:cs="Calibri"/>
          <w:spacing w:val="-2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do</w:t>
      </w:r>
      <w:r w:rsidRPr="003D057C">
        <w:rPr>
          <w:rFonts w:eastAsia="Calibri" w:cs="Calibri"/>
          <w:spacing w:val="-3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u</w:t>
      </w:r>
      <w:r w:rsidRPr="003D057C">
        <w:rPr>
          <w:rFonts w:eastAsia="Calibri" w:cs="Calibri"/>
          <w:szCs w:val="24"/>
        </w:rPr>
        <w:t>m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pacing w:val="-1"/>
          <w:szCs w:val="24"/>
        </w:rPr>
        <w:t>n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zCs w:val="24"/>
        </w:rPr>
        <w:t>i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zCs w:val="24"/>
        </w:rPr>
        <w:t>n</w:t>
      </w:r>
      <w:r w:rsidRPr="003D057C">
        <w:rPr>
          <w:rFonts w:eastAsia="Calibri" w:cs="Calibri"/>
          <w:spacing w:val="-3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t</w:t>
      </w:r>
      <w:r w:rsidRPr="003D057C">
        <w:rPr>
          <w:rFonts w:eastAsia="Calibri" w:cs="Calibri"/>
          <w:szCs w:val="24"/>
        </w:rPr>
        <w:t>o</w:t>
      </w:r>
      <w:r w:rsidRPr="003D057C">
        <w:rPr>
          <w:rFonts w:eastAsia="Calibri" w:cs="Calibri"/>
          <w:spacing w:val="4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t</w:t>
      </w:r>
      <w:r w:rsidRPr="003D057C">
        <w:rPr>
          <w:rFonts w:eastAsia="Calibri" w:cs="Calibri"/>
          <w:spacing w:val="1"/>
          <w:szCs w:val="24"/>
        </w:rPr>
        <w:t>h</w:t>
      </w:r>
      <w:r w:rsidRPr="003D057C">
        <w:rPr>
          <w:rFonts w:eastAsia="Calibri" w:cs="Calibri"/>
          <w:szCs w:val="24"/>
        </w:rPr>
        <w:t xml:space="preserve">e Senior </w:t>
      </w:r>
      <w:r w:rsidRPr="003D057C">
        <w:rPr>
          <w:rFonts w:eastAsia="Calibri" w:cs="Calibri"/>
          <w:spacing w:val="1"/>
          <w:szCs w:val="24"/>
        </w:rPr>
        <w:t>D</w:t>
      </w:r>
      <w:r w:rsidRPr="003D057C">
        <w:rPr>
          <w:rFonts w:eastAsia="Calibri" w:cs="Calibri"/>
          <w:szCs w:val="24"/>
        </w:rPr>
        <w:t>ir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pacing w:val="-1"/>
          <w:szCs w:val="24"/>
        </w:rPr>
        <w:t>c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-2"/>
          <w:szCs w:val="24"/>
        </w:rPr>
        <w:t xml:space="preserve"> </w:t>
      </w:r>
      <w:r w:rsidRPr="003D057C">
        <w:rPr>
          <w:rFonts w:eastAsia="Calibri" w:cs="Calibri"/>
          <w:spacing w:val="1"/>
          <w:szCs w:val="24"/>
        </w:rPr>
        <w:t>o</w:t>
      </w:r>
      <w:r w:rsidRPr="003D057C">
        <w:rPr>
          <w:rFonts w:eastAsia="Calibri" w:cs="Calibri"/>
          <w:szCs w:val="24"/>
        </w:rPr>
        <w:t>f</w:t>
      </w:r>
      <w:r w:rsidRPr="003D057C">
        <w:rPr>
          <w:rFonts w:eastAsia="Calibri" w:cs="Calibri"/>
          <w:spacing w:val="-1"/>
          <w:szCs w:val="24"/>
        </w:rPr>
        <w:t xml:space="preserve"> M</w:t>
      </w:r>
      <w:r w:rsidRPr="003D057C">
        <w:rPr>
          <w:rFonts w:eastAsia="Calibri" w:cs="Calibri"/>
          <w:szCs w:val="24"/>
        </w:rPr>
        <w:t>OSCETU/ Medical Administration Manager NCH,</w:t>
      </w:r>
      <w:r w:rsidRPr="003D057C">
        <w:rPr>
          <w:rFonts w:eastAsia="Calibri" w:cs="Calibri"/>
          <w:spacing w:val="-5"/>
          <w:szCs w:val="24"/>
        </w:rPr>
        <w:t xml:space="preserve"> (the</w:t>
      </w:r>
      <w:r w:rsidRPr="003D057C">
        <w:rPr>
          <w:rFonts w:eastAsia="Calibri" w:cs="Calibri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D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l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g</w:t>
      </w:r>
      <w:r w:rsidRPr="003D057C">
        <w:rPr>
          <w:rFonts w:eastAsia="Calibri" w:cs="Calibri"/>
          <w:spacing w:val="-2"/>
          <w:szCs w:val="24"/>
        </w:rPr>
        <w:t>a</w:t>
      </w:r>
      <w:r w:rsidRPr="003D057C">
        <w:rPr>
          <w:rFonts w:eastAsia="Calibri" w:cs="Calibri"/>
          <w:spacing w:val="1"/>
          <w:szCs w:val="24"/>
        </w:rPr>
        <w:t>te</w:t>
      </w:r>
      <w:r w:rsidRPr="003D057C">
        <w:rPr>
          <w:rFonts w:eastAsia="Calibri" w:cs="Calibri"/>
          <w:szCs w:val="24"/>
        </w:rPr>
        <w:t>)</w:t>
      </w:r>
      <w:r w:rsidRPr="003D057C">
        <w:rPr>
          <w:rFonts w:eastAsia="Calibri" w:cs="Calibri"/>
          <w:spacing w:val="-9"/>
          <w:szCs w:val="24"/>
        </w:rPr>
        <w:t xml:space="preserve"> </w:t>
      </w:r>
      <w:r w:rsidRPr="003D057C">
        <w:rPr>
          <w:rFonts w:eastAsia="Calibri" w:cs="Calibri"/>
          <w:spacing w:val="-1"/>
          <w:szCs w:val="24"/>
        </w:rPr>
        <w:t>f</w:t>
      </w:r>
      <w:r w:rsidRPr="003D057C">
        <w:rPr>
          <w:rFonts w:eastAsia="Calibri" w:cs="Calibri"/>
          <w:spacing w:val="-2"/>
          <w:szCs w:val="24"/>
        </w:rPr>
        <w:t>o</w:t>
      </w:r>
      <w:r w:rsidRPr="003D057C">
        <w:rPr>
          <w:rFonts w:eastAsia="Calibri" w:cs="Calibri"/>
          <w:szCs w:val="24"/>
        </w:rPr>
        <w:t>r</w:t>
      </w:r>
      <w:r w:rsidRPr="003D057C">
        <w:rPr>
          <w:rFonts w:eastAsia="Calibri" w:cs="Calibri"/>
          <w:spacing w:val="-1"/>
          <w:szCs w:val="24"/>
        </w:rPr>
        <w:t xml:space="preserve"> c</w:t>
      </w:r>
      <w:r w:rsidRPr="003D057C">
        <w:rPr>
          <w:rFonts w:eastAsia="Calibri" w:cs="Calibri"/>
          <w:spacing w:val="1"/>
          <w:szCs w:val="24"/>
        </w:rPr>
        <w:t>on</w:t>
      </w:r>
      <w:r w:rsidRPr="003D057C">
        <w:rPr>
          <w:rFonts w:eastAsia="Calibri" w:cs="Calibri"/>
          <w:szCs w:val="24"/>
        </w:rPr>
        <w:t>si</w:t>
      </w:r>
      <w:r w:rsidRPr="003D057C">
        <w:rPr>
          <w:rFonts w:eastAsia="Calibri" w:cs="Calibri"/>
          <w:spacing w:val="-1"/>
          <w:szCs w:val="24"/>
        </w:rPr>
        <w:t>d</w:t>
      </w:r>
      <w:r w:rsidRPr="003D057C">
        <w:rPr>
          <w:rFonts w:eastAsia="Calibri" w:cs="Calibri"/>
          <w:spacing w:val="1"/>
          <w:szCs w:val="24"/>
        </w:rPr>
        <w:t>e</w:t>
      </w:r>
      <w:r w:rsidRPr="003D057C">
        <w:rPr>
          <w:rFonts w:eastAsia="Calibri" w:cs="Calibri"/>
          <w:szCs w:val="24"/>
        </w:rPr>
        <w:t>ra</w:t>
      </w:r>
      <w:r w:rsidRPr="003D057C">
        <w:rPr>
          <w:rFonts w:eastAsia="Calibri" w:cs="Calibri"/>
          <w:spacing w:val="1"/>
          <w:szCs w:val="24"/>
        </w:rPr>
        <w:t>t</w:t>
      </w:r>
      <w:r w:rsidRPr="003D057C">
        <w:rPr>
          <w:rFonts w:eastAsia="Calibri" w:cs="Calibri"/>
          <w:spacing w:val="-2"/>
          <w:szCs w:val="24"/>
        </w:rPr>
        <w:t>i</w:t>
      </w:r>
      <w:r w:rsidRPr="003D057C">
        <w:rPr>
          <w:rFonts w:eastAsia="Calibri" w:cs="Calibri"/>
          <w:spacing w:val="1"/>
          <w:szCs w:val="24"/>
        </w:rPr>
        <w:t>on</w:t>
      </w:r>
      <w:r w:rsidRPr="003D057C">
        <w:rPr>
          <w:rFonts w:eastAsia="Calibri" w:cs="Calibri"/>
          <w:szCs w:val="24"/>
        </w:rPr>
        <w:t>.</w:t>
      </w:r>
    </w:p>
    <w:p w14:paraId="4C3706DB" w14:textId="77777777" w:rsidR="002335F1" w:rsidRPr="005729D1" w:rsidRDefault="002335F1" w:rsidP="002335F1">
      <w:pPr>
        <w:numPr>
          <w:ilvl w:val="0"/>
          <w:numId w:val="14"/>
        </w:numPr>
        <w:ind w:right="47"/>
        <w:contextualSpacing/>
        <w:rPr>
          <w:rFonts w:eastAsia="Calibri" w:cs="Calibri"/>
          <w:szCs w:val="24"/>
        </w:rPr>
      </w:pP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 xml:space="preserve"> De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g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decides</w:t>
      </w:r>
      <w:r w:rsidRPr="005729D1">
        <w:rPr>
          <w:rFonts w:eastAsia="Calibri" w:cs="Calibri"/>
          <w:spacing w:val="1"/>
          <w:szCs w:val="24"/>
        </w:rPr>
        <w:t xml:space="preserve"> 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2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laim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fo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2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pacing w:val="2"/>
          <w:szCs w:val="24"/>
        </w:rPr>
        <w:t>u</w:t>
      </w:r>
      <w:r w:rsidRPr="005729D1">
        <w:rPr>
          <w:rFonts w:eastAsia="Calibri" w:cs="Calibri"/>
          <w:szCs w:val="24"/>
        </w:rPr>
        <w:t>rs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9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3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u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zCs w:val="24"/>
        </w:rPr>
        <w:t xml:space="preserve">all </w:t>
      </w:r>
      <w:r w:rsidRPr="005729D1">
        <w:rPr>
          <w:rFonts w:eastAsia="Calibri" w:cs="Calibri"/>
          <w:spacing w:val="1"/>
          <w:szCs w:val="24"/>
        </w:rPr>
        <w:t>do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pacing w:val="1"/>
          <w:szCs w:val="24"/>
        </w:rPr>
        <w:t>u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nt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zCs w:val="24"/>
        </w:rPr>
        <w:t>JMO Manager.</w:t>
      </w:r>
    </w:p>
    <w:p w14:paraId="760ED1C1" w14:textId="77777777" w:rsidR="002335F1" w:rsidRPr="005729D1" w:rsidRDefault="002335F1" w:rsidP="002335F1">
      <w:pPr>
        <w:numPr>
          <w:ilvl w:val="0"/>
          <w:numId w:val="14"/>
        </w:numPr>
        <w:ind w:right="47"/>
        <w:contextualSpacing/>
        <w:rPr>
          <w:rFonts w:eastAsia="Calibri" w:cs="Calibri"/>
          <w:szCs w:val="24"/>
        </w:rPr>
      </w:pPr>
      <w:r w:rsidRPr="005729D1">
        <w:rPr>
          <w:rFonts w:eastAsia="Calibri" w:cs="Calibri"/>
          <w:szCs w:val="24"/>
        </w:rPr>
        <w:t>If</w:t>
      </w:r>
      <w:r w:rsidRPr="005729D1">
        <w:rPr>
          <w:rFonts w:eastAsia="Calibri" w:cs="Calibri"/>
          <w:spacing w:val="27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De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g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0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p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v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22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6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laim,</w:t>
      </w:r>
      <w:r w:rsidRPr="005729D1">
        <w:rPr>
          <w:rFonts w:eastAsia="Calibri" w:cs="Calibri"/>
          <w:spacing w:val="2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27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y</w:t>
      </w:r>
      <w:r w:rsidRPr="005729D1">
        <w:rPr>
          <w:rFonts w:eastAsia="Calibri" w:cs="Calibri"/>
          <w:spacing w:val="25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art</w:t>
      </w:r>
      <w:r w:rsidRPr="005729D1">
        <w:rPr>
          <w:rFonts w:eastAsia="Calibri" w:cs="Calibri"/>
          <w:spacing w:val="2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the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eof</w:t>
      </w:r>
      <w:r w:rsidRPr="005729D1">
        <w:rPr>
          <w:rFonts w:eastAsia="Calibri" w:cs="Calibri"/>
          <w:szCs w:val="24"/>
        </w:rPr>
        <w:t>,</w:t>
      </w:r>
      <w:r w:rsidRPr="005729D1">
        <w:rPr>
          <w:rFonts w:eastAsia="Calibri" w:cs="Calibri"/>
          <w:spacing w:val="20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6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u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25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(</w:t>
      </w:r>
      <w:r w:rsidRPr="005729D1">
        <w:rPr>
          <w:rFonts w:eastAsia="Calibri" w:cs="Calibri"/>
          <w:szCs w:val="24"/>
        </w:rPr>
        <w:t>in</w:t>
      </w:r>
      <w:r w:rsidRPr="005729D1">
        <w:rPr>
          <w:rFonts w:eastAsia="Calibri" w:cs="Calibri"/>
          <w:spacing w:val="26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A</w:t>
      </w:r>
      <w:r w:rsidRPr="005729D1">
        <w:rPr>
          <w:rFonts w:eastAsia="Calibri" w:cs="Calibri"/>
          <w:szCs w:val="24"/>
        </w:rPr>
        <w:t>U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zCs w:val="24"/>
        </w:rPr>
        <w:t>)</w:t>
      </w:r>
      <w:r w:rsidRPr="005729D1">
        <w:rPr>
          <w:rFonts w:eastAsia="Calibri" w:cs="Calibri"/>
          <w:spacing w:val="2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at</w:t>
      </w:r>
      <w:r w:rsidRPr="005729D1">
        <w:rPr>
          <w:rFonts w:eastAsia="Calibri" w:cs="Calibri"/>
          <w:spacing w:val="2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zCs w:val="24"/>
        </w:rPr>
        <w:t xml:space="preserve">s </w:t>
      </w:r>
      <w:r w:rsidRPr="005729D1">
        <w:rPr>
          <w:rFonts w:eastAsia="Calibri" w:cs="Calibri"/>
          <w:spacing w:val="1"/>
          <w:szCs w:val="24"/>
        </w:rPr>
        <w:t>bee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p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v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2"/>
          <w:szCs w:val="24"/>
        </w:rPr>
        <w:t xml:space="preserve"> m</w:t>
      </w:r>
      <w:r w:rsidRPr="005729D1">
        <w:rPr>
          <w:rFonts w:eastAsia="Calibri" w:cs="Calibri"/>
          <w:spacing w:val="1"/>
          <w:szCs w:val="24"/>
        </w:rPr>
        <w:t>u</w:t>
      </w:r>
      <w:r w:rsidRPr="005729D1">
        <w:rPr>
          <w:rFonts w:eastAsia="Calibri" w:cs="Calibri"/>
          <w:szCs w:val="24"/>
        </w:rPr>
        <w:t>st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arly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d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n 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v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4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d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pacing w:val="1"/>
          <w:szCs w:val="24"/>
        </w:rPr>
        <w:t>u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nt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on</w:t>
      </w:r>
      <w:r w:rsidRPr="005729D1">
        <w:rPr>
          <w:rFonts w:eastAsia="Calibri" w:cs="Calibri"/>
          <w:szCs w:val="24"/>
        </w:rPr>
        <w:t>.</w:t>
      </w:r>
    </w:p>
    <w:p w14:paraId="3191BCEB" w14:textId="77777777" w:rsidR="002335F1" w:rsidRPr="005729D1" w:rsidRDefault="002335F1" w:rsidP="002335F1">
      <w:pPr>
        <w:numPr>
          <w:ilvl w:val="0"/>
          <w:numId w:val="14"/>
        </w:numPr>
        <w:ind w:right="47"/>
        <w:contextualSpacing/>
        <w:rPr>
          <w:rFonts w:eastAsia="Calibri" w:cs="Calibri"/>
          <w:szCs w:val="24"/>
        </w:rPr>
      </w:pPr>
      <w:r w:rsidRPr="005729D1">
        <w:rPr>
          <w:rFonts w:eastAsia="Calibri" w:cs="Calibri"/>
          <w:szCs w:val="24"/>
        </w:rPr>
        <w:t>If</w:t>
      </w:r>
      <w:r w:rsidRPr="005729D1">
        <w:rPr>
          <w:rFonts w:eastAsia="Calibri" w:cs="Calibri"/>
          <w:spacing w:val="2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1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D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ga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15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doe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20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20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pp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ve</w:t>
      </w:r>
      <w:r w:rsidRPr="005729D1">
        <w:rPr>
          <w:rFonts w:eastAsia="Calibri" w:cs="Calibri"/>
          <w:spacing w:val="19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1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lai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,</w:t>
      </w:r>
      <w:r w:rsidRPr="005729D1">
        <w:rPr>
          <w:rFonts w:eastAsia="Calibri" w:cs="Calibri"/>
          <w:spacing w:val="18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22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>y</w:t>
      </w:r>
      <w:r w:rsidRPr="005729D1">
        <w:rPr>
          <w:rFonts w:eastAsia="Calibri" w:cs="Calibri"/>
          <w:spacing w:val="20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art</w:t>
      </w:r>
      <w:r w:rsidRPr="005729D1">
        <w:rPr>
          <w:rFonts w:eastAsia="Calibri" w:cs="Calibri"/>
          <w:spacing w:val="21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he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of</w:t>
      </w:r>
      <w:r w:rsidRPr="005729D1">
        <w:rPr>
          <w:rFonts w:eastAsia="Calibri" w:cs="Calibri"/>
          <w:szCs w:val="24"/>
        </w:rPr>
        <w:t>,</w:t>
      </w:r>
      <w:r w:rsidRPr="005729D1">
        <w:rPr>
          <w:rFonts w:eastAsia="Calibri" w:cs="Calibri"/>
          <w:spacing w:val="18"/>
          <w:szCs w:val="24"/>
        </w:rPr>
        <w:t xml:space="preserve"> </w:t>
      </w:r>
      <w:r>
        <w:rPr>
          <w:rFonts w:eastAsia="Calibri" w:cs="Calibri"/>
          <w:szCs w:val="24"/>
        </w:rPr>
        <w:t>they</w:t>
      </w:r>
      <w:r w:rsidRPr="005729D1">
        <w:rPr>
          <w:rFonts w:eastAsia="Calibri" w:cs="Calibri"/>
          <w:spacing w:val="21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ill</w:t>
      </w:r>
      <w:r w:rsidRPr="005729D1">
        <w:rPr>
          <w:rFonts w:eastAsia="Calibri" w:cs="Calibri"/>
          <w:spacing w:val="2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vi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zCs w:val="24"/>
        </w:rPr>
        <w:t xml:space="preserve">e the </w:t>
      </w:r>
      <w:r w:rsidRPr="005729D1">
        <w:rPr>
          <w:rFonts w:eastAsia="Calibri" w:cs="Calibri"/>
          <w:spacing w:val="-4"/>
          <w:szCs w:val="24"/>
        </w:rPr>
        <w:t xml:space="preserve">JMO Manager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h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1"/>
          <w:szCs w:val="24"/>
        </w:rPr>
        <w:t>h</w:t>
      </w:r>
      <w:r w:rsidRPr="005729D1">
        <w:rPr>
          <w:rFonts w:eastAsia="Calibri" w:cs="Calibri"/>
          <w:szCs w:val="24"/>
        </w:rPr>
        <w:t>e r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as</w:t>
      </w:r>
      <w:r w:rsidRPr="005729D1">
        <w:rPr>
          <w:rFonts w:eastAsia="Calibri" w:cs="Calibri"/>
          <w:spacing w:val="1"/>
          <w:szCs w:val="24"/>
        </w:rPr>
        <w:t>on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-6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f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1"/>
          <w:szCs w:val="24"/>
        </w:rPr>
        <w:t xml:space="preserve"> t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zCs w:val="24"/>
        </w:rPr>
        <w:t>is.</w:t>
      </w:r>
    </w:p>
    <w:p w14:paraId="3F095B1D" w14:textId="77777777" w:rsidR="002335F1" w:rsidRPr="005729D1" w:rsidRDefault="002335F1" w:rsidP="002335F1">
      <w:pPr>
        <w:numPr>
          <w:ilvl w:val="0"/>
          <w:numId w:val="14"/>
        </w:numPr>
        <w:ind w:right="47"/>
        <w:contextualSpacing/>
        <w:rPr>
          <w:rFonts w:eastAsia="Calibri" w:cs="Calibri"/>
          <w:szCs w:val="24"/>
        </w:rPr>
      </w:pPr>
      <w:r w:rsidRPr="005729D1">
        <w:rPr>
          <w:rFonts w:eastAsia="Calibri" w:cs="Calibri"/>
          <w:szCs w:val="24"/>
        </w:rPr>
        <w:t>The JMO Manager</w:t>
      </w:r>
      <w:r w:rsidRPr="005729D1">
        <w:rPr>
          <w:rFonts w:eastAsia="Calibri" w:cs="Calibri"/>
          <w:spacing w:val="22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ill</w:t>
      </w:r>
      <w:r w:rsidRPr="005729D1">
        <w:rPr>
          <w:rFonts w:eastAsia="Calibri" w:cs="Calibri"/>
          <w:spacing w:val="26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not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f</w:t>
      </w:r>
      <w:r w:rsidRPr="005729D1">
        <w:rPr>
          <w:rFonts w:eastAsia="Calibri" w:cs="Calibri"/>
          <w:szCs w:val="24"/>
        </w:rPr>
        <w:t>y</w:t>
      </w:r>
      <w:r w:rsidRPr="005729D1">
        <w:rPr>
          <w:rFonts w:eastAsia="Calibri" w:cs="Calibri"/>
          <w:spacing w:val="24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7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J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2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f</w:t>
      </w:r>
      <w:r w:rsidRPr="005729D1">
        <w:rPr>
          <w:rFonts w:eastAsia="Calibri" w:cs="Calibri"/>
          <w:spacing w:val="28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1"/>
          <w:szCs w:val="24"/>
        </w:rPr>
        <w:t>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26"/>
          <w:szCs w:val="24"/>
        </w:rPr>
        <w:t xml:space="preserve"> </w:t>
      </w:r>
      <w:r w:rsidRPr="005729D1">
        <w:rPr>
          <w:rFonts w:eastAsia="Calibri" w:cs="Calibri"/>
          <w:szCs w:val="24"/>
        </w:rPr>
        <w:t>outcome,</w:t>
      </w:r>
      <w:r w:rsidRPr="005729D1">
        <w:rPr>
          <w:rFonts w:eastAsia="Calibri" w:cs="Calibri"/>
          <w:spacing w:val="20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zCs w:val="24"/>
        </w:rPr>
        <w:t>f</w:t>
      </w:r>
      <w:r w:rsidRPr="005729D1">
        <w:rPr>
          <w:rFonts w:eastAsia="Calibri" w:cs="Calibri"/>
          <w:spacing w:val="28"/>
          <w:szCs w:val="24"/>
        </w:rPr>
        <w:t xml:space="preserve"> </w:t>
      </w:r>
      <w:r>
        <w:rPr>
          <w:rFonts w:eastAsia="Calibri" w:cs="Calibri"/>
          <w:spacing w:val="1"/>
          <w:szCs w:val="24"/>
        </w:rPr>
        <w:t>their</w:t>
      </w:r>
      <w:r w:rsidRPr="005729D1">
        <w:rPr>
          <w:rFonts w:eastAsia="Calibri" w:cs="Calibri"/>
          <w:spacing w:val="26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pp</w:t>
      </w:r>
      <w:r w:rsidRPr="005729D1">
        <w:rPr>
          <w:rFonts w:eastAsia="Calibri" w:cs="Calibri"/>
          <w:szCs w:val="24"/>
        </w:rPr>
        <w:t>li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on</w:t>
      </w:r>
      <w:r w:rsidRPr="005729D1">
        <w:rPr>
          <w:rFonts w:eastAsia="Calibri" w:cs="Calibri"/>
          <w:szCs w:val="24"/>
        </w:rPr>
        <w:t>.</w:t>
      </w:r>
      <w:r w:rsidRPr="005729D1">
        <w:rPr>
          <w:rFonts w:eastAsia="Calibri" w:cs="Calibri"/>
          <w:spacing w:val="23"/>
          <w:szCs w:val="24"/>
        </w:rPr>
        <w:t xml:space="preserve"> </w:t>
      </w:r>
      <w:r w:rsidRPr="005729D1">
        <w:rPr>
          <w:rFonts w:eastAsia="Calibri" w:cs="Calibri"/>
          <w:szCs w:val="24"/>
        </w:rPr>
        <w:t>If</w:t>
      </w:r>
      <w:r w:rsidRPr="005729D1">
        <w:rPr>
          <w:rFonts w:eastAsia="Calibri" w:cs="Calibri"/>
          <w:spacing w:val="27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a</w:t>
      </w:r>
      <w:r w:rsidRPr="005729D1">
        <w:rPr>
          <w:rFonts w:eastAsia="Calibri" w:cs="Calibri"/>
          <w:szCs w:val="24"/>
        </w:rPr>
        <w:t>n a</w:t>
      </w:r>
      <w:r w:rsidRPr="005729D1">
        <w:rPr>
          <w:rFonts w:eastAsia="Calibri" w:cs="Calibri"/>
          <w:spacing w:val="1"/>
          <w:szCs w:val="24"/>
        </w:rPr>
        <w:t>pp</w:t>
      </w:r>
      <w:r w:rsidRPr="005729D1">
        <w:rPr>
          <w:rFonts w:eastAsia="Calibri" w:cs="Calibri"/>
          <w:szCs w:val="24"/>
        </w:rPr>
        <w:t>li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3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zCs w:val="24"/>
        </w:rPr>
        <w:t>as</w:t>
      </w:r>
      <w:r w:rsidRPr="005729D1">
        <w:rPr>
          <w:rFonts w:eastAsia="Calibri" w:cs="Calibri"/>
          <w:spacing w:val="5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5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be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7"/>
          <w:szCs w:val="24"/>
        </w:rPr>
        <w:t xml:space="preserve"> 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-1"/>
          <w:szCs w:val="24"/>
        </w:rPr>
        <w:t>p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v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d</w:t>
      </w:r>
      <w:r w:rsidRPr="005729D1">
        <w:rPr>
          <w:rFonts w:eastAsia="Calibri" w:cs="Calibri"/>
          <w:szCs w:val="24"/>
        </w:rPr>
        <w:t>,</w:t>
      </w:r>
      <w:r w:rsidRPr="005729D1">
        <w:rPr>
          <w:rFonts w:eastAsia="Calibri" w:cs="Calibri"/>
          <w:spacing w:val="3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pacing w:val="1"/>
          <w:szCs w:val="24"/>
        </w:rPr>
        <w:t>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6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J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3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ill</w:t>
      </w:r>
      <w:r w:rsidRPr="005729D1">
        <w:rPr>
          <w:rFonts w:eastAsia="Calibri" w:cs="Calibri"/>
          <w:spacing w:val="6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b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7"/>
          <w:szCs w:val="24"/>
        </w:rPr>
        <w:t xml:space="preserve"> </w:t>
      </w:r>
      <w:r w:rsidRPr="005729D1">
        <w:rPr>
          <w:rFonts w:eastAsia="Calibri" w:cs="Calibri"/>
          <w:szCs w:val="24"/>
        </w:rPr>
        <w:t>giv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6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as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pacing w:val="1"/>
          <w:szCs w:val="24"/>
        </w:rPr>
        <w:t>n</w:t>
      </w:r>
      <w:r w:rsidRPr="005729D1">
        <w:rPr>
          <w:rFonts w:eastAsia="Calibri" w:cs="Calibri"/>
          <w:szCs w:val="24"/>
        </w:rPr>
        <w:t xml:space="preserve">s 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7"/>
          <w:szCs w:val="24"/>
        </w:rPr>
        <w:t xml:space="preserve"> </w:t>
      </w:r>
      <w:r w:rsidRPr="005729D1">
        <w:rPr>
          <w:rFonts w:eastAsia="Calibri" w:cs="Calibri"/>
          <w:szCs w:val="24"/>
        </w:rPr>
        <w:t>al</w:t>
      </w:r>
      <w:r w:rsidRPr="005729D1">
        <w:rPr>
          <w:rFonts w:eastAsia="Calibri" w:cs="Calibri"/>
          <w:spacing w:val="-2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w</w:t>
      </w:r>
      <w:r w:rsidRPr="005729D1">
        <w:rPr>
          <w:rFonts w:eastAsia="Calibri" w:cs="Calibri"/>
          <w:spacing w:val="4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6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J</w:t>
      </w:r>
      <w:r w:rsidRPr="005729D1">
        <w:rPr>
          <w:rFonts w:eastAsia="Calibri" w:cs="Calibri"/>
          <w:spacing w:val="1"/>
          <w:szCs w:val="24"/>
        </w:rPr>
        <w:t>M</w:t>
      </w:r>
      <w:r w:rsidRPr="005729D1">
        <w:rPr>
          <w:rFonts w:eastAsia="Calibri" w:cs="Calibri"/>
          <w:szCs w:val="24"/>
        </w:rPr>
        <w:t>O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 xml:space="preserve">o </w:t>
      </w:r>
      <w:r w:rsidRPr="005729D1">
        <w:rPr>
          <w:rFonts w:eastAsia="Calibri" w:cs="Calibri"/>
          <w:spacing w:val="1"/>
          <w:szCs w:val="24"/>
        </w:rPr>
        <w:t>p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s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fu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1"/>
          <w:szCs w:val="24"/>
        </w:rPr>
        <w:t>h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3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nfo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zCs w:val="24"/>
        </w:rPr>
        <w:t>ma</w:t>
      </w:r>
      <w:r w:rsidRPr="005729D1">
        <w:rPr>
          <w:rFonts w:eastAsia="Calibri" w:cs="Calibri"/>
          <w:spacing w:val="-1"/>
          <w:szCs w:val="24"/>
        </w:rPr>
        <w:t>t</w:t>
      </w:r>
      <w:r w:rsidRPr="005729D1">
        <w:rPr>
          <w:rFonts w:eastAsia="Calibri" w:cs="Calibri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on</w:t>
      </w:r>
      <w:r w:rsidRPr="005729D1">
        <w:rPr>
          <w:rFonts w:eastAsia="Calibri" w:cs="Calibri"/>
          <w:szCs w:val="24"/>
        </w:rPr>
        <w:t>,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zCs w:val="24"/>
        </w:rPr>
        <w:t>f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pacing w:val="1"/>
          <w:szCs w:val="24"/>
        </w:rPr>
        <w:t>qu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ed</w:t>
      </w:r>
      <w:r w:rsidRPr="005729D1">
        <w:rPr>
          <w:rFonts w:eastAsia="Calibri" w:cs="Calibri"/>
          <w:szCs w:val="24"/>
        </w:rPr>
        <w:t>.</w:t>
      </w:r>
    </w:p>
    <w:p w14:paraId="64F935E9" w14:textId="77777777" w:rsidR="002335F1" w:rsidRPr="003D057C" w:rsidRDefault="002335F1" w:rsidP="002335F1">
      <w:pPr>
        <w:numPr>
          <w:ilvl w:val="0"/>
          <w:numId w:val="14"/>
        </w:numPr>
        <w:ind w:right="47"/>
        <w:contextualSpacing/>
        <w:rPr>
          <w:rFonts w:eastAsia="Calibri" w:cs="Calibri"/>
          <w:szCs w:val="24"/>
        </w:rPr>
      </w:pPr>
      <w:r w:rsidRPr="005729D1">
        <w:rPr>
          <w:rFonts w:eastAsia="Calibri" w:cs="Calibri"/>
          <w:spacing w:val="8"/>
          <w:szCs w:val="24"/>
        </w:rPr>
        <w:t xml:space="preserve">The documentation is then forwarded to </w:t>
      </w:r>
      <w:r>
        <w:rPr>
          <w:rFonts w:eastAsia="Calibri" w:cs="Calibri"/>
          <w:spacing w:val="8"/>
          <w:szCs w:val="24"/>
        </w:rPr>
        <w:t>CHS</w:t>
      </w:r>
      <w:r w:rsidRPr="005729D1">
        <w:rPr>
          <w:rFonts w:eastAsia="Calibri" w:cs="Calibri"/>
          <w:spacing w:val="8"/>
          <w:szCs w:val="24"/>
        </w:rPr>
        <w:t xml:space="preserve"> Finance</w:t>
      </w:r>
      <w:r>
        <w:rPr>
          <w:rFonts w:eastAsia="Calibri" w:cs="Calibri"/>
          <w:spacing w:val="8"/>
          <w:szCs w:val="24"/>
        </w:rPr>
        <w:t xml:space="preserve"> and Business Intelligence </w:t>
      </w:r>
      <w:r w:rsidRPr="003D057C">
        <w:rPr>
          <w:rFonts w:eastAsia="Calibri" w:cs="Calibri"/>
          <w:spacing w:val="8"/>
          <w:szCs w:val="24"/>
        </w:rPr>
        <w:t>Team/</w:t>
      </w:r>
      <w:r w:rsidRPr="003D057C">
        <w:rPr>
          <w:rFonts w:eastAsia="Calibri" w:cs="Calibri"/>
          <w:spacing w:val="-2"/>
          <w:szCs w:val="24"/>
        </w:rPr>
        <w:t xml:space="preserve"> NCH Finance Department</w:t>
      </w:r>
      <w:r w:rsidRPr="003D057C">
        <w:rPr>
          <w:rFonts w:eastAsia="Calibri" w:cs="Calibri"/>
          <w:spacing w:val="8"/>
          <w:szCs w:val="24"/>
        </w:rPr>
        <w:t>. The Finance Manager, Processing Team checks and if required, documentation is forwarded to the relevant Financial Delegate for approval.</w:t>
      </w:r>
    </w:p>
    <w:p w14:paraId="47960555" w14:textId="77777777" w:rsidR="002335F1" w:rsidRPr="00206C88" w:rsidRDefault="002335F1" w:rsidP="002335F1">
      <w:pPr>
        <w:numPr>
          <w:ilvl w:val="0"/>
          <w:numId w:val="14"/>
        </w:numPr>
        <w:ind w:right="47"/>
        <w:contextualSpacing/>
        <w:rPr>
          <w:rFonts w:cs="Arial"/>
          <w:i/>
          <w:szCs w:val="24"/>
        </w:rPr>
      </w:pPr>
      <w:r w:rsidRPr="003D057C">
        <w:rPr>
          <w:rFonts w:eastAsia="Calibri" w:cs="Calibri"/>
          <w:spacing w:val="1"/>
          <w:szCs w:val="24"/>
        </w:rPr>
        <w:t xml:space="preserve">When approval is received, Finance Manager, Processing Team forwards documentation to Shared Services/NCH Payroll to </w:t>
      </w:r>
      <w:r w:rsidRPr="004551B0">
        <w:rPr>
          <w:rFonts w:eastAsia="Calibri" w:cs="Calibri"/>
          <w:spacing w:val="1"/>
          <w:szCs w:val="24"/>
        </w:rPr>
        <w:t>process payment for the JMO.</w:t>
      </w:r>
    </w:p>
    <w:p w14:paraId="615777FA" w14:textId="77777777" w:rsidR="002335F1" w:rsidRPr="005D2BD9" w:rsidRDefault="002335F1" w:rsidP="002335F1">
      <w:pPr>
        <w:pStyle w:val="ListParagraph"/>
        <w:ind w:left="360"/>
        <w:jc w:val="right"/>
        <w:rPr>
          <w:rFonts w:cs="Arial"/>
          <w:i/>
          <w:szCs w:val="24"/>
        </w:rPr>
      </w:pPr>
      <w:hyperlink w:anchor="Contents" w:history="1">
        <w:r w:rsidRPr="005D2BD9">
          <w:rPr>
            <w:rStyle w:val="Hyperlink"/>
            <w:rFonts w:eastAsiaTheme="majorEastAsia" w:cs="Arial"/>
            <w:i/>
            <w:szCs w:val="24"/>
          </w:rPr>
          <w:t>Back to Table of Contents</w:t>
        </w:r>
      </w:hyperlink>
      <w:r w:rsidRPr="005D2BD9">
        <w:rPr>
          <w:rFonts w:cs="Arial"/>
          <w:i/>
          <w:szCs w:val="24"/>
        </w:rPr>
        <w:t xml:space="preserve">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CD1C0E" w14:paraId="3EFF969E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73A29373" w14:textId="77777777" w:rsidR="002335F1" w:rsidRPr="00CD1C0E" w:rsidRDefault="002335F1" w:rsidP="0070383E">
            <w:pPr>
              <w:pStyle w:val="Heading1"/>
            </w:pPr>
            <w:bookmarkStart w:id="13" w:name="_Toc162265373"/>
            <w:r>
              <w:t>Section 3 – Cessation of employment</w:t>
            </w:r>
            <w:bookmarkEnd w:id="13"/>
          </w:p>
        </w:tc>
      </w:tr>
    </w:tbl>
    <w:p w14:paraId="6E41FE57" w14:textId="77777777" w:rsidR="002335F1" w:rsidRDefault="002335F1" w:rsidP="002335F1">
      <w:pPr>
        <w:ind w:right="47"/>
        <w:contextualSpacing/>
        <w:rPr>
          <w:rFonts w:eastAsia="Calibri" w:cs="Calibri"/>
          <w:spacing w:val="1"/>
          <w:szCs w:val="24"/>
        </w:rPr>
      </w:pPr>
    </w:p>
    <w:p w14:paraId="74C752BA" w14:textId="77777777" w:rsidR="002335F1" w:rsidRDefault="002335F1" w:rsidP="002335F1">
      <w:pPr>
        <w:spacing w:line="276" w:lineRule="auto"/>
      </w:pPr>
      <w:r w:rsidRPr="003D057C">
        <w:t>If the employee terminates their employment with CHS</w:t>
      </w:r>
      <w:r>
        <w:t xml:space="preserve"> Network</w:t>
      </w:r>
      <w:r w:rsidRPr="003D057C">
        <w:t xml:space="preserve"> prior to the end of their contract as stated in the EA, a refund of the allowance may be sought and calculated at the 100% if the employee resigns before six (6) months or 50% after six (6) months employment. In exceptional circumstances, consideration may be given to not seeking reimbursement of the relocation allowance.  If the employee does not provide a requested refund before leaving CHS</w:t>
      </w:r>
      <w:r>
        <w:t xml:space="preserve"> Network</w:t>
      </w:r>
      <w:r w:rsidRPr="003D057C">
        <w:t>, all monies will be taken from any accrued leave entitlements</w:t>
      </w:r>
      <w:r>
        <w:t>.</w:t>
      </w:r>
    </w:p>
    <w:p w14:paraId="1DBDA4FB" w14:textId="77777777" w:rsidR="002335F1" w:rsidRPr="005D2BD9" w:rsidRDefault="002335F1" w:rsidP="002335F1">
      <w:pPr>
        <w:pStyle w:val="ListParagraph"/>
        <w:ind w:left="360"/>
        <w:jc w:val="right"/>
        <w:rPr>
          <w:rFonts w:cs="Arial"/>
          <w:i/>
          <w:szCs w:val="24"/>
        </w:rPr>
      </w:pPr>
      <w:hyperlink w:anchor="Contents" w:history="1">
        <w:r w:rsidRPr="005D2BD9">
          <w:rPr>
            <w:rStyle w:val="Hyperlink"/>
            <w:rFonts w:eastAsiaTheme="majorEastAsia" w:cs="Arial"/>
            <w:i/>
            <w:szCs w:val="24"/>
          </w:rPr>
          <w:t>Back to Table of Contents</w:t>
        </w:r>
      </w:hyperlink>
      <w:r w:rsidRPr="005D2BD9">
        <w:rPr>
          <w:rFonts w:cs="Arial"/>
          <w:i/>
          <w:szCs w:val="24"/>
        </w:rPr>
        <w:t xml:space="preserve">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CD1C0E" w14:paraId="2D386E34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0F6EEAF5" w14:textId="77777777" w:rsidR="002335F1" w:rsidRPr="00CD1C0E" w:rsidRDefault="002335F1" w:rsidP="0070383E">
            <w:pPr>
              <w:pStyle w:val="Heading1"/>
            </w:pPr>
            <w:bookmarkStart w:id="14" w:name="_Toc162265374"/>
            <w:r>
              <w:t>Section 4 – Salary packaging</w:t>
            </w:r>
            <w:bookmarkEnd w:id="14"/>
          </w:p>
        </w:tc>
      </w:tr>
    </w:tbl>
    <w:p w14:paraId="68E89961" w14:textId="77777777" w:rsidR="002335F1" w:rsidRPr="004551B0" w:rsidRDefault="002335F1" w:rsidP="002335F1">
      <w:pPr>
        <w:spacing w:line="276" w:lineRule="auto"/>
        <w:rPr>
          <w:rFonts w:cs="Arial"/>
          <w:i/>
          <w:szCs w:val="24"/>
        </w:rPr>
      </w:pPr>
    </w:p>
    <w:p w14:paraId="3E510BEF" w14:textId="77777777" w:rsidR="002335F1" w:rsidRPr="0086432E" w:rsidRDefault="002335F1" w:rsidP="002335F1">
      <w:pPr>
        <w:spacing w:line="276" w:lineRule="auto"/>
        <w:contextualSpacing/>
      </w:pPr>
      <w:r w:rsidRPr="003D057C">
        <w:t>Relocation costs which are not reimbursed by CHS</w:t>
      </w:r>
      <w:r>
        <w:t xml:space="preserve"> Network</w:t>
      </w:r>
      <w:r w:rsidRPr="003D057C">
        <w:t xml:space="preserve"> may be able to be salary packaged by the employee. Employees can find more information about salary packaging on the </w:t>
      </w:r>
      <w:proofErr w:type="spellStart"/>
      <w:r w:rsidRPr="003D057C">
        <w:t>HealthHub</w:t>
      </w:r>
      <w:proofErr w:type="spellEnd"/>
      <w:r w:rsidRPr="003D057C">
        <w:t>/NCH Intranet.</w:t>
      </w:r>
    </w:p>
    <w:p w14:paraId="4643A6AB" w14:textId="77777777" w:rsidR="002335F1" w:rsidRPr="0086432E" w:rsidRDefault="002335F1" w:rsidP="002335F1">
      <w:pPr>
        <w:jc w:val="right"/>
        <w:rPr>
          <w:rFonts w:cs="Arial"/>
          <w:i/>
          <w:szCs w:val="24"/>
        </w:rPr>
      </w:pPr>
      <w:hyperlink w:anchor="Contents" w:history="1">
        <w:r w:rsidRPr="00C91F3F">
          <w:rPr>
            <w:rStyle w:val="Hyperlink"/>
            <w:rFonts w:eastAsiaTheme="majorEastAsia"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CD1C0E" w14:paraId="220CB9BA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2C5DB59B" w14:textId="77777777" w:rsidR="002335F1" w:rsidRPr="00CD1C0E" w:rsidRDefault="002335F1" w:rsidP="0070383E">
            <w:pPr>
              <w:pStyle w:val="Heading1"/>
            </w:pPr>
            <w:bookmarkStart w:id="15" w:name="_Toc162265375"/>
            <w:r>
              <w:t>Evaluation</w:t>
            </w:r>
            <w:bookmarkEnd w:id="15"/>
            <w:r>
              <w:t xml:space="preserve"> </w:t>
            </w:r>
          </w:p>
        </w:tc>
      </w:tr>
    </w:tbl>
    <w:p w14:paraId="5D3DD3CF" w14:textId="77777777" w:rsidR="002335F1" w:rsidRDefault="002335F1" w:rsidP="002335F1">
      <w:pPr>
        <w:pStyle w:val="Default"/>
        <w:rPr>
          <w:rFonts w:ascii="Calibri" w:hAnsi="Calibri"/>
        </w:rPr>
      </w:pPr>
    </w:p>
    <w:p w14:paraId="27F391BB" w14:textId="77777777" w:rsidR="002335F1" w:rsidRDefault="002335F1" w:rsidP="002335F1">
      <w:pPr>
        <w:pStyle w:val="Default"/>
        <w:rPr>
          <w:rFonts w:ascii="Calibri" w:hAnsi="Calibri" w:cs="Arial"/>
          <w:b/>
          <w:bCs/>
          <w:iCs/>
          <w:color w:val="auto"/>
          <w:lang w:eastAsia="en-US"/>
        </w:rPr>
      </w:pPr>
      <w:r>
        <w:rPr>
          <w:rFonts w:ascii="Calibri" w:hAnsi="Calibri" w:cs="Arial"/>
          <w:b/>
          <w:bCs/>
          <w:iCs/>
          <w:color w:val="auto"/>
          <w:lang w:eastAsia="en-US"/>
        </w:rPr>
        <w:lastRenderedPageBreak/>
        <w:t>Measures</w:t>
      </w:r>
    </w:p>
    <w:p w14:paraId="462A6B21" w14:textId="77777777" w:rsidR="002335F1" w:rsidRPr="00D47095" w:rsidRDefault="002335F1" w:rsidP="002335F1">
      <w:pPr>
        <w:numPr>
          <w:ilvl w:val="0"/>
          <w:numId w:val="12"/>
        </w:numPr>
        <w:rPr>
          <w:szCs w:val="24"/>
        </w:rPr>
      </w:pPr>
      <w:r>
        <w:rPr>
          <w:szCs w:val="24"/>
        </w:rPr>
        <w:t>Monthly</w:t>
      </w:r>
      <w:r w:rsidRPr="00D47095">
        <w:rPr>
          <w:szCs w:val="24"/>
        </w:rPr>
        <w:t xml:space="preserve"> reporting of claims</w:t>
      </w:r>
      <w:r>
        <w:rPr>
          <w:szCs w:val="24"/>
        </w:rPr>
        <w:t xml:space="preserve"> to the Delegate, including timeliness of processing and payments.</w:t>
      </w:r>
    </w:p>
    <w:p w14:paraId="645CB3AB" w14:textId="77777777" w:rsidR="002335F1" w:rsidRDefault="002335F1" w:rsidP="002335F1">
      <w:pPr>
        <w:ind w:left="360"/>
        <w:rPr>
          <w:i/>
          <w:iCs/>
          <w:szCs w:val="24"/>
        </w:rPr>
      </w:pPr>
    </w:p>
    <w:p w14:paraId="5365896D" w14:textId="77777777" w:rsidR="002335F1" w:rsidRDefault="002335F1" w:rsidP="002335F1">
      <w:pPr>
        <w:pStyle w:val="Default"/>
        <w:rPr>
          <w:rFonts w:ascii="Calibri" w:hAnsi="Calibri" w:cs="Arial"/>
          <w:b/>
          <w:bCs/>
          <w:iCs/>
          <w:color w:val="auto"/>
          <w:lang w:eastAsia="en-US"/>
        </w:rPr>
      </w:pPr>
      <w:r>
        <w:rPr>
          <w:rFonts w:ascii="Calibri" w:hAnsi="Calibri" w:cs="Arial"/>
          <w:b/>
          <w:bCs/>
          <w:iCs/>
          <w:color w:val="auto"/>
          <w:lang w:eastAsia="en-US"/>
        </w:rPr>
        <w:t>Outcome</w:t>
      </w:r>
    </w:p>
    <w:p w14:paraId="7956006C" w14:textId="77777777" w:rsidR="002335F1" w:rsidRPr="0086432E" w:rsidRDefault="002335F1" w:rsidP="002335F1">
      <w:pPr>
        <w:numPr>
          <w:ilvl w:val="0"/>
          <w:numId w:val="12"/>
        </w:numPr>
        <w:rPr>
          <w:i/>
          <w:iCs/>
          <w:szCs w:val="24"/>
        </w:rPr>
      </w:pPr>
      <w:r>
        <w:rPr>
          <w:rFonts w:eastAsia="Calibri" w:cs="Calibri"/>
          <w:spacing w:val="1"/>
          <w:szCs w:val="24"/>
        </w:rPr>
        <w:t>All</w:t>
      </w:r>
      <w:r w:rsidRPr="005729D1">
        <w:rPr>
          <w:rFonts w:eastAsia="Calibri" w:cs="Calibri"/>
          <w:spacing w:val="1"/>
          <w:szCs w:val="24"/>
        </w:rPr>
        <w:t xml:space="preserve"> </w:t>
      </w:r>
      <w:r w:rsidRPr="005729D1">
        <w:rPr>
          <w:rFonts w:eastAsia="Calibri" w:cs="Calibri"/>
          <w:spacing w:val="-2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l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c</w:t>
      </w:r>
      <w:r w:rsidRPr="005729D1">
        <w:rPr>
          <w:rFonts w:eastAsia="Calibri" w:cs="Calibri"/>
          <w:szCs w:val="24"/>
        </w:rPr>
        <w:t>a</w:t>
      </w:r>
      <w:r w:rsidRPr="005729D1">
        <w:rPr>
          <w:rFonts w:eastAsia="Calibri" w:cs="Calibri"/>
          <w:spacing w:val="1"/>
          <w:szCs w:val="24"/>
        </w:rPr>
        <w:t>t</w:t>
      </w:r>
      <w:r w:rsidRPr="005729D1">
        <w:rPr>
          <w:rFonts w:eastAsia="Calibri" w:cs="Calibri"/>
          <w:spacing w:val="-2"/>
          <w:szCs w:val="24"/>
        </w:rPr>
        <w:t>i</w:t>
      </w:r>
      <w:r w:rsidRPr="005729D1">
        <w:rPr>
          <w:rFonts w:eastAsia="Calibri" w:cs="Calibri"/>
          <w:spacing w:val="1"/>
          <w:szCs w:val="24"/>
        </w:rPr>
        <w:t>o</w:t>
      </w:r>
      <w:r w:rsidRPr="005729D1">
        <w:rPr>
          <w:rFonts w:eastAsia="Calibri" w:cs="Calibri"/>
          <w:szCs w:val="24"/>
        </w:rPr>
        <w:t>n</w:t>
      </w:r>
      <w:r w:rsidRPr="005729D1">
        <w:rPr>
          <w:rFonts w:eastAsia="Calibri" w:cs="Calibri"/>
          <w:spacing w:val="-5"/>
          <w:szCs w:val="24"/>
        </w:rPr>
        <w:t xml:space="preserve"> 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im</w:t>
      </w:r>
      <w:r w:rsidRPr="005729D1">
        <w:rPr>
          <w:rFonts w:eastAsia="Calibri" w:cs="Calibri"/>
          <w:spacing w:val="-1"/>
          <w:szCs w:val="24"/>
        </w:rPr>
        <w:t>b</w:t>
      </w:r>
      <w:r w:rsidRPr="005729D1">
        <w:rPr>
          <w:rFonts w:eastAsia="Calibri" w:cs="Calibri"/>
          <w:spacing w:val="1"/>
          <w:szCs w:val="24"/>
        </w:rPr>
        <w:t>u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3"/>
          <w:szCs w:val="24"/>
        </w:rPr>
        <w:t>s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1"/>
          <w:szCs w:val="24"/>
        </w:rPr>
        <w:t>e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zCs w:val="24"/>
        </w:rPr>
        <w:t>t</w:t>
      </w:r>
      <w:r w:rsidRPr="005729D1">
        <w:rPr>
          <w:rFonts w:eastAsia="Calibri" w:cs="Calibri"/>
          <w:spacing w:val="-9"/>
          <w:szCs w:val="24"/>
        </w:rPr>
        <w:t xml:space="preserve"> </w:t>
      </w:r>
      <w:r w:rsidRPr="005729D1">
        <w:rPr>
          <w:rFonts w:eastAsia="Calibri" w:cs="Calibri"/>
          <w:spacing w:val="-1"/>
          <w:szCs w:val="24"/>
        </w:rPr>
        <w:t>w</w:t>
      </w:r>
      <w:r w:rsidRPr="005729D1">
        <w:rPr>
          <w:rFonts w:eastAsia="Calibri" w:cs="Calibri"/>
          <w:szCs w:val="24"/>
        </w:rPr>
        <w:t>ill</w:t>
      </w:r>
      <w:r w:rsidRPr="005729D1">
        <w:rPr>
          <w:rFonts w:eastAsia="Calibri" w:cs="Calibri"/>
          <w:spacing w:val="-1"/>
          <w:szCs w:val="24"/>
        </w:rPr>
        <w:t xml:space="preserve"> b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paid within</w:t>
      </w:r>
      <w:r w:rsidRPr="005729D1">
        <w:rPr>
          <w:rFonts w:eastAsia="Calibri" w:cs="Calibri"/>
          <w:spacing w:val="-1"/>
          <w:szCs w:val="24"/>
        </w:rPr>
        <w:t xml:space="preserve"> 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r</w:t>
      </w:r>
      <w:r w:rsidRPr="005729D1">
        <w:rPr>
          <w:rFonts w:eastAsia="Calibri" w:cs="Calibri"/>
          <w:spacing w:val="-2"/>
          <w:szCs w:val="24"/>
        </w:rPr>
        <w:t>e</w:t>
      </w:r>
      <w:r w:rsidRPr="005729D1">
        <w:rPr>
          <w:rFonts w:eastAsia="Calibri" w:cs="Calibri"/>
          <w:szCs w:val="24"/>
        </w:rPr>
        <w:t>e</w:t>
      </w:r>
      <w:r w:rsidRPr="005729D1">
        <w:rPr>
          <w:rFonts w:eastAsia="Calibri" w:cs="Calibri"/>
          <w:spacing w:val="-2"/>
          <w:szCs w:val="24"/>
        </w:rPr>
        <w:t xml:space="preserve"> </w:t>
      </w:r>
      <w:r w:rsidRPr="005729D1">
        <w:rPr>
          <w:rFonts w:eastAsia="Calibri" w:cs="Calibri"/>
          <w:szCs w:val="24"/>
        </w:rPr>
        <w:t>m</w:t>
      </w:r>
      <w:r w:rsidRPr="005729D1">
        <w:rPr>
          <w:rFonts w:eastAsia="Calibri" w:cs="Calibri"/>
          <w:spacing w:val="-2"/>
          <w:szCs w:val="24"/>
        </w:rPr>
        <w:t>o</w:t>
      </w:r>
      <w:r w:rsidRPr="005729D1">
        <w:rPr>
          <w:rFonts w:eastAsia="Calibri" w:cs="Calibri"/>
          <w:spacing w:val="-1"/>
          <w:szCs w:val="24"/>
        </w:rPr>
        <w:t>n</w:t>
      </w:r>
      <w:r w:rsidRPr="005729D1">
        <w:rPr>
          <w:rFonts w:eastAsia="Calibri" w:cs="Calibri"/>
          <w:spacing w:val="1"/>
          <w:szCs w:val="24"/>
        </w:rPr>
        <w:t>th</w:t>
      </w:r>
      <w:r w:rsidRPr="005729D1">
        <w:rPr>
          <w:rFonts w:eastAsia="Calibri" w:cs="Calibri"/>
          <w:szCs w:val="24"/>
        </w:rPr>
        <w:t>s of the finalised claim being submitted for payment.</w:t>
      </w:r>
    </w:p>
    <w:p w14:paraId="735B29AA" w14:textId="77777777" w:rsidR="002335F1" w:rsidRDefault="002335F1" w:rsidP="002335F1">
      <w:pPr>
        <w:jc w:val="right"/>
      </w:pPr>
      <w:hyperlink r:id="rId13" w:anchor="Contents" w:history="1">
        <w:r>
          <w:rPr>
            <w:rStyle w:val="Hyperlink"/>
            <w:rFonts w:eastAsiaTheme="majorEastAsia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CD1C0E" w14:paraId="23DA620C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0B5A5779" w14:textId="77777777" w:rsidR="002335F1" w:rsidRPr="00CD1C0E" w:rsidRDefault="002335F1" w:rsidP="0070383E">
            <w:pPr>
              <w:pStyle w:val="Heading1"/>
            </w:pPr>
            <w:bookmarkStart w:id="16" w:name="_Toc389473287"/>
            <w:bookmarkStart w:id="17" w:name="_Toc393203347"/>
            <w:bookmarkStart w:id="18" w:name="_Toc162265376"/>
            <w:r>
              <w:t>Related Policies, Procedures</w:t>
            </w:r>
            <w:bookmarkEnd w:id="16"/>
            <w:r>
              <w:t>, Guidelines and Legislation</w:t>
            </w:r>
            <w:bookmarkEnd w:id="17"/>
            <w:bookmarkEnd w:id="18"/>
          </w:p>
        </w:tc>
      </w:tr>
    </w:tbl>
    <w:p w14:paraId="0BF03CD5" w14:textId="77777777" w:rsidR="002335F1" w:rsidRDefault="002335F1" w:rsidP="002335F1">
      <w:pPr>
        <w:rPr>
          <w:szCs w:val="24"/>
        </w:rPr>
      </w:pPr>
    </w:p>
    <w:p w14:paraId="1A5A5C05" w14:textId="77777777" w:rsidR="002335F1" w:rsidRDefault="002335F1" w:rsidP="002335F1">
      <w:pPr>
        <w:rPr>
          <w:b/>
        </w:rPr>
      </w:pPr>
      <w:r>
        <w:rPr>
          <w:b/>
        </w:rPr>
        <w:t>Agreements</w:t>
      </w:r>
    </w:p>
    <w:p w14:paraId="1788FED7" w14:textId="77777777" w:rsidR="002335F1" w:rsidRDefault="002335F1" w:rsidP="002335F1">
      <w:pPr>
        <w:pStyle w:val="ListParagraph"/>
        <w:numPr>
          <w:ilvl w:val="0"/>
          <w:numId w:val="15"/>
        </w:numPr>
        <w:ind w:right="565"/>
        <w:rPr>
          <w:rFonts w:eastAsia="Calibri" w:cs="Calibri"/>
          <w:szCs w:val="24"/>
        </w:rPr>
      </w:pPr>
      <w:r>
        <w:rPr>
          <w:rFonts w:eastAsia="Calibri" w:cs="Calibri"/>
          <w:spacing w:val="1"/>
          <w:szCs w:val="24"/>
        </w:rPr>
        <w:t>A</w:t>
      </w:r>
      <w:r>
        <w:rPr>
          <w:rFonts w:eastAsia="Calibri" w:cs="Calibri"/>
          <w:spacing w:val="-1"/>
          <w:szCs w:val="24"/>
        </w:rPr>
        <w:t>C</w:t>
      </w:r>
      <w:r>
        <w:rPr>
          <w:rFonts w:eastAsia="Calibri" w:cs="Calibri"/>
          <w:szCs w:val="24"/>
        </w:rPr>
        <w:t>T</w:t>
      </w:r>
      <w:r>
        <w:rPr>
          <w:rFonts w:eastAsia="Calibri" w:cs="Calibri"/>
          <w:spacing w:val="-1"/>
          <w:szCs w:val="24"/>
        </w:rPr>
        <w:t xml:space="preserve"> </w:t>
      </w:r>
      <w:r>
        <w:rPr>
          <w:rFonts w:eastAsia="Calibri" w:cs="Calibri"/>
          <w:spacing w:val="1"/>
          <w:szCs w:val="24"/>
        </w:rPr>
        <w:t>P</w:t>
      </w:r>
      <w:r>
        <w:rPr>
          <w:rFonts w:eastAsia="Calibri" w:cs="Calibri"/>
          <w:spacing w:val="-1"/>
          <w:szCs w:val="24"/>
        </w:rPr>
        <w:t>u</w:t>
      </w:r>
      <w:r>
        <w:rPr>
          <w:rFonts w:eastAsia="Calibri" w:cs="Calibri"/>
          <w:spacing w:val="1"/>
          <w:szCs w:val="24"/>
        </w:rPr>
        <w:t>b</w:t>
      </w:r>
      <w:r>
        <w:rPr>
          <w:rFonts w:eastAsia="Calibri" w:cs="Calibri"/>
          <w:szCs w:val="24"/>
        </w:rPr>
        <w:t>lic</w:t>
      </w:r>
      <w:r>
        <w:rPr>
          <w:rFonts w:eastAsia="Calibri" w:cs="Calibri"/>
          <w:spacing w:val="-2"/>
          <w:szCs w:val="24"/>
        </w:rPr>
        <w:t xml:space="preserve"> </w:t>
      </w:r>
      <w:r>
        <w:rPr>
          <w:rFonts w:eastAsia="Calibri" w:cs="Calibri"/>
          <w:szCs w:val="24"/>
        </w:rPr>
        <w:t xml:space="preserve">Service Medical Practitioners Enterprise Agreement </w:t>
      </w:r>
    </w:p>
    <w:p w14:paraId="7DA53B78" w14:textId="77777777" w:rsidR="002335F1" w:rsidRDefault="002335F1" w:rsidP="002335F1"/>
    <w:p w14:paraId="46E761BB" w14:textId="77777777" w:rsidR="002335F1" w:rsidRDefault="002335F1" w:rsidP="002335F1">
      <w:pPr>
        <w:rPr>
          <w:b/>
        </w:rPr>
      </w:pPr>
      <w:r>
        <w:rPr>
          <w:b/>
        </w:rPr>
        <w:t>Legislation</w:t>
      </w:r>
    </w:p>
    <w:p w14:paraId="359D1595" w14:textId="77777777" w:rsidR="002335F1" w:rsidRDefault="002335F1" w:rsidP="002335F1">
      <w:pPr>
        <w:pStyle w:val="ListParagraph"/>
        <w:numPr>
          <w:ilvl w:val="0"/>
          <w:numId w:val="15"/>
        </w:numPr>
        <w:ind w:right="565"/>
        <w:rPr>
          <w:rFonts w:eastAsia="Calibri" w:cs="Calibri"/>
          <w:i/>
          <w:iCs/>
          <w:spacing w:val="1"/>
          <w:szCs w:val="24"/>
        </w:rPr>
      </w:pPr>
      <w:r>
        <w:rPr>
          <w:rFonts w:eastAsia="Calibri" w:cs="Calibri"/>
          <w:i/>
          <w:iCs/>
          <w:spacing w:val="1"/>
          <w:szCs w:val="24"/>
        </w:rPr>
        <w:t xml:space="preserve">Public Sector Management Act </w:t>
      </w:r>
      <w:r>
        <w:rPr>
          <w:rFonts w:eastAsia="Calibri" w:cs="Calibri"/>
          <w:spacing w:val="1"/>
          <w:szCs w:val="24"/>
        </w:rPr>
        <w:t>1994</w:t>
      </w:r>
    </w:p>
    <w:p w14:paraId="6651B604" w14:textId="77777777" w:rsidR="002335F1" w:rsidRPr="0086432E" w:rsidRDefault="002335F1" w:rsidP="002335F1">
      <w:pPr>
        <w:pStyle w:val="ListParagraph"/>
        <w:numPr>
          <w:ilvl w:val="0"/>
          <w:numId w:val="15"/>
        </w:numPr>
        <w:ind w:right="565"/>
        <w:rPr>
          <w:rFonts w:eastAsia="Calibri" w:cs="Calibri"/>
          <w:i/>
          <w:iCs/>
          <w:spacing w:val="1"/>
          <w:szCs w:val="24"/>
        </w:rPr>
      </w:pPr>
      <w:r>
        <w:rPr>
          <w:rFonts w:eastAsia="Calibri" w:cs="Calibri"/>
          <w:i/>
          <w:iCs/>
          <w:spacing w:val="1"/>
          <w:szCs w:val="24"/>
        </w:rPr>
        <w:t xml:space="preserve">Financial Management Act </w:t>
      </w:r>
      <w:r>
        <w:rPr>
          <w:rFonts w:eastAsia="Calibri" w:cs="Calibri"/>
          <w:spacing w:val="1"/>
          <w:szCs w:val="24"/>
        </w:rPr>
        <w:t>1996</w:t>
      </w:r>
    </w:p>
    <w:p w14:paraId="67C09CD4" w14:textId="77777777" w:rsidR="002335F1" w:rsidRDefault="002335F1" w:rsidP="002335F1">
      <w:pPr>
        <w:jc w:val="right"/>
      </w:pPr>
      <w:hyperlink w:anchor="Contents" w:history="1">
        <w:r w:rsidRPr="00C91F3F">
          <w:rPr>
            <w:rStyle w:val="Hyperlink"/>
            <w:rFonts w:eastAsiaTheme="majorEastAsia"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0F1F60" w14:paraId="2B9BB2ED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634D6800" w14:textId="77777777" w:rsidR="002335F1" w:rsidRPr="000F1F60" w:rsidRDefault="002335F1" w:rsidP="0070383E">
            <w:pPr>
              <w:pStyle w:val="Heading1"/>
            </w:pPr>
            <w:bookmarkStart w:id="19" w:name="_Toc396290588"/>
            <w:bookmarkStart w:id="20" w:name="_Toc162265377"/>
            <w:r>
              <w:t>Definition of Terms</w:t>
            </w:r>
            <w:bookmarkEnd w:id="19"/>
            <w:bookmarkEnd w:id="20"/>
            <w:r>
              <w:t xml:space="preserve"> </w:t>
            </w:r>
          </w:p>
        </w:tc>
      </w:tr>
    </w:tbl>
    <w:p w14:paraId="0F2BE94B" w14:textId="77777777" w:rsidR="002335F1" w:rsidRDefault="002335F1" w:rsidP="002335F1">
      <w:pPr>
        <w:rPr>
          <w:rFonts w:cs="Arial"/>
          <w:szCs w:val="24"/>
        </w:rPr>
      </w:pPr>
    </w:p>
    <w:p w14:paraId="22A1A8C1" w14:textId="77777777" w:rsidR="002335F1" w:rsidRPr="00C0162B" w:rsidRDefault="002335F1" w:rsidP="002335F1">
      <w:pPr>
        <w:autoSpaceDE w:val="0"/>
        <w:autoSpaceDN w:val="0"/>
        <w:adjustRightInd w:val="0"/>
        <w:spacing w:after="120"/>
      </w:pPr>
      <w:r w:rsidRPr="00F62818">
        <w:rPr>
          <w:b/>
          <w:szCs w:val="24"/>
          <w:lang w:val="en-US"/>
        </w:rPr>
        <w:t>Employees -</w:t>
      </w:r>
      <w:r w:rsidRPr="00F62818">
        <w:rPr>
          <w:szCs w:val="24"/>
          <w:lang w:val="en-US"/>
        </w:rPr>
        <w:t xml:space="preserve"> </w:t>
      </w:r>
      <w:r>
        <w:t xml:space="preserve">for the purposes of this policy are permanent and </w:t>
      </w:r>
      <w:proofErr w:type="gramStart"/>
      <w:r>
        <w:t>long term</w:t>
      </w:r>
      <w:proofErr w:type="gramEnd"/>
      <w:r>
        <w:t xml:space="preserve"> temporary employees of the CHS</w:t>
      </w:r>
      <w:r w:rsidRPr="003D057C">
        <w:t xml:space="preserve"> Network </w:t>
      </w:r>
      <w:r>
        <w:t>who are eligible for this provision in relation to the relevant EA. Long term temporary employees are defined in all EAs as persons who are engaged on a temporary basis for a period greater than 12 months but not exceeding 5 years on a full or part time basis.</w:t>
      </w:r>
    </w:p>
    <w:p w14:paraId="2ED3CB08" w14:textId="77777777" w:rsidR="002335F1" w:rsidRPr="00206C88" w:rsidRDefault="002335F1" w:rsidP="002335F1">
      <w:pPr>
        <w:autoSpaceDE w:val="0"/>
        <w:autoSpaceDN w:val="0"/>
        <w:adjustRightInd w:val="0"/>
        <w:spacing w:after="120"/>
        <w:rPr>
          <w:color w:val="1F497D"/>
        </w:rPr>
      </w:pPr>
      <w:r w:rsidRPr="00F62818">
        <w:rPr>
          <w:b/>
          <w:bCs/>
        </w:rPr>
        <w:t xml:space="preserve">Employment </w:t>
      </w:r>
      <w:r>
        <w:rPr>
          <w:b/>
          <w:bCs/>
        </w:rPr>
        <w:t>c</w:t>
      </w:r>
      <w:r w:rsidRPr="00F62818">
        <w:rPr>
          <w:b/>
          <w:bCs/>
        </w:rPr>
        <w:t>onditions –</w:t>
      </w:r>
      <w:r w:rsidRPr="00F62818">
        <w:rPr>
          <w:b/>
          <w:bCs/>
          <w:color w:val="1F497D"/>
        </w:rPr>
        <w:t xml:space="preserve"> </w:t>
      </w:r>
      <w:r>
        <w:t xml:space="preserve">employees of the CHS Network are employed under the provisions of the </w:t>
      </w:r>
      <w:r w:rsidRPr="00F62818">
        <w:rPr>
          <w:lang w:val="en-US"/>
        </w:rPr>
        <w:t xml:space="preserve">ACT Public Service's Enterprise Agreements, the </w:t>
      </w:r>
      <w:r w:rsidRPr="00F62818">
        <w:rPr>
          <w:i/>
          <w:iCs/>
          <w:lang w:val="en-US"/>
        </w:rPr>
        <w:t>Public Sector Management Act 1994</w:t>
      </w:r>
      <w:r w:rsidRPr="00F62818">
        <w:rPr>
          <w:lang w:val="en-US"/>
        </w:rPr>
        <w:t xml:space="preserve"> (ACT) and </w:t>
      </w:r>
      <w:r w:rsidRPr="00F62818">
        <w:rPr>
          <w:i/>
          <w:iCs/>
          <w:lang w:val="en-US"/>
        </w:rPr>
        <w:t>Public Sector Management Standards</w:t>
      </w:r>
      <w:r w:rsidRPr="00F62818">
        <w:rPr>
          <w:lang w:val="en-US"/>
        </w:rPr>
        <w:t xml:space="preserve"> 2006 (ACT).</w:t>
      </w:r>
    </w:p>
    <w:p w14:paraId="0E20C05C" w14:textId="77777777" w:rsidR="002335F1" w:rsidRPr="00206C88" w:rsidRDefault="002335F1" w:rsidP="002335F1">
      <w:pPr>
        <w:autoSpaceDE w:val="0"/>
        <w:autoSpaceDN w:val="0"/>
        <w:adjustRightInd w:val="0"/>
        <w:spacing w:after="120"/>
        <w:rPr>
          <w:lang w:val="en-US"/>
        </w:rPr>
      </w:pPr>
      <w:r w:rsidRPr="00F62818">
        <w:rPr>
          <w:b/>
        </w:rPr>
        <w:t>Junior Medical Officer –</w:t>
      </w:r>
      <w:r>
        <w:t xml:space="preserve"> </w:t>
      </w:r>
      <w:r w:rsidRPr="00F62818">
        <w:rPr>
          <w:lang w:val="en-US"/>
        </w:rPr>
        <w:t>includes Interns, Resident Medical Officers (RMO), Senior RMOs (SRMO), Registrars, Senior Registrars and Postgraduate Fellows.</w:t>
      </w:r>
    </w:p>
    <w:p w14:paraId="198043B8" w14:textId="77777777" w:rsidR="002335F1" w:rsidRDefault="002335F1" w:rsidP="002335F1">
      <w:pPr>
        <w:rPr>
          <w:rFonts w:eastAsia="Calibri" w:cs="Calibri"/>
          <w:szCs w:val="24"/>
        </w:rPr>
      </w:pPr>
      <w:r w:rsidRPr="00D27898">
        <w:rPr>
          <w:rFonts w:eastAsia="Calibri" w:cs="Calibri"/>
          <w:b/>
          <w:bCs/>
          <w:szCs w:val="24"/>
        </w:rPr>
        <w:t>Required documentation</w:t>
      </w:r>
      <w:r w:rsidRPr="00D27898">
        <w:rPr>
          <w:rFonts w:eastAsia="Calibri" w:cs="Calibri"/>
          <w:szCs w:val="24"/>
        </w:rPr>
        <w:t xml:space="preserve"> - includes original receipts, copy of leasing arrangement, </w:t>
      </w:r>
      <w:proofErr w:type="gramStart"/>
      <w:r w:rsidRPr="00D27898">
        <w:rPr>
          <w:rFonts w:eastAsia="Calibri" w:cs="Calibri"/>
          <w:szCs w:val="24"/>
        </w:rPr>
        <w:t>sign</w:t>
      </w:r>
      <w:proofErr w:type="gramEnd"/>
    </w:p>
    <w:p w14:paraId="68B2A975" w14:textId="77777777" w:rsidR="002335F1" w:rsidRPr="0086432E" w:rsidRDefault="002335F1" w:rsidP="002335F1">
      <w:pPr>
        <w:rPr>
          <w:rFonts w:eastAsia="Calibri" w:cs="Calibri"/>
          <w:szCs w:val="24"/>
        </w:rPr>
      </w:pPr>
      <w:r w:rsidRPr="00D27898">
        <w:rPr>
          <w:rFonts w:eastAsia="Calibri" w:cs="Calibri"/>
          <w:szCs w:val="24"/>
        </w:rPr>
        <w:t>ed statutory declaration, where considered acceptable by the Delegate.</w:t>
      </w:r>
    </w:p>
    <w:p w14:paraId="291BCF83" w14:textId="77777777" w:rsidR="002335F1" w:rsidRDefault="002335F1" w:rsidP="002335F1">
      <w:pPr>
        <w:jc w:val="right"/>
      </w:pPr>
      <w:hyperlink w:anchor="Contents" w:history="1">
        <w:r w:rsidRPr="00C91F3F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CD1C0E" w14:paraId="05731F0E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2AF49E8C" w14:textId="77777777" w:rsidR="002335F1" w:rsidRPr="00CD1C0E" w:rsidRDefault="002335F1" w:rsidP="0070383E">
            <w:pPr>
              <w:pStyle w:val="Heading1"/>
            </w:pPr>
            <w:bookmarkStart w:id="21" w:name="_Toc389473290"/>
            <w:bookmarkStart w:id="22" w:name="_Toc396290589"/>
            <w:bookmarkStart w:id="23" w:name="_Toc162265378"/>
            <w:r>
              <w:t>Search Terms</w:t>
            </w:r>
            <w:bookmarkEnd w:id="21"/>
            <w:bookmarkEnd w:id="22"/>
            <w:bookmarkEnd w:id="23"/>
            <w:r>
              <w:t xml:space="preserve"> </w:t>
            </w:r>
          </w:p>
        </w:tc>
      </w:tr>
    </w:tbl>
    <w:p w14:paraId="2C7B066C" w14:textId="77777777" w:rsidR="002335F1" w:rsidRDefault="002335F1" w:rsidP="002335F1">
      <w:pPr>
        <w:rPr>
          <w:rFonts w:cs="Calibri,Bold"/>
          <w:bCs/>
          <w:i/>
          <w:szCs w:val="24"/>
          <w:lang w:eastAsia="en-AU"/>
        </w:rPr>
      </w:pPr>
    </w:p>
    <w:p w14:paraId="06B228C4" w14:textId="77777777" w:rsidR="002335F1" w:rsidRPr="0086432E" w:rsidRDefault="002335F1" w:rsidP="002335F1">
      <w:pPr>
        <w:jc w:val="both"/>
        <w:rPr>
          <w:rFonts w:asciiTheme="minorHAnsi" w:hAnsiTheme="minorHAnsi" w:cs="Arial"/>
          <w:szCs w:val="24"/>
        </w:rPr>
      </w:pPr>
      <w:r w:rsidRPr="000E79C7">
        <w:rPr>
          <w:rFonts w:asciiTheme="minorHAnsi" w:hAnsiTheme="minorHAnsi" w:cs="Arial"/>
          <w:szCs w:val="24"/>
        </w:rPr>
        <w:t>Relocation</w:t>
      </w:r>
      <w:r>
        <w:rPr>
          <w:rFonts w:asciiTheme="minorHAnsi" w:hAnsiTheme="minorHAnsi" w:cs="Arial"/>
          <w:szCs w:val="24"/>
        </w:rPr>
        <w:t>,</w:t>
      </w:r>
      <w:r w:rsidRPr="000E79C7">
        <w:rPr>
          <w:rFonts w:asciiTheme="minorHAnsi" w:hAnsiTheme="minorHAnsi" w:cs="Arial"/>
          <w:szCs w:val="24"/>
        </w:rPr>
        <w:t xml:space="preserve"> reimbursement, Junior Medical Officer</w:t>
      </w:r>
      <w:r>
        <w:rPr>
          <w:rFonts w:asciiTheme="minorHAnsi" w:hAnsiTheme="minorHAnsi" w:cs="Arial"/>
          <w:szCs w:val="24"/>
        </w:rPr>
        <w:t>, accommodation, rent, removal, travel</w:t>
      </w:r>
    </w:p>
    <w:p w14:paraId="7BD29E46" w14:textId="77777777" w:rsidR="002335F1" w:rsidRPr="00E41A47" w:rsidRDefault="002335F1" w:rsidP="002335F1">
      <w:pPr>
        <w:jc w:val="right"/>
      </w:pPr>
      <w:hyperlink w:anchor="_top" w:history="1">
        <w:r w:rsidRPr="00C91F3F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335F1" w:rsidRPr="001B2BAC" w14:paraId="05685066" w14:textId="77777777" w:rsidTr="0070383E">
        <w:trPr>
          <w:cantSplit/>
          <w:trHeight w:val="285"/>
        </w:trPr>
        <w:tc>
          <w:tcPr>
            <w:tcW w:w="9158" w:type="dxa"/>
            <w:shd w:val="clear" w:color="auto" w:fill="D9D9D9" w:themeFill="background1" w:themeFillShade="D9"/>
          </w:tcPr>
          <w:p w14:paraId="5A0ED0AD" w14:textId="77777777" w:rsidR="002335F1" w:rsidRPr="002E3BFE" w:rsidRDefault="002335F1" w:rsidP="0070383E">
            <w:pPr>
              <w:pStyle w:val="Heading1"/>
              <w:rPr>
                <w:szCs w:val="24"/>
              </w:rPr>
            </w:pPr>
            <w:bookmarkStart w:id="24" w:name="_Toc162265379"/>
            <w:r>
              <w:rPr>
                <w:szCs w:val="24"/>
              </w:rPr>
              <w:t>Attachments</w:t>
            </w:r>
            <w:bookmarkEnd w:id="24"/>
          </w:p>
        </w:tc>
      </w:tr>
    </w:tbl>
    <w:p w14:paraId="0DE0FA7A" w14:textId="77777777" w:rsidR="002335F1" w:rsidRDefault="002335F1" w:rsidP="002335F1">
      <w:pPr>
        <w:jc w:val="both"/>
        <w:rPr>
          <w:rFonts w:cs="Arial"/>
          <w:b/>
          <w:szCs w:val="24"/>
        </w:rPr>
      </w:pPr>
    </w:p>
    <w:p w14:paraId="0AF5CE40" w14:textId="77777777" w:rsidR="002335F1" w:rsidRDefault="002335F1" w:rsidP="002335F1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Attachment A – Relocation Reimbursement Form </w:t>
      </w:r>
    </w:p>
    <w:p w14:paraId="12F61C02" w14:textId="77777777" w:rsidR="002335F1" w:rsidRDefault="002335F1" w:rsidP="002335F1">
      <w:pPr>
        <w:rPr>
          <w:rFonts w:cs="Arial"/>
          <w:szCs w:val="24"/>
        </w:rPr>
      </w:pPr>
      <w:r>
        <w:rPr>
          <w:rFonts w:cs="Arial"/>
          <w:szCs w:val="24"/>
        </w:rPr>
        <w:t>Attachment B – Temporary Reimbursement Form</w:t>
      </w:r>
    </w:p>
    <w:p w14:paraId="069D3965" w14:textId="77777777" w:rsidR="002335F1" w:rsidRDefault="002335F1" w:rsidP="002335F1">
      <w:pPr>
        <w:rPr>
          <w:rFonts w:cs="Arial"/>
          <w:szCs w:val="24"/>
        </w:rPr>
      </w:pPr>
      <w:r>
        <w:rPr>
          <w:rFonts w:cs="Arial"/>
          <w:szCs w:val="24"/>
        </w:rPr>
        <w:t>Attachment C – List of Items Claimable for Relocation Reimbursement</w:t>
      </w:r>
    </w:p>
    <w:p w14:paraId="58AF81CD" w14:textId="77777777" w:rsidR="002335F1" w:rsidRDefault="002335F1" w:rsidP="002335F1">
      <w:pPr>
        <w:rPr>
          <w:rFonts w:cs="Arial"/>
          <w:szCs w:val="24"/>
        </w:rPr>
      </w:pPr>
      <w:r w:rsidRPr="00BA3853">
        <w:rPr>
          <w:rFonts w:asciiTheme="minorHAnsi" w:hAnsiTheme="minorHAnsi" w:cstheme="minorHAnsi"/>
        </w:rPr>
        <w:t>Attachment D – NCH Relocation Reimbursement Form</w:t>
      </w:r>
    </w:p>
    <w:p w14:paraId="60137275" w14:textId="77777777" w:rsidR="002335F1" w:rsidRDefault="002335F1" w:rsidP="002335F1">
      <w:pPr>
        <w:rPr>
          <w:rFonts w:cs="Arial"/>
          <w:iCs/>
          <w:sz w:val="20"/>
        </w:rPr>
      </w:pPr>
    </w:p>
    <w:p w14:paraId="651ADC4D" w14:textId="77777777" w:rsidR="002335F1" w:rsidRPr="003D057C" w:rsidRDefault="002335F1" w:rsidP="002335F1">
      <w:pPr>
        <w:rPr>
          <w:rFonts w:cs="Arial"/>
          <w:iCs/>
          <w:sz w:val="20"/>
        </w:rPr>
      </w:pPr>
    </w:p>
    <w:p w14:paraId="52826218" w14:textId="77777777" w:rsidR="002335F1" w:rsidRPr="003E167B" w:rsidRDefault="002335F1" w:rsidP="002335F1">
      <w:pPr>
        <w:rPr>
          <w:rFonts w:cs="Arial"/>
          <w:i/>
          <w:iCs/>
          <w:sz w:val="20"/>
        </w:rPr>
      </w:pPr>
      <w:r w:rsidRPr="003D057C">
        <w:rPr>
          <w:rFonts w:cs="Arial"/>
          <w:b/>
          <w:sz w:val="20"/>
        </w:rPr>
        <w:t>Disclaimer</w:t>
      </w:r>
      <w:r w:rsidRPr="003D057C">
        <w:rPr>
          <w:rFonts w:cs="Arial"/>
          <w:sz w:val="20"/>
        </w:rPr>
        <w:t xml:space="preserve">: </w:t>
      </w:r>
      <w:r w:rsidRPr="003D057C">
        <w:rPr>
          <w:rFonts w:cs="Arial"/>
          <w:i/>
          <w:iCs/>
          <w:sz w:val="20"/>
        </w:rPr>
        <w:t xml:space="preserve">This document has been developed by Canberra Health Services/North Canberra Hospital </w:t>
      </w:r>
      <w:r w:rsidRPr="003E167B">
        <w:rPr>
          <w:rFonts w:cs="Arial"/>
          <w:i/>
          <w:iCs/>
          <w:sz w:val="20"/>
        </w:rPr>
        <w:t xml:space="preserve">specifically for its own use.  Use of this document and any reliance on the information contained therein by any third party is at his or her own risk and </w:t>
      </w:r>
      <w:r>
        <w:rPr>
          <w:rFonts w:cs="Arial"/>
          <w:i/>
          <w:iCs/>
          <w:sz w:val="20"/>
        </w:rPr>
        <w:t>Canberra Health Services</w:t>
      </w:r>
      <w:r w:rsidRPr="003E167B">
        <w:rPr>
          <w:rFonts w:cs="Arial"/>
          <w:i/>
          <w:iCs/>
          <w:sz w:val="20"/>
        </w:rPr>
        <w:t xml:space="preserve"> assumes no responsibility whatsoever.</w:t>
      </w:r>
    </w:p>
    <w:p w14:paraId="6EFA10AD" w14:textId="77777777" w:rsidR="002335F1" w:rsidRPr="003E167B" w:rsidRDefault="002335F1" w:rsidP="002335F1">
      <w:pPr>
        <w:rPr>
          <w:rFonts w:cs="Arial"/>
          <w:i/>
          <w:iCs/>
          <w:sz w:val="20"/>
        </w:rPr>
      </w:pPr>
    </w:p>
    <w:p w14:paraId="0A5EB483" w14:textId="77777777" w:rsidR="002335F1" w:rsidRPr="003E167B" w:rsidRDefault="002335F1" w:rsidP="002335F1">
      <w:pPr>
        <w:rPr>
          <w:rFonts w:cs="Arial"/>
          <w:i/>
          <w:iCs/>
          <w:sz w:val="20"/>
        </w:rPr>
      </w:pPr>
      <w:r w:rsidRPr="003E167B">
        <w:rPr>
          <w:rFonts w:cs="Arial"/>
          <w:i/>
          <w:iCs/>
          <w:sz w:val="20"/>
        </w:rPr>
        <w:t>Policy Team ONLY to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2335F1" w:rsidRPr="003E167B" w14:paraId="1ED3923A" w14:textId="77777777" w:rsidTr="0070383E">
        <w:tc>
          <w:tcPr>
            <w:tcW w:w="2265" w:type="dxa"/>
          </w:tcPr>
          <w:p w14:paraId="6E3FBC36" w14:textId="77777777" w:rsidR="002335F1" w:rsidRPr="003E167B" w:rsidRDefault="002335F1" w:rsidP="0070383E">
            <w:pPr>
              <w:rPr>
                <w:i/>
                <w:sz w:val="20"/>
              </w:rPr>
            </w:pPr>
            <w:r w:rsidRPr="003E167B">
              <w:rPr>
                <w:i/>
                <w:sz w:val="20"/>
              </w:rPr>
              <w:t>Date Amended</w:t>
            </w:r>
          </w:p>
        </w:tc>
        <w:tc>
          <w:tcPr>
            <w:tcW w:w="2265" w:type="dxa"/>
          </w:tcPr>
          <w:p w14:paraId="1E244D6B" w14:textId="77777777" w:rsidR="002335F1" w:rsidRPr="003E167B" w:rsidRDefault="002335F1" w:rsidP="0070383E">
            <w:pPr>
              <w:rPr>
                <w:i/>
                <w:sz w:val="20"/>
              </w:rPr>
            </w:pPr>
            <w:r w:rsidRPr="003E167B">
              <w:rPr>
                <w:i/>
                <w:sz w:val="20"/>
              </w:rPr>
              <w:t>Section Amended</w:t>
            </w:r>
          </w:p>
        </w:tc>
        <w:tc>
          <w:tcPr>
            <w:tcW w:w="2265" w:type="dxa"/>
          </w:tcPr>
          <w:p w14:paraId="71BAC7A0" w14:textId="77777777" w:rsidR="002335F1" w:rsidRPr="003E167B" w:rsidRDefault="002335F1" w:rsidP="0070383E">
            <w:pPr>
              <w:rPr>
                <w:i/>
                <w:sz w:val="20"/>
              </w:rPr>
            </w:pPr>
            <w:r w:rsidRPr="003E167B">
              <w:rPr>
                <w:i/>
                <w:sz w:val="20"/>
              </w:rPr>
              <w:t>Divisional Approval</w:t>
            </w:r>
          </w:p>
        </w:tc>
        <w:tc>
          <w:tcPr>
            <w:tcW w:w="2265" w:type="dxa"/>
          </w:tcPr>
          <w:p w14:paraId="25894973" w14:textId="77777777" w:rsidR="002335F1" w:rsidRPr="003E167B" w:rsidRDefault="002335F1" w:rsidP="0070383E">
            <w:pPr>
              <w:rPr>
                <w:i/>
                <w:sz w:val="20"/>
              </w:rPr>
            </w:pPr>
            <w:r w:rsidRPr="003E167B">
              <w:rPr>
                <w:i/>
                <w:sz w:val="20"/>
              </w:rPr>
              <w:t xml:space="preserve">Final Approval </w:t>
            </w:r>
          </w:p>
        </w:tc>
      </w:tr>
      <w:tr w:rsidR="002335F1" w:rsidRPr="003E167B" w14:paraId="5574DBC1" w14:textId="77777777" w:rsidTr="0070383E">
        <w:tc>
          <w:tcPr>
            <w:tcW w:w="2265" w:type="dxa"/>
          </w:tcPr>
          <w:p w14:paraId="359D7F8E" w14:textId="77777777" w:rsidR="002335F1" w:rsidRPr="003E167B" w:rsidRDefault="002335F1" w:rsidP="0070383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27/07/2023</w:t>
            </w:r>
          </w:p>
        </w:tc>
        <w:tc>
          <w:tcPr>
            <w:tcW w:w="2265" w:type="dxa"/>
          </w:tcPr>
          <w:p w14:paraId="7633452C" w14:textId="77777777" w:rsidR="002335F1" w:rsidRPr="003E167B" w:rsidRDefault="002335F1" w:rsidP="0070383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Complete Review</w:t>
            </w:r>
          </w:p>
        </w:tc>
        <w:tc>
          <w:tcPr>
            <w:tcW w:w="2265" w:type="dxa"/>
          </w:tcPr>
          <w:p w14:paraId="27F199FA" w14:textId="77777777" w:rsidR="002335F1" w:rsidRPr="003E167B" w:rsidRDefault="002335F1" w:rsidP="0070383E">
            <w:pPr>
              <w:rPr>
                <w:i/>
                <w:sz w:val="20"/>
              </w:rPr>
            </w:pPr>
            <w:r w:rsidRPr="003D057C">
              <w:rPr>
                <w:i/>
                <w:sz w:val="20"/>
              </w:rPr>
              <w:t xml:space="preserve">Suzanne </w:t>
            </w:r>
            <w:proofErr w:type="spellStart"/>
            <w:r w:rsidRPr="003D057C">
              <w:rPr>
                <w:i/>
                <w:sz w:val="20"/>
              </w:rPr>
              <w:t>Smallbane</w:t>
            </w:r>
            <w:proofErr w:type="spellEnd"/>
            <w:r w:rsidRPr="003D057C">
              <w:rPr>
                <w:i/>
                <w:sz w:val="20"/>
              </w:rPr>
              <w:t>, ED Medical Services Group</w:t>
            </w:r>
          </w:p>
        </w:tc>
        <w:tc>
          <w:tcPr>
            <w:tcW w:w="2265" w:type="dxa"/>
          </w:tcPr>
          <w:p w14:paraId="7AACE25C" w14:textId="77777777" w:rsidR="002335F1" w:rsidRPr="003E167B" w:rsidRDefault="002335F1" w:rsidP="0070383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CHS Policy Committee</w:t>
            </w:r>
          </w:p>
        </w:tc>
      </w:tr>
      <w:tr w:rsidR="002335F1" w:rsidRPr="003E167B" w14:paraId="605C216B" w14:textId="77777777" w:rsidTr="0070383E">
        <w:tc>
          <w:tcPr>
            <w:tcW w:w="2265" w:type="dxa"/>
          </w:tcPr>
          <w:p w14:paraId="7F1F7086" w14:textId="77777777" w:rsidR="002335F1" w:rsidRPr="0086432E" w:rsidRDefault="002335F1" w:rsidP="0070383E">
            <w:pPr>
              <w:rPr>
                <w:i/>
                <w:sz w:val="20"/>
              </w:rPr>
            </w:pPr>
          </w:p>
        </w:tc>
        <w:tc>
          <w:tcPr>
            <w:tcW w:w="2265" w:type="dxa"/>
          </w:tcPr>
          <w:p w14:paraId="742CB6B8" w14:textId="77777777" w:rsidR="002335F1" w:rsidRPr="0086432E" w:rsidRDefault="002335F1" w:rsidP="0070383E">
            <w:pPr>
              <w:rPr>
                <w:i/>
                <w:sz w:val="20"/>
              </w:rPr>
            </w:pPr>
          </w:p>
        </w:tc>
        <w:tc>
          <w:tcPr>
            <w:tcW w:w="2265" w:type="dxa"/>
          </w:tcPr>
          <w:p w14:paraId="726A9C5D" w14:textId="77777777" w:rsidR="002335F1" w:rsidRPr="0086432E" w:rsidRDefault="002335F1" w:rsidP="0070383E">
            <w:pPr>
              <w:rPr>
                <w:i/>
                <w:sz w:val="20"/>
              </w:rPr>
            </w:pPr>
          </w:p>
        </w:tc>
        <w:tc>
          <w:tcPr>
            <w:tcW w:w="2265" w:type="dxa"/>
          </w:tcPr>
          <w:p w14:paraId="7EFD8ECC" w14:textId="77777777" w:rsidR="002335F1" w:rsidRPr="003E167B" w:rsidRDefault="002335F1" w:rsidP="0070383E">
            <w:pPr>
              <w:rPr>
                <w:i/>
                <w:sz w:val="20"/>
              </w:rPr>
            </w:pPr>
          </w:p>
        </w:tc>
      </w:tr>
    </w:tbl>
    <w:p w14:paraId="497AE2B5" w14:textId="77777777" w:rsidR="002335F1" w:rsidRPr="003E167B" w:rsidRDefault="002335F1" w:rsidP="002335F1">
      <w:pPr>
        <w:rPr>
          <w:rFonts w:cs="Arial"/>
          <w:sz w:val="20"/>
        </w:rPr>
      </w:pPr>
    </w:p>
    <w:p w14:paraId="0A58159F" w14:textId="77777777" w:rsidR="002335F1" w:rsidRPr="003E167B" w:rsidRDefault="002335F1" w:rsidP="002335F1">
      <w:pPr>
        <w:rPr>
          <w:rFonts w:cs="Arial"/>
          <w:i/>
          <w:sz w:val="20"/>
        </w:rPr>
      </w:pPr>
      <w:r w:rsidRPr="003E167B">
        <w:rPr>
          <w:rFonts w:cs="Arial"/>
          <w:i/>
          <w:sz w:val="20"/>
        </w:rPr>
        <w:t xml:space="preserve">This document supersedes the following: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2335F1" w:rsidRPr="003E167B" w14:paraId="7888D30A" w14:textId="77777777" w:rsidTr="0070383E">
        <w:tc>
          <w:tcPr>
            <w:tcW w:w="2122" w:type="dxa"/>
          </w:tcPr>
          <w:p w14:paraId="70421C65" w14:textId="77777777" w:rsidR="002335F1" w:rsidRPr="003E167B" w:rsidRDefault="002335F1" w:rsidP="0070383E">
            <w:pPr>
              <w:rPr>
                <w:i/>
                <w:sz w:val="20"/>
              </w:rPr>
            </w:pPr>
            <w:r w:rsidRPr="0086432E">
              <w:rPr>
                <w:i/>
                <w:sz w:val="20"/>
              </w:rPr>
              <w:t>Document Number</w:t>
            </w:r>
          </w:p>
        </w:tc>
        <w:tc>
          <w:tcPr>
            <w:tcW w:w="6938" w:type="dxa"/>
          </w:tcPr>
          <w:p w14:paraId="33485244" w14:textId="77777777" w:rsidR="002335F1" w:rsidRPr="003E167B" w:rsidRDefault="002335F1" w:rsidP="0070383E">
            <w:pPr>
              <w:rPr>
                <w:i/>
                <w:sz w:val="20"/>
              </w:rPr>
            </w:pPr>
            <w:r w:rsidRPr="003E167B">
              <w:rPr>
                <w:i/>
                <w:sz w:val="20"/>
              </w:rPr>
              <w:t>Document Name</w:t>
            </w:r>
          </w:p>
        </w:tc>
      </w:tr>
      <w:tr w:rsidR="002335F1" w:rsidRPr="003E167B" w14:paraId="07867601" w14:textId="77777777" w:rsidTr="0070383E">
        <w:tc>
          <w:tcPr>
            <w:tcW w:w="2122" w:type="dxa"/>
          </w:tcPr>
          <w:p w14:paraId="34152CC1" w14:textId="77777777" w:rsidR="002335F1" w:rsidRPr="003E167B" w:rsidRDefault="002335F1" w:rsidP="0070383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CHS20/187</w:t>
            </w:r>
          </w:p>
        </w:tc>
        <w:tc>
          <w:tcPr>
            <w:tcW w:w="6938" w:type="dxa"/>
          </w:tcPr>
          <w:p w14:paraId="2B62C759" w14:textId="77777777" w:rsidR="002335F1" w:rsidRPr="003E167B" w:rsidRDefault="002335F1" w:rsidP="0070383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JMO Relocation Reimbursement</w:t>
            </w:r>
          </w:p>
        </w:tc>
      </w:tr>
      <w:tr w:rsidR="002335F1" w:rsidRPr="003E167B" w14:paraId="3DBA6578" w14:textId="77777777" w:rsidTr="0070383E">
        <w:tc>
          <w:tcPr>
            <w:tcW w:w="2122" w:type="dxa"/>
          </w:tcPr>
          <w:p w14:paraId="4C69C194" w14:textId="77777777" w:rsidR="002335F1" w:rsidRPr="003E167B" w:rsidRDefault="002335F1" w:rsidP="0070383E">
            <w:pPr>
              <w:rPr>
                <w:i/>
                <w:sz w:val="20"/>
              </w:rPr>
            </w:pPr>
          </w:p>
        </w:tc>
        <w:tc>
          <w:tcPr>
            <w:tcW w:w="6938" w:type="dxa"/>
          </w:tcPr>
          <w:p w14:paraId="103433F8" w14:textId="77777777" w:rsidR="002335F1" w:rsidRPr="003E167B" w:rsidRDefault="002335F1" w:rsidP="0070383E">
            <w:pPr>
              <w:rPr>
                <w:i/>
                <w:sz w:val="20"/>
              </w:rPr>
            </w:pPr>
          </w:p>
        </w:tc>
      </w:tr>
    </w:tbl>
    <w:p w14:paraId="32D38529" w14:textId="77777777" w:rsidR="002335F1" w:rsidRDefault="002335F1" w:rsidP="002335F1">
      <w:pPr>
        <w:pStyle w:val="Heading2"/>
        <w:rPr>
          <w:szCs w:val="24"/>
        </w:r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9F0AC" wp14:editId="52F2DEDC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3981600" cy="1738800"/>
                <wp:effectExtent l="0" t="1066800" r="0" b="10820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10671">
                          <a:off x="0" y="0"/>
                          <a:ext cx="3981600" cy="173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552F60" w14:textId="77777777" w:rsidR="002335F1" w:rsidRPr="00D36BFD" w:rsidRDefault="002335F1" w:rsidP="002335F1">
                            <w:pPr>
                              <w:jc w:val="center"/>
                              <w:rPr>
                                <w:noProof/>
                                <w:color w:val="A6A6A6" w:themeColor="background1" w:themeShade="A6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BFD">
                              <w:rPr>
                                <w:noProof/>
                                <w:color w:val="A6A6A6" w:themeColor="background1" w:themeShade="A6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9F0A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0;margin-top:0;width:313.5pt;height:136.9pt;rotation:-2828238fd;z-index:251663360;visibility:visible;mso-wrap-style:non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" filled="f" stroked="f">
                <v:textbox style="mso-fit-shape-to-text:t">
                  <w:txbxContent>
                    <w:p w14:paraId="10552F60" w14:textId="77777777" w:rsidR="002335F1" w:rsidRPr="00D36BFD" w:rsidRDefault="002335F1" w:rsidP="002335F1">
                      <w:pPr>
                        <w:jc w:val="center"/>
                        <w:rPr>
                          <w:noProof/>
                          <w:color w:val="A6A6A6" w:themeColor="background1" w:themeShade="A6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BFD">
                        <w:rPr>
                          <w:noProof/>
                          <w:color w:val="A6A6A6" w:themeColor="background1" w:themeShade="A6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Sample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A5C78BC" wp14:editId="5890A3D4">
            <wp:simplePos x="0" y="0"/>
            <wp:positionH relativeFrom="column">
              <wp:align>center</wp:align>
            </wp:positionH>
            <wp:positionV relativeFrom="paragraph">
              <wp:posOffset>1647825</wp:posOffset>
            </wp:positionV>
            <wp:extent cx="5760000" cy="8150400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5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4"/>
        </w:rPr>
        <w:t>A</w:t>
      </w:r>
      <w:r w:rsidRPr="00C75B1E">
        <w:rPr>
          <w:szCs w:val="24"/>
        </w:rPr>
        <w:t>ttachment A</w:t>
      </w:r>
      <w:r>
        <w:rPr>
          <w:szCs w:val="24"/>
        </w:rPr>
        <w:t xml:space="preserve"> – Relocation Reimbursement Form</w:t>
      </w:r>
    </w:p>
    <w:p w14:paraId="77A84431" w14:textId="77777777" w:rsidR="002335F1" w:rsidRPr="00C75B1E" w:rsidRDefault="002335F1" w:rsidP="002335F1">
      <w:pPr>
        <w:pStyle w:val="Heading2"/>
        <w:rPr>
          <w:szCs w:val="24"/>
        </w:r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E9EC8F" wp14:editId="0C24FD0C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3981600" cy="1738800"/>
                <wp:effectExtent l="0" t="1066800" r="0" b="10820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10671">
                          <a:off x="0" y="0"/>
                          <a:ext cx="3981600" cy="173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073989" w14:textId="77777777" w:rsidR="002335F1" w:rsidRPr="00D36BFD" w:rsidRDefault="002335F1" w:rsidP="002335F1">
                            <w:pPr>
                              <w:jc w:val="center"/>
                              <w:rPr>
                                <w:noProof/>
                                <w:color w:val="A6A6A6" w:themeColor="background1" w:themeShade="A6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BFD">
                              <w:rPr>
                                <w:noProof/>
                                <w:color w:val="A6A6A6" w:themeColor="background1" w:themeShade="A6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9EC8F" id="Text Box 6" o:spid="_x0000_s1027" type="#_x0000_t202" style="position:absolute;margin-left:0;margin-top:0;width:313.5pt;height:136.9pt;rotation:-2828238fd;z-index:251664384;visibility:visible;mso-wrap-style:non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" filled="f" stroked="f">
                <v:textbox style="mso-fit-shape-to-text:t">
                  <w:txbxContent>
                    <w:p w14:paraId="2F073989" w14:textId="77777777" w:rsidR="002335F1" w:rsidRPr="00D36BFD" w:rsidRDefault="002335F1" w:rsidP="002335F1">
                      <w:pPr>
                        <w:jc w:val="center"/>
                        <w:rPr>
                          <w:noProof/>
                          <w:color w:val="A6A6A6" w:themeColor="background1" w:themeShade="A6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BFD">
                        <w:rPr>
                          <w:noProof/>
                          <w:color w:val="A6A6A6" w:themeColor="background1" w:themeShade="A6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Sample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020C79B3" wp14:editId="33A56E51">
            <wp:simplePos x="904875" y="1285875"/>
            <wp:positionH relativeFrom="column">
              <wp:align>center</wp:align>
            </wp:positionH>
            <wp:positionV relativeFrom="page">
              <wp:align>center</wp:align>
            </wp:positionV>
            <wp:extent cx="5760000" cy="8132400"/>
            <wp:effectExtent l="0" t="0" r="0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B1E">
        <w:rPr>
          <w:szCs w:val="24"/>
        </w:rPr>
        <w:br w:type="page"/>
      </w:r>
    </w:p>
    <w:p w14:paraId="0D4D04E3" w14:textId="77777777" w:rsidR="002335F1" w:rsidRDefault="002335F1" w:rsidP="002335F1">
      <w:pPr>
        <w:pStyle w:val="Heading2"/>
        <w:rPr>
          <w:szCs w:val="24"/>
        </w:rPr>
      </w:pPr>
    </w:p>
    <w:p w14:paraId="5EC14052" w14:textId="77777777" w:rsidR="002335F1" w:rsidRDefault="002335F1" w:rsidP="002335F1">
      <w:pPr>
        <w:spacing w:after="200" w:line="276" w:lineRule="auto"/>
        <w:rPr>
          <w:b/>
          <w:bCs/>
          <w:szCs w:val="24"/>
        </w:rPr>
      </w:pPr>
      <w:r w:rsidRPr="00480A5A">
        <w:rPr>
          <w:b/>
          <w:bCs/>
          <w:szCs w:val="24"/>
        </w:rPr>
        <w:t xml:space="preserve">Attachment B – Temporary accommodation relating to relocation </w:t>
      </w:r>
      <w:proofErr w:type="gramStart"/>
      <w:r w:rsidRPr="00480A5A">
        <w:rPr>
          <w:b/>
          <w:bCs/>
          <w:szCs w:val="24"/>
        </w:rPr>
        <w:t>declaration</w:t>
      </w:r>
      <w:proofErr w:type="gramEnd"/>
    </w:p>
    <w:p w14:paraId="36CD6B0C" w14:textId="77777777" w:rsidR="002335F1" w:rsidRPr="00480A5A" w:rsidRDefault="002335F1" w:rsidP="002335F1">
      <w:pPr>
        <w:spacing w:after="200" w:line="276" w:lineRule="auto"/>
        <w:rPr>
          <w:b/>
          <w:bCs/>
          <w:szCs w:val="2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85EC4C" wp14:editId="68C70C67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3981600" cy="1738800"/>
                <wp:effectExtent l="0" t="1066800" r="0" b="10820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10671">
                          <a:off x="0" y="0"/>
                          <a:ext cx="3981600" cy="173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37176F" w14:textId="77777777" w:rsidR="002335F1" w:rsidRPr="00D36BFD" w:rsidRDefault="002335F1" w:rsidP="002335F1">
                            <w:pPr>
                              <w:jc w:val="center"/>
                              <w:rPr>
                                <w:noProof/>
                                <w:color w:val="A6A6A6" w:themeColor="background1" w:themeShade="A6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BFD">
                              <w:rPr>
                                <w:noProof/>
                                <w:color w:val="A6A6A6" w:themeColor="background1" w:themeShade="A6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5EC4C" id="Text Box 7" o:spid="_x0000_s1028" type="#_x0000_t202" style="position:absolute;margin-left:0;margin-top:0;width:313.5pt;height:136.9pt;rotation:-2828238fd;z-index:251665408;visibility:visible;mso-wrap-style:non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" filled="f" stroked="f">
                <v:textbox style="mso-fit-shape-to-text:t">
                  <w:txbxContent>
                    <w:p w14:paraId="4337176F" w14:textId="77777777" w:rsidR="002335F1" w:rsidRPr="00D36BFD" w:rsidRDefault="002335F1" w:rsidP="002335F1">
                      <w:pPr>
                        <w:jc w:val="center"/>
                        <w:rPr>
                          <w:noProof/>
                          <w:color w:val="A6A6A6" w:themeColor="background1" w:themeShade="A6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BFD">
                        <w:rPr>
                          <w:noProof/>
                          <w:color w:val="A6A6A6" w:themeColor="background1" w:themeShade="A6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Sample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733C1BB" wp14:editId="579BF58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53200" cy="75456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200" cy="754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0A5A">
        <w:rPr>
          <w:b/>
          <w:bCs/>
          <w:szCs w:val="24"/>
        </w:rPr>
        <w:br w:type="page"/>
      </w: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263626" wp14:editId="75F812F0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3981600" cy="1738800"/>
                <wp:effectExtent l="0" t="1066800" r="0" b="10820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10671">
                          <a:off x="0" y="0"/>
                          <a:ext cx="3981600" cy="173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8ACEEC" w14:textId="77777777" w:rsidR="002335F1" w:rsidRPr="00D36BFD" w:rsidRDefault="002335F1" w:rsidP="002335F1">
                            <w:pPr>
                              <w:jc w:val="center"/>
                              <w:rPr>
                                <w:noProof/>
                                <w:color w:val="A6A6A6" w:themeColor="background1" w:themeShade="A6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BFD">
                              <w:rPr>
                                <w:noProof/>
                                <w:color w:val="A6A6A6" w:themeColor="background1" w:themeShade="A6"/>
                                <w:sz w:val="200"/>
                                <w:szCs w:val="2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63626" id="Text Box 8" o:spid="_x0000_s1029" type="#_x0000_t202" style="position:absolute;margin-left:0;margin-top:0;width:313.5pt;height:136.9pt;rotation:-2828238fd;z-index:251666432;visibility:visible;mso-wrap-style:non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" filled="f" stroked="f">
                <v:textbox style="mso-fit-shape-to-text:t">
                  <w:txbxContent>
                    <w:p w14:paraId="338ACEEC" w14:textId="77777777" w:rsidR="002335F1" w:rsidRPr="00D36BFD" w:rsidRDefault="002335F1" w:rsidP="002335F1">
                      <w:pPr>
                        <w:jc w:val="center"/>
                        <w:rPr>
                          <w:noProof/>
                          <w:color w:val="A6A6A6" w:themeColor="background1" w:themeShade="A6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BFD">
                        <w:rPr>
                          <w:noProof/>
                          <w:color w:val="A6A6A6" w:themeColor="background1" w:themeShade="A6"/>
                          <w:sz w:val="200"/>
                          <w:szCs w:val="2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Sample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bCs/>
          <w:szCs w:val="24"/>
        </w:rPr>
        <w:br w:type="page"/>
      </w:r>
      <w:r>
        <w:rPr>
          <w:noProof/>
          <w:lang w:eastAsia="en-AU"/>
        </w:rPr>
        <w:drawing>
          <wp:anchor distT="0" distB="0" distL="114300" distR="114300" simplePos="0" relativeHeight="251662336" behindDoc="0" locked="0" layoutInCell="1" allowOverlap="1" wp14:anchorId="48FB77CC" wp14:editId="722FBBA0">
            <wp:simplePos x="904875" y="1285875"/>
            <wp:positionH relativeFrom="column">
              <wp:align>center</wp:align>
            </wp:positionH>
            <wp:positionV relativeFrom="paragraph">
              <wp:posOffset>3810</wp:posOffset>
            </wp:positionV>
            <wp:extent cx="5353200" cy="75528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200" cy="75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07C5C" w14:textId="77777777" w:rsidR="002335F1" w:rsidRPr="00556E6E" w:rsidRDefault="002335F1" w:rsidP="002335F1">
      <w:pPr>
        <w:pStyle w:val="Heading2"/>
        <w:rPr>
          <w:szCs w:val="24"/>
        </w:rPr>
      </w:pPr>
      <w:r w:rsidRPr="00556E6E">
        <w:rPr>
          <w:szCs w:val="24"/>
        </w:rPr>
        <w:lastRenderedPageBreak/>
        <w:t xml:space="preserve">Attachment </w:t>
      </w:r>
      <w:r>
        <w:rPr>
          <w:szCs w:val="24"/>
        </w:rPr>
        <w:t>C</w:t>
      </w:r>
      <w:r w:rsidRPr="00556E6E">
        <w:rPr>
          <w:szCs w:val="24"/>
        </w:rPr>
        <w:t xml:space="preserve"> – List of Items claimable for relocation reimbursement.</w:t>
      </w:r>
    </w:p>
    <w:p w14:paraId="1EFF9676" w14:textId="77777777" w:rsidR="002335F1" w:rsidRPr="00556E6E" w:rsidRDefault="002335F1" w:rsidP="002335F1">
      <w:pPr>
        <w:rPr>
          <w:szCs w:val="24"/>
        </w:rPr>
      </w:pPr>
    </w:p>
    <w:p w14:paraId="4E3BF9D2" w14:textId="77777777" w:rsidR="002335F1" w:rsidRPr="00556E6E" w:rsidRDefault="002335F1" w:rsidP="002335F1">
      <w:pPr>
        <w:rPr>
          <w:szCs w:val="24"/>
        </w:rPr>
      </w:pPr>
      <w:r w:rsidRPr="00556E6E">
        <w:rPr>
          <w:rFonts w:eastAsia="Calibri" w:cs="Calibri"/>
          <w:spacing w:val="1"/>
          <w:szCs w:val="24"/>
        </w:rPr>
        <w:t>Th</w:t>
      </w:r>
      <w:r w:rsidRPr="00556E6E">
        <w:rPr>
          <w:rFonts w:eastAsia="Calibri" w:cs="Calibri"/>
          <w:szCs w:val="24"/>
        </w:rPr>
        <w:t>e</w:t>
      </w:r>
      <w:r w:rsidRPr="00556E6E">
        <w:rPr>
          <w:rFonts w:eastAsia="Calibri" w:cs="Calibri"/>
          <w:spacing w:val="1"/>
          <w:szCs w:val="24"/>
        </w:rPr>
        <w:t xml:space="preserve"> </w:t>
      </w:r>
      <w:r w:rsidRPr="00556E6E">
        <w:rPr>
          <w:rFonts w:eastAsia="Calibri" w:cs="Calibri"/>
          <w:spacing w:val="-2"/>
          <w:szCs w:val="24"/>
        </w:rPr>
        <w:t>i</w:t>
      </w:r>
      <w:r w:rsidRPr="00556E6E">
        <w:rPr>
          <w:rFonts w:eastAsia="Calibri" w:cs="Calibri"/>
          <w:spacing w:val="1"/>
          <w:szCs w:val="24"/>
        </w:rPr>
        <w:t>te</w:t>
      </w:r>
      <w:r w:rsidRPr="00556E6E">
        <w:rPr>
          <w:rFonts w:eastAsia="Calibri" w:cs="Calibri"/>
          <w:szCs w:val="24"/>
        </w:rPr>
        <w:t>ms</w:t>
      </w:r>
      <w:r w:rsidRPr="00556E6E">
        <w:rPr>
          <w:rFonts w:eastAsia="Calibri" w:cs="Calibri"/>
          <w:spacing w:val="-7"/>
          <w:szCs w:val="24"/>
        </w:rPr>
        <w:t xml:space="preserve"> </w:t>
      </w:r>
      <w:r w:rsidRPr="00556E6E">
        <w:rPr>
          <w:rFonts w:eastAsia="Calibri" w:cs="Calibri"/>
          <w:szCs w:val="24"/>
        </w:rPr>
        <w:t>lis</w:t>
      </w:r>
      <w:r w:rsidRPr="00556E6E">
        <w:rPr>
          <w:rFonts w:eastAsia="Calibri" w:cs="Calibri"/>
          <w:spacing w:val="1"/>
          <w:szCs w:val="24"/>
        </w:rPr>
        <w:t>t</w:t>
      </w:r>
      <w:r w:rsidRPr="00556E6E">
        <w:rPr>
          <w:rFonts w:eastAsia="Calibri" w:cs="Calibri"/>
          <w:spacing w:val="-2"/>
          <w:szCs w:val="24"/>
        </w:rPr>
        <w:t>e</w:t>
      </w:r>
      <w:r w:rsidRPr="00556E6E">
        <w:rPr>
          <w:rFonts w:eastAsia="Calibri" w:cs="Calibri"/>
          <w:szCs w:val="24"/>
        </w:rPr>
        <w:t>d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be</w:t>
      </w:r>
      <w:r w:rsidRPr="00556E6E">
        <w:rPr>
          <w:rFonts w:eastAsia="Calibri" w:cs="Calibri"/>
          <w:szCs w:val="24"/>
        </w:rPr>
        <w:t>l</w:t>
      </w:r>
      <w:r w:rsidRPr="00556E6E">
        <w:rPr>
          <w:rFonts w:eastAsia="Calibri" w:cs="Calibri"/>
          <w:spacing w:val="1"/>
          <w:szCs w:val="24"/>
        </w:rPr>
        <w:t>o</w:t>
      </w:r>
      <w:r w:rsidRPr="00556E6E">
        <w:rPr>
          <w:rFonts w:eastAsia="Calibri" w:cs="Calibri"/>
          <w:szCs w:val="24"/>
        </w:rPr>
        <w:t>w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zCs w:val="24"/>
        </w:rPr>
        <w:t>a</w:t>
      </w:r>
      <w:r w:rsidRPr="00556E6E">
        <w:rPr>
          <w:rFonts w:eastAsia="Calibri" w:cs="Calibri"/>
          <w:spacing w:val="-2"/>
          <w:szCs w:val="24"/>
        </w:rPr>
        <w:t>r</w:t>
      </w:r>
      <w:r w:rsidRPr="00556E6E">
        <w:rPr>
          <w:rFonts w:eastAsia="Calibri" w:cs="Calibri"/>
          <w:szCs w:val="24"/>
        </w:rPr>
        <w:t>e</w:t>
      </w:r>
      <w:r w:rsidRPr="00556E6E">
        <w:rPr>
          <w:rFonts w:eastAsia="Calibri" w:cs="Calibri"/>
          <w:spacing w:val="-1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ne</w:t>
      </w:r>
      <w:r w:rsidRPr="00556E6E">
        <w:rPr>
          <w:rFonts w:eastAsia="Calibri" w:cs="Calibri"/>
          <w:spacing w:val="-2"/>
          <w:szCs w:val="24"/>
        </w:rPr>
        <w:t>i</w:t>
      </w:r>
      <w:r w:rsidRPr="00556E6E">
        <w:rPr>
          <w:rFonts w:eastAsia="Calibri" w:cs="Calibri"/>
          <w:spacing w:val="1"/>
          <w:szCs w:val="24"/>
        </w:rPr>
        <w:t>t</w:t>
      </w:r>
      <w:r w:rsidRPr="00556E6E">
        <w:rPr>
          <w:rFonts w:eastAsia="Calibri" w:cs="Calibri"/>
          <w:spacing w:val="-1"/>
          <w:szCs w:val="24"/>
        </w:rPr>
        <w:t>h</w:t>
      </w:r>
      <w:r w:rsidRPr="00556E6E">
        <w:rPr>
          <w:rFonts w:eastAsia="Calibri" w:cs="Calibri"/>
          <w:spacing w:val="1"/>
          <w:szCs w:val="24"/>
        </w:rPr>
        <w:t>e</w:t>
      </w:r>
      <w:r w:rsidRPr="00556E6E">
        <w:rPr>
          <w:rFonts w:eastAsia="Calibri" w:cs="Calibri"/>
          <w:szCs w:val="24"/>
        </w:rPr>
        <w:t>r</w:t>
      </w:r>
      <w:r w:rsidRPr="00556E6E">
        <w:rPr>
          <w:rFonts w:eastAsia="Calibri" w:cs="Calibri"/>
          <w:spacing w:val="-5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p</w:t>
      </w:r>
      <w:r w:rsidRPr="00556E6E">
        <w:rPr>
          <w:rFonts w:eastAsia="Calibri" w:cs="Calibri"/>
          <w:szCs w:val="24"/>
        </w:rPr>
        <w:t>r</w:t>
      </w:r>
      <w:r w:rsidRPr="00556E6E">
        <w:rPr>
          <w:rFonts w:eastAsia="Calibri" w:cs="Calibri"/>
          <w:spacing w:val="1"/>
          <w:szCs w:val="24"/>
        </w:rPr>
        <w:t>e</w:t>
      </w:r>
      <w:r w:rsidRPr="00556E6E">
        <w:rPr>
          <w:rFonts w:eastAsia="Calibri" w:cs="Calibri"/>
          <w:szCs w:val="24"/>
        </w:rPr>
        <w:t>s</w:t>
      </w:r>
      <w:r w:rsidRPr="00556E6E">
        <w:rPr>
          <w:rFonts w:eastAsia="Calibri" w:cs="Calibri"/>
          <w:spacing w:val="-1"/>
          <w:szCs w:val="24"/>
        </w:rPr>
        <w:t>c</w:t>
      </w:r>
      <w:r w:rsidRPr="00556E6E">
        <w:rPr>
          <w:rFonts w:eastAsia="Calibri" w:cs="Calibri"/>
          <w:szCs w:val="24"/>
        </w:rPr>
        <w:t>ri</w:t>
      </w:r>
      <w:r w:rsidRPr="00556E6E">
        <w:rPr>
          <w:rFonts w:eastAsia="Calibri" w:cs="Calibri"/>
          <w:spacing w:val="-1"/>
          <w:szCs w:val="24"/>
        </w:rPr>
        <w:t>p</w:t>
      </w:r>
      <w:r w:rsidRPr="00556E6E">
        <w:rPr>
          <w:rFonts w:eastAsia="Calibri" w:cs="Calibri"/>
          <w:spacing w:val="1"/>
          <w:szCs w:val="24"/>
        </w:rPr>
        <w:t>t</w:t>
      </w:r>
      <w:r w:rsidRPr="00556E6E">
        <w:rPr>
          <w:rFonts w:eastAsia="Calibri" w:cs="Calibri"/>
          <w:szCs w:val="24"/>
        </w:rPr>
        <w:t>ive</w:t>
      </w:r>
      <w:r w:rsidRPr="00556E6E">
        <w:rPr>
          <w:rFonts w:eastAsia="Calibri" w:cs="Calibri"/>
          <w:spacing w:val="-9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n</w:t>
      </w:r>
      <w:r w:rsidRPr="00556E6E">
        <w:rPr>
          <w:rFonts w:eastAsia="Calibri" w:cs="Calibri"/>
          <w:spacing w:val="-2"/>
          <w:szCs w:val="24"/>
        </w:rPr>
        <w:t>o</w:t>
      </w:r>
      <w:r w:rsidRPr="00556E6E">
        <w:rPr>
          <w:rFonts w:eastAsia="Calibri" w:cs="Calibri"/>
          <w:szCs w:val="24"/>
        </w:rPr>
        <w:t>r</w:t>
      </w:r>
      <w:r w:rsidRPr="00556E6E">
        <w:rPr>
          <w:rFonts w:eastAsia="Calibri" w:cs="Calibri"/>
          <w:spacing w:val="1"/>
          <w:szCs w:val="24"/>
        </w:rPr>
        <w:t xml:space="preserve"> e</w:t>
      </w:r>
      <w:r w:rsidRPr="00556E6E">
        <w:rPr>
          <w:rFonts w:eastAsia="Calibri" w:cs="Calibri"/>
          <w:spacing w:val="-1"/>
          <w:szCs w:val="24"/>
        </w:rPr>
        <w:t>x</w:t>
      </w:r>
      <w:r w:rsidRPr="00556E6E">
        <w:rPr>
          <w:rFonts w:eastAsia="Calibri" w:cs="Calibri"/>
          <w:spacing w:val="1"/>
          <w:szCs w:val="24"/>
        </w:rPr>
        <w:t>h</w:t>
      </w:r>
      <w:r w:rsidRPr="00556E6E">
        <w:rPr>
          <w:rFonts w:eastAsia="Calibri" w:cs="Calibri"/>
          <w:szCs w:val="24"/>
        </w:rPr>
        <w:t>a</w:t>
      </w:r>
      <w:r w:rsidRPr="00556E6E">
        <w:rPr>
          <w:rFonts w:eastAsia="Calibri" w:cs="Calibri"/>
          <w:spacing w:val="1"/>
          <w:szCs w:val="24"/>
        </w:rPr>
        <w:t>u</w:t>
      </w:r>
      <w:r w:rsidRPr="00556E6E">
        <w:rPr>
          <w:rFonts w:eastAsia="Calibri" w:cs="Calibri"/>
          <w:spacing w:val="-3"/>
          <w:szCs w:val="24"/>
        </w:rPr>
        <w:t>s</w:t>
      </w:r>
      <w:r w:rsidRPr="00556E6E">
        <w:rPr>
          <w:rFonts w:eastAsia="Calibri" w:cs="Calibri"/>
          <w:spacing w:val="1"/>
          <w:szCs w:val="24"/>
        </w:rPr>
        <w:t>t</w:t>
      </w:r>
      <w:r w:rsidRPr="00556E6E">
        <w:rPr>
          <w:rFonts w:eastAsia="Calibri" w:cs="Calibri"/>
          <w:szCs w:val="24"/>
        </w:rPr>
        <w:t>ive</w:t>
      </w:r>
      <w:r w:rsidRPr="00556E6E">
        <w:rPr>
          <w:rFonts w:eastAsia="Calibri" w:cs="Calibri"/>
          <w:spacing w:val="-5"/>
          <w:szCs w:val="24"/>
        </w:rPr>
        <w:t xml:space="preserve"> </w:t>
      </w:r>
      <w:r w:rsidRPr="00556E6E">
        <w:rPr>
          <w:rFonts w:eastAsia="Calibri" w:cs="Calibri"/>
          <w:spacing w:val="-2"/>
          <w:szCs w:val="24"/>
        </w:rPr>
        <w:t>a</w:t>
      </w:r>
      <w:r w:rsidRPr="00556E6E">
        <w:rPr>
          <w:rFonts w:eastAsia="Calibri" w:cs="Calibri"/>
          <w:spacing w:val="1"/>
          <w:szCs w:val="24"/>
        </w:rPr>
        <w:t>n</w:t>
      </w:r>
      <w:r w:rsidRPr="00556E6E">
        <w:rPr>
          <w:rFonts w:eastAsia="Calibri" w:cs="Calibri"/>
          <w:szCs w:val="24"/>
        </w:rPr>
        <w:t>d</w:t>
      </w:r>
      <w:r w:rsidRPr="00556E6E">
        <w:rPr>
          <w:rFonts w:eastAsia="Calibri" w:cs="Calibri"/>
          <w:spacing w:val="-1"/>
          <w:szCs w:val="24"/>
        </w:rPr>
        <w:t xml:space="preserve"> t</w:t>
      </w:r>
      <w:r w:rsidRPr="00556E6E">
        <w:rPr>
          <w:rFonts w:eastAsia="Calibri" w:cs="Calibri"/>
          <w:spacing w:val="1"/>
          <w:szCs w:val="24"/>
        </w:rPr>
        <w:t>h</w:t>
      </w:r>
      <w:r w:rsidRPr="00556E6E">
        <w:rPr>
          <w:rFonts w:eastAsia="Calibri" w:cs="Calibri"/>
          <w:szCs w:val="24"/>
        </w:rPr>
        <w:t>e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De</w:t>
      </w:r>
      <w:r w:rsidRPr="00556E6E">
        <w:rPr>
          <w:rFonts w:eastAsia="Calibri" w:cs="Calibri"/>
          <w:spacing w:val="-2"/>
          <w:szCs w:val="24"/>
        </w:rPr>
        <w:t>l</w:t>
      </w:r>
      <w:r w:rsidRPr="00556E6E">
        <w:rPr>
          <w:rFonts w:eastAsia="Calibri" w:cs="Calibri"/>
          <w:spacing w:val="1"/>
          <w:szCs w:val="24"/>
        </w:rPr>
        <w:t>e</w:t>
      </w:r>
      <w:r w:rsidRPr="00556E6E">
        <w:rPr>
          <w:rFonts w:eastAsia="Calibri" w:cs="Calibri"/>
          <w:szCs w:val="24"/>
        </w:rPr>
        <w:t>ga</w:t>
      </w:r>
      <w:r w:rsidRPr="00556E6E">
        <w:rPr>
          <w:rFonts w:eastAsia="Calibri" w:cs="Calibri"/>
          <w:spacing w:val="1"/>
          <w:szCs w:val="24"/>
        </w:rPr>
        <w:t>t</w:t>
      </w:r>
      <w:r w:rsidRPr="00556E6E">
        <w:rPr>
          <w:rFonts w:eastAsia="Calibri" w:cs="Calibri"/>
          <w:szCs w:val="24"/>
        </w:rPr>
        <w:t>e</w:t>
      </w:r>
      <w:r w:rsidRPr="00556E6E">
        <w:rPr>
          <w:rFonts w:eastAsia="Calibri" w:cs="Calibri"/>
          <w:spacing w:val="-6"/>
          <w:szCs w:val="24"/>
        </w:rPr>
        <w:t xml:space="preserve"> </w:t>
      </w:r>
      <w:r w:rsidRPr="00556E6E">
        <w:rPr>
          <w:rFonts w:eastAsia="Calibri" w:cs="Calibri"/>
          <w:spacing w:val="-1"/>
          <w:szCs w:val="24"/>
        </w:rPr>
        <w:t>w</w:t>
      </w:r>
      <w:r w:rsidRPr="00556E6E">
        <w:rPr>
          <w:rFonts w:eastAsia="Calibri" w:cs="Calibri"/>
          <w:szCs w:val="24"/>
        </w:rPr>
        <w:t>ill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u</w:t>
      </w:r>
      <w:r w:rsidRPr="00556E6E">
        <w:rPr>
          <w:rFonts w:eastAsia="Calibri" w:cs="Calibri"/>
          <w:szCs w:val="24"/>
        </w:rPr>
        <w:t>se a</w:t>
      </w:r>
      <w:r w:rsidRPr="00556E6E">
        <w:rPr>
          <w:rFonts w:eastAsia="Calibri" w:cs="Calibri"/>
          <w:spacing w:val="1"/>
          <w:szCs w:val="24"/>
        </w:rPr>
        <w:t>pp</w:t>
      </w:r>
      <w:r w:rsidRPr="00556E6E">
        <w:rPr>
          <w:rFonts w:eastAsia="Calibri" w:cs="Calibri"/>
          <w:szCs w:val="24"/>
        </w:rPr>
        <w:t>r</w:t>
      </w:r>
      <w:r w:rsidRPr="00556E6E">
        <w:rPr>
          <w:rFonts w:eastAsia="Calibri" w:cs="Calibri"/>
          <w:spacing w:val="-2"/>
          <w:szCs w:val="24"/>
        </w:rPr>
        <w:t>o</w:t>
      </w:r>
      <w:r w:rsidRPr="00556E6E">
        <w:rPr>
          <w:rFonts w:eastAsia="Calibri" w:cs="Calibri"/>
          <w:spacing w:val="1"/>
          <w:szCs w:val="24"/>
        </w:rPr>
        <w:t>p</w:t>
      </w:r>
      <w:r w:rsidRPr="00556E6E">
        <w:rPr>
          <w:rFonts w:eastAsia="Calibri" w:cs="Calibri"/>
          <w:szCs w:val="24"/>
        </w:rPr>
        <w:t>ri</w:t>
      </w:r>
      <w:r w:rsidRPr="00556E6E">
        <w:rPr>
          <w:rFonts w:eastAsia="Calibri" w:cs="Calibri"/>
          <w:spacing w:val="-2"/>
          <w:szCs w:val="24"/>
        </w:rPr>
        <w:t>a</w:t>
      </w:r>
      <w:r w:rsidRPr="00556E6E">
        <w:rPr>
          <w:rFonts w:eastAsia="Calibri" w:cs="Calibri"/>
          <w:spacing w:val="1"/>
          <w:szCs w:val="24"/>
        </w:rPr>
        <w:t>t</w:t>
      </w:r>
      <w:r w:rsidRPr="00556E6E">
        <w:rPr>
          <w:rFonts w:eastAsia="Calibri" w:cs="Calibri"/>
          <w:szCs w:val="24"/>
        </w:rPr>
        <w:t>e</w:t>
      </w:r>
      <w:r w:rsidRPr="00556E6E">
        <w:rPr>
          <w:rFonts w:eastAsia="Calibri" w:cs="Calibri"/>
          <w:spacing w:val="-4"/>
          <w:szCs w:val="24"/>
        </w:rPr>
        <w:t xml:space="preserve"> </w:t>
      </w:r>
      <w:r w:rsidRPr="00556E6E">
        <w:rPr>
          <w:rFonts w:eastAsia="Calibri" w:cs="Calibri"/>
          <w:spacing w:val="-2"/>
          <w:szCs w:val="24"/>
        </w:rPr>
        <w:t>j</w:t>
      </w:r>
      <w:r w:rsidRPr="00556E6E">
        <w:rPr>
          <w:rFonts w:eastAsia="Calibri" w:cs="Calibri"/>
          <w:spacing w:val="1"/>
          <w:szCs w:val="24"/>
        </w:rPr>
        <w:t>ud</w:t>
      </w:r>
      <w:r w:rsidRPr="00556E6E">
        <w:rPr>
          <w:rFonts w:eastAsia="Calibri" w:cs="Calibri"/>
          <w:szCs w:val="24"/>
        </w:rPr>
        <w:t>g</w:t>
      </w:r>
      <w:r w:rsidRPr="00556E6E">
        <w:rPr>
          <w:rFonts w:eastAsia="Calibri" w:cs="Calibri"/>
          <w:spacing w:val="-2"/>
          <w:szCs w:val="24"/>
        </w:rPr>
        <w:t>e</w:t>
      </w:r>
      <w:r w:rsidRPr="00556E6E">
        <w:rPr>
          <w:rFonts w:eastAsia="Calibri" w:cs="Calibri"/>
          <w:szCs w:val="24"/>
        </w:rPr>
        <w:t>m</w:t>
      </w:r>
      <w:r w:rsidRPr="00556E6E">
        <w:rPr>
          <w:rFonts w:eastAsia="Calibri" w:cs="Calibri"/>
          <w:spacing w:val="1"/>
          <w:szCs w:val="24"/>
        </w:rPr>
        <w:t>e</w:t>
      </w:r>
      <w:r w:rsidRPr="00556E6E">
        <w:rPr>
          <w:rFonts w:eastAsia="Calibri" w:cs="Calibri"/>
          <w:spacing w:val="-1"/>
          <w:szCs w:val="24"/>
        </w:rPr>
        <w:t>n</w:t>
      </w:r>
      <w:r w:rsidRPr="00556E6E">
        <w:rPr>
          <w:rFonts w:eastAsia="Calibri" w:cs="Calibri"/>
          <w:szCs w:val="24"/>
        </w:rPr>
        <w:t>t</w:t>
      </w:r>
      <w:r w:rsidRPr="00556E6E">
        <w:rPr>
          <w:rFonts w:eastAsia="Calibri" w:cs="Calibri"/>
          <w:spacing w:val="-6"/>
          <w:szCs w:val="24"/>
        </w:rPr>
        <w:t xml:space="preserve"> </w:t>
      </w:r>
      <w:r w:rsidRPr="00556E6E">
        <w:rPr>
          <w:rFonts w:eastAsia="Calibri" w:cs="Calibri"/>
          <w:spacing w:val="-1"/>
          <w:szCs w:val="24"/>
        </w:rPr>
        <w:t>w</w:t>
      </w:r>
      <w:r w:rsidRPr="00556E6E">
        <w:rPr>
          <w:rFonts w:eastAsia="Calibri" w:cs="Calibri"/>
          <w:spacing w:val="1"/>
          <w:szCs w:val="24"/>
        </w:rPr>
        <w:t>he</w:t>
      </w:r>
      <w:r w:rsidRPr="00556E6E">
        <w:rPr>
          <w:rFonts w:eastAsia="Calibri" w:cs="Calibri"/>
          <w:szCs w:val="24"/>
        </w:rPr>
        <w:t>n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det</w:t>
      </w:r>
      <w:r w:rsidRPr="00556E6E">
        <w:rPr>
          <w:rFonts w:eastAsia="Calibri" w:cs="Calibri"/>
          <w:spacing w:val="-2"/>
          <w:szCs w:val="24"/>
        </w:rPr>
        <w:t>e</w:t>
      </w:r>
      <w:r w:rsidRPr="00556E6E">
        <w:rPr>
          <w:rFonts w:eastAsia="Calibri" w:cs="Calibri"/>
          <w:szCs w:val="24"/>
        </w:rPr>
        <w:t>rmi</w:t>
      </w:r>
      <w:r w:rsidRPr="00556E6E">
        <w:rPr>
          <w:rFonts w:eastAsia="Calibri" w:cs="Calibri"/>
          <w:spacing w:val="1"/>
          <w:szCs w:val="24"/>
        </w:rPr>
        <w:t>n</w:t>
      </w:r>
      <w:r w:rsidRPr="00556E6E">
        <w:rPr>
          <w:rFonts w:eastAsia="Calibri" w:cs="Calibri"/>
          <w:spacing w:val="-2"/>
          <w:szCs w:val="24"/>
        </w:rPr>
        <w:t>i</w:t>
      </w:r>
      <w:r w:rsidRPr="00556E6E">
        <w:rPr>
          <w:rFonts w:eastAsia="Calibri" w:cs="Calibri"/>
          <w:spacing w:val="1"/>
          <w:szCs w:val="24"/>
        </w:rPr>
        <w:t>n</w:t>
      </w:r>
      <w:r w:rsidRPr="00556E6E">
        <w:rPr>
          <w:rFonts w:eastAsia="Calibri" w:cs="Calibri"/>
          <w:szCs w:val="24"/>
        </w:rPr>
        <w:t>g</w:t>
      </w:r>
      <w:r w:rsidRPr="00556E6E">
        <w:rPr>
          <w:rFonts w:eastAsia="Calibri" w:cs="Calibri"/>
          <w:spacing w:val="-8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th</w:t>
      </w:r>
      <w:r w:rsidRPr="00556E6E">
        <w:rPr>
          <w:rFonts w:eastAsia="Calibri" w:cs="Calibri"/>
          <w:szCs w:val="24"/>
        </w:rPr>
        <w:t>e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zCs w:val="24"/>
        </w:rPr>
        <w:t>r</w:t>
      </w:r>
      <w:r w:rsidRPr="00556E6E">
        <w:rPr>
          <w:rFonts w:eastAsia="Calibri" w:cs="Calibri"/>
          <w:spacing w:val="-2"/>
          <w:szCs w:val="24"/>
        </w:rPr>
        <w:t>e</w:t>
      </w:r>
      <w:r w:rsidRPr="00556E6E">
        <w:rPr>
          <w:rFonts w:eastAsia="Calibri" w:cs="Calibri"/>
          <w:szCs w:val="24"/>
        </w:rPr>
        <w:t>as</w:t>
      </w:r>
      <w:r w:rsidRPr="00556E6E">
        <w:rPr>
          <w:rFonts w:eastAsia="Calibri" w:cs="Calibri"/>
          <w:spacing w:val="1"/>
          <w:szCs w:val="24"/>
        </w:rPr>
        <w:t>on</w:t>
      </w:r>
      <w:r w:rsidRPr="00556E6E">
        <w:rPr>
          <w:rFonts w:eastAsia="Calibri" w:cs="Calibri"/>
          <w:szCs w:val="24"/>
        </w:rPr>
        <w:t>a</w:t>
      </w:r>
      <w:r w:rsidRPr="00556E6E">
        <w:rPr>
          <w:rFonts w:eastAsia="Calibri" w:cs="Calibri"/>
          <w:spacing w:val="2"/>
          <w:szCs w:val="24"/>
        </w:rPr>
        <w:t>b</w:t>
      </w:r>
      <w:r w:rsidRPr="00556E6E">
        <w:rPr>
          <w:rFonts w:eastAsia="Calibri" w:cs="Calibri"/>
          <w:spacing w:val="-2"/>
          <w:szCs w:val="24"/>
        </w:rPr>
        <w:t>l</w:t>
      </w:r>
      <w:r w:rsidRPr="00556E6E">
        <w:rPr>
          <w:rFonts w:eastAsia="Calibri" w:cs="Calibri"/>
          <w:spacing w:val="1"/>
          <w:szCs w:val="24"/>
        </w:rPr>
        <w:t>ene</w:t>
      </w:r>
      <w:r w:rsidRPr="00556E6E">
        <w:rPr>
          <w:rFonts w:eastAsia="Calibri" w:cs="Calibri"/>
          <w:szCs w:val="24"/>
        </w:rPr>
        <w:t>ss</w:t>
      </w:r>
      <w:r w:rsidRPr="00556E6E">
        <w:rPr>
          <w:rFonts w:eastAsia="Calibri" w:cs="Calibri"/>
          <w:spacing w:val="-12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o</w:t>
      </w:r>
      <w:r w:rsidRPr="00556E6E">
        <w:rPr>
          <w:rFonts w:eastAsia="Calibri" w:cs="Calibri"/>
          <w:szCs w:val="24"/>
        </w:rPr>
        <w:t>f</w:t>
      </w:r>
      <w:r w:rsidRPr="00556E6E">
        <w:rPr>
          <w:rFonts w:eastAsia="Calibri" w:cs="Calibri"/>
          <w:spacing w:val="-1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e</w:t>
      </w:r>
      <w:r w:rsidRPr="00556E6E">
        <w:rPr>
          <w:rFonts w:eastAsia="Calibri" w:cs="Calibri"/>
          <w:szCs w:val="24"/>
        </w:rPr>
        <w:t>a</w:t>
      </w:r>
      <w:r w:rsidRPr="00556E6E">
        <w:rPr>
          <w:rFonts w:eastAsia="Calibri" w:cs="Calibri"/>
          <w:spacing w:val="-1"/>
          <w:szCs w:val="24"/>
        </w:rPr>
        <w:t>c</w:t>
      </w:r>
      <w:r w:rsidRPr="00556E6E">
        <w:rPr>
          <w:rFonts w:eastAsia="Calibri" w:cs="Calibri"/>
          <w:szCs w:val="24"/>
        </w:rPr>
        <w:t>h</w:t>
      </w:r>
      <w:r w:rsidRPr="00556E6E">
        <w:rPr>
          <w:rFonts w:eastAsia="Calibri" w:cs="Calibri"/>
          <w:spacing w:val="-1"/>
          <w:szCs w:val="24"/>
        </w:rPr>
        <w:t xml:space="preserve"> </w:t>
      </w:r>
      <w:r w:rsidRPr="00556E6E">
        <w:rPr>
          <w:rFonts w:eastAsia="Calibri" w:cs="Calibri"/>
          <w:spacing w:val="-2"/>
          <w:szCs w:val="24"/>
        </w:rPr>
        <w:t>i</w:t>
      </w:r>
      <w:r w:rsidRPr="00556E6E">
        <w:rPr>
          <w:rFonts w:eastAsia="Calibri" w:cs="Calibri"/>
          <w:spacing w:val="1"/>
          <w:szCs w:val="24"/>
        </w:rPr>
        <w:t>t</w:t>
      </w:r>
      <w:r w:rsidRPr="00556E6E">
        <w:rPr>
          <w:rFonts w:eastAsia="Calibri" w:cs="Calibri"/>
          <w:spacing w:val="-2"/>
          <w:szCs w:val="24"/>
        </w:rPr>
        <w:t>e</w:t>
      </w:r>
      <w:r w:rsidRPr="00556E6E">
        <w:rPr>
          <w:rFonts w:eastAsia="Calibri" w:cs="Calibri"/>
          <w:szCs w:val="24"/>
        </w:rPr>
        <w:t>m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be</w:t>
      </w:r>
      <w:r w:rsidRPr="00556E6E">
        <w:rPr>
          <w:rFonts w:eastAsia="Calibri" w:cs="Calibri"/>
          <w:spacing w:val="-2"/>
          <w:szCs w:val="24"/>
        </w:rPr>
        <w:t>i</w:t>
      </w:r>
      <w:r w:rsidRPr="00556E6E">
        <w:rPr>
          <w:rFonts w:eastAsia="Calibri" w:cs="Calibri"/>
          <w:spacing w:val="1"/>
          <w:szCs w:val="24"/>
        </w:rPr>
        <w:t>n</w:t>
      </w:r>
      <w:r w:rsidRPr="00556E6E">
        <w:rPr>
          <w:rFonts w:eastAsia="Calibri" w:cs="Calibri"/>
          <w:szCs w:val="24"/>
        </w:rPr>
        <w:t>g</w:t>
      </w:r>
      <w:r w:rsidRPr="00556E6E">
        <w:rPr>
          <w:rFonts w:eastAsia="Calibri" w:cs="Calibri"/>
          <w:spacing w:val="-1"/>
          <w:szCs w:val="24"/>
        </w:rPr>
        <w:t xml:space="preserve"> c</w:t>
      </w:r>
      <w:r w:rsidRPr="00556E6E">
        <w:rPr>
          <w:rFonts w:eastAsia="Calibri" w:cs="Calibri"/>
          <w:szCs w:val="24"/>
        </w:rPr>
        <w:t>laim</w:t>
      </w:r>
      <w:r w:rsidRPr="00556E6E">
        <w:rPr>
          <w:rFonts w:eastAsia="Calibri" w:cs="Calibri"/>
          <w:spacing w:val="-2"/>
          <w:szCs w:val="24"/>
        </w:rPr>
        <w:t>e</w:t>
      </w:r>
      <w:r w:rsidRPr="00556E6E">
        <w:rPr>
          <w:rFonts w:eastAsia="Calibri" w:cs="Calibri"/>
          <w:szCs w:val="24"/>
        </w:rPr>
        <w:t>d</w:t>
      </w:r>
      <w:r w:rsidRPr="00556E6E">
        <w:rPr>
          <w:rFonts w:eastAsia="Calibri" w:cs="Calibri"/>
          <w:spacing w:val="-5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b</w:t>
      </w:r>
      <w:r w:rsidRPr="00556E6E">
        <w:rPr>
          <w:rFonts w:eastAsia="Calibri" w:cs="Calibri"/>
          <w:szCs w:val="24"/>
        </w:rPr>
        <w:t xml:space="preserve">y </w:t>
      </w:r>
      <w:r w:rsidRPr="00556E6E">
        <w:rPr>
          <w:rFonts w:eastAsia="Calibri" w:cs="Calibri"/>
          <w:spacing w:val="1"/>
          <w:szCs w:val="24"/>
        </w:rPr>
        <w:t>th</w:t>
      </w:r>
      <w:r w:rsidRPr="00556E6E">
        <w:rPr>
          <w:rFonts w:eastAsia="Calibri" w:cs="Calibri"/>
          <w:szCs w:val="24"/>
        </w:rPr>
        <w:t>e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zCs w:val="24"/>
        </w:rPr>
        <w:t>J</w:t>
      </w:r>
      <w:r w:rsidRPr="00556E6E">
        <w:rPr>
          <w:rFonts w:eastAsia="Calibri" w:cs="Calibri"/>
          <w:spacing w:val="-1"/>
          <w:szCs w:val="24"/>
        </w:rPr>
        <w:t>u</w:t>
      </w:r>
      <w:r w:rsidRPr="00556E6E">
        <w:rPr>
          <w:rFonts w:eastAsia="Calibri" w:cs="Calibri"/>
          <w:spacing w:val="1"/>
          <w:szCs w:val="24"/>
        </w:rPr>
        <w:t>n</w:t>
      </w:r>
      <w:r w:rsidRPr="00556E6E">
        <w:rPr>
          <w:rFonts w:eastAsia="Calibri" w:cs="Calibri"/>
          <w:szCs w:val="24"/>
        </w:rPr>
        <w:t>i</w:t>
      </w:r>
      <w:r w:rsidRPr="00556E6E">
        <w:rPr>
          <w:rFonts w:eastAsia="Calibri" w:cs="Calibri"/>
          <w:spacing w:val="1"/>
          <w:szCs w:val="24"/>
        </w:rPr>
        <w:t>o</w:t>
      </w:r>
      <w:r w:rsidRPr="00556E6E">
        <w:rPr>
          <w:rFonts w:eastAsia="Calibri" w:cs="Calibri"/>
          <w:szCs w:val="24"/>
        </w:rPr>
        <w:t>r</w:t>
      </w:r>
      <w:r w:rsidRPr="00556E6E">
        <w:rPr>
          <w:rFonts w:eastAsia="Calibri" w:cs="Calibri"/>
          <w:spacing w:val="-3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M</w:t>
      </w:r>
      <w:r w:rsidRPr="00556E6E">
        <w:rPr>
          <w:rFonts w:eastAsia="Calibri" w:cs="Calibri"/>
          <w:spacing w:val="-2"/>
          <w:szCs w:val="24"/>
        </w:rPr>
        <w:t>e</w:t>
      </w:r>
      <w:r w:rsidRPr="00556E6E">
        <w:rPr>
          <w:rFonts w:eastAsia="Calibri" w:cs="Calibri"/>
          <w:spacing w:val="1"/>
          <w:szCs w:val="24"/>
        </w:rPr>
        <w:t>d</w:t>
      </w:r>
      <w:r w:rsidRPr="00556E6E">
        <w:rPr>
          <w:rFonts w:eastAsia="Calibri" w:cs="Calibri"/>
          <w:szCs w:val="24"/>
        </w:rPr>
        <w:t>i</w:t>
      </w:r>
      <w:r w:rsidRPr="00556E6E">
        <w:rPr>
          <w:rFonts w:eastAsia="Calibri" w:cs="Calibri"/>
          <w:spacing w:val="-1"/>
          <w:szCs w:val="24"/>
        </w:rPr>
        <w:t>c</w:t>
      </w:r>
      <w:r w:rsidRPr="00556E6E">
        <w:rPr>
          <w:rFonts w:eastAsia="Calibri" w:cs="Calibri"/>
          <w:szCs w:val="24"/>
        </w:rPr>
        <w:t>al</w:t>
      </w:r>
      <w:r w:rsidRPr="00556E6E">
        <w:rPr>
          <w:rFonts w:eastAsia="Calibri" w:cs="Calibri"/>
          <w:spacing w:val="-4"/>
          <w:szCs w:val="24"/>
        </w:rPr>
        <w:t xml:space="preserve"> </w:t>
      </w:r>
      <w:r w:rsidRPr="00556E6E">
        <w:rPr>
          <w:rFonts w:eastAsia="Calibri" w:cs="Calibri"/>
          <w:szCs w:val="24"/>
        </w:rPr>
        <w:t>O</w:t>
      </w:r>
      <w:r w:rsidRPr="00556E6E">
        <w:rPr>
          <w:rFonts w:eastAsia="Calibri" w:cs="Calibri"/>
          <w:spacing w:val="-1"/>
          <w:szCs w:val="24"/>
        </w:rPr>
        <w:t>f</w:t>
      </w:r>
      <w:r w:rsidRPr="00556E6E">
        <w:rPr>
          <w:rFonts w:eastAsia="Calibri" w:cs="Calibri"/>
          <w:spacing w:val="1"/>
          <w:szCs w:val="24"/>
        </w:rPr>
        <w:t>f</w:t>
      </w:r>
      <w:r w:rsidRPr="00556E6E">
        <w:rPr>
          <w:rFonts w:eastAsia="Calibri" w:cs="Calibri"/>
          <w:szCs w:val="24"/>
        </w:rPr>
        <w:t>i</w:t>
      </w:r>
      <w:r w:rsidRPr="00556E6E">
        <w:rPr>
          <w:rFonts w:eastAsia="Calibri" w:cs="Calibri"/>
          <w:spacing w:val="-1"/>
          <w:szCs w:val="24"/>
        </w:rPr>
        <w:t>c</w:t>
      </w:r>
      <w:r w:rsidRPr="00556E6E">
        <w:rPr>
          <w:rFonts w:eastAsia="Calibri" w:cs="Calibri"/>
          <w:spacing w:val="-2"/>
          <w:szCs w:val="24"/>
        </w:rPr>
        <w:t>e</w:t>
      </w:r>
      <w:r w:rsidRPr="00556E6E">
        <w:rPr>
          <w:rFonts w:eastAsia="Calibri" w:cs="Calibri"/>
          <w:szCs w:val="24"/>
        </w:rPr>
        <w:t>r</w:t>
      </w:r>
      <w:r w:rsidRPr="00556E6E">
        <w:rPr>
          <w:rFonts w:eastAsia="Calibri" w:cs="Calibri"/>
          <w:spacing w:val="-5"/>
          <w:szCs w:val="24"/>
        </w:rPr>
        <w:t xml:space="preserve"> </w:t>
      </w:r>
      <w:r w:rsidRPr="00556E6E">
        <w:rPr>
          <w:rFonts w:eastAsia="Calibri" w:cs="Calibri"/>
          <w:spacing w:val="-1"/>
          <w:szCs w:val="24"/>
        </w:rPr>
        <w:t>(</w:t>
      </w:r>
      <w:r w:rsidRPr="00556E6E">
        <w:rPr>
          <w:rFonts w:eastAsia="Calibri" w:cs="Calibri"/>
          <w:szCs w:val="24"/>
        </w:rPr>
        <w:t>J</w:t>
      </w:r>
      <w:r w:rsidRPr="00556E6E">
        <w:rPr>
          <w:rFonts w:eastAsia="Calibri" w:cs="Calibri"/>
          <w:spacing w:val="1"/>
          <w:szCs w:val="24"/>
        </w:rPr>
        <w:t>M</w:t>
      </w:r>
      <w:r w:rsidRPr="00556E6E">
        <w:rPr>
          <w:rFonts w:eastAsia="Calibri" w:cs="Calibri"/>
          <w:szCs w:val="24"/>
        </w:rPr>
        <w:t>O)</w:t>
      </w:r>
      <w:r w:rsidRPr="00556E6E">
        <w:rPr>
          <w:rFonts w:eastAsia="Calibri" w:cs="Calibri"/>
          <w:spacing w:val="-4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f</w:t>
      </w:r>
      <w:r w:rsidRPr="00556E6E">
        <w:rPr>
          <w:rFonts w:eastAsia="Calibri" w:cs="Calibri"/>
          <w:spacing w:val="-2"/>
          <w:szCs w:val="24"/>
        </w:rPr>
        <w:t>o</w:t>
      </w:r>
      <w:r w:rsidRPr="00556E6E">
        <w:rPr>
          <w:rFonts w:eastAsia="Calibri" w:cs="Calibri"/>
          <w:szCs w:val="24"/>
        </w:rPr>
        <w:t>r</w:t>
      </w:r>
      <w:r w:rsidRPr="00556E6E">
        <w:rPr>
          <w:rFonts w:eastAsia="Calibri" w:cs="Calibri"/>
          <w:spacing w:val="-1"/>
          <w:szCs w:val="24"/>
        </w:rPr>
        <w:t xml:space="preserve"> R</w:t>
      </w:r>
      <w:r w:rsidRPr="00556E6E">
        <w:rPr>
          <w:rFonts w:eastAsia="Calibri" w:cs="Calibri"/>
          <w:spacing w:val="1"/>
          <w:szCs w:val="24"/>
        </w:rPr>
        <w:t>e</w:t>
      </w:r>
      <w:r w:rsidRPr="00556E6E">
        <w:rPr>
          <w:rFonts w:eastAsia="Calibri" w:cs="Calibri"/>
          <w:szCs w:val="24"/>
        </w:rPr>
        <w:t>l</w:t>
      </w:r>
      <w:r w:rsidRPr="00556E6E">
        <w:rPr>
          <w:rFonts w:eastAsia="Calibri" w:cs="Calibri"/>
          <w:spacing w:val="1"/>
          <w:szCs w:val="24"/>
        </w:rPr>
        <w:t>o</w:t>
      </w:r>
      <w:r w:rsidRPr="00556E6E">
        <w:rPr>
          <w:rFonts w:eastAsia="Calibri" w:cs="Calibri"/>
          <w:spacing w:val="-1"/>
          <w:szCs w:val="24"/>
        </w:rPr>
        <w:t>c</w:t>
      </w:r>
      <w:r w:rsidRPr="00556E6E">
        <w:rPr>
          <w:rFonts w:eastAsia="Calibri" w:cs="Calibri"/>
          <w:szCs w:val="24"/>
        </w:rPr>
        <w:t>a</w:t>
      </w:r>
      <w:r w:rsidRPr="00556E6E">
        <w:rPr>
          <w:rFonts w:eastAsia="Calibri" w:cs="Calibri"/>
          <w:spacing w:val="-1"/>
          <w:szCs w:val="24"/>
        </w:rPr>
        <w:t>t</w:t>
      </w:r>
      <w:r w:rsidRPr="00556E6E">
        <w:rPr>
          <w:rFonts w:eastAsia="Calibri" w:cs="Calibri"/>
          <w:szCs w:val="24"/>
        </w:rPr>
        <w:t>i</w:t>
      </w:r>
      <w:r w:rsidRPr="00556E6E">
        <w:rPr>
          <w:rFonts w:eastAsia="Calibri" w:cs="Calibri"/>
          <w:spacing w:val="1"/>
          <w:szCs w:val="24"/>
        </w:rPr>
        <w:t>o</w:t>
      </w:r>
      <w:r w:rsidRPr="00556E6E">
        <w:rPr>
          <w:rFonts w:eastAsia="Calibri" w:cs="Calibri"/>
          <w:szCs w:val="24"/>
        </w:rPr>
        <w:t>n</w:t>
      </w:r>
      <w:r w:rsidRPr="00556E6E">
        <w:rPr>
          <w:rFonts w:eastAsia="Calibri" w:cs="Calibri"/>
          <w:spacing w:val="-5"/>
          <w:szCs w:val="24"/>
        </w:rPr>
        <w:t xml:space="preserve"> </w:t>
      </w:r>
      <w:r w:rsidRPr="00556E6E">
        <w:rPr>
          <w:rFonts w:eastAsia="Calibri" w:cs="Calibri"/>
          <w:spacing w:val="1"/>
          <w:szCs w:val="24"/>
        </w:rPr>
        <w:t>Reimbursement</w:t>
      </w:r>
      <w:r w:rsidRPr="00556E6E">
        <w:rPr>
          <w:rFonts w:eastAsia="Calibri" w:cs="Calibri"/>
          <w:szCs w:val="24"/>
        </w:rPr>
        <w:t>.</w:t>
      </w:r>
    </w:p>
    <w:p w14:paraId="6DEBC12B" w14:textId="77777777" w:rsidR="002335F1" w:rsidRPr="00556E6E" w:rsidRDefault="002335F1" w:rsidP="002335F1">
      <w:pPr>
        <w:rPr>
          <w:szCs w:val="24"/>
        </w:rPr>
      </w:pPr>
    </w:p>
    <w:p w14:paraId="085E88E8" w14:textId="77777777" w:rsidR="002335F1" w:rsidRPr="00556E6E" w:rsidRDefault="002335F1" w:rsidP="002335F1">
      <w:pPr>
        <w:pStyle w:val="ListParagraph"/>
        <w:numPr>
          <w:ilvl w:val="0"/>
          <w:numId w:val="16"/>
        </w:numPr>
        <w:rPr>
          <w:rFonts w:eastAsia="Calibri" w:cs="Calibri"/>
          <w:spacing w:val="1"/>
          <w:szCs w:val="24"/>
        </w:rPr>
      </w:pPr>
      <w:r w:rsidRPr="00556E6E">
        <w:rPr>
          <w:rFonts w:eastAsia="Calibri" w:cs="Calibri"/>
          <w:spacing w:val="1"/>
          <w:szCs w:val="24"/>
        </w:rPr>
        <w:t>Packing and storage of personal effects and furniture.</w:t>
      </w:r>
    </w:p>
    <w:p w14:paraId="2DB6F08B" w14:textId="77777777" w:rsidR="002335F1" w:rsidRPr="00556E6E" w:rsidRDefault="002335F1" w:rsidP="002335F1">
      <w:pPr>
        <w:pStyle w:val="ListParagraph"/>
        <w:numPr>
          <w:ilvl w:val="0"/>
          <w:numId w:val="16"/>
        </w:numPr>
        <w:rPr>
          <w:rFonts w:eastAsia="Calibri" w:cs="Calibri"/>
          <w:spacing w:val="1"/>
          <w:szCs w:val="24"/>
        </w:rPr>
      </w:pPr>
      <w:r>
        <w:rPr>
          <w:rFonts w:eastAsia="Calibri" w:cs="Calibri"/>
          <w:spacing w:val="1"/>
          <w:szCs w:val="24"/>
        </w:rPr>
        <w:t>Temporary r</w:t>
      </w:r>
      <w:r w:rsidRPr="00556E6E">
        <w:rPr>
          <w:rFonts w:eastAsia="Calibri" w:cs="Calibri"/>
          <w:spacing w:val="1"/>
          <w:szCs w:val="24"/>
        </w:rPr>
        <w:t>ental accommodation for a period.</w:t>
      </w:r>
    </w:p>
    <w:p w14:paraId="5E36CA2E" w14:textId="77777777" w:rsidR="002335F1" w:rsidRPr="00556E6E" w:rsidRDefault="002335F1" w:rsidP="002335F1">
      <w:pPr>
        <w:pStyle w:val="ListParagraph"/>
        <w:numPr>
          <w:ilvl w:val="0"/>
          <w:numId w:val="16"/>
        </w:numPr>
        <w:rPr>
          <w:rFonts w:eastAsia="Calibri" w:cs="Calibri"/>
          <w:spacing w:val="1"/>
          <w:szCs w:val="24"/>
        </w:rPr>
      </w:pPr>
      <w:r w:rsidRPr="00556E6E">
        <w:rPr>
          <w:rFonts w:eastAsia="Calibri" w:cs="Calibri"/>
          <w:spacing w:val="1"/>
          <w:szCs w:val="24"/>
        </w:rPr>
        <w:t>Removal costs and associated insurance of personal effects and furniture.</w:t>
      </w:r>
    </w:p>
    <w:p w14:paraId="76F71DB3" w14:textId="77777777" w:rsidR="002335F1" w:rsidRPr="00556E6E" w:rsidRDefault="002335F1" w:rsidP="002335F1">
      <w:pPr>
        <w:pStyle w:val="ListParagraph"/>
        <w:numPr>
          <w:ilvl w:val="0"/>
          <w:numId w:val="16"/>
        </w:numPr>
        <w:rPr>
          <w:rFonts w:eastAsia="Calibri" w:cs="Calibri"/>
          <w:spacing w:val="1"/>
          <w:szCs w:val="24"/>
        </w:rPr>
      </w:pPr>
      <w:r w:rsidRPr="00556E6E">
        <w:rPr>
          <w:rFonts w:eastAsia="Calibri" w:cs="Calibri"/>
          <w:spacing w:val="1"/>
          <w:szCs w:val="24"/>
        </w:rPr>
        <w:t>Costs of direct one-way travel including accommodation if required between former location and the ACT.</w:t>
      </w:r>
    </w:p>
    <w:p w14:paraId="013B57D0" w14:textId="77777777" w:rsidR="002335F1" w:rsidRPr="00556E6E" w:rsidRDefault="002335F1" w:rsidP="002335F1">
      <w:pPr>
        <w:pStyle w:val="ListParagraph"/>
        <w:numPr>
          <w:ilvl w:val="0"/>
          <w:numId w:val="16"/>
        </w:numPr>
        <w:rPr>
          <w:rFonts w:eastAsia="Calibri" w:cs="Calibri"/>
          <w:spacing w:val="1"/>
          <w:szCs w:val="24"/>
        </w:rPr>
      </w:pPr>
      <w:r w:rsidRPr="00556E6E">
        <w:rPr>
          <w:rFonts w:eastAsia="Calibri" w:cs="Calibri"/>
          <w:spacing w:val="1"/>
          <w:szCs w:val="24"/>
        </w:rPr>
        <w:t>Cost of petrol for relocating to the ACT as per advice from the Public Sector Management Standards</w:t>
      </w:r>
      <w:r>
        <w:rPr>
          <w:rFonts w:eastAsia="Calibri" w:cs="Calibri"/>
          <w:spacing w:val="1"/>
          <w:szCs w:val="24"/>
        </w:rPr>
        <w:t>.</w:t>
      </w:r>
    </w:p>
    <w:p w14:paraId="5CA47CBC" w14:textId="77777777" w:rsidR="002335F1" w:rsidRPr="00556E6E" w:rsidRDefault="002335F1" w:rsidP="002335F1">
      <w:pPr>
        <w:pStyle w:val="ListParagraph"/>
        <w:numPr>
          <w:ilvl w:val="0"/>
          <w:numId w:val="16"/>
        </w:numPr>
        <w:rPr>
          <w:rFonts w:eastAsia="Calibri" w:cs="Calibri"/>
          <w:spacing w:val="1"/>
          <w:szCs w:val="24"/>
        </w:rPr>
      </w:pPr>
      <w:r w:rsidRPr="00556E6E">
        <w:rPr>
          <w:rFonts w:eastAsia="Calibri" w:cs="Calibri"/>
          <w:spacing w:val="1"/>
          <w:szCs w:val="24"/>
        </w:rPr>
        <w:t>Cost of disconnection and reconnection of utilities.</w:t>
      </w:r>
    </w:p>
    <w:p w14:paraId="2D521EA7" w14:textId="77777777" w:rsidR="002335F1" w:rsidRPr="00010E74" w:rsidRDefault="002335F1" w:rsidP="002335F1">
      <w:pPr>
        <w:rPr>
          <w:i/>
          <w:sz w:val="20"/>
          <w:szCs w:val="24"/>
        </w:rPr>
      </w:pPr>
    </w:p>
    <w:p w14:paraId="426EB041" w14:textId="77777777" w:rsidR="002335F1" w:rsidRPr="004821D3" w:rsidRDefault="002335F1" w:rsidP="002335F1">
      <w:pPr>
        <w:pStyle w:val="Heading2"/>
        <w:rPr>
          <w:rFonts w:asciiTheme="minorHAnsi" w:eastAsia="Times New Roman" w:hAnsiTheme="minorHAnsi" w:cstheme="minorHAnsi"/>
          <w:b w:val="0"/>
          <w:bCs w:val="0"/>
        </w:rPr>
      </w:pPr>
      <w:r>
        <w:rPr>
          <w:i/>
          <w:sz w:val="20"/>
          <w:szCs w:val="24"/>
        </w:rPr>
        <w:br w:type="page"/>
      </w:r>
      <w:r w:rsidRPr="00BA3853">
        <w:rPr>
          <w:rFonts w:asciiTheme="minorHAnsi" w:eastAsia="Times New Roman" w:hAnsiTheme="minorHAnsi" w:cstheme="minorHAnsi"/>
        </w:rPr>
        <w:lastRenderedPageBreak/>
        <w:t>Attachment D – NCH</w:t>
      </w:r>
      <w:r>
        <w:rPr>
          <w:rFonts w:asciiTheme="minorHAnsi" w:eastAsia="Times New Roman" w:hAnsiTheme="minorHAnsi" w:cstheme="minorHAnsi"/>
          <w:b w:val="0"/>
          <w:bCs w:val="0"/>
        </w:rPr>
        <w:t xml:space="preserve"> </w:t>
      </w:r>
      <w:r w:rsidRPr="004821D3">
        <w:rPr>
          <w:rFonts w:asciiTheme="minorHAnsi" w:eastAsia="Times New Roman" w:hAnsiTheme="minorHAnsi" w:cstheme="minorHAnsi"/>
        </w:rPr>
        <w:t>Relocation Reimbursement Form</w:t>
      </w:r>
    </w:p>
    <w:p w14:paraId="2B6C814F" w14:textId="77777777" w:rsidR="002335F1" w:rsidRPr="00DC5046" w:rsidRDefault="002335F1" w:rsidP="002335F1">
      <w:pPr>
        <w:pStyle w:val="Heading3"/>
        <w:jc w:val="center"/>
        <w:rPr>
          <w:rFonts w:asciiTheme="minorHAnsi" w:hAnsiTheme="minorHAnsi" w:cstheme="minorHAnsi"/>
        </w:rPr>
      </w:pPr>
      <w:r w:rsidRPr="00DC5046">
        <w:rPr>
          <w:rFonts w:asciiTheme="minorHAnsi" w:hAnsiTheme="minorHAnsi" w:cstheme="minorHAnsi"/>
        </w:rPr>
        <w:t>Relocation Subsidy Claim Form</w:t>
      </w:r>
      <w:r>
        <w:rPr>
          <w:rFonts w:asciiTheme="minorHAnsi" w:hAnsiTheme="minorHAnsi" w:cstheme="minorHAnsi"/>
        </w:rPr>
        <w:br/>
      </w:r>
      <w:r w:rsidRPr="00CB6FE3">
        <w:rPr>
          <w:rFonts w:asciiTheme="minorHAnsi" w:hAnsiTheme="minorHAnsi" w:cstheme="minorHAnsi"/>
          <w:color w:val="FF0000"/>
        </w:rPr>
        <w:t xml:space="preserve">(Applicable for doctors on a </w:t>
      </w:r>
      <w:proofErr w:type="gramStart"/>
      <w:r w:rsidRPr="00CB6FE3">
        <w:rPr>
          <w:rFonts w:asciiTheme="minorHAnsi" w:hAnsiTheme="minorHAnsi" w:cstheme="minorHAnsi"/>
          <w:color w:val="FF0000"/>
        </w:rPr>
        <w:t>12 month</w:t>
      </w:r>
      <w:proofErr w:type="gramEnd"/>
      <w:r w:rsidRPr="00CB6FE3">
        <w:rPr>
          <w:rFonts w:asciiTheme="minorHAnsi" w:hAnsiTheme="minorHAnsi" w:cstheme="minorHAnsi"/>
          <w:color w:val="FF0000"/>
        </w:rPr>
        <w:t xml:space="preserve"> contract)</w:t>
      </w:r>
    </w:p>
    <w:p w14:paraId="7CA9896A" w14:textId="77777777" w:rsidR="002335F1" w:rsidRPr="00DC5046" w:rsidRDefault="002335F1" w:rsidP="002335F1">
      <w:pPr>
        <w:rPr>
          <w:rFonts w:asciiTheme="minorHAnsi" w:hAnsiTheme="minorHAnsi" w:cstheme="minorHAnsi"/>
          <w:sz w:val="20"/>
        </w:rPr>
      </w:pPr>
    </w:p>
    <w:p w14:paraId="0F099FEC" w14:textId="77777777" w:rsidR="002335F1" w:rsidRPr="00DC5046" w:rsidRDefault="002335F1" w:rsidP="002335F1">
      <w:pPr>
        <w:rPr>
          <w:rFonts w:asciiTheme="minorHAnsi" w:hAnsiTheme="minorHAnsi" w:cstheme="minorHAnsi"/>
          <w:sz w:val="20"/>
        </w:rPr>
      </w:pPr>
      <w:r w:rsidRPr="00DC5046">
        <w:rPr>
          <w:rFonts w:asciiTheme="minorHAnsi" w:hAnsiTheme="minorHAnsi" w:cstheme="minorHAnsi"/>
          <w:sz w:val="20"/>
        </w:rPr>
        <w:t>Commencement date:</w:t>
      </w:r>
      <w:r>
        <w:rPr>
          <w:rFonts w:asciiTheme="minorHAnsi" w:hAnsiTheme="minorHAnsi" w:cstheme="minorHAnsi"/>
          <w:sz w:val="20"/>
        </w:rPr>
        <w:t xml:space="preserve"> </w:t>
      </w:r>
      <w:r w:rsidRPr="00DC5046">
        <w:rPr>
          <w:rFonts w:asciiTheme="minorHAnsi" w:hAnsiTheme="minorHAnsi" w:cstheme="minorHAnsi"/>
          <w:sz w:val="20"/>
        </w:rPr>
        <w:t>_____________________________________________________________</w:t>
      </w:r>
      <w:r w:rsidRPr="00DC5046">
        <w:rPr>
          <w:rFonts w:asciiTheme="minorHAnsi" w:hAnsiTheme="minorHAnsi" w:cstheme="minorHAnsi"/>
          <w:sz w:val="20"/>
        </w:rPr>
        <w:tab/>
      </w:r>
    </w:p>
    <w:p w14:paraId="7F48D04F" w14:textId="77777777" w:rsidR="002335F1" w:rsidRPr="00DC5046" w:rsidRDefault="002335F1" w:rsidP="002335F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1"/>
        <w:gridCol w:w="5469"/>
      </w:tblGrid>
      <w:tr w:rsidR="002335F1" w:rsidRPr="00DC5046" w14:paraId="06AB871D" w14:textId="77777777" w:rsidTr="0070383E">
        <w:trPr>
          <w:trHeight w:val="284"/>
        </w:trPr>
        <w:tc>
          <w:tcPr>
            <w:tcW w:w="10188" w:type="dxa"/>
            <w:gridSpan w:val="2"/>
          </w:tcPr>
          <w:p w14:paraId="276C7404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DC5046">
              <w:rPr>
                <w:rFonts w:asciiTheme="minorHAnsi" w:hAnsiTheme="minorHAnsi" w:cstheme="minorHAnsi"/>
                <w:b/>
                <w:bCs/>
                <w:sz w:val="20"/>
              </w:rPr>
              <w:t>Personal Details</w:t>
            </w:r>
          </w:p>
        </w:tc>
      </w:tr>
      <w:tr w:rsidR="002335F1" w:rsidRPr="00DC5046" w14:paraId="1B772819" w14:textId="77777777" w:rsidTr="0070383E">
        <w:trPr>
          <w:trHeight w:val="567"/>
        </w:trPr>
        <w:tc>
          <w:tcPr>
            <w:tcW w:w="3936" w:type="dxa"/>
          </w:tcPr>
          <w:p w14:paraId="7D6B05D9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Name</w:t>
            </w:r>
          </w:p>
          <w:p w14:paraId="0DCC5D61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252" w:type="dxa"/>
          </w:tcPr>
          <w:p w14:paraId="74271C57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339AAB8A" w14:textId="77777777" w:rsidTr="0070383E">
        <w:trPr>
          <w:trHeight w:val="567"/>
        </w:trPr>
        <w:tc>
          <w:tcPr>
            <w:tcW w:w="3936" w:type="dxa"/>
          </w:tcPr>
          <w:p w14:paraId="454A0F8A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Postal Address</w:t>
            </w:r>
          </w:p>
        </w:tc>
        <w:tc>
          <w:tcPr>
            <w:tcW w:w="6252" w:type="dxa"/>
          </w:tcPr>
          <w:p w14:paraId="4542ED69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22E51D32" w14:textId="77777777" w:rsidTr="0070383E">
        <w:trPr>
          <w:trHeight w:val="567"/>
        </w:trPr>
        <w:tc>
          <w:tcPr>
            <w:tcW w:w="3936" w:type="dxa"/>
          </w:tcPr>
          <w:p w14:paraId="4FB3912B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Telephone (work</w:t>
            </w:r>
          </w:p>
        </w:tc>
        <w:tc>
          <w:tcPr>
            <w:tcW w:w="6252" w:type="dxa"/>
          </w:tcPr>
          <w:p w14:paraId="36D4F5C3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7F4C57BF" w14:textId="77777777" w:rsidTr="0070383E">
        <w:trPr>
          <w:trHeight w:val="567"/>
        </w:trPr>
        <w:tc>
          <w:tcPr>
            <w:tcW w:w="3936" w:type="dxa"/>
          </w:tcPr>
          <w:p w14:paraId="4A9DDB75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Telephone (mobile)</w:t>
            </w:r>
          </w:p>
        </w:tc>
        <w:tc>
          <w:tcPr>
            <w:tcW w:w="6252" w:type="dxa"/>
          </w:tcPr>
          <w:p w14:paraId="24F8FE9B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24E66799" w14:textId="77777777" w:rsidTr="0070383E">
        <w:trPr>
          <w:trHeight w:val="567"/>
        </w:trPr>
        <w:tc>
          <w:tcPr>
            <w:tcW w:w="3936" w:type="dxa"/>
          </w:tcPr>
          <w:p w14:paraId="2ECF399E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Email Address</w:t>
            </w:r>
          </w:p>
        </w:tc>
        <w:tc>
          <w:tcPr>
            <w:tcW w:w="6252" w:type="dxa"/>
          </w:tcPr>
          <w:p w14:paraId="5EE2265B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6BEE5FC0" w14:textId="77777777" w:rsidTr="0070383E">
        <w:trPr>
          <w:trHeight w:val="567"/>
        </w:trPr>
        <w:tc>
          <w:tcPr>
            <w:tcW w:w="3936" w:type="dxa"/>
          </w:tcPr>
          <w:p w14:paraId="362119B2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Relocating from</w:t>
            </w:r>
          </w:p>
        </w:tc>
        <w:tc>
          <w:tcPr>
            <w:tcW w:w="6252" w:type="dxa"/>
          </w:tcPr>
          <w:p w14:paraId="2EE39596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63F1D59A" w14:textId="77777777" w:rsidTr="0070383E">
        <w:trPr>
          <w:trHeight w:val="567"/>
        </w:trPr>
        <w:tc>
          <w:tcPr>
            <w:tcW w:w="3936" w:type="dxa"/>
          </w:tcPr>
          <w:p w14:paraId="32DC34CC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Occupation / Classification</w:t>
            </w:r>
          </w:p>
          <w:p w14:paraId="44E24D40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DC5046">
              <w:rPr>
                <w:rFonts w:asciiTheme="minorHAnsi" w:hAnsiTheme="minorHAnsi" w:cstheme="minorHAnsi"/>
                <w:sz w:val="20"/>
              </w:rPr>
              <w:t>Eg</w:t>
            </w:r>
            <w:proofErr w:type="spellEnd"/>
            <w:r w:rsidRPr="00DC5046">
              <w:rPr>
                <w:rFonts w:asciiTheme="minorHAnsi" w:hAnsiTheme="minorHAnsi" w:cstheme="minorHAnsi"/>
                <w:sz w:val="20"/>
              </w:rPr>
              <w:t>: Nurse, Dr, HP</w:t>
            </w:r>
          </w:p>
        </w:tc>
        <w:tc>
          <w:tcPr>
            <w:tcW w:w="6252" w:type="dxa"/>
          </w:tcPr>
          <w:p w14:paraId="38BA739B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315F0457" w14:textId="77777777" w:rsidTr="0070383E">
        <w:trPr>
          <w:trHeight w:val="567"/>
        </w:trPr>
        <w:tc>
          <w:tcPr>
            <w:tcW w:w="3936" w:type="dxa"/>
          </w:tcPr>
          <w:p w14:paraId="4F9C5C0C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Cost centre / Area of Work</w:t>
            </w:r>
          </w:p>
        </w:tc>
        <w:tc>
          <w:tcPr>
            <w:tcW w:w="6252" w:type="dxa"/>
          </w:tcPr>
          <w:p w14:paraId="3C840FCD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7F3EC386" w14:textId="77777777" w:rsidTr="0070383E">
        <w:trPr>
          <w:trHeight w:val="567"/>
        </w:trPr>
        <w:tc>
          <w:tcPr>
            <w:tcW w:w="3936" w:type="dxa"/>
          </w:tcPr>
          <w:p w14:paraId="2536416B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Hiring Manager</w:t>
            </w:r>
          </w:p>
        </w:tc>
        <w:tc>
          <w:tcPr>
            <w:tcW w:w="6252" w:type="dxa"/>
          </w:tcPr>
          <w:p w14:paraId="2D78681C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74F38ACA" w14:textId="77777777" w:rsidTr="0070383E">
        <w:trPr>
          <w:trHeight w:val="567"/>
        </w:trPr>
        <w:tc>
          <w:tcPr>
            <w:tcW w:w="3936" w:type="dxa"/>
          </w:tcPr>
          <w:p w14:paraId="25DFE537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Payment Method: Cheque or EFT</w:t>
            </w:r>
          </w:p>
        </w:tc>
        <w:tc>
          <w:tcPr>
            <w:tcW w:w="6252" w:type="dxa"/>
          </w:tcPr>
          <w:p w14:paraId="19693A70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7636992A" w14:textId="77777777" w:rsidTr="0070383E">
        <w:trPr>
          <w:trHeight w:val="567"/>
        </w:trPr>
        <w:tc>
          <w:tcPr>
            <w:tcW w:w="3936" w:type="dxa"/>
          </w:tcPr>
          <w:p w14:paraId="3E2058C0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Bank</w:t>
            </w:r>
          </w:p>
        </w:tc>
        <w:tc>
          <w:tcPr>
            <w:tcW w:w="6252" w:type="dxa"/>
          </w:tcPr>
          <w:p w14:paraId="79F990D8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32EDFAA3" w14:textId="77777777" w:rsidTr="0070383E">
        <w:trPr>
          <w:trHeight w:val="567"/>
        </w:trPr>
        <w:tc>
          <w:tcPr>
            <w:tcW w:w="3936" w:type="dxa"/>
          </w:tcPr>
          <w:p w14:paraId="279ED346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Account Holders Name</w:t>
            </w:r>
          </w:p>
        </w:tc>
        <w:tc>
          <w:tcPr>
            <w:tcW w:w="6252" w:type="dxa"/>
          </w:tcPr>
          <w:p w14:paraId="131BF761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7ECF4214" w14:textId="77777777" w:rsidTr="0070383E">
        <w:trPr>
          <w:trHeight w:val="567"/>
        </w:trPr>
        <w:tc>
          <w:tcPr>
            <w:tcW w:w="3936" w:type="dxa"/>
          </w:tcPr>
          <w:p w14:paraId="6EB5141B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BSB</w:t>
            </w:r>
          </w:p>
        </w:tc>
        <w:tc>
          <w:tcPr>
            <w:tcW w:w="6252" w:type="dxa"/>
          </w:tcPr>
          <w:p w14:paraId="33D1484B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35F1" w:rsidRPr="00DC5046" w14:paraId="4496EEF5" w14:textId="77777777" w:rsidTr="0070383E">
        <w:trPr>
          <w:trHeight w:val="567"/>
        </w:trPr>
        <w:tc>
          <w:tcPr>
            <w:tcW w:w="3936" w:type="dxa"/>
          </w:tcPr>
          <w:p w14:paraId="7026FB7D" w14:textId="77777777" w:rsidR="002335F1" w:rsidRPr="00DC5046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DC5046">
              <w:rPr>
                <w:rFonts w:asciiTheme="minorHAnsi" w:hAnsiTheme="minorHAnsi" w:cstheme="minorHAnsi"/>
                <w:sz w:val="20"/>
              </w:rPr>
              <w:t>Account Number</w:t>
            </w:r>
          </w:p>
        </w:tc>
        <w:tc>
          <w:tcPr>
            <w:tcW w:w="6252" w:type="dxa"/>
          </w:tcPr>
          <w:p w14:paraId="228ADEED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5A0411" w14:textId="77777777" w:rsidR="002335F1" w:rsidRPr="00DC5046" w:rsidRDefault="002335F1" w:rsidP="002335F1">
      <w:pPr>
        <w:rPr>
          <w:rFonts w:asciiTheme="minorHAnsi" w:hAnsiTheme="minorHAnsi" w:cstheme="minorHAnsi"/>
        </w:rPr>
      </w:pPr>
    </w:p>
    <w:p w14:paraId="315B02ED" w14:textId="77777777" w:rsidR="002335F1" w:rsidRPr="00DC5046" w:rsidRDefault="002335F1" w:rsidP="002335F1">
      <w:pPr>
        <w:rPr>
          <w:rFonts w:asciiTheme="minorHAnsi" w:hAnsiTheme="minorHAnsi" w:cstheme="minorHAnsi"/>
        </w:rPr>
      </w:pPr>
    </w:p>
    <w:p w14:paraId="0B8C1697" w14:textId="77777777" w:rsidR="002335F1" w:rsidRPr="00DC5046" w:rsidRDefault="002335F1" w:rsidP="002335F1">
      <w:pPr>
        <w:rPr>
          <w:rFonts w:asciiTheme="minorHAnsi" w:hAnsiTheme="minorHAnsi" w:cstheme="minorHAnsi"/>
        </w:rPr>
      </w:pPr>
      <w:r w:rsidRPr="00DC5046">
        <w:rPr>
          <w:rFonts w:asciiTheme="minorHAnsi" w:hAnsiTheme="minorHAnsi" w:cstheme="minorHAnsi"/>
        </w:rPr>
        <w:t>Applicant Signature:</w:t>
      </w:r>
      <w:r>
        <w:rPr>
          <w:rFonts w:asciiTheme="minorHAnsi" w:hAnsiTheme="minorHAnsi" w:cstheme="minorHAnsi"/>
        </w:rPr>
        <w:t xml:space="preserve"> </w:t>
      </w:r>
      <w:r w:rsidRPr="00DC5046">
        <w:rPr>
          <w:rFonts w:asciiTheme="minorHAnsi" w:hAnsiTheme="minorHAnsi" w:cstheme="minorHAnsi"/>
        </w:rPr>
        <w:t>__________________________________________________________</w:t>
      </w:r>
    </w:p>
    <w:p w14:paraId="184B6631" w14:textId="77777777" w:rsidR="002335F1" w:rsidRDefault="002335F1" w:rsidP="002335F1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F9C1648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b/>
          <w:color w:val="FF0000"/>
          <w:sz w:val="20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NCH </w:t>
      </w:r>
      <w:r w:rsidRPr="001E54D4">
        <w:rPr>
          <w:rFonts w:asciiTheme="minorHAnsi" w:hAnsiTheme="minorHAnsi" w:cstheme="minorHAnsi"/>
          <w:b/>
          <w:sz w:val="26"/>
          <w:szCs w:val="26"/>
        </w:rPr>
        <w:t>Claim Category Summary</w:t>
      </w:r>
      <w:r w:rsidRPr="001E54D4">
        <w:rPr>
          <w:rFonts w:asciiTheme="minorHAnsi" w:hAnsiTheme="minorHAnsi" w:cstheme="minorHAnsi"/>
          <w:b/>
          <w:sz w:val="26"/>
          <w:szCs w:val="26"/>
        </w:rPr>
        <w:br/>
      </w:r>
      <w:r w:rsidRPr="00DC5046">
        <w:rPr>
          <w:rFonts w:asciiTheme="minorHAnsi" w:hAnsiTheme="minorHAnsi" w:cstheme="minorHAnsi"/>
          <w:b/>
          <w:color w:val="FF0000"/>
          <w:sz w:val="20"/>
        </w:rPr>
        <w:t xml:space="preserve">To enable your claim to be processed efficiently please number your receipts in bottom </w:t>
      </w:r>
      <w:proofErr w:type="gramStart"/>
      <w:r w:rsidRPr="00DC5046">
        <w:rPr>
          <w:rFonts w:asciiTheme="minorHAnsi" w:hAnsiTheme="minorHAnsi" w:cstheme="minorHAnsi"/>
          <w:b/>
          <w:color w:val="FF0000"/>
          <w:sz w:val="20"/>
        </w:rPr>
        <w:t>left hand</w:t>
      </w:r>
      <w:proofErr w:type="gramEnd"/>
      <w:r w:rsidRPr="00DC5046">
        <w:rPr>
          <w:rFonts w:asciiTheme="minorHAnsi" w:hAnsiTheme="minorHAnsi" w:cstheme="minorHAnsi"/>
          <w:b/>
          <w:color w:val="FF0000"/>
          <w:sz w:val="20"/>
        </w:rPr>
        <w:t xml:space="preserve"> corner. If more than one receipt is being claimed for the same claim category (i</w:t>
      </w:r>
      <w:r>
        <w:rPr>
          <w:rFonts w:asciiTheme="minorHAnsi" w:hAnsiTheme="minorHAnsi" w:cstheme="minorHAnsi"/>
          <w:b/>
          <w:color w:val="FF0000"/>
          <w:sz w:val="20"/>
        </w:rPr>
        <w:t>.</w:t>
      </w:r>
      <w:r w:rsidRPr="00DC5046">
        <w:rPr>
          <w:rFonts w:asciiTheme="minorHAnsi" w:hAnsiTheme="minorHAnsi" w:cstheme="minorHAnsi"/>
          <w:b/>
          <w:color w:val="FF0000"/>
          <w:sz w:val="20"/>
        </w:rPr>
        <w:t>e</w:t>
      </w:r>
      <w:r>
        <w:rPr>
          <w:rFonts w:asciiTheme="minorHAnsi" w:hAnsiTheme="minorHAnsi" w:cstheme="minorHAnsi"/>
          <w:b/>
          <w:color w:val="FF0000"/>
          <w:sz w:val="20"/>
        </w:rPr>
        <w:t>.</w:t>
      </w:r>
      <w:r w:rsidRPr="00DC5046">
        <w:rPr>
          <w:rFonts w:asciiTheme="minorHAnsi" w:hAnsiTheme="minorHAnsi" w:cstheme="minorHAnsi"/>
          <w:b/>
          <w:color w:val="FF0000"/>
          <w:sz w:val="20"/>
        </w:rPr>
        <w:t xml:space="preserve"> 3 receipts pertaining to rental accommodation) group within the same number.</w:t>
      </w:r>
    </w:p>
    <w:p w14:paraId="420F8FA3" w14:textId="77777777" w:rsidR="002335F1" w:rsidRPr="00DC5046" w:rsidRDefault="002335F1" w:rsidP="002335F1">
      <w:pPr>
        <w:rPr>
          <w:rFonts w:asciiTheme="minorHAnsi" w:hAnsiTheme="minorHAnsi" w:cstheme="minorHAnsi"/>
          <w:i/>
          <w:color w:val="FF0000"/>
          <w:sz w:val="20"/>
        </w:rPr>
      </w:pPr>
    </w:p>
    <w:tbl>
      <w:tblPr>
        <w:tblW w:w="104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4553"/>
        <w:gridCol w:w="1321"/>
        <w:gridCol w:w="1469"/>
        <w:gridCol w:w="1468"/>
      </w:tblGrid>
      <w:tr w:rsidR="002335F1" w:rsidRPr="00DC5046" w14:paraId="0C4DE155" w14:textId="77777777" w:rsidTr="0070383E">
        <w:trPr>
          <w:trHeight w:val="678"/>
        </w:trPr>
        <w:tc>
          <w:tcPr>
            <w:tcW w:w="1615" w:type="dxa"/>
          </w:tcPr>
          <w:p w14:paraId="6A0644FE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90A2A">
              <w:rPr>
                <w:rFonts w:asciiTheme="minorHAnsi" w:hAnsiTheme="minorHAnsi" w:cstheme="minorHAnsi"/>
                <w:b/>
                <w:bCs/>
                <w:sz w:val="20"/>
              </w:rPr>
              <w:t>Receipt Number(s)</w:t>
            </w:r>
          </w:p>
        </w:tc>
        <w:tc>
          <w:tcPr>
            <w:tcW w:w="4553" w:type="dxa"/>
          </w:tcPr>
          <w:p w14:paraId="0D91A9E1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90A2A">
              <w:rPr>
                <w:rFonts w:asciiTheme="minorHAnsi" w:hAnsiTheme="minorHAnsi" w:cstheme="minorHAnsi"/>
                <w:b/>
                <w:bCs/>
                <w:sz w:val="20"/>
              </w:rPr>
              <w:t>Claims category</w:t>
            </w:r>
          </w:p>
        </w:tc>
        <w:tc>
          <w:tcPr>
            <w:tcW w:w="1321" w:type="dxa"/>
          </w:tcPr>
          <w:p w14:paraId="282EDBE8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90A2A">
              <w:rPr>
                <w:rFonts w:asciiTheme="minorHAnsi" w:hAnsiTheme="minorHAnsi" w:cstheme="minorHAnsi"/>
                <w:b/>
                <w:bCs/>
                <w:sz w:val="20"/>
              </w:rPr>
              <w:t>$ AUD</w:t>
            </w:r>
          </w:p>
          <w:p w14:paraId="28B70B7B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90A2A">
              <w:rPr>
                <w:rFonts w:asciiTheme="minorHAnsi" w:hAnsiTheme="minorHAnsi" w:cstheme="minorHAnsi"/>
                <w:b/>
                <w:bCs/>
                <w:sz w:val="20"/>
              </w:rPr>
              <w:t>Total of receipt</w:t>
            </w:r>
          </w:p>
        </w:tc>
        <w:tc>
          <w:tcPr>
            <w:tcW w:w="1469" w:type="dxa"/>
          </w:tcPr>
          <w:p w14:paraId="11402A01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90A2A">
              <w:rPr>
                <w:rFonts w:asciiTheme="minorHAnsi" w:hAnsiTheme="minorHAnsi" w:cstheme="minorHAnsi"/>
                <w:b/>
                <w:bCs/>
                <w:sz w:val="20"/>
              </w:rPr>
              <w:t>Other Currency</w:t>
            </w:r>
          </w:p>
        </w:tc>
        <w:tc>
          <w:tcPr>
            <w:tcW w:w="1468" w:type="dxa"/>
          </w:tcPr>
          <w:p w14:paraId="6598244E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90A2A">
              <w:rPr>
                <w:rFonts w:asciiTheme="minorHAnsi" w:hAnsiTheme="minorHAnsi" w:cstheme="minorHAnsi"/>
                <w:b/>
                <w:bCs/>
                <w:sz w:val="20"/>
              </w:rPr>
              <w:t>Manager’s</w:t>
            </w:r>
          </w:p>
          <w:p w14:paraId="18B5AA2B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90A2A">
              <w:rPr>
                <w:rFonts w:asciiTheme="minorHAnsi" w:hAnsiTheme="minorHAnsi" w:cstheme="minorHAnsi"/>
                <w:b/>
                <w:bCs/>
                <w:sz w:val="20"/>
              </w:rPr>
              <w:t>Initials</w:t>
            </w:r>
          </w:p>
        </w:tc>
      </w:tr>
      <w:tr w:rsidR="002335F1" w:rsidRPr="00DC5046" w14:paraId="21F21DCC" w14:textId="77777777" w:rsidTr="0070383E">
        <w:trPr>
          <w:trHeight w:val="582"/>
        </w:trPr>
        <w:tc>
          <w:tcPr>
            <w:tcW w:w="1615" w:type="dxa"/>
          </w:tcPr>
          <w:p w14:paraId="22CA25B7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53" w:type="dxa"/>
          </w:tcPr>
          <w:p w14:paraId="40159AEC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790A2A">
              <w:rPr>
                <w:rFonts w:asciiTheme="minorHAnsi" w:hAnsiTheme="minorHAnsi" w:cstheme="minorHAnsi"/>
                <w:sz w:val="20"/>
              </w:rPr>
              <w:t>Packing of personal effects and furniture</w:t>
            </w:r>
          </w:p>
        </w:tc>
        <w:tc>
          <w:tcPr>
            <w:tcW w:w="1321" w:type="dxa"/>
          </w:tcPr>
          <w:p w14:paraId="17E5277A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9" w:type="dxa"/>
          </w:tcPr>
          <w:p w14:paraId="4D2841B2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8" w:type="dxa"/>
          </w:tcPr>
          <w:p w14:paraId="1C6D235B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335F1" w:rsidRPr="00DC5046" w14:paraId="1E82D5E8" w14:textId="77777777" w:rsidTr="0070383E">
        <w:trPr>
          <w:trHeight w:val="582"/>
        </w:trPr>
        <w:tc>
          <w:tcPr>
            <w:tcW w:w="1615" w:type="dxa"/>
          </w:tcPr>
          <w:p w14:paraId="606DD660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53" w:type="dxa"/>
          </w:tcPr>
          <w:p w14:paraId="70C614B6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790A2A">
              <w:rPr>
                <w:rFonts w:asciiTheme="minorHAnsi" w:hAnsiTheme="minorHAnsi" w:cstheme="minorHAnsi"/>
                <w:sz w:val="20"/>
              </w:rPr>
              <w:t>Storage of personal effects and furniture</w:t>
            </w:r>
          </w:p>
        </w:tc>
        <w:tc>
          <w:tcPr>
            <w:tcW w:w="1321" w:type="dxa"/>
          </w:tcPr>
          <w:p w14:paraId="7A158346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9" w:type="dxa"/>
          </w:tcPr>
          <w:p w14:paraId="265A09B2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8" w:type="dxa"/>
          </w:tcPr>
          <w:p w14:paraId="6732AF7A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335F1" w:rsidRPr="00DC5046" w14:paraId="2CC776A4" w14:textId="77777777" w:rsidTr="0070383E">
        <w:trPr>
          <w:trHeight w:val="582"/>
        </w:trPr>
        <w:tc>
          <w:tcPr>
            <w:tcW w:w="1615" w:type="dxa"/>
          </w:tcPr>
          <w:p w14:paraId="1C54DF0E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53" w:type="dxa"/>
          </w:tcPr>
          <w:p w14:paraId="7EFDD148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790A2A">
              <w:rPr>
                <w:rFonts w:asciiTheme="minorHAnsi" w:hAnsiTheme="minorHAnsi" w:cstheme="minorHAnsi"/>
                <w:sz w:val="20"/>
              </w:rPr>
              <w:t xml:space="preserve">Removal costs and associated insurance of personal effects and furniture </w:t>
            </w:r>
          </w:p>
        </w:tc>
        <w:tc>
          <w:tcPr>
            <w:tcW w:w="1321" w:type="dxa"/>
          </w:tcPr>
          <w:p w14:paraId="6A52B602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9" w:type="dxa"/>
          </w:tcPr>
          <w:p w14:paraId="021D5880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8" w:type="dxa"/>
          </w:tcPr>
          <w:p w14:paraId="3AD8DDF3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335F1" w:rsidRPr="00DC5046" w14:paraId="6B25A801" w14:textId="77777777" w:rsidTr="0070383E">
        <w:trPr>
          <w:trHeight w:val="582"/>
        </w:trPr>
        <w:tc>
          <w:tcPr>
            <w:tcW w:w="1615" w:type="dxa"/>
          </w:tcPr>
          <w:p w14:paraId="7B1F475E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53" w:type="dxa"/>
          </w:tcPr>
          <w:p w14:paraId="7A01E086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790A2A">
              <w:rPr>
                <w:rFonts w:asciiTheme="minorHAnsi" w:hAnsiTheme="minorHAnsi" w:cstheme="minorHAnsi"/>
                <w:sz w:val="20"/>
              </w:rPr>
              <w:t xml:space="preserve">Unpacking of personal Effects &amp; Furniture  </w:t>
            </w:r>
          </w:p>
        </w:tc>
        <w:tc>
          <w:tcPr>
            <w:tcW w:w="1321" w:type="dxa"/>
          </w:tcPr>
          <w:p w14:paraId="350F6CCA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9" w:type="dxa"/>
          </w:tcPr>
          <w:p w14:paraId="2BCD61D1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8" w:type="dxa"/>
          </w:tcPr>
          <w:p w14:paraId="012E6001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335F1" w:rsidRPr="00DC5046" w14:paraId="39AAC84F" w14:textId="77777777" w:rsidTr="0070383E">
        <w:trPr>
          <w:trHeight w:val="582"/>
        </w:trPr>
        <w:tc>
          <w:tcPr>
            <w:tcW w:w="1615" w:type="dxa"/>
          </w:tcPr>
          <w:p w14:paraId="1EAB1D8F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53" w:type="dxa"/>
          </w:tcPr>
          <w:p w14:paraId="2599CB3F" w14:textId="77777777" w:rsidR="002335F1" w:rsidRPr="00790A2A" w:rsidRDefault="002335F1" w:rsidP="0070383E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790A2A">
              <w:rPr>
                <w:rFonts w:asciiTheme="minorHAnsi" w:hAnsiTheme="minorHAnsi" w:cstheme="minorHAnsi"/>
                <w:sz w:val="20"/>
              </w:rPr>
              <w:t>Direct one</w:t>
            </w:r>
            <w:r>
              <w:rPr>
                <w:rFonts w:asciiTheme="minorHAnsi" w:hAnsiTheme="minorHAnsi" w:cstheme="minorHAnsi"/>
                <w:sz w:val="20"/>
              </w:rPr>
              <w:t>-</w:t>
            </w:r>
            <w:r w:rsidRPr="00790A2A">
              <w:rPr>
                <w:rFonts w:asciiTheme="minorHAnsi" w:hAnsiTheme="minorHAnsi" w:cstheme="minorHAnsi"/>
                <w:sz w:val="20"/>
              </w:rPr>
              <w:t xml:space="preserve">way travel costs including accommodation when required between the former location and the ACT and/or surrounding districts </w:t>
            </w:r>
          </w:p>
        </w:tc>
        <w:tc>
          <w:tcPr>
            <w:tcW w:w="1321" w:type="dxa"/>
          </w:tcPr>
          <w:p w14:paraId="1816F0A1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9" w:type="dxa"/>
          </w:tcPr>
          <w:p w14:paraId="431A0191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8" w:type="dxa"/>
          </w:tcPr>
          <w:p w14:paraId="57BAF08A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335F1" w:rsidRPr="00DC5046" w14:paraId="7AD6C6F5" w14:textId="77777777" w:rsidTr="0070383E">
        <w:trPr>
          <w:trHeight w:val="582"/>
        </w:trPr>
        <w:tc>
          <w:tcPr>
            <w:tcW w:w="1615" w:type="dxa"/>
          </w:tcPr>
          <w:p w14:paraId="67D340EF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53" w:type="dxa"/>
          </w:tcPr>
          <w:p w14:paraId="2E6F008B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790A2A">
              <w:rPr>
                <w:rFonts w:asciiTheme="minorHAnsi" w:hAnsiTheme="minorHAnsi" w:cstheme="minorHAnsi"/>
                <w:i/>
                <w:sz w:val="20"/>
              </w:rPr>
              <w:t>Temporary</w:t>
            </w:r>
            <w:r w:rsidRPr="00790A2A">
              <w:rPr>
                <w:rFonts w:asciiTheme="minorHAnsi" w:hAnsiTheme="minorHAnsi" w:cstheme="minorHAnsi"/>
                <w:sz w:val="20"/>
              </w:rPr>
              <w:t xml:space="preserve"> accommodation for up to 6 months until a rental property </w:t>
            </w:r>
            <w:proofErr w:type="gramStart"/>
            <w:r w:rsidRPr="00790A2A">
              <w:rPr>
                <w:rFonts w:asciiTheme="minorHAnsi" w:hAnsiTheme="minorHAnsi" w:cstheme="minorHAnsi"/>
                <w:sz w:val="20"/>
              </w:rPr>
              <w:t>secured</w:t>
            </w:r>
            <w:proofErr w:type="gramEnd"/>
            <w:r w:rsidRPr="00790A2A">
              <w:rPr>
                <w:rFonts w:asciiTheme="minorHAnsi" w:hAnsiTheme="minorHAnsi" w:cstheme="minorHAnsi"/>
                <w:sz w:val="20"/>
              </w:rPr>
              <w:t xml:space="preserve"> or property purchased.</w:t>
            </w:r>
          </w:p>
          <w:p w14:paraId="7374A7AA" w14:textId="77777777" w:rsidR="002335F1" w:rsidRPr="00790A2A" w:rsidRDefault="002335F1" w:rsidP="0070383E">
            <w:pPr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790A2A">
              <w:rPr>
                <w:rFonts w:asciiTheme="minorHAnsi" w:hAnsiTheme="minorHAnsi" w:cstheme="minorHAnsi"/>
                <w:sz w:val="20"/>
              </w:rPr>
              <w:t>(</w:t>
            </w:r>
            <w:r w:rsidRPr="00790A2A">
              <w:rPr>
                <w:rFonts w:asciiTheme="minorHAnsi" w:hAnsiTheme="minorHAnsi" w:cstheme="minorHAnsi"/>
                <w:i/>
                <w:sz w:val="20"/>
              </w:rPr>
              <w:t>Temporary</w:t>
            </w:r>
            <w:r w:rsidRPr="00790A2A">
              <w:rPr>
                <w:rFonts w:asciiTheme="minorHAnsi" w:hAnsiTheme="minorHAnsi" w:cstheme="minorHAnsi"/>
                <w:sz w:val="20"/>
              </w:rPr>
              <w:t xml:space="preserve"> – </w:t>
            </w:r>
            <w:r w:rsidRPr="00790A2A">
              <w:rPr>
                <w:rFonts w:asciiTheme="minorHAnsi" w:hAnsiTheme="minorHAnsi" w:cstheme="minorHAnsi"/>
                <w:i/>
                <w:sz w:val="20"/>
              </w:rPr>
              <w:t xml:space="preserve">this term refers to hotel/serviced apartment or similar type of accommodation – it does not imply place of </w:t>
            </w:r>
            <w:proofErr w:type="gramStart"/>
            <w:r w:rsidRPr="00790A2A">
              <w:rPr>
                <w:rFonts w:asciiTheme="minorHAnsi" w:hAnsiTheme="minorHAnsi" w:cstheme="minorHAnsi"/>
                <w:i/>
                <w:sz w:val="20"/>
              </w:rPr>
              <w:t>residence</w:t>
            </w:r>
            <w:proofErr w:type="gramEnd"/>
            <w:r w:rsidRPr="00790A2A">
              <w:rPr>
                <w:rFonts w:asciiTheme="minorHAnsi" w:hAnsiTheme="minorHAnsi" w:cstheme="minorHAnsi"/>
                <w:i/>
                <w:sz w:val="20"/>
              </w:rPr>
              <w:t xml:space="preserve"> and this is limited by the determined ceiling)</w:t>
            </w:r>
          </w:p>
        </w:tc>
        <w:tc>
          <w:tcPr>
            <w:tcW w:w="1321" w:type="dxa"/>
          </w:tcPr>
          <w:p w14:paraId="5D51166C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9" w:type="dxa"/>
          </w:tcPr>
          <w:p w14:paraId="0AD61C35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8" w:type="dxa"/>
          </w:tcPr>
          <w:p w14:paraId="5304D11A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335F1" w:rsidRPr="00DC5046" w14:paraId="7AD1F0F7" w14:textId="77777777" w:rsidTr="0070383E">
        <w:trPr>
          <w:trHeight w:val="582"/>
        </w:trPr>
        <w:tc>
          <w:tcPr>
            <w:tcW w:w="1615" w:type="dxa"/>
          </w:tcPr>
          <w:p w14:paraId="1C9B9027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53" w:type="dxa"/>
          </w:tcPr>
          <w:p w14:paraId="16F5F86B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790A2A">
              <w:rPr>
                <w:rFonts w:asciiTheme="minorHAnsi" w:hAnsiTheme="minorHAnsi" w:cstheme="minorHAnsi"/>
                <w:sz w:val="20"/>
              </w:rPr>
              <w:t>Disconnection and reconnection of utilities</w:t>
            </w:r>
          </w:p>
        </w:tc>
        <w:tc>
          <w:tcPr>
            <w:tcW w:w="1321" w:type="dxa"/>
          </w:tcPr>
          <w:p w14:paraId="7547E8F3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9" w:type="dxa"/>
          </w:tcPr>
          <w:p w14:paraId="62C0A870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8" w:type="dxa"/>
          </w:tcPr>
          <w:p w14:paraId="140ABBC3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335F1" w:rsidRPr="00DC5046" w14:paraId="22A8E709" w14:textId="77777777" w:rsidTr="0070383E">
        <w:trPr>
          <w:trHeight w:val="582"/>
        </w:trPr>
        <w:tc>
          <w:tcPr>
            <w:tcW w:w="1615" w:type="dxa"/>
          </w:tcPr>
          <w:p w14:paraId="63163EB8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53" w:type="dxa"/>
          </w:tcPr>
          <w:p w14:paraId="677116F2" w14:textId="77777777" w:rsidR="002335F1" w:rsidRPr="00790A2A" w:rsidRDefault="002335F1" w:rsidP="0070383E">
            <w:pPr>
              <w:rPr>
                <w:rFonts w:asciiTheme="minorHAnsi" w:hAnsiTheme="minorHAnsi" w:cstheme="minorHAnsi"/>
                <w:sz w:val="20"/>
              </w:rPr>
            </w:pPr>
            <w:r w:rsidRPr="00790A2A">
              <w:rPr>
                <w:rFonts w:asciiTheme="minorHAnsi" w:hAnsiTheme="minorHAnsi" w:cstheme="minorHAnsi"/>
                <w:sz w:val="20"/>
              </w:rPr>
              <w:t>Stamp Duty, legal and professional services associated with sale of the residence at the former location and purchase of a residence or lease on a block of land in the ACT &amp; surrounding districts</w:t>
            </w:r>
          </w:p>
        </w:tc>
        <w:tc>
          <w:tcPr>
            <w:tcW w:w="1321" w:type="dxa"/>
          </w:tcPr>
          <w:p w14:paraId="788A36A6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9" w:type="dxa"/>
          </w:tcPr>
          <w:p w14:paraId="695F7E5B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68" w:type="dxa"/>
          </w:tcPr>
          <w:p w14:paraId="0F7F533C" w14:textId="77777777" w:rsidR="002335F1" w:rsidRPr="00790A2A" w:rsidRDefault="002335F1" w:rsidP="0070383E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4B40DA0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4A7B864C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7FDBDCE9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30B6C58A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C5046">
        <w:rPr>
          <w:rFonts w:asciiTheme="minorHAnsi" w:hAnsiTheme="minorHAnsi" w:cstheme="minorHAnsi"/>
          <w:b/>
          <w:sz w:val="28"/>
          <w:szCs w:val="28"/>
        </w:rPr>
        <w:t>Please note the above items are the only claimable relocation expenses.</w:t>
      </w:r>
    </w:p>
    <w:p w14:paraId="6EC51260" w14:textId="77777777" w:rsidR="002335F1" w:rsidRDefault="002335F1" w:rsidP="002335F1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95EE583" w14:textId="77777777" w:rsidR="002335F1" w:rsidRPr="001E54D4" w:rsidRDefault="002335F1" w:rsidP="002335F1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NCH </w:t>
      </w:r>
      <w:r w:rsidRPr="001E54D4">
        <w:rPr>
          <w:rFonts w:asciiTheme="minorHAnsi" w:hAnsiTheme="minorHAnsi" w:cstheme="minorHAnsi"/>
          <w:b/>
          <w:sz w:val="26"/>
          <w:szCs w:val="26"/>
        </w:rPr>
        <w:t xml:space="preserve">Endorsement of Claim for Reimbursement </w:t>
      </w:r>
    </w:p>
    <w:p w14:paraId="68979726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b/>
          <w:szCs w:val="24"/>
        </w:rPr>
      </w:pPr>
    </w:p>
    <w:p w14:paraId="1A8E6E5D" w14:textId="77777777" w:rsidR="002335F1" w:rsidRPr="00DC5046" w:rsidRDefault="002335F1" w:rsidP="002335F1">
      <w:pPr>
        <w:rPr>
          <w:rFonts w:asciiTheme="minorHAnsi" w:hAnsiTheme="minorHAnsi" w:cstheme="minorHAnsi"/>
          <w:b/>
          <w:szCs w:val="24"/>
        </w:rPr>
      </w:pPr>
      <w:r w:rsidRPr="00DC5046">
        <w:rPr>
          <w:rFonts w:asciiTheme="minorHAnsi" w:hAnsiTheme="minorHAnsi" w:cstheme="minorHAnsi"/>
          <w:b/>
          <w:szCs w:val="24"/>
        </w:rPr>
        <w:t>Hiring Manager Recommendation</w:t>
      </w:r>
    </w:p>
    <w:p w14:paraId="652CAC4A" w14:textId="77777777" w:rsidR="002335F1" w:rsidRPr="00DC5046" w:rsidRDefault="002335F1" w:rsidP="002335F1">
      <w:pPr>
        <w:rPr>
          <w:rFonts w:asciiTheme="minorHAnsi" w:hAnsiTheme="minorHAnsi" w:cstheme="minorHAnsi"/>
          <w:b/>
          <w:szCs w:val="24"/>
        </w:rPr>
      </w:pPr>
    </w:p>
    <w:p w14:paraId="7DDA9029" w14:textId="77777777" w:rsidR="002335F1" w:rsidRPr="00DC5046" w:rsidRDefault="002335F1" w:rsidP="002335F1">
      <w:pPr>
        <w:pStyle w:val="Heading3"/>
        <w:rPr>
          <w:rFonts w:asciiTheme="minorHAnsi" w:hAnsiTheme="minorHAnsi" w:cstheme="minorHAnsi"/>
          <w:bCs w:val="0"/>
          <w:color w:val="000000"/>
          <w:sz w:val="20"/>
        </w:rPr>
      </w:pPr>
      <w:r w:rsidRPr="00DC5046">
        <w:rPr>
          <w:rFonts w:asciiTheme="minorHAnsi" w:hAnsiTheme="minorHAnsi" w:cstheme="minorHAnsi"/>
          <w:bCs w:val="0"/>
          <w:color w:val="000000"/>
          <w:sz w:val="20"/>
        </w:rPr>
        <w:t>Total pre-approved agreed amount claimable for all relocation cost as per employment agreement for above staff member         $__________</w:t>
      </w:r>
    </w:p>
    <w:p w14:paraId="44D969B5" w14:textId="77777777" w:rsidR="002335F1" w:rsidRPr="00DC5046" w:rsidRDefault="002335F1" w:rsidP="002335F1">
      <w:pPr>
        <w:rPr>
          <w:rFonts w:asciiTheme="minorHAnsi" w:hAnsiTheme="minorHAnsi" w:cstheme="minorHAnsi"/>
          <w:b/>
          <w:szCs w:val="24"/>
        </w:rPr>
      </w:pPr>
    </w:p>
    <w:p w14:paraId="63B9257C" w14:textId="77777777" w:rsidR="002335F1" w:rsidRPr="00DC5046" w:rsidRDefault="002335F1" w:rsidP="002335F1">
      <w:pPr>
        <w:pStyle w:val="Heading3"/>
        <w:rPr>
          <w:rFonts w:asciiTheme="minorHAnsi" w:hAnsiTheme="minorHAnsi" w:cstheme="minorHAnsi"/>
          <w:bCs w:val="0"/>
          <w:color w:val="000000"/>
          <w:sz w:val="20"/>
        </w:rPr>
      </w:pPr>
      <w:r w:rsidRPr="00DC5046">
        <w:rPr>
          <w:rFonts w:asciiTheme="minorHAnsi" w:hAnsiTheme="minorHAnsi" w:cstheme="minorHAnsi"/>
          <w:bCs w:val="0"/>
          <w:color w:val="000000"/>
          <w:sz w:val="20"/>
        </w:rPr>
        <w:t>All items and receipts in the claim summary have been reviewed and meet the requirements outlined in the Certified Agreement Guide for Relocation Subsidy Reimbursement.</w:t>
      </w:r>
    </w:p>
    <w:p w14:paraId="50DFF2FE" w14:textId="77777777" w:rsidR="002335F1" w:rsidRPr="00DC5046" w:rsidRDefault="002335F1" w:rsidP="002335F1">
      <w:pPr>
        <w:rPr>
          <w:rFonts w:asciiTheme="minorHAnsi" w:hAnsiTheme="minorHAnsi" w:cstheme="minorHAnsi"/>
          <w:b/>
          <w:i/>
          <w:sz w:val="20"/>
        </w:rPr>
      </w:pPr>
      <w:r w:rsidRPr="00DC5046">
        <w:rPr>
          <w:rFonts w:asciiTheme="minorHAnsi" w:hAnsiTheme="minorHAnsi" w:cstheme="minorHAnsi"/>
          <w:b/>
          <w:i/>
          <w:sz w:val="20"/>
        </w:rPr>
        <w:t xml:space="preserve">(All receipts included in claim must be complete including total paid &amp; GST </w:t>
      </w:r>
      <w:proofErr w:type="gramStart"/>
      <w:r w:rsidRPr="00DC5046">
        <w:rPr>
          <w:rFonts w:asciiTheme="minorHAnsi" w:hAnsiTheme="minorHAnsi" w:cstheme="minorHAnsi"/>
          <w:b/>
          <w:i/>
          <w:sz w:val="20"/>
        </w:rPr>
        <w:t>( GST</w:t>
      </w:r>
      <w:proofErr w:type="gramEnd"/>
      <w:r w:rsidRPr="00DC5046">
        <w:rPr>
          <w:rFonts w:asciiTheme="minorHAnsi" w:hAnsiTheme="minorHAnsi" w:cstheme="minorHAnsi"/>
          <w:b/>
          <w:i/>
          <w:sz w:val="20"/>
        </w:rPr>
        <w:t xml:space="preserve"> if applicable))</w:t>
      </w:r>
    </w:p>
    <w:p w14:paraId="3A79D829" w14:textId="77777777" w:rsidR="002335F1" w:rsidRPr="00DC5046" w:rsidRDefault="002335F1" w:rsidP="002335F1">
      <w:pPr>
        <w:rPr>
          <w:rFonts w:asciiTheme="minorHAnsi" w:hAnsiTheme="minorHAnsi" w:cstheme="minorHAnsi"/>
          <w:i/>
          <w:szCs w:val="24"/>
        </w:rPr>
      </w:pPr>
    </w:p>
    <w:p w14:paraId="6F666739" w14:textId="77777777" w:rsidR="002335F1" w:rsidRPr="00DC5046" w:rsidRDefault="002335F1" w:rsidP="002335F1">
      <w:pPr>
        <w:pStyle w:val="Heading3"/>
        <w:rPr>
          <w:rFonts w:asciiTheme="minorHAnsi" w:hAnsiTheme="minorHAnsi" w:cstheme="minorHAnsi"/>
          <w:bCs w:val="0"/>
          <w:color w:val="000000"/>
          <w:sz w:val="20"/>
        </w:rPr>
      </w:pPr>
      <w:r w:rsidRPr="00DC5046">
        <w:rPr>
          <w:rFonts w:asciiTheme="minorHAnsi" w:hAnsiTheme="minorHAnsi" w:cstheme="minorHAnsi"/>
          <w:bCs w:val="0"/>
          <w:color w:val="000000"/>
          <w:sz w:val="20"/>
        </w:rPr>
        <w:t xml:space="preserve">Total of this Claim $___________ </w:t>
      </w:r>
    </w:p>
    <w:p w14:paraId="4692D6BD" w14:textId="77777777" w:rsidR="002335F1" w:rsidRPr="00DC5046" w:rsidRDefault="002335F1" w:rsidP="002335F1">
      <w:pPr>
        <w:rPr>
          <w:rFonts w:asciiTheme="minorHAnsi" w:hAnsiTheme="minorHAnsi" w:cstheme="minorHAnsi"/>
        </w:rPr>
      </w:pPr>
    </w:p>
    <w:p w14:paraId="0A44F332" w14:textId="77777777" w:rsidR="002335F1" w:rsidRPr="00DC5046" w:rsidRDefault="002335F1" w:rsidP="002335F1">
      <w:pPr>
        <w:rPr>
          <w:rFonts w:asciiTheme="minorHAnsi" w:hAnsiTheme="minorHAnsi" w:cstheme="minorHAnsi"/>
          <w:b/>
          <w:i/>
          <w:szCs w:val="24"/>
        </w:rPr>
      </w:pPr>
      <w:r w:rsidRPr="00DC5046">
        <w:rPr>
          <w:rFonts w:asciiTheme="minorHAnsi" w:hAnsiTheme="minorHAnsi" w:cstheme="minorHAnsi"/>
          <w:b/>
          <w:i/>
          <w:szCs w:val="24"/>
        </w:rPr>
        <w:t xml:space="preserve">Final Claim     </w:t>
      </w:r>
      <w:proofErr w:type="gramStart"/>
      <w:r w:rsidRPr="00DC5046">
        <w:rPr>
          <w:rFonts w:asciiTheme="minorHAnsi" w:hAnsiTheme="minorHAnsi" w:cstheme="minorHAnsi"/>
          <w:b/>
          <w:i/>
          <w:szCs w:val="24"/>
        </w:rPr>
        <w:t>YES  /</w:t>
      </w:r>
      <w:proofErr w:type="gramEnd"/>
      <w:r w:rsidRPr="00DC5046">
        <w:rPr>
          <w:rFonts w:asciiTheme="minorHAnsi" w:hAnsiTheme="minorHAnsi" w:cstheme="minorHAnsi"/>
          <w:b/>
          <w:i/>
          <w:szCs w:val="24"/>
        </w:rPr>
        <w:t xml:space="preserve">  NO</w:t>
      </w:r>
    </w:p>
    <w:p w14:paraId="1232732C" w14:textId="77777777" w:rsidR="002335F1" w:rsidRPr="00DC5046" w:rsidRDefault="002335F1" w:rsidP="002335F1">
      <w:pPr>
        <w:rPr>
          <w:rFonts w:asciiTheme="minorHAnsi" w:hAnsiTheme="minorHAnsi" w:cstheme="minorHAnsi"/>
          <w:i/>
          <w:szCs w:val="24"/>
        </w:rPr>
      </w:pPr>
    </w:p>
    <w:p w14:paraId="347926B1" w14:textId="77777777" w:rsidR="002335F1" w:rsidRPr="00DC5046" w:rsidRDefault="002335F1" w:rsidP="002335F1">
      <w:pPr>
        <w:rPr>
          <w:rFonts w:asciiTheme="minorHAnsi" w:hAnsiTheme="minorHAnsi" w:cstheme="minorHAnsi"/>
          <w:i/>
          <w:szCs w:val="24"/>
        </w:rPr>
      </w:pPr>
      <w:r w:rsidRPr="00DC5046">
        <w:rPr>
          <w:rFonts w:asciiTheme="minorHAnsi" w:hAnsiTheme="minorHAnsi" w:cstheme="minorHAnsi"/>
          <w:i/>
          <w:szCs w:val="24"/>
        </w:rPr>
        <w:t xml:space="preserve"> </w:t>
      </w:r>
    </w:p>
    <w:p w14:paraId="26CE279F" w14:textId="77777777" w:rsidR="002335F1" w:rsidRPr="00DC5046" w:rsidRDefault="002335F1" w:rsidP="002335F1">
      <w:pPr>
        <w:rPr>
          <w:rFonts w:asciiTheme="minorHAnsi" w:hAnsiTheme="minorHAnsi" w:cstheme="minorHAnsi"/>
          <w:i/>
          <w:szCs w:val="24"/>
        </w:rPr>
      </w:pPr>
      <w:r w:rsidRPr="00DC5046">
        <w:rPr>
          <w:rFonts w:asciiTheme="minorHAnsi" w:hAnsiTheme="minorHAnsi" w:cstheme="minorHAnsi"/>
          <w:i/>
          <w:szCs w:val="24"/>
        </w:rPr>
        <w:t>_____________________________</w:t>
      </w:r>
      <w:r w:rsidRPr="00DC5046">
        <w:rPr>
          <w:rFonts w:asciiTheme="minorHAnsi" w:hAnsiTheme="minorHAnsi" w:cstheme="minorHAnsi"/>
          <w:i/>
          <w:szCs w:val="24"/>
        </w:rPr>
        <w:tab/>
        <w:t xml:space="preserve">  _________________________</w:t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  <w:r w:rsidRPr="00DC5046">
        <w:rPr>
          <w:rFonts w:asciiTheme="minorHAnsi" w:hAnsiTheme="minorHAnsi" w:cstheme="minorHAnsi"/>
          <w:i/>
          <w:szCs w:val="24"/>
        </w:rPr>
        <w:softHyphen/>
      </w:r>
    </w:p>
    <w:p w14:paraId="4DD2D800" w14:textId="77777777" w:rsidR="002335F1" w:rsidRPr="00DC5046" w:rsidRDefault="002335F1" w:rsidP="002335F1">
      <w:pPr>
        <w:rPr>
          <w:rFonts w:asciiTheme="minorHAnsi" w:hAnsiTheme="minorHAnsi" w:cstheme="minorHAnsi"/>
          <w:b/>
          <w:color w:val="000000"/>
          <w:sz w:val="20"/>
        </w:rPr>
      </w:pPr>
      <w:r w:rsidRPr="00DC5046">
        <w:rPr>
          <w:rFonts w:asciiTheme="minorHAnsi" w:hAnsiTheme="minorHAnsi" w:cstheme="minorHAnsi"/>
          <w:b/>
          <w:color w:val="000000"/>
          <w:sz w:val="20"/>
        </w:rPr>
        <w:t>Supervisor Signature</w:t>
      </w:r>
      <w:r w:rsidRPr="00DC5046">
        <w:rPr>
          <w:rFonts w:asciiTheme="minorHAnsi" w:hAnsiTheme="minorHAnsi" w:cstheme="minorHAnsi"/>
          <w:b/>
          <w:color w:val="000000"/>
          <w:sz w:val="20"/>
        </w:rPr>
        <w:tab/>
      </w:r>
      <w:r w:rsidRPr="00DC5046">
        <w:rPr>
          <w:rFonts w:asciiTheme="minorHAnsi" w:hAnsiTheme="minorHAnsi" w:cstheme="minorHAnsi"/>
          <w:b/>
          <w:color w:val="000000"/>
          <w:sz w:val="20"/>
        </w:rPr>
        <w:tab/>
      </w:r>
      <w:r w:rsidRPr="00DC5046">
        <w:rPr>
          <w:rFonts w:asciiTheme="minorHAnsi" w:hAnsiTheme="minorHAnsi" w:cstheme="minorHAnsi"/>
          <w:b/>
          <w:color w:val="000000"/>
          <w:sz w:val="20"/>
        </w:rPr>
        <w:tab/>
        <w:t xml:space="preserve"> Date</w:t>
      </w:r>
    </w:p>
    <w:p w14:paraId="2CB55EA7" w14:textId="77777777" w:rsidR="002335F1" w:rsidRPr="00DC5046" w:rsidRDefault="002335F1" w:rsidP="002335F1">
      <w:pPr>
        <w:rPr>
          <w:rFonts w:asciiTheme="minorHAnsi" w:hAnsiTheme="minorHAnsi" w:cstheme="minorHAnsi"/>
          <w:i/>
          <w:szCs w:val="24"/>
        </w:rPr>
      </w:pPr>
    </w:p>
    <w:p w14:paraId="44FD00AA" w14:textId="77777777" w:rsidR="002335F1" w:rsidRPr="00DC5046" w:rsidRDefault="002335F1" w:rsidP="002335F1">
      <w:pPr>
        <w:pBdr>
          <w:bottom w:val="single" w:sz="12" w:space="1" w:color="auto"/>
        </w:pBdr>
        <w:rPr>
          <w:rFonts w:asciiTheme="minorHAnsi" w:hAnsiTheme="minorHAnsi" w:cstheme="minorHAnsi"/>
          <w:b/>
          <w:szCs w:val="24"/>
        </w:rPr>
      </w:pPr>
    </w:p>
    <w:p w14:paraId="390F44FD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9D65F7A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b/>
          <w:szCs w:val="24"/>
        </w:rPr>
      </w:pPr>
      <w:r w:rsidRPr="00DC5046">
        <w:rPr>
          <w:rFonts w:asciiTheme="minorHAnsi" w:hAnsiTheme="minorHAnsi" w:cstheme="minorHAnsi"/>
          <w:b/>
          <w:szCs w:val="24"/>
        </w:rPr>
        <w:t>Authorisation of Claim for Reimbursement</w:t>
      </w:r>
    </w:p>
    <w:p w14:paraId="50197C53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CC34E0C" w14:textId="77777777" w:rsidR="002335F1" w:rsidRPr="00DC5046" w:rsidRDefault="002335F1" w:rsidP="002335F1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1802"/>
        <w:gridCol w:w="1848"/>
        <w:gridCol w:w="1818"/>
        <w:gridCol w:w="1815"/>
      </w:tblGrid>
      <w:tr w:rsidR="002335F1" w:rsidRPr="00DC5046" w14:paraId="639067E5" w14:textId="77777777" w:rsidTr="0070383E">
        <w:tc>
          <w:tcPr>
            <w:tcW w:w="6623" w:type="dxa"/>
            <w:gridSpan w:val="3"/>
          </w:tcPr>
          <w:p w14:paraId="6B9610A7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Prepared by</w:t>
            </w:r>
          </w:p>
        </w:tc>
        <w:tc>
          <w:tcPr>
            <w:tcW w:w="4416" w:type="dxa"/>
            <w:gridSpan w:val="2"/>
          </w:tcPr>
          <w:p w14:paraId="7709BEE4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Amount</w:t>
            </w:r>
          </w:p>
          <w:p w14:paraId="4BED2424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335F1" w:rsidRPr="00DC5046" w14:paraId="1F161C51" w14:textId="77777777" w:rsidTr="0070383E">
        <w:tc>
          <w:tcPr>
            <w:tcW w:w="2207" w:type="dxa"/>
          </w:tcPr>
          <w:p w14:paraId="35EEAED5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C5046">
              <w:rPr>
                <w:rFonts w:asciiTheme="minorHAnsi" w:hAnsiTheme="minorHAnsi" w:cstheme="minorHAnsi"/>
                <w:b/>
                <w:szCs w:val="24"/>
              </w:rPr>
              <w:t>Entity</w:t>
            </w:r>
          </w:p>
        </w:tc>
        <w:tc>
          <w:tcPr>
            <w:tcW w:w="2208" w:type="dxa"/>
          </w:tcPr>
          <w:p w14:paraId="20B5F7C6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C5046">
              <w:rPr>
                <w:rFonts w:asciiTheme="minorHAnsi" w:hAnsiTheme="minorHAnsi" w:cstheme="minorHAnsi"/>
                <w:b/>
                <w:szCs w:val="24"/>
              </w:rPr>
              <w:t>Cost Centre</w:t>
            </w:r>
          </w:p>
        </w:tc>
        <w:tc>
          <w:tcPr>
            <w:tcW w:w="2208" w:type="dxa"/>
          </w:tcPr>
          <w:p w14:paraId="7FEF2AF6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C5046">
              <w:rPr>
                <w:rFonts w:asciiTheme="minorHAnsi" w:hAnsiTheme="minorHAnsi" w:cstheme="minorHAnsi"/>
                <w:b/>
                <w:szCs w:val="24"/>
              </w:rPr>
              <w:t>Account</w:t>
            </w:r>
          </w:p>
        </w:tc>
        <w:tc>
          <w:tcPr>
            <w:tcW w:w="2208" w:type="dxa"/>
          </w:tcPr>
          <w:p w14:paraId="15501CE0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C5046">
              <w:rPr>
                <w:rFonts w:asciiTheme="minorHAnsi" w:hAnsiTheme="minorHAnsi" w:cstheme="minorHAnsi"/>
                <w:b/>
                <w:szCs w:val="24"/>
              </w:rPr>
              <w:t>Int trading</w:t>
            </w:r>
          </w:p>
        </w:tc>
        <w:tc>
          <w:tcPr>
            <w:tcW w:w="2208" w:type="dxa"/>
          </w:tcPr>
          <w:p w14:paraId="3D707A71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C5046">
              <w:rPr>
                <w:rFonts w:asciiTheme="minorHAnsi" w:hAnsiTheme="minorHAnsi" w:cstheme="minorHAnsi"/>
                <w:b/>
                <w:szCs w:val="24"/>
              </w:rPr>
              <w:t>Project</w:t>
            </w:r>
          </w:p>
        </w:tc>
      </w:tr>
      <w:tr w:rsidR="002335F1" w:rsidRPr="00DC5046" w14:paraId="75D32B71" w14:textId="77777777" w:rsidTr="0070383E">
        <w:tc>
          <w:tcPr>
            <w:tcW w:w="2207" w:type="dxa"/>
          </w:tcPr>
          <w:p w14:paraId="2E490C0B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600</w:t>
            </w:r>
          </w:p>
        </w:tc>
        <w:tc>
          <w:tcPr>
            <w:tcW w:w="2208" w:type="dxa"/>
          </w:tcPr>
          <w:p w14:paraId="435FD9D0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08" w:type="dxa"/>
          </w:tcPr>
          <w:p w14:paraId="4F33D5E8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713806</w:t>
            </w:r>
          </w:p>
        </w:tc>
        <w:tc>
          <w:tcPr>
            <w:tcW w:w="2208" w:type="dxa"/>
          </w:tcPr>
          <w:p w14:paraId="12A1FADA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99</w:t>
            </w:r>
          </w:p>
        </w:tc>
        <w:tc>
          <w:tcPr>
            <w:tcW w:w="2208" w:type="dxa"/>
          </w:tcPr>
          <w:p w14:paraId="6B21414E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9999</w:t>
            </w:r>
          </w:p>
        </w:tc>
      </w:tr>
      <w:tr w:rsidR="002335F1" w:rsidRPr="00DC5046" w14:paraId="62B0C35C" w14:textId="77777777" w:rsidTr="0070383E">
        <w:trPr>
          <w:trHeight w:val="430"/>
        </w:trPr>
        <w:tc>
          <w:tcPr>
            <w:tcW w:w="11039" w:type="dxa"/>
            <w:gridSpan w:val="5"/>
          </w:tcPr>
          <w:p w14:paraId="413693A6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Description</w:t>
            </w:r>
          </w:p>
          <w:p w14:paraId="65CB1C0C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BFFE2E8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335F1" w:rsidRPr="00DC5046" w14:paraId="2A4D4A5B" w14:textId="77777777" w:rsidTr="0070383E">
        <w:tc>
          <w:tcPr>
            <w:tcW w:w="2207" w:type="dxa"/>
          </w:tcPr>
          <w:p w14:paraId="32437B89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Tax Code</w:t>
            </w:r>
          </w:p>
        </w:tc>
        <w:tc>
          <w:tcPr>
            <w:tcW w:w="4416" w:type="dxa"/>
            <w:gridSpan w:val="2"/>
          </w:tcPr>
          <w:p w14:paraId="61E70BD0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416" w:type="dxa"/>
            <w:gridSpan w:val="2"/>
          </w:tcPr>
          <w:p w14:paraId="77BD0A9E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Phone</w:t>
            </w:r>
          </w:p>
        </w:tc>
      </w:tr>
      <w:tr w:rsidR="002335F1" w:rsidRPr="00DC5046" w14:paraId="5EF4AA50" w14:textId="77777777" w:rsidTr="0070383E">
        <w:tc>
          <w:tcPr>
            <w:tcW w:w="11039" w:type="dxa"/>
            <w:gridSpan w:val="5"/>
          </w:tcPr>
          <w:p w14:paraId="722A61BE" w14:textId="77777777" w:rsidR="002335F1" w:rsidRPr="00DC5046" w:rsidRDefault="002335F1" w:rsidP="0070383E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DC5046">
              <w:rPr>
                <w:rFonts w:asciiTheme="minorHAnsi" w:hAnsiTheme="minorHAnsi" w:cstheme="minorHAnsi"/>
                <w:b/>
                <w:szCs w:val="24"/>
              </w:rPr>
              <w:t>Payment Approved</w:t>
            </w:r>
          </w:p>
        </w:tc>
      </w:tr>
      <w:tr w:rsidR="002335F1" w:rsidRPr="00DC5046" w14:paraId="3E9F3BC2" w14:textId="77777777" w:rsidTr="0070383E">
        <w:trPr>
          <w:trHeight w:val="650"/>
        </w:trPr>
        <w:tc>
          <w:tcPr>
            <w:tcW w:w="4415" w:type="dxa"/>
            <w:gridSpan w:val="2"/>
          </w:tcPr>
          <w:p w14:paraId="6B36954D" w14:textId="77777777" w:rsidR="002335F1" w:rsidRPr="00DC5046" w:rsidRDefault="002335F1" w:rsidP="0070383E">
            <w:pPr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 xml:space="preserve">Delegates Name </w:t>
            </w:r>
          </w:p>
          <w:p w14:paraId="280AADCD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</w:p>
          <w:p w14:paraId="3CBA4AA5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</w:p>
          <w:p w14:paraId="51CE661F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624" w:type="dxa"/>
            <w:gridSpan w:val="3"/>
          </w:tcPr>
          <w:p w14:paraId="7630865B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Signature</w:t>
            </w:r>
          </w:p>
        </w:tc>
      </w:tr>
      <w:tr w:rsidR="002335F1" w:rsidRPr="00DC5046" w14:paraId="72713FDD" w14:textId="77777777" w:rsidTr="0070383E">
        <w:trPr>
          <w:trHeight w:val="550"/>
        </w:trPr>
        <w:tc>
          <w:tcPr>
            <w:tcW w:w="4415" w:type="dxa"/>
            <w:gridSpan w:val="2"/>
          </w:tcPr>
          <w:p w14:paraId="7DC44E20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Position Number</w:t>
            </w:r>
          </w:p>
        </w:tc>
        <w:tc>
          <w:tcPr>
            <w:tcW w:w="6624" w:type="dxa"/>
            <w:gridSpan w:val="3"/>
          </w:tcPr>
          <w:p w14:paraId="6EF61ADB" w14:textId="77777777" w:rsidR="002335F1" w:rsidRPr="00DC5046" w:rsidRDefault="002335F1" w:rsidP="0070383E">
            <w:pPr>
              <w:rPr>
                <w:rFonts w:asciiTheme="minorHAnsi" w:hAnsiTheme="minorHAnsi" w:cstheme="minorHAnsi"/>
                <w:szCs w:val="24"/>
              </w:rPr>
            </w:pPr>
            <w:r w:rsidRPr="00DC5046">
              <w:rPr>
                <w:rFonts w:asciiTheme="minorHAnsi" w:hAnsiTheme="minorHAnsi" w:cstheme="minorHAnsi"/>
                <w:szCs w:val="24"/>
              </w:rPr>
              <w:t>Date</w:t>
            </w:r>
          </w:p>
        </w:tc>
      </w:tr>
    </w:tbl>
    <w:p w14:paraId="7DABE84F" w14:textId="77777777" w:rsidR="002335F1" w:rsidRPr="00790A2A" w:rsidRDefault="002335F1" w:rsidP="002335F1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46FC159C" w14:textId="77777777" w:rsidR="002335F1" w:rsidRPr="00BA3853" w:rsidRDefault="002335F1" w:rsidP="002335F1">
      <w:pPr>
        <w:rPr>
          <w:rFonts w:asciiTheme="minorHAnsi" w:hAnsiTheme="minorHAnsi" w:cstheme="minorHAnsi"/>
          <w:b/>
          <w:bCs/>
          <w:lang w:val="en-US" w:eastAsia="en-AU"/>
        </w:rPr>
      </w:pPr>
      <w:r w:rsidRPr="00790A2A">
        <w:rPr>
          <w:rFonts w:asciiTheme="minorHAnsi" w:hAnsiTheme="minorHAnsi" w:cstheme="minorHAnsi"/>
          <w:b/>
          <w:szCs w:val="24"/>
        </w:rPr>
        <w:t>Please forward all claims for Processing to</w:t>
      </w:r>
      <w:r>
        <w:rPr>
          <w:rFonts w:asciiTheme="minorHAnsi" w:hAnsiTheme="minorHAnsi" w:cstheme="minorHAnsi"/>
          <w:b/>
          <w:szCs w:val="24"/>
        </w:rPr>
        <w:t xml:space="preserve"> NCH</w:t>
      </w:r>
      <w:r w:rsidRPr="00790A2A">
        <w:rPr>
          <w:rFonts w:asciiTheme="minorHAnsi" w:hAnsiTheme="minorHAnsi" w:cstheme="minorHAnsi"/>
          <w:b/>
          <w:szCs w:val="24"/>
        </w:rPr>
        <w:t xml:space="preserve"> Finance</w:t>
      </w:r>
      <w:r>
        <w:rPr>
          <w:rFonts w:asciiTheme="minorHAnsi" w:hAnsiTheme="minorHAnsi" w:cstheme="minorHAnsi"/>
          <w:b/>
          <w:szCs w:val="24"/>
        </w:rPr>
        <w:t xml:space="preserve">: </w:t>
      </w:r>
      <w:hyperlink r:id="rId18" w:history="1">
        <w:r w:rsidRPr="003F6EEA">
          <w:rPr>
            <w:rStyle w:val="Hyperlink"/>
            <w:rFonts w:asciiTheme="minorHAnsi" w:hAnsiTheme="minorHAnsi" w:cstheme="minorHAnsi"/>
            <w:szCs w:val="24"/>
          </w:rPr>
          <w:t>APINVOICES@act.gov.au</w:t>
        </w:r>
      </w:hyperlink>
      <w:r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lang w:val="en-US" w:eastAsia="en-AU"/>
        </w:rPr>
        <w:t xml:space="preserve"> </w:t>
      </w:r>
      <w:r>
        <w:rPr>
          <w:rFonts w:asciiTheme="minorHAnsi" w:hAnsiTheme="minorHAnsi" w:cstheme="minorHAnsi"/>
          <w:b/>
          <w:bCs/>
          <w:lang w:val="en-US" w:eastAsia="en-AU"/>
        </w:rPr>
        <w:br/>
      </w:r>
    </w:p>
    <w:p w14:paraId="4FD5E5B3" w14:textId="77777777" w:rsidR="002335F1" w:rsidRPr="00BA3853" w:rsidRDefault="002335F1" w:rsidP="002335F1">
      <w:pPr>
        <w:spacing w:after="200" w:line="276" w:lineRule="auto"/>
        <w:rPr>
          <w:i/>
          <w:sz w:val="20"/>
          <w:szCs w:val="24"/>
        </w:rPr>
      </w:pPr>
    </w:p>
    <w:p w14:paraId="3207A200" w14:textId="77777777" w:rsidR="00010E74" w:rsidRPr="002335F1" w:rsidRDefault="00010E74" w:rsidP="002335F1"/>
    <w:sectPr w:rsidR="00010E74" w:rsidRPr="002335F1" w:rsidSect="00B10F87">
      <w:headerReference w:type="default" r:id="rId19"/>
      <w:footerReference w:type="default" r:id="rId20"/>
      <w:pgSz w:w="11906" w:h="16838"/>
      <w:pgMar w:top="663" w:right="1418" w:bottom="1440" w:left="1418" w:header="357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EB2BE" w14:textId="77777777" w:rsidR="007C48D8" w:rsidRDefault="007C48D8" w:rsidP="00F66CB0">
      <w:r>
        <w:separator/>
      </w:r>
    </w:p>
  </w:endnote>
  <w:endnote w:type="continuationSeparator" w:id="0">
    <w:p w14:paraId="3487E27F" w14:textId="77777777" w:rsidR="007C48D8" w:rsidRDefault="007C48D8" w:rsidP="00F6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1515"/>
      <w:gridCol w:w="965"/>
      <w:gridCol w:w="1552"/>
      <w:gridCol w:w="1456"/>
      <w:gridCol w:w="1746"/>
      <w:gridCol w:w="1836"/>
    </w:tblGrid>
    <w:tr w:rsidR="001670BB" w:rsidRPr="00AE7C5C" w14:paraId="08682A7C" w14:textId="77777777" w:rsidTr="008E7509">
      <w:tc>
        <w:tcPr>
          <w:tcW w:w="1515" w:type="dxa"/>
        </w:tcPr>
        <w:p w14:paraId="08682A76" w14:textId="77777777" w:rsidR="001670BB" w:rsidRPr="00B3752F" w:rsidRDefault="001670BB" w:rsidP="00B10F8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Doc Number</w:t>
          </w:r>
        </w:p>
      </w:tc>
      <w:tc>
        <w:tcPr>
          <w:tcW w:w="965" w:type="dxa"/>
        </w:tcPr>
        <w:p w14:paraId="08682A77" w14:textId="77777777" w:rsidR="001670BB" w:rsidRPr="00B3752F" w:rsidRDefault="001670BB" w:rsidP="00B10F8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Version</w:t>
          </w:r>
        </w:p>
      </w:tc>
      <w:tc>
        <w:tcPr>
          <w:tcW w:w="1552" w:type="dxa"/>
        </w:tcPr>
        <w:p w14:paraId="08682A78" w14:textId="77777777" w:rsidR="001670BB" w:rsidRPr="00B3752F" w:rsidRDefault="001670BB" w:rsidP="00B10F8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Issued</w:t>
          </w:r>
        </w:p>
      </w:tc>
      <w:tc>
        <w:tcPr>
          <w:tcW w:w="1456" w:type="dxa"/>
        </w:tcPr>
        <w:p w14:paraId="08682A79" w14:textId="77777777" w:rsidR="001670BB" w:rsidRPr="00B3752F" w:rsidRDefault="001670BB" w:rsidP="00B10F8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Review Date</w:t>
          </w:r>
        </w:p>
      </w:tc>
      <w:tc>
        <w:tcPr>
          <w:tcW w:w="1746" w:type="dxa"/>
        </w:tcPr>
        <w:p w14:paraId="08682A7A" w14:textId="77777777" w:rsidR="001670BB" w:rsidRPr="00B3752F" w:rsidRDefault="001670BB" w:rsidP="00B10F8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Area Responsible</w:t>
          </w:r>
        </w:p>
      </w:tc>
      <w:tc>
        <w:tcPr>
          <w:tcW w:w="1836" w:type="dxa"/>
        </w:tcPr>
        <w:p w14:paraId="08682A7B" w14:textId="77777777" w:rsidR="001670BB" w:rsidRPr="00B3752F" w:rsidRDefault="001670BB" w:rsidP="00B10F8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Page</w:t>
          </w:r>
        </w:p>
      </w:tc>
    </w:tr>
    <w:tr w:rsidR="001670BB" w14:paraId="08682A83" w14:textId="77777777" w:rsidTr="008E7509">
      <w:tc>
        <w:tcPr>
          <w:tcW w:w="1515" w:type="dxa"/>
        </w:tcPr>
        <w:p w14:paraId="08682A7D" w14:textId="268DE4BE" w:rsidR="001670BB" w:rsidRPr="00542EE6" w:rsidRDefault="00F347FE" w:rsidP="00B10F8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b/>
              <w:bCs/>
              <w:sz w:val="20"/>
            </w:rPr>
            <w:t>CHS23/227</w:t>
          </w:r>
        </w:p>
      </w:tc>
      <w:tc>
        <w:tcPr>
          <w:tcW w:w="965" w:type="dxa"/>
        </w:tcPr>
        <w:p w14:paraId="08682A7E" w14:textId="3A7E0779" w:rsidR="001670BB" w:rsidRPr="00B3752F" w:rsidRDefault="00F347FE" w:rsidP="00B10F8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1</w:t>
          </w:r>
        </w:p>
      </w:tc>
      <w:tc>
        <w:tcPr>
          <w:tcW w:w="1552" w:type="dxa"/>
        </w:tcPr>
        <w:p w14:paraId="08682A7F" w14:textId="650A41F6" w:rsidR="001670BB" w:rsidRPr="00B3752F" w:rsidRDefault="00F347FE" w:rsidP="00B10F8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27/07/2023</w:t>
          </w:r>
        </w:p>
      </w:tc>
      <w:tc>
        <w:tcPr>
          <w:tcW w:w="1456" w:type="dxa"/>
        </w:tcPr>
        <w:p w14:paraId="08682A80" w14:textId="7F4A52DB" w:rsidR="001670BB" w:rsidRPr="00B3752F" w:rsidRDefault="00F347FE" w:rsidP="00470E6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01/08/2028</w:t>
          </w:r>
        </w:p>
      </w:tc>
      <w:tc>
        <w:tcPr>
          <w:tcW w:w="1746" w:type="dxa"/>
        </w:tcPr>
        <w:p w14:paraId="08682A81" w14:textId="310E2D24" w:rsidR="001670BB" w:rsidRPr="00B3752F" w:rsidRDefault="00F347FE" w:rsidP="00B10F8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Medical Services Group - MOSCETU</w:t>
          </w:r>
        </w:p>
      </w:tc>
      <w:tc>
        <w:tcPr>
          <w:tcW w:w="1836" w:type="dxa"/>
        </w:tcPr>
        <w:p w14:paraId="08682A82" w14:textId="77777777" w:rsidR="001670BB" w:rsidRPr="00B3752F" w:rsidRDefault="00A063FE" w:rsidP="00B10F87">
          <w:pPr>
            <w:pStyle w:val="Footer"/>
            <w:rPr>
              <w:sz w:val="20"/>
            </w:rPr>
          </w:pPr>
          <w:r w:rsidRPr="00B3752F">
            <w:rPr>
              <w:rStyle w:val="PageNumber"/>
              <w:sz w:val="20"/>
            </w:rPr>
            <w:fldChar w:fldCharType="begin"/>
          </w:r>
          <w:r w:rsidR="001670BB" w:rsidRPr="00B3752F">
            <w:rPr>
              <w:rStyle w:val="PageNumber"/>
              <w:sz w:val="20"/>
            </w:rPr>
            <w:instrText xml:space="preserve"> PAGE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470E63">
            <w:rPr>
              <w:rStyle w:val="PageNumber"/>
              <w:noProof/>
              <w:sz w:val="20"/>
            </w:rPr>
            <w:t>5</w:t>
          </w:r>
          <w:r w:rsidRPr="00B3752F">
            <w:rPr>
              <w:rStyle w:val="PageNumber"/>
              <w:sz w:val="20"/>
            </w:rPr>
            <w:fldChar w:fldCharType="end"/>
          </w:r>
          <w:r w:rsidR="001670BB" w:rsidRPr="00B3752F">
            <w:rPr>
              <w:rStyle w:val="PageNumber"/>
              <w:sz w:val="20"/>
            </w:rPr>
            <w:t xml:space="preserve"> of </w:t>
          </w:r>
          <w:r w:rsidRPr="00B3752F">
            <w:rPr>
              <w:rStyle w:val="PageNumber"/>
              <w:sz w:val="20"/>
            </w:rPr>
            <w:fldChar w:fldCharType="begin"/>
          </w:r>
          <w:r w:rsidR="001670BB" w:rsidRPr="00B3752F">
            <w:rPr>
              <w:rStyle w:val="PageNumber"/>
              <w:sz w:val="20"/>
            </w:rPr>
            <w:instrText xml:space="preserve"> NUMPAGES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470E63">
            <w:rPr>
              <w:rStyle w:val="PageNumber"/>
              <w:noProof/>
              <w:sz w:val="20"/>
            </w:rPr>
            <w:t>5</w:t>
          </w:r>
          <w:r w:rsidRPr="00B3752F">
            <w:rPr>
              <w:rStyle w:val="PageNumber"/>
              <w:sz w:val="20"/>
            </w:rPr>
            <w:fldChar w:fldCharType="end"/>
          </w:r>
        </w:p>
      </w:tc>
    </w:tr>
    <w:tr w:rsidR="008E7509" w14:paraId="274E5098" w14:textId="77777777" w:rsidTr="00861252">
      <w:trPr>
        <w:trHeight w:val="231"/>
      </w:trPr>
      <w:tc>
        <w:tcPr>
          <w:tcW w:w="9070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1E8E84" w14:textId="208943B0" w:rsidR="008E7509" w:rsidRPr="002C1428" w:rsidRDefault="008E7509" w:rsidP="008E7509">
          <w:pPr>
            <w:pStyle w:val="Footer"/>
            <w:jc w:val="center"/>
            <w:rPr>
              <w:rStyle w:val="PageNumber"/>
              <w:sz w:val="16"/>
              <w:szCs w:val="16"/>
            </w:rPr>
          </w:pPr>
          <w:r w:rsidRPr="002C1428">
            <w:rPr>
              <w:sz w:val="16"/>
              <w:szCs w:val="16"/>
            </w:rPr>
            <w:t xml:space="preserve">Do not refer to a </w:t>
          </w:r>
          <w:proofErr w:type="gramStart"/>
          <w:r w:rsidRPr="002C1428">
            <w:rPr>
              <w:sz w:val="16"/>
              <w:szCs w:val="16"/>
            </w:rPr>
            <w:t>paper based</w:t>
          </w:r>
          <w:proofErr w:type="gramEnd"/>
          <w:r w:rsidRPr="002C1428">
            <w:rPr>
              <w:sz w:val="16"/>
              <w:szCs w:val="16"/>
            </w:rPr>
            <w:t xml:space="preserve"> copy of this policy document. </w:t>
          </w:r>
          <w:r>
            <w:rPr>
              <w:sz w:val="16"/>
              <w:szCs w:val="16"/>
            </w:rPr>
            <w:t>The most current</w:t>
          </w:r>
          <w:r w:rsidRPr="002C1428">
            <w:rPr>
              <w:sz w:val="16"/>
              <w:szCs w:val="16"/>
            </w:rPr>
            <w:t xml:space="preserve"> version</w:t>
          </w:r>
          <w:r>
            <w:rPr>
              <w:sz w:val="16"/>
              <w:szCs w:val="16"/>
            </w:rPr>
            <w:t xml:space="preserve"> can be found</w:t>
          </w:r>
          <w:r w:rsidRPr="002C1428">
            <w:rPr>
              <w:sz w:val="16"/>
              <w:szCs w:val="16"/>
            </w:rPr>
            <w:t xml:space="preserve"> on the </w:t>
          </w:r>
          <w:r w:rsidR="00205AF9">
            <w:rPr>
              <w:sz w:val="16"/>
              <w:szCs w:val="16"/>
            </w:rPr>
            <w:t>CHS</w:t>
          </w:r>
          <w:r w:rsidRPr="002C1428">
            <w:rPr>
              <w:sz w:val="16"/>
              <w:szCs w:val="16"/>
            </w:rPr>
            <w:t xml:space="preserve"> Policy Register</w:t>
          </w:r>
        </w:p>
      </w:tc>
    </w:tr>
  </w:tbl>
  <w:p w14:paraId="08682A85" w14:textId="0FDE7BBC" w:rsidR="001670BB" w:rsidRPr="00AE7C5C" w:rsidRDefault="001670BB" w:rsidP="00470E63">
    <w:pPr>
      <w:pStyle w:val="Footer"/>
      <w:tabs>
        <w:tab w:val="clear" w:pos="4153"/>
        <w:tab w:val="clear" w:pos="8306"/>
        <w:tab w:val="left" w:pos="142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BE407" w14:textId="77777777" w:rsidR="007C48D8" w:rsidRDefault="007C48D8" w:rsidP="00F66CB0">
      <w:r>
        <w:separator/>
      </w:r>
    </w:p>
  </w:footnote>
  <w:footnote w:type="continuationSeparator" w:id="0">
    <w:p w14:paraId="0780FB6D" w14:textId="77777777" w:rsidR="007C48D8" w:rsidRDefault="007C48D8" w:rsidP="00F66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44"/>
      <w:gridCol w:w="3526"/>
    </w:tblGrid>
    <w:tr w:rsidR="00A939DF" w14:paraId="60F17A8F" w14:textId="77777777" w:rsidTr="00894713">
      <w:trPr>
        <w:trHeight w:val="1418"/>
      </w:trPr>
      <w:tc>
        <w:tcPr>
          <w:tcW w:w="5556" w:type="dxa"/>
          <w:vAlign w:val="center"/>
          <w:hideMark/>
        </w:tcPr>
        <w:p w14:paraId="4A5666D5" w14:textId="77777777" w:rsidR="00A939DF" w:rsidRDefault="00A939DF" w:rsidP="00A939DF">
          <w:pPr>
            <w:pStyle w:val="Head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2AF797D7" wp14:editId="7788EF6A">
                <wp:extent cx="3295650" cy="723900"/>
                <wp:effectExtent l="0" t="0" r="0" b="0"/>
                <wp:docPr id="2" name="Picture 2" descr="Canberra Health Services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nberra Health Services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5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0" w:type="dxa"/>
          <w:vAlign w:val="center"/>
          <w:hideMark/>
        </w:tcPr>
        <w:p w14:paraId="6FB3D4A4" w14:textId="2110A030" w:rsidR="00A939DF" w:rsidRDefault="00F347FE" w:rsidP="00A939DF">
          <w:pPr>
            <w:pStyle w:val="Header"/>
            <w:tabs>
              <w:tab w:val="left" w:pos="720"/>
            </w:tabs>
            <w:jc w:val="right"/>
            <w:rPr>
              <w:sz w:val="20"/>
            </w:rPr>
          </w:pPr>
          <w:bookmarkStart w:id="25" w:name="_top"/>
          <w:bookmarkEnd w:id="25"/>
          <w:r>
            <w:rPr>
              <w:sz w:val="20"/>
            </w:rPr>
            <w:t>CHS23/227</w:t>
          </w:r>
        </w:p>
      </w:tc>
    </w:tr>
  </w:tbl>
  <w:p w14:paraId="08682A75" w14:textId="77777777" w:rsidR="001670BB" w:rsidRPr="00FC3538" w:rsidRDefault="001670BB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F0A03A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2342134"/>
    <w:multiLevelType w:val="hybridMultilevel"/>
    <w:tmpl w:val="F55C8A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F7A16"/>
    <w:multiLevelType w:val="hybridMultilevel"/>
    <w:tmpl w:val="B81EF36C"/>
    <w:lvl w:ilvl="0" w:tplc="0C09000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3" w15:restartNumberingAfterBreak="0">
    <w:nsid w:val="10AC3714"/>
    <w:multiLevelType w:val="hybridMultilevel"/>
    <w:tmpl w:val="8DCA0690"/>
    <w:lvl w:ilvl="0" w:tplc="A0AA2072">
      <w:start w:val="1"/>
      <w:numFmt w:val="decimal"/>
      <w:lvlText w:val="%1."/>
      <w:lvlJc w:val="left"/>
      <w:pPr>
        <w:ind w:left="1571" w:hanging="360"/>
      </w:pPr>
      <w:rPr>
        <w:rFonts w:ascii="Calibri" w:hAnsi="Calibri" w:hint="default"/>
        <w:b w:val="0"/>
        <w:i w:val="0"/>
        <w:sz w:val="24"/>
      </w:r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50C8F"/>
    <w:multiLevelType w:val="hybridMultilevel"/>
    <w:tmpl w:val="04F46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234E9"/>
    <w:multiLevelType w:val="hybridMultilevel"/>
    <w:tmpl w:val="452AAE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6D7DF6"/>
    <w:multiLevelType w:val="hybridMultilevel"/>
    <w:tmpl w:val="410CB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019A4"/>
    <w:multiLevelType w:val="hybridMultilevel"/>
    <w:tmpl w:val="9C4C907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827EEF"/>
    <w:multiLevelType w:val="hybridMultilevel"/>
    <w:tmpl w:val="1B9692C8"/>
    <w:lvl w:ilvl="0" w:tplc="948AD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45DC8"/>
    <w:multiLevelType w:val="hybridMultilevel"/>
    <w:tmpl w:val="28268A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BA7691"/>
    <w:multiLevelType w:val="hybridMultilevel"/>
    <w:tmpl w:val="A81812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815FF8"/>
    <w:multiLevelType w:val="hybridMultilevel"/>
    <w:tmpl w:val="D3CAA554"/>
    <w:lvl w:ilvl="0" w:tplc="0C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2" w15:restartNumberingAfterBreak="0">
    <w:nsid w:val="55A43767"/>
    <w:multiLevelType w:val="hybridMultilevel"/>
    <w:tmpl w:val="4FACDE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FA144D"/>
    <w:multiLevelType w:val="hybridMultilevel"/>
    <w:tmpl w:val="26F87B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837006"/>
    <w:multiLevelType w:val="hybridMultilevel"/>
    <w:tmpl w:val="EDB6E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D1C4E"/>
    <w:multiLevelType w:val="hybridMultilevel"/>
    <w:tmpl w:val="295886E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1105840">
    <w:abstractNumId w:val="0"/>
  </w:num>
  <w:num w:numId="2" w16cid:durableId="344939400">
    <w:abstractNumId w:val="2"/>
  </w:num>
  <w:num w:numId="3" w16cid:durableId="474873915">
    <w:abstractNumId w:val="14"/>
  </w:num>
  <w:num w:numId="4" w16cid:durableId="1372270978">
    <w:abstractNumId w:val="4"/>
  </w:num>
  <w:num w:numId="5" w16cid:durableId="61146414">
    <w:abstractNumId w:val="6"/>
  </w:num>
  <w:num w:numId="6" w16cid:durableId="1944263422">
    <w:abstractNumId w:val="3"/>
  </w:num>
  <w:num w:numId="7" w16cid:durableId="665132858">
    <w:abstractNumId w:val="15"/>
  </w:num>
  <w:num w:numId="8" w16cid:durableId="1055545618">
    <w:abstractNumId w:val="11"/>
  </w:num>
  <w:num w:numId="9" w16cid:durableId="536697960">
    <w:abstractNumId w:val="9"/>
  </w:num>
  <w:num w:numId="10" w16cid:durableId="1971939004">
    <w:abstractNumId w:val="9"/>
  </w:num>
  <w:num w:numId="11" w16cid:durableId="1571845313">
    <w:abstractNumId w:val="1"/>
  </w:num>
  <w:num w:numId="12" w16cid:durableId="2040276463">
    <w:abstractNumId w:val="5"/>
  </w:num>
  <w:num w:numId="13" w16cid:durableId="396904482">
    <w:abstractNumId w:val="10"/>
  </w:num>
  <w:num w:numId="14" w16cid:durableId="925069858">
    <w:abstractNumId w:val="7"/>
  </w:num>
  <w:num w:numId="15" w16cid:durableId="2037542302">
    <w:abstractNumId w:val="13"/>
  </w:num>
  <w:num w:numId="16" w16cid:durableId="109789404">
    <w:abstractNumId w:val="12"/>
  </w:num>
  <w:num w:numId="17" w16cid:durableId="218903505">
    <w:abstractNumId w:val="13"/>
  </w:num>
  <w:num w:numId="18" w16cid:durableId="361826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04"/>
    <w:rsid w:val="00010E74"/>
    <w:rsid w:val="000121C3"/>
    <w:rsid w:val="00015B90"/>
    <w:rsid w:val="0001607A"/>
    <w:rsid w:val="00032606"/>
    <w:rsid w:val="00056770"/>
    <w:rsid w:val="000728F3"/>
    <w:rsid w:val="000A3D5E"/>
    <w:rsid w:val="000A6EEE"/>
    <w:rsid w:val="000B5C8C"/>
    <w:rsid w:val="000C59E2"/>
    <w:rsid w:val="000C7B2D"/>
    <w:rsid w:val="000F7B7E"/>
    <w:rsid w:val="0010015B"/>
    <w:rsid w:val="00103EEA"/>
    <w:rsid w:val="00152C37"/>
    <w:rsid w:val="00153FB3"/>
    <w:rsid w:val="001670BB"/>
    <w:rsid w:val="0018239D"/>
    <w:rsid w:val="00191109"/>
    <w:rsid w:val="001A0053"/>
    <w:rsid w:val="001B2465"/>
    <w:rsid w:val="001D6D08"/>
    <w:rsid w:val="001E64DB"/>
    <w:rsid w:val="001F2829"/>
    <w:rsid w:val="001F2C50"/>
    <w:rsid w:val="001F6D2D"/>
    <w:rsid w:val="00205AF9"/>
    <w:rsid w:val="002335F1"/>
    <w:rsid w:val="00240B97"/>
    <w:rsid w:val="0025382D"/>
    <w:rsid w:val="00253F5A"/>
    <w:rsid w:val="00263BA6"/>
    <w:rsid w:val="00266379"/>
    <w:rsid w:val="0026690C"/>
    <w:rsid w:val="0027264D"/>
    <w:rsid w:val="002746CC"/>
    <w:rsid w:val="00293E43"/>
    <w:rsid w:val="002B478A"/>
    <w:rsid w:val="002B5F43"/>
    <w:rsid w:val="002C05A8"/>
    <w:rsid w:val="002F7AFC"/>
    <w:rsid w:val="00313707"/>
    <w:rsid w:val="00376A6D"/>
    <w:rsid w:val="00380B98"/>
    <w:rsid w:val="00396023"/>
    <w:rsid w:val="00396F11"/>
    <w:rsid w:val="003C4BB5"/>
    <w:rsid w:val="003E167B"/>
    <w:rsid w:val="003E4CC0"/>
    <w:rsid w:val="003F3D8F"/>
    <w:rsid w:val="00412CED"/>
    <w:rsid w:val="00425402"/>
    <w:rsid w:val="00427139"/>
    <w:rsid w:val="004358E9"/>
    <w:rsid w:val="00447B55"/>
    <w:rsid w:val="004551B0"/>
    <w:rsid w:val="00465C91"/>
    <w:rsid w:val="00470E63"/>
    <w:rsid w:val="00487DD5"/>
    <w:rsid w:val="004A2E02"/>
    <w:rsid w:val="004A3380"/>
    <w:rsid w:val="004A6A76"/>
    <w:rsid w:val="004B7C43"/>
    <w:rsid w:val="004C2B20"/>
    <w:rsid w:val="004D7D8A"/>
    <w:rsid w:val="004E28AD"/>
    <w:rsid w:val="004F1D05"/>
    <w:rsid w:val="00500676"/>
    <w:rsid w:val="0050147B"/>
    <w:rsid w:val="00503F75"/>
    <w:rsid w:val="0052443C"/>
    <w:rsid w:val="0052775E"/>
    <w:rsid w:val="00542514"/>
    <w:rsid w:val="00546AED"/>
    <w:rsid w:val="005621E4"/>
    <w:rsid w:val="00565F9A"/>
    <w:rsid w:val="005736DB"/>
    <w:rsid w:val="005743AC"/>
    <w:rsid w:val="00596FD7"/>
    <w:rsid w:val="005A3625"/>
    <w:rsid w:val="005B4738"/>
    <w:rsid w:val="005C212D"/>
    <w:rsid w:val="005C3CB0"/>
    <w:rsid w:val="005D6615"/>
    <w:rsid w:val="00604404"/>
    <w:rsid w:val="00612231"/>
    <w:rsid w:val="00614380"/>
    <w:rsid w:val="00633C8D"/>
    <w:rsid w:val="00635EB1"/>
    <w:rsid w:val="006473BB"/>
    <w:rsid w:val="0065246A"/>
    <w:rsid w:val="006557B9"/>
    <w:rsid w:val="0066495D"/>
    <w:rsid w:val="006743DB"/>
    <w:rsid w:val="00695EB6"/>
    <w:rsid w:val="006A4D46"/>
    <w:rsid w:val="006A6024"/>
    <w:rsid w:val="006C31FF"/>
    <w:rsid w:val="006C6B6C"/>
    <w:rsid w:val="006C704D"/>
    <w:rsid w:val="0070331D"/>
    <w:rsid w:val="00741B43"/>
    <w:rsid w:val="00752315"/>
    <w:rsid w:val="00756537"/>
    <w:rsid w:val="00775280"/>
    <w:rsid w:val="0079102B"/>
    <w:rsid w:val="007A0EBC"/>
    <w:rsid w:val="007B4ABB"/>
    <w:rsid w:val="007B6904"/>
    <w:rsid w:val="007C1FC1"/>
    <w:rsid w:val="007C48D8"/>
    <w:rsid w:val="007E4066"/>
    <w:rsid w:val="00816782"/>
    <w:rsid w:val="0082141D"/>
    <w:rsid w:val="00827F24"/>
    <w:rsid w:val="008514AE"/>
    <w:rsid w:val="00855DA8"/>
    <w:rsid w:val="00856056"/>
    <w:rsid w:val="008614B8"/>
    <w:rsid w:val="00862E7C"/>
    <w:rsid w:val="00865480"/>
    <w:rsid w:val="008732E4"/>
    <w:rsid w:val="00886399"/>
    <w:rsid w:val="008974CA"/>
    <w:rsid w:val="008D0CBA"/>
    <w:rsid w:val="008E1F7F"/>
    <w:rsid w:val="008E3427"/>
    <w:rsid w:val="008E74FD"/>
    <w:rsid w:val="008E7509"/>
    <w:rsid w:val="008F00E8"/>
    <w:rsid w:val="008F6921"/>
    <w:rsid w:val="00933EED"/>
    <w:rsid w:val="00940CDE"/>
    <w:rsid w:val="00967E4A"/>
    <w:rsid w:val="0097742A"/>
    <w:rsid w:val="00980AE7"/>
    <w:rsid w:val="00980EED"/>
    <w:rsid w:val="0098312B"/>
    <w:rsid w:val="0098579F"/>
    <w:rsid w:val="00991670"/>
    <w:rsid w:val="009958DB"/>
    <w:rsid w:val="009A534C"/>
    <w:rsid w:val="009B0E36"/>
    <w:rsid w:val="009B0E44"/>
    <w:rsid w:val="009B4A8F"/>
    <w:rsid w:val="009B6C8C"/>
    <w:rsid w:val="009B6F42"/>
    <w:rsid w:val="009C0FCA"/>
    <w:rsid w:val="009C3963"/>
    <w:rsid w:val="009D323C"/>
    <w:rsid w:val="009F11A7"/>
    <w:rsid w:val="00A063FE"/>
    <w:rsid w:val="00A13087"/>
    <w:rsid w:val="00A30922"/>
    <w:rsid w:val="00A3469C"/>
    <w:rsid w:val="00A350E5"/>
    <w:rsid w:val="00A35E2D"/>
    <w:rsid w:val="00A74B8A"/>
    <w:rsid w:val="00A75AE9"/>
    <w:rsid w:val="00A85F61"/>
    <w:rsid w:val="00A86A9D"/>
    <w:rsid w:val="00A86DB3"/>
    <w:rsid w:val="00A87328"/>
    <w:rsid w:val="00A939DF"/>
    <w:rsid w:val="00AA0FD5"/>
    <w:rsid w:val="00AA25DC"/>
    <w:rsid w:val="00AB5AB4"/>
    <w:rsid w:val="00B10F87"/>
    <w:rsid w:val="00B11471"/>
    <w:rsid w:val="00B17115"/>
    <w:rsid w:val="00B21043"/>
    <w:rsid w:val="00B30DA2"/>
    <w:rsid w:val="00B44CAC"/>
    <w:rsid w:val="00B453FC"/>
    <w:rsid w:val="00B573D6"/>
    <w:rsid w:val="00B61F35"/>
    <w:rsid w:val="00B634F1"/>
    <w:rsid w:val="00B81455"/>
    <w:rsid w:val="00B9516F"/>
    <w:rsid w:val="00B9627F"/>
    <w:rsid w:val="00BA0A1B"/>
    <w:rsid w:val="00BA2415"/>
    <w:rsid w:val="00BA4F95"/>
    <w:rsid w:val="00BA5B60"/>
    <w:rsid w:val="00BB33F9"/>
    <w:rsid w:val="00BC3CE6"/>
    <w:rsid w:val="00BD03DB"/>
    <w:rsid w:val="00BE5E41"/>
    <w:rsid w:val="00C13D33"/>
    <w:rsid w:val="00C24EDC"/>
    <w:rsid w:val="00C25A76"/>
    <w:rsid w:val="00C31BD5"/>
    <w:rsid w:val="00C32206"/>
    <w:rsid w:val="00C45B40"/>
    <w:rsid w:val="00C45C67"/>
    <w:rsid w:val="00C464B6"/>
    <w:rsid w:val="00C523FF"/>
    <w:rsid w:val="00C532D4"/>
    <w:rsid w:val="00C606F3"/>
    <w:rsid w:val="00C71C3C"/>
    <w:rsid w:val="00C9490E"/>
    <w:rsid w:val="00CA593D"/>
    <w:rsid w:val="00CE660D"/>
    <w:rsid w:val="00D006EF"/>
    <w:rsid w:val="00D06786"/>
    <w:rsid w:val="00D16211"/>
    <w:rsid w:val="00D21780"/>
    <w:rsid w:val="00D23346"/>
    <w:rsid w:val="00D243B8"/>
    <w:rsid w:val="00D27898"/>
    <w:rsid w:val="00D34794"/>
    <w:rsid w:val="00D42B85"/>
    <w:rsid w:val="00D434B3"/>
    <w:rsid w:val="00D4502D"/>
    <w:rsid w:val="00D530CE"/>
    <w:rsid w:val="00D53E3C"/>
    <w:rsid w:val="00D54ED5"/>
    <w:rsid w:val="00D65496"/>
    <w:rsid w:val="00D7517E"/>
    <w:rsid w:val="00D77950"/>
    <w:rsid w:val="00DC3762"/>
    <w:rsid w:val="00DC739E"/>
    <w:rsid w:val="00DD0346"/>
    <w:rsid w:val="00DD0D7F"/>
    <w:rsid w:val="00DD616A"/>
    <w:rsid w:val="00DE0465"/>
    <w:rsid w:val="00E049ED"/>
    <w:rsid w:val="00E140B1"/>
    <w:rsid w:val="00E34E6D"/>
    <w:rsid w:val="00E37CD4"/>
    <w:rsid w:val="00E41A47"/>
    <w:rsid w:val="00E53B9C"/>
    <w:rsid w:val="00E57848"/>
    <w:rsid w:val="00EA1351"/>
    <w:rsid w:val="00EA1A1E"/>
    <w:rsid w:val="00ED21C3"/>
    <w:rsid w:val="00ED388C"/>
    <w:rsid w:val="00EF02B0"/>
    <w:rsid w:val="00F01B61"/>
    <w:rsid w:val="00F13DD8"/>
    <w:rsid w:val="00F149FD"/>
    <w:rsid w:val="00F347FE"/>
    <w:rsid w:val="00F4262F"/>
    <w:rsid w:val="00F53719"/>
    <w:rsid w:val="00F565DA"/>
    <w:rsid w:val="00F57291"/>
    <w:rsid w:val="00F66CB0"/>
    <w:rsid w:val="00F72D0E"/>
    <w:rsid w:val="00F76C89"/>
    <w:rsid w:val="00F83FBF"/>
    <w:rsid w:val="00FA1BE0"/>
    <w:rsid w:val="00FA29B8"/>
    <w:rsid w:val="00FD3D92"/>
    <w:rsid w:val="00FF389E"/>
    <w:rsid w:val="00FF56DD"/>
    <w:rsid w:val="1D2C03ED"/>
    <w:rsid w:val="2C2C644C"/>
    <w:rsid w:val="2CADF6A7"/>
    <w:rsid w:val="4B4DDC0B"/>
    <w:rsid w:val="54C0415F"/>
    <w:rsid w:val="5D95540B"/>
    <w:rsid w:val="70EC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829D0"/>
  <w15:docId w15:val="{7C59962F-F2E2-4E7A-8675-E3BE3607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053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B6904"/>
    <w:pPr>
      <w:keepNext/>
      <w:spacing w:before="60" w:after="60"/>
      <w:outlineLvl w:val="0"/>
    </w:pPr>
    <w:rPr>
      <w:rFonts w:cs="Arial"/>
      <w:b/>
      <w:i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90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743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6904"/>
    <w:rPr>
      <w:rFonts w:ascii="Calibri" w:eastAsia="Times New Roman" w:hAnsi="Calibri" w:cs="Arial"/>
      <w:b/>
      <w:iCs/>
      <w:sz w:val="28"/>
      <w:szCs w:val="20"/>
    </w:rPr>
  </w:style>
  <w:style w:type="table" w:styleId="TableGrid">
    <w:name w:val="Table Grid"/>
    <w:basedOn w:val="TableNormal"/>
    <w:uiPriority w:val="59"/>
    <w:rsid w:val="007B6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B69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90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7B6904"/>
    <w:rPr>
      <w:rFonts w:cs="Times New Roman"/>
    </w:rPr>
  </w:style>
  <w:style w:type="paragraph" w:styleId="Header">
    <w:name w:val="header"/>
    <w:basedOn w:val="Normal"/>
    <w:link w:val="HeaderChar"/>
    <w:rsid w:val="007B69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B690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B6904"/>
    <w:pPr>
      <w:ind w:left="720"/>
      <w:contextualSpacing/>
    </w:pPr>
  </w:style>
  <w:style w:type="paragraph" w:customStyle="1" w:styleId="Default">
    <w:name w:val="Default"/>
    <w:rsid w:val="007B69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7B6904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qFormat/>
    <w:rsid w:val="00542514"/>
    <w:pPr>
      <w:numPr>
        <w:numId w:val="1"/>
      </w:numPr>
      <w:ind w:left="426" w:hanging="426"/>
    </w:pPr>
  </w:style>
  <w:style w:type="paragraph" w:customStyle="1" w:styleId="ProcedureTemplate">
    <w:name w:val="Procedure Template"/>
    <w:basedOn w:val="Heading1"/>
    <w:rsid w:val="007B6904"/>
    <w:pPr>
      <w:framePr w:hSpace="180" w:wrap="around" w:vAnchor="text" w:hAnchor="margin" w:x="108" w:y="181"/>
    </w:pPr>
    <w:rPr>
      <w:bCs/>
    </w:rPr>
  </w:style>
  <w:style w:type="paragraph" w:customStyle="1" w:styleId="ProcedureTemplateinternalheadings">
    <w:name w:val="Procedure Template internal headings"/>
    <w:basedOn w:val="Heading2"/>
    <w:rsid w:val="007B6904"/>
    <w:pPr>
      <w:framePr w:hSpace="180" w:wrap="around" w:vAnchor="text" w:hAnchor="margin" w:x="108" w:y="181"/>
      <w:spacing w:before="40" w:after="40"/>
    </w:pPr>
    <w:rPr>
      <w:rFonts w:cs="Arial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B6904"/>
    <w:rPr>
      <w:rFonts w:ascii="Calibri" w:eastAsiaTheme="majorEastAsia" w:hAnsi="Calibri" w:cstheme="majorBidi"/>
      <w:b/>
      <w:bCs/>
      <w:sz w:val="24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B690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04"/>
    <w:rPr>
      <w:rFonts w:ascii="Tahoma" w:eastAsia="Times New Roman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7B6904"/>
    <w:pPr>
      <w:spacing w:after="100"/>
    </w:pPr>
    <w:rPr>
      <w:rFonts w:asciiTheme="minorHAnsi" w:hAnsi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7B6904"/>
    <w:pPr>
      <w:spacing w:after="100"/>
      <w:ind w:left="240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D75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51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517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1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17E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3AC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478A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62E7C"/>
  </w:style>
  <w:style w:type="paragraph" w:styleId="Revision">
    <w:name w:val="Revision"/>
    <w:hidden/>
    <w:uiPriority w:val="99"/>
    <w:semiHidden/>
    <w:rsid w:val="00862E7C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260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2606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2606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56770"/>
    <w:rPr>
      <w:rFonts w:ascii="Calibri" w:eastAsia="Times New Roman" w:hAnsi="Calibri" w:cs="Times New Roman"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3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Q:/Quality%20and%20Safety/CET/Policy%20Team/CHS%20PC/Resources/Templates/CHS%20Procedure%20Template.docx" TargetMode="External"/><Relationship Id="rId18" Type="http://schemas.openxmlformats.org/officeDocument/2006/relationships/hyperlink" Target="mailto:APINVOICES@act.gov.a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hstchmosu@act.gov.au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to.gov.au/assets/0/104/188/217/7fea92ae-3114-4262-b4ab-736c4cdeefbb.pd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ess xmlns="690b2128-8961-48af-a473-22c34a9accba" xsi:nil="true"/>
    <Approval_x0020_Date xmlns="690b2128-8961-48af-a473-22c34a9accba">2023-07-23T14:00:00+00:00</Approval_x0020_Date>
    <Review_x0020_Date xmlns="690b2128-8961-48af-a473-22c34a9accba">2028-07-31T14:00:00+00:00</Review_x0020_Date>
    <TaxCatchAll xmlns="c0239a80-7f07-4ed7-82c3-24ad7d76ada5">
      <Value>443</Value>
      <Value>477</Value>
    </TaxCatchAll>
    <Version_x0020_Number xmlns="690b2128-8961-48af-a473-22c34a9accba">1</Version_x0020_Number>
    <Notes0 xmlns="690b2128-8961-48af-a473-22c34a9accba" xsi:nil="true"/>
    <Key_x0020_Words xmlns="690b2128-8961-48af-a473-22c34a9accba">Relocation reimbursement, Junior Medical Officer, accommodation, rent, removal, travel, JMO</Key_x0020_Words>
    <Type_x0020_of_x0020_Document xmlns="690b2128-8961-48af-a473-22c34a9accba">Guideline</Type_x0020_of_x0020_Document>
    <Approval_x0020_Name_x007c_Committee xmlns="690b2128-8961-48af-a473-22c34a9accba">CHS Policy Committee</Approval_x0020_Name_x007c_Committee>
    <Status xmlns="690b2128-8961-48af-a473-22c34a9accba">Approved</Status>
    <New_x0020_Applies_x0020_To xmlns="690b2128-8961-48af-a473-22c34a9accba">Canberra Health Services</New_x0020_Applies_x0020_To>
    <Replaces_x003a_ xmlns="690b2128-8961-48af-a473-22c34a9accba">CHS20/187 JMO Relocation Reimbursement</Replaces_x003a_>
    <Risk_x0020_Rating xmlns="690b2128-8961-48af-a473-22c34a9accba">Low</Risk_x0020_Rating>
    <Description0 xmlns="690b2128-8961-48af-a473-22c34a9accba">This document is to provide JMOs with information on how to apply for relocation reimbursement when relocating to Canberra to commence employment with CHS.</Description0>
    <Display_x0020_on_x0020_Internet xmlns="690b2128-8961-48af-a473-22c34a9accba">true</Display_x0020_on_x0020_Internet>
    <Related_x0020_Documents xmlns="690b2128-8961-48af-a473-22c34a9accba" xsi:nil="true"/>
    <Decision_x0020_Number xmlns="690b2128-8961-48af-a473-22c34a9accba">CHS23/227</Decision_x0020_Number>
    <New_x0020_Owner xmlns="690b2128-8961-48af-a473-22c34a9accba">Medical Services Group - MOSCETU</New_x0020_Owner>
    <ISD_x0020_Submitted xmlns="690b2128-8961-48af-a473-22c34a9accba">Not Required</ISD_x0020_Submitted>
    <RelatedPolicies_x002c_ProceduresGuidelines xmlns="690b2128-8961-48af-a473-22c34a9accba" xsi:nil="true"/>
    <k0794e393e1f41c2810d090eedba34a0 xmlns="690b2128-8961-48af-a473-22c34a9acc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Sector Management Act 1994 (Territory)</TermName>
          <TermId xmlns="http://schemas.microsoft.com/office/infopath/2007/PartnerControls">e033f8b2-2902-4ad1-a6fd-71f5bf9257a3</TermId>
        </TermInfo>
        <TermInfo xmlns="http://schemas.microsoft.com/office/infopath/2007/PartnerControls">
          <TermName xmlns="http://schemas.microsoft.com/office/infopath/2007/PartnerControls">Financial Management Act 1996 (Territory)</TermName>
          <TermId xmlns="http://schemas.microsoft.com/office/infopath/2007/PartnerControls">576e9bde-bf21-4969-9547-60f91688529b</TermId>
        </TermInfo>
      </Terms>
    </k0794e393e1f41c2810d090eedba34a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6B23B19A8774893278BE755DCE152" ma:contentTypeVersion="57" ma:contentTypeDescription="Create a new document." ma:contentTypeScope="" ma:versionID="d2e64bdc2bd6377a6833d64f74ebc14f">
  <xsd:schema xmlns:xsd="http://www.w3.org/2001/XMLSchema" xmlns:xs="http://www.w3.org/2001/XMLSchema" xmlns:p="http://schemas.microsoft.com/office/2006/metadata/properties" xmlns:ns2="690b2128-8961-48af-a473-22c34a9accba" xmlns:ns3="c0239a80-7f07-4ed7-82c3-24ad7d76ada5" targetNamespace="http://schemas.microsoft.com/office/2006/metadata/properties" ma:root="true" ma:fieldsID="91d7cb21ccc58bf03ce266bfff8f634e" ns2:_="" ns3:_="">
    <xsd:import namespace="690b2128-8961-48af-a473-22c34a9accba"/>
    <xsd:import namespace="c0239a80-7f07-4ed7-82c3-24ad7d76ada5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Key_x0020_Words" minOccurs="0"/>
                <xsd:element ref="ns2:Decision_x0020_Number"/>
                <xsd:element ref="ns2:Version_x0020_Number" minOccurs="0"/>
                <xsd:element ref="ns2:Review_x0020_Date" minOccurs="0"/>
                <xsd:element ref="ns2:Status" minOccurs="0"/>
                <xsd:element ref="ns2:New_x0020_Applies_x0020_To" minOccurs="0"/>
                <xsd:element ref="ns2:New_x0020_Owner" minOccurs="0"/>
                <xsd:element ref="ns2:Type_x0020_of_x0020_Document" minOccurs="0"/>
                <xsd:element ref="ns2:Related_x0020_Documents" minOccurs="0"/>
                <xsd:element ref="ns2:Approval_x0020_Name_x007c_Committee" minOccurs="0"/>
                <xsd:element ref="ns2:Approval_x0020_Date" minOccurs="0"/>
                <xsd:element ref="ns2:Display_x0020_on_x0020_Internet" minOccurs="0"/>
                <xsd:element ref="ns2:Notes0" minOccurs="0"/>
                <xsd:element ref="ns2:Progress" minOccurs="0"/>
                <xsd:element ref="ns2:Replaces_x003a_" minOccurs="0"/>
                <xsd:element ref="ns2:Risk_x0020_Rating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ISD_x0020_Submitted" minOccurs="0"/>
                <xsd:element ref="ns2:k0794e393e1f41c2810d090eedba34a0" minOccurs="0"/>
                <xsd:element ref="ns2:RelatedPolicies_x002c_ProceduresGuidelin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b2128-8961-48af-a473-22c34a9accba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Key_x0020_Words" ma:index="3" nillable="true" ma:displayName="Key Words" ma:indexed="true" ma:internalName="Key_x0020_Words" ma:readOnly="false">
      <xsd:simpleType>
        <xsd:restriction base="dms:Text">
          <xsd:maxLength value="255"/>
        </xsd:restriction>
      </xsd:simpleType>
    </xsd:element>
    <xsd:element name="Decision_x0020_Number" ma:index="4" ma:displayName="Decision Number" ma:internalName="Decision_x0020_Number" ma:readOnly="false">
      <xsd:simpleType>
        <xsd:restriction base="dms:Text">
          <xsd:maxLength value="15"/>
        </xsd:restriction>
      </xsd:simpleType>
    </xsd:element>
    <xsd:element name="Version_x0020_Number" ma:index="5" nillable="true" ma:displayName="Version Number" ma:internalName="Version_x0020_Number" ma:readOnly="false">
      <xsd:simpleType>
        <xsd:restriction base="dms:Text">
          <xsd:maxLength value="15"/>
        </xsd:restriction>
      </xsd:simpleType>
    </xsd:element>
    <xsd:element name="Review_x0020_Date" ma:index="6" nillable="true" ma:displayName="Review Date" ma:format="DateOnly" ma:internalName="Review_x0020_Date" ma:readOnly="false">
      <xsd:simpleType>
        <xsd:restriction base="dms:DateTime"/>
      </xsd:simpleType>
    </xsd:element>
    <xsd:element name="Status" ma:index="7" nillable="true" ma:displayName="Status" ma:format="RadioButtons" ma:internalName="Status" ma:readOnly="false">
      <xsd:simpleType>
        <xsd:union memberTypes="dms:Text">
          <xsd:simpleType>
            <xsd:restriction base="dms:Choice">
              <xsd:enumeration value="Approved"/>
              <xsd:enumeration value="Due for Review"/>
              <xsd:enumeration value="Overdue for Review"/>
              <xsd:enumeration value="Draft"/>
            </xsd:restriction>
          </xsd:simpleType>
        </xsd:union>
      </xsd:simpleType>
    </xsd:element>
    <xsd:element name="New_x0020_Applies_x0020_To" ma:index="8" nillable="true" ma:displayName="Applies To" ma:format="Dropdown" ma:internalName="New_x0020_Applies_x0020_To" ma:readOnly="false">
      <xsd:simpleType>
        <xsd:union memberTypes="dms:Text">
          <xsd:simpleType>
            <xsd:restriction base="dms:Choice">
              <xsd:enumeration value="Canberra Health Services"/>
              <xsd:enumeration value="Allied Health"/>
              <xsd:enumeration value="Allied Health - Physiotherapists"/>
              <xsd:enumeration value="Allied Health - Acute Support"/>
              <xsd:enumeration value="Allied Health - Education"/>
              <xsd:enumeration value="Allied Health - Interprofessional Learning"/>
              <xsd:enumeration value="Cancer and Ambulatory Support (CAS)"/>
              <xsd:enumeration value="Cancer and Ambulatory Support (CAS) - Advanced Care Planning"/>
              <xsd:enumeration value="Cancer and Ambulatory Support (CAS) - Ambulatory Care Support"/>
              <xsd:enumeration value="Cancer and Ambulatory Support (CAS) - Breastscreen"/>
              <xsd:enumeration value="Cancer and Ambulatory Support (CAS) - Haematology"/>
              <xsd:enumeration value="Cancer and Ambulatory Support (CAS) - Immunology"/>
              <xsd:enumeration value="Cancer and Ambulatory Support (CAS) - Medical Oncology"/>
              <xsd:enumeration value="Cancer and Ambulatory Support (CAS) - Medical Physics and Radiation Engineering"/>
              <xsd:enumeration value="Cancer and Ambulatory Support (CAS) - Palliative Care"/>
              <xsd:enumeration value="Cancer and Ambulatory Support (CAS) - Radiation Oncology"/>
              <xsd:enumeration value="Cancer and Ambulatory Support (CAS) - Walk-in Centres"/>
              <xsd:enumeration value="CEO"/>
              <xsd:enumeration value="CEO - Canberra Hospital Foundation"/>
              <xsd:enumeration value="CEO - Office of Research and Education (ORE)"/>
              <xsd:enumeration value="COO"/>
              <xsd:enumeration value="COO - DonateLife"/>
              <xsd:enumeration value="COO - Emergency Management Coordination"/>
              <xsd:enumeration value="COO - Patient Flow"/>
              <xsd:enumeration value="DCEO"/>
              <xsd:enumeration value="DCEO - Communications and Engagement"/>
              <xsd:enumeration value="DCEO - Government Relations"/>
              <xsd:enumeration value="DCEO - Strategy, Policy and Planning"/>
              <xsd:enumeration value="DCEO - Territory Wide Surgical Services"/>
              <xsd:enumeration value="Finance and Business Intelligence (FBI)"/>
              <xsd:enumeration value="Finance and Business Intelligence (FBI) - Data and Reporting"/>
              <xsd:enumeration value="Finance and Business Intelligence (FBI) - Finance and Procurement"/>
              <xsd:enumeration value="Finance and Business Intelligence (FBI) - Health Information Services"/>
              <xsd:enumeration value="Infrastructure and Health Support Services (IHSS)"/>
              <xsd:enumeration value="Infrastructure and Health Support Services (IHSS) - Accommodation and Leasing"/>
              <xsd:enumeration value="Infrastructure and Health Support Services (IHSS) - Logistics Support Services"/>
              <xsd:enumeration value="Infrastructure and Health Support Services (IHSS) - Operation Support Services"/>
              <xsd:enumeration value="Medical Services Group"/>
              <xsd:enumeration value="Medical Services Group - ACT Blood Counts"/>
              <xsd:enumeration value="Medical Services Group - GP Liaison Unit"/>
              <xsd:enumeration value="Medical Services Group - Healthcare Technology Management"/>
              <xsd:enumeration value="Medical Services Group - Library and Multimedia Services"/>
              <xsd:enumeration value="Medical Services Group - Medical Imaging"/>
              <xsd:enumeration value="Medical Services Group - MOSCETU"/>
              <xsd:enumeration value="Medical Services Group - Pharmacy"/>
              <xsd:enumeration value="Medicine"/>
              <xsd:enumeration value="Medicine - ACT Diabetes Service"/>
              <xsd:enumeration value="Medicine - Canberra Sexual Health Clinic"/>
              <xsd:enumeration value="Medicine - Cardiology"/>
              <xsd:enumeration value="Medicine - Chronic Disease"/>
              <xsd:enumeration value="Medicine - Clinical Forensic Medicine"/>
              <xsd:enumeration value="Medicine - Emergency Department"/>
              <xsd:enumeration value="Medicine - Endocrinology"/>
              <xsd:enumeration value="Medicine - Gastroenterology and Hepatology"/>
              <xsd:enumeration value="Medicine - General Medicine"/>
              <xsd:enumeration value="Medicine - HITH"/>
              <xsd:enumeration value="Medicine - Infectious Diseases"/>
              <xsd:enumeration value="Medicine - Neurology"/>
              <xsd:enumeration value="Medicine - Renal"/>
              <xsd:enumeration value="Medicine - Respiratory and Sleep Medicine"/>
              <xsd:enumeration value="Medicine - Rheumatology"/>
              <xsd:enumeration value="Mental Health, Justice Health and Alcohol and Drug Services (MHJHADS)"/>
              <xsd:enumeration value="Mental Health, Justice Health and Alcohol and Drug Services (MHJHADS) - Adult Acute Mental Health Services"/>
              <xsd:enumeration value="Mental Health, Justice Health and Alcohol and Drug Services (MHJHADS) - Adult Community Mental Health Services"/>
              <xsd:enumeration value="Mental Health, Justice Health and Alcohol and Drug Services (MHJHADS) - Alcohol and Drug Services"/>
              <xsd:enumeration value="Mental Health, Justice Health and Alcohol and Drug Services (MHJHADS) - Child and Adolescent Mental Health Service"/>
              <xsd:enumeration value="Mental Health, Justice Health and Alcohol and Drug Services (MHJHADS) - Justice Health Service"/>
              <xsd:enumeration value="Mental Health, Justice Health and Alcohol and Drug Services (MHJHADS) - Rehabilitation and Speciality Mental Health Services"/>
              <xsd:enumeration value="NMPSS"/>
              <xsd:enumeration value="NMPSS - Infection Prevention and Control"/>
              <xsd:enumeration value="NMPSS - Nursing Administration"/>
              <xsd:enumeration value="NMPSS - Nursing Clinical Support"/>
              <xsd:enumeration value="NMPSS - Spiritual Services"/>
              <xsd:enumeration value="NMPSS - Ward Support Services"/>
              <xsd:enumeration value="North Canberra Hospital"/>
              <xsd:enumeration value="Pathology"/>
              <xsd:enumeration value="People and Culture"/>
              <xsd:enumeration value="People and Culture - Work Health and Safety"/>
              <xsd:enumeration value="People and Culture - Workforce Capability"/>
              <xsd:enumeration value="People and Culture - Workforce Culture and Leadership"/>
              <xsd:enumeration value="People and Culture - Workforce Planning"/>
              <xsd:enumeration value="People and Culture - Workforce Relations"/>
              <xsd:enumeration value="Quality, Safety, Innovation and Improvement - Consumer Participation"/>
              <xsd:enumeration value="Quality, Safety, Innovation and Improvement - Incident Management"/>
              <xsd:enumeration value="Quality, Safety, Innovation and Improvement - National Standards and Accreditation"/>
              <xsd:enumeration value="Quality, Safety, Innovation and Improvement - Patient Experience"/>
              <xsd:enumeration value="Quality, Safety, Innovation and Improvement - Quality Assurance"/>
              <xsd:enumeration value="Quality, Safety, Innovation and Improvement - Quality Improvement"/>
              <xsd:enumeration value="Rehabilitation, Aged and Community Services (RACS)"/>
              <xsd:enumeration value="Rehabilitation, Aged and Community Services (RACS) - Allied Health"/>
              <xsd:enumeration value="Rehabilitation, Aged and Community Services (RACS) - Client Support Services"/>
              <xsd:enumeration value="Rehabilitation, Aged and Community Services (RACS) - Community Care"/>
              <xsd:enumeration value="Rehabilitation, Aged and Community Services (RACS) - Community Health Centres"/>
              <xsd:enumeration value="Rehabilitation, Aged and Community Services (RACS) - Oral Health Services"/>
              <xsd:enumeration value="Rehabilitation, Aged and Community Services (RACS) - Geriatric Medicine"/>
              <xsd:enumeration value="Rehabilitation, Aged and Community Services (RACS) - Rehabilitation"/>
              <xsd:enumeration value="Rehabilitation, Aged and Community Services (RACS) - Nursing"/>
              <xsd:enumeration value="Rehabilitation, Aged and Community Services (RACS) - University of Canberra Hospital"/>
              <xsd:enumeration value="Surgery"/>
              <xsd:enumeration value="Surgery - ACT Trauma Service"/>
              <xsd:enumeration value="Surgery - ICU/MET Service"/>
              <xsd:enumeration value="Surgery - Pain Management Unit"/>
              <xsd:enumeration value="Surgery - Perioperative Services/Operating Rooms"/>
              <xsd:enumeration value="Surgery - Retrieval Service"/>
              <xsd:enumeration value="Surgery - Surgical Bookings and Preadmission Clinic"/>
              <xsd:enumeration value="Women, Youth and Children (WY&amp;C)"/>
              <xsd:enumeration value="Women, Youth and Children (WY&amp;C) - Maternity"/>
              <xsd:enumeration value="Women, Youth and Children (WY&amp;C) - Child at Risk Health Unit (CARHU)"/>
              <xsd:enumeration value="Women, Youth and Children (WY&amp;C) - Community Health Program"/>
              <xsd:enumeration value="Women, Youth and Children (WY&amp;C) - Dept of Neonatology"/>
              <xsd:enumeration value="Women, Youth and Children (WY&amp;C) - Maternal and Child Health (MACH)"/>
              <xsd:enumeration value="Women, Youth and Children (WY&amp;C) - Paediatrics"/>
              <xsd:enumeration value="Women, Youth and Children (WY&amp;C) - Women's and Babies"/>
            </xsd:restriction>
          </xsd:simpleType>
        </xsd:union>
      </xsd:simpleType>
    </xsd:element>
    <xsd:element name="New_x0020_Owner" ma:index="9" nillable="true" ma:displayName="Owner" ma:format="Dropdown" ma:internalName="New_x0020_Owner" ma:readOnly="false">
      <xsd:simpleType>
        <xsd:union memberTypes="dms:Text">
          <xsd:simpleType>
            <xsd:restriction base="dms:Choice">
              <xsd:enumeration value="Allied Health"/>
              <xsd:enumeration value="Allied Health - Acute Support"/>
              <xsd:enumeration value="Allied Health - Education"/>
              <xsd:enumeration value="Allied Health - Interprofessional Learning"/>
              <xsd:enumeration value="Cancer and Ambulatory Support (CAS)"/>
              <xsd:enumeration value="Cancer and Ambulatory Support (CAS) - Advanced Care Planning"/>
              <xsd:enumeration value="Cancer and Ambulatory Support (CAS) - Ambulatory Care Support"/>
              <xsd:enumeration value="Cancer and Ambulatory Support (CAS) - Breastscreen"/>
              <xsd:enumeration value="Cancer and Ambulatory Support (CAS) - Haematology"/>
              <xsd:enumeration value="Cancer and Ambulatory Support (CAS) - Immunology"/>
              <xsd:enumeration value="Cancer and Ambulatory Support (CAS) - Medical Oncology"/>
              <xsd:enumeration value="Cancer and Ambulatory Support (CAS) - Medical Physics and Radiation Engineering"/>
              <xsd:enumeration value="Cancer and Ambulatory Support (CAS) - Palliative Care"/>
              <xsd:enumeration value="Cancer and Ambulatory Support (CAS) - Radiation Oncology"/>
              <xsd:enumeration value="Cancer and Ambulatory Support (CAS) - Walk-in Centres"/>
              <xsd:enumeration value="CEO"/>
              <xsd:enumeration value="CEO - Canberra Hospital Foundation"/>
              <xsd:enumeration value="CEO - Office of Research and Education (ORE)"/>
              <xsd:enumeration value="COO"/>
              <xsd:enumeration value="COO - DonateLife"/>
              <xsd:enumeration value="COO - Emergency Management Coordination"/>
              <xsd:enumeration value="COO - Patient Flow"/>
              <xsd:enumeration value="DCEO"/>
              <xsd:enumeration value="DCEO - Communications and Engagement"/>
              <xsd:enumeration value="DCEO - Government Relations"/>
              <xsd:enumeration value="DCEO - Strategy, Policy and Planning"/>
              <xsd:enumeration value="DCEO - Territory Wide Surgical Services"/>
              <xsd:enumeration value="Finance and Business Intelligence (FBI)"/>
              <xsd:enumeration value="Finance and Business Intelligence (FBI) - Data and Reporting"/>
              <xsd:enumeration value="Finance and Business Intelligence (FBI) - Finance and Procurement"/>
              <xsd:enumeration value="Finance and Business Intelligence (FBI) - Health Information Services"/>
              <xsd:enumeration value="Infrastructure and Health Support Services (IHSS)"/>
              <xsd:enumeration value="Infrastructure and Health Support Services (IHSS) - Accommodation and Leasing"/>
              <xsd:enumeration value="Infrastructure and Health Support Services (IHSS) - Logistics Support Services"/>
              <xsd:enumeration value="Infrastructure and Health Support Services (IHSS) - Operation Support Services"/>
              <xsd:enumeration value="Medical Services Group"/>
              <xsd:enumeration value="Medical Services Group - ACT Blood Counts"/>
              <xsd:enumeration value="Medical Services Group - GP Liaison Unit"/>
              <xsd:enumeration value="Medical Services Group - Healthcare Technology Management"/>
              <xsd:enumeration value="Medical Services Group - Library and Multimedia Services"/>
              <xsd:enumeration value="Medical Services Group - Medical Imaging"/>
              <xsd:enumeration value="Medical Services Group - MOSCETU"/>
              <xsd:enumeration value="Medical Services Group - Pharmacy"/>
              <xsd:enumeration value="Medicine"/>
              <xsd:enumeration value="Medicine - ACT Diabetes Service"/>
              <xsd:enumeration value="Medicine - Canberra Sexual Health Clinic"/>
              <xsd:enumeration value="Medicine - Cardiology"/>
              <xsd:enumeration value="Medicine - Chronic Disease"/>
              <xsd:enumeration value="Medicine - Clinical Forensic Medicine"/>
              <xsd:enumeration value="Medicine - Emergency Department"/>
              <xsd:enumeration value="Medicine - Endocrinology"/>
              <xsd:enumeration value="Medicine - Gastroenterology and Hepatology"/>
              <xsd:enumeration value="Medicine - General Medicine"/>
              <xsd:enumeration value="Medicine - HITH"/>
              <xsd:enumeration value="Medicine - Infectious Diseases"/>
              <xsd:enumeration value="Medicine - Neurology"/>
              <xsd:enumeration value="Medicine - Renal"/>
              <xsd:enumeration value="Medicine - Respiratory and Sleep Medicine"/>
              <xsd:enumeration value="Medicine - Rheumatology"/>
              <xsd:enumeration value="Mental Health, Justice Health and Alcohol and Drug Services (MHJHADS)"/>
              <xsd:enumeration value="Mental Health, Justice Health and Alcohol and Drug Services (MHJHADS) - Adult Acute Mental Health Services"/>
              <xsd:enumeration value="Mental Health, Justice Health and Alcohol and Drug Services (MHJHADS) - Adult Community Mental Health Services"/>
              <xsd:enumeration value="Mental Health, Justice Health and Alcohol and Drug Services (MHJHADS) - Alcohol and Drug Services"/>
              <xsd:enumeration value="Mental Health, Justice Health and Alcohol and Drug Services (MHJHADS) - Child and Adolescent Mental Health Service"/>
              <xsd:enumeration value="Mental Health, Justice Health and Alcohol and Drug Services (MHJHADS) - Justice Health Service"/>
              <xsd:enumeration value="Mental Health, Justice Health and Alcohol and Drug Services (MHJHADS) - Rehabilitation and Speciality Mental Health Services"/>
              <xsd:enumeration value="NMPSS"/>
              <xsd:enumeration value="NMPSS - Infection Prevention and Control"/>
              <xsd:enumeration value="NMPSS - Nursing Administration"/>
              <xsd:enumeration value="NMPSS - Nursing Clinical Support"/>
              <xsd:enumeration value="NMPSS - Spiritual Services"/>
              <xsd:enumeration value="NMPSS - Ward Support Services"/>
              <xsd:enumeration value="North Canberra Hospital (NCH)"/>
              <xsd:enumeration value="North Canberra Hospital (NCH) - Corporate &amp; Finance - Corporate"/>
              <xsd:enumeration value="North Canberra Hospital (NCH) - Corporate &amp; Finance - Finance"/>
              <xsd:enumeration value="North Canberra Hospital (NCH) - Corporate &amp; Finance - Infrastructure"/>
              <xsd:enumeration value="North Canberra Hospital (NCH) - Corporate &amp; Finance - Clinical Support Services"/>
              <xsd:enumeration value="North Canberra Hospital (NCH) - Corporate &amp; Finance - Digital Health and IT"/>
              <xsd:enumeration value="North Canberra Hospital (NCH) - People &amp; Culture - HR"/>
              <xsd:enumeration value="North Canberra Hospital (NCH) - People &amp; Culture - WHS"/>
              <xsd:enumeration value="North Canberra Hospital (NCH) - People &amp; Culture - L&amp;D"/>
              <xsd:enumeration value="North Canberra Hospital (NCH) - People &amp; Culture - Payroll"/>
              <xsd:enumeration value="North Canberra Hospital (NCH) - People &amp; Culture - Volunteer Services"/>
              <xsd:enumeration value="North Canberra Hospital (NCH) - People &amp; Culture - Security"/>
              <xsd:enumeration value="North Canberra Hospital (NCH) - People &amp; Culture - Injury Management"/>
              <xsd:enumeration value="North Canberra Hospital (NCH) - Nursing &amp; Midwifery - IPC"/>
              <xsd:enumeration value="North Canberra Hospital (NCH) - Nursing &amp; Midwifery - Patient Flow"/>
              <xsd:enumeration value="North Canberra Hospital (NCH) - Nursing &amp; Midwifery - Quality &amp; Safety"/>
              <xsd:enumeration value="North Canberra Hospital (NCH) - Nursing &amp; Midwifery - Professional Functions"/>
              <xsd:enumeration value="North Canberra Hospital (NCH) - Nursing &amp; Midwifery - Clinical L&amp;D"/>
              <xsd:enumeration value="North Canberra Hospital (NCH) - Women &amp; Children"/>
              <xsd:enumeration value="North Canberra Hospital (NCH) - Allied Health &amp; Palliative Care - Allied Health"/>
              <xsd:enumeration value="North Canberra Hospital (NCH) - Allied Health &amp; Palliative Care - Pharmacy"/>
              <xsd:enumeration value="North Canberra Hospital (NCH) - Allied Health &amp; Palliative Care - Palliative Care"/>
              <xsd:enumeration value="North Canberra Hospital (NCH) - Allied Health &amp; Palliative Care - Aboriginal &amp; Torres Strait Islander Liaison Service"/>
              <xsd:enumeration value="North Canberra Hospital (NCH) - Allied Health &amp; Palliative Care - Medical Imaging"/>
              <xsd:enumeration value="North Canberra Hospital (NCH) - Allied Health &amp; Palliative Care - Pastoral Care"/>
              <xsd:enumeration value="North Canberra Hospital (NCH) - Medical &amp; Mental Health - Medical"/>
              <xsd:enumeration value="North Canberra Hospital (NCH) - Medical &amp; Mental Health - Mental Health"/>
              <xsd:enumeration value="North Canberra Hospital (NCH) - Medical Services - Ambulatory Care"/>
              <xsd:enumeration value="North Canberra Hospital (NCH) - Medical Services - Medical Administration"/>
              <xsd:enumeration value="North Canberra Hospital (NCH) - Medical Services - Clinical Governance"/>
              <xsd:enumeration value="North Canberra Hospital (NCH) - Medical Services - Credentialling &amp; Scope of Practice"/>
              <xsd:enumeration value="North Canberra Hospital (NCH) - Medical Services - Research &amp; Innovation"/>
              <xsd:enumeration value="North Canberra Hospital (NCH) - Medical Services - Medical Education &amp; Training"/>
              <xsd:enumeration value="North Canberra Hospital (NCH) - Surgical Division - Perioperative Suite"/>
              <xsd:enumeration value="North Canberra Hospital (NCH) - Surgical Division - Surgical Inpatient"/>
              <xsd:enumeration value="North Canberra Hospital (NCH) - Surgical Division - ICU/CCU"/>
              <xsd:enumeration value="North Canberra Hospital (NCH) - Surgical Division - Preadmission"/>
              <xsd:enumeration value="North Canberra Hospital (NCH) - Surgical Division - Anaesthetics/Acute Pain Service"/>
              <xsd:enumeration value="Pathology"/>
              <xsd:enumeration value="People and Culture"/>
              <xsd:enumeration value="People and Culture - Work Health and Safety"/>
              <xsd:enumeration value="People and Culture - Workforce Capability"/>
              <xsd:enumeration value="People and Culture - Workforce Culture and Leadership"/>
              <xsd:enumeration value="People and Culture - Workforce Planning"/>
              <xsd:enumeration value="People and Culture - Workforce Relations"/>
              <xsd:enumeration value="Quality, Safety, Innovation and Improvement - Consumer Participation"/>
              <xsd:enumeration value="Quality, Safety, Innovation and Improvement - Incident Management"/>
              <xsd:enumeration value="Quality, Safety, Innovation and Improvement - National Standards and Accreditation"/>
              <xsd:enumeration value="Quality, Safety, Innovation and Improvement - Patient Experience"/>
              <xsd:enumeration value="Quality, Safety, Innovation and Improvement - Quality Assurance"/>
              <xsd:enumeration value="Quality, Safety, Innovation and Improvement - Quality Improvement"/>
              <xsd:enumeration value="Rehabilitation, Aged and Community Services (RACS)"/>
              <xsd:enumeration value="Rehabilitation, Aged and Community Services (RACS) - Allied Health"/>
              <xsd:enumeration value="Rehabilitation, Aged and Community Services (RACS) - Client Support Services"/>
              <xsd:enumeration value="Rehabilitation, Aged and Community Services (RACS) - Community Care"/>
              <xsd:enumeration value="Rehabilitation, Aged and Community Services (RACS) - Community Health Centres"/>
              <xsd:enumeration value="Rehabilitation, Aged and Community Services (RACS) - Oral Health Services"/>
              <xsd:enumeration value="Rehabilitation, Aged and Community Services (RACS) - Geriatric Medicine"/>
              <xsd:enumeration value="Rehabilitation, Aged and Community Services (RACS) - Rehabilitation"/>
              <xsd:enumeration value="Rehabilitation, Aged and Community Services (RACS) - Nursing"/>
              <xsd:enumeration value="Rehabilitation, Aged and Community Services (RACS) - University of Canberra Hospital"/>
              <xsd:enumeration value="Surgery"/>
              <xsd:enumeration value="Surgery - ACT Trauma Service"/>
              <xsd:enumeration value="Surgery - ICU/MET Service"/>
              <xsd:enumeration value="Surgery - Pain Management Unit"/>
              <xsd:enumeration value="Surgery - Perioperative Services/Operating Rooms"/>
              <xsd:enumeration value="Surgery - Retrieval Service"/>
              <xsd:enumeration value="Surgery - Surgical Bookings and Preadmission Clinic"/>
              <xsd:enumeration value="Women, Youth and Children (WY&amp;C)"/>
              <xsd:enumeration value="Women, Youth and Children (WY&amp;C) - Child at Risk Health Unit (CARHU)"/>
              <xsd:enumeration value="Women, Youth and Children (WY&amp;C) - Community Health Program"/>
              <xsd:enumeration value="Women, Youth and Children (WY&amp;C) - Dept of Neonatology"/>
              <xsd:enumeration value="Women, Youth and Children (WY&amp;C) - Maternal and Child Health (MACH)"/>
              <xsd:enumeration value="Women, Youth and Children (WY&amp;C) - Paediatrics"/>
              <xsd:enumeration value="Women, Youth and Children (WY&amp;C) - Women's and Babies"/>
            </xsd:restriction>
          </xsd:simpleType>
        </xsd:union>
      </xsd:simpleType>
    </xsd:element>
    <xsd:element name="Type_x0020_of_x0020_Document" ma:index="10" nillable="true" ma:displayName="Type of Document" ma:format="Dropdown" ma:internalName="Type_x0020_of_x0020_Document" ma:readOnly="false">
      <xsd:simpleType>
        <xsd:union memberTypes="dms:Text">
          <xsd:simpleType>
            <xsd:restriction base="dms:Choice">
              <xsd:enumeration value="ACT Government"/>
              <xsd:enumeration value="Health Information Sheet"/>
              <xsd:enumeration value="Framework"/>
              <xsd:enumeration value="Guideline"/>
              <xsd:enumeration value="Manual"/>
              <xsd:enumeration value="Medication Guideline"/>
              <xsd:enumeration value="Medication Standing Order (MSO)"/>
              <xsd:enumeration value="Placeholder"/>
              <xsd:enumeration value="Plan"/>
              <xsd:enumeration value="Policy"/>
              <xsd:enumeration value="Procedure"/>
              <xsd:enumeration value="Strategy"/>
            </xsd:restriction>
          </xsd:simpleType>
        </xsd:union>
      </xsd:simpleType>
    </xsd:element>
    <xsd:element name="Related_x0020_Documents" ma:index="11" nillable="true" ma:displayName="Related Documents" ma:list="{690b2128-8961-48af-a473-22c34a9accba}" ma:internalName="Related_x0020_Document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l_x0020_Name_x007c_Committee" ma:index="12" nillable="true" ma:displayName="Approval Name|Committee" ma:internalName="Approval_x0020_Name_x007c_Committee" ma:readOnly="false">
      <xsd:simpleType>
        <xsd:restriction base="dms:Text">
          <xsd:maxLength value="255"/>
        </xsd:restriction>
      </xsd:simpleType>
    </xsd:element>
    <xsd:element name="Approval_x0020_Date" ma:index="13" nillable="true" ma:displayName="Approval Date" ma:format="DateOnly" ma:internalName="Approval_x0020_Date" ma:readOnly="false">
      <xsd:simpleType>
        <xsd:restriction base="dms:DateTime"/>
      </xsd:simpleType>
    </xsd:element>
    <xsd:element name="Display_x0020_on_x0020_Internet" ma:index="14" nillable="true" ma:displayName="Display on Internet" ma:default="0" ma:indexed="true" ma:internalName="Display_x0020_on_x0020_Internet" ma:readOnly="false">
      <xsd:simpleType>
        <xsd:restriction base="dms:Boolean"/>
      </xsd:simpleType>
    </xsd:element>
    <xsd:element name="Notes0" ma:index="15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Progress" ma:index="16" nillable="true" ma:displayName="Progress" ma:internalName="Progress" ma:readOnly="false">
      <xsd:simpleType>
        <xsd:restriction base="dms:Note"/>
      </xsd:simpleType>
    </xsd:element>
    <xsd:element name="Replaces_x003a_" ma:index="20" nillable="true" ma:displayName="Replaces:" ma:internalName="Replaces_x003a_" ma:readOnly="false">
      <xsd:simpleType>
        <xsd:restriction base="dms:Note"/>
      </xsd:simpleType>
    </xsd:element>
    <xsd:element name="Risk_x0020_Rating" ma:index="21" nillable="true" ma:displayName="Risk Rating" ma:format="Dropdown" ma:internalName="Risk_x0020_Rating" ma:readOnly="false">
      <xsd:simpleType>
        <xsd:restriction base="dms:Choice">
          <xsd:enumeration value="Low"/>
          <xsd:enumeration value="Medium"/>
          <xsd:enumeration value="High"/>
          <xsd:enumeration value="Extreme"/>
          <xsd:enumeration value="Major"/>
          <xsd:enumeration value="Minor"/>
          <xsd:enumeration value="Insignificant"/>
        </xsd:restriction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SD_x0020_Submitted" ma:index="38" nillable="true" ma:displayName="ISD Submitted" ma:default="Yes" ma:format="Dropdown" ma:internalName="ISD_x0020_Submitted">
      <xsd:simpleType>
        <xsd:restriction base="dms:Choice">
          <xsd:enumeration value="Yes"/>
          <xsd:enumeration value="Not Required"/>
        </xsd:restriction>
      </xsd:simpleType>
    </xsd:element>
    <xsd:element name="k0794e393e1f41c2810d090eedba34a0" ma:index="40" nillable="true" ma:taxonomy="true" ma:internalName="k0794e393e1f41c2810d090eedba34a0" ma:taxonomyFieldName="Related_x0020_Legislation_x0020__x0026__x0020_Guidelines" ma:displayName="Related Legislation" ma:default="" ma:fieldId="{40794e39-3e1f-41c2-810d-090eedba34a0}" ma:taxonomyMulti="true" ma:sspId="a32ba9fb-117d-4a5c-9dda-ba27611682cc" ma:termSetId="49344749-ac97-47db-a832-94a6952cd0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atedPolicies_x002c_ProceduresGuidelines" ma:index="41" nillable="true" ma:displayName="Related Policies, Procedures, Guidelines and Industry Standards" ma:format="Dropdown" ma:list="690b2128-8961-48af-a473-22c34a9accba" ma:internalName="RelatedPolicies_x002c_ProceduresGuidelin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39a80-7f07-4ed7-82c3-24ad7d76ada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3d9c0df-42c0-4395-97bb-7bb7077d361a}" ma:internalName="TaxCatchAll" ma:showField="CatchAllData" ma:web="c0239a80-7f07-4ed7-82c3-24ad7d76a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inOccurs="0" maxOccurs="1" ma:index="1" ma:displayName="Title"/>
        <xsd:element ref="dc:subject" minOccurs="0" maxOccurs="1" ma:index="19" ma:displayName="Subjects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DC44B-71B7-4995-8E5F-F0CBB4CC20A7}">
  <ds:schemaRefs>
    <ds:schemaRef ds:uri="690b2128-8961-48af-a473-22c34a9accb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c0239a80-7f07-4ed7-82c3-24ad7d76ada5"/>
  </ds:schemaRefs>
</ds:datastoreItem>
</file>

<file path=customXml/itemProps2.xml><?xml version="1.0" encoding="utf-8"?>
<ds:datastoreItem xmlns:ds="http://schemas.openxmlformats.org/officeDocument/2006/customXml" ds:itemID="{F8BCE065-8A76-4612-B6B3-FBE0E46BF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9BE0-91B4-47F1-919C-BE13DF719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b2128-8961-48af-a473-22c34a9accba"/>
    <ds:schemaRef ds:uri="c0239a80-7f07-4ed7-82c3-24ad7d76a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B4F1B-9BCC-41AB-B9AC-EE257C95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Medical Officer Relocation Reimbursement</dc:title>
  <dc:creator>Kerryn Hunter</dc:creator>
  <cp:lastModifiedBy>Hoffmann, Cameron (Health)</cp:lastModifiedBy>
  <cp:revision>5</cp:revision>
  <cp:lastPrinted>2023-06-26T00:54:00Z</cp:lastPrinted>
  <dcterms:created xsi:type="dcterms:W3CDTF">2023-07-26T05:00:00Z</dcterms:created>
  <dcterms:modified xsi:type="dcterms:W3CDTF">2024-05-21T00:32:00Z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0x0101002046B23B19A8774893278BE755DCE152</vt:lpwstr>
  </property>
  <property fmtid="{D5CDD505-2E9C-101B-9397-08002B2CF9AE}" pid="3" name="Related Legislation &amp; Guidelines">
    <vt:lpwstr>443;#Public Sector Management Act 1994 (Territory)|e033f8b2-2902-4ad1-a6fd-71f5bf9257a3;#477;#Financial Management Act 1996 (Territory)|576e9bde-bf21-4969-9547-60f91688529b</vt:lpwstr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2024-05-19T22:37:35Z</vt:lpwstr>
  </property>
  <property fmtid="{D5CDD505-2E9C-101B-9397-08002B2CF9AE}" pid="6" name="MSIP_Label_69af8531-eb46-4968-8cb3-105d2f5ea87e_Method">
    <vt:lpwstr>Standard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d7218889-edbb-450f-8dd8-884b84168df4</vt:lpwstr>
  </property>
  <property fmtid="{D5CDD505-2E9C-101B-9397-08002B2CF9AE}" pid="10" name="MSIP_Label_69af8531-eb46-4968-8cb3-105d2f5ea87e_ContentBits">
    <vt:lpwstr>0</vt:lpwstr>
  </property>
</Properties>
</file>