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2E82" w14:textId="32A6D35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381E0885" w14:textId="77777777" w:rsidR="00EF02B0" w:rsidRPr="00931B93" w:rsidRDefault="00931B93" w:rsidP="00EF02B0">
      <w:pPr>
        <w:rPr>
          <w:rFonts w:cs="Arial"/>
          <w:b/>
          <w:i/>
          <w:sz w:val="28"/>
          <w:szCs w:val="44"/>
        </w:rPr>
      </w:pPr>
      <w:r>
        <w:rPr>
          <w:rFonts w:cs="Arial"/>
          <w:b/>
          <w:sz w:val="44"/>
          <w:szCs w:val="44"/>
        </w:rPr>
        <w:t>Operational</w:t>
      </w:r>
      <w:r w:rsidR="00EF02B0" w:rsidRPr="00EF02B0">
        <w:rPr>
          <w:rFonts w:cs="Arial"/>
          <w:b/>
          <w:i/>
          <w:sz w:val="44"/>
          <w:szCs w:val="44"/>
        </w:rPr>
        <w:t xml:space="preserve"> </w:t>
      </w:r>
      <w:r w:rsidR="00EF02B0" w:rsidRPr="00EF02B0">
        <w:rPr>
          <w:rFonts w:cs="Arial"/>
          <w:b/>
          <w:sz w:val="44"/>
          <w:szCs w:val="44"/>
        </w:rPr>
        <w:t>Procedure</w:t>
      </w:r>
      <w:r>
        <w:rPr>
          <w:rFonts w:cs="Arial"/>
          <w:b/>
          <w:sz w:val="44"/>
          <w:szCs w:val="44"/>
        </w:rPr>
        <w:t xml:space="preserve"> </w:t>
      </w:r>
    </w:p>
    <w:p w14:paraId="7339A13E" w14:textId="45068D38" w:rsidR="002B0CC5" w:rsidRPr="006A3770" w:rsidRDefault="002B0CC5" w:rsidP="002B0CC5">
      <w:pPr>
        <w:rPr>
          <w:rFonts w:cs="Arial"/>
          <w:b/>
          <w:i/>
          <w:sz w:val="36"/>
          <w:szCs w:val="36"/>
        </w:rPr>
      </w:pPr>
      <w:r>
        <w:rPr>
          <w:rFonts w:cs="Arial"/>
          <w:b/>
          <w:sz w:val="36"/>
          <w:szCs w:val="36"/>
        </w:rPr>
        <w:t xml:space="preserve">Records Disposal Schedule for Clinical Records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6249141C" w14:textId="77777777" w:rsidTr="0074223E">
        <w:trPr>
          <w:cantSplit/>
          <w:trHeight w:val="285"/>
        </w:trPr>
        <w:tc>
          <w:tcPr>
            <w:tcW w:w="9158" w:type="dxa"/>
            <w:shd w:val="clear" w:color="auto" w:fill="A6A6A6" w:themeFill="background1" w:themeFillShade="A6"/>
          </w:tcPr>
          <w:p w14:paraId="04EBB9F1" w14:textId="77777777" w:rsidR="007B6904" w:rsidRPr="00CD1C0E" w:rsidRDefault="007B6904" w:rsidP="004213C3">
            <w:pPr>
              <w:pStyle w:val="Heading1"/>
            </w:pPr>
            <w:bookmarkStart w:id="5" w:name="_Toc389473273"/>
            <w:bookmarkStart w:id="6" w:name="Contents"/>
            <w:bookmarkStart w:id="7" w:name="_Toc103843050"/>
            <w:r w:rsidRPr="00CD1C0E">
              <w:t>Contents</w:t>
            </w:r>
            <w:bookmarkEnd w:id="5"/>
            <w:bookmarkEnd w:id="6"/>
            <w:bookmarkEnd w:id="7"/>
          </w:p>
        </w:tc>
      </w:tr>
    </w:tbl>
    <w:p w14:paraId="289573E7" w14:textId="77777777" w:rsidR="007B6904" w:rsidRDefault="007B6904" w:rsidP="007B6904"/>
    <w:p w14:paraId="4169F5AC" w14:textId="2C21D412" w:rsidR="00774B4F" w:rsidRDefault="00EF515B">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03843050" w:history="1">
        <w:r w:rsidR="00774B4F" w:rsidRPr="000831CC">
          <w:rPr>
            <w:rStyle w:val="Hyperlink"/>
            <w:noProof/>
          </w:rPr>
          <w:t>Contents</w:t>
        </w:r>
        <w:r w:rsidR="00774B4F">
          <w:rPr>
            <w:noProof/>
            <w:webHidden/>
          </w:rPr>
          <w:tab/>
        </w:r>
        <w:r w:rsidR="00774B4F">
          <w:rPr>
            <w:noProof/>
            <w:webHidden/>
          </w:rPr>
          <w:fldChar w:fldCharType="begin"/>
        </w:r>
        <w:r w:rsidR="00774B4F">
          <w:rPr>
            <w:noProof/>
            <w:webHidden/>
          </w:rPr>
          <w:instrText xml:space="preserve"> PAGEREF _Toc103843050 \h </w:instrText>
        </w:r>
        <w:r w:rsidR="00774B4F">
          <w:rPr>
            <w:noProof/>
            <w:webHidden/>
          </w:rPr>
        </w:r>
        <w:r w:rsidR="00774B4F">
          <w:rPr>
            <w:noProof/>
            <w:webHidden/>
          </w:rPr>
          <w:fldChar w:fldCharType="separate"/>
        </w:r>
        <w:r w:rsidR="00774B4F">
          <w:rPr>
            <w:noProof/>
            <w:webHidden/>
          </w:rPr>
          <w:t>1</w:t>
        </w:r>
        <w:r w:rsidR="00774B4F">
          <w:rPr>
            <w:noProof/>
            <w:webHidden/>
          </w:rPr>
          <w:fldChar w:fldCharType="end"/>
        </w:r>
      </w:hyperlink>
    </w:p>
    <w:p w14:paraId="1902AC6A" w14:textId="1210921F" w:rsidR="00774B4F" w:rsidRDefault="00774B4F">
      <w:pPr>
        <w:pStyle w:val="TOC1"/>
        <w:tabs>
          <w:tab w:val="right" w:leader="dot" w:pos="9060"/>
        </w:tabs>
        <w:rPr>
          <w:rFonts w:eastAsiaTheme="minorEastAsia" w:cstheme="minorBidi"/>
          <w:noProof/>
          <w:sz w:val="22"/>
          <w:szCs w:val="22"/>
          <w:lang w:eastAsia="en-AU"/>
        </w:rPr>
      </w:pPr>
      <w:hyperlink w:anchor="_Toc103843051" w:history="1">
        <w:r w:rsidRPr="000831CC">
          <w:rPr>
            <w:rStyle w:val="Hyperlink"/>
            <w:noProof/>
          </w:rPr>
          <w:t>Purpose</w:t>
        </w:r>
        <w:r>
          <w:rPr>
            <w:noProof/>
            <w:webHidden/>
          </w:rPr>
          <w:tab/>
        </w:r>
        <w:r>
          <w:rPr>
            <w:noProof/>
            <w:webHidden/>
          </w:rPr>
          <w:fldChar w:fldCharType="begin"/>
        </w:r>
        <w:r>
          <w:rPr>
            <w:noProof/>
            <w:webHidden/>
          </w:rPr>
          <w:instrText xml:space="preserve"> PAGEREF _Toc103843051 \h </w:instrText>
        </w:r>
        <w:r>
          <w:rPr>
            <w:noProof/>
            <w:webHidden/>
          </w:rPr>
        </w:r>
        <w:r>
          <w:rPr>
            <w:noProof/>
            <w:webHidden/>
          </w:rPr>
          <w:fldChar w:fldCharType="separate"/>
        </w:r>
        <w:r>
          <w:rPr>
            <w:noProof/>
            <w:webHidden/>
          </w:rPr>
          <w:t>2</w:t>
        </w:r>
        <w:r>
          <w:rPr>
            <w:noProof/>
            <w:webHidden/>
          </w:rPr>
          <w:fldChar w:fldCharType="end"/>
        </w:r>
      </w:hyperlink>
    </w:p>
    <w:p w14:paraId="169D2BB0" w14:textId="5C6E4BFD" w:rsidR="00774B4F" w:rsidRDefault="00774B4F">
      <w:pPr>
        <w:pStyle w:val="TOC1"/>
        <w:tabs>
          <w:tab w:val="right" w:leader="dot" w:pos="9060"/>
        </w:tabs>
        <w:rPr>
          <w:rFonts w:eastAsiaTheme="minorEastAsia" w:cstheme="minorBidi"/>
          <w:noProof/>
          <w:sz w:val="22"/>
          <w:szCs w:val="22"/>
          <w:lang w:eastAsia="en-AU"/>
        </w:rPr>
      </w:pPr>
      <w:hyperlink w:anchor="_Toc103843052" w:history="1">
        <w:r w:rsidRPr="000831CC">
          <w:rPr>
            <w:rStyle w:val="Hyperlink"/>
            <w:noProof/>
          </w:rPr>
          <w:t>Alerts</w:t>
        </w:r>
        <w:r>
          <w:rPr>
            <w:noProof/>
            <w:webHidden/>
          </w:rPr>
          <w:tab/>
        </w:r>
        <w:r>
          <w:rPr>
            <w:noProof/>
            <w:webHidden/>
          </w:rPr>
          <w:fldChar w:fldCharType="begin"/>
        </w:r>
        <w:r>
          <w:rPr>
            <w:noProof/>
            <w:webHidden/>
          </w:rPr>
          <w:instrText xml:space="preserve"> PAGEREF _Toc103843052 \h </w:instrText>
        </w:r>
        <w:r>
          <w:rPr>
            <w:noProof/>
            <w:webHidden/>
          </w:rPr>
        </w:r>
        <w:r>
          <w:rPr>
            <w:noProof/>
            <w:webHidden/>
          </w:rPr>
          <w:fldChar w:fldCharType="separate"/>
        </w:r>
        <w:r>
          <w:rPr>
            <w:noProof/>
            <w:webHidden/>
          </w:rPr>
          <w:t>2</w:t>
        </w:r>
        <w:r>
          <w:rPr>
            <w:noProof/>
            <w:webHidden/>
          </w:rPr>
          <w:fldChar w:fldCharType="end"/>
        </w:r>
      </w:hyperlink>
    </w:p>
    <w:p w14:paraId="26A1B5DD" w14:textId="00C5F2E9" w:rsidR="00774B4F" w:rsidRDefault="00774B4F">
      <w:pPr>
        <w:pStyle w:val="TOC1"/>
        <w:tabs>
          <w:tab w:val="right" w:leader="dot" w:pos="9060"/>
        </w:tabs>
        <w:rPr>
          <w:rFonts w:eastAsiaTheme="minorEastAsia" w:cstheme="minorBidi"/>
          <w:noProof/>
          <w:sz w:val="22"/>
          <w:szCs w:val="22"/>
          <w:lang w:eastAsia="en-AU"/>
        </w:rPr>
      </w:pPr>
      <w:hyperlink w:anchor="_Toc103843053" w:history="1">
        <w:r w:rsidRPr="000831CC">
          <w:rPr>
            <w:rStyle w:val="Hyperlink"/>
            <w:noProof/>
          </w:rPr>
          <w:t>Scope</w:t>
        </w:r>
        <w:r>
          <w:rPr>
            <w:noProof/>
            <w:webHidden/>
          </w:rPr>
          <w:tab/>
        </w:r>
        <w:r>
          <w:rPr>
            <w:noProof/>
            <w:webHidden/>
          </w:rPr>
          <w:fldChar w:fldCharType="begin"/>
        </w:r>
        <w:r>
          <w:rPr>
            <w:noProof/>
            <w:webHidden/>
          </w:rPr>
          <w:instrText xml:space="preserve"> PAGEREF _Toc103843053 \h </w:instrText>
        </w:r>
        <w:r>
          <w:rPr>
            <w:noProof/>
            <w:webHidden/>
          </w:rPr>
        </w:r>
        <w:r>
          <w:rPr>
            <w:noProof/>
            <w:webHidden/>
          </w:rPr>
          <w:fldChar w:fldCharType="separate"/>
        </w:r>
        <w:r>
          <w:rPr>
            <w:noProof/>
            <w:webHidden/>
          </w:rPr>
          <w:t>2</w:t>
        </w:r>
        <w:r>
          <w:rPr>
            <w:noProof/>
            <w:webHidden/>
          </w:rPr>
          <w:fldChar w:fldCharType="end"/>
        </w:r>
      </w:hyperlink>
    </w:p>
    <w:p w14:paraId="24CA983C" w14:textId="65058F03" w:rsidR="00774B4F" w:rsidRDefault="00774B4F">
      <w:pPr>
        <w:pStyle w:val="TOC1"/>
        <w:tabs>
          <w:tab w:val="right" w:leader="dot" w:pos="9060"/>
        </w:tabs>
        <w:rPr>
          <w:rFonts w:eastAsiaTheme="minorEastAsia" w:cstheme="minorBidi"/>
          <w:noProof/>
          <w:sz w:val="22"/>
          <w:szCs w:val="22"/>
          <w:lang w:eastAsia="en-AU"/>
        </w:rPr>
      </w:pPr>
      <w:hyperlink w:anchor="_Toc103843054" w:history="1">
        <w:r w:rsidRPr="000831CC">
          <w:rPr>
            <w:rStyle w:val="Hyperlink"/>
            <w:noProof/>
          </w:rPr>
          <w:t>Overview of the record sentencing and destruction process</w:t>
        </w:r>
        <w:r>
          <w:rPr>
            <w:noProof/>
            <w:webHidden/>
          </w:rPr>
          <w:tab/>
        </w:r>
        <w:r>
          <w:rPr>
            <w:noProof/>
            <w:webHidden/>
          </w:rPr>
          <w:fldChar w:fldCharType="begin"/>
        </w:r>
        <w:r>
          <w:rPr>
            <w:noProof/>
            <w:webHidden/>
          </w:rPr>
          <w:instrText xml:space="preserve"> PAGEREF _Toc103843054 \h </w:instrText>
        </w:r>
        <w:r>
          <w:rPr>
            <w:noProof/>
            <w:webHidden/>
          </w:rPr>
        </w:r>
        <w:r>
          <w:rPr>
            <w:noProof/>
            <w:webHidden/>
          </w:rPr>
          <w:fldChar w:fldCharType="separate"/>
        </w:r>
        <w:r>
          <w:rPr>
            <w:noProof/>
            <w:webHidden/>
          </w:rPr>
          <w:t>3</w:t>
        </w:r>
        <w:r>
          <w:rPr>
            <w:noProof/>
            <w:webHidden/>
          </w:rPr>
          <w:fldChar w:fldCharType="end"/>
        </w:r>
      </w:hyperlink>
    </w:p>
    <w:p w14:paraId="0B3EEB13" w14:textId="62E4A077" w:rsidR="00774B4F" w:rsidRDefault="00774B4F">
      <w:pPr>
        <w:pStyle w:val="TOC1"/>
        <w:tabs>
          <w:tab w:val="right" w:leader="dot" w:pos="9060"/>
        </w:tabs>
        <w:rPr>
          <w:rFonts w:eastAsiaTheme="minorEastAsia" w:cstheme="minorBidi"/>
          <w:noProof/>
          <w:sz w:val="22"/>
          <w:szCs w:val="22"/>
          <w:lang w:eastAsia="en-AU"/>
        </w:rPr>
      </w:pPr>
      <w:hyperlink w:anchor="_Toc103843055" w:history="1">
        <w:r w:rsidRPr="000831CC">
          <w:rPr>
            <w:rStyle w:val="Hyperlink"/>
            <w:noProof/>
          </w:rPr>
          <w:t>Guide to using this document</w:t>
        </w:r>
        <w:r>
          <w:rPr>
            <w:noProof/>
            <w:webHidden/>
          </w:rPr>
          <w:tab/>
        </w:r>
        <w:r>
          <w:rPr>
            <w:noProof/>
            <w:webHidden/>
          </w:rPr>
          <w:fldChar w:fldCharType="begin"/>
        </w:r>
        <w:r>
          <w:rPr>
            <w:noProof/>
            <w:webHidden/>
          </w:rPr>
          <w:instrText xml:space="preserve"> PAGEREF _Toc103843055 \h </w:instrText>
        </w:r>
        <w:r>
          <w:rPr>
            <w:noProof/>
            <w:webHidden/>
          </w:rPr>
        </w:r>
        <w:r>
          <w:rPr>
            <w:noProof/>
            <w:webHidden/>
          </w:rPr>
          <w:fldChar w:fldCharType="separate"/>
        </w:r>
        <w:r>
          <w:rPr>
            <w:noProof/>
            <w:webHidden/>
          </w:rPr>
          <w:t>3</w:t>
        </w:r>
        <w:r>
          <w:rPr>
            <w:noProof/>
            <w:webHidden/>
          </w:rPr>
          <w:fldChar w:fldCharType="end"/>
        </w:r>
      </w:hyperlink>
    </w:p>
    <w:p w14:paraId="07CCF100" w14:textId="301BBF7C" w:rsidR="00774B4F" w:rsidRDefault="00774B4F">
      <w:pPr>
        <w:pStyle w:val="TOC1"/>
        <w:tabs>
          <w:tab w:val="right" w:leader="dot" w:pos="9060"/>
        </w:tabs>
        <w:rPr>
          <w:rFonts w:eastAsiaTheme="minorEastAsia" w:cstheme="minorBidi"/>
          <w:noProof/>
          <w:sz w:val="22"/>
          <w:szCs w:val="22"/>
          <w:lang w:eastAsia="en-AU"/>
        </w:rPr>
      </w:pPr>
      <w:hyperlink w:anchor="_Toc103843056" w:history="1">
        <w:r w:rsidRPr="000831CC">
          <w:rPr>
            <w:rStyle w:val="Hyperlink"/>
            <w:noProof/>
          </w:rPr>
          <w:t>Section 1 – Patient/Client Registration and Identification</w:t>
        </w:r>
        <w:r>
          <w:rPr>
            <w:noProof/>
            <w:webHidden/>
          </w:rPr>
          <w:tab/>
        </w:r>
        <w:r>
          <w:rPr>
            <w:noProof/>
            <w:webHidden/>
          </w:rPr>
          <w:fldChar w:fldCharType="begin"/>
        </w:r>
        <w:r>
          <w:rPr>
            <w:noProof/>
            <w:webHidden/>
          </w:rPr>
          <w:instrText xml:space="preserve"> PAGEREF _Toc103843056 \h </w:instrText>
        </w:r>
        <w:r>
          <w:rPr>
            <w:noProof/>
            <w:webHidden/>
          </w:rPr>
        </w:r>
        <w:r>
          <w:rPr>
            <w:noProof/>
            <w:webHidden/>
          </w:rPr>
          <w:fldChar w:fldCharType="separate"/>
        </w:r>
        <w:r>
          <w:rPr>
            <w:noProof/>
            <w:webHidden/>
          </w:rPr>
          <w:t>5</w:t>
        </w:r>
        <w:r>
          <w:rPr>
            <w:noProof/>
            <w:webHidden/>
          </w:rPr>
          <w:fldChar w:fldCharType="end"/>
        </w:r>
      </w:hyperlink>
    </w:p>
    <w:p w14:paraId="5C465036" w14:textId="49FD8324" w:rsidR="00774B4F" w:rsidRDefault="00774B4F">
      <w:pPr>
        <w:pStyle w:val="TOC1"/>
        <w:tabs>
          <w:tab w:val="right" w:leader="dot" w:pos="9060"/>
        </w:tabs>
        <w:rPr>
          <w:rFonts w:eastAsiaTheme="minorEastAsia" w:cstheme="minorBidi"/>
          <w:noProof/>
          <w:sz w:val="22"/>
          <w:szCs w:val="22"/>
          <w:lang w:eastAsia="en-AU"/>
        </w:rPr>
      </w:pPr>
      <w:hyperlink w:anchor="_Toc103843057" w:history="1">
        <w:r w:rsidRPr="000831CC">
          <w:rPr>
            <w:rStyle w:val="Hyperlink"/>
            <w:noProof/>
          </w:rPr>
          <w:t>Section 2 – Treatment and Care Records</w:t>
        </w:r>
        <w:r>
          <w:rPr>
            <w:noProof/>
            <w:webHidden/>
          </w:rPr>
          <w:tab/>
        </w:r>
        <w:r>
          <w:rPr>
            <w:noProof/>
            <w:webHidden/>
          </w:rPr>
          <w:fldChar w:fldCharType="begin"/>
        </w:r>
        <w:r>
          <w:rPr>
            <w:noProof/>
            <w:webHidden/>
          </w:rPr>
          <w:instrText xml:space="preserve"> PAGEREF _Toc103843057 \h </w:instrText>
        </w:r>
        <w:r>
          <w:rPr>
            <w:noProof/>
            <w:webHidden/>
          </w:rPr>
        </w:r>
        <w:r>
          <w:rPr>
            <w:noProof/>
            <w:webHidden/>
          </w:rPr>
          <w:fldChar w:fldCharType="separate"/>
        </w:r>
        <w:r>
          <w:rPr>
            <w:noProof/>
            <w:webHidden/>
          </w:rPr>
          <w:t>8</w:t>
        </w:r>
        <w:r>
          <w:rPr>
            <w:noProof/>
            <w:webHidden/>
          </w:rPr>
          <w:fldChar w:fldCharType="end"/>
        </w:r>
      </w:hyperlink>
    </w:p>
    <w:p w14:paraId="107FFED6" w14:textId="2833B624" w:rsidR="00774B4F" w:rsidRDefault="00774B4F">
      <w:pPr>
        <w:pStyle w:val="TOC1"/>
        <w:tabs>
          <w:tab w:val="right" w:leader="dot" w:pos="9060"/>
        </w:tabs>
        <w:rPr>
          <w:rFonts w:eastAsiaTheme="minorEastAsia" w:cstheme="minorBidi"/>
          <w:noProof/>
          <w:sz w:val="22"/>
          <w:szCs w:val="22"/>
          <w:lang w:eastAsia="en-AU"/>
        </w:rPr>
      </w:pPr>
      <w:hyperlink w:anchor="_Toc103843058" w:history="1">
        <w:r w:rsidRPr="000831CC">
          <w:rPr>
            <w:rStyle w:val="Hyperlink"/>
            <w:noProof/>
          </w:rPr>
          <w:t>Section 3 – Patient Diagnosis – Imaging Services</w:t>
        </w:r>
        <w:r>
          <w:rPr>
            <w:noProof/>
            <w:webHidden/>
          </w:rPr>
          <w:tab/>
        </w:r>
        <w:r>
          <w:rPr>
            <w:noProof/>
            <w:webHidden/>
          </w:rPr>
          <w:fldChar w:fldCharType="begin"/>
        </w:r>
        <w:r>
          <w:rPr>
            <w:noProof/>
            <w:webHidden/>
          </w:rPr>
          <w:instrText xml:space="preserve"> PAGEREF _Toc103843058 \h </w:instrText>
        </w:r>
        <w:r>
          <w:rPr>
            <w:noProof/>
            <w:webHidden/>
          </w:rPr>
        </w:r>
        <w:r>
          <w:rPr>
            <w:noProof/>
            <w:webHidden/>
          </w:rPr>
          <w:fldChar w:fldCharType="separate"/>
        </w:r>
        <w:r>
          <w:rPr>
            <w:noProof/>
            <w:webHidden/>
          </w:rPr>
          <w:t>16</w:t>
        </w:r>
        <w:r>
          <w:rPr>
            <w:noProof/>
            <w:webHidden/>
          </w:rPr>
          <w:fldChar w:fldCharType="end"/>
        </w:r>
      </w:hyperlink>
    </w:p>
    <w:p w14:paraId="19601BB4" w14:textId="63A044A6" w:rsidR="00774B4F" w:rsidRDefault="00774B4F">
      <w:pPr>
        <w:pStyle w:val="TOC1"/>
        <w:tabs>
          <w:tab w:val="right" w:leader="dot" w:pos="9060"/>
        </w:tabs>
        <w:rPr>
          <w:rFonts w:eastAsiaTheme="minorEastAsia" w:cstheme="minorBidi"/>
          <w:noProof/>
          <w:sz w:val="22"/>
          <w:szCs w:val="22"/>
          <w:lang w:eastAsia="en-AU"/>
        </w:rPr>
      </w:pPr>
      <w:hyperlink w:anchor="_Toc103843059" w:history="1">
        <w:r w:rsidRPr="000831CC">
          <w:rPr>
            <w:rStyle w:val="Hyperlink"/>
            <w:noProof/>
          </w:rPr>
          <w:t>Section 4 – Patient Diagnosis – Pathology and Laboratory Services</w:t>
        </w:r>
        <w:r>
          <w:rPr>
            <w:noProof/>
            <w:webHidden/>
          </w:rPr>
          <w:tab/>
        </w:r>
        <w:r>
          <w:rPr>
            <w:noProof/>
            <w:webHidden/>
          </w:rPr>
          <w:fldChar w:fldCharType="begin"/>
        </w:r>
        <w:r>
          <w:rPr>
            <w:noProof/>
            <w:webHidden/>
          </w:rPr>
          <w:instrText xml:space="preserve"> PAGEREF _Toc103843059 \h </w:instrText>
        </w:r>
        <w:r>
          <w:rPr>
            <w:noProof/>
            <w:webHidden/>
          </w:rPr>
        </w:r>
        <w:r>
          <w:rPr>
            <w:noProof/>
            <w:webHidden/>
          </w:rPr>
          <w:fldChar w:fldCharType="separate"/>
        </w:r>
        <w:r>
          <w:rPr>
            <w:noProof/>
            <w:webHidden/>
          </w:rPr>
          <w:t>17</w:t>
        </w:r>
        <w:r>
          <w:rPr>
            <w:noProof/>
            <w:webHidden/>
          </w:rPr>
          <w:fldChar w:fldCharType="end"/>
        </w:r>
      </w:hyperlink>
    </w:p>
    <w:p w14:paraId="17139891" w14:textId="6248FEFA" w:rsidR="00774B4F" w:rsidRDefault="00774B4F">
      <w:pPr>
        <w:pStyle w:val="TOC1"/>
        <w:tabs>
          <w:tab w:val="right" w:leader="dot" w:pos="9060"/>
        </w:tabs>
        <w:rPr>
          <w:rFonts w:eastAsiaTheme="minorEastAsia" w:cstheme="minorBidi"/>
          <w:noProof/>
          <w:sz w:val="22"/>
          <w:szCs w:val="22"/>
          <w:lang w:eastAsia="en-AU"/>
        </w:rPr>
      </w:pPr>
      <w:hyperlink w:anchor="_Toc103843060" w:history="1">
        <w:r w:rsidRPr="000831CC">
          <w:rPr>
            <w:rStyle w:val="Hyperlink"/>
            <w:noProof/>
          </w:rPr>
          <w:t>Section 5 – Pharmaceutical Supply and Administration</w:t>
        </w:r>
        <w:r>
          <w:rPr>
            <w:noProof/>
            <w:webHidden/>
          </w:rPr>
          <w:tab/>
        </w:r>
        <w:r>
          <w:rPr>
            <w:noProof/>
            <w:webHidden/>
          </w:rPr>
          <w:fldChar w:fldCharType="begin"/>
        </w:r>
        <w:r>
          <w:rPr>
            <w:noProof/>
            <w:webHidden/>
          </w:rPr>
          <w:instrText xml:space="preserve"> PAGEREF _Toc103843060 \h </w:instrText>
        </w:r>
        <w:r>
          <w:rPr>
            <w:noProof/>
            <w:webHidden/>
          </w:rPr>
        </w:r>
        <w:r>
          <w:rPr>
            <w:noProof/>
            <w:webHidden/>
          </w:rPr>
          <w:fldChar w:fldCharType="separate"/>
        </w:r>
        <w:r>
          <w:rPr>
            <w:noProof/>
            <w:webHidden/>
          </w:rPr>
          <w:t>20</w:t>
        </w:r>
        <w:r>
          <w:rPr>
            <w:noProof/>
            <w:webHidden/>
          </w:rPr>
          <w:fldChar w:fldCharType="end"/>
        </w:r>
      </w:hyperlink>
    </w:p>
    <w:p w14:paraId="65D0B3C9" w14:textId="228DC4CF" w:rsidR="00774B4F" w:rsidRDefault="00774B4F">
      <w:pPr>
        <w:pStyle w:val="TOC1"/>
        <w:tabs>
          <w:tab w:val="right" w:leader="dot" w:pos="9060"/>
        </w:tabs>
        <w:rPr>
          <w:rFonts w:eastAsiaTheme="minorEastAsia" w:cstheme="minorBidi"/>
          <w:noProof/>
          <w:sz w:val="22"/>
          <w:szCs w:val="22"/>
          <w:lang w:eastAsia="en-AU"/>
        </w:rPr>
      </w:pPr>
      <w:hyperlink w:anchor="_Toc103843061" w:history="1">
        <w:r w:rsidRPr="000831CC">
          <w:rPr>
            <w:rStyle w:val="Hyperlink"/>
            <w:noProof/>
          </w:rPr>
          <w:t>Section 6 – Notifications – Data Collection</w:t>
        </w:r>
        <w:r>
          <w:rPr>
            <w:noProof/>
            <w:webHidden/>
          </w:rPr>
          <w:tab/>
        </w:r>
        <w:r>
          <w:rPr>
            <w:noProof/>
            <w:webHidden/>
          </w:rPr>
          <w:fldChar w:fldCharType="begin"/>
        </w:r>
        <w:r>
          <w:rPr>
            <w:noProof/>
            <w:webHidden/>
          </w:rPr>
          <w:instrText xml:space="preserve"> PAGEREF _Toc103843061 \h </w:instrText>
        </w:r>
        <w:r>
          <w:rPr>
            <w:noProof/>
            <w:webHidden/>
          </w:rPr>
        </w:r>
        <w:r>
          <w:rPr>
            <w:noProof/>
            <w:webHidden/>
          </w:rPr>
          <w:fldChar w:fldCharType="separate"/>
        </w:r>
        <w:r>
          <w:rPr>
            <w:noProof/>
            <w:webHidden/>
          </w:rPr>
          <w:t>21</w:t>
        </w:r>
        <w:r>
          <w:rPr>
            <w:noProof/>
            <w:webHidden/>
          </w:rPr>
          <w:fldChar w:fldCharType="end"/>
        </w:r>
      </w:hyperlink>
    </w:p>
    <w:p w14:paraId="128E204E" w14:textId="32D2B58F" w:rsidR="00774B4F" w:rsidRDefault="00774B4F">
      <w:pPr>
        <w:pStyle w:val="TOC1"/>
        <w:tabs>
          <w:tab w:val="right" w:leader="dot" w:pos="9060"/>
        </w:tabs>
        <w:rPr>
          <w:rFonts w:eastAsiaTheme="minorEastAsia" w:cstheme="minorBidi"/>
          <w:noProof/>
          <w:sz w:val="22"/>
          <w:szCs w:val="22"/>
          <w:lang w:eastAsia="en-AU"/>
        </w:rPr>
      </w:pPr>
      <w:hyperlink w:anchor="_Toc103843062" w:history="1">
        <w:r w:rsidRPr="000831CC">
          <w:rPr>
            <w:rStyle w:val="Hyperlink"/>
            <w:noProof/>
          </w:rPr>
          <w:t>Section 7 – Patient Finance and Property Management</w:t>
        </w:r>
        <w:r>
          <w:rPr>
            <w:noProof/>
            <w:webHidden/>
          </w:rPr>
          <w:tab/>
        </w:r>
        <w:r>
          <w:rPr>
            <w:noProof/>
            <w:webHidden/>
          </w:rPr>
          <w:fldChar w:fldCharType="begin"/>
        </w:r>
        <w:r>
          <w:rPr>
            <w:noProof/>
            <w:webHidden/>
          </w:rPr>
          <w:instrText xml:space="preserve"> PAGEREF _Toc103843062 \h </w:instrText>
        </w:r>
        <w:r>
          <w:rPr>
            <w:noProof/>
            <w:webHidden/>
          </w:rPr>
        </w:r>
        <w:r>
          <w:rPr>
            <w:noProof/>
            <w:webHidden/>
          </w:rPr>
          <w:fldChar w:fldCharType="separate"/>
        </w:r>
        <w:r>
          <w:rPr>
            <w:noProof/>
            <w:webHidden/>
          </w:rPr>
          <w:t>22</w:t>
        </w:r>
        <w:r>
          <w:rPr>
            <w:noProof/>
            <w:webHidden/>
          </w:rPr>
          <w:fldChar w:fldCharType="end"/>
        </w:r>
      </w:hyperlink>
    </w:p>
    <w:p w14:paraId="717A1498" w14:textId="2830B1A8" w:rsidR="00774B4F" w:rsidRDefault="00774B4F">
      <w:pPr>
        <w:pStyle w:val="TOC1"/>
        <w:tabs>
          <w:tab w:val="right" w:leader="dot" w:pos="9060"/>
        </w:tabs>
        <w:rPr>
          <w:rFonts w:eastAsiaTheme="minorEastAsia" w:cstheme="minorBidi"/>
          <w:noProof/>
          <w:sz w:val="22"/>
          <w:szCs w:val="22"/>
          <w:lang w:eastAsia="en-AU"/>
        </w:rPr>
      </w:pPr>
      <w:hyperlink w:anchor="_Toc103843063" w:history="1">
        <w:r w:rsidRPr="000831CC">
          <w:rPr>
            <w:rStyle w:val="Hyperlink"/>
            <w:noProof/>
          </w:rPr>
          <w:t>Section 8 – Research Management</w:t>
        </w:r>
        <w:r>
          <w:rPr>
            <w:noProof/>
            <w:webHidden/>
          </w:rPr>
          <w:tab/>
        </w:r>
        <w:r>
          <w:rPr>
            <w:noProof/>
            <w:webHidden/>
          </w:rPr>
          <w:fldChar w:fldCharType="begin"/>
        </w:r>
        <w:r>
          <w:rPr>
            <w:noProof/>
            <w:webHidden/>
          </w:rPr>
          <w:instrText xml:space="preserve"> PAGEREF _Toc103843063 \h </w:instrText>
        </w:r>
        <w:r>
          <w:rPr>
            <w:noProof/>
            <w:webHidden/>
          </w:rPr>
        </w:r>
        <w:r>
          <w:rPr>
            <w:noProof/>
            <w:webHidden/>
          </w:rPr>
          <w:fldChar w:fldCharType="separate"/>
        </w:r>
        <w:r>
          <w:rPr>
            <w:noProof/>
            <w:webHidden/>
          </w:rPr>
          <w:t>23</w:t>
        </w:r>
        <w:r>
          <w:rPr>
            <w:noProof/>
            <w:webHidden/>
          </w:rPr>
          <w:fldChar w:fldCharType="end"/>
        </w:r>
      </w:hyperlink>
    </w:p>
    <w:p w14:paraId="7374F743" w14:textId="156BAD55" w:rsidR="00774B4F" w:rsidRDefault="00774B4F">
      <w:pPr>
        <w:pStyle w:val="TOC1"/>
        <w:tabs>
          <w:tab w:val="right" w:leader="dot" w:pos="9060"/>
        </w:tabs>
        <w:rPr>
          <w:rFonts w:eastAsiaTheme="minorEastAsia" w:cstheme="minorBidi"/>
          <w:noProof/>
          <w:sz w:val="22"/>
          <w:szCs w:val="22"/>
          <w:lang w:eastAsia="en-AU"/>
        </w:rPr>
      </w:pPr>
      <w:hyperlink w:anchor="_Toc103843064" w:history="1">
        <w:r w:rsidRPr="000831CC">
          <w:rPr>
            <w:rStyle w:val="Hyperlink"/>
            <w:noProof/>
          </w:rPr>
          <w:t>Section 9 – Digitised Records (duplication/scanning)</w:t>
        </w:r>
        <w:r>
          <w:rPr>
            <w:noProof/>
            <w:webHidden/>
          </w:rPr>
          <w:tab/>
        </w:r>
        <w:r>
          <w:rPr>
            <w:noProof/>
            <w:webHidden/>
          </w:rPr>
          <w:fldChar w:fldCharType="begin"/>
        </w:r>
        <w:r>
          <w:rPr>
            <w:noProof/>
            <w:webHidden/>
          </w:rPr>
          <w:instrText xml:space="preserve"> PAGEREF _Toc103843064 \h </w:instrText>
        </w:r>
        <w:r>
          <w:rPr>
            <w:noProof/>
            <w:webHidden/>
          </w:rPr>
        </w:r>
        <w:r>
          <w:rPr>
            <w:noProof/>
            <w:webHidden/>
          </w:rPr>
          <w:fldChar w:fldCharType="separate"/>
        </w:r>
        <w:r>
          <w:rPr>
            <w:noProof/>
            <w:webHidden/>
          </w:rPr>
          <w:t>25</w:t>
        </w:r>
        <w:r>
          <w:rPr>
            <w:noProof/>
            <w:webHidden/>
          </w:rPr>
          <w:fldChar w:fldCharType="end"/>
        </w:r>
      </w:hyperlink>
    </w:p>
    <w:p w14:paraId="693EC2D8" w14:textId="2DCB1546" w:rsidR="00774B4F" w:rsidRDefault="00774B4F">
      <w:pPr>
        <w:pStyle w:val="TOC1"/>
        <w:tabs>
          <w:tab w:val="right" w:leader="dot" w:pos="9060"/>
        </w:tabs>
        <w:rPr>
          <w:rFonts w:eastAsiaTheme="minorEastAsia" w:cstheme="minorBidi"/>
          <w:noProof/>
          <w:sz w:val="22"/>
          <w:szCs w:val="22"/>
          <w:lang w:eastAsia="en-AU"/>
        </w:rPr>
      </w:pPr>
      <w:hyperlink w:anchor="_Toc103843065" w:history="1">
        <w:r w:rsidRPr="000831CC">
          <w:rPr>
            <w:rStyle w:val="Hyperlink"/>
            <w:noProof/>
          </w:rPr>
          <w:t>Section 10 – Normal Administrative Practice (NAP) Records</w:t>
        </w:r>
        <w:r>
          <w:rPr>
            <w:noProof/>
            <w:webHidden/>
          </w:rPr>
          <w:tab/>
        </w:r>
        <w:r>
          <w:rPr>
            <w:noProof/>
            <w:webHidden/>
          </w:rPr>
          <w:fldChar w:fldCharType="begin"/>
        </w:r>
        <w:r>
          <w:rPr>
            <w:noProof/>
            <w:webHidden/>
          </w:rPr>
          <w:instrText xml:space="preserve"> PAGEREF _Toc103843065 \h </w:instrText>
        </w:r>
        <w:r>
          <w:rPr>
            <w:noProof/>
            <w:webHidden/>
          </w:rPr>
        </w:r>
        <w:r>
          <w:rPr>
            <w:noProof/>
            <w:webHidden/>
          </w:rPr>
          <w:fldChar w:fldCharType="separate"/>
        </w:r>
        <w:r>
          <w:rPr>
            <w:noProof/>
            <w:webHidden/>
          </w:rPr>
          <w:t>26</w:t>
        </w:r>
        <w:r>
          <w:rPr>
            <w:noProof/>
            <w:webHidden/>
          </w:rPr>
          <w:fldChar w:fldCharType="end"/>
        </w:r>
      </w:hyperlink>
    </w:p>
    <w:p w14:paraId="27C5BBE7" w14:textId="198505FC" w:rsidR="00774B4F" w:rsidRDefault="00774B4F">
      <w:pPr>
        <w:pStyle w:val="TOC1"/>
        <w:tabs>
          <w:tab w:val="right" w:leader="dot" w:pos="9060"/>
        </w:tabs>
        <w:rPr>
          <w:rFonts w:eastAsiaTheme="minorEastAsia" w:cstheme="minorBidi"/>
          <w:noProof/>
          <w:sz w:val="22"/>
          <w:szCs w:val="22"/>
          <w:lang w:eastAsia="en-AU"/>
        </w:rPr>
      </w:pPr>
      <w:hyperlink w:anchor="_Toc103843066" w:history="1">
        <w:r w:rsidRPr="000831CC">
          <w:rPr>
            <w:rStyle w:val="Hyperlink"/>
            <w:noProof/>
          </w:rPr>
          <w:t>Evaluation</w:t>
        </w:r>
        <w:r>
          <w:rPr>
            <w:noProof/>
            <w:webHidden/>
          </w:rPr>
          <w:tab/>
        </w:r>
        <w:r>
          <w:rPr>
            <w:noProof/>
            <w:webHidden/>
          </w:rPr>
          <w:fldChar w:fldCharType="begin"/>
        </w:r>
        <w:r>
          <w:rPr>
            <w:noProof/>
            <w:webHidden/>
          </w:rPr>
          <w:instrText xml:space="preserve"> PAGEREF _Toc103843066 \h </w:instrText>
        </w:r>
        <w:r>
          <w:rPr>
            <w:noProof/>
            <w:webHidden/>
          </w:rPr>
        </w:r>
        <w:r>
          <w:rPr>
            <w:noProof/>
            <w:webHidden/>
          </w:rPr>
          <w:fldChar w:fldCharType="separate"/>
        </w:r>
        <w:r>
          <w:rPr>
            <w:noProof/>
            <w:webHidden/>
          </w:rPr>
          <w:t>27</w:t>
        </w:r>
        <w:r>
          <w:rPr>
            <w:noProof/>
            <w:webHidden/>
          </w:rPr>
          <w:fldChar w:fldCharType="end"/>
        </w:r>
      </w:hyperlink>
    </w:p>
    <w:p w14:paraId="67C641D1" w14:textId="5E42B2FC" w:rsidR="00774B4F" w:rsidRDefault="00774B4F">
      <w:pPr>
        <w:pStyle w:val="TOC1"/>
        <w:tabs>
          <w:tab w:val="right" w:leader="dot" w:pos="9060"/>
        </w:tabs>
        <w:rPr>
          <w:rFonts w:eastAsiaTheme="minorEastAsia" w:cstheme="minorBidi"/>
          <w:noProof/>
          <w:sz w:val="22"/>
          <w:szCs w:val="22"/>
          <w:lang w:eastAsia="en-AU"/>
        </w:rPr>
      </w:pPr>
      <w:hyperlink w:anchor="_Toc103843067" w:history="1">
        <w:r w:rsidRPr="000831CC">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_Toc103843067 \h </w:instrText>
        </w:r>
        <w:r>
          <w:rPr>
            <w:noProof/>
            <w:webHidden/>
          </w:rPr>
        </w:r>
        <w:r>
          <w:rPr>
            <w:noProof/>
            <w:webHidden/>
          </w:rPr>
          <w:fldChar w:fldCharType="separate"/>
        </w:r>
        <w:r>
          <w:rPr>
            <w:noProof/>
            <w:webHidden/>
          </w:rPr>
          <w:t>27</w:t>
        </w:r>
        <w:r>
          <w:rPr>
            <w:noProof/>
            <w:webHidden/>
          </w:rPr>
          <w:fldChar w:fldCharType="end"/>
        </w:r>
      </w:hyperlink>
    </w:p>
    <w:p w14:paraId="3BD7D1E8" w14:textId="0742B5CC" w:rsidR="00774B4F" w:rsidRDefault="00774B4F">
      <w:pPr>
        <w:pStyle w:val="TOC1"/>
        <w:tabs>
          <w:tab w:val="right" w:leader="dot" w:pos="9060"/>
        </w:tabs>
        <w:rPr>
          <w:rFonts w:eastAsiaTheme="minorEastAsia" w:cstheme="minorBidi"/>
          <w:noProof/>
          <w:sz w:val="22"/>
          <w:szCs w:val="22"/>
          <w:lang w:eastAsia="en-AU"/>
        </w:rPr>
      </w:pPr>
      <w:hyperlink w:anchor="_Toc103843068" w:history="1">
        <w:r w:rsidRPr="000831CC">
          <w:rPr>
            <w:rStyle w:val="Hyperlink"/>
            <w:noProof/>
          </w:rPr>
          <w:t>Definition of Terms</w:t>
        </w:r>
        <w:r>
          <w:rPr>
            <w:noProof/>
            <w:webHidden/>
          </w:rPr>
          <w:tab/>
        </w:r>
        <w:r>
          <w:rPr>
            <w:noProof/>
            <w:webHidden/>
          </w:rPr>
          <w:fldChar w:fldCharType="begin"/>
        </w:r>
        <w:r>
          <w:rPr>
            <w:noProof/>
            <w:webHidden/>
          </w:rPr>
          <w:instrText xml:space="preserve"> PAGEREF _Toc103843068 \h </w:instrText>
        </w:r>
        <w:r>
          <w:rPr>
            <w:noProof/>
            <w:webHidden/>
          </w:rPr>
        </w:r>
        <w:r>
          <w:rPr>
            <w:noProof/>
            <w:webHidden/>
          </w:rPr>
          <w:fldChar w:fldCharType="separate"/>
        </w:r>
        <w:r>
          <w:rPr>
            <w:noProof/>
            <w:webHidden/>
          </w:rPr>
          <w:t>28</w:t>
        </w:r>
        <w:r>
          <w:rPr>
            <w:noProof/>
            <w:webHidden/>
          </w:rPr>
          <w:fldChar w:fldCharType="end"/>
        </w:r>
      </w:hyperlink>
    </w:p>
    <w:p w14:paraId="619C8918" w14:textId="5B6000EF" w:rsidR="00774B4F" w:rsidRDefault="00774B4F">
      <w:pPr>
        <w:pStyle w:val="TOC1"/>
        <w:tabs>
          <w:tab w:val="right" w:leader="dot" w:pos="9060"/>
        </w:tabs>
        <w:rPr>
          <w:rFonts w:eastAsiaTheme="minorEastAsia" w:cstheme="minorBidi"/>
          <w:noProof/>
          <w:sz w:val="22"/>
          <w:szCs w:val="22"/>
          <w:lang w:eastAsia="en-AU"/>
        </w:rPr>
      </w:pPr>
      <w:hyperlink w:anchor="_Toc103843069" w:history="1">
        <w:r w:rsidRPr="000831CC">
          <w:rPr>
            <w:rStyle w:val="Hyperlink"/>
            <w:noProof/>
          </w:rPr>
          <w:t>Search Terms</w:t>
        </w:r>
        <w:r>
          <w:rPr>
            <w:noProof/>
            <w:webHidden/>
          </w:rPr>
          <w:tab/>
        </w:r>
        <w:r>
          <w:rPr>
            <w:noProof/>
            <w:webHidden/>
          </w:rPr>
          <w:fldChar w:fldCharType="begin"/>
        </w:r>
        <w:r>
          <w:rPr>
            <w:noProof/>
            <w:webHidden/>
          </w:rPr>
          <w:instrText xml:space="preserve"> PAGEREF _Toc103843069 \h </w:instrText>
        </w:r>
        <w:r>
          <w:rPr>
            <w:noProof/>
            <w:webHidden/>
          </w:rPr>
        </w:r>
        <w:r>
          <w:rPr>
            <w:noProof/>
            <w:webHidden/>
          </w:rPr>
          <w:fldChar w:fldCharType="separate"/>
        </w:r>
        <w:r>
          <w:rPr>
            <w:noProof/>
            <w:webHidden/>
          </w:rPr>
          <w:t>29</w:t>
        </w:r>
        <w:r>
          <w:rPr>
            <w:noProof/>
            <w:webHidden/>
          </w:rPr>
          <w:fldChar w:fldCharType="end"/>
        </w:r>
      </w:hyperlink>
    </w:p>
    <w:p w14:paraId="4D44596D" w14:textId="7B36A408" w:rsidR="00774B4F" w:rsidRDefault="00774B4F">
      <w:pPr>
        <w:pStyle w:val="TOC1"/>
        <w:tabs>
          <w:tab w:val="right" w:leader="dot" w:pos="9060"/>
        </w:tabs>
        <w:rPr>
          <w:rFonts w:eastAsiaTheme="minorEastAsia" w:cstheme="minorBidi"/>
          <w:noProof/>
          <w:sz w:val="22"/>
          <w:szCs w:val="22"/>
          <w:lang w:eastAsia="en-AU"/>
        </w:rPr>
      </w:pPr>
      <w:hyperlink w:anchor="_Toc103843070" w:history="1">
        <w:r w:rsidRPr="000831CC">
          <w:rPr>
            <w:rStyle w:val="Hyperlink"/>
            <w:noProof/>
          </w:rPr>
          <w:t>Appendices</w:t>
        </w:r>
        <w:r>
          <w:rPr>
            <w:noProof/>
            <w:webHidden/>
          </w:rPr>
          <w:tab/>
        </w:r>
        <w:r>
          <w:rPr>
            <w:noProof/>
            <w:webHidden/>
          </w:rPr>
          <w:fldChar w:fldCharType="begin"/>
        </w:r>
        <w:r>
          <w:rPr>
            <w:noProof/>
            <w:webHidden/>
          </w:rPr>
          <w:instrText xml:space="preserve"> PAGEREF _Toc103843070 \h </w:instrText>
        </w:r>
        <w:r>
          <w:rPr>
            <w:noProof/>
            <w:webHidden/>
          </w:rPr>
        </w:r>
        <w:r>
          <w:rPr>
            <w:noProof/>
            <w:webHidden/>
          </w:rPr>
          <w:fldChar w:fldCharType="separate"/>
        </w:r>
        <w:r>
          <w:rPr>
            <w:noProof/>
            <w:webHidden/>
          </w:rPr>
          <w:t>29</w:t>
        </w:r>
        <w:r>
          <w:rPr>
            <w:noProof/>
            <w:webHidden/>
          </w:rPr>
          <w:fldChar w:fldCharType="end"/>
        </w:r>
      </w:hyperlink>
    </w:p>
    <w:p w14:paraId="5227802A" w14:textId="54DF0B9C" w:rsidR="00774B4F" w:rsidRDefault="00774B4F">
      <w:pPr>
        <w:pStyle w:val="TOC2"/>
        <w:tabs>
          <w:tab w:val="right" w:leader="dot" w:pos="9060"/>
        </w:tabs>
        <w:rPr>
          <w:rFonts w:eastAsiaTheme="minorEastAsia" w:cstheme="minorBidi"/>
          <w:noProof/>
          <w:sz w:val="22"/>
          <w:szCs w:val="22"/>
          <w:lang w:eastAsia="en-AU"/>
        </w:rPr>
      </w:pPr>
      <w:hyperlink w:anchor="_Toc103843071" w:history="1">
        <w:r w:rsidRPr="000831CC">
          <w:rPr>
            <w:rStyle w:val="Hyperlink"/>
            <w:noProof/>
          </w:rPr>
          <w:t>Appendix A – Sample Records Disposal Spreadsheet</w:t>
        </w:r>
        <w:r>
          <w:rPr>
            <w:noProof/>
            <w:webHidden/>
          </w:rPr>
          <w:tab/>
        </w:r>
        <w:r>
          <w:rPr>
            <w:noProof/>
            <w:webHidden/>
          </w:rPr>
          <w:fldChar w:fldCharType="begin"/>
        </w:r>
        <w:r>
          <w:rPr>
            <w:noProof/>
            <w:webHidden/>
          </w:rPr>
          <w:instrText xml:space="preserve"> PAGEREF _Toc103843071 \h </w:instrText>
        </w:r>
        <w:r>
          <w:rPr>
            <w:noProof/>
            <w:webHidden/>
          </w:rPr>
        </w:r>
        <w:r>
          <w:rPr>
            <w:noProof/>
            <w:webHidden/>
          </w:rPr>
          <w:fldChar w:fldCharType="separate"/>
        </w:r>
        <w:r>
          <w:rPr>
            <w:noProof/>
            <w:webHidden/>
          </w:rPr>
          <w:t>31</w:t>
        </w:r>
        <w:r>
          <w:rPr>
            <w:noProof/>
            <w:webHidden/>
          </w:rPr>
          <w:fldChar w:fldCharType="end"/>
        </w:r>
      </w:hyperlink>
    </w:p>
    <w:p w14:paraId="506CB5BB" w14:textId="73EFCEC4" w:rsidR="00774B4F" w:rsidRDefault="00774B4F">
      <w:pPr>
        <w:pStyle w:val="TOC2"/>
        <w:tabs>
          <w:tab w:val="right" w:leader="dot" w:pos="9060"/>
        </w:tabs>
        <w:rPr>
          <w:rFonts w:eastAsiaTheme="minorEastAsia" w:cstheme="minorBidi"/>
          <w:noProof/>
          <w:sz w:val="22"/>
          <w:szCs w:val="22"/>
          <w:lang w:eastAsia="en-AU"/>
        </w:rPr>
      </w:pPr>
      <w:hyperlink w:anchor="_Toc103843072" w:history="1">
        <w:r w:rsidRPr="000831CC">
          <w:rPr>
            <w:rStyle w:val="Hyperlink"/>
            <w:noProof/>
          </w:rPr>
          <w:t>Appendix B – Index</w:t>
        </w:r>
        <w:r>
          <w:rPr>
            <w:noProof/>
            <w:webHidden/>
          </w:rPr>
          <w:tab/>
        </w:r>
        <w:r>
          <w:rPr>
            <w:noProof/>
            <w:webHidden/>
          </w:rPr>
          <w:fldChar w:fldCharType="begin"/>
        </w:r>
        <w:r>
          <w:rPr>
            <w:noProof/>
            <w:webHidden/>
          </w:rPr>
          <w:instrText xml:space="preserve"> PAGEREF _Toc103843072 \h </w:instrText>
        </w:r>
        <w:r>
          <w:rPr>
            <w:noProof/>
            <w:webHidden/>
          </w:rPr>
        </w:r>
        <w:r>
          <w:rPr>
            <w:noProof/>
            <w:webHidden/>
          </w:rPr>
          <w:fldChar w:fldCharType="separate"/>
        </w:r>
        <w:r>
          <w:rPr>
            <w:noProof/>
            <w:webHidden/>
          </w:rPr>
          <w:t>32</w:t>
        </w:r>
        <w:r>
          <w:rPr>
            <w:noProof/>
            <w:webHidden/>
          </w:rPr>
          <w:fldChar w:fldCharType="end"/>
        </w:r>
      </w:hyperlink>
    </w:p>
    <w:p w14:paraId="00FD8F03" w14:textId="7584A50A" w:rsidR="007052B1" w:rsidRDefault="00EF515B" w:rsidP="007B6904">
      <w:pPr>
        <w:rPr>
          <w:rFonts w:asciiTheme="minorHAnsi" w:hAnsiTheme="minorHAnsi"/>
        </w:rPr>
      </w:pPr>
      <w:r>
        <w:rPr>
          <w:rFonts w:asciiTheme="minorHAnsi" w:hAnsiTheme="minorHAnsi"/>
        </w:rPr>
        <w:fldChar w:fldCharType="end"/>
      </w:r>
    </w:p>
    <w:p w14:paraId="0E101786" w14:textId="3FB8EBFC" w:rsidR="007B6904" w:rsidRPr="0051248D" w:rsidRDefault="007052B1" w:rsidP="0051248D">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68FF0EFD" w14:textId="77777777" w:rsidTr="0074223E">
        <w:trPr>
          <w:cantSplit/>
          <w:trHeight w:val="285"/>
        </w:trPr>
        <w:tc>
          <w:tcPr>
            <w:tcW w:w="9158" w:type="dxa"/>
            <w:shd w:val="clear" w:color="auto" w:fill="A6A6A6" w:themeFill="background1" w:themeFillShade="A6"/>
          </w:tcPr>
          <w:p w14:paraId="1A6327EA" w14:textId="77777777" w:rsidR="007B6904" w:rsidRPr="00CD1C0E" w:rsidRDefault="007B6904" w:rsidP="004213C3">
            <w:pPr>
              <w:pStyle w:val="Heading1"/>
            </w:pPr>
            <w:bookmarkStart w:id="8" w:name="_Toc389473274"/>
            <w:bookmarkStart w:id="9" w:name="_Toc103843051"/>
            <w:r w:rsidRPr="00CD1C0E">
              <w:lastRenderedPageBreak/>
              <w:t>Purpose</w:t>
            </w:r>
            <w:bookmarkEnd w:id="8"/>
            <w:bookmarkEnd w:id="9"/>
          </w:p>
        </w:tc>
      </w:tr>
    </w:tbl>
    <w:p w14:paraId="7F44C8DC" w14:textId="77777777" w:rsidR="004E1E5C" w:rsidRDefault="004E1E5C" w:rsidP="004E1E5C">
      <w:pPr>
        <w:pStyle w:val="NormalWeb"/>
        <w:spacing w:before="0" w:beforeAutospacing="0" w:after="0" w:afterAutospacing="0"/>
        <w:rPr>
          <w:rFonts w:asciiTheme="minorHAnsi" w:hAnsiTheme="minorHAnsi" w:cstheme="minorHAnsi"/>
        </w:rPr>
      </w:pPr>
    </w:p>
    <w:p w14:paraId="3C74EF28" w14:textId="77777777" w:rsidR="006F4F1F" w:rsidRPr="003051FC" w:rsidRDefault="00F235E4" w:rsidP="006F4F1F">
      <w:pPr>
        <w:rPr>
          <w:rFonts w:cstheme="minorHAnsi"/>
          <w:b/>
          <w:szCs w:val="24"/>
        </w:rPr>
      </w:pPr>
      <w:r>
        <w:rPr>
          <w:rFonts w:asciiTheme="minorHAnsi" w:hAnsiTheme="minorHAnsi" w:cstheme="minorHAnsi"/>
        </w:rPr>
        <w:t>Th</w:t>
      </w:r>
      <w:r w:rsidR="005F627E" w:rsidRPr="00083086">
        <w:rPr>
          <w:rFonts w:asciiTheme="minorHAnsi" w:hAnsiTheme="minorHAnsi" w:cstheme="minorHAnsi"/>
        </w:rPr>
        <w:t xml:space="preserve">e purpose of this document is to present the detail contained in the approved </w:t>
      </w:r>
    </w:p>
    <w:p w14:paraId="72726974" w14:textId="77777777" w:rsidR="00774B4F" w:rsidRDefault="006F4F1F" w:rsidP="006F4F1F">
      <w:pPr>
        <w:rPr>
          <w:rFonts w:asciiTheme="minorHAnsi" w:hAnsiTheme="minorHAnsi" w:cstheme="minorHAnsi"/>
        </w:rPr>
      </w:pPr>
      <w:r w:rsidRPr="003051FC">
        <w:rPr>
          <w:rFonts w:cstheme="minorHAnsi"/>
          <w:b/>
          <w:szCs w:val="24"/>
        </w:rPr>
        <w:t>Territory Records (Records Disposal Schedule – Health Treatment and Care</w:t>
      </w:r>
      <w:r w:rsidRPr="003051FC">
        <w:rPr>
          <w:rFonts w:cstheme="minorHAnsi"/>
          <w:b/>
          <w:color w:val="000080"/>
          <w:szCs w:val="24"/>
        </w:rPr>
        <w:t xml:space="preserve"> </w:t>
      </w:r>
      <w:r w:rsidRPr="003051FC">
        <w:rPr>
          <w:rFonts w:cstheme="minorHAnsi"/>
          <w:b/>
          <w:szCs w:val="24"/>
        </w:rPr>
        <w:t>Records) Approval 201</w:t>
      </w:r>
      <w:r>
        <w:rPr>
          <w:rFonts w:cstheme="minorHAnsi"/>
          <w:b/>
          <w:szCs w:val="24"/>
        </w:rPr>
        <w:t>7</w:t>
      </w:r>
      <w:r w:rsidRPr="003051FC">
        <w:rPr>
          <w:rFonts w:cstheme="minorHAnsi"/>
          <w:b/>
          <w:szCs w:val="24"/>
        </w:rPr>
        <w:t xml:space="preserve"> (No 1)</w:t>
      </w:r>
      <w:r>
        <w:rPr>
          <w:rFonts w:cstheme="minorHAnsi"/>
          <w:b/>
          <w:szCs w:val="24"/>
        </w:rPr>
        <w:t xml:space="preserve"> </w:t>
      </w:r>
      <w:r w:rsidRPr="003051FC">
        <w:rPr>
          <w:rFonts w:cstheme="minorHAnsi"/>
          <w:b/>
          <w:szCs w:val="24"/>
        </w:rPr>
        <w:t>–</w:t>
      </w:r>
      <w:r>
        <w:rPr>
          <w:rFonts w:cstheme="minorHAnsi"/>
          <w:b/>
          <w:szCs w:val="24"/>
        </w:rPr>
        <w:t xml:space="preserve"> </w:t>
      </w:r>
      <w:r w:rsidRPr="003051FC">
        <w:rPr>
          <w:rFonts w:cstheme="minorHAnsi"/>
          <w:b/>
          <w:bCs/>
          <w:szCs w:val="24"/>
        </w:rPr>
        <w:t>Notifiable instrument NI201</w:t>
      </w:r>
      <w:r>
        <w:rPr>
          <w:rFonts w:cstheme="minorHAnsi"/>
          <w:b/>
          <w:bCs/>
          <w:szCs w:val="24"/>
        </w:rPr>
        <w:t>7</w:t>
      </w:r>
      <w:r w:rsidRPr="003051FC">
        <w:rPr>
          <w:rFonts w:cstheme="minorHAnsi"/>
          <w:b/>
          <w:bCs/>
          <w:szCs w:val="24"/>
        </w:rPr>
        <w:t>—</w:t>
      </w:r>
      <w:r>
        <w:rPr>
          <w:rFonts w:cstheme="minorHAnsi"/>
          <w:b/>
          <w:bCs/>
          <w:szCs w:val="24"/>
        </w:rPr>
        <w:t>629</w:t>
      </w:r>
      <w:r w:rsidRPr="003051FC">
        <w:rPr>
          <w:rFonts w:cstheme="minorHAnsi"/>
          <w:szCs w:val="24"/>
        </w:rPr>
        <w:t xml:space="preserve">.  </w:t>
      </w:r>
      <w:r w:rsidR="005D0173">
        <w:rPr>
          <w:rFonts w:cstheme="minorHAnsi"/>
          <w:szCs w:val="24"/>
        </w:rPr>
        <w:t>i</w:t>
      </w:r>
      <w:r w:rsidR="005F627E" w:rsidRPr="00083086">
        <w:rPr>
          <w:rFonts w:asciiTheme="minorHAnsi" w:hAnsiTheme="minorHAnsi" w:cstheme="minorHAnsi"/>
        </w:rPr>
        <w:t xml:space="preserve">n a more useable format for </w:t>
      </w:r>
      <w:r w:rsidR="00DD21E6">
        <w:rPr>
          <w:rFonts w:asciiTheme="minorHAnsi" w:hAnsiTheme="minorHAnsi" w:cstheme="minorHAnsi"/>
        </w:rPr>
        <w:t>Canberra Health Services</w:t>
      </w:r>
      <w:r w:rsidR="005F627E" w:rsidRPr="00083086">
        <w:rPr>
          <w:rFonts w:asciiTheme="minorHAnsi" w:hAnsiTheme="minorHAnsi" w:cstheme="minorHAnsi"/>
        </w:rPr>
        <w:t xml:space="preserve"> </w:t>
      </w:r>
      <w:r w:rsidR="00DD21E6">
        <w:rPr>
          <w:rFonts w:asciiTheme="minorHAnsi" w:hAnsiTheme="minorHAnsi" w:cstheme="minorHAnsi"/>
        </w:rPr>
        <w:t xml:space="preserve">(CHS) </w:t>
      </w:r>
      <w:r w:rsidR="005F627E" w:rsidRPr="00083086">
        <w:rPr>
          <w:rFonts w:asciiTheme="minorHAnsi" w:hAnsiTheme="minorHAnsi" w:cstheme="minorHAnsi"/>
        </w:rPr>
        <w:t xml:space="preserve">staff.  </w:t>
      </w:r>
    </w:p>
    <w:p w14:paraId="21A7511D" w14:textId="77777777" w:rsidR="00774B4F" w:rsidRDefault="00774B4F" w:rsidP="006F4F1F">
      <w:pPr>
        <w:rPr>
          <w:rFonts w:asciiTheme="minorHAnsi" w:hAnsiTheme="minorHAnsi" w:cstheme="minorHAnsi"/>
        </w:rPr>
      </w:pPr>
    </w:p>
    <w:p w14:paraId="6C4FF638" w14:textId="2A4484CC" w:rsidR="005F627E" w:rsidRDefault="005F627E" w:rsidP="006F4F1F">
      <w:pPr>
        <w:rPr>
          <w:rFonts w:asciiTheme="minorHAnsi" w:hAnsiTheme="minorHAnsi" w:cstheme="minorHAnsi"/>
        </w:rPr>
      </w:pPr>
      <w:r w:rsidRPr="00083086">
        <w:rPr>
          <w:rFonts w:asciiTheme="minorHAnsi" w:hAnsiTheme="minorHAnsi" w:cstheme="minorHAnsi"/>
        </w:rPr>
        <w:t xml:space="preserve">This document does not provide </w:t>
      </w:r>
      <w:r>
        <w:rPr>
          <w:rFonts w:asciiTheme="minorHAnsi" w:hAnsiTheme="minorHAnsi" w:cstheme="minorHAnsi"/>
        </w:rPr>
        <w:t xml:space="preserve">the legal </w:t>
      </w:r>
      <w:r w:rsidRPr="00083086">
        <w:rPr>
          <w:rFonts w:asciiTheme="minorHAnsi" w:hAnsiTheme="minorHAnsi" w:cstheme="minorHAnsi"/>
        </w:rPr>
        <w:t xml:space="preserve">authority to destroy </w:t>
      </w:r>
      <w:r>
        <w:rPr>
          <w:rFonts w:asciiTheme="minorHAnsi" w:hAnsiTheme="minorHAnsi" w:cstheme="minorHAnsi"/>
        </w:rPr>
        <w:t xml:space="preserve">ACT Government records, but it does reference the Disposal Class numbers from the approved </w:t>
      </w:r>
      <w:r w:rsidR="006F4F1F">
        <w:rPr>
          <w:rFonts w:asciiTheme="minorHAnsi" w:hAnsiTheme="minorHAnsi" w:cstheme="minorHAnsi"/>
        </w:rPr>
        <w:t xml:space="preserve">Notifiable </w:t>
      </w:r>
      <w:r>
        <w:rPr>
          <w:rFonts w:asciiTheme="minorHAnsi" w:hAnsiTheme="minorHAnsi" w:cstheme="minorHAnsi"/>
        </w:rPr>
        <w:t xml:space="preserve">Instrument so </w:t>
      </w:r>
      <w:r w:rsidR="005D0173">
        <w:rPr>
          <w:rFonts w:asciiTheme="minorHAnsi" w:hAnsiTheme="minorHAnsi" w:cstheme="minorHAnsi"/>
        </w:rPr>
        <w:t xml:space="preserve">it </w:t>
      </w:r>
      <w:r>
        <w:rPr>
          <w:rFonts w:asciiTheme="minorHAnsi" w:hAnsiTheme="minorHAnsi" w:cstheme="minorHAnsi"/>
        </w:rPr>
        <w:t>can be reliably used as a guide when sentencing Health Records</w:t>
      </w:r>
      <w:r w:rsidRPr="00083086">
        <w:rPr>
          <w:rFonts w:asciiTheme="minorHAnsi" w:hAnsiTheme="minorHAnsi" w:cstheme="minorHAnsi"/>
        </w:rPr>
        <w:t>.</w:t>
      </w:r>
    </w:p>
    <w:p w14:paraId="1BEB3FE8" w14:textId="77777777" w:rsidR="00327194" w:rsidRDefault="00327194" w:rsidP="004E1E5C">
      <w:pPr>
        <w:rPr>
          <w:rFonts w:cstheme="minorHAnsi"/>
          <w:szCs w:val="24"/>
        </w:rPr>
      </w:pPr>
    </w:p>
    <w:p w14:paraId="52A5AE8A" w14:textId="2EAA5F85" w:rsidR="007B6904" w:rsidRPr="00774B4F" w:rsidRDefault="00F235E4" w:rsidP="00931B93">
      <w:pPr>
        <w:rPr>
          <w:rFonts w:cstheme="minorHAnsi"/>
          <w:szCs w:val="24"/>
        </w:rPr>
      </w:pPr>
      <w:r w:rsidRPr="003051FC">
        <w:rPr>
          <w:rFonts w:cstheme="minorHAnsi"/>
          <w:szCs w:val="24"/>
        </w:rPr>
        <w:t xml:space="preserve">    </w:t>
      </w:r>
    </w:p>
    <w:p w14:paraId="3925C910" w14:textId="77777777" w:rsidR="009E70F4" w:rsidRPr="00CD1C0E" w:rsidRDefault="00774B4F"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6C33C232" w14:textId="77777777" w:rsidTr="00592142">
        <w:trPr>
          <w:cantSplit/>
          <w:trHeight w:val="285"/>
        </w:trPr>
        <w:tc>
          <w:tcPr>
            <w:tcW w:w="9158" w:type="dxa"/>
            <w:shd w:val="clear" w:color="auto" w:fill="A6A6A6" w:themeFill="background1" w:themeFillShade="A6"/>
          </w:tcPr>
          <w:p w14:paraId="799F37FC" w14:textId="77777777" w:rsidR="0074223E" w:rsidRPr="00CD1C0E" w:rsidRDefault="0074223E" w:rsidP="00592142">
            <w:pPr>
              <w:pStyle w:val="Heading1"/>
            </w:pPr>
            <w:bookmarkStart w:id="10" w:name="_Toc389473276"/>
            <w:bookmarkStart w:id="11" w:name="_Toc103843052"/>
            <w:r>
              <w:t>Alerts</w:t>
            </w:r>
            <w:bookmarkEnd w:id="10"/>
            <w:bookmarkEnd w:id="11"/>
          </w:p>
        </w:tc>
      </w:tr>
    </w:tbl>
    <w:p w14:paraId="18ADD78D" w14:textId="77777777" w:rsidR="007B6904" w:rsidRDefault="007B6904" w:rsidP="004E1E5C">
      <w:pPr>
        <w:rPr>
          <w:rFonts w:cs="Arial"/>
          <w:b/>
          <w:szCs w:val="24"/>
        </w:rPr>
      </w:pPr>
    </w:p>
    <w:p w14:paraId="6032F88A" w14:textId="7F315EE1" w:rsidR="009C0401" w:rsidRDefault="009C0401" w:rsidP="004E1E5C">
      <w:pPr>
        <w:rPr>
          <w:rFonts w:cstheme="minorHAnsi"/>
          <w:szCs w:val="24"/>
        </w:rPr>
      </w:pPr>
      <w:r w:rsidRPr="003051FC">
        <w:rPr>
          <w:rFonts w:cstheme="minorHAnsi"/>
          <w:szCs w:val="24"/>
        </w:rPr>
        <w:t xml:space="preserve">The </w:t>
      </w:r>
      <w:r>
        <w:rPr>
          <w:rFonts w:cstheme="minorHAnsi"/>
          <w:szCs w:val="24"/>
        </w:rPr>
        <w:t xml:space="preserve">retention periods specified in this document are </w:t>
      </w:r>
      <w:r w:rsidR="005D0173">
        <w:rPr>
          <w:rFonts w:cstheme="minorHAnsi"/>
          <w:szCs w:val="24"/>
        </w:rPr>
        <w:t xml:space="preserve">the </w:t>
      </w:r>
      <w:r w:rsidRPr="003051FC">
        <w:rPr>
          <w:rFonts w:cstheme="minorHAnsi"/>
          <w:szCs w:val="24"/>
        </w:rPr>
        <w:t xml:space="preserve">minimum </w:t>
      </w:r>
      <w:r w:rsidR="005D0173">
        <w:rPr>
          <w:rFonts w:cstheme="minorHAnsi"/>
          <w:szCs w:val="24"/>
        </w:rPr>
        <w:t xml:space="preserve">required </w:t>
      </w:r>
      <w:r w:rsidRPr="003051FC">
        <w:rPr>
          <w:rFonts w:cstheme="minorHAnsi"/>
          <w:szCs w:val="24"/>
        </w:rPr>
        <w:t>retention periods only</w:t>
      </w:r>
      <w:r w:rsidR="006F4F1F">
        <w:rPr>
          <w:rFonts w:cstheme="minorHAnsi"/>
          <w:szCs w:val="24"/>
        </w:rPr>
        <w:t>.  R</w:t>
      </w:r>
      <w:r w:rsidRPr="003051FC">
        <w:rPr>
          <w:rFonts w:cstheme="minorHAnsi"/>
          <w:szCs w:val="24"/>
        </w:rPr>
        <w:t xml:space="preserve">ecords can be kept for a longer period if considered necessary for </w:t>
      </w:r>
      <w:r w:rsidR="006F4F1F">
        <w:rPr>
          <w:rFonts w:cstheme="minorHAnsi"/>
          <w:szCs w:val="24"/>
        </w:rPr>
        <w:t xml:space="preserve">clinical or </w:t>
      </w:r>
      <w:r w:rsidRPr="003051FC">
        <w:rPr>
          <w:rFonts w:cstheme="minorHAnsi"/>
          <w:szCs w:val="24"/>
        </w:rPr>
        <w:t>business requirements.</w:t>
      </w:r>
      <w:r>
        <w:rPr>
          <w:rFonts w:cstheme="minorHAnsi"/>
          <w:szCs w:val="24"/>
        </w:rPr>
        <w:t xml:space="preserve"> </w:t>
      </w:r>
    </w:p>
    <w:p w14:paraId="1E75A871" w14:textId="77777777" w:rsidR="009C0401" w:rsidRDefault="009C0401" w:rsidP="004E1E5C">
      <w:pPr>
        <w:rPr>
          <w:rFonts w:cstheme="minorHAnsi"/>
          <w:szCs w:val="24"/>
        </w:rPr>
      </w:pPr>
    </w:p>
    <w:p w14:paraId="22CBB684" w14:textId="4CA5F244" w:rsidR="009C0401" w:rsidRDefault="009C0401" w:rsidP="004E1E5C">
      <w:pPr>
        <w:rPr>
          <w:rFonts w:cstheme="minorHAnsi"/>
          <w:szCs w:val="24"/>
        </w:rPr>
      </w:pPr>
      <w:r>
        <w:rPr>
          <w:rFonts w:cstheme="minorHAnsi"/>
          <w:szCs w:val="24"/>
        </w:rPr>
        <w:t xml:space="preserve">Territory Records Office (TRO) approval is required </w:t>
      </w:r>
      <w:r w:rsidRPr="00623D23">
        <w:rPr>
          <w:rFonts w:cstheme="minorHAnsi"/>
          <w:szCs w:val="24"/>
        </w:rPr>
        <w:t>prior</w:t>
      </w:r>
      <w:r>
        <w:rPr>
          <w:rFonts w:cstheme="minorHAnsi"/>
          <w:szCs w:val="24"/>
        </w:rPr>
        <w:t xml:space="preserve"> to any sentencing and destruction of </w:t>
      </w:r>
      <w:r w:rsidR="00DD21E6">
        <w:rPr>
          <w:rFonts w:cstheme="minorHAnsi"/>
          <w:szCs w:val="24"/>
        </w:rPr>
        <w:t xml:space="preserve">CHS </w:t>
      </w:r>
      <w:r>
        <w:rPr>
          <w:rFonts w:cstheme="minorHAnsi"/>
          <w:szCs w:val="24"/>
        </w:rPr>
        <w:t>clinical records</w:t>
      </w:r>
      <w:r w:rsidR="006F4F1F">
        <w:rPr>
          <w:rFonts w:cstheme="minorHAnsi"/>
          <w:szCs w:val="24"/>
        </w:rPr>
        <w:t>. Contact</w:t>
      </w:r>
      <w:r>
        <w:rPr>
          <w:rFonts w:cstheme="minorHAnsi"/>
          <w:szCs w:val="24"/>
        </w:rPr>
        <w:t xml:space="preserve"> </w:t>
      </w:r>
      <w:r w:rsidR="00DD21E6">
        <w:rPr>
          <w:rFonts w:cstheme="minorHAnsi"/>
          <w:szCs w:val="24"/>
        </w:rPr>
        <w:t xml:space="preserve">Health Information </w:t>
      </w:r>
      <w:r>
        <w:rPr>
          <w:rFonts w:cstheme="minorHAnsi"/>
          <w:szCs w:val="24"/>
        </w:rPr>
        <w:t xml:space="preserve">Services </w:t>
      </w:r>
      <w:r w:rsidR="00DD21E6">
        <w:rPr>
          <w:rFonts w:cstheme="minorHAnsi"/>
          <w:szCs w:val="24"/>
        </w:rPr>
        <w:t xml:space="preserve">(HIS) </w:t>
      </w:r>
      <w:r w:rsidR="006F4F1F">
        <w:rPr>
          <w:rFonts w:cstheme="minorHAnsi"/>
          <w:szCs w:val="24"/>
        </w:rPr>
        <w:t xml:space="preserve">at </w:t>
      </w:r>
      <w:hyperlink r:id="rId11" w:history="1">
        <w:r w:rsidR="006F4F1F" w:rsidRPr="00416C77">
          <w:rPr>
            <w:rStyle w:val="Hyperlink"/>
            <w:rFonts w:cstheme="minorHAnsi"/>
            <w:szCs w:val="24"/>
          </w:rPr>
          <w:t>CHS.HIS@act.gov.au</w:t>
        </w:r>
      </w:hyperlink>
      <w:r w:rsidR="006F4F1F">
        <w:rPr>
          <w:rFonts w:cstheme="minorHAnsi"/>
          <w:szCs w:val="24"/>
        </w:rPr>
        <w:t xml:space="preserve"> for advice regarding retention periods and seeking TRO approval for destruction</w:t>
      </w:r>
      <w:r>
        <w:rPr>
          <w:rFonts w:cstheme="minorHAnsi"/>
          <w:szCs w:val="24"/>
        </w:rPr>
        <w:t xml:space="preserve">. </w:t>
      </w:r>
    </w:p>
    <w:p w14:paraId="7C25BA05" w14:textId="77777777" w:rsidR="009C0401" w:rsidRDefault="009C0401" w:rsidP="004E1E5C"/>
    <w:p w14:paraId="4E5E4A60" w14:textId="7023DBD1" w:rsidR="009C0401" w:rsidRDefault="009C0401" w:rsidP="004E1E5C">
      <w:r w:rsidRPr="002E2D9F">
        <w:t xml:space="preserve">Staff must not dispose of any records where they are aware of possible legal action for which the records may be required as evidence or if there is a current records disposal freeze </w:t>
      </w:r>
      <w:bookmarkStart w:id="12" w:name="_Hlk102663053"/>
      <w:r w:rsidR="00D909DD">
        <w:t xml:space="preserve">relevant to those records </w:t>
      </w:r>
      <w:bookmarkEnd w:id="12"/>
      <w:r w:rsidRPr="002E2D9F">
        <w:t xml:space="preserve">in effect.  </w:t>
      </w:r>
      <w:r>
        <w:t xml:space="preserve">  </w:t>
      </w:r>
    </w:p>
    <w:p w14:paraId="617AEA5F" w14:textId="77777777" w:rsidR="0060287E" w:rsidRDefault="0060287E" w:rsidP="004E1E5C"/>
    <w:p w14:paraId="125828C2" w14:textId="58C4F3C3" w:rsidR="005B2605" w:rsidRDefault="0060287E" w:rsidP="004E1E5C">
      <w:r>
        <w:t>To confirm if legal action is pending contact the Medico</w:t>
      </w:r>
      <w:r w:rsidR="007768A8">
        <w:t xml:space="preserve"> Legal </w:t>
      </w:r>
      <w:r w:rsidR="005D0173">
        <w:t xml:space="preserve">team on 5124 9562 or 5124 2451  or </w:t>
      </w:r>
      <w:hyperlink r:id="rId12" w:history="1">
        <w:r w:rsidR="005D0173" w:rsidRPr="005D0173">
          <w:rPr>
            <w:rStyle w:val="Hyperlink"/>
          </w:rPr>
          <w:t>CHS.Medicolegal@act.gov.au</w:t>
        </w:r>
      </w:hyperlink>
      <w:r w:rsidR="005D0173">
        <w:t xml:space="preserve">  or the Insurance and Legal Liaison Unit on 5124 9548 or 5124 9543 or CHS.ILLU@act.gov.au</w:t>
      </w:r>
      <w:r>
        <w:t xml:space="preserve">, </w:t>
      </w:r>
    </w:p>
    <w:p w14:paraId="021632E9" w14:textId="77777777" w:rsidR="00DE4E25" w:rsidRDefault="00DE4E25" w:rsidP="007B6904">
      <w:pPr>
        <w:rPr>
          <w:rFonts w:cs="Arial"/>
          <w:b/>
          <w:szCs w:val="24"/>
        </w:rPr>
      </w:pPr>
    </w:p>
    <w:p w14:paraId="192FC535" w14:textId="0CDA945D" w:rsidR="0013477D" w:rsidRPr="009121F9" w:rsidRDefault="00774B4F" w:rsidP="009E70F4">
      <w:pPr>
        <w:jc w:val="right"/>
        <w:rPr>
          <w:rFonts w:cs="Arial"/>
          <w:b/>
          <w:szCs w:val="24"/>
        </w:rPr>
      </w:pPr>
      <w:hyperlink w:anchor="Contents" w:history="1">
        <w:r w:rsidR="009E70F4" w:rsidRPr="00590902">
          <w:rPr>
            <w:rStyle w:val="Hyperlink"/>
            <w:rFonts w:cs="Arial"/>
            <w:i/>
            <w:szCs w:val="24"/>
          </w:rPr>
          <w:t>Back to Table of Contents</w:t>
        </w:r>
      </w:hyperlink>
    </w:p>
    <w:p w14:paraId="650E044D" w14:textId="1D39DE5B" w:rsidR="00DD6B8B" w:rsidRDefault="00DD6B8B">
      <w:bookmarkStart w:id="13" w:name="_Toc389473277"/>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C67E4E3" w14:textId="77777777" w:rsidTr="0074223E">
        <w:trPr>
          <w:cantSplit/>
          <w:trHeight w:val="285"/>
        </w:trPr>
        <w:tc>
          <w:tcPr>
            <w:tcW w:w="9158" w:type="dxa"/>
            <w:shd w:val="clear" w:color="auto" w:fill="A6A6A6" w:themeFill="background1" w:themeFillShade="A6"/>
          </w:tcPr>
          <w:p w14:paraId="6131BE8C" w14:textId="22DFD855" w:rsidR="007B6904" w:rsidRPr="003D2D06" w:rsidRDefault="007B6904" w:rsidP="004213C3">
            <w:pPr>
              <w:pStyle w:val="Heading1"/>
            </w:pPr>
            <w:bookmarkStart w:id="14" w:name="_Toc103843053"/>
            <w:r w:rsidRPr="003D2D06">
              <w:t>Scope</w:t>
            </w:r>
            <w:bookmarkEnd w:id="13"/>
            <w:bookmarkEnd w:id="14"/>
          </w:p>
        </w:tc>
      </w:tr>
    </w:tbl>
    <w:p w14:paraId="6DA4590E" w14:textId="77777777" w:rsidR="004E1E5C" w:rsidRDefault="004E1E5C" w:rsidP="004E1E5C">
      <w:pPr>
        <w:pStyle w:val="NormalWeb"/>
        <w:spacing w:before="0" w:beforeAutospacing="0" w:after="0" w:afterAutospacing="0"/>
        <w:rPr>
          <w:rFonts w:asciiTheme="minorHAnsi" w:hAnsiTheme="minorHAnsi" w:cstheme="minorHAnsi"/>
        </w:rPr>
      </w:pPr>
    </w:p>
    <w:p w14:paraId="3FCAAB8C" w14:textId="7CC797EA" w:rsidR="009C0401" w:rsidRDefault="009C0401" w:rsidP="004E1E5C">
      <w:pPr>
        <w:pStyle w:val="NormalWeb"/>
        <w:spacing w:before="0" w:beforeAutospacing="0" w:after="0" w:afterAutospacing="0"/>
        <w:rPr>
          <w:rFonts w:asciiTheme="minorHAnsi" w:hAnsiTheme="minorHAnsi" w:cstheme="minorHAnsi"/>
        </w:rPr>
      </w:pPr>
      <w:r w:rsidRPr="00083086">
        <w:rPr>
          <w:rFonts w:asciiTheme="minorHAnsi" w:hAnsiTheme="minorHAnsi" w:cstheme="minorHAnsi"/>
        </w:rPr>
        <w:t xml:space="preserve">This document applies to </w:t>
      </w:r>
      <w:r>
        <w:rPr>
          <w:rFonts w:asciiTheme="minorHAnsi" w:hAnsiTheme="minorHAnsi" w:cstheme="minorHAnsi"/>
        </w:rPr>
        <w:t xml:space="preserve">all </w:t>
      </w:r>
      <w:r w:rsidRPr="00083086">
        <w:rPr>
          <w:rFonts w:asciiTheme="minorHAnsi" w:hAnsiTheme="minorHAnsi" w:cstheme="minorHAnsi"/>
        </w:rPr>
        <w:t xml:space="preserve">health records created or maintained by </w:t>
      </w:r>
      <w:r w:rsidR="00DD21E6">
        <w:rPr>
          <w:rFonts w:asciiTheme="minorHAnsi" w:hAnsiTheme="minorHAnsi" w:cstheme="minorHAnsi"/>
        </w:rPr>
        <w:t>CHS</w:t>
      </w:r>
      <w:r>
        <w:rPr>
          <w:rFonts w:asciiTheme="minorHAnsi" w:hAnsiTheme="minorHAnsi" w:cstheme="minorHAnsi"/>
        </w:rPr>
        <w:t xml:space="preserve"> and </w:t>
      </w:r>
      <w:r w:rsidRPr="00083086">
        <w:rPr>
          <w:rFonts w:asciiTheme="minorHAnsi" w:hAnsiTheme="minorHAnsi" w:cstheme="minorHAnsi"/>
        </w:rPr>
        <w:t xml:space="preserve">applies to records in any format, including </w:t>
      </w:r>
      <w:r>
        <w:rPr>
          <w:rFonts w:asciiTheme="minorHAnsi" w:hAnsiTheme="minorHAnsi" w:cstheme="minorHAnsi"/>
        </w:rPr>
        <w:t xml:space="preserve">paper records, </w:t>
      </w:r>
      <w:r w:rsidRPr="00083086">
        <w:rPr>
          <w:rFonts w:asciiTheme="minorHAnsi" w:hAnsiTheme="minorHAnsi" w:cstheme="minorHAnsi"/>
        </w:rPr>
        <w:t>electronic records</w:t>
      </w:r>
      <w:r>
        <w:rPr>
          <w:rFonts w:asciiTheme="minorHAnsi" w:hAnsiTheme="minorHAnsi" w:cstheme="minorHAnsi"/>
        </w:rPr>
        <w:t>, photographs, visual or audio recordings etc</w:t>
      </w:r>
      <w:r w:rsidRPr="00083086">
        <w:rPr>
          <w:rFonts w:asciiTheme="minorHAnsi" w:hAnsiTheme="minorHAnsi" w:cstheme="minorHAnsi"/>
        </w:rPr>
        <w:t>.</w:t>
      </w:r>
      <w:r>
        <w:rPr>
          <w:rFonts w:asciiTheme="minorHAnsi" w:hAnsiTheme="minorHAnsi" w:cstheme="minorHAnsi"/>
        </w:rPr>
        <w:t xml:space="preserve"> It pertains to all </w:t>
      </w:r>
      <w:r w:rsidR="00DD21E6">
        <w:rPr>
          <w:rFonts w:asciiTheme="minorHAnsi" w:hAnsiTheme="minorHAnsi" w:cstheme="minorHAnsi"/>
        </w:rPr>
        <w:t>CHS</w:t>
      </w:r>
      <w:r>
        <w:rPr>
          <w:rFonts w:asciiTheme="minorHAnsi" w:hAnsiTheme="minorHAnsi" w:cstheme="minorHAnsi"/>
        </w:rPr>
        <w:t xml:space="preserve"> staff who are involved in the creation, use, management and disposal of health records.</w:t>
      </w:r>
    </w:p>
    <w:p w14:paraId="54F958EF" w14:textId="77777777" w:rsidR="004E1E5C" w:rsidRDefault="004E1E5C" w:rsidP="004E1E5C">
      <w:pPr>
        <w:pStyle w:val="NormalWeb"/>
        <w:spacing w:before="0" w:beforeAutospacing="0" w:after="0" w:afterAutospacing="0"/>
        <w:rPr>
          <w:rFonts w:asciiTheme="minorHAnsi" w:hAnsiTheme="minorHAnsi" w:cstheme="minorHAnsi"/>
        </w:rPr>
      </w:pPr>
    </w:p>
    <w:p w14:paraId="5D23F4AC" w14:textId="77777777" w:rsidR="009C0401" w:rsidRDefault="009C0401" w:rsidP="004E1E5C">
      <w:pPr>
        <w:pStyle w:val="NormalWeb"/>
        <w:spacing w:before="0" w:beforeAutospacing="0" w:after="0" w:afterAutospacing="0"/>
        <w:rPr>
          <w:rFonts w:asciiTheme="minorHAnsi" w:hAnsiTheme="minorHAnsi" w:cstheme="minorHAnsi"/>
        </w:rPr>
      </w:pPr>
      <w:r>
        <w:rPr>
          <w:rFonts w:asciiTheme="minorHAnsi" w:hAnsiTheme="minorHAnsi" w:cstheme="minorHAnsi"/>
        </w:rPr>
        <w:lastRenderedPageBreak/>
        <w:t xml:space="preserve">If a patient’s clinical record contains documentation from more than one record category, always apply the </w:t>
      </w:r>
      <w:r w:rsidRPr="003051FC">
        <w:rPr>
          <w:rFonts w:asciiTheme="minorHAnsi" w:hAnsiTheme="minorHAnsi" w:cstheme="minorHAnsi"/>
          <w:i/>
        </w:rPr>
        <w:t>longest</w:t>
      </w:r>
      <w:r>
        <w:rPr>
          <w:rFonts w:asciiTheme="minorHAnsi" w:hAnsiTheme="minorHAnsi" w:cstheme="minorHAnsi"/>
        </w:rPr>
        <w:t xml:space="preserve"> </w:t>
      </w:r>
      <w:r w:rsidRPr="003051FC">
        <w:rPr>
          <w:rFonts w:asciiTheme="minorHAnsi" w:hAnsiTheme="minorHAnsi" w:cstheme="minorHAnsi"/>
          <w:u w:val="single"/>
        </w:rPr>
        <w:t>relevant</w:t>
      </w:r>
      <w:r>
        <w:rPr>
          <w:rFonts w:asciiTheme="minorHAnsi" w:hAnsiTheme="minorHAnsi" w:cstheme="minorHAnsi"/>
        </w:rPr>
        <w:t xml:space="preserve"> retention period to the </w:t>
      </w:r>
      <w:r w:rsidRPr="00CD3D0A">
        <w:rPr>
          <w:rFonts w:asciiTheme="minorHAnsi" w:hAnsiTheme="minorHAnsi" w:cstheme="minorHAnsi"/>
          <w:i/>
          <w:u w:val="single"/>
        </w:rPr>
        <w:t>entire</w:t>
      </w:r>
      <w:r>
        <w:rPr>
          <w:rFonts w:asciiTheme="minorHAnsi" w:hAnsiTheme="minorHAnsi" w:cstheme="minorHAnsi"/>
        </w:rPr>
        <w:t xml:space="preserve"> record.  </w:t>
      </w:r>
    </w:p>
    <w:p w14:paraId="476E4A05" w14:textId="77777777" w:rsidR="001F2A9B" w:rsidRDefault="001F2A9B" w:rsidP="00F14EC1"/>
    <w:p w14:paraId="6D1A6BFE" w14:textId="081AE63F" w:rsidR="007B6904" w:rsidRDefault="00774B4F" w:rsidP="00F14EC1">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0E256E90" w14:textId="77777777" w:rsidR="00A9588A" w:rsidRDefault="00A9588A" w:rsidP="00A9588A">
      <w:pPr>
        <w:pStyle w:val="NormalWeb"/>
        <w:spacing w:before="0" w:beforeAutospacing="0" w:after="0" w:afterAutospacing="0"/>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A9588A" w:rsidRPr="00CD1C0E" w14:paraId="6003DA8C" w14:textId="77777777" w:rsidTr="00422E05">
        <w:trPr>
          <w:cantSplit/>
          <w:trHeight w:val="285"/>
        </w:trPr>
        <w:tc>
          <w:tcPr>
            <w:tcW w:w="9158" w:type="dxa"/>
            <w:shd w:val="clear" w:color="auto" w:fill="A6A6A6" w:themeFill="background1" w:themeFillShade="A6"/>
          </w:tcPr>
          <w:p w14:paraId="4D0F5384" w14:textId="77777777" w:rsidR="00A9588A" w:rsidRPr="003D2D06" w:rsidRDefault="00A9588A" w:rsidP="00422E05">
            <w:pPr>
              <w:pStyle w:val="Heading1"/>
            </w:pPr>
            <w:bookmarkStart w:id="15" w:name="_Toc103843054"/>
            <w:r>
              <w:t>Overview of the record sentencing and destruction process</w:t>
            </w:r>
            <w:bookmarkEnd w:id="15"/>
          </w:p>
        </w:tc>
      </w:tr>
    </w:tbl>
    <w:p w14:paraId="0EE426C5" w14:textId="77777777" w:rsidR="00A9588A" w:rsidRDefault="00A9588A" w:rsidP="00A9588A">
      <w:pPr>
        <w:rPr>
          <w:rFonts w:cs="Arial"/>
          <w:i/>
          <w:szCs w:val="24"/>
        </w:rPr>
      </w:pPr>
    </w:p>
    <w:p w14:paraId="61B01B59" w14:textId="77777777" w:rsidR="00A9588A" w:rsidRDefault="00A9588A" w:rsidP="00A9588A">
      <w:pPr>
        <w:pStyle w:val="ListParagraph"/>
        <w:numPr>
          <w:ilvl w:val="0"/>
          <w:numId w:val="16"/>
        </w:numPr>
        <w:autoSpaceDE w:val="0"/>
        <w:autoSpaceDN w:val="0"/>
        <w:adjustRightInd w:val="0"/>
        <w:contextualSpacing w:val="0"/>
        <w:jc w:val="both"/>
        <w:rPr>
          <w:color w:val="000000"/>
          <w:szCs w:val="23"/>
        </w:rPr>
      </w:pPr>
      <w:r>
        <w:rPr>
          <w:color w:val="000000"/>
          <w:szCs w:val="23"/>
        </w:rPr>
        <w:t xml:space="preserve">Contact Health Information Services (HIS) by email to CHS.HIS@act.gov.au or phone 5124 2124 for advice prior to any record sentencing or destruction. </w:t>
      </w:r>
    </w:p>
    <w:p w14:paraId="3C15FF9F" w14:textId="77777777" w:rsidR="00A9588A" w:rsidRDefault="00A9588A" w:rsidP="00A9588A">
      <w:pPr>
        <w:pStyle w:val="ListParagraph"/>
        <w:numPr>
          <w:ilvl w:val="0"/>
          <w:numId w:val="16"/>
        </w:numPr>
        <w:autoSpaceDE w:val="0"/>
        <w:autoSpaceDN w:val="0"/>
        <w:adjustRightInd w:val="0"/>
        <w:contextualSpacing w:val="0"/>
        <w:jc w:val="both"/>
        <w:rPr>
          <w:color w:val="000000"/>
          <w:szCs w:val="23"/>
        </w:rPr>
      </w:pPr>
      <w:r>
        <w:rPr>
          <w:color w:val="000000"/>
          <w:szCs w:val="23"/>
        </w:rPr>
        <w:t>HIS will need details of the type and number of records including:</w:t>
      </w:r>
    </w:p>
    <w:p w14:paraId="32FC4BE2" w14:textId="77777777" w:rsidR="00A9588A" w:rsidRDefault="00A9588A" w:rsidP="00C81E47">
      <w:pPr>
        <w:pStyle w:val="ListParagraph"/>
        <w:numPr>
          <w:ilvl w:val="1"/>
          <w:numId w:val="28"/>
        </w:numPr>
        <w:autoSpaceDE w:val="0"/>
        <w:autoSpaceDN w:val="0"/>
        <w:adjustRightInd w:val="0"/>
        <w:contextualSpacing w:val="0"/>
        <w:jc w:val="both"/>
        <w:rPr>
          <w:color w:val="000000"/>
          <w:szCs w:val="23"/>
        </w:rPr>
      </w:pPr>
      <w:r>
        <w:rPr>
          <w:color w:val="000000"/>
          <w:szCs w:val="23"/>
        </w:rPr>
        <w:t xml:space="preserve"> type of record</w:t>
      </w:r>
    </w:p>
    <w:p w14:paraId="13F7DDC5" w14:textId="77777777" w:rsidR="00A9588A" w:rsidRDefault="00A9588A" w:rsidP="00C81E47">
      <w:pPr>
        <w:pStyle w:val="ListParagraph"/>
        <w:numPr>
          <w:ilvl w:val="1"/>
          <w:numId w:val="28"/>
        </w:numPr>
        <w:autoSpaceDE w:val="0"/>
        <w:autoSpaceDN w:val="0"/>
        <w:adjustRightInd w:val="0"/>
        <w:contextualSpacing w:val="0"/>
        <w:jc w:val="both"/>
        <w:rPr>
          <w:color w:val="000000"/>
          <w:szCs w:val="23"/>
        </w:rPr>
      </w:pPr>
      <w:r>
        <w:rPr>
          <w:color w:val="000000"/>
          <w:szCs w:val="23"/>
        </w:rPr>
        <w:t>current storage location</w:t>
      </w:r>
    </w:p>
    <w:p w14:paraId="270378AE" w14:textId="77777777" w:rsidR="00A9588A" w:rsidRDefault="00A9588A" w:rsidP="00C81E47">
      <w:pPr>
        <w:pStyle w:val="ListParagraph"/>
        <w:numPr>
          <w:ilvl w:val="1"/>
          <w:numId w:val="28"/>
        </w:numPr>
        <w:autoSpaceDE w:val="0"/>
        <w:autoSpaceDN w:val="0"/>
        <w:adjustRightInd w:val="0"/>
        <w:contextualSpacing w:val="0"/>
        <w:jc w:val="both"/>
        <w:rPr>
          <w:color w:val="000000"/>
          <w:szCs w:val="23"/>
        </w:rPr>
      </w:pPr>
      <w:r>
        <w:rPr>
          <w:color w:val="000000"/>
          <w:szCs w:val="23"/>
        </w:rPr>
        <w:t>content</w:t>
      </w:r>
    </w:p>
    <w:p w14:paraId="4B3961D5" w14:textId="77777777" w:rsidR="00A9588A" w:rsidRDefault="00A9588A" w:rsidP="00C81E47">
      <w:pPr>
        <w:pStyle w:val="ListParagraph"/>
        <w:numPr>
          <w:ilvl w:val="1"/>
          <w:numId w:val="28"/>
        </w:numPr>
        <w:autoSpaceDE w:val="0"/>
        <w:autoSpaceDN w:val="0"/>
        <w:adjustRightInd w:val="0"/>
        <w:contextualSpacing w:val="0"/>
        <w:jc w:val="both"/>
        <w:rPr>
          <w:color w:val="000000"/>
          <w:szCs w:val="23"/>
        </w:rPr>
      </w:pPr>
      <w:r>
        <w:rPr>
          <w:color w:val="000000"/>
          <w:szCs w:val="23"/>
        </w:rPr>
        <w:t>date range</w:t>
      </w:r>
    </w:p>
    <w:p w14:paraId="736B122D" w14:textId="77777777" w:rsidR="00A9588A" w:rsidRDefault="00A9588A" w:rsidP="00C81E47">
      <w:pPr>
        <w:pStyle w:val="ListParagraph"/>
        <w:numPr>
          <w:ilvl w:val="1"/>
          <w:numId w:val="28"/>
        </w:numPr>
        <w:autoSpaceDE w:val="0"/>
        <w:autoSpaceDN w:val="0"/>
        <w:adjustRightInd w:val="0"/>
        <w:contextualSpacing w:val="0"/>
        <w:jc w:val="both"/>
        <w:rPr>
          <w:color w:val="000000"/>
          <w:szCs w:val="23"/>
        </w:rPr>
      </w:pPr>
      <w:r>
        <w:rPr>
          <w:color w:val="000000"/>
          <w:szCs w:val="23"/>
        </w:rPr>
        <w:t>format</w:t>
      </w:r>
    </w:p>
    <w:p w14:paraId="6DA53477" w14:textId="77777777" w:rsidR="00A9588A" w:rsidRDefault="00A9588A" w:rsidP="00C81E47">
      <w:pPr>
        <w:pStyle w:val="ListParagraph"/>
        <w:numPr>
          <w:ilvl w:val="1"/>
          <w:numId w:val="28"/>
        </w:numPr>
        <w:autoSpaceDE w:val="0"/>
        <w:autoSpaceDN w:val="0"/>
        <w:adjustRightInd w:val="0"/>
        <w:contextualSpacing w:val="0"/>
        <w:jc w:val="both"/>
        <w:rPr>
          <w:color w:val="000000"/>
          <w:szCs w:val="23"/>
        </w:rPr>
      </w:pPr>
      <w:r>
        <w:rPr>
          <w:color w:val="000000"/>
          <w:szCs w:val="23"/>
        </w:rPr>
        <w:t xml:space="preserve">tracking system </w:t>
      </w:r>
    </w:p>
    <w:p w14:paraId="75DABDA0" w14:textId="77777777" w:rsidR="00A9588A" w:rsidRDefault="00A9588A" w:rsidP="00C81E47">
      <w:pPr>
        <w:pStyle w:val="ListParagraph"/>
        <w:numPr>
          <w:ilvl w:val="1"/>
          <w:numId w:val="28"/>
        </w:numPr>
        <w:autoSpaceDE w:val="0"/>
        <w:autoSpaceDN w:val="0"/>
        <w:adjustRightInd w:val="0"/>
        <w:contextualSpacing w:val="0"/>
        <w:jc w:val="both"/>
        <w:rPr>
          <w:color w:val="000000"/>
          <w:szCs w:val="23"/>
        </w:rPr>
      </w:pPr>
      <w:r>
        <w:rPr>
          <w:color w:val="000000"/>
          <w:szCs w:val="23"/>
        </w:rPr>
        <w:t>volume</w:t>
      </w:r>
    </w:p>
    <w:p w14:paraId="63A9A1D4" w14:textId="629CCC62" w:rsidR="00A9588A" w:rsidRPr="00852FFE" w:rsidRDefault="005D0173" w:rsidP="00A9588A">
      <w:pPr>
        <w:autoSpaceDE w:val="0"/>
        <w:autoSpaceDN w:val="0"/>
        <w:adjustRightInd w:val="0"/>
        <w:ind w:left="363"/>
        <w:jc w:val="both"/>
        <w:rPr>
          <w:color w:val="000000"/>
          <w:szCs w:val="23"/>
        </w:rPr>
      </w:pPr>
      <w:r>
        <w:rPr>
          <w:color w:val="000000"/>
          <w:szCs w:val="23"/>
        </w:rPr>
        <w:t xml:space="preserve">HIS </w:t>
      </w:r>
      <w:r w:rsidR="00A9588A" w:rsidRPr="00852FFE">
        <w:rPr>
          <w:color w:val="000000"/>
          <w:szCs w:val="23"/>
        </w:rPr>
        <w:t xml:space="preserve">will assist with verifying the relevant disposal class and applicable retention periods and where appropriate seek approval from the Territory Records Office (TRO) to destroy.  </w:t>
      </w:r>
    </w:p>
    <w:p w14:paraId="7DB221D8" w14:textId="77777777" w:rsidR="00A9588A" w:rsidRDefault="00A9588A" w:rsidP="00A9588A">
      <w:pPr>
        <w:pStyle w:val="ListParagraph"/>
        <w:numPr>
          <w:ilvl w:val="0"/>
          <w:numId w:val="16"/>
        </w:numPr>
        <w:autoSpaceDE w:val="0"/>
        <w:autoSpaceDN w:val="0"/>
        <w:adjustRightInd w:val="0"/>
        <w:contextualSpacing w:val="0"/>
        <w:jc w:val="both"/>
        <w:rPr>
          <w:color w:val="000000"/>
          <w:szCs w:val="23"/>
        </w:rPr>
      </w:pPr>
      <w:r w:rsidRPr="00DE3664">
        <w:rPr>
          <w:color w:val="000000"/>
          <w:szCs w:val="23"/>
        </w:rPr>
        <w:t>Carry out the appraisal and sentencing of records</w:t>
      </w:r>
      <w:r>
        <w:rPr>
          <w:color w:val="000000"/>
          <w:szCs w:val="23"/>
        </w:rPr>
        <w:t xml:space="preserve"> </w:t>
      </w:r>
      <w:r w:rsidRPr="00DE3664">
        <w:rPr>
          <w:color w:val="000000"/>
          <w:szCs w:val="23"/>
        </w:rPr>
        <w:t xml:space="preserve">i.e., determine which records </w:t>
      </w:r>
      <w:r>
        <w:rPr>
          <w:color w:val="000000"/>
          <w:szCs w:val="23"/>
        </w:rPr>
        <w:t>are potentially eligible for destruction</w:t>
      </w:r>
      <w:r w:rsidRPr="00DE3664">
        <w:rPr>
          <w:color w:val="000000"/>
          <w:szCs w:val="23"/>
        </w:rPr>
        <w:t xml:space="preserve">. </w:t>
      </w:r>
    </w:p>
    <w:p w14:paraId="35C967E3" w14:textId="77777777" w:rsidR="00A9588A" w:rsidRDefault="00A9588A" w:rsidP="00A9588A">
      <w:pPr>
        <w:pStyle w:val="ListParagraph"/>
        <w:numPr>
          <w:ilvl w:val="0"/>
          <w:numId w:val="16"/>
        </w:numPr>
        <w:autoSpaceDE w:val="0"/>
        <w:autoSpaceDN w:val="0"/>
        <w:adjustRightInd w:val="0"/>
        <w:contextualSpacing w:val="0"/>
        <w:jc w:val="both"/>
        <w:rPr>
          <w:color w:val="000000"/>
          <w:szCs w:val="23"/>
        </w:rPr>
      </w:pPr>
      <w:r>
        <w:rPr>
          <w:color w:val="000000"/>
          <w:szCs w:val="23"/>
        </w:rPr>
        <w:t xml:space="preserve">Compile a listing of the records to be sentenced as per sample at Appendix A including a description of the records, the date of last action etc </w:t>
      </w:r>
    </w:p>
    <w:p w14:paraId="0AA3323B" w14:textId="77777777" w:rsidR="00A9588A" w:rsidRDefault="00A9588A" w:rsidP="00A9588A">
      <w:pPr>
        <w:pStyle w:val="ListParagraph"/>
        <w:numPr>
          <w:ilvl w:val="0"/>
          <w:numId w:val="16"/>
        </w:numPr>
        <w:autoSpaceDE w:val="0"/>
        <w:autoSpaceDN w:val="0"/>
        <w:adjustRightInd w:val="0"/>
        <w:contextualSpacing w:val="0"/>
        <w:rPr>
          <w:color w:val="000000"/>
          <w:szCs w:val="23"/>
        </w:rPr>
      </w:pPr>
      <w:r w:rsidRPr="00DE3664">
        <w:rPr>
          <w:color w:val="000000"/>
          <w:szCs w:val="23"/>
        </w:rPr>
        <w:t xml:space="preserve">Ensure </w:t>
      </w:r>
      <w:r>
        <w:rPr>
          <w:color w:val="000000"/>
          <w:szCs w:val="23"/>
        </w:rPr>
        <w:t>that no restrictions to destruction apply including:</w:t>
      </w:r>
    </w:p>
    <w:p w14:paraId="31CAAED7" w14:textId="77777777" w:rsidR="00A9588A" w:rsidRDefault="00A9588A" w:rsidP="00A9588A">
      <w:pPr>
        <w:pStyle w:val="ListParagraph"/>
        <w:numPr>
          <w:ilvl w:val="0"/>
          <w:numId w:val="24"/>
        </w:numPr>
      </w:pPr>
      <w:r>
        <w:t>Current or known pending litigation (confirm with Insurance and Legal Liaison Unit)</w:t>
      </w:r>
    </w:p>
    <w:p w14:paraId="47A24ACB" w14:textId="77777777" w:rsidR="00A9588A" w:rsidRPr="009F68C3" w:rsidRDefault="00A9588A" w:rsidP="00A9588A">
      <w:pPr>
        <w:pStyle w:val="ListParagraph"/>
        <w:numPr>
          <w:ilvl w:val="0"/>
          <w:numId w:val="24"/>
        </w:numPr>
      </w:pPr>
      <w:r w:rsidRPr="009F68C3">
        <w:t xml:space="preserve">Records subject to a TRO Records Disposal Freeze </w:t>
      </w:r>
    </w:p>
    <w:p w14:paraId="381C1BAC" w14:textId="68695E58" w:rsidR="00A9588A" w:rsidRDefault="00A9588A" w:rsidP="00A9588A">
      <w:pPr>
        <w:pStyle w:val="ListParagraph"/>
        <w:numPr>
          <w:ilvl w:val="0"/>
          <w:numId w:val="16"/>
        </w:numPr>
        <w:autoSpaceDE w:val="0"/>
        <w:autoSpaceDN w:val="0"/>
        <w:adjustRightInd w:val="0"/>
        <w:contextualSpacing w:val="0"/>
        <w:rPr>
          <w:color w:val="000000"/>
          <w:szCs w:val="23"/>
        </w:rPr>
      </w:pPr>
      <w:r>
        <w:rPr>
          <w:color w:val="000000"/>
          <w:szCs w:val="23"/>
        </w:rPr>
        <w:t xml:space="preserve">Provide the details of the sentenced records in the spreadsheet and forward to HIS who will submit to TRO and </w:t>
      </w:r>
      <w:r w:rsidRPr="00E25EEF">
        <w:rPr>
          <w:color w:val="000000"/>
          <w:szCs w:val="23"/>
        </w:rPr>
        <w:t>formal</w:t>
      </w:r>
      <w:r>
        <w:rPr>
          <w:color w:val="000000"/>
          <w:szCs w:val="23"/>
        </w:rPr>
        <w:t>ly seek approval for the destruction (patient names will not be provided to  TRO).</w:t>
      </w:r>
    </w:p>
    <w:p w14:paraId="295E6BBB" w14:textId="77777777" w:rsidR="00A9588A" w:rsidRDefault="00A9588A" w:rsidP="00A9588A">
      <w:pPr>
        <w:pStyle w:val="ListParagraph"/>
        <w:numPr>
          <w:ilvl w:val="0"/>
          <w:numId w:val="16"/>
        </w:numPr>
        <w:autoSpaceDE w:val="0"/>
        <w:autoSpaceDN w:val="0"/>
        <w:adjustRightInd w:val="0"/>
        <w:contextualSpacing w:val="0"/>
        <w:rPr>
          <w:color w:val="000000"/>
          <w:szCs w:val="23"/>
        </w:rPr>
      </w:pPr>
      <w:r>
        <w:rPr>
          <w:color w:val="000000"/>
          <w:szCs w:val="23"/>
        </w:rPr>
        <w:t xml:space="preserve">HIS will advise when TRO approval is received and will record the details in the CHS Record Destruction Register. </w:t>
      </w:r>
    </w:p>
    <w:p w14:paraId="26579B09" w14:textId="77777777" w:rsidR="00A9588A" w:rsidRDefault="00A9588A" w:rsidP="00A9588A">
      <w:pPr>
        <w:pStyle w:val="ListParagraph"/>
        <w:numPr>
          <w:ilvl w:val="0"/>
          <w:numId w:val="16"/>
        </w:numPr>
        <w:autoSpaceDE w:val="0"/>
        <w:autoSpaceDN w:val="0"/>
        <w:adjustRightInd w:val="0"/>
        <w:contextualSpacing w:val="0"/>
        <w:jc w:val="both"/>
        <w:rPr>
          <w:color w:val="000000"/>
          <w:szCs w:val="23"/>
        </w:rPr>
      </w:pPr>
      <w:r>
        <w:rPr>
          <w:color w:val="000000"/>
          <w:szCs w:val="23"/>
        </w:rPr>
        <w:t>The Business area can then:</w:t>
      </w:r>
    </w:p>
    <w:p w14:paraId="09E3614B" w14:textId="77777777" w:rsidR="00A9588A" w:rsidRDefault="00A9588A" w:rsidP="00C81E47">
      <w:pPr>
        <w:pStyle w:val="ListParagraph"/>
        <w:numPr>
          <w:ilvl w:val="1"/>
          <w:numId w:val="29"/>
        </w:numPr>
        <w:autoSpaceDE w:val="0"/>
        <w:autoSpaceDN w:val="0"/>
        <w:adjustRightInd w:val="0"/>
        <w:contextualSpacing w:val="0"/>
        <w:jc w:val="both"/>
        <w:rPr>
          <w:color w:val="000000"/>
          <w:szCs w:val="23"/>
        </w:rPr>
      </w:pPr>
      <w:r>
        <w:rPr>
          <w:color w:val="000000"/>
          <w:szCs w:val="23"/>
        </w:rPr>
        <w:t xml:space="preserve">Update their Control Records to reflect the disposal decision and date e.g. Track relevant volumes to “DESTROYED” within the Document Tracking module of the Patient Administration System.  </w:t>
      </w:r>
    </w:p>
    <w:p w14:paraId="7318367C" w14:textId="77777777" w:rsidR="00A9588A" w:rsidRDefault="00A9588A" w:rsidP="00C81E47">
      <w:pPr>
        <w:pStyle w:val="ListParagraph"/>
        <w:numPr>
          <w:ilvl w:val="1"/>
          <w:numId w:val="29"/>
        </w:numPr>
        <w:autoSpaceDE w:val="0"/>
        <w:autoSpaceDN w:val="0"/>
        <w:adjustRightInd w:val="0"/>
        <w:contextualSpacing w:val="0"/>
        <w:rPr>
          <w:color w:val="000000"/>
          <w:szCs w:val="23"/>
        </w:rPr>
      </w:pPr>
      <w:r>
        <w:rPr>
          <w:color w:val="000000"/>
          <w:szCs w:val="23"/>
        </w:rPr>
        <w:t>arrange for the secure destruction of the records, e.g. place in classified waste</w:t>
      </w:r>
      <w:r w:rsidRPr="00DE3664">
        <w:rPr>
          <w:color w:val="000000"/>
          <w:szCs w:val="23"/>
        </w:rPr>
        <w:t xml:space="preserve">. </w:t>
      </w:r>
    </w:p>
    <w:p w14:paraId="02EF34C0" w14:textId="77777777" w:rsidR="00A9588A" w:rsidRDefault="00A9588A" w:rsidP="00A9588A">
      <w:pPr>
        <w:pStyle w:val="NormalWeb"/>
        <w:spacing w:before="0" w:beforeAutospacing="0" w:after="0" w:afterAutospacing="0"/>
        <w:rPr>
          <w:rFonts w:asciiTheme="minorHAnsi" w:hAnsiTheme="minorHAnsi" w:cstheme="minorHAnsi"/>
        </w:rPr>
      </w:pPr>
    </w:p>
    <w:p w14:paraId="2DC76D69" w14:textId="77777777" w:rsidR="00A9588A" w:rsidRDefault="00A9588A" w:rsidP="00A9588A"/>
    <w:p w14:paraId="0AFFB091" w14:textId="56BD2FCF" w:rsidR="00A9588A" w:rsidRPr="00CD1C0E" w:rsidRDefault="00774B4F" w:rsidP="00A9588A">
      <w:pPr>
        <w:jc w:val="right"/>
      </w:pPr>
      <w:hyperlink w:anchor="Contents" w:history="1">
        <w:r w:rsidR="00A9588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FC638B6" w14:textId="77777777" w:rsidTr="0074223E">
        <w:trPr>
          <w:cantSplit/>
          <w:trHeight w:val="285"/>
        </w:trPr>
        <w:tc>
          <w:tcPr>
            <w:tcW w:w="9158" w:type="dxa"/>
            <w:shd w:val="clear" w:color="auto" w:fill="A6A6A6" w:themeFill="background1" w:themeFillShade="A6"/>
          </w:tcPr>
          <w:p w14:paraId="29ADE8BC" w14:textId="77777777" w:rsidR="007B6904" w:rsidRPr="00C76688" w:rsidRDefault="00D57E9C" w:rsidP="00931B93">
            <w:pPr>
              <w:pStyle w:val="Heading1"/>
            </w:pPr>
            <w:bookmarkStart w:id="16" w:name="_Toc389473278"/>
            <w:bookmarkStart w:id="17" w:name="_Toc504575133"/>
            <w:bookmarkStart w:id="18" w:name="_Toc103843055"/>
            <w:r>
              <w:t>Guide to using this document</w:t>
            </w:r>
            <w:bookmarkEnd w:id="16"/>
            <w:bookmarkEnd w:id="17"/>
            <w:bookmarkEnd w:id="18"/>
          </w:p>
        </w:tc>
      </w:tr>
    </w:tbl>
    <w:p w14:paraId="6F201602" w14:textId="2D55379A" w:rsidR="00440168" w:rsidRDefault="00440168" w:rsidP="004E1E5C">
      <w:pPr>
        <w:pStyle w:val="NormalWeb"/>
        <w:spacing w:before="0" w:beforeAutospacing="0" w:after="0" w:afterAutospacing="0"/>
        <w:rPr>
          <w:rFonts w:ascii="Calibri" w:hAnsi="Calibri" w:cs="Calibri"/>
        </w:rPr>
      </w:pPr>
      <w:r w:rsidRPr="001A31E9">
        <w:rPr>
          <w:rFonts w:asciiTheme="minorHAnsi" w:hAnsiTheme="minorHAnsi" w:cstheme="minorHAnsi"/>
        </w:rPr>
        <w:t>This document is divided into tables for each category of records, as per the</w:t>
      </w:r>
      <w:r>
        <w:rPr>
          <w:rFonts w:asciiTheme="minorHAnsi" w:hAnsiTheme="minorHAnsi" w:cstheme="minorHAnsi"/>
        </w:rPr>
        <w:t xml:space="preserve"> index</w:t>
      </w:r>
      <w:r w:rsidR="00A9588A">
        <w:rPr>
          <w:rFonts w:asciiTheme="minorHAnsi" w:hAnsiTheme="minorHAnsi" w:cstheme="minorHAnsi"/>
        </w:rPr>
        <w:t xml:space="preserve"> at Appendix B</w:t>
      </w:r>
      <w:r w:rsidRPr="001A31E9">
        <w:rPr>
          <w:rFonts w:asciiTheme="minorHAnsi" w:hAnsiTheme="minorHAnsi" w:cstheme="minorHAnsi"/>
        </w:rPr>
        <w:t xml:space="preserve">, to facilitate logical grouping of TRO record classes into clinically relevant </w:t>
      </w:r>
      <w:r w:rsidRPr="001A31E9">
        <w:rPr>
          <w:rFonts w:asciiTheme="minorHAnsi" w:hAnsiTheme="minorHAnsi" w:cstheme="minorHAnsi"/>
        </w:rPr>
        <w:lastRenderedPageBreak/>
        <w:t>categories and sp</w:t>
      </w:r>
      <w:r>
        <w:rPr>
          <w:rFonts w:asciiTheme="minorHAnsi" w:hAnsiTheme="minorHAnsi" w:cstheme="minorHAnsi"/>
        </w:rPr>
        <w:t xml:space="preserve">ecific types of health record.  The tables also reference </w:t>
      </w:r>
      <w:r>
        <w:rPr>
          <w:rFonts w:ascii="Calibri" w:hAnsi="Calibri" w:cs="Calibri"/>
        </w:rPr>
        <w:t>the</w:t>
      </w:r>
      <w:r w:rsidRPr="00787503">
        <w:rPr>
          <w:rFonts w:ascii="Calibri" w:hAnsi="Calibri" w:cs="Calibri"/>
          <w:i/>
        </w:rPr>
        <w:t xml:space="preserve"> administrative record classes</w:t>
      </w:r>
      <w:r>
        <w:rPr>
          <w:rFonts w:ascii="Calibri" w:hAnsi="Calibri" w:cs="Calibri"/>
        </w:rPr>
        <w:t xml:space="preserve"> from the TRO R</w:t>
      </w:r>
      <w:r w:rsidR="005D0173">
        <w:rPr>
          <w:rFonts w:ascii="Calibri" w:hAnsi="Calibri" w:cs="Calibri"/>
        </w:rPr>
        <w:t xml:space="preserve">ecord </w:t>
      </w:r>
      <w:r>
        <w:rPr>
          <w:rFonts w:ascii="Calibri" w:hAnsi="Calibri" w:cs="Calibri"/>
        </w:rPr>
        <w:t>D</w:t>
      </w:r>
      <w:r w:rsidR="005D0173">
        <w:rPr>
          <w:rFonts w:ascii="Calibri" w:hAnsi="Calibri" w:cs="Calibri"/>
        </w:rPr>
        <w:t xml:space="preserve">isposal </w:t>
      </w:r>
      <w:r>
        <w:rPr>
          <w:rFonts w:ascii="Calibri" w:hAnsi="Calibri" w:cs="Calibri"/>
        </w:rPr>
        <w:t>S</w:t>
      </w:r>
      <w:r w:rsidR="005D0173">
        <w:rPr>
          <w:rFonts w:ascii="Calibri" w:hAnsi="Calibri" w:cs="Calibri"/>
        </w:rPr>
        <w:t>chedule (RDS)</w:t>
      </w:r>
      <w:r>
        <w:rPr>
          <w:rFonts w:ascii="Calibri" w:hAnsi="Calibri" w:cs="Calibri"/>
        </w:rPr>
        <w:t>.</w:t>
      </w:r>
    </w:p>
    <w:p w14:paraId="4A9DC6F0" w14:textId="77777777" w:rsidR="004E1E5C" w:rsidRDefault="004E1E5C" w:rsidP="004E1E5C">
      <w:pPr>
        <w:pStyle w:val="NormalWeb"/>
        <w:spacing w:before="0" w:beforeAutospacing="0" w:after="0" w:afterAutospacing="0"/>
        <w:rPr>
          <w:rFonts w:asciiTheme="minorHAnsi" w:hAnsiTheme="minorHAnsi" w:cstheme="minorHAnsi"/>
        </w:rPr>
      </w:pPr>
    </w:p>
    <w:p w14:paraId="6DAF804A" w14:textId="26DB580F" w:rsidR="00D57E9C" w:rsidRPr="00B31BC9" w:rsidRDefault="00D57E9C" w:rsidP="004E1E5C">
      <w:pPr>
        <w:pStyle w:val="NormalWeb"/>
        <w:spacing w:before="0" w:beforeAutospacing="0" w:after="0" w:afterAutospacing="0"/>
        <w:rPr>
          <w:rFonts w:asciiTheme="minorHAnsi" w:hAnsiTheme="minorHAnsi" w:cstheme="minorHAnsi"/>
          <w:b/>
          <w:szCs w:val="22"/>
        </w:rPr>
      </w:pPr>
      <w:r w:rsidRPr="00417B85">
        <w:rPr>
          <w:rFonts w:asciiTheme="minorHAnsi" w:hAnsiTheme="minorHAnsi" w:cstheme="minorHAnsi"/>
        </w:rPr>
        <w:t xml:space="preserve">This alternate grouping retains the Disposal Class Entry Numbers </w:t>
      </w:r>
      <w:r>
        <w:rPr>
          <w:rFonts w:asciiTheme="minorHAnsi" w:hAnsiTheme="minorHAnsi" w:cstheme="minorHAnsi"/>
        </w:rPr>
        <w:t xml:space="preserve">or TRO Ref No. </w:t>
      </w:r>
      <w:r w:rsidRPr="00417B85">
        <w:rPr>
          <w:rFonts w:asciiTheme="minorHAnsi" w:hAnsiTheme="minorHAnsi" w:cstheme="minorHAnsi"/>
        </w:rPr>
        <w:t xml:space="preserve">while conforming to </w:t>
      </w:r>
      <w:r>
        <w:rPr>
          <w:rFonts w:asciiTheme="minorHAnsi" w:hAnsiTheme="minorHAnsi" w:cstheme="minorHAnsi"/>
        </w:rPr>
        <w:t xml:space="preserve">national health </w:t>
      </w:r>
      <w:r w:rsidRPr="00417B85">
        <w:rPr>
          <w:rFonts w:asciiTheme="minorHAnsi" w:hAnsiTheme="minorHAnsi" w:cstheme="minorHAnsi"/>
        </w:rPr>
        <w:t xml:space="preserve">information management principles, to assist in sentencing health records in a clinical setting.  To ensure synchronisation, </w:t>
      </w:r>
      <w:r>
        <w:rPr>
          <w:rFonts w:asciiTheme="minorHAnsi" w:hAnsiTheme="minorHAnsi" w:cstheme="minorHAnsi"/>
        </w:rPr>
        <w:t xml:space="preserve">this document can only be modified/updated in conjunction with the approved TRO Records Disposal Schedule i.e. </w:t>
      </w:r>
      <w:r w:rsidRPr="00083086">
        <w:rPr>
          <w:rFonts w:asciiTheme="minorHAnsi" w:hAnsiTheme="minorHAnsi" w:cstheme="minorHAnsi"/>
          <w:b/>
          <w:szCs w:val="22"/>
        </w:rPr>
        <w:t>Territory Records (Records Disposal Schedule – Health Treatment and Care</w:t>
      </w:r>
      <w:r w:rsidRPr="00083086">
        <w:rPr>
          <w:rFonts w:asciiTheme="minorHAnsi" w:hAnsiTheme="minorHAnsi" w:cstheme="minorHAnsi"/>
          <w:b/>
          <w:color w:val="000080"/>
          <w:szCs w:val="22"/>
        </w:rPr>
        <w:t xml:space="preserve"> </w:t>
      </w:r>
      <w:r>
        <w:rPr>
          <w:rFonts w:asciiTheme="minorHAnsi" w:hAnsiTheme="minorHAnsi" w:cstheme="minorHAnsi"/>
          <w:b/>
          <w:szCs w:val="22"/>
        </w:rPr>
        <w:t>Records) Approval 2017</w:t>
      </w:r>
      <w:r w:rsidRPr="00083086">
        <w:rPr>
          <w:rFonts w:asciiTheme="minorHAnsi" w:hAnsiTheme="minorHAnsi" w:cstheme="minorHAnsi"/>
          <w:b/>
          <w:szCs w:val="22"/>
        </w:rPr>
        <w:t xml:space="preserve"> (No 1)</w:t>
      </w:r>
      <w:r w:rsidR="00B31BC9">
        <w:rPr>
          <w:rFonts w:asciiTheme="minorHAnsi" w:hAnsiTheme="minorHAnsi" w:cstheme="minorHAnsi"/>
          <w:b/>
          <w:szCs w:val="22"/>
        </w:rPr>
        <w:t xml:space="preserve"> –</w:t>
      </w:r>
      <w:r>
        <w:rPr>
          <w:rFonts w:asciiTheme="minorHAnsi" w:hAnsiTheme="minorHAnsi" w:cstheme="minorHAnsi"/>
          <w:b/>
          <w:szCs w:val="22"/>
        </w:rPr>
        <w:t xml:space="preserve"> </w:t>
      </w:r>
      <w:r w:rsidRPr="00083086">
        <w:rPr>
          <w:rFonts w:asciiTheme="minorHAnsi" w:hAnsiTheme="minorHAnsi" w:cstheme="minorHAnsi"/>
          <w:b/>
          <w:bCs/>
        </w:rPr>
        <w:t>Notifiable instrument NI201</w:t>
      </w:r>
      <w:r>
        <w:rPr>
          <w:rFonts w:asciiTheme="minorHAnsi" w:hAnsiTheme="minorHAnsi" w:cstheme="minorHAnsi"/>
          <w:b/>
          <w:bCs/>
        </w:rPr>
        <w:t>7</w:t>
      </w:r>
      <w:r w:rsidRPr="00083086">
        <w:rPr>
          <w:rFonts w:asciiTheme="minorHAnsi" w:hAnsiTheme="minorHAnsi" w:cstheme="minorHAnsi"/>
          <w:b/>
          <w:bCs/>
        </w:rPr>
        <w:t>—</w:t>
      </w:r>
      <w:r>
        <w:rPr>
          <w:rFonts w:asciiTheme="minorHAnsi" w:hAnsiTheme="minorHAnsi" w:cstheme="minorHAnsi"/>
          <w:b/>
          <w:bCs/>
        </w:rPr>
        <w:t>629</w:t>
      </w:r>
      <w:r>
        <w:t>.</w:t>
      </w:r>
    </w:p>
    <w:p w14:paraId="00D992BE" w14:textId="32A7A80F" w:rsidR="00D57E9C" w:rsidRDefault="004E1E5C" w:rsidP="00D57E9C">
      <w:pPr>
        <w:pStyle w:val="NormalWeb"/>
        <w:jc w:val="both"/>
      </w:pPr>
      <w:r>
        <w:rPr>
          <w:rFonts w:cstheme="minorHAnsi"/>
          <w:noProof/>
          <w:color w:val="FFFFFF" w:themeColor="background1"/>
          <w:sz w:val="20"/>
        </w:rPr>
        <mc:AlternateContent>
          <mc:Choice Requires="wps">
            <w:drawing>
              <wp:anchor distT="0" distB="0" distL="114300" distR="114300" simplePos="0" relativeHeight="251660288" behindDoc="0" locked="0" layoutInCell="1" allowOverlap="1" wp14:anchorId="597B5595" wp14:editId="1104C8CF">
                <wp:simplePos x="0" y="0"/>
                <wp:positionH relativeFrom="column">
                  <wp:posOffset>-115570</wp:posOffset>
                </wp:positionH>
                <wp:positionV relativeFrom="paragraph">
                  <wp:posOffset>306705</wp:posOffset>
                </wp:positionV>
                <wp:extent cx="1927860" cy="2811780"/>
                <wp:effectExtent l="0" t="0" r="0" b="762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281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FAE3E" w14:textId="77777777" w:rsidR="004E1E5C" w:rsidRPr="00777DF6" w:rsidRDefault="004E1E5C" w:rsidP="00D57E9C">
                            <w:pPr>
                              <w:spacing w:after="240"/>
                              <w:rPr>
                                <w:i/>
                                <w:color w:val="548DD4" w:themeColor="text2" w:themeTint="99"/>
                                <w:sz w:val="20"/>
                              </w:rPr>
                            </w:pPr>
                            <w:r w:rsidRPr="00540D67">
                              <w:rPr>
                                <w:b/>
                                <w:i/>
                                <w:color w:val="000000" w:themeColor="text1"/>
                                <w:sz w:val="20"/>
                              </w:rPr>
                              <w:t>Section Heading</w:t>
                            </w:r>
                            <w:r w:rsidRPr="00540D67">
                              <w:rPr>
                                <w:i/>
                                <w:color w:val="000000" w:themeColor="text1"/>
                                <w:sz w:val="20"/>
                              </w:rPr>
                              <w:t xml:space="preserve">: </w:t>
                            </w:r>
                            <w:r w:rsidRPr="00540D67">
                              <w:rPr>
                                <w:i/>
                                <w:color w:val="000000" w:themeColor="text1"/>
                                <w:sz w:val="20"/>
                              </w:rPr>
                              <w:br/>
                              <w:t>Functional record category (different coloured section denotes different functional category or broad record type</w:t>
                            </w:r>
                            <w:r w:rsidRPr="00777DF6">
                              <w:rPr>
                                <w:i/>
                                <w:color w:val="548DD4" w:themeColor="text2" w:themeTint="99"/>
                                <w:sz w:val="20"/>
                              </w:rPr>
                              <w:t>)</w:t>
                            </w:r>
                          </w:p>
                          <w:p w14:paraId="0BEC648E" w14:textId="77777777" w:rsidR="004E1E5C" w:rsidRPr="00540D67" w:rsidRDefault="004E1E5C" w:rsidP="00D57E9C">
                            <w:pPr>
                              <w:spacing w:after="160"/>
                              <w:rPr>
                                <w:color w:val="000000" w:themeColor="text1"/>
                                <w:sz w:val="20"/>
                              </w:rPr>
                            </w:pPr>
                            <w:r w:rsidRPr="00540D67">
                              <w:rPr>
                                <w:b/>
                                <w:color w:val="000000" w:themeColor="text1"/>
                                <w:sz w:val="20"/>
                              </w:rPr>
                              <w:t>RDS table</w:t>
                            </w:r>
                            <w:r w:rsidRPr="00540D67">
                              <w:rPr>
                                <w:color w:val="000000" w:themeColor="text1"/>
                                <w:sz w:val="20"/>
                              </w:rPr>
                              <w:t xml:space="preserve">: </w:t>
                            </w:r>
                            <w:r w:rsidRPr="00540D67">
                              <w:rPr>
                                <w:color w:val="000000" w:themeColor="text1"/>
                                <w:sz w:val="20"/>
                              </w:rPr>
                              <w:br/>
                              <w:t xml:space="preserve">Record Disposal Schedule table showing different types of records, inclusions or exceptions and the various minimum retention periods or disposal actions </w:t>
                            </w:r>
                          </w:p>
                          <w:p w14:paraId="02E96A07" w14:textId="2BF16F79" w:rsidR="004E1E5C" w:rsidRPr="004E1E5C" w:rsidRDefault="004E1E5C" w:rsidP="00D57E9C">
                            <w:pPr>
                              <w:rPr>
                                <w:color w:val="FF0000"/>
                                <w:sz w:val="20"/>
                              </w:rPr>
                            </w:pPr>
                            <w:r w:rsidRPr="009C6FDC">
                              <w:rPr>
                                <w:b/>
                                <w:color w:val="FF0000"/>
                                <w:sz w:val="20"/>
                              </w:rPr>
                              <w:t>TRO Ref No</w:t>
                            </w:r>
                            <w:r w:rsidRPr="009C6FDC">
                              <w:rPr>
                                <w:color w:val="FF0000"/>
                                <w:sz w:val="20"/>
                              </w:rPr>
                              <w:t>.</w:t>
                            </w:r>
                            <w:r w:rsidRPr="009C6FDC">
                              <w:rPr>
                                <w:color w:val="FF0000"/>
                                <w:sz w:val="20"/>
                              </w:rPr>
                              <w:br/>
                              <w:t>this is the TRO reference number or disposal class Entry Number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7B5595" id="_x0000_t202" coordsize="21600,21600" o:spt="202" path="m,l,21600r21600,l21600,xe">
                <v:stroke joinstyle="miter"/>
                <v:path gradientshapeok="t" o:connecttype="rect"/>
              </v:shapetype>
              <v:shape id="Text Box 6" o:spid="_x0000_s1026" type="#_x0000_t202" style="position:absolute;left:0;text-align:left;margin-left:-9.1pt;margin-top:24.15pt;width:151.8pt;height:2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" stroked="f">
                <v:textbox>
                  <w:txbxContent>
                    <w:p w14:paraId="5F9FAE3E" w14:textId="77777777" w:rsidR="004E1E5C" w:rsidRPr="00777DF6" w:rsidRDefault="004E1E5C" w:rsidP="00D57E9C">
                      <w:pPr>
                        <w:spacing w:after="240"/>
                        <w:rPr>
                          <w:i/>
                          <w:color w:val="548DD4" w:themeColor="text2" w:themeTint="99"/>
                          <w:sz w:val="20"/>
                        </w:rPr>
                      </w:pPr>
                      <w:r w:rsidRPr="00540D67">
                        <w:rPr>
                          <w:b/>
                          <w:i/>
                          <w:color w:val="000000" w:themeColor="text1"/>
                          <w:sz w:val="20"/>
                        </w:rPr>
                        <w:t>Section Heading</w:t>
                      </w:r>
                      <w:r w:rsidRPr="00540D67">
                        <w:rPr>
                          <w:i/>
                          <w:color w:val="000000" w:themeColor="text1"/>
                          <w:sz w:val="20"/>
                        </w:rPr>
                        <w:t xml:space="preserve">: </w:t>
                      </w:r>
                      <w:r w:rsidRPr="00540D67">
                        <w:rPr>
                          <w:i/>
                          <w:color w:val="000000" w:themeColor="text1"/>
                          <w:sz w:val="20"/>
                        </w:rPr>
                        <w:br/>
                        <w:t>Functional record category (different coloured section denotes different functional category or broad record type</w:t>
                      </w:r>
                      <w:r w:rsidRPr="00777DF6">
                        <w:rPr>
                          <w:i/>
                          <w:color w:val="548DD4" w:themeColor="text2" w:themeTint="99"/>
                          <w:sz w:val="20"/>
                        </w:rPr>
                        <w:t>)</w:t>
                      </w:r>
                    </w:p>
                    <w:p w14:paraId="0BEC648E" w14:textId="77777777" w:rsidR="004E1E5C" w:rsidRPr="00540D67" w:rsidRDefault="004E1E5C" w:rsidP="00D57E9C">
                      <w:pPr>
                        <w:spacing w:after="160"/>
                        <w:rPr>
                          <w:color w:val="000000" w:themeColor="text1"/>
                          <w:sz w:val="20"/>
                        </w:rPr>
                      </w:pPr>
                      <w:r w:rsidRPr="00540D67">
                        <w:rPr>
                          <w:b/>
                          <w:color w:val="000000" w:themeColor="text1"/>
                          <w:sz w:val="20"/>
                        </w:rPr>
                        <w:t>RDS table</w:t>
                      </w:r>
                      <w:r w:rsidRPr="00540D67">
                        <w:rPr>
                          <w:color w:val="000000" w:themeColor="text1"/>
                          <w:sz w:val="20"/>
                        </w:rPr>
                        <w:t xml:space="preserve">: </w:t>
                      </w:r>
                      <w:r w:rsidRPr="00540D67">
                        <w:rPr>
                          <w:color w:val="000000" w:themeColor="text1"/>
                          <w:sz w:val="20"/>
                        </w:rPr>
                        <w:br/>
                        <w:t xml:space="preserve">Record Disposal Schedule table showing different types of records, inclusions or exceptions and the various minimum retention periods or disposal actions </w:t>
                      </w:r>
                    </w:p>
                    <w:p w14:paraId="02E96A07" w14:textId="2BF16F79" w:rsidR="004E1E5C" w:rsidRPr="004E1E5C" w:rsidRDefault="004E1E5C" w:rsidP="00D57E9C">
                      <w:pPr>
                        <w:rPr>
                          <w:color w:val="FF0000"/>
                          <w:sz w:val="20"/>
                        </w:rPr>
                      </w:pPr>
                      <w:r w:rsidRPr="009C6FDC">
                        <w:rPr>
                          <w:b/>
                          <w:color w:val="FF0000"/>
                          <w:sz w:val="20"/>
                        </w:rPr>
                        <w:t>TRO Ref No</w:t>
                      </w:r>
                      <w:r w:rsidRPr="009C6FDC">
                        <w:rPr>
                          <w:color w:val="FF0000"/>
                          <w:sz w:val="20"/>
                        </w:rPr>
                        <w:t>.</w:t>
                      </w:r>
                      <w:r w:rsidRPr="009C6FDC">
                        <w:rPr>
                          <w:color w:val="FF0000"/>
                          <w:sz w:val="20"/>
                        </w:rPr>
                        <w:br/>
                        <w:t>this is the TRO reference number or disposal class Entry Number</w:t>
                      </w:r>
                    </w:p>
                  </w:txbxContent>
                </v:textbox>
              </v:shape>
            </w:pict>
          </mc:Fallback>
        </mc:AlternateContent>
      </w:r>
      <w:r w:rsidR="00D57E9C">
        <w:rPr>
          <w:rFonts w:cstheme="minorHAnsi"/>
          <w:noProof/>
          <w:color w:val="1F497D" w:themeColor="text2"/>
          <w:sz w:val="20"/>
        </w:rPr>
        <mc:AlternateContent>
          <mc:Choice Requires="wps">
            <w:drawing>
              <wp:anchor distT="0" distB="0" distL="114300" distR="114300" simplePos="0" relativeHeight="251661312" behindDoc="0" locked="0" layoutInCell="1" allowOverlap="1" wp14:anchorId="6BFB9DB8" wp14:editId="0C1B78B7">
                <wp:simplePos x="0" y="0"/>
                <wp:positionH relativeFrom="column">
                  <wp:posOffset>1403985</wp:posOffset>
                </wp:positionH>
                <wp:positionV relativeFrom="paragraph">
                  <wp:posOffset>765175</wp:posOffset>
                </wp:positionV>
                <wp:extent cx="457200" cy="0"/>
                <wp:effectExtent l="8255" t="57785" r="20320" b="56515"/>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chemeClr val="tx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26D30F" id="_x0000_t32" coordsize="21600,21600" o:spt="32" o:oned="t" path="m,l21600,21600e" filled="f">
                <v:path arrowok="t" fillok="f" o:connecttype="none"/>
                <o:lock v:ext="edit" shapetype="t"/>
              </v:shapetype>
              <v:shape id="AutoShape 7" o:spid="_x0000_s1026" type="#_x0000_t32" style="position:absolute;margin-left:110.55pt;margin-top:60.25pt;width: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" strokecolor="#1f497d [3215]">
                <v:stroke endarrow="block"/>
              </v:shape>
            </w:pict>
          </mc:Fallback>
        </mc:AlternateContent>
      </w:r>
    </w:p>
    <w:tbl>
      <w:tblPr>
        <w:tblW w:w="3374" w:type="pct"/>
        <w:tblInd w:w="2943"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1E0" w:firstRow="1" w:lastRow="1" w:firstColumn="1" w:lastColumn="1" w:noHBand="0" w:noVBand="0"/>
      </w:tblPr>
      <w:tblGrid>
        <w:gridCol w:w="498"/>
        <w:gridCol w:w="5616"/>
      </w:tblGrid>
      <w:tr w:rsidR="007C0DF9" w:rsidRPr="007C0DF9" w14:paraId="1694A8A0" w14:textId="77777777" w:rsidTr="007C0DF9">
        <w:trPr>
          <w:trHeight w:val="629"/>
        </w:trPr>
        <w:tc>
          <w:tcPr>
            <w:tcW w:w="399" w:type="pct"/>
            <w:shd w:val="clear" w:color="auto" w:fill="DBE5F1" w:themeFill="accent1" w:themeFillTint="33"/>
          </w:tcPr>
          <w:p w14:paraId="35DF403E" w14:textId="77777777" w:rsidR="00D57E9C" w:rsidRPr="007C0DF9" w:rsidRDefault="00D57E9C" w:rsidP="00592142">
            <w:pPr>
              <w:rPr>
                <w:rFonts w:cstheme="minorHAnsi"/>
                <w:b/>
                <w:sz w:val="22"/>
                <w:szCs w:val="22"/>
              </w:rPr>
            </w:pPr>
            <w:r w:rsidRPr="007C0DF9">
              <w:rPr>
                <w:rFonts w:cstheme="minorHAnsi"/>
                <w:b/>
                <w:sz w:val="22"/>
                <w:szCs w:val="22"/>
              </w:rPr>
              <w:t>1.0</w:t>
            </w:r>
          </w:p>
        </w:tc>
        <w:tc>
          <w:tcPr>
            <w:tcW w:w="4601" w:type="pct"/>
            <w:shd w:val="clear" w:color="auto" w:fill="DBE5F1" w:themeFill="accent1" w:themeFillTint="33"/>
          </w:tcPr>
          <w:p w14:paraId="50B04D5C" w14:textId="77777777" w:rsidR="00D57E9C" w:rsidRPr="007C0DF9" w:rsidRDefault="00D57E9C" w:rsidP="00592142">
            <w:pPr>
              <w:rPr>
                <w:rFonts w:cstheme="minorHAnsi"/>
                <w:b/>
                <w:sz w:val="22"/>
                <w:szCs w:val="22"/>
              </w:rPr>
            </w:pPr>
            <w:r w:rsidRPr="007C0DF9">
              <w:rPr>
                <w:rFonts w:cstheme="minorHAnsi"/>
                <w:b/>
                <w:sz w:val="22"/>
                <w:szCs w:val="22"/>
              </w:rPr>
              <w:t xml:space="preserve">Functional Record Category </w:t>
            </w:r>
            <w:r w:rsidRPr="007C0DF9">
              <w:rPr>
                <w:rFonts w:cstheme="minorHAnsi"/>
                <w:b/>
                <w:sz w:val="22"/>
                <w:szCs w:val="22"/>
              </w:rPr>
              <w:br/>
              <w:t>e.g. Patient Registration or Treatment and Care</w:t>
            </w:r>
          </w:p>
        </w:tc>
      </w:tr>
      <w:tr w:rsidR="00D57E9C" w:rsidRPr="007C0DF9" w14:paraId="403FF470" w14:textId="77777777" w:rsidTr="00592142">
        <w:tc>
          <w:tcPr>
            <w:tcW w:w="5000" w:type="pct"/>
            <w:gridSpan w:val="2"/>
            <w:shd w:val="clear" w:color="auto" w:fill="FFFFFF"/>
          </w:tcPr>
          <w:p w14:paraId="6015D2AC" w14:textId="77777777" w:rsidR="00D57E9C" w:rsidRPr="007C0DF9" w:rsidRDefault="00D57E9C" w:rsidP="00592142">
            <w:pPr>
              <w:rPr>
                <w:rFonts w:cstheme="minorHAnsi"/>
                <w:b/>
                <w:sz w:val="22"/>
                <w:szCs w:val="22"/>
              </w:rPr>
            </w:pPr>
            <w:r w:rsidRPr="007C0DF9">
              <w:rPr>
                <w:rFonts w:cstheme="minorHAnsi"/>
                <w:b/>
                <w:sz w:val="22"/>
                <w:szCs w:val="22"/>
              </w:rPr>
              <w:t>Summary detail pertaining to overall record category</w:t>
            </w:r>
          </w:p>
        </w:tc>
      </w:tr>
    </w:tbl>
    <w:p w14:paraId="7091525D" w14:textId="6FF225CF" w:rsidR="00D57E9C" w:rsidRPr="007C0DF9" w:rsidRDefault="004E1E5C" w:rsidP="00D57E9C">
      <w:pPr>
        <w:pStyle w:val="NormalWeb"/>
        <w:spacing w:before="0" w:beforeAutospacing="0" w:after="0" w:afterAutospacing="0"/>
        <w:ind w:left="1420"/>
        <w:rPr>
          <w:b/>
          <w:sz w:val="22"/>
          <w:szCs w:val="22"/>
        </w:rPr>
      </w:pPr>
      <w:r w:rsidRPr="00A058F0">
        <w:rPr>
          <w:rFonts w:cstheme="minorHAnsi"/>
          <w:noProof/>
          <w:color w:val="FFFFFF" w:themeColor="background1"/>
          <w:sz w:val="22"/>
          <w:szCs w:val="22"/>
        </w:rPr>
        <mc:AlternateContent>
          <mc:Choice Requires="wps">
            <w:drawing>
              <wp:anchor distT="0" distB="0" distL="114300" distR="114300" simplePos="0" relativeHeight="251663360" behindDoc="0" locked="0" layoutInCell="1" allowOverlap="1" wp14:anchorId="74664261" wp14:editId="5697553B">
                <wp:simplePos x="0" y="0"/>
                <wp:positionH relativeFrom="column">
                  <wp:posOffset>905510</wp:posOffset>
                </wp:positionH>
                <wp:positionV relativeFrom="paragraph">
                  <wp:posOffset>1130299</wp:posOffset>
                </wp:positionV>
                <wp:extent cx="897890" cy="327660"/>
                <wp:effectExtent l="0" t="38100" r="54610" b="34290"/>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7890" cy="3276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720C26" id="AutoShape 9" o:spid="_x0000_s1026" type="#_x0000_t32" style="position:absolute;margin-left:71.3pt;margin-top:89pt;width:70.7pt;height:25.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" strokecolor="red">
                <v:stroke endarrow="block"/>
              </v:shape>
            </w:pict>
          </mc:Fallback>
        </mc:AlternateContent>
      </w:r>
      <w:r w:rsidRPr="007C0DF9">
        <w:rPr>
          <w:rFonts w:cstheme="minorHAnsi"/>
          <w:b/>
          <w:noProof/>
          <w:sz w:val="22"/>
          <w:szCs w:val="22"/>
        </w:rPr>
        <mc:AlternateContent>
          <mc:Choice Requires="wps">
            <w:drawing>
              <wp:anchor distT="0" distB="0" distL="114300" distR="114300" simplePos="0" relativeHeight="251662336" behindDoc="0" locked="0" layoutInCell="1" allowOverlap="1" wp14:anchorId="2949B5D2" wp14:editId="37A15955">
                <wp:simplePos x="0" y="0"/>
                <wp:positionH relativeFrom="column">
                  <wp:posOffset>1414145</wp:posOffset>
                </wp:positionH>
                <wp:positionV relativeFrom="paragraph">
                  <wp:posOffset>624840</wp:posOffset>
                </wp:positionV>
                <wp:extent cx="3983990" cy="0"/>
                <wp:effectExtent l="0" t="0" r="35560" b="1905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3990" cy="0"/>
                        </a:xfrm>
                        <a:prstGeom prst="straightConnector1">
                          <a:avLst/>
                        </a:prstGeom>
                        <a:noFill/>
                        <a:ln w="15875">
                          <a:solidFill>
                            <a:srgbClr val="CC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EC675" id="AutoShape 8" o:spid="_x0000_s1026" type="#_x0000_t32" style="position:absolute;margin-left:111.35pt;margin-top:49.2pt;width:313.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" strokecolor="#c0c" strokeweight="1.25pt"/>
            </w:pict>
          </mc:Fallback>
        </mc:AlternateContent>
      </w:r>
      <w:r w:rsidRPr="00A058F0">
        <w:rPr>
          <w:rFonts w:cstheme="minorHAnsi"/>
          <w:noProof/>
          <w:color w:val="FF0000"/>
          <w:sz w:val="22"/>
          <w:szCs w:val="22"/>
        </w:rPr>
        <mc:AlternateContent>
          <mc:Choice Requires="wps">
            <w:drawing>
              <wp:anchor distT="0" distB="0" distL="114300" distR="114300" simplePos="0" relativeHeight="251659264" behindDoc="0" locked="0" layoutInCell="1" allowOverlap="1" wp14:anchorId="2AA68151" wp14:editId="5FC90290">
                <wp:simplePos x="0" y="0"/>
                <wp:positionH relativeFrom="column">
                  <wp:posOffset>1867535</wp:posOffset>
                </wp:positionH>
                <wp:positionV relativeFrom="paragraph">
                  <wp:posOffset>998855</wp:posOffset>
                </wp:positionV>
                <wp:extent cx="846455" cy="243205"/>
                <wp:effectExtent l="0" t="0" r="10795" b="2349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 cy="24320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BB46D1" id="AutoShape 4" o:spid="_x0000_s1026" style="position:absolute;margin-left:147.05pt;margin-top:78.65pt;width:66.65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" filled="f" strokecolor="red"/>
            </w:pict>
          </mc:Fallback>
        </mc:AlternateContent>
      </w:r>
    </w:p>
    <w:tbl>
      <w:tblPr>
        <w:tblW w:w="3374" w:type="pct"/>
        <w:tblInd w:w="2943"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1E0" w:firstRow="1" w:lastRow="1" w:firstColumn="1" w:lastColumn="1" w:noHBand="0" w:noVBand="0"/>
      </w:tblPr>
      <w:tblGrid>
        <w:gridCol w:w="1531"/>
        <w:gridCol w:w="973"/>
        <w:gridCol w:w="2360"/>
        <w:gridCol w:w="1250"/>
      </w:tblGrid>
      <w:tr w:rsidR="007C0DF9" w:rsidRPr="007C0DF9" w14:paraId="624233D5" w14:textId="77777777" w:rsidTr="007C0DF9">
        <w:trPr>
          <w:tblHeader/>
        </w:trPr>
        <w:tc>
          <w:tcPr>
            <w:tcW w:w="125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DBE5F1" w:themeFill="accent1" w:themeFillTint="33"/>
          </w:tcPr>
          <w:p w14:paraId="1211A649" w14:textId="77777777" w:rsidR="00D57E9C" w:rsidRPr="007C0DF9" w:rsidRDefault="00D57E9C" w:rsidP="00592142">
            <w:pPr>
              <w:pStyle w:val="Default"/>
              <w:spacing w:before="80" w:after="80"/>
              <w:rPr>
                <w:rFonts w:asciiTheme="minorHAnsi" w:hAnsiTheme="minorHAnsi" w:cstheme="minorHAnsi"/>
                <w:b/>
                <w:bCs/>
                <w:color w:val="auto"/>
                <w:sz w:val="22"/>
                <w:szCs w:val="22"/>
              </w:rPr>
            </w:pPr>
            <w:r w:rsidRPr="007C0DF9">
              <w:rPr>
                <w:rFonts w:asciiTheme="minorHAnsi" w:hAnsiTheme="minorHAnsi" w:cstheme="minorHAnsi"/>
                <w:b/>
                <w:bCs/>
                <w:color w:val="auto"/>
                <w:sz w:val="22"/>
                <w:szCs w:val="22"/>
              </w:rPr>
              <w:t>Item Number</w:t>
            </w:r>
          </w:p>
          <w:p w14:paraId="4A24F298" w14:textId="77777777" w:rsidR="00D57E9C" w:rsidRPr="007C0DF9" w:rsidRDefault="00D57E9C" w:rsidP="00592142">
            <w:pPr>
              <w:pStyle w:val="Default"/>
              <w:spacing w:before="80" w:after="80"/>
              <w:rPr>
                <w:rFonts w:asciiTheme="minorHAnsi" w:hAnsiTheme="minorHAnsi" w:cstheme="minorHAnsi"/>
                <w:b/>
                <w:bCs/>
                <w:color w:val="auto"/>
                <w:sz w:val="22"/>
                <w:szCs w:val="22"/>
              </w:rPr>
            </w:pPr>
            <w:r w:rsidRPr="007C0DF9">
              <w:rPr>
                <w:rFonts w:asciiTheme="minorHAnsi" w:hAnsiTheme="minorHAnsi" w:cstheme="minorHAnsi"/>
                <w:b/>
                <w:bCs/>
                <w:color w:val="auto"/>
                <w:sz w:val="22"/>
                <w:szCs w:val="22"/>
              </w:rPr>
              <w:t>TRO Ref No.</w:t>
            </w:r>
          </w:p>
        </w:tc>
        <w:tc>
          <w:tcPr>
            <w:tcW w:w="796"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DBE5F1" w:themeFill="accent1" w:themeFillTint="33"/>
          </w:tcPr>
          <w:p w14:paraId="067B9447" w14:textId="77777777" w:rsidR="00D57E9C" w:rsidRPr="007C0DF9" w:rsidRDefault="00D57E9C" w:rsidP="00592142">
            <w:pPr>
              <w:pStyle w:val="Default"/>
              <w:spacing w:before="80" w:after="80"/>
              <w:rPr>
                <w:rFonts w:asciiTheme="minorHAnsi" w:hAnsiTheme="minorHAnsi" w:cstheme="minorHAnsi"/>
                <w:b/>
                <w:bCs/>
                <w:color w:val="auto"/>
                <w:sz w:val="22"/>
                <w:szCs w:val="22"/>
              </w:rPr>
            </w:pPr>
            <w:r w:rsidRPr="007C0DF9">
              <w:rPr>
                <w:rFonts w:asciiTheme="minorHAnsi" w:hAnsiTheme="minorHAnsi" w:cstheme="minorHAnsi"/>
                <w:b/>
                <w:bCs/>
                <w:noProof/>
                <w:color w:val="auto"/>
                <w:sz w:val="22"/>
                <w:szCs w:val="22"/>
              </w:rPr>
              <mc:AlternateContent>
                <mc:Choice Requires="wps">
                  <w:drawing>
                    <wp:anchor distT="0" distB="0" distL="114300" distR="114300" simplePos="0" relativeHeight="251664384" behindDoc="0" locked="0" layoutInCell="1" allowOverlap="1" wp14:anchorId="6BD82D30" wp14:editId="7B8377BC">
                      <wp:simplePos x="0" y="0"/>
                      <wp:positionH relativeFrom="column">
                        <wp:posOffset>227965</wp:posOffset>
                      </wp:positionH>
                      <wp:positionV relativeFrom="paragraph">
                        <wp:posOffset>454025</wp:posOffset>
                      </wp:positionV>
                      <wp:extent cx="0" cy="142240"/>
                      <wp:effectExtent l="76200" t="0" r="57150" b="4826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15875">
                                <a:solidFill>
                                  <a:srgbClr val="CC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FFA96" id="AutoShape 10" o:spid="_x0000_s1026" type="#_x0000_t32" style="position:absolute;margin-left:17.95pt;margin-top:35.75pt;width:0;height:1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" strokecolor="#c0c" strokeweight="1.25pt">
                      <v:stroke endarrow="block"/>
                    </v:shape>
                  </w:pict>
                </mc:Fallback>
              </mc:AlternateContent>
            </w:r>
            <w:r w:rsidRPr="007C0DF9">
              <w:rPr>
                <w:rFonts w:asciiTheme="minorHAnsi" w:hAnsiTheme="minorHAnsi" w:cstheme="minorHAnsi"/>
                <w:b/>
                <w:bCs/>
                <w:color w:val="auto"/>
                <w:sz w:val="22"/>
                <w:szCs w:val="22"/>
              </w:rPr>
              <w:t>Record Type</w:t>
            </w:r>
          </w:p>
        </w:tc>
        <w:tc>
          <w:tcPr>
            <w:tcW w:w="1930"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DBE5F1" w:themeFill="accent1" w:themeFillTint="33"/>
          </w:tcPr>
          <w:p w14:paraId="4DF42037" w14:textId="77777777" w:rsidR="00D57E9C" w:rsidRPr="007C0DF9" w:rsidRDefault="00D57E9C" w:rsidP="00592142">
            <w:pPr>
              <w:pStyle w:val="Default"/>
              <w:spacing w:before="80" w:after="80"/>
              <w:rPr>
                <w:rFonts w:asciiTheme="minorHAnsi" w:hAnsiTheme="minorHAnsi" w:cstheme="minorHAnsi"/>
                <w:b/>
                <w:bCs/>
                <w:color w:val="auto"/>
                <w:sz w:val="22"/>
                <w:szCs w:val="22"/>
              </w:rPr>
            </w:pPr>
            <w:r w:rsidRPr="007C0DF9">
              <w:rPr>
                <w:rFonts w:asciiTheme="minorHAnsi" w:hAnsiTheme="minorHAnsi" w:cstheme="minorHAnsi"/>
                <w:b/>
                <w:bCs/>
                <w:noProof/>
                <w:color w:val="auto"/>
                <w:sz w:val="22"/>
                <w:szCs w:val="22"/>
              </w:rPr>
              <mc:AlternateContent>
                <mc:Choice Requires="wps">
                  <w:drawing>
                    <wp:anchor distT="0" distB="0" distL="114300" distR="114300" simplePos="0" relativeHeight="251665408" behindDoc="0" locked="0" layoutInCell="1" allowOverlap="1" wp14:anchorId="47CFBD41" wp14:editId="544E7482">
                      <wp:simplePos x="0" y="0"/>
                      <wp:positionH relativeFrom="column">
                        <wp:posOffset>601980</wp:posOffset>
                      </wp:positionH>
                      <wp:positionV relativeFrom="paragraph">
                        <wp:posOffset>454025</wp:posOffset>
                      </wp:positionV>
                      <wp:extent cx="0" cy="278130"/>
                      <wp:effectExtent l="76200" t="0" r="57150" b="6477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5875">
                                <a:solidFill>
                                  <a:srgbClr val="CC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D8579" id="AutoShape 11" o:spid="_x0000_s1026" type="#_x0000_t32" style="position:absolute;margin-left:47.4pt;margin-top:35.75pt;width:0;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" strokecolor="#c0c" strokeweight="1.25pt">
                      <v:stroke endarrow="block"/>
                    </v:shape>
                  </w:pict>
                </mc:Fallback>
              </mc:AlternateContent>
            </w:r>
            <w:r w:rsidRPr="007C0DF9">
              <w:rPr>
                <w:rFonts w:asciiTheme="minorHAnsi" w:hAnsiTheme="minorHAnsi" w:cstheme="minorHAnsi"/>
                <w:b/>
                <w:bCs/>
                <w:color w:val="auto"/>
                <w:sz w:val="22"/>
                <w:szCs w:val="22"/>
              </w:rPr>
              <w:t xml:space="preserve"> Description </w:t>
            </w:r>
          </w:p>
        </w:tc>
        <w:tc>
          <w:tcPr>
            <w:tcW w:w="1022" w:type="pc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DBE5F1" w:themeFill="accent1" w:themeFillTint="33"/>
          </w:tcPr>
          <w:p w14:paraId="2984AF34" w14:textId="77777777" w:rsidR="00D57E9C" w:rsidRPr="007C0DF9" w:rsidRDefault="00D57E9C" w:rsidP="00592142">
            <w:pPr>
              <w:pStyle w:val="Default"/>
              <w:spacing w:before="80" w:after="80"/>
              <w:rPr>
                <w:rFonts w:asciiTheme="minorHAnsi" w:hAnsiTheme="minorHAnsi" w:cstheme="minorHAnsi"/>
                <w:b/>
                <w:bCs/>
                <w:color w:val="auto"/>
                <w:sz w:val="22"/>
                <w:szCs w:val="22"/>
              </w:rPr>
            </w:pPr>
            <w:r w:rsidRPr="007C0DF9">
              <w:rPr>
                <w:rFonts w:asciiTheme="minorHAnsi" w:hAnsiTheme="minorHAnsi" w:cstheme="minorHAnsi"/>
                <w:b/>
                <w:bCs/>
                <w:color w:val="auto"/>
                <w:sz w:val="22"/>
                <w:szCs w:val="22"/>
              </w:rPr>
              <w:t>Disposal Action</w:t>
            </w:r>
          </w:p>
        </w:tc>
      </w:tr>
      <w:tr w:rsidR="00D57E9C" w:rsidRPr="00A058F0" w14:paraId="04A31FB6" w14:textId="77777777" w:rsidTr="00592142">
        <w:tc>
          <w:tcPr>
            <w:tcW w:w="1252" w:type="pct"/>
            <w:shd w:val="clear" w:color="auto" w:fill="C6D9F1" w:themeFill="text2" w:themeFillTint="33"/>
          </w:tcPr>
          <w:p w14:paraId="20CB5955" w14:textId="77777777" w:rsidR="00D57E9C" w:rsidRPr="00A058F0" w:rsidRDefault="00D57E9C" w:rsidP="00592142">
            <w:pPr>
              <w:rPr>
                <w:rFonts w:cstheme="minorHAnsi"/>
                <w:b/>
                <w:sz w:val="22"/>
                <w:szCs w:val="22"/>
              </w:rPr>
            </w:pPr>
            <w:r w:rsidRPr="00A058F0">
              <w:rPr>
                <w:rFonts w:cstheme="minorHAnsi"/>
                <w:b/>
                <w:sz w:val="22"/>
                <w:szCs w:val="22"/>
              </w:rPr>
              <w:t>1.1.</w:t>
            </w:r>
          </w:p>
        </w:tc>
        <w:tc>
          <w:tcPr>
            <w:tcW w:w="3748" w:type="pct"/>
            <w:gridSpan w:val="3"/>
            <w:shd w:val="clear" w:color="auto" w:fill="C6D9F1" w:themeFill="text2" w:themeFillTint="33"/>
          </w:tcPr>
          <w:p w14:paraId="342EDB62" w14:textId="77777777" w:rsidR="00D57E9C" w:rsidRPr="00A058F0" w:rsidRDefault="0057539A" w:rsidP="00592142">
            <w:pPr>
              <w:rPr>
                <w:rFonts w:cstheme="minorHAnsi"/>
                <w:b/>
                <w:caps/>
                <w:sz w:val="22"/>
                <w:szCs w:val="22"/>
              </w:rPr>
            </w:pPr>
            <w:r w:rsidRPr="00A058F0">
              <w:rPr>
                <w:rFonts w:asciiTheme="minorHAnsi" w:hAnsiTheme="minorHAnsi" w:cstheme="minorHAnsi"/>
                <w:bCs/>
                <w:noProof/>
                <w:color w:val="FFFFFF" w:themeColor="background1"/>
                <w:sz w:val="22"/>
                <w:szCs w:val="22"/>
                <w:lang w:eastAsia="en-AU"/>
              </w:rPr>
              <mc:AlternateContent>
                <mc:Choice Requires="wps">
                  <w:drawing>
                    <wp:anchor distT="0" distB="0" distL="114300" distR="114300" simplePos="0" relativeHeight="251666432" behindDoc="0" locked="0" layoutInCell="1" allowOverlap="1" wp14:anchorId="1349F252" wp14:editId="607FC477">
                      <wp:simplePos x="0" y="0"/>
                      <wp:positionH relativeFrom="column">
                        <wp:posOffset>2483485</wp:posOffset>
                      </wp:positionH>
                      <wp:positionV relativeFrom="paragraph">
                        <wp:posOffset>-45720</wp:posOffset>
                      </wp:positionV>
                      <wp:extent cx="0" cy="389890"/>
                      <wp:effectExtent l="76200" t="0" r="57150" b="4826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straightConnector1">
                                <a:avLst/>
                              </a:prstGeom>
                              <a:noFill/>
                              <a:ln w="15875">
                                <a:solidFill>
                                  <a:srgbClr val="CC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6CBC2" id="AutoShape 12" o:spid="_x0000_s1026" type="#_x0000_t32" style="position:absolute;margin-left:195.55pt;margin-top:-3.6pt;width:0;height:3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" strokecolor="#c0c" strokeweight="1.25pt">
                      <v:stroke endarrow="block"/>
                    </v:shape>
                  </w:pict>
                </mc:Fallback>
              </mc:AlternateContent>
            </w:r>
            <w:r w:rsidR="00D57E9C" w:rsidRPr="00A058F0">
              <w:rPr>
                <w:rFonts w:cstheme="minorHAnsi"/>
                <w:b/>
                <w:caps/>
                <w:sz w:val="22"/>
                <w:szCs w:val="22"/>
              </w:rPr>
              <w:t xml:space="preserve">Type of Record </w:t>
            </w:r>
          </w:p>
        </w:tc>
      </w:tr>
      <w:tr w:rsidR="00D57E9C" w:rsidRPr="00A058F0" w14:paraId="0C901A48" w14:textId="77777777" w:rsidTr="00592142">
        <w:tc>
          <w:tcPr>
            <w:tcW w:w="1252" w:type="pct"/>
          </w:tcPr>
          <w:p w14:paraId="01044C2F" w14:textId="30559288" w:rsidR="00D57E9C" w:rsidRPr="00A058F0" w:rsidRDefault="00D57E9C" w:rsidP="00592142">
            <w:pPr>
              <w:rPr>
                <w:rFonts w:cstheme="minorHAnsi"/>
                <w:sz w:val="22"/>
                <w:szCs w:val="22"/>
              </w:rPr>
            </w:pPr>
            <w:r w:rsidRPr="00A058F0">
              <w:rPr>
                <w:rFonts w:cstheme="minorHAnsi"/>
                <w:sz w:val="22"/>
                <w:szCs w:val="22"/>
              </w:rPr>
              <w:t>1.1.1</w:t>
            </w:r>
            <w:r w:rsidRPr="00A058F0">
              <w:rPr>
                <w:rFonts w:cstheme="minorHAnsi"/>
                <w:sz w:val="22"/>
                <w:szCs w:val="22"/>
              </w:rPr>
              <w:br/>
            </w:r>
            <w:r w:rsidRPr="00A058F0">
              <w:rPr>
                <w:rFonts w:cstheme="minorHAnsi"/>
                <w:color w:val="FF0000"/>
                <w:sz w:val="22"/>
                <w:szCs w:val="22"/>
              </w:rPr>
              <w:t>019.026.004</w:t>
            </w:r>
          </w:p>
        </w:tc>
        <w:tc>
          <w:tcPr>
            <w:tcW w:w="796" w:type="pct"/>
          </w:tcPr>
          <w:p w14:paraId="1CEB49FE" w14:textId="77777777" w:rsidR="00D57E9C" w:rsidRPr="00A058F0" w:rsidRDefault="00D57E9C" w:rsidP="00592142">
            <w:pPr>
              <w:rPr>
                <w:rFonts w:cstheme="minorHAnsi"/>
                <w:sz w:val="22"/>
                <w:szCs w:val="22"/>
              </w:rPr>
            </w:pPr>
            <w:r w:rsidRPr="00A058F0">
              <w:rPr>
                <w:rFonts w:cstheme="minorHAnsi"/>
                <w:sz w:val="22"/>
                <w:szCs w:val="22"/>
              </w:rPr>
              <w:t xml:space="preserve">Specific record </w:t>
            </w:r>
          </w:p>
          <w:p w14:paraId="0982617B" w14:textId="77777777" w:rsidR="00D57E9C" w:rsidRPr="00A058F0" w:rsidRDefault="00D57E9C" w:rsidP="00592142">
            <w:pPr>
              <w:rPr>
                <w:rFonts w:cstheme="minorHAnsi"/>
                <w:sz w:val="22"/>
                <w:szCs w:val="22"/>
              </w:rPr>
            </w:pPr>
          </w:p>
          <w:p w14:paraId="69E2603E" w14:textId="77777777" w:rsidR="00D57E9C" w:rsidRPr="00A058F0" w:rsidRDefault="00D57E9C" w:rsidP="00592142">
            <w:pPr>
              <w:rPr>
                <w:rFonts w:cstheme="minorHAnsi"/>
                <w:sz w:val="22"/>
                <w:szCs w:val="22"/>
              </w:rPr>
            </w:pPr>
          </w:p>
        </w:tc>
        <w:tc>
          <w:tcPr>
            <w:tcW w:w="1930" w:type="pct"/>
          </w:tcPr>
          <w:p w14:paraId="2C9327B1" w14:textId="77777777" w:rsidR="00D57E9C" w:rsidRPr="00A058F0" w:rsidRDefault="00D57E9C" w:rsidP="00592142">
            <w:pPr>
              <w:rPr>
                <w:rFonts w:cstheme="minorHAnsi"/>
                <w:sz w:val="22"/>
                <w:szCs w:val="22"/>
              </w:rPr>
            </w:pPr>
            <w:r w:rsidRPr="00A058F0">
              <w:rPr>
                <w:rFonts w:cstheme="minorHAnsi"/>
                <w:sz w:val="22"/>
                <w:szCs w:val="22"/>
              </w:rPr>
              <w:t>Explanatory notes, inclusions or exclusions</w:t>
            </w:r>
          </w:p>
        </w:tc>
        <w:tc>
          <w:tcPr>
            <w:tcW w:w="1022" w:type="pct"/>
          </w:tcPr>
          <w:p w14:paraId="24668885" w14:textId="77777777" w:rsidR="00D57E9C" w:rsidRPr="00A058F0" w:rsidRDefault="00D57E9C" w:rsidP="00592142">
            <w:pPr>
              <w:rPr>
                <w:rFonts w:cstheme="minorHAnsi"/>
                <w:sz w:val="22"/>
                <w:szCs w:val="22"/>
              </w:rPr>
            </w:pPr>
            <w:r w:rsidRPr="00A058F0">
              <w:rPr>
                <w:rFonts w:cstheme="minorHAnsi"/>
                <w:sz w:val="22"/>
                <w:szCs w:val="22"/>
              </w:rPr>
              <w:t>Disposal action</w:t>
            </w:r>
          </w:p>
        </w:tc>
      </w:tr>
    </w:tbl>
    <w:p w14:paraId="286FB392" w14:textId="77777777" w:rsidR="004E1E5C" w:rsidRDefault="007B6904" w:rsidP="004E1E5C">
      <w:pPr>
        <w:jc w:val="right"/>
        <w:rPr>
          <w:rFonts w:cs="Arial"/>
          <w:i/>
          <w:szCs w:val="24"/>
        </w:rPr>
      </w:pPr>
      <w:r>
        <w:rPr>
          <w:rFonts w:cs="Arial"/>
          <w:i/>
          <w:szCs w:val="24"/>
        </w:rPr>
        <w:t xml:space="preserve"> </w:t>
      </w:r>
    </w:p>
    <w:p w14:paraId="06AD8A42" w14:textId="77777777" w:rsidR="004E1E5C" w:rsidRDefault="004E1E5C" w:rsidP="004E1E5C">
      <w:pPr>
        <w:jc w:val="right"/>
      </w:pPr>
    </w:p>
    <w:p w14:paraId="0889F12D" w14:textId="6048AD1F" w:rsidR="007B6904" w:rsidRDefault="00774B4F" w:rsidP="004E1E5C">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EF60F9C" w14:textId="77777777" w:rsidR="007B6904" w:rsidRDefault="007B6904" w:rsidP="007B6904">
      <w:pPr>
        <w:pStyle w:val="ProcedureTemplate"/>
        <w:framePr w:wrap="around"/>
      </w:pPr>
    </w:p>
    <w:p w14:paraId="3F5B907A" w14:textId="77777777" w:rsidR="00DD6B8B" w:rsidRDefault="00DD6B8B">
      <w:bookmarkStart w:id="19" w:name="_Toc50457513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E250F0E" w14:textId="77777777" w:rsidTr="0074223E">
        <w:trPr>
          <w:cantSplit/>
          <w:trHeight w:val="285"/>
        </w:trPr>
        <w:tc>
          <w:tcPr>
            <w:tcW w:w="9158" w:type="dxa"/>
            <w:shd w:val="clear" w:color="auto" w:fill="A6A6A6" w:themeFill="background1" w:themeFillShade="A6"/>
          </w:tcPr>
          <w:p w14:paraId="30C1995B" w14:textId="65C7DC4E" w:rsidR="007B6904" w:rsidRPr="00C76688" w:rsidRDefault="00D01A49" w:rsidP="00BE2624">
            <w:pPr>
              <w:pStyle w:val="Heading1"/>
            </w:pPr>
            <w:bookmarkStart w:id="20" w:name="_Toc103843056"/>
            <w:r w:rsidRPr="00C76688">
              <w:lastRenderedPageBreak/>
              <w:t>Section 1 –</w:t>
            </w:r>
            <w:r>
              <w:t xml:space="preserve"> Patient</w:t>
            </w:r>
            <w:bookmarkEnd w:id="19"/>
            <w:r w:rsidR="00BE2624">
              <w:t>/Client Registration and Identification</w:t>
            </w:r>
            <w:bookmarkEnd w:id="20"/>
            <w:r w:rsidR="00BE2624">
              <w:t xml:space="preserve"> </w:t>
            </w:r>
          </w:p>
        </w:tc>
      </w:tr>
    </w:tbl>
    <w:p w14:paraId="0B4AA1D5" w14:textId="77777777" w:rsidR="004E1E5C" w:rsidRDefault="004E1E5C" w:rsidP="00D01A49">
      <w:pPr>
        <w:rPr>
          <w:rFonts w:cstheme="minorHAnsi"/>
        </w:rPr>
      </w:pPr>
      <w:bookmarkStart w:id="21" w:name="_Toc389473280"/>
    </w:p>
    <w:p w14:paraId="494CB09D" w14:textId="4D38619D" w:rsidR="00D01A49" w:rsidRDefault="00C96701" w:rsidP="00D01A49">
      <w:pPr>
        <w:rPr>
          <w:rFonts w:cstheme="minorHAnsi"/>
        </w:rPr>
      </w:pPr>
      <w:r w:rsidRPr="006D55FC">
        <w:rPr>
          <w:rFonts w:asciiTheme="minorHAnsi" w:hAnsiTheme="minorHAnsi" w:cstheme="minorHAnsi"/>
          <w:color w:val="434343"/>
          <w:szCs w:val="24"/>
          <w:shd w:val="clear" w:color="auto" w:fill="FFFFFF"/>
        </w:rPr>
        <w:t>Records relating to administrative arrangements for the management of patients/clients. Includes</w:t>
      </w:r>
      <w:r w:rsidRPr="006D55FC">
        <w:rPr>
          <w:rFonts w:ascii="Gotham SSm B" w:hAnsi="Gotham SSm B"/>
          <w:color w:val="434343"/>
          <w:sz w:val="25"/>
          <w:szCs w:val="24"/>
          <w:shd w:val="clear" w:color="auto" w:fill="FFFFFF"/>
        </w:rPr>
        <w:t xml:space="preserve"> </w:t>
      </w:r>
      <w:r w:rsidRPr="006D55FC">
        <w:rPr>
          <w:rFonts w:cstheme="minorHAnsi"/>
        </w:rPr>
        <w:t>records</w:t>
      </w:r>
      <w:r w:rsidR="00D01A49">
        <w:rPr>
          <w:rFonts w:cstheme="minorHAnsi"/>
        </w:rPr>
        <w:t xml:space="preserve"> relating to the </w:t>
      </w:r>
      <w:r w:rsidR="00D01A49" w:rsidRPr="00F2602A">
        <w:rPr>
          <w:rFonts w:cstheme="minorHAnsi"/>
        </w:rPr>
        <w:t>registration, admission, transfer and discharge of new or readmitted patients/clients and the identification of patients/clients and the treatments or procedures performed on them.</w:t>
      </w:r>
      <w:r w:rsidR="00332B4B">
        <w:rPr>
          <w:rFonts w:cstheme="minorHAnsi"/>
        </w:rPr>
        <w:t xml:space="preserve">  </w:t>
      </w:r>
      <w:r w:rsidR="00D01A49" w:rsidRPr="00F2602A">
        <w:rPr>
          <w:rFonts w:cstheme="minorHAnsi"/>
        </w:rPr>
        <w:t>Any registers, indexes and related records in electronic form must be maintained in a readily accessible format for as long as they are required to be retained as per the disposal action period.</w:t>
      </w:r>
    </w:p>
    <w:p w14:paraId="1E205D64" w14:textId="77777777" w:rsidR="00D01A49" w:rsidRDefault="00D01A49" w:rsidP="00D01A49">
      <w:pPr>
        <w:rPr>
          <w:rFonts w:cstheme="minorHAnsi"/>
        </w:rPr>
      </w:pPr>
    </w:p>
    <w:tbl>
      <w:tblPr>
        <w:tblW w:w="9214" w:type="dxa"/>
        <w:tblInd w:w="-5"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1E0" w:firstRow="1" w:lastRow="1" w:firstColumn="1" w:lastColumn="1" w:noHBand="0" w:noVBand="0"/>
      </w:tblPr>
      <w:tblGrid>
        <w:gridCol w:w="1418"/>
        <w:gridCol w:w="1701"/>
        <w:gridCol w:w="4111"/>
        <w:gridCol w:w="1984"/>
      </w:tblGrid>
      <w:tr w:rsidR="00FF2964" w:rsidRPr="008F328C" w14:paraId="2599D79B" w14:textId="77777777" w:rsidTr="00F07861">
        <w:trPr>
          <w:tblHeader/>
        </w:trPr>
        <w:tc>
          <w:tcPr>
            <w:tcW w:w="1418" w:type="dxa"/>
            <w:shd w:val="clear" w:color="auto" w:fill="B8CCE4" w:themeFill="accent1" w:themeFillTint="66"/>
          </w:tcPr>
          <w:bookmarkEnd w:id="21"/>
          <w:p w14:paraId="2DF57AF2" w14:textId="77777777" w:rsidR="00F73C83" w:rsidRPr="008F328C" w:rsidRDefault="00F73C83" w:rsidP="004E1E5C">
            <w:pPr>
              <w:pStyle w:val="Default"/>
              <w:rPr>
                <w:rFonts w:asciiTheme="minorHAnsi" w:hAnsiTheme="minorHAnsi" w:cstheme="minorHAnsi"/>
                <w:b/>
                <w:bCs/>
                <w:color w:val="auto"/>
                <w:sz w:val="22"/>
                <w:szCs w:val="22"/>
              </w:rPr>
            </w:pPr>
            <w:r w:rsidRPr="008F328C">
              <w:rPr>
                <w:rFonts w:asciiTheme="minorHAnsi" w:hAnsiTheme="minorHAnsi" w:cstheme="minorHAnsi"/>
                <w:b/>
                <w:bCs/>
                <w:color w:val="auto"/>
                <w:sz w:val="22"/>
                <w:szCs w:val="22"/>
              </w:rPr>
              <w:t>Item Number</w:t>
            </w:r>
            <w:r w:rsidRPr="008F328C">
              <w:rPr>
                <w:rFonts w:asciiTheme="minorHAnsi" w:hAnsiTheme="minorHAnsi" w:cstheme="minorHAnsi"/>
                <w:b/>
                <w:bCs/>
                <w:color w:val="auto"/>
                <w:sz w:val="22"/>
                <w:szCs w:val="22"/>
              </w:rPr>
              <w:br/>
              <w:t>TRO Ref No.</w:t>
            </w:r>
          </w:p>
        </w:tc>
        <w:tc>
          <w:tcPr>
            <w:tcW w:w="1701" w:type="dxa"/>
            <w:shd w:val="clear" w:color="auto" w:fill="B8CCE4" w:themeFill="accent1" w:themeFillTint="66"/>
          </w:tcPr>
          <w:p w14:paraId="3D7A65DD" w14:textId="77777777" w:rsidR="00F73C83" w:rsidRPr="008F328C" w:rsidRDefault="00F73C83" w:rsidP="004E1E5C">
            <w:pPr>
              <w:pStyle w:val="Default"/>
              <w:rPr>
                <w:rFonts w:asciiTheme="minorHAnsi" w:hAnsiTheme="minorHAnsi" w:cstheme="minorHAnsi"/>
                <w:b/>
                <w:bCs/>
                <w:color w:val="auto"/>
                <w:sz w:val="22"/>
                <w:szCs w:val="22"/>
              </w:rPr>
            </w:pPr>
            <w:r w:rsidRPr="008F328C">
              <w:rPr>
                <w:rFonts w:asciiTheme="minorHAnsi" w:hAnsiTheme="minorHAnsi" w:cstheme="minorHAnsi"/>
                <w:b/>
                <w:bCs/>
                <w:color w:val="auto"/>
                <w:sz w:val="22"/>
                <w:szCs w:val="22"/>
              </w:rPr>
              <w:t>Record</w:t>
            </w:r>
          </w:p>
        </w:tc>
        <w:tc>
          <w:tcPr>
            <w:tcW w:w="4111" w:type="dxa"/>
            <w:shd w:val="clear" w:color="auto" w:fill="B8CCE4" w:themeFill="accent1" w:themeFillTint="66"/>
          </w:tcPr>
          <w:p w14:paraId="1BA2A1DC" w14:textId="77777777" w:rsidR="00F73C83" w:rsidRPr="008F328C" w:rsidRDefault="00F73C83" w:rsidP="004E1E5C">
            <w:pPr>
              <w:pStyle w:val="Default"/>
              <w:rPr>
                <w:rFonts w:asciiTheme="minorHAnsi" w:hAnsiTheme="minorHAnsi" w:cstheme="minorHAnsi"/>
                <w:b/>
                <w:bCs/>
                <w:color w:val="auto"/>
                <w:sz w:val="22"/>
                <w:szCs w:val="22"/>
              </w:rPr>
            </w:pPr>
            <w:r w:rsidRPr="008F328C">
              <w:rPr>
                <w:rFonts w:asciiTheme="minorHAnsi" w:hAnsiTheme="minorHAnsi" w:cstheme="minorHAnsi"/>
                <w:b/>
                <w:bCs/>
                <w:color w:val="auto"/>
                <w:sz w:val="22"/>
                <w:szCs w:val="22"/>
              </w:rPr>
              <w:t xml:space="preserve">Description </w:t>
            </w:r>
          </w:p>
        </w:tc>
        <w:tc>
          <w:tcPr>
            <w:tcW w:w="1984" w:type="dxa"/>
            <w:shd w:val="clear" w:color="auto" w:fill="B8CCE4" w:themeFill="accent1" w:themeFillTint="66"/>
          </w:tcPr>
          <w:p w14:paraId="49282ED7" w14:textId="77777777" w:rsidR="00F73C83" w:rsidRPr="008F328C" w:rsidRDefault="00F73C83" w:rsidP="004E1E5C">
            <w:pPr>
              <w:pStyle w:val="Default"/>
              <w:rPr>
                <w:rFonts w:asciiTheme="minorHAnsi" w:hAnsiTheme="minorHAnsi" w:cstheme="minorHAnsi"/>
                <w:b/>
                <w:bCs/>
                <w:color w:val="auto"/>
                <w:sz w:val="22"/>
                <w:szCs w:val="22"/>
              </w:rPr>
            </w:pPr>
            <w:r w:rsidRPr="008F328C">
              <w:rPr>
                <w:rFonts w:asciiTheme="minorHAnsi" w:hAnsiTheme="minorHAnsi" w:cstheme="minorHAnsi"/>
                <w:b/>
                <w:bCs/>
                <w:color w:val="auto"/>
                <w:sz w:val="22"/>
                <w:szCs w:val="22"/>
              </w:rPr>
              <w:t>Disposal Action</w:t>
            </w:r>
          </w:p>
        </w:tc>
      </w:tr>
      <w:tr w:rsidR="00F73C83" w:rsidRPr="008F328C" w14:paraId="0C26ADB5" w14:textId="77777777" w:rsidTr="00F433DC">
        <w:tc>
          <w:tcPr>
            <w:tcW w:w="1418" w:type="dxa"/>
            <w:shd w:val="clear" w:color="auto" w:fill="C6D9F1" w:themeFill="text2" w:themeFillTint="33"/>
          </w:tcPr>
          <w:p w14:paraId="19F1258F" w14:textId="77777777" w:rsidR="00F73C83" w:rsidRPr="00332B4B" w:rsidRDefault="00F73C83" w:rsidP="004E1E5C">
            <w:pPr>
              <w:rPr>
                <w:rFonts w:cstheme="minorHAnsi"/>
                <w:b/>
                <w:sz w:val="22"/>
                <w:szCs w:val="22"/>
              </w:rPr>
            </w:pPr>
            <w:r w:rsidRPr="00332B4B">
              <w:rPr>
                <w:rFonts w:cstheme="minorHAnsi"/>
                <w:b/>
                <w:sz w:val="22"/>
                <w:szCs w:val="22"/>
              </w:rPr>
              <w:t>1.1.</w:t>
            </w:r>
          </w:p>
        </w:tc>
        <w:tc>
          <w:tcPr>
            <w:tcW w:w="7796" w:type="dxa"/>
            <w:gridSpan w:val="3"/>
            <w:shd w:val="clear" w:color="auto" w:fill="C6D9F1" w:themeFill="text2" w:themeFillTint="33"/>
          </w:tcPr>
          <w:p w14:paraId="533AA708" w14:textId="77777777" w:rsidR="00F73C83" w:rsidRPr="00332B4B" w:rsidRDefault="00F73C83" w:rsidP="004E1E5C">
            <w:pPr>
              <w:rPr>
                <w:rFonts w:cstheme="minorHAnsi"/>
                <w:b/>
                <w:caps/>
                <w:sz w:val="22"/>
                <w:szCs w:val="22"/>
              </w:rPr>
            </w:pPr>
            <w:bookmarkStart w:id="22" w:name="Registers_and_indexes"/>
            <w:r w:rsidRPr="00332B4B">
              <w:rPr>
                <w:rFonts w:cstheme="minorHAnsi"/>
                <w:b/>
                <w:caps/>
                <w:sz w:val="22"/>
                <w:szCs w:val="22"/>
              </w:rPr>
              <w:t>Registers and Indexes</w:t>
            </w:r>
            <w:bookmarkEnd w:id="22"/>
          </w:p>
        </w:tc>
      </w:tr>
      <w:tr w:rsidR="00F73C83" w:rsidRPr="008F328C" w14:paraId="66631744" w14:textId="77777777" w:rsidTr="00F433DC">
        <w:tc>
          <w:tcPr>
            <w:tcW w:w="1418" w:type="dxa"/>
          </w:tcPr>
          <w:p w14:paraId="42E2BD63" w14:textId="77777777" w:rsidR="00F73C83" w:rsidRPr="008F328C" w:rsidRDefault="00F73C83" w:rsidP="004E1E5C">
            <w:pPr>
              <w:rPr>
                <w:rFonts w:cstheme="minorHAnsi"/>
                <w:sz w:val="22"/>
                <w:szCs w:val="22"/>
              </w:rPr>
            </w:pPr>
            <w:r w:rsidRPr="008F328C">
              <w:rPr>
                <w:rFonts w:cstheme="minorHAnsi"/>
                <w:sz w:val="22"/>
                <w:szCs w:val="22"/>
              </w:rPr>
              <w:t>1.1.1</w:t>
            </w:r>
            <w:r w:rsidRPr="008F328C">
              <w:rPr>
                <w:rFonts w:cstheme="minorHAnsi"/>
                <w:sz w:val="22"/>
                <w:szCs w:val="22"/>
              </w:rPr>
              <w:br/>
            </w:r>
            <w:r w:rsidRPr="008F328C">
              <w:rPr>
                <w:rFonts w:cstheme="minorHAnsi"/>
                <w:color w:val="FF0000"/>
                <w:sz w:val="22"/>
                <w:szCs w:val="22"/>
              </w:rPr>
              <w:t>019.026.004</w:t>
            </w:r>
          </w:p>
        </w:tc>
        <w:tc>
          <w:tcPr>
            <w:tcW w:w="1701" w:type="dxa"/>
          </w:tcPr>
          <w:p w14:paraId="0F88677E" w14:textId="77777777" w:rsidR="00F73C83" w:rsidRPr="008F328C" w:rsidRDefault="00F73C83" w:rsidP="004E1E5C">
            <w:pPr>
              <w:rPr>
                <w:rFonts w:cstheme="minorHAnsi"/>
                <w:sz w:val="22"/>
                <w:szCs w:val="22"/>
              </w:rPr>
            </w:pPr>
            <w:bookmarkStart w:id="23" w:name="Admission_and_Discharge_Register"/>
            <w:r w:rsidRPr="008F328C">
              <w:rPr>
                <w:rFonts w:cstheme="minorHAnsi"/>
                <w:sz w:val="22"/>
                <w:szCs w:val="22"/>
              </w:rPr>
              <w:t>Admission and Discharge Register</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Admission and Discharge Register</w:instrText>
            </w:r>
            <w:r w:rsidRPr="008F328C">
              <w:rPr>
                <w:sz w:val="22"/>
                <w:szCs w:val="22"/>
              </w:rPr>
              <w:instrText xml:space="preserve">" </w:instrText>
            </w:r>
            <w:r w:rsidRPr="008F328C">
              <w:rPr>
                <w:rFonts w:cstheme="minorHAnsi"/>
                <w:sz w:val="22"/>
                <w:szCs w:val="22"/>
              </w:rPr>
              <w:fldChar w:fldCharType="end"/>
            </w:r>
          </w:p>
          <w:bookmarkEnd w:id="23"/>
          <w:p w14:paraId="7EF70F28" w14:textId="77777777" w:rsidR="00F73C83" w:rsidRPr="008F328C" w:rsidRDefault="00F73C83" w:rsidP="004E1E5C">
            <w:pPr>
              <w:rPr>
                <w:rFonts w:cstheme="minorHAnsi"/>
                <w:sz w:val="22"/>
                <w:szCs w:val="22"/>
              </w:rPr>
            </w:pPr>
          </w:p>
          <w:p w14:paraId="670D6F2F" w14:textId="77777777" w:rsidR="00F73C83" w:rsidRPr="008F328C" w:rsidRDefault="00F73C83" w:rsidP="004E1E5C">
            <w:pPr>
              <w:rPr>
                <w:rFonts w:cstheme="minorHAnsi"/>
                <w:sz w:val="22"/>
                <w:szCs w:val="22"/>
              </w:rPr>
            </w:pPr>
          </w:p>
        </w:tc>
        <w:tc>
          <w:tcPr>
            <w:tcW w:w="4111" w:type="dxa"/>
          </w:tcPr>
          <w:p w14:paraId="096F4F72" w14:textId="77777777" w:rsidR="00F73C83" w:rsidRPr="008F328C" w:rsidRDefault="00F73C83" w:rsidP="004E1E5C">
            <w:pPr>
              <w:rPr>
                <w:rFonts w:cstheme="minorHAnsi"/>
                <w:sz w:val="22"/>
                <w:szCs w:val="22"/>
              </w:rPr>
            </w:pPr>
            <w:r w:rsidRPr="008F328C">
              <w:rPr>
                <w:rFonts w:cstheme="minorHAnsi"/>
                <w:sz w:val="22"/>
                <w:szCs w:val="22"/>
              </w:rPr>
              <w:t>Listing of patients admitted or discharged each day. May also include time of admission, medical record number, address, gender, date of birth, next of kin, admitting diagnosis, discharge date and length of stay.</w:t>
            </w:r>
          </w:p>
        </w:tc>
        <w:tc>
          <w:tcPr>
            <w:tcW w:w="1984" w:type="dxa"/>
          </w:tcPr>
          <w:p w14:paraId="0E477513" w14:textId="77777777" w:rsidR="00F73C83" w:rsidRPr="008F328C" w:rsidRDefault="00F73C83" w:rsidP="004E1E5C">
            <w:pPr>
              <w:rPr>
                <w:rFonts w:cstheme="minorHAnsi"/>
                <w:sz w:val="22"/>
                <w:szCs w:val="22"/>
              </w:rPr>
            </w:pPr>
            <w:r w:rsidRPr="008F328C">
              <w:rPr>
                <w:rFonts w:cstheme="minorHAnsi"/>
                <w:sz w:val="22"/>
                <w:szCs w:val="22"/>
              </w:rPr>
              <w:t>Retain as Territory Archives</w:t>
            </w:r>
          </w:p>
        </w:tc>
      </w:tr>
      <w:tr w:rsidR="00F73C83" w:rsidRPr="008F328C" w14:paraId="4303B431" w14:textId="77777777" w:rsidTr="00F433DC">
        <w:tc>
          <w:tcPr>
            <w:tcW w:w="1418" w:type="dxa"/>
          </w:tcPr>
          <w:p w14:paraId="028082D8" w14:textId="77777777" w:rsidR="00F73C83" w:rsidRPr="008F328C" w:rsidRDefault="00F73C83" w:rsidP="004E1E5C">
            <w:pPr>
              <w:rPr>
                <w:rFonts w:cstheme="minorHAnsi"/>
                <w:sz w:val="22"/>
                <w:szCs w:val="22"/>
              </w:rPr>
            </w:pPr>
            <w:r w:rsidRPr="008F328C">
              <w:rPr>
                <w:rFonts w:cstheme="minorHAnsi"/>
                <w:sz w:val="22"/>
                <w:szCs w:val="22"/>
              </w:rPr>
              <w:t>1.1.2</w:t>
            </w:r>
            <w:r w:rsidRPr="008F328C">
              <w:rPr>
                <w:rFonts w:cstheme="minorHAnsi"/>
                <w:sz w:val="22"/>
                <w:szCs w:val="22"/>
              </w:rPr>
              <w:br/>
            </w:r>
            <w:r w:rsidRPr="008F328C">
              <w:rPr>
                <w:rFonts w:cstheme="minorHAnsi"/>
                <w:color w:val="FF0000"/>
                <w:sz w:val="22"/>
                <w:szCs w:val="22"/>
              </w:rPr>
              <w:t>019.026.005</w:t>
            </w:r>
          </w:p>
          <w:p w14:paraId="1728449B" w14:textId="77777777" w:rsidR="00F73C83" w:rsidRPr="008F328C" w:rsidRDefault="00F73C83" w:rsidP="004E1E5C">
            <w:pPr>
              <w:rPr>
                <w:rFonts w:cstheme="minorHAnsi"/>
                <w:sz w:val="22"/>
                <w:szCs w:val="22"/>
              </w:rPr>
            </w:pPr>
          </w:p>
        </w:tc>
        <w:tc>
          <w:tcPr>
            <w:tcW w:w="1701" w:type="dxa"/>
          </w:tcPr>
          <w:p w14:paraId="7EDCA142" w14:textId="77777777" w:rsidR="00F73C83" w:rsidRPr="008F328C" w:rsidRDefault="00F73C83" w:rsidP="004E1E5C">
            <w:pPr>
              <w:rPr>
                <w:rFonts w:cstheme="minorHAnsi"/>
                <w:sz w:val="22"/>
                <w:szCs w:val="22"/>
              </w:rPr>
            </w:pPr>
            <w:bookmarkStart w:id="24" w:name="Birth_Register"/>
            <w:r w:rsidRPr="008F328C">
              <w:rPr>
                <w:rFonts w:cstheme="minorHAnsi"/>
                <w:sz w:val="22"/>
                <w:szCs w:val="22"/>
              </w:rPr>
              <w:t>Birth Register</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Birth Register</w:instrText>
            </w:r>
            <w:r w:rsidRPr="008F328C">
              <w:rPr>
                <w:sz w:val="22"/>
                <w:szCs w:val="22"/>
              </w:rPr>
              <w:instrText xml:space="preserve">" </w:instrText>
            </w:r>
            <w:r w:rsidRPr="008F328C">
              <w:rPr>
                <w:rFonts w:cstheme="minorHAnsi"/>
                <w:sz w:val="22"/>
                <w:szCs w:val="22"/>
              </w:rPr>
              <w:fldChar w:fldCharType="end"/>
            </w:r>
          </w:p>
          <w:bookmarkEnd w:id="24"/>
          <w:p w14:paraId="71236599" w14:textId="77777777" w:rsidR="00F73C83" w:rsidRPr="008F328C" w:rsidRDefault="00F73C83" w:rsidP="004E1E5C">
            <w:pPr>
              <w:rPr>
                <w:rFonts w:cstheme="minorHAnsi"/>
                <w:sz w:val="22"/>
                <w:szCs w:val="22"/>
              </w:rPr>
            </w:pPr>
          </w:p>
        </w:tc>
        <w:tc>
          <w:tcPr>
            <w:tcW w:w="4111" w:type="dxa"/>
          </w:tcPr>
          <w:p w14:paraId="75FD8BE6" w14:textId="77777777" w:rsidR="00F73C83" w:rsidRPr="008F328C" w:rsidRDefault="00F73C83" w:rsidP="004E1E5C">
            <w:pPr>
              <w:rPr>
                <w:rFonts w:cstheme="minorHAnsi"/>
                <w:sz w:val="22"/>
                <w:szCs w:val="22"/>
              </w:rPr>
            </w:pPr>
            <w:r w:rsidRPr="008F328C">
              <w:rPr>
                <w:rFonts w:cstheme="minorHAnsi"/>
                <w:sz w:val="22"/>
                <w:szCs w:val="22"/>
              </w:rPr>
              <w:t>Recording details of each birth occurring in the service or facility</w:t>
            </w:r>
          </w:p>
          <w:p w14:paraId="1AECF75C" w14:textId="77777777" w:rsidR="00F73C83" w:rsidRPr="008F328C" w:rsidRDefault="00F73C83" w:rsidP="004E1E5C">
            <w:pPr>
              <w:rPr>
                <w:rFonts w:cstheme="minorHAnsi"/>
                <w:sz w:val="22"/>
                <w:szCs w:val="22"/>
              </w:rPr>
            </w:pPr>
            <w:r w:rsidRPr="008F328C">
              <w:rPr>
                <w:rFonts w:cstheme="minorHAnsi"/>
                <w:sz w:val="22"/>
                <w:szCs w:val="22"/>
              </w:rPr>
              <w:t>Includes Birth and Labour Ward Registers, confinement books or their equivalent.</w:t>
            </w:r>
          </w:p>
        </w:tc>
        <w:tc>
          <w:tcPr>
            <w:tcW w:w="1984" w:type="dxa"/>
          </w:tcPr>
          <w:p w14:paraId="0FDA4131" w14:textId="77777777" w:rsidR="00F73C83" w:rsidRPr="008F328C" w:rsidRDefault="00F73C83" w:rsidP="004E1E5C">
            <w:pPr>
              <w:rPr>
                <w:rFonts w:cstheme="minorHAnsi"/>
                <w:sz w:val="22"/>
                <w:szCs w:val="22"/>
              </w:rPr>
            </w:pPr>
            <w:r w:rsidRPr="008F328C">
              <w:rPr>
                <w:rFonts w:cstheme="minorHAnsi"/>
                <w:sz w:val="22"/>
                <w:szCs w:val="22"/>
              </w:rPr>
              <w:t>Retain as Territory Archives</w:t>
            </w:r>
          </w:p>
        </w:tc>
      </w:tr>
      <w:tr w:rsidR="00F73C83" w:rsidRPr="008F328C" w14:paraId="783FA00F" w14:textId="77777777" w:rsidTr="00F433DC">
        <w:tc>
          <w:tcPr>
            <w:tcW w:w="1418" w:type="dxa"/>
          </w:tcPr>
          <w:p w14:paraId="002488E8" w14:textId="77777777" w:rsidR="00F73C83" w:rsidRPr="008F328C" w:rsidRDefault="00F73C83" w:rsidP="004E1E5C">
            <w:pPr>
              <w:rPr>
                <w:rFonts w:cstheme="minorHAnsi"/>
                <w:sz w:val="22"/>
                <w:szCs w:val="22"/>
              </w:rPr>
            </w:pPr>
            <w:r w:rsidRPr="008F328C">
              <w:rPr>
                <w:rFonts w:cstheme="minorHAnsi"/>
                <w:sz w:val="22"/>
                <w:szCs w:val="22"/>
              </w:rPr>
              <w:t>1.1.3</w:t>
            </w:r>
            <w:r w:rsidRPr="008F328C">
              <w:rPr>
                <w:rFonts w:cstheme="minorHAnsi"/>
                <w:sz w:val="22"/>
                <w:szCs w:val="22"/>
              </w:rPr>
              <w:br/>
            </w:r>
            <w:r w:rsidRPr="008F328C">
              <w:rPr>
                <w:rFonts w:cstheme="minorHAnsi"/>
                <w:color w:val="FF0000"/>
                <w:sz w:val="22"/>
                <w:szCs w:val="22"/>
              </w:rPr>
              <w:t>019.026.007</w:t>
            </w:r>
          </w:p>
        </w:tc>
        <w:tc>
          <w:tcPr>
            <w:tcW w:w="1701" w:type="dxa"/>
          </w:tcPr>
          <w:p w14:paraId="14A4DC3D" w14:textId="77777777" w:rsidR="00F73C83" w:rsidRPr="008F328C" w:rsidRDefault="00F73C83" w:rsidP="004E1E5C">
            <w:pPr>
              <w:rPr>
                <w:rFonts w:cstheme="minorHAnsi"/>
                <w:sz w:val="22"/>
                <w:szCs w:val="22"/>
              </w:rPr>
            </w:pPr>
            <w:bookmarkStart w:id="25" w:name="Community_Health_Register"/>
            <w:r w:rsidRPr="008F328C">
              <w:rPr>
                <w:rFonts w:cstheme="minorHAnsi"/>
                <w:sz w:val="22"/>
                <w:szCs w:val="22"/>
              </w:rPr>
              <w:t>Community Health Register</w:t>
            </w:r>
            <w:bookmarkEnd w:id="25"/>
          </w:p>
        </w:tc>
        <w:tc>
          <w:tcPr>
            <w:tcW w:w="4111" w:type="dxa"/>
          </w:tcPr>
          <w:p w14:paraId="13A1CD3B" w14:textId="77777777" w:rsidR="00F73C83" w:rsidRPr="008F328C" w:rsidRDefault="00F73C83" w:rsidP="004E1E5C">
            <w:pPr>
              <w:rPr>
                <w:rFonts w:cstheme="minorHAnsi"/>
                <w:sz w:val="22"/>
                <w:szCs w:val="22"/>
              </w:rPr>
            </w:pPr>
            <w:r w:rsidRPr="008F328C">
              <w:rPr>
                <w:rFonts w:cstheme="minorHAnsi"/>
                <w:sz w:val="22"/>
                <w:szCs w:val="22"/>
              </w:rPr>
              <w:t>Lists details of client contacts/appointments including patient demographics, date seen etc.  Also includes Baby Health registers.</w:t>
            </w:r>
          </w:p>
        </w:tc>
        <w:tc>
          <w:tcPr>
            <w:tcW w:w="1984" w:type="dxa"/>
          </w:tcPr>
          <w:p w14:paraId="414B13B3" w14:textId="7629425F" w:rsidR="00F73C83" w:rsidRPr="008F328C" w:rsidRDefault="00F73C83" w:rsidP="004E1E5C">
            <w:pPr>
              <w:rPr>
                <w:rFonts w:cstheme="minorHAnsi"/>
                <w:sz w:val="22"/>
                <w:szCs w:val="22"/>
              </w:rPr>
            </w:pPr>
            <w:r w:rsidRPr="008F328C">
              <w:rPr>
                <w:rFonts w:cstheme="minorHAnsi"/>
                <w:sz w:val="22"/>
                <w:szCs w:val="22"/>
              </w:rPr>
              <w:t xml:space="preserve">Destroy 15 years after last entry or after youngest child in the register turns 18, </w:t>
            </w:r>
            <w:r w:rsidR="009C104E">
              <w:rPr>
                <w:rFonts w:cstheme="minorHAnsi"/>
                <w:sz w:val="22"/>
                <w:szCs w:val="22"/>
              </w:rPr>
              <w:t>w</w:t>
            </w:r>
            <w:r w:rsidRPr="008F328C">
              <w:rPr>
                <w:rFonts w:cstheme="minorHAnsi"/>
                <w:sz w:val="22"/>
                <w:szCs w:val="22"/>
              </w:rPr>
              <w:t>hichever is later</w:t>
            </w:r>
          </w:p>
        </w:tc>
      </w:tr>
      <w:tr w:rsidR="00F73C83" w:rsidRPr="008F328C" w14:paraId="4EFC808A" w14:textId="77777777" w:rsidTr="00F433DC">
        <w:tc>
          <w:tcPr>
            <w:tcW w:w="1418" w:type="dxa"/>
          </w:tcPr>
          <w:p w14:paraId="3BEC504B" w14:textId="77777777" w:rsidR="00F73C83" w:rsidRPr="008F328C" w:rsidRDefault="00F73C83" w:rsidP="004E1E5C">
            <w:pPr>
              <w:rPr>
                <w:rFonts w:cstheme="minorHAnsi"/>
                <w:sz w:val="22"/>
                <w:szCs w:val="22"/>
              </w:rPr>
            </w:pPr>
            <w:r w:rsidRPr="008F328C">
              <w:rPr>
                <w:rFonts w:cstheme="minorHAnsi"/>
                <w:sz w:val="22"/>
                <w:szCs w:val="22"/>
              </w:rPr>
              <w:t>1.1.4</w:t>
            </w:r>
            <w:r w:rsidRPr="008F328C">
              <w:rPr>
                <w:rFonts w:cstheme="minorHAnsi"/>
                <w:sz w:val="22"/>
                <w:szCs w:val="22"/>
              </w:rPr>
              <w:br/>
            </w:r>
            <w:r w:rsidRPr="008F328C">
              <w:rPr>
                <w:rFonts w:cstheme="minorHAnsi"/>
                <w:color w:val="FF0000"/>
                <w:sz w:val="22"/>
                <w:szCs w:val="22"/>
              </w:rPr>
              <w:t>019.026.006</w:t>
            </w:r>
          </w:p>
        </w:tc>
        <w:tc>
          <w:tcPr>
            <w:tcW w:w="1701" w:type="dxa"/>
          </w:tcPr>
          <w:p w14:paraId="73D11600" w14:textId="77777777" w:rsidR="00F73C83" w:rsidRPr="008F328C" w:rsidRDefault="00F73C83" w:rsidP="004E1E5C">
            <w:pPr>
              <w:rPr>
                <w:rFonts w:cstheme="minorHAnsi"/>
                <w:sz w:val="22"/>
                <w:szCs w:val="22"/>
              </w:rPr>
            </w:pPr>
            <w:bookmarkStart w:id="26" w:name="Death_Register"/>
            <w:r w:rsidRPr="008F328C">
              <w:rPr>
                <w:rFonts w:cstheme="minorHAnsi"/>
                <w:sz w:val="22"/>
                <w:szCs w:val="22"/>
              </w:rPr>
              <w:t>Death Register</w:t>
            </w:r>
            <w:bookmarkEnd w:id="26"/>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Death Register</w:instrText>
            </w:r>
            <w:r w:rsidRPr="008F328C">
              <w:rPr>
                <w:sz w:val="22"/>
                <w:szCs w:val="22"/>
              </w:rPr>
              <w:instrText xml:space="preserve">" </w:instrText>
            </w:r>
            <w:r w:rsidRPr="008F328C">
              <w:rPr>
                <w:rFonts w:cstheme="minorHAnsi"/>
                <w:sz w:val="22"/>
                <w:szCs w:val="22"/>
              </w:rPr>
              <w:fldChar w:fldCharType="end"/>
            </w:r>
          </w:p>
        </w:tc>
        <w:tc>
          <w:tcPr>
            <w:tcW w:w="4111" w:type="dxa"/>
          </w:tcPr>
          <w:p w14:paraId="3745E627" w14:textId="21E5D189" w:rsidR="00AD7E0A" w:rsidRPr="008F328C" w:rsidRDefault="00F73C83" w:rsidP="004E1E5C">
            <w:pPr>
              <w:rPr>
                <w:rFonts w:cstheme="minorHAnsi"/>
                <w:sz w:val="22"/>
                <w:szCs w:val="22"/>
              </w:rPr>
            </w:pPr>
            <w:r w:rsidRPr="008F328C">
              <w:rPr>
                <w:rFonts w:cstheme="minorHAnsi"/>
                <w:sz w:val="22"/>
                <w:szCs w:val="22"/>
              </w:rPr>
              <w:t>Recording details of each death occurring in the hospital or facility, including deaths on arrival (DOA’s).</w:t>
            </w:r>
          </w:p>
        </w:tc>
        <w:tc>
          <w:tcPr>
            <w:tcW w:w="1984" w:type="dxa"/>
          </w:tcPr>
          <w:p w14:paraId="0F9B2C3B" w14:textId="77777777" w:rsidR="00F73C83" w:rsidRPr="008F328C" w:rsidRDefault="00F73C83" w:rsidP="004E1E5C">
            <w:pPr>
              <w:rPr>
                <w:rFonts w:cstheme="minorHAnsi"/>
                <w:sz w:val="22"/>
                <w:szCs w:val="22"/>
              </w:rPr>
            </w:pPr>
            <w:r w:rsidRPr="008F328C">
              <w:rPr>
                <w:rFonts w:cstheme="minorHAnsi"/>
                <w:sz w:val="22"/>
                <w:szCs w:val="22"/>
              </w:rPr>
              <w:t xml:space="preserve">Retain as Territory Archives </w:t>
            </w:r>
          </w:p>
        </w:tc>
      </w:tr>
      <w:tr w:rsidR="00F73C83" w:rsidRPr="008F328C" w14:paraId="7542B7DE" w14:textId="77777777" w:rsidTr="00F433DC">
        <w:tc>
          <w:tcPr>
            <w:tcW w:w="1418" w:type="dxa"/>
          </w:tcPr>
          <w:p w14:paraId="47DC154F" w14:textId="77777777" w:rsidR="00F73C83" w:rsidRPr="008F328C" w:rsidRDefault="00F73C83" w:rsidP="004E1E5C">
            <w:pPr>
              <w:rPr>
                <w:rFonts w:cstheme="minorHAnsi"/>
                <w:sz w:val="22"/>
                <w:szCs w:val="22"/>
              </w:rPr>
            </w:pPr>
            <w:r w:rsidRPr="008F328C">
              <w:rPr>
                <w:rFonts w:cstheme="minorHAnsi"/>
                <w:sz w:val="22"/>
                <w:szCs w:val="22"/>
              </w:rPr>
              <w:t>1.1.5</w:t>
            </w:r>
            <w:r w:rsidRPr="008F328C">
              <w:rPr>
                <w:rFonts w:cstheme="minorHAnsi"/>
                <w:sz w:val="22"/>
                <w:szCs w:val="22"/>
              </w:rPr>
              <w:br/>
            </w:r>
            <w:r w:rsidRPr="008F328C">
              <w:rPr>
                <w:rFonts w:cstheme="minorHAnsi"/>
                <w:color w:val="FF0000"/>
                <w:sz w:val="22"/>
                <w:szCs w:val="22"/>
              </w:rPr>
              <w:t>019.026.002</w:t>
            </w:r>
          </w:p>
        </w:tc>
        <w:tc>
          <w:tcPr>
            <w:tcW w:w="1701" w:type="dxa"/>
          </w:tcPr>
          <w:p w14:paraId="612A561B" w14:textId="77777777" w:rsidR="00F73C83" w:rsidRPr="008F328C" w:rsidRDefault="00F73C83" w:rsidP="004E1E5C">
            <w:pPr>
              <w:rPr>
                <w:rFonts w:cstheme="minorHAnsi"/>
                <w:sz w:val="22"/>
                <w:szCs w:val="22"/>
              </w:rPr>
            </w:pPr>
            <w:bookmarkStart w:id="27" w:name="Disease_and_Operation_Index"/>
            <w:r w:rsidRPr="008F328C">
              <w:rPr>
                <w:rFonts w:cstheme="minorHAnsi"/>
                <w:sz w:val="22"/>
                <w:szCs w:val="22"/>
              </w:rPr>
              <w:t>Disease and Operation Index</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Disease and Operation Index</w:instrText>
            </w:r>
            <w:r w:rsidRPr="008F328C">
              <w:rPr>
                <w:sz w:val="22"/>
                <w:szCs w:val="22"/>
              </w:rPr>
              <w:instrText xml:space="preserve">" </w:instrText>
            </w:r>
            <w:r w:rsidRPr="008F328C">
              <w:rPr>
                <w:rFonts w:cstheme="minorHAnsi"/>
                <w:sz w:val="22"/>
                <w:szCs w:val="22"/>
              </w:rPr>
              <w:fldChar w:fldCharType="end"/>
            </w:r>
          </w:p>
          <w:bookmarkEnd w:id="27"/>
          <w:p w14:paraId="303644EB" w14:textId="77777777" w:rsidR="00F73C83" w:rsidRPr="008F328C" w:rsidRDefault="00F73C83" w:rsidP="004E1E5C">
            <w:pPr>
              <w:rPr>
                <w:rFonts w:cstheme="minorHAnsi"/>
                <w:sz w:val="22"/>
                <w:szCs w:val="22"/>
              </w:rPr>
            </w:pPr>
            <w:r w:rsidRPr="008F328C">
              <w:rPr>
                <w:rFonts w:cstheme="minorHAnsi"/>
                <w:sz w:val="22"/>
                <w:szCs w:val="22"/>
              </w:rPr>
              <w:t xml:space="preserve"> </w:t>
            </w:r>
          </w:p>
        </w:tc>
        <w:tc>
          <w:tcPr>
            <w:tcW w:w="4111" w:type="dxa"/>
          </w:tcPr>
          <w:p w14:paraId="2CFEAF8F" w14:textId="5455AFAF" w:rsidR="00F73C83" w:rsidRPr="008F328C" w:rsidRDefault="00F73C83" w:rsidP="004E1E5C">
            <w:pPr>
              <w:rPr>
                <w:rFonts w:cstheme="minorHAnsi"/>
                <w:sz w:val="22"/>
                <w:szCs w:val="22"/>
              </w:rPr>
            </w:pPr>
            <w:r w:rsidRPr="008F328C">
              <w:rPr>
                <w:rFonts w:cstheme="minorHAnsi"/>
                <w:sz w:val="22"/>
                <w:szCs w:val="22"/>
              </w:rPr>
              <w:t>Recording for each disease or condition and operation or procedure code</w:t>
            </w:r>
            <w:r w:rsidR="00C96701">
              <w:rPr>
                <w:rFonts w:cstheme="minorHAnsi"/>
                <w:sz w:val="22"/>
                <w:szCs w:val="22"/>
              </w:rPr>
              <w:t xml:space="preserve">, and </w:t>
            </w:r>
            <w:r w:rsidRPr="008F328C">
              <w:rPr>
                <w:rFonts w:cstheme="minorHAnsi"/>
                <w:sz w:val="22"/>
                <w:szCs w:val="22"/>
              </w:rPr>
              <w:t>the details of each inpatient having that diagnosis, or having undergone that operation or procedure.</w:t>
            </w:r>
          </w:p>
        </w:tc>
        <w:tc>
          <w:tcPr>
            <w:tcW w:w="1984" w:type="dxa"/>
          </w:tcPr>
          <w:p w14:paraId="41A1BFAA" w14:textId="77777777" w:rsidR="00F73C83" w:rsidRPr="008F328C" w:rsidRDefault="00F73C83" w:rsidP="004E1E5C">
            <w:pPr>
              <w:rPr>
                <w:rFonts w:cstheme="minorHAnsi"/>
                <w:sz w:val="22"/>
                <w:szCs w:val="22"/>
              </w:rPr>
            </w:pPr>
            <w:r w:rsidRPr="008F328C">
              <w:rPr>
                <w:rFonts w:cstheme="minorHAnsi"/>
                <w:sz w:val="22"/>
                <w:szCs w:val="22"/>
              </w:rPr>
              <w:t>Retain as Territory Archives</w:t>
            </w:r>
          </w:p>
        </w:tc>
      </w:tr>
      <w:tr w:rsidR="00F73C83" w:rsidRPr="008F328C" w14:paraId="5031C72E" w14:textId="77777777" w:rsidTr="00F433DC">
        <w:tc>
          <w:tcPr>
            <w:tcW w:w="1418" w:type="dxa"/>
          </w:tcPr>
          <w:p w14:paraId="1B94BB0F" w14:textId="77777777" w:rsidR="00F73C83" w:rsidRPr="008F328C" w:rsidRDefault="00F73C83" w:rsidP="004E1E5C">
            <w:pPr>
              <w:rPr>
                <w:rFonts w:cstheme="minorHAnsi"/>
                <w:sz w:val="22"/>
                <w:szCs w:val="22"/>
              </w:rPr>
            </w:pPr>
            <w:r w:rsidRPr="008F328C">
              <w:rPr>
                <w:rFonts w:cstheme="minorHAnsi"/>
                <w:sz w:val="22"/>
                <w:szCs w:val="22"/>
              </w:rPr>
              <w:t>1.1.6</w:t>
            </w:r>
            <w:r w:rsidRPr="008F328C">
              <w:rPr>
                <w:rFonts w:cstheme="minorHAnsi"/>
                <w:sz w:val="22"/>
                <w:szCs w:val="22"/>
              </w:rPr>
              <w:br/>
            </w:r>
            <w:r w:rsidRPr="008F328C">
              <w:rPr>
                <w:rFonts w:cstheme="minorHAnsi"/>
                <w:color w:val="FF0000"/>
                <w:sz w:val="22"/>
                <w:szCs w:val="22"/>
              </w:rPr>
              <w:t>019.026.014</w:t>
            </w:r>
          </w:p>
        </w:tc>
        <w:tc>
          <w:tcPr>
            <w:tcW w:w="1701" w:type="dxa"/>
          </w:tcPr>
          <w:p w14:paraId="33D8E838" w14:textId="77777777" w:rsidR="00F73C83" w:rsidRPr="008F328C" w:rsidRDefault="00F73C83" w:rsidP="004E1E5C">
            <w:pPr>
              <w:rPr>
                <w:rFonts w:cstheme="minorHAnsi"/>
                <w:sz w:val="22"/>
                <w:szCs w:val="22"/>
              </w:rPr>
            </w:pPr>
            <w:bookmarkStart w:id="28" w:name="Duplicate_registration_and_index_records"/>
            <w:r w:rsidRPr="008F328C">
              <w:rPr>
                <w:rFonts w:cstheme="minorHAnsi"/>
                <w:sz w:val="22"/>
                <w:szCs w:val="22"/>
              </w:rPr>
              <w:t>Duplicate registration and index records</w:t>
            </w:r>
            <w:bookmarkEnd w:id="28"/>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Duplicate registration and index records</w:instrText>
            </w:r>
            <w:r w:rsidRPr="008F328C">
              <w:rPr>
                <w:sz w:val="22"/>
                <w:szCs w:val="22"/>
              </w:rPr>
              <w:instrText xml:space="preserve">" </w:instrText>
            </w:r>
            <w:r w:rsidRPr="008F328C">
              <w:rPr>
                <w:rFonts w:cstheme="minorHAnsi"/>
                <w:sz w:val="22"/>
                <w:szCs w:val="22"/>
              </w:rPr>
              <w:fldChar w:fldCharType="end"/>
            </w:r>
          </w:p>
          <w:p w14:paraId="235187E8" w14:textId="77777777" w:rsidR="00F73C83" w:rsidRPr="008F328C" w:rsidRDefault="00F73C83" w:rsidP="004E1E5C">
            <w:pPr>
              <w:rPr>
                <w:rFonts w:cstheme="minorHAnsi"/>
                <w:sz w:val="22"/>
                <w:szCs w:val="22"/>
              </w:rPr>
            </w:pPr>
          </w:p>
        </w:tc>
        <w:tc>
          <w:tcPr>
            <w:tcW w:w="4111" w:type="dxa"/>
          </w:tcPr>
          <w:p w14:paraId="09D7A7C6" w14:textId="77777777" w:rsidR="00F73C83" w:rsidRPr="008F328C" w:rsidRDefault="00F73C83" w:rsidP="004E1E5C">
            <w:pPr>
              <w:rPr>
                <w:rFonts w:cstheme="minorHAnsi"/>
                <w:sz w:val="22"/>
                <w:szCs w:val="22"/>
              </w:rPr>
            </w:pPr>
            <w:r w:rsidRPr="008F328C">
              <w:rPr>
                <w:rFonts w:cstheme="minorHAnsi"/>
                <w:sz w:val="22"/>
                <w:szCs w:val="22"/>
              </w:rPr>
              <w:t>Refers to records in hard copy or other format that duplicate details or information recorded in and accessible from a centrally maintained registration system.</w:t>
            </w:r>
          </w:p>
        </w:tc>
        <w:tc>
          <w:tcPr>
            <w:tcW w:w="1984" w:type="dxa"/>
          </w:tcPr>
          <w:p w14:paraId="314C1E43" w14:textId="77777777" w:rsidR="00F73C83" w:rsidRPr="008F328C" w:rsidRDefault="00F73C83" w:rsidP="004E1E5C">
            <w:pPr>
              <w:rPr>
                <w:rFonts w:cstheme="minorHAnsi"/>
                <w:sz w:val="22"/>
                <w:szCs w:val="22"/>
              </w:rPr>
            </w:pPr>
            <w:r w:rsidRPr="008F328C">
              <w:rPr>
                <w:rFonts w:cstheme="minorHAnsi"/>
                <w:sz w:val="22"/>
                <w:szCs w:val="22"/>
              </w:rPr>
              <w:t xml:space="preserve">Destroy 6 months after last action </w:t>
            </w:r>
          </w:p>
        </w:tc>
      </w:tr>
      <w:tr w:rsidR="00F73C83" w:rsidRPr="008F328C" w14:paraId="75377554" w14:textId="77777777" w:rsidTr="00F433DC">
        <w:tc>
          <w:tcPr>
            <w:tcW w:w="1418" w:type="dxa"/>
          </w:tcPr>
          <w:p w14:paraId="20B31D8F" w14:textId="77777777" w:rsidR="00F73C83" w:rsidRPr="008F328C" w:rsidRDefault="00F73C83" w:rsidP="004E1E5C">
            <w:pPr>
              <w:rPr>
                <w:rFonts w:cstheme="minorHAnsi"/>
                <w:sz w:val="22"/>
                <w:szCs w:val="22"/>
              </w:rPr>
            </w:pPr>
            <w:r w:rsidRPr="008F328C">
              <w:rPr>
                <w:rFonts w:cstheme="minorHAnsi"/>
                <w:sz w:val="22"/>
                <w:szCs w:val="22"/>
              </w:rPr>
              <w:t>1.1.7</w:t>
            </w:r>
            <w:r w:rsidRPr="008F328C">
              <w:rPr>
                <w:rFonts w:cstheme="minorHAnsi"/>
                <w:sz w:val="22"/>
                <w:szCs w:val="22"/>
              </w:rPr>
              <w:br/>
            </w:r>
            <w:r w:rsidRPr="008F328C">
              <w:rPr>
                <w:rFonts w:cstheme="minorHAnsi"/>
                <w:color w:val="FF0000"/>
                <w:sz w:val="22"/>
                <w:szCs w:val="22"/>
              </w:rPr>
              <w:t>019.026.013</w:t>
            </w:r>
          </w:p>
        </w:tc>
        <w:tc>
          <w:tcPr>
            <w:tcW w:w="1701" w:type="dxa"/>
          </w:tcPr>
          <w:p w14:paraId="4ED72B33" w14:textId="77777777" w:rsidR="00AD7E0A" w:rsidRDefault="00F73C83" w:rsidP="004E1E5C">
            <w:pPr>
              <w:rPr>
                <w:rFonts w:cstheme="minorHAnsi"/>
                <w:sz w:val="22"/>
                <w:szCs w:val="22"/>
              </w:rPr>
            </w:pPr>
            <w:bookmarkStart w:id="29" w:name="ECT_Sedation_and_Seclusion_Registers"/>
            <w:r w:rsidRPr="008F328C">
              <w:rPr>
                <w:rFonts w:cstheme="minorHAnsi"/>
                <w:sz w:val="22"/>
                <w:szCs w:val="22"/>
              </w:rPr>
              <w:t>Electro-Convulsive Therapy (ECT) Register</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Electro-Convulsive Therapy (ECT) Register</w:instrText>
            </w:r>
            <w:r w:rsidRPr="008F328C">
              <w:rPr>
                <w:sz w:val="22"/>
                <w:szCs w:val="22"/>
              </w:rPr>
              <w:instrText xml:space="preserve">" </w:instrText>
            </w:r>
            <w:r w:rsidRPr="008F328C">
              <w:rPr>
                <w:rFonts w:cstheme="minorHAnsi"/>
                <w:sz w:val="22"/>
                <w:szCs w:val="22"/>
              </w:rPr>
              <w:fldChar w:fldCharType="end"/>
            </w:r>
          </w:p>
          <w:p w14:paraId="5426E2DA" w14:textId="77777777" w:rsidR="00AD7E0A" w:rsidRDefault="00AD7E0A" w:rsidP="004E1E5C">
            <w:pPr>
              <w:rPr>
                <w:rFonts w:cstheme="minorHAnsi"/>
                <w:sz w:val="22"/>
                <w:szCs w:val="22"/>
              </w:rPr>
            </w:pPr>
          </w:p>
          <w:p w14:paraId="72D9ADDE" w14:textId="77777777" w:rsidR="00AD7E0A" w:rsidRDefault="00F73C83" w:rsidP="004E1E5C">
            <w:pPr>
              <w:rPr>
                <w:rFonts w:cstheme="minorHAnsi"/>
                <w:sz w:val="22"/>
                <w:szCs w:val="22"/>
              </w:rPr>
            </w:pPr>
            <w:r w:rsidRPr="008F328C">
              <w:rPr>
                <w:rFonts w:cstheme="minorHAnsi"/>
                <w:sz w:val="22"/>
                <w:szCs w:val="22"/>
              </w:rPr>
              <w:lastRenderedPageBreak/>
              <w:t>Sedation and Seclusion Register</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Sedation and Seclusion Register</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w:t>
            </w:r>
          </w:p>
          <w:p w14:paraId="4C48F64B" w14:textId="77777777" w:rsidR="00AD7E0A" w:rsidRDefault="00AD7E0A" w:rsidP="004E1E5C">
            <w:pPr>
              <w:rPr>
                <w:rFonts w:cstheme="minorHAnsi"/>
                <w:sz w:val="22"/>
                <w:szCs w:val="22"/>
              </w:rPr>
            </w:pPr>
          </w:p>
          <w:p w14:paraId="1281B55E" w14:textId="261D66ED" w:rsidR="00F73C83" w:rsidRPr="008F328C" w:rsidRDefault="00F73C83" w:rsidP="004E1E5C">
            <w:pPr>
              <w:rPr>
                <w:rFonts w:cstheme="minorHAnsi"/>
                <w:sz w:val="22"/>
                <w:szCs w:val="22"/>
              </w:rPr>
            </w:pPr>
            <w:r w:rsidRPr="008F328C">
              <w:rPr>
                <w:rFonts w:cstheme="minorHAnsi"/>
                <w:sz w:val="22"/>
                <w:szCs w:val="22"/>
              </w:rPr>
              <w:t>Rapid Tranquillisation Journal</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Rapid Tranquillisation Journal</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s</w:t>
            </w:r>
            <w:bookmarkEnd w:id="29"/>
          </w:p>
        </w:tc>
        <w:tc>
          <w:tcPr>
            <w:tcW w:w="4111" w:type="dxa"/>
          </w:tcPr>
          <w:p w14:paraId="15179664" w14:textId="17B030AA" w:rsidR="00F73C83" w:rsidRPr="008F328C" w:rsidRDefault="00F73C83" w:rsidP="004E1E5C">
            <w:pPr>
              <w:rPr>
                <w:rFonts w:cstheme="minorHAnsi"/>
                <w:sz w:val="22"/>
                <w:szCs w:val="22"/>
              </w:rPr>
            </w:pPr>
            <w:r w:rsidRPr="008F328C">
              <w:rPr>
                <w:rFonts w:cstheme="minorHAnsi"/>
                <w:sz w:val="22"/>
                <w:szCs w:val="22"/>
              </w:rPr>
              <w:lastRenderedPageBreak/>
              <w:t xml:space="preserve">A Register of Electro-Convulsive Therapy is required to be maintained under the </w:t>
            </w:r>
            <w:r w:rsidRPr="008F328C">
              <w:rPr>
                <w:rFonts w:cstheme="minorHAnsi"/>
                <w:i/>
                <w:sz w:val="22"/>
                <w:szCs w:val="22"/>
              </w:rPr>
              <w:t xml:space="preserve">Mental Health Act </w:t>
            </w:r>
            <w:r w:rsidR="000004F6">
              <w:rPr>
                <w:rFonts w:cstheme="minorHAnsi"/>
                <w:i/>
                <w:sz w:val="22"/>
                <w:szCs w:val="22"/>
              </w:rPr>
              <w:t>2015</w:t>
            </w:r>
            <w:r w:rsidRPr="008F328C">
              <w:rPr>
                <w:rFonts w:cstheme="minorHAnsi"/>
                <w:i/>
                <w:sz w:val="22"/>
                <w:szCs w:val="22"/>
              </w:rPr>
              <w:t>.</w:t>
            </w:r>
          </w:p>
        </w:tc>
        <w:tc>
          <w:tcPr>
            <w:tcW w:w="1984" w:type="dxa"/>
          </w:tcPr>
          <w:p w14:paraId="44F1397E" w14:textId="77777777" w:rsidR="00F73C83" w:rsidRPr="008F328C" w:rsidRDefault="00F73C83" w:rsidP="004E1E5C">
            <w:pPr>
              <w:rPr>
                <w:rFonts w:cstheme="minorHAnsi"/>
                <w:sz w:val="22"/>
                <w:szCs w:val="22"/>
              </w:rPr>
            </w:pPr>
            <w:r w:rsidRPr="008F328C">
              <w:rPr>
                <w:rFonts w:cstheme="minorHAnsi"/>
                <w:sz w:val="22"/>
                <w:szCs w:val="22"/>
              </w:rPr>
              <w:t>Destroy 15 years after last entry</w:t>
            </w:r>
          </w:p>
        </w:tc>
      </w:tr>
      <w:tr w:rsidR="00F73C83" w:rsidRPr="008F328C" w14:paraId="42D5B38D" w14:textId="77777777" w:rsidTr="00F433DC">
        <w:tc>
          <w:tcPr>
            <w:tcW w:w="1418" w:type="dxa"/>
          </w:tcPr>
          <w:p w14:paraId="6B9D208F" w14:textId="77777777" w:rsidR="00F73C83" w:rsidRPr="008F328C" w:rsidRDefault="00F73C83" w:rsidP="004E1E5C">
            <w:pPr>
              <w:rPr>
                <w:rFonts w:cstheme="minorHAnsi"/>
                <w:sz w:val="22"/>
                <w:szCs w:val="22"/>
              </w:rPr>
            </w:pPr>
            <w:r w:rsidRPr="008F328C">
              <w:rPr>
                <w:rFonts w:cstheme="minorHAnsi"/>
                <w:sz w:val="22"/>
                <w:szCs w:val="22"/>
              </w:rPr>
              <w:t>1.1.8</w:t>
            </w:r>
            <w:r w:rsidRPr="008F328C">
              <w:rPr>
                <w:rFonts w:cstheme="minorHAnsi"/>
                <w:sz w:val="22"/>
                <w:szCs w:val="22"/>
              </w:rPr>
              <w:br/>
            </w:r>
            <w:r w:rsidRPr="008F328C">
              <w:rPr>
                <w:rFonts w:cstheme="minorHAnsi"/>
                <w:color w:val="FF0000"/>
                <w:sz w:val="22"/>
                <w:szCs w:val="22"/>
              </w:rPr>
              <w:t>019.026.008</w:t>
            </w:r>
          </w:p>
        </w:tc>
        <w:tc>
          <w:tcPr>
            <w:tcW w:w="1701" w:type="dxa"/>
          </w:tcPr>
          <w:p w14:paraId="05F6F055" w14:textId="77777777" w:rsidR="00F73C83" w:rsidRPr="008F328C" w:rsidRDefault="00F73C83" w:rsidP="004E1E5C">
            <w:pPr>
              <w:rPr>
                <w:rFonts w:cstheme="minorHAnsi"/>
                <w:sz w:val="22"/>
                <w:szCs w:val="22"/>
              </w:rPr>
            </w:pPr>
            <w:bookmarkStart w:id="30" w:name="Emergency_Dept_Registers"/>
            <w:r w:rsidRPr="008F328C">
              <w:rPr>
                <w:rFonts w:cstheme="minorHAnsi"/>
                <w:sz w:val="22"/>
                <w:szCs w:val="22"/>
              </w:rPr>
              <w:t>Emergency Department Register</w:t>
            </w:r>
            <w:bookmarkEnd w:id="30"/>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Emergency Department Register</w:instrText>
            </w:r>
            <w:r w:rsidRPr="008F328C">
              <w:rPr>
                <w:sz w:val="22"/>
                <w:szCs w:val="22"/>
              </w:rPr>
              <w:instrText xml:space="preserve">" </w:instrText>
            </w:r>
            <w:r w:rsidRPr="008F328C">
              <w:rPr>
                <w:rFonts w:cstheme="minorHAnsi"/>
                <w:sz w:val="22"/>
                <w:szCs w:val="22"/>
              </w:rPr>
              <w:fldChar w:fldCharType="end"/>
            </w:r>
          </w:p>
        </w:tc>
        <w:tc>
          <w:tcPr>
            <w:tcW w:w="4111" w:type="dxa"/>
          </w:tcPr>
          <w:p w14:paraId="6D6EB362" w14:textId="77777777" w:rsidR="00F73C83" w:rsidRPr="008F328C" w:rsidRDefault="00F73C83" w:rsidP="004E1E5C">
            <w:pPr>
              <w:rPr>
                <w:sz w:val="22"/>
                <w:szCs w:val="22"/>
              </w:rPr>
            </w:pPr>
            <w:r w:rsidRPr="008F328C">
              <w:rPr>
                <w:sz w:val="22"/>
                <w:szCs w:val="22"/>
              </w:rPr>
              <w:t xml:space="preserve">Lists details of patients attending the Emergency Department. </w:t>
            </w:r>
          </w:p>
        </w:tc>
        <w:tc>
          <w:tcPr>
            <w:tcW w:w="1984" w:type="dxa"/>
          </w:tcPr>
          <w:p w14:paraId="4AE4B3E2" w14:textId="77777777" w:rsidR="00F73C83" w:rsidRPr="008F328C" w:rsidRDefault="00F73C83" w:rsidP="004E1E5C">
            <w:pPr>
              <w:rPr>
                <w:rFonts w:cstheme="minorHAnsi"/>
                <w:sz w:val="22"/>
                <w:szCs w:val="22"/>
              </w:rPr>
            </w:pPr>
            <w:r w:rsidRPr="008F328C">
              <w:rPr>
                <w:rFonts w:cstheme="minorHAnsi"/>
                <w:sz w:val="22"/>
                <w:szCs w:val="22"/>
              </w:rPr>
              <w:t>Retain as Territory Archives</w:t>
            </w:r>
          </w:p>
        </w:tc>
      </w:tr>
      <w:tr w:rsidR="00F73C83" w:rsidRPr="008F328C" w14:paraId="08B9664F" w14:textId="77777777" w:rsidTr="00F433DC">
        <w:tc>
          <w:tcPr>
            <w:tcW w:w="1418" w:type="dxa"/>
          </w:tcPr>
          <w:p w14:paraId="1B5608E2" w14:textId="77777777" w:rsidR="00F73C83" w:rsidRPr="008F328C" w:rsidRDefault="00F73C83" w:rsidP="004E1E5C">
            <w:pPr>
              <w:rPr>
                <w:rFonts w:cstheme="minorHAnsi"/>
                <w:sz w:val="22"/>
                <w:szCs w:val="22"/>
              </w:rPr>
            </w:pPr>
            <w:r w:rsidRPr="008F328C">
              <w:rPr>
                <w:rFonts w:cstheme="minorHAnsi"/>
                <w:sz w:val="22"/>
                <w:szCs w:val="22"/>
              </w:rPr>
              <w:t>1.1.9</w:t>
            </w:r>
            <w:r w:rsidRPr="008F328C">
              <w:rPr>
                <w:rFonts w:cstheme="minorHAnsi"/>
                <w:sz w:val="22"/>
                <w:szCs w:val="22"/>
              </w:rPr>
              <w:br/>
            </w:r>
            <w:r w:rsidRPr="008F328C">
              <w:rPr>
                <w:rFonts w:cstheme="minorHAnsi"/>
                <w:color w:val="FF0000"/>
                <w:sz w:val="22"/>
                <w:szCs w:val="22"/>
              </w:rPr>
              <w:t>019.026.001</w:t>
            </w:r>
          </w:p>
        </w:tc>
        <w:tc>
          <w:tcPr>
            <w:tcW w:w="1701" w:type="dxa"/>
          </w:tcPr>
          <w:p w14:paraId="4E9F85B7" w14:textId="5102571B" w:rsidR="00F73C83" w:rsidRPr="008F328C" w:rsidRDefault="00F73C83" w:rsidP="004E1E5C">
            <w:pPr>
              <w:rPr>
                <w:rFonts w:cstheme="minorHAnsi"/>
                <w:sz w:val="22"/>
                <w:szCs w:val="22"/>
              </w:rPr>
            </w:pPr>
            <w:bookmarkStart w:id="31" w:name="PMI_or_Number_Register"/>
            <w:r w:rsidRPr="008F328C">
              <w:rPr>
                <w:rFonts w:cstheme="minorHAnsi"/>
                <w:sz w:val="22"/>
                <w:szCs w:val="22"/>
              </w:rPr>
              <w:t xml:space="preserve">Patient Master Index </w:t>
            </w:r>
            <w:r w:rsidR="00AD7E0A">
              <w:rPr>
                <w:rFonts w:cstheme="minorHAnsi"/>
                <w:sz w:val="22"/>
                <w:szCs w:val="22"/>
              </w:rPr>
              <w:t xml:space="preserve">(PMI) </w:t>
            </w:r>
            <w:r w:rsidRPr="008F328C">
              <w:rPr>
                <w:rFonts w:cstheme="minorHAnsi"/>
                <w:sz w:val="22"/>
                <w:szCs w:val="22"/>
              </w:rPr>
              <w:t>or Number Register</w:t>
            </w:r>
            <w:bookmarkEnd w:id="31"/>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Patient Master Index or Number Register</w:instrText>
            </w:r>
            <w:r w:rsidRPr="008F328C">
              <w:rPr>
                <w:sz w:val="22"/>
                <w:szCs w:val="22"/>
              </w:rPr>
              <w:instrText xml:space="preserve">" </w:instrText>
            </w:r>
            <w:r w:rsidRPr="008F328C">
              <w:rPr>
                <w:rFonts w:cstheme="minorHAnsi"/>
                <w:sz w:val="22"/>
                <w:szCs w:val="22"/>
              </w:rPr>
              <w:fldChar w:fldCharType="end"/>
            </w:r>
          </w:p>
        </w:tc>
        <w:tc>
          <w:tcPr>
            <w:tcW w:w="4111" w:type="dxa"/>
          </w:tcPr>
          <w:p w14:paraId="2FC8485E" w14:textId="492F303C" w:rsidR="00AD7E0A" w:rsidRPr="008F328C" w:rsidRDefault="00F73C83" w:rsidP="004E1E5C">
            <w:pPr>
              <w:rPr>
                <w:rFonts w:cstheme="minorHAnsi"/>
                <w:sz w:val="22"/>
                <w:szCs w:val="22"/>
              </w:rPr>
            </w:pPr>
            <w:r w:rsidRPr="008F328C">
              <w:rPr>
                <w:rFonts w:cstheme="minorHAnsi"/>
                <w:sz w:val="22"/>
                <w:szCs w:val="22"/>
              </w:rPr>
              <w:t xml:space="preserve">The Patient Master Index </w:t>
            </w:r>
            <w:r w:rsidR="00AD7E0A">
              <w:rPr>
                <w:rFonts w:cstheme="minorHAnsi"/>
                <w:sz w:val="22"/>
                <w:szCs w:val="22"/>
              </w:rPr>
              <w:t xml:space="preserve">(PMI) </w:t>
            </w:r>
            <w:r w:rsidRPr="008F328C">
              <w:rPr>
                <w:rFonts w:cstheme="minorHAnsi"/>
                <w:sz w:val="22"/>
                <w:szCs w:val="22"/>
              </w:rPr>
              <w:t>or Number Register is the key to locating an individual patient record in the medical records filing system, providing a link between the name of the patient and the fa</w:t>
            </w:r>
            <w:r w:rsidR="009C104E">
              <w:rPr>
                <w:rFonts w:cstheme="minorHAnsi"/>
                <w:sz w:val="22"/>
                <w:szCs w:val="22"/>
              </w:rPr>
              <w:t>cility’s medical record number.</w:t>
            </w:r>
          </w:p>
        </w:tc>
        <w:tc>
          <w:tcPr>
            <w:tcW w:w="1984" w:type="dxa"/>
          </w:tcPr>
          <w:p w14:paraId="318CFC57" w14:textId="77777777" w:rsidR="00F73C83" w:rsidRPr="008F328C" w:rsidRDefault="00F73C83" w:rsidP="004E1E5C">
            <w:pPr>
              <w:rPr>
                <w:rFonts w:cstheme="minorHAnsi"/>
                <w:sz w:val="22"/>
                <w:szCs w:val="22"/>
              </w:rPr>
            </w:pPr>
            <w:r w:rsidRPr="008F328C">
              <w:rPr>
                <w:rFonts w:cstheme="minorHAnsi"/>
                <w:sz w:val="22"/>
                <w:szCs w:val="22"/>
              </w:rPr>
              <w:t>Retain as Territory Archives</w:t>
            </w:r>
          </w:p>
        </w:tc>
      </w:tr>
      <w:tr w:rsidR="00F73C83" w:rsidRPr="008F328C" w14:paraId="46D20309" w14:textId="77777777" w:rsidTr="00F433DC">
        <w:tc>
          <w:tcPr>
            <w:tcW w:w="1418" w:type="dxa"/>
          </w:tcPr>
          <w:p w14:paraId="4B9689DD" w14:textId="77777777" w:rsidR="00F73C83" w:rsidRPr="008F328C" w:rsidRDefault="00F73C83" w:rsidP="004E1E5C">
            <w:pPr>
              <w:rPr>
                <w:rFonts w:cstheme="minorHAnsi"/>
                <w:sz w:val="22"/>
                <w:szCs w:val="22"/>
              </w:rPr>
            </w:pPr>
            <w:r w:rsidRPr="008F328C">
              <w:rPr>
                <w:rFonts w:cstheme="minorHAnsi"/>
                <w:sz w:val="22"/>
                <w:szCs w:val="22"/>
              </w:rPr>
              <w:t>1.1.10</w:t>
            </w:r>
            <w:r w:rsidRPr="008F328C">
              <w:rPr>
                <w:rFonts w:cstheme="minorHAnsi"/>
                <w:sz w:val="22"/>
                <w:szCs w:val="22"/>
              </w:rPr>
              <w:br/>
            </w:r>
            <w:r w:rsidRPr="008F328C">
              <w:rPr>
                <w:rFonts w:cstheme="minorHAnsi"/>
                <w:color w:val="FF0000"/>
                <w:sz w:val="22"/>
                <w:szCs w:val="22"/>
              </w:rPr>
              <w:t>019.026.003</w:t>
            </w:r>
          </w:p>
        </w:tc>
        <w:tc>
          <w:tcPr>
            <w:tcW w:w="1701" w:type="dxa"/>
          </w:tcPr>
          <w:p w14:paraId="6933C0B8" w14:textId="77777777" w:rsidR="00F73C83" w:rsidRPr="008F328C" w:rsidRDefault="00F73C83" w:rsidP="004E1E5C">
            <w:pPr>
              <w:rPr>
                <w:rFonts w:cstheme="minorHAnsi"/>
                <w:sz w:val="22"/>
                <w:szCs w:val="22"/>
              </w:rPr>
            </w:pPr>
            <w:bookmarkStart w:id="32" w:name="Physicians_Index"/>
            <w:r w:rsidRPr="008F328C">
              <w:rPr>
                <w:rFonts w:cstheme="minorHAnsi"/>
                <w:sz w:val="22"/>
                <w:szCs w:val="22"/>
              </w:rPr>
              <w:t xml:space="preserve">Physicians Index </w:t>
            </w:r>
            <w:bookmarkEnd w:id="32"/>
            <w:r w:rsidRPr="008F328C">
              <w:rPr>
                <w:rFonts w:cstheme="minorHAnsi"/>
                <w:sz w:val="22"/>
                <w:szCs w:val="22"/>
              </w:rPr>
              <w:t>(If Held)</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Physicians Index (If Held)</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w:t>
            </w:r>
          </w:p>
          <w:p w14:paraId="01754018" w14:textId="77777777" w:rsidR="00F73C83" w:rsidRPr="008F328C" w:rsidRDefault="00F73C83" w:rsidP="004E1E5C">
            <w:pPr>
              <w:rPr>
                <w:rFonts w:cstheme="minorHAnsi"/>
                <w:sz w:val="22"/>
                <w:szCs w:val="22"/>
              </w:rPr>
            </w:pPr>
          </w:p>
        </w:tc>
        <w:tc>
          <w:tcPr>
            <w:tcW w:w="4111" w:type="dxa"/>
          </w:tcPr>
          <w:p w14:paraId="0A2885C1" w14:textId="325A4F0E" w:rsidR="00AD7E0A" w:rsidRPr="008F328C" w:rsidRDefault="00F73C83" w:rsidP="004E1E5C">
            <w:pPr>
              <w:rPr>
                <w:rFonts w:cstheme="minorHAnsi"/>
                <w:sz w:val="22"/>
                <w:szCs w:val="22"/>
              </w:rPr>
            </w:pPr>
            <w:r w:rsidRPr="008F328C">
              <w:rPr>
                <w:rFonts w:cstheme="minorHAnsi"/>
                <w:sz w:val="22"/>
                <w:szCs w:val="22"/>
              </w:rPr>
              <w:t>A recording for each medical practitioner with admitting rights and the details of each patient admitted under the practitioner during the period covered by the index.</w:t>
            </w:r>
          </w:p>
        </w:tc>
        <w:tc>
          <w:tcPr>
            <w:tcW w:w="1984" w:type="dxa"/>
          </w:tcPr>
          <w:p w14:paraId="4F9FF6F5" w14:textId="77777777" w:rsidR="00F73C83" w:rsidRPr="008F328C" w:rsidRDefault="00F73C83" w:rsidP="004E1E5C">
            <w:pPr>
              <w:rPr>
                <w:rFonts w:cstheme="minorHAnsi"/>
                <w:sz w:val="22"/>
                <w:szCs w:val="22"/>
              </w:rPr>
            </w:pPr>
            <w:r w:rsidRPr="008F328C">
              <w:rPr>
                <w:rFonts w:cstheme="minorHAnsi"/>
                <w:sz w:val="22"/>
                <w:szCs w:val="22"/>
              </w:rPr>
              <w:t>Destroy 15 years after last entry</w:t>
            </w:r>
          </w:p>
        </w:tc>
      </w:tr>
      <w:tr w:rsidR="00F73C83" w:rsidRPr="008F328C" w14:paraId="41DDACBE" w14:textId="77777777" w:rsidTr="00F433DC">
        <w:tc>
          <w:tcPr>
            <w:tcW w:w="1418" w:type="dxa"/>
          </w:tcPr>
          <w:p w14:paraId="01CB5354" w14:textId="77777777" w:rsidR="00F73C83" w:rsidRPr="008F328C" w:rsidRDefault="00F73C83" w:rsidP="004E1E5C">
            <w:pPr>
              <w:rPr>
                <w:rFonts w:cstheme="minorHAnsi"/>
                <w:sz w:val="22"/>
                <w:szCs w:val="22"/>
              </w:rPr>
            </w:pPr>
            <w:r w:rsidRPr="008F328C">
              <w:rPr>
                <w:rFonts w:cstheme="minorHAnsi"/>
                <w:sz w:val="22"/>
                <w:szCs w:val="22"/>
              </w:rPr>
              <w:t>1.1.11</w:t>
            </w:r>
            <w:r w:rsidRPr="008F328C">
              <w:rPr>
                <w:rFonts w:cstheme="minorHAnsi"/>
                <w:sz w:val="22"/>
                <w:szCs w:val="22"/>
              </w:rPr>
              <w:br/>
            </w:r>
            <w:r w:rsidRPr="008F328C">
              <w:rPr>
                <w:rFonts w:cstheme="minorHAnsi"/>
                <w:color w:val="FF0000"/>
                <w:sz w:val="22"/>
                <w:szCs w:val="22"/>
              </w:rPr>
              <w:t>019.026.012</w:t>
            </w:r>
          </w:p>
        </w:tc>
        <w:tc>
          <w:tcPr>
            <w:tcW w:w="1701" w:type="dxa"/>
          </w:tcPr>
          <w:p w14:paraId="704875EF" w14:textId="77777777" w:rsidR="00F73C83" w:rsidRPr="008F328C" w:rsidRDefault="00F73C83" w:rsidP="004E1E5C">
            <w:pPr>
              <w:rPr>
                <w:rFonts w:cstheme="minorHAnsi"/>
                <w:sz w:val="22"/>
                <w:szCs w:val="22"/>
              </w:rPr>
            </w:pPr>
            <w:bookmarkStart w:id="33" w:name="Register_of_surg_mplanted_devices"/>
            <w:r w:rsidRPr="008F328C">
              <w:rPr>
                <w:rFonts w:cstheme="minorHAnsi"/>
                <w:sz w:val="22"/>
                <w:szCs w:val="22"/>
              </w:rPr>
              <w:t>Register of surgically implanted devices</w:t>
            </w:r>
            <w:bookmarkEnd w:id="33"/>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Register of surgically implanted devices</w:instrText>
            </w:r>
            <w:r w:rsidRPr="008F328C">
              <w:rPr>
                <w:sz w:val="22"/>
                <w:szCs w:val="22"/>
              </w:rPr>
              <w:instrText xml:space="preserve">" </w:instrText>
            </w:r>
            <w:r w:rsidRPr="008F328C">
              <w:rPr>
                <w:rFonts w:cstheme="minorHAnsi"/>
                <w:sz w:val="22"/>
                <w:szCs w:val="22"/>
              </w:rPr>
              <w:fldChar w:fldCharType="end"/>
            </w:r>
          </w:p>
        </w:tc>
        <w:tc>
          <w:tcPr>
            <w:tcW w:w="4111" w:type="dxa"/>
          </w:tcPr>
          <w:p w14:paraId="2BCA2E2B" w14:textId="4D979D15" w:rsidR="00F73C83" w:rsidRPr="008F328C" w:rsidRDefault="00F73C83" w:rsidP="004E1E5C">
            <w:pPr>
              <w:rPr>
                <w:rFonts w:cstheme="minorHAnsi"/>
                <w:sz w:val="22"/>
                <w:szCs w:val="22"/>
              </w:rPr>
            </w:pPr>
            <w:r w:rsidRPr="008F328C">
              <w:rPr>
                <w:rFonts w:cstheme="minorHAnsi"/>
                <w:sz w:val="22"/>
                <w:szCs w:val="22"/>
              </w:rPr>
              <w:t>Includes duplicates of records of accountable items used in operating theatres e.g. instruments and swab counts where they are used as the register.</w:t>
            </w:r>
          </w:p>
        </w:tc>
        <w:tc>
          <w:tcPr>
            <w:tcW w:w="1984" w:type="dxa"/>
          </w:tcPr>
          <w:p w14:paraId="0659E61D" w14:textId="77777777" w:rsidR="00F73C83" w:rsidRPr="008F328C" w:rsidRDefault="00F73C83" w:rsidP="004E1E5C">
            <w:pPr>
              <w:rPr>
                <w:rFonts w:cstheme="minorHAnsi"/>
                <w:sz w:val="22"/>
                <w:szCs w:val="22"/>
              </w:rPr>
            </w:pPr>
            <w:r w:rsidRPr="008F328C">
              <w:rPr>
                <w:rFonts w:cstheme="minorHAnsi"/>
                <w:sz w:val="22"/>
                <w:szCs w:val="22"/>
              </w:rPr>
              <w:t>Destroy 15 years after last action</w:t>
            </w:r>
          </w:p>
        </w:tc>
      </w:tr>
      <w:tr w:rsidR="00F73C83" w:rsidRPr="008F328C" w14:paraId="27CB7E49" w14:textId="77777777" w:rsidTr="00F433DC">
        <w:tc>
          <w:tcPr>
            <w:tcW w:w="1418" w:type="dxa"/>
          </w:tcPr>
          <w:p w14:paraId="7038D66D" w14:textId="77777777" w:rsidR="00F73C83" w:rsidRPr="008F328C" w:rsidRDefault="00F73C83" w:rsidP="004E1E5C">
            <w:pPr>
              <w:rPr>
                <w:rFonts w:cstheme="minorHAnsi"/>
                <w:sz w:val="22"/>
                <w:szCs w:val="22"/>
              </w:rPr>
            </w:pPr>
            <w:r w:rsidRPr="008F328C">
              <w:rPr>
                <w:rFonts w:cstheme="minorHAnsi"/>
                <w:sz w:val="22"/>
                <w:szCs w:val="22"/>
              </w:rPr>
              <w:t>1.1.12</w:t>
            </w:r>
            <w:r w:rsidRPr="008F328C">
              <w:rPr>
                <w:rFonts w:cstheme="minorHAnsi"/>
                <w:sz w:val="22"/>
                <w:szCs w:val="22"/>
              </w:rPr>
              <w:br/>
            </w:r>
            <w:r w:rsidRPr="008F328C">
              <w:rPr>
                <w:rFonts w:cstheme="minorHAnsi"/>
                <w:color w:val="FF0000"/>
                <w:sz w:val="22"/>
                <w:szCs w:val="22"/>
              </w:rPr>
              <w:t>019.026.011</w:t>
            </w:r>
          </w:p>
        </w:tc>
        <w:tc>
          <w:tcPr>
            <w:tcW w:w="1701" w:type="dxa"/>
          </w:tcPr>
          <w:p w14:paraId="4F8718E5" w14:textId="1EDA79D1" w:rsidR="00F73C83" w:rsidRPr="008F328C" w:rsidRDefault="00F73C83" w:rsidP="004E1E5C">
            <w:pPr>
              <w:rPr>
                <w:rFonts w:cstheme="minorHAnsi"/>
                <w:sz w:val="22"/>
                <w:szCs w:val="22"/>
              </w:rPr>
            </w:pPr>
            <w:bookmarkStart w:id="34" w:name="Surgery_or_Theatre_Register"/>
            <w:r w:rsidRPr="008F328C">
              <w:rPr>
                <w:rFonts w:cstheme="minorHAnsi"/>
                <w:sz w:val="22"/>
                <w:szCs w:val="22"/>
              </w:rPr>
              <w:t>Surgical Procedures Register</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Surgical Procedures Register</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w:t>
            </w:r>
            <w:bookmarkEnd w:id="34"/>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Theatre Register</w:instrText>
            </w:r>
            <w:r w:rsidRPr="008F328C">
              <w:rPr>
                <w:sz w:val="22"/>
                <w:szCs w:val="22"/>
              </w:rPr>
              <w:instrText xml:space="preserve">" </w:instrText>
            </w:r>
            <w:r w:rsidRPr="008F328C">
              <w:rPr>
                <w:rFonts w:cstheme="minorHAnsi"/>
                <w:sz w:val="22"/>
                <w:szCs w:val="22"/>
              </w:rPr>
              <w:fldChar w:fldCharType="end"/>
            </w:r>
          </w:p>
        </w:tc>
        <w:tc>
          <w:tcPr>
            <w:tcW w:w="4111" w:type="dxa"/>
          </w:tcPr>
          <w:p w14:paraId="4D9B4D75" w14:textId="77777777" w:rsidR="00F73C83" w:rsidRDefault="00F73C83" w:rsidP="004E1E5C">
            <w:pPr>
              <w:rPr>
                <w:rFonts w:cstheme="minorHAnsi"/>
                <w:sz w:val="22"/>
                <w:szCs w:val="22"/>
              </w:rPr>
            </w:pPr>
            <w:r w:rsidRPr="008F328C">
              <w:rPr>
                <w:rFonts w:cstheme="minorHAnsi"/>
                <w:sz w:val="22"/>
                <w:szCs w:val="22"/>
              </w:rPr>
              <w:t>Recording details of each surgical procedure carried out.</w:t>
            </w:r>
          </w:p>
          <w:p w14:paraId="0CD2E86E" w14:textId="58D1BAA2" w:rsidR="00AD7E0A" w:rsidRPr="008F328C" w:rsidRDefault="00000F61" w:rsidP="004E1E5C">
            <w:pPr>
              <w:rPr>
                <w:rFonts w:cstheme="minorHAnsi"/>
                <w:sz w:val="22"/>
                <w:szCs w:val="22"/>
              </w:rPr>
            </w:pPr>
            <w:r>
              <w:rPr>
                <w:rFonts w:cstheme="minorHAnsi"/>
                <w:sz w:val="22"/>
                <w:szCs w:val="22"/>
              </w:rPr>
              <w:t>Includes Operation Register or Theatre Register</w:t>
            </w:r>
            <w:r w:rsidR="005B53AE">
              <w:rPr>
                <w:rFonts w:cstheme="minorHAnsi"/>
                <w:sz w:val="22"/>
                <w:szCs w:val="22"/>
              </w:rPr>
              <w:t>. Can be in hard copy or electronic format</w:t>
            </w:r>
            <w:r w:rsidR="00993700">
              <w:rPr>
                <w:rFonts w:cstheme="minorHAnsi"/>
                <w:sz w:val="22"/>
                <w:szCs w:val="22"/>
              </w:rPr>
              <w:t>.</w:t>
            </w:r>
          </w:p>
        </w:tc>
        <w:tc>
          <w:tcPr>
            <w:tcW w:w="1984" w:type="dxa"/>
          </w:tcPr>
          <w:p w14:paraId="122B7245" w14:textId="77777777" w:rsidR="00F73C83" w:rsidRPr="008F328C" w:rsidRDefault="00F73C83" w:rsidP="004E1E5C">
            <w:pPr>
              <w:rPr>
                <w:rFonts w:cstheme="minorHAnsi"/>
                <w:sz w:val="22"/>
                <w:szCs w:val="22"/>
              </w:rPr>
            </w:pPr>
            <w:r w:rsidRPr="008F328C">
              <w:rPr>
                <w:rFonts w:cstheme="minorHAnsi"/>
                <w:sz w:val="22"/>
                <w:szCs w:val="22"/>
              </w:rPr>
              <w:t>Retain as Territory Archives</w:t>
            </w:r>
          </w:p>
        </w:tc>
      </w:tr>
      <w:tr w:rsidR="00F73C83" w:rsidRPr="008F328C" w14:paraId="0AAFC1AF" w14:textId="77777777" w:rsidTr="00F433DC">
        <w:tc>
          <w:tcPr>
            <w:tcW w:w="1418" w:type="dxa"/>
          </w:tcPr>
          <w:p w14:paraId="44B8795B" w14:textId="77777777" w:rsidR="00F73C83" w:rsidRPr="008F328C" w:rsidRDefault="00F73C83" w:rsidP="004E1E5C">
            <w:pPr>
              <w:rPr>
                <w:rFonts w:cstheme="minorHAnsi"/>
                <w:sz w:val="22"/>
                <w:szCs w:val="22"/>
              </w:rPr>
            </w:pPr>
            <w:r w:rsidRPr="008F328C">
              <w:rPr>
                <w:rFonts w:cstheme="minorHAnsi"/>
                <w:sz w:val="22"/>
                <w:szCs w:val="22"/>
              </w:rPr>
              <w:t>1.1.13</w:t>
            </w:r>
            <w:r w:rsidRPr="008F328C">
              <w:rPr>
                <w:rFonts w:cstheme="minorHAnsi"/>
                <w:sz w:val="22"/>
                <w:szCs w:val="22"/>
              </w:rPr>
              <w:br/>
            </w:r>
            <w:r w:rsidRPr="008F328C">
              <w:rPr>
                <w:rFonts w:cstheme="minorHAnsi"/>
                <w:color w:val="FF0000"/>
                <w:sz w:val="22"/>
                <w:szCs w:val="22"/>
              </w:rPr>
              <w:t>019.026.010</w:t>
            </w:r>
          </w:p>
        </w:tc>
        <w:tc>
          <w:tcPr>
            <w:tcW w:w="1701" w:type="dxa"/>
          </w:tcPr>
          <w:p w14:paraId="741472CB" w14:textId="77777777" w:rsidR="00F73C83" w:rsidRPr="008F328C" w:rsidRDefault="00F73C83" w:rsidP="004E1E5C">
            <w:pPr>
              <w:rPr>
                <w:rFonts w:cstheme="minorHAnsi"/>
                <w:sz w:val="22"/>
                <w:szCs w:val="22"/>
              </w:rPr>
            </w:pPr>
            <w:bookmarkStart w:id="35" w:name="Ward_Register"/>
            <w:r w:rsidRPr="008F328C">
              <w:rPr>
                <w:rFonts w:cstheme="minorHAnsi"/>
                <w:sz w:val="22"/>
                <w:szCs w:val="22"/>
              </w:rPr>
              <w:t>Ward Register</w:t>
            </w:r>
            <w:bookmarkEnd w:id="35"/>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Ward Register</w:instrText>
            </w:r>
            <w:r w:rsidRPr="008F328C">
              <w:rPr>
                <w:sz w:val="22"/>
                <w:szCs w:val="22"/>
              </w:rPr>
              <w:instrText xml:space="preserve">" </w:instrText>
            </w:r>
            <w:r w:rsidRPr="008F328C">
              <w:rPr>
                <w:rFonts w:cstheme="minorHAnsi"/>
                <w:sz w:val="22"/>
                <w:szCs w:val="22"/>
              </w:rPr>
              <w:fldChar w:fldCharType="end"/>
            </w:r>
          </w:p>
        </w:tc>
        <w:tc>
          <w:tcPr>
            <w:tcW w:w="4111" w:type="dxa"/>
          </w:tcPr>
          <w:p w14:paraId="35DFBF4C" w14:textId="4C721608" w:rsidR="00AD7E0A" w:rsidRPr="008F328C" w:rsidRDefault="00F73C83" w:rsidP="004E1E5C">
            <w:pPr>
              <w:rPr>
                <w:rFonts w:cstheme="minorHAnsi"/>
                <w:sz w:val="22"/>
                <w:szCs w:val="22"/>
              </w:rPr>
            </w:pPr>
            <w:r w:rsidRPr="008F328C">
              <w:rPr>
                <w:rFonts w:cstheme="minorHAnsi"/>
                <w:sz w:val="22"/>
                <w:szCs w:val="22"/>
              </w:rPr>
              <w:t>Records name of patient and date of reception of individual patients into a ward</w:t>
            </w:r>
          </w:p>
        </w:tc>
        <w:tc>
          <w:tcPr>
            <w:tcW w:w="1984" w:type="dxa"/>
          </w:tcPr>
          <w:p w14:paraId="63BAA744" w14:textId="77777777" w:rsidR="00F73C83" w:rsidRPr="008F328C" w:rsidRDefault="00F73C83" w:rsidP="004E1E5C">
            <w:pPr>
              <w:rPr>
                <w:rFonts w:cstheme="minorHAnsi"/>
                <w:sz w:val="22"/>
                <w:szCs w:val="22"/>
              </w:rPr>
            </w:pPr>
            <w:r w:rsidRPr="008F328C">
              <w:rPr>
                <w:rFonts w:cstheme="minorHAnsi"/>
                <w:sz w:val="22"/>
                <w:szCs w:val="22"/>
              </w:rPr>
              <w:t>Destroy 7 years after last action</w:t>
            </w:r>
          </w:p>
        </w:tc>
      </w:tr>
      <w:tr w:rsidR="00F73C83" w:rsidRPr="008F328C" w14:paraId="0D4C202B" w14:textId="77777777" w:rsidTr="00F433DC">
        <w:tc>
          <w:tcPr>
            <w:tcW w:w="1418" w:type="dxa"/>
            <w:shd w:val="clear" w:color="auto" w:fill="C6D9F1" w:themeFill="text2" w:themeFillTint="33"/>
          </w:tcPr>
          <w:p w14:paraId="13A61238" w14:textId="77777777" w:rsidR="00F73C83" w:rsidRPr="00332B4B" w:rsidRDefault="00F73C83" w:rsidP="004E1E5C">
            <w:pPr>
              <w:rPr>
                <w:rFonts w:cstheme="minorHAnsi"/>
                <w:b/>
                <w:sz w:val="22"/>
                <w:szCs w:val="22"/>
              </w:rPr>
            </w:pPr>
            <w:r w:rsidRPr="00332B4B">
              <w:rPr>
                <w:rFonts w:cstheme="minorHAnsi"/>
                <w:b/>
                <w:sz w:val="22"/>
                <w:szCs w:val="22"/>
              </w:rPr>
              <w:t>1.2</w:t>
            </w:r>
          </w:p>
        </w:tc>
        <w:tc>
          <w:tcPr>
            <w:tcW w:w="7796" w:type="dxa"/>
            <w:gridSpan w:val="3"/>
            <w:shd w:val="clear" w:color="auto" w:fill="C6D9F1" w:themeFill="text2" w:themeFillTint="33"/>
          </w:tcPr>
          <w:p w14:paraId="6515B84C" w14:textId="77777777" w:rsidR="00F73C83" w:rsidRPr="00332B4B" w:rsidRDefault="00F73C83" w:rsidP="004E1E5C">
            <w:pPr>
              <w:rPr>
                <w:rFonts w:cstheme="minorHAnsi"/>
                <w:b/>
                <w:caps/>
                <w:sz w:val="22"/>
                <w:szCs w:val="22"/>
              </w:rPr>
            </w:pPr>
            <w:bookmarkStart w:id="36" w:name="LISTS_AND_SCHEDULES"/>
            <w:r w:rsidRPr="00332B4B">
              <w:rPr>
                <w:rFonts w:cstheme="minorHAnsi"/>
                <w:b/>
                <w:caps/>
                <w:sz w:val="22"/>
                <w:szCs w:val="22"/>
              </w:rPr>
              <w:t>Lists and Schedules</w:t>
            </w:r>
            <w:bookmarkEnd w:id="36"/>
          </w:p>
        </w:tc>
      </w:tr>
      <w:tr w:rsidR="00F73C83" w:rsidRPr="008F328C" w14:paraId="44D5A43E" w14:textId="77777777" w:rsidTr="00F433DC">
        <w:tc>
          <w:tcPr>
            <w:tcW w:w="1418" w:type="dxa"/>
          </w:tcPr>
          <w:p w14:paraId="3C7ABBF5" w14:textId="77777777" w:rsidR="00F73C83" w:rsidRPr="008F328C" w:rsidRDefault="00F73C83" w:rsidP="004E1E5C">
            <w:pPr>
              <w:rPr>
                <w:rFonts w:cstheme="minorHAnsi"/>
                <w:sz w:val="22"/>
                <w:szCs w:val="22"/>
              </w:rPr>
            </w:pPr>
            <w:r w:rsidRPr="008F328C">
              <w:rPr>
                <w:rFonts w:cstheme="minorHAnsi"/>
                <w:sz w:val="22"/>
                <w:szCs w:val="22"/>
              </w:rPr>
              <w:t>1.2.1</w:t>
            </w:r>
            <w:r w:rsidRPr="008F328C">
              <w:rPr>
                <w:rFonts w:cstheme="minorHAnsi"/>
                <w:sz w:val="22"/>
                <w:szCs w:val="22"/>
              </w:rPr>
              <w:br/>
            </w:r>
            <w:r w:rsidRPr="008F328C">
              <w:rPr>
                <w:rFonts w:cstheme="minorHAnsi"/>
                <w:color w:val="FF0000"/>
                <w:sz w:val="22"/>
                <w:szCs w:val="22"/>
              </w:rPr>
              <w:t>019.026.015</w:t>
            </w:r>
          </w:p>
        </w:tc>
        <w:tc>
          <w:tcPr>
            <w:tcW w:w="1701" w:type="dxa"/>
          </w:tcPr>
          <w:p w14:paraId="4B897188" w14:textId="77777777" w:rsidR="00F73C83" w:rsidRPr="008F328C" w:rsidRDefault="00F73C83" w:rsidP="004E1E5C">
            <w:pPr>
              <w:rPr>
                <w:rFonts w:cstheme="minorHAnsi"/>
                <w:sz w:val="22"/>
                <w:szCs w:val="22"/>
              </w:rPr>
            </w:pPr>
            <w:bookmarkStart w:id="37" w:name="Admission_Transfer_Discharge_lists"/>
            <w:r w:rsidRPr="008F328C">
              <w:rPr>
                <w:rFonts w:cstheme="minorHAnsi"/>
                <w:sz w:val="22"/>
                <w:szCs w:val="22"/>
              </w:rPr>
              <w:t>Admission Lists</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Admission Lists</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Transfer  Lists</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Transfer  Lists</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and Discharge Lists</w:t>
            </w:r>
            <w:bookmarkEnd w:id="37"/>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Discharge Lists</w:instrText>
            </w:r>
            <w:r w:rsidRPr="008F328C">
              <w:rPr>
                <w:sz w:val="22"/>
                <w:szCs w:val="22"/>
              </w:rPr>
              <w:instrText xml:space="preserve">" </w:instrText>
            </w:r>
            <w:r w:rsidRPr="008F328C">
              <w:rPr>
                <w:rFonts w:cstheme="minorHAnsi"/>
                <w:sz w:val="22"/>
                <w:szCs w:val="22"/>
              </w:rPr>
              <w:fldChar w:fldCharType="end"/>
            </w:r>
          </w:p>
        </w:tc>
        <w:tc>
          <w:tcPr>
            <w:tcW w:w="4111" w:type="dxa"/>
          </w:tcPr>
          <w:p w14:paraId="72D54BD7" w14:textId="77777777" w:rsidR="00F73C83" w:rsidRPr="008F328C" w:rsidRDefault="00F73C83" w:rsidP="004E1E5C">
            <w:pPr>
              <w:rPr>
                <w:rFonts w:cstheme="minorHAnsi"/>
                <w:sz w:val="22"/>
                <w:szCs w:val="22"/>
              </w:rPr>
            </w:pPr>
            <w:r w:rsidRPr="008F328C">
              <w:rPr>
                <w:rFonts w:cstheme="minorHAnsi"/>
                <w:sz w:val="22"/>
                <w:szCs w:val="22"/>
              </w:rPr>
              <w:t xml:space="preserve">Where the Admission or Discharge Register does not exist, sentence in accordance with 1.1.1 </w:t>
            </w:r>
            <w:r w:rsidRPr="008F328C">
              <w:rPr>
                <w:rFonts w:cstheme="minorHAnsi"/>
                <w:i/>
                <w:color w:val="FF0000"/>
                <w:sz w:val="22"/>
                <w:szCs w:val="22"/>
              </w:rPr>
              <w:t>019.026.004</w:t>
            </w:r>
            <w:r w:rsidRPr="008F328C">
              <w:rPr>
                <w:rFonts w:cstheme="minorHAnsi"/>
                <w:i/>
                <w:sz w:val="22"/>
                <w:szCs w:val="22"/>
              </w:rPr>
              <w:t xml:space="preserve"> Admission &amp; Discharge Register.</w:t>
            </w:r>
          </w:p>
        </w:tc>
        <w:tc>
          <w:tcPr>
            <w:tcW w:w="1984" w:type="dxa"/>
          </w:tcPr>
          <w:p w14:paraId="7BCB6459" w14:textId="77777777" w:rsidR="00F73C83" w:rsidRPr="008F328C" w:rsidRDefault="00F73C83" w:rsidP="004E1E5C">
            <w:pPr>
              <w:rPr>
                <w:rFonts w:cstheme="minorHAnsi"/>
                <w:sz w:val="22"/>
                <w:szCs w:val="22"/>
              </w:rPr>
            </w:pPr>
            <w:r w:rsidRPr="008F328C">
              <w:rPr>
                <w:rFonts w:cstheme="minorHAnsi"/>
                <w:sz w:val="22"/>
                <w:szCs w:val="22"/>
              </w:rPr>
              <w:t>Destroy 2 years after last entry</w:t>
            </w:r>
          </w:p>
        </w:tc>
      </w:tr>
      <w:tr w:rsidR="00F73C83" w:rsidRPr="008F328C" w14:paraId="77985510" w14:textId="77777777" w:rsidTr="00F433DC">
        <w:tc>
          <w:tcPr>
            <w:tcW w:w="1418" w:type="dxa"/>
          </w:tcPr>
          <w:p w14:paraId="530AA661" w14:textId="77777777" w:rsidR="00F73C83" w:rsidRPr="008F328C" w:rsidRDefault="00F73C83" w:rsidP="004E1E5C">
            <w:pPr>
              <w:rPr>
                <w:rFonts w:cstheme="minorHAnsi"/>
                <w:sz w:val="22"/>
                <w:szCs w:val="22"/>
              </w:rPr>
            </w:pPr>
            <w:r w:rsidRPr="008F328C">
              <w:rPr>
                <w:rFonts w:cstheme="minorHAnsi"/>
                <w:sz w:val="22"/>
                <w:szCs w:val="22"/>
              </w:rPr>
              <w:t>1.2.2</w:t>
            </w:r>
            <w:r w:rsidRPr="008F328C">
              <w:rPr>
                <w:rFonts w:cstheme="minorHAnsi"/>
                <w:sz w:val="22"/>
                <w:szCs w:val="22"/>
              </w:rPr>
              <w:br/>
            </w:r>
            <w:r w:rsidRPr="008F328C">
              <w:rPr>
                <w:rFonts w:cstheme="minorHAnsi"/>
                <w:color w:val="FF0000"/>
                <w:sz w:val="22"/>
                <w:szCs w:val="22"/>
              </w:rPr>
              <w:t>019.026.018</w:t>
            </w:r>
          </w:p>
        </w:tc>
        <w:tc>
          <w:tcPr>
            <w:tcW w:w="1701" w:type="dxa"/>
          </w:tcPr>
          <w:p w14:paraId="5A9DB87E" w14:textId="77777777" w:rsidR="00F73C83" w:rsidRPr="008F328C" w:rsidRDefault="00F73C83" w:rsidP="004E1E5C">
            <w:pPr>
              <w:rPr>
                <w:rFonts w:cstheme="minorHAnsi"/>
                <w:sz w:val="22"/>
                <w:szCs w:val="22"/>
              </w:rPr>
            </w:pPr>
            <w:bookmarkStart w:id="38" w:name="Clinic_lists"/>
            <w:r w:rsidRPr="008F328C">
              <w:rPr>
                <w:rFonts w:cstheme="minorHAnsi"/>
                <w:sz w:val="22"/>
                <w:szCs w:val="22"/>
              </w:rPr>
              <w:t>Clinical lists</w:t>
            </w:r>
            <w:bookmarkEnd w:id="38"/>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Clinical lists</w:instrText>
            </w:r>
            <w:r w:rsidRPr="008F328C">
              <w:rPr>
                <w:sz w:val="22"/>
                <w:szCs w:val="22"/>
              </w:rPr>
              <w:instrText xml:space="preserve">" </w:instrText>
            </w:r>
            <w:r w:rsidRPr="008F328C">
              <w:rPr>
                <w:rFonts w:cstheme="minorHAnsi"/>
                <w:sz w:val="22"/>
                <w:szCs w:val="22"/>
              </w:rPr>
              <w:fldChar w:fldCharType="end"/>
            </w:r>
          </w:p>
        </w:tc>
        <w:tc>
          <w:tcPr>
            <w:tcW w:w="4111" w:type="dxa"/>
          </w:tcPr>
          <w:p w14:paraId="6FBBB122" w14:textId="77777777" w:rsidR="00F73C83" w:rsidRPr="008F328C" w:rsidRDefault="00F73C83" w:rsidP="004E1E5C">
            <w:pPr>
              <w:rPr>
                <w:rFonts w:cstheme="minorHAnsi"/>
                <w:sz w:val="22"/>
                <w:szCs w:val="22"/>
              </w:rPr>
            </w:pPr>
            <w:r w:rsidRPr="008F328C">
              <w:rPr>
                <w:rFonts w:cstheme="minorHAnsi"/>
                <w:sz w:val="22"/>
                <w:szCs w:val="22"/>
              </w:rPr>
              <w:t>Including outpatient lists, attendance books etc.</w:t>
            </w:r>
          </w:p>
        </w:tc>
        <w:tc>
          <w:tcPr>
            <w:tcW w:w="1984" w:type="dxa"/>
          </w:tcPr>
          <w:p w14:paraId="0E874CC2" w14:textId="77777777" w:rsidR="00F73C83" w:rsidRPr="008F328C" w:rsidRDefault="00F73C83" w:rsidP="004E1E5C">
            <w:pPr>
              <w:rPr>
                <w:rFonts w:cstheme="minorHAnsi"/>
                <w:sz w:val="22"/>
                <w:szCs w:val="22"/>
              </w:rPr>
            </w:pPr>
            <w:r w:rsidRPr="008F328C">
              <w:rPr>
                <w:rFonts w:cstheme="minorHAnsi"/>
                <w:sz w:val="22"/>
                <w:szCs w:val="22"/>
              </w:rPr>
              <w:t>Destroy 1 year after last entry</w:t>
            </w:r>
          </w:p>
        </w:tc>
      </w:tr>
      <w:tr w:rsidR="00F73C83" w:rsidRPr="008F328C" w14:paraId="671F4022" w14:textId="77777777" w:rsidTr="00F433DC">
        <w:tc>
          <w:tcPr>
            <w:tcW w:w="1418" w:type="dxa"/>
          </w:tcPr>
          <w:p w14:paraId="2A04358F" w14:textId="77777777" w:rsidR="00F73C83" w:rsidRPr="008F328C" w:rsidRDefault="00F73C83" w:rsidP="004E1E5C">
            <w:pPr>
              <w:rPr>
                <w:rFonts w:cstheme="minorHAnsi"/>
                <w:sz w:val="22"/>
                <w:szCs w:val="22"/>
              </w:rPr>
            </w:pPr>
            <w:r w:rsidRPr="008F328C">
              <w:rPr>
                <w:rFonts w:cstheme="minorHAnsi"/>
                <w:sz w:val="22"/>
                <w:szCs w:val="22"/>
              </w:rPr>
              <w:t>1.2.3</w:t>
            </w:r>
            <w:r w:rsidRPr="008F328C">
              <w:rPr>
                <w:rFonts w:cstheme="minorHAnsi"/>
                <w:sz w:val="22"/>
                <w:szCs w:val="22"/>
              </w:rPr>
              <w:br/>
            </w:r>
            <w:r w:rsidRPr="008F328C">
              <w:rPr>
                <w:rFonts w:cstheme="minorHAnsi"/>
                <w:color w:val="FF0000"/>
                <w:sz w:val="22"/>
                <w:szCs w:val="22"/>
              </w:rPr>
              <w:t>019.026.016</w:t>
            </w:r>
          </w:p>
        </w:tc>
        <w:tc>
          <w:tcPr>
            <w:tcW w:w="1701" w:type="dxa"/>
          </w:tcPr>
          <w:p w14:paraId="7E877467" w14:textId="77777777" w:rsidR="00F73C83" w:rsidRPr="008F328C" w:rsidRDefault="00F73C83" w:rsidP="004E1E5C">
            <w:pPr>
              <w:rPr>
                <w:rFonts w:cstheme="minorHAnsi"/>
                <w:sz w:val="22"/>
                <w:szCs w:val="22"/>
              </w:rPr>
            </w:pPr>
            <w:bookmarkStart w:id="39" w:name="Death_lists"/>
            <w:r w:rsidRPr="008F328C">
              <w:rPr>
                <w:rFonts w:cstheme="minorHAnsi"/>
                <w:sz w:val="22"/>
                <w:szCs w:val="22"/>
              </w:rPr>
              <w:t>Death lists</w:t>
            </w:r>
            <w:bookmarkEnd w:id="39"/>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Death lists</w:instrText>
            </w:r>
            <w:r w:rsidRPr="008F328C">
              <w:rPr>
                <w:sz w:val="22"/>
                <w:szCs w:val="22"/>
              </w:rPr>
              <w:instrText xml:space="preserve">" </w:instrText>
            </w:r>
            <w:r w:rsidRPr="008F328C">
              <w:rPr>
                <w:rFonts w:cstheme="minorHAnsi"/>
                <w:sz w:val="22"/>
                <w:szCs w:val="22"/>
              </w:rPr>
              <w:fldChar w:fldCharType="end"/>
            </w:r>
          </w:p>
        </w:tc>
        <w:tc>
          <w:tcPr>
            <w:tcW w:w="4111" w:type="dxa"/>
          </w:tcPr>
          <w:p w14:paraId="2D89A23C" w14:textId="77777777" w:rsidR="00F73C83" w:rsidRPr="008F328C" w:rsidRDefault="00F73C83" w:rsidP="004E1E5C">
            <w:pPr>
              <w:rPr>
                <w:rFonts w:cstheme="minorHAnsi"/>
                <w:sz w:val="22"/>
                <w:szCs w:val="22"/>
              </w:rPr>
            </w:pPr>
            <w:r w:rsidRPr="008F328C">
              <w:rPr>
                <w:rFonts w:cstheme="minorHAnsi"/>
                <w:i/>
                <w:sz w:val="22"/>
                <w:szCs w:val="22"/>
              </w:rPr>
              <w:t>Note:</w:t>
            </w:r>
            <w:r w:rsidRPr="008F328C">
              <w:rPr>
                <w:rFonts w:cstheme="minorHAnsi"/>
                <w:sz w:val="22"/>
                <w:szCs w:val="22"/>
              </w:rPr>
              <w:t xml:space="preserve"> Where a Death Register does not exist sentence in accordance with class 1.1.4 </w:t>
            </w:r>
            <w:r w:rsidRPr="008F328C">
              <w:rPr>
                <w:rFonts w:cstheme="minorHAnsi"/>
                <w:i/>
                <w:color w:val="FF0000"/>
                <w:sz w:val="22"/>
                <w:szCs w:val="22"/>
              </w:rPr>
              <w:t xml:space="preserve">019.026.006 </w:t>
            </w:r>
            <w:r w:rsidRPr="008F328C">
              <w:rPr>
                <w:rFonts w:cstheme="minorHAnsi"/>
                <w:i/>
                <w:sz w:val="22"/>
                <w:szCs w:val="22"/>
              </w:rPr>
              <w:t>Death Register.</w:t>
            </w:r>
          </w:p>
        </w:tc>
        <w:tc>
          <w:tcPr>
            <w:tcW w:w="1984" w:type="dxa"/>
          </w:tcPr>
          <w:p w14:paraId="1421935E" w14:textId="77777777" w:rsidR="00F73C83" w:rsidRPr="008F328C" w:rsidRDefault="00F73C83" w:rsidP="004E1E5C">
            <w:pPr>
              <w:rPr>
                <w:rFonts w:cstheme="minorHAnsi"/>
                <w:sz w:val="22"/>
                <w:szCs w:val="22"/>
              </w:rPr>
            </w:pPr>
            <w:r w:rsidRPr="008F328C">
              <w:rPr>
                <w:rFonts w:cstheme="minorHAnsi"/>
                <w:sz w:val="22"/>
                <w:szCs w:val="22"/>
              </w:rPr>
              <w:t>Destroy 2 years after last entry</w:t>
            </w:r>
          </w:p>
        </w:tc>
      </w:tr>
      <w:tr w:rsidR="00F73C83" w:rsidRPr="008F328C" w14:paraId="746192E9" w14:textId="77777777" w:rsidTr="00F433DC">
        <w:tc>
          <w:tcPr>
            <w:tcW w:w="1418" w:type="dxa"/>
          </w:tcPr>
          <w:p w14:paraId="34EC4107" w14:textId="77777777" w:rsidR="00F73C83" w:rsidRPr="008F328C" w:rsidRDefault="00F73C83" w:rsidP="004E1E5C">
            <w:pPr>
              <w:rPr>
                <w:rFonts w:cstheme="minorHAnsi"/>
                <w:sz w:val="22"/>
                <w:szCs w:val="22"/>
              </w:rPr>
            </w:pPr>
            <w:r w:rsidRPr="008F328C">
              <w:rPr>
                <w:rFonts w:cstheme="minorHAnsi"/>
                <w:sz w:val="22"/>
                <w:szCs w:val="22"/>
              </w:rPr>
              <w:t>1.2.4</w:t>
            </w:r>
            <w:r w:rsidRPr="008F328C">
              <w:rPr>
                <w:rFonts w:cstheme="minorHAnsi"/>
                <w:sz w:val="22"/>
                <w:szCs w:val="22"/>
              </w:rPr>
              <w:br/>
            </w:r>
            <w:r w:rsidRPr="008F328C">
              <w:rPr>
                <w:rFonts w:cstheme="minorHAnsi"/>
                <w:color w:val="FF0000"/>
                <w:sz w:val="22"/>
                <w:szCs w:val="22"/>
              </w:rPr>
              <w:t>019.026.017</w:t>
            </w:r>
          </w:p>
        </w:tc>
        <w:tc>
          <w:tcPr>
            <w:tcW w:w="1701" w:type="dxa"/>
          </w:tcPr>
          <w:p w14:paraId="5139F61F" w14:textId="77777777" w:rsidR="00000F61" w:rsidRDefault="00F73C83" w:rsidP="004E1E5C">
            <w:pPr>
              <w:rPr>
                <w:rFonts w:cstheme="minorHAnsi"/>
                <w:sz w:val="22"/>
                <w:szCs w:val="22"/>
              </w:rPr>
            </w:pPr>
            <w:bookmarkStart w:id="40" w:name="Operation_Theatre_lists"/>
            <w:r w:rsidRPr="008F328C">
              <w:rPr>
                <w:rFonts w:cstheme="minorHAnsi"/>
                <w:sz w:val="22"/>
                <w:szCs w:val="22"/>
              </w:rPr>
              <w:t>Operation/</w:t>
            </w:r>
          </w:p>
          <w:p w14:paraId="668779DD" w14:textId="6F66604E" w:rsidR="00F73C83" w:rsidRPr="008F328C" w:rsidRDefault="00F73C83" w:rsidP="004E1E5C">
            <w:pPr>
              <w:rPr>
                <w:rFonts w:cstheme="minorHAnsi"/>
                <w:sz w:val="22"/>
                <w:szCs w:val="22"/>
              </w:rPr>
            </w:pPr>
            <w:r w:rsidRPr="008F328C">
              <w:rPr>
                <w:rFonts w:cstheme="minorHAnsi"/>
                <w:sz w:val="22"/>
                <w:szCs w:val="22"/>
              </w:rPr>
              <w:t>Theatre lists</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Operation/Theatre lists</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or schedules </w:t>
            </w:r>
            <w:bookmarkEnd w:id="40"/>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Theatre bookings</w:instrText>
            </w:r>
            <w:r w:rsidRPr="008F328C">
              <w:rPr>
                <w:sz w:val="22"/>
                <w:szCs w:val="22"/>
              </w:rPr>
              <w:instrText xml:space="preserve">" </w:instrText>
            </w:r>
            <w:r w:rsidRPr="008F328C">
              <w:rPr>
                <w:rFonts w:cstheme="minorHAnsi"/>
                <w:sz w:val="22"/>
                <w:szCs w:val="22"/>
              </w:rPr>
              <w:fldChar w:fldCharType="end"/>
            </w:r>
          </w:p>
        </w:tc>
        <w:tc>
          <w:tcPr>
            <w:tcW w:w="4111" w:type="dxa"/>
          </w:tcPr>
          <w:p w14:paraId="765B08B2" w14:textId="14E6A576" w:rsidR="00F73C83" w:rsidRPr="008F328C" w:rsidRDefault="00000F61" w:rsidP="004E1E5C">
            <w:pPr>
              <w:rPr>
                <w:rFonts w:cstheme="minorHAnsi"/>
                <w:sz w:val="22"/>
                <w:szCs w:val="22"/>
              </w:rPr>
            </w:pPr>
            <w:r w:rsidRPr="008F328C">
              <w:rPr>
                <w:rFonts w:cstheme="minorHAnsi"/>
                <w:sz w:val="22"/>
                <w:szCs w:val="22"/>
              </w:rPr>
              <w:t>e.g.</w:t>
            </w:r>
            <w:r>
              <w:rPr>
                <w:rFonts w:cstheme="minorHAnsi"/>
                <w:sz w:val="22"/>
                <w:szCs w:val="22"/>
              </w:rPr>
              <w:t xml:space="preserve"> Theatre Bookings</w:t>
            </w:r>
          </w:p>
        </w:tc>
        <w:tc>
          <w:tcPr>
            <w:tcW w:w="1984" w:type="dxa"/>
          </w:tcPr>
          <w:p w14:paraId="1D6986B5" w14:textId="77777777" w:rsidR="00F73C83" w:rsidRPr="008F328C" w:rsidRDefault="00F73C83" w:rsidP="004E1E5C">
            <w:pPr>
              <w:rPr>
                <w:rFonts w:cstheme="minorHAnsi"/>
                <w:sz w:val="22"/>
                <w:szCs w:val="22"/>
              </w:rPr>
            </w:pPr>
            <w:r w:rsidRPr="008F328C">
              <w:rPr>
                <w:rFonts w:cstheme="minorHAnsi"/>
                <w:sz w:val="22"/>
                <w:szCs w:val="22"/>
              </w:rPr>
              <w:t>Destroy 2 years after last entry</w:t>
            </w:r>
          </w:p>
        </w:tc>
      </w:tr>
      <w:tr w:rsidR="00F73C83" w:rsidRPr="008F328C" w14:paraId="4C85FAB1" w14:textId="77777777" w:rsidTr="00F433DC">
        <w:tc>
          <w:tcPr>
            <w:tcW w:w="1418" w:type="dxa"/>
          </w:tcPr>
          <w:p w14:paraId="5E4DE795" w14:textId="77777777" w:rsidR="00F73C83" w:rsidRPr="008F328C" w:rsidRDefault="00F73C83" w:rsidP="004E1E5C">
            <w:pPr>
              <w:rPr>
                <w:rFonts w:cstheme="minorHAnsi"/>
                <w:sz w:val="22"/>
                <w:szCs w:val="22"/>
              </w:rPr>
            </w:pPr>
            <w:r w:rsidRPr="008F328C">
              <w:rPr>
                <w:rFonts w:cstheme="minorHAnsi"/>
                <w:sz w:val="22"/>
                <w:szCs w:val="22"/>
              </w:rPr>
              <w:lastRenderedPageBreak/>
              <w:t>1.2.5</w:t>
            </w:r>
            <w:r w:rsidRPr="008F328C">
              <w:rPr>
                <w:sz w:val="22"/>
                <w:szCs w:val="22"/>
              </w:rPr>
              <w:br/>
            </w:r>
            <w:r w:rsidRPr="008F328C">
              <w:rPr>
                <w:color w:val="FF0000"/>
                <w:sz w:val="22"/>
                <w:szCs w:val="22"/>
              </w:rPr>
              <w:t>019.013.002</w:t>
            </w:r>
          </w:p>
        </w:tc>
        <w:tc>
          <w:tcPr>
            <w:tcW w:w="1701" w:type="dxa"/>
          </w:tcPr>
          <w:p w14:paraId="6DBA318B" w14:textId="6E53D150" w:rsidR="00F73C83" w:rsidRPr="008F328C" w:rsidRDefault="00F73C83" w:rsidP="004E1E5C">
            <w:pPr>
              <w:rPr>
                <w:rFonts w:cstheme="minorHAnsi"/>
                <w:sz w:val="22"/>
                <w:szCs w:val="22"/>
              </w:rPr>
            </w:pPr>
            <w:bookmarkStart w:id="41" w:name="Wait_lists_Cerical_audit"/>
            <w:r w:rsidRPr="008F328C">
              <w:rPr>
                <w:rFonts w:cstheme="minorHAnsi"/>
                <w:sz w:val="22"/>
                <w:szCs w:val="22"/>
              </w:rPr>
              <w:t>Waiting Lists</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Waiting Lists</w:instrText>
            </w:r>
            <w:r w:rsidRPr="008F328C">
              <w:rPr>
                <w:sz w:val="22"/>
                <w:szCs w:val="22"/>
              </w:rPr>
              <w:instrText xml:space="preserve">" </w:instrText>
            </w:r>
            <w:r w:rsidRPr="008F328C">
              <w:rPr>
                <w:rFonts w:cstheme="minorHAnsi"/>
                <w:sz w:val="22"/>
                <w:szCs w:val="22"/>
              </w:rPr>
              <w:fldChar w:fldCharType="end"/>
            </w:r>
            <w:bookmarkEnd w:id="41"/>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Clerical audit reports</w:instrText>
            </w:r>
            <w:r w:rsidRPr="008F328C">
              <w:rPr>
                <w:sz w:val="22"/>
                <w:szCs w:val="22"/>
              </w:rPr>
              <w:instrText xml:space="preserve">" </w:instrText>
            </w:r>
            <w:r w:rsidRPr="008F328C">
              <w:rPr>
                <w:rFonts w:cstheme="minorHAnsi"/>
                <w:sz w:val="22"/>
                <w:szCs w:val="22"/>
              </w:rPr>
              <w:fldChar w:fldCharType="end"/>
            </w:r>
          </w:p>
        </w:tc>
        <w:tc>
          <w:tcPr>
            <w:tcW w:w="4111" w:type="dxa"/>
          </w:tcPr>
          <w:p w14:paraId="1B0B8959" w14:textId="00F1C92C" w:rsidR="00F73C83" w:rsidRPr="008F328C" w:rsidRDefault="009C104E" w:rsidP="004E1E5C">
            <w:pPr>
              <w:rPr>
                <w:rFonts w:cstheme="minorHAnsi"/>
                <w:sz w:val="22"/>
                <w:szCs w:val="22"/>
              </w:rPr>
            </w:pPr>
            <w:r>
              <w:rPr>
                <w:rFonts w:cstheme="minorHAnsi"/>
                <w:sz w:val="22"/>
                <w:szCs w:val="22"/>
              </w:rPr>
              <w:t>Includes clerical audit reports</w:t>
            </w:r>
            <w:r w:rsidR="00993700">
              <w:rPr>
                <w:rFonts w:cstheme="minorHAnsi"/>
                <w:sz w:val="22"/>
                <w:szCs w:val="22"/>
              </w:rPr>
              <w:t>.</w:t>
            </w:r>
          </w:p>
        </w:tc>
        <w:tc>
          <w:tcPr>
            <w:tcW w:w="1984" w:type="dxa"/>
          </w:tcPr>
          <w:p w14:paraId="24A0EBE2" w14:textId="77777777" w:rsidR="00F73C83" w:rsidRPr="008F328C" w:rsidRDefault="00F73C83" w:rsidP="004E1E5C">
            <w:pPr>
              <w:rPr>
                <w:rFonts w:cstheme="minorHAnsi"/>
                <w:sz w:val="22"/>
                <w:szCs w:val="22"/>
              </w:rPr>
            </w:pPr>
            <w:r w:rsidRPr="008F328C">
              <w:rPr>
                <w:rFonts w:cstheme="minorHAnsi"/>
                <w:sz w:val="22"/>
                <w:szCs w:val="22"/>
              </w:rPr>
              <w:t>Destroy 3 years after last action</w:t>
            </w:r>
          </w:p>
        </w:tc>
      </w:tr>
      <w:tr w:rsidR="00F73C83" w:rsidRPr="00332B4B" w14:paraId="6FF8D9DD" w14:textId="77777777" w:rsidTr="00F433DC">
        <w:tc>
          <w:tcPr>
            <w:tcW w:w="1418" w:type="dxa"/>
            <w:shd w:val="clear" w:color="auto" w:fill="C6D9F1" w:themeFill="text2" w:themeFillTint="33"/>
          </w:tcPr>
          <w:p w14:paraId="4AEF3DFA" w14:textId="77777777" w:rsidR="00F73C83" w:rsidRPr="00332B4B" w:rsidRDefault="00F73C83" w:rsidP="004E1E5C">
            <w:pPr>
              <w:rPr>
                <w:rFonts w:cstheme="minorHAnsi"/>
                <w:b/>
                <w:sz w:val="22"/>
                <w:szCs w:val="22"/>
              </w:rPr>
            </w:pPr>
            <w:r w:rsidRPr="00332B4B">
              <w:rPr>
                <w:rFonts w:cstheme="minorHAnsi"/>
                <w:b/>
                <w:sz w:val="22"/>
                <w:szCs w:val="22"/>
              </w:rPr>
              <w:t>1.3</w:t>
            </w:r>
          </w:p>
        </w:tc>
        <w:tc>
          <w:tcPr>
            <w:tcW w:w="7796" w:type="dxa"/>
            <w:gridSpan w:val="3"/>
            <w:shd w:val="clear" w:color="auto" w:fill="C6D9F1" w:themeFill="text2" w:themeFillTint="33"/>
          </w:tcPr>
          <w:p w14:paraId="57298C51" w14:textId="77777777" w:rsidR="00F73C83" w:rsidRPr="00332B4B" w:rsidRDefault="00F73C83" w:rsidP="004E1E5C">
            <w:pPr>
              <w:rPr>
                <w:rFonts w:cstheme="minorHAnsi"/>
                <w:b/>
                <w:caps/>
                <w:sz w:val="22"/>
                <w:szCs w:val="22"/>
              </w:rPr>
            </w:pPr>
            <w:bookmarkStart w:id="42" w:name="DIARIES_AND_APPOINTMENT_BOOKS"/>
            <w:r w:rsidRPr="00332B4B">
              <w:rPr>
                <w:rFonts w:cstheme="minorHAnsi"/>
                <w:b/>
                <w:caps/>
                <w:sz w:val="22"/>
                <w:szCs w:val="22"/>
              </w:rPr>
              <w:t>Diaries and appointment books or registers</w:t>
            </w:r>
            <w:bookmarkEnd w:id="42"/>
          </w:p>
        </w:tc>
      </w:tr>
      <w:tr w:rsidR="00F73C83" w:rsidRPr="008F328C" w14:paraId="41E32FDC" w14:textId="77777777" w:rsidTr="00F433DC">
        <w:tc>
          <w:tcPr>
            <w:tcW w:w="1418" w:type="dxa"/>
          </w:tcPr>
          <w:p w14:paraId="38CAD657" w14:textId="77777777" w:rsidR="00F73C83" w:rsidRPr="008F328C" w:rsidRDefault="00F73C83" w:rsidP="004E1E5C">
            <w:pPr>
              <w:rPr>
                <w:rFonts w:cstheme="minorHAnsi"/>
                <w:sz w:val="22"/>
                <w:szCs w:val="22"/>
              </w:rPr>
            </w:pPr>
            <w:r w:rsidRPr="008F328C">
              <w:rPr>
                <w:rFonts w:cstheme="minorHAnsi"/>
                <w:sz w:val="22"/>
                <w:szCs w:val="22"/>
              </w:rPr>
              <w:t>1.3.1</w:t>
            </w:r>
            <w:r w:rsidRPr="008F328C">
              <w:rPr>
                <w:rFonts w:cstheme="minorHAnsi"/>
                <w:sz w:val="22"/>
                <w:szCs w:val="22"/>
              </w:rPr>
              <w:br/>
            </w:r>
            <w:r w:rsidRPr="008F328C">
              <w:rPr>
                <w:rFonts w:cstheme="minorHAnsi"/>
                <w:color w:val="FF0000"/>
                <w:sz w:val="22"/>
                <w:szCs w:val="22"/>
              </w:rPr>
              <w:t>019.169.029</w:t>
            </w:r>
          </w:p>
        </w:tc>
        <w:tc>
          <w:tcPr>
            <w:tcW w:w="1701" w:type="dxa"/>
          </w:tcPr>
          <w:p w14:paraId="588DA68A" w14:textId="77777777" w:rsidR="00F73C83" w:rsidRPr="008F328C" w:rsidRDefault="00F73C83" w:rsidP="004E1E5C">
            <w:pPr>
              <w:rPr>
                <w:rFonts w:cstheme="minorHAnsi"/>
                <w:sz w:val="22"/>
                <w:szCs w:val="22"/>
              </w:rPr>
            </w:pPr>
            <w:bookmarkStart w:id="43" w:name="Personal_clinician_diaries_appt_books"/>
            <w:r w:rsidRPr="008F328C">
              <w:rPr>
                <w:rFonts w:cstheme="minorHAnsi"/>
                <w:sz w:val="22"/>
                <w:szCs w:val="22"/>
              </w:rPr>
              <w:t>Personal  clinician/work diaries</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Personal  clinician/work diaries</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w:t>
            </w:r>
            <w:bookmarkEnd w:id="43"/>
            <w:r w:rsidRPr="008F328C">
              <w:rPr>
                <w:rFonts w:cstheme="minorHAnsi"/>
                <w:sz w:val="22"/>
                <w:szCs w:val="22"/>
              </w:rPr>
              <w:t>or Appointment books/registers</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Appointment books/registers</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w:t>
            </w:r>
          </w:p>
        </w:tc>
        <w:tc>
          <w:tcPr>
            <w:tcW w:w="4111" w:type="dxa"/>
          </w:tcPr>
          <w:p w14:paraId="4D3ADB4B" w14:textId="77777777" w:rsidR="00F73C83" w:rsidRPr="008F328C" w:rsidRDefault="00F73C83" w:rsidP="004E1E5C">
            <w:pPr>
              <w:rPr>
                <w:rFonts w:cstheme="minorHAnsi"/>
                <w:i/>
                <w:iCs/>
                <w:sz w:val="22"/>
                <w:szCs w:val="22"/>
              </w:rPr>
            </w:pPr>
            <w:r w:rsidRPr="008F328C">
              <w:rPr>
                <w:rFonts w:cstheme="minorHAnsi"/>
                <w:sz w:val="22"/>
                <w:szCs w:val="22"/>
              </w:rPr>
              <w:t xml:space="preserve">Recording details of appointments and patient contact </w:t>
            </w:r>
            <w:r w:rsidRPr="008F328C">
              <w:rPr>
                <w:rFonts w:cstheme="minorHAnsi"/>
                <w:i/>
                <w:sz w:val="22"/>
                <w:szCs w:val="22"/>
                <w:u w:val="single"/>
              </w:rPr>
              <w:t>not recorded elsewhere</w:t>
            </w:r>
            <w:r w:rsidRPr="008F328C">
              <w:rPr>
                <w:rFonts w:cstheme="minorHAnsi"/>
                <w:i/>
                <w:iCs/>
                <w:sz w:val="22"/>
                <w:szCs w:val="22"/>
              </w:rPr>
              <w:t>.</w:t>
            </w:r>
          </w:p>
          <w:p w14:paraId="65FB99F2" w14:textId="77777777" w:rsidR="00F73C83" w:rsidRPr="008F328C" w:rsidRDefault="00F73C83" w:rsidP="004E1E5C">
            <w:pPr>
              <w:rPr>
                <w:rFonts w:cstheme="minorHAnsi"/>
                <w:i/>
                <w:iCs/>
                <w:sz w:val="22"/>
                <w:szCs w:val="22"/>
              </w:rPr>
            </w:pPr>
          </w:p>
        </w:tc>
        <w:tc>
          <w:tcPr>
            <w:tcW w:w="1984" w:type="dxa"/>
          </w:tcPr>
          <w:p w14:paraId="004DC09E" w14:textId="77777777" w:rsidR="00F73C83" w:rsidRPr="008F328C" w:rsidRDefault="00F73C83" w:rsidP="004E1E5C">
            <w:pPr>
              <w:rPr>
                <w:rFonts w:cstheme="minorHAnsi"/>
                <w:sz w:val="22"/>
                <w:szCs w:val="22"/>
              </w:rPr>
            </w:pPr>
            <w:r w:rsidRPr="008F328C">
              <w:rPr>
                <w:rFonts w:cstheme="minorHAnsi"/>
                <w:sz w:val="22"/>
                <w:szCs w:val="22"/>
              </w:rPr>
              <w:t>Destroy 15 years after last entry</w:t>
            </w:r>
          </w:p>
        </w:tc>
      </w:tr>
      <w:tr w:rsidR="00F73C83" w:rsidRPr="008F328C" w14:paraId="6A265099" w14:textId="77777777" w:rsidTr="00F433DC">
        <w:tc>
          <w:tcPr>
            <w:tcW w:w="1418" w:type="dxa"/>
          </w:tcPr>
          <w:p w14:paraId="43AFE92F" w14:textId="77777777" w:rsidR="00F73C83" w:rsidRPr="008F328C" w:rsidRDefault="00F73C83" w:rsidP="004E1E5C">
            <w:pPr>
              <w:rPr>
                <w:rFonts w:cstheme="minorHAnsi"/>
                <w:sz w:val="22"/>
                <w:szCs w:val="22"/>
              </w:rPr>
            </w:pPr>
            <w:r w:rsidRPr="008F328C">
              <w:rPr>
                <w:rFonts w:cstheme="minorHAnsi"/>
                <w:sz w:val="22"/>
                <w:szCs w:val="22"/>
              </w:rPr>
              <w:t xml:space="preserve">1.3.2 </w:t>
            </w:r>
            <w:r w:rsidRPr="008F328C">
              <w:rPr>
                <w:rFonts w:cstheme="minorHAnsi"/>
                <w:sz w:val="22"/>
                <w:szCs w:val="22"/>
              </w:rPr>
              <w:br/>
            </w:r>
            <w:r w:rsidRPr="008F328C">
              <w:rPr>
                <w:rFonts w:cstheme="minorHAnsi"/>
                <w:color w:val="FF0000"/>
                <w:sz w:val="22"/>
                <w:szCs w:val="22"/>
              </w:rPr>
              <w:t>019.169.030</w:t>
            </w:r>
          </w:p>
        </w:tc>
        <w:tc>
          <w:tcPr>
            <w:tcW w:w="1701" w:type="dxa"/>
          </w:tcPr>
          <w:p w14:paraId="1283447F" w14:textId="77777777" w:rsidR="00000F61" w:rsidRDefault="00F73C83" w:rsidP="004E1E5C">
            <w:pPr>
              <w:rPr>
                <w:rFonts w:cstheme="minorHAnsi"/>
                <w:sz w:val="22"/>
                <w:szCs w:val="22"/>
              </w:rPr>
            </w:pPr>
            <w:bookmarkStart w:id="44" w:name="Diaries_appt_books"/>
            <w:r w:rsidRPr="008F328C">
              <w:rPr>
                <w:rFonts w:cstheme="minorHAnsi"/>
                <w:sz w:val="22"/>
                <w:szCs w:val="22"/>
              </w:rPr>
              <w:t>Diaries/</w:t>
            </w:r>
          </w:p>
          <w:p w14:paraId="4E918544" w14:textId="38D5D93C" w:rsidR="00F73C83" w:rsidRPr="008F328C" w:rsidRDefault="00000F61" w:rsidP="004E1E5C">
            <w:pPr>
              <w:rPr>
                <w:rFonts w:cstheme="minorHAnsi"/>
                <w:sz w:val="22"/>
                <w:szCs w:val="22"/>
              </w:rPr>
            </w:pPr>
            <w:r w:rsidRPr="008F328C">
              <w:rPr>
                <w:rFonts w:cstheme="minorHAnsi"/>
                <w:sz w:val="22"/>
                <w:szCs w:val="22"/>
              </w:rPr>
              <w:t>Appointment</w:t>
            </w:r>
            <w:r w:rsidR="00F73C83" w:rsidRPr="008F328C">
              <w:rPr>
                <w:rFonts w:cstheme="minorHAnsi"/>
                <w:sz w:val="22"/>
                <w:szCs w:val="22"/>
              </w:rPr>
              <w:t xml:space="preserve"> books</w:t>
            </w:r>
            <w:r w:rsidR="00F73C83" w:rsidRPr="008F328C">
              <w:rPr>
                <w:rFonts w:cstheme="minorHAnsi"/>
                <w:sz w:val="22"/>
                <w:szCs w:val="22"/>
              </w:rPr>
              <w:fldChar w:fldCharType="begin"/>
            </w:r>
            <w:r w:rsidR="00F73C83" w:rsidRPr="008F328C">
              <w:rPr>
                <w:sz w:val="22"/>
                <w:szCs w:val="22"/>
              </w:rPr>
              <w:instrText xml:space="preserve"> XE "</w:instrText>
            </w:r>
            <w:r w:rsidR="00F73C83" w:rsidRPr="008F328C">
              <w:rPr>
                <w:rFonts w:cstheme="minorHAnsi"/>
                <w:sz w:val="22"/>
                <w:szCs w:val="22"/>
              </w:rPr>
              <w:instrText>Diaries/appointment books</w:instrText>
            </w:r>
            <w:r w:rsidR="00F73C83" w:rsidRPr="008F328C">
              <w:rPr>
                <w:sz w:val="22"/>
                <w:szCs w:val="22"/>
              </w:rPr>
              <w:instrText xml:space="preserve">" </w:instrText>
            </w:r>
            <w:r w:rsidR="00F73C83" w:rsidRPr="008F328C">
              <w:rPr>
                <w:rFonts w:cstheme="minorHAnsi"/>
                <w:sz w:val="22"/>
                <w:szCs w:val="22"/>
              </w:rPr>
              <w:fldChar w:fldCharType="end"/>
            </w:r>
            <w:bookmarkEnd w:id="44"/>
            <w:r w:rsidR="00F73C83" w:rsidRPr="008F328C">
              <w:rPr>
                <w:rFonts w:cstheme="minorHAnsi"/>
                <w:sz w:val="22"/>
                <w:szCs w:val="22"/>
              </w:rPr>
              <w:t xml:space="preserve">. </w:t>
            </w:r>
          </w:p>
        </w:tc>
        <w:tc>
          <w:tcPr>
            <w:tcW w:w="4111" w:type="dxa"/>
          </w:tcPr>
          <w:p w14:paraId="3FB26FB3" w14:textId="6430C06C" w:rsidR="00F73C83" w:rsidRPr="008F328C" w:rsidRDefault="00000F61" w:rsidP="004E1E5C">
            <w:pPr>
              <w:rPr>
                <w:rFonts w:cstheme="minorHAnsi"/>
                <w:sz w:val="22"/>
                <w:szCs w:val="22"/>
              </w:rPr>
            </w:pPr>
            <w:r>
              <w:rPr>
                <w:rFonts w:cstheme="minorHAnsi"/>
                <w:sz w:val="22"/>
                <w:szCs w:val="22"/>
              </w:rPr>
              <w:t>R</w:t>
            </w:r>
            <w:r w:rsidRPr="008F328C">
              <w:rPr>
                <w:rFonts w:cstheme="minorHAnsi"/>
                <w:sz w:val="22"/>
                <w:szCs w:val="22"/>
              </w:rPr>
              <w:t>ecording dates and times of client meetings and appointments</w:t>
            </w:r>
            <w:r>
              <w:rPr>
                <w:rFonts w:cstheme="minorHAnsi"/>
                <w:sz w:val="22"/>
                <w:szCs w:val="22"/>
              </w:rPr>
              <w:t xml:space="preserve"> w</w:t>
            </w:r>
            <w:r w:rsidR="00F73C83" w:rsidRPr="008F328C">
              <w:rPr>
                <w:rFonts w:cstheme="minorHAnsi"/>
                <w:sz w:val="22"/>
                <w:szCs w:val="22"/>
              </w:rPr>
              <w:t xml:space="preserve">here </w:t>
            </w:r>
            <w:r>
              <w:rPr>
                <w:rFonts w:cstheme="minorHAnsi"/>
                <w:sz w:val="22"/>
                <w:szCs w:val="22"/>
              </w:rPr>
              <w:t xml:space="preserve">clinical </w:t>
            </w:r>
            <w:r w:rsidR="00F73C83" w:rsidRPr="008F328C">
              <w:rPr>
                <w:rFonts w:cstheme="minorHAnsi"/>
                <w:sz w:val="22"/>
                <w:szCs w:val="22"/>
              </w:rPr>
              <w:t>details of appointments or patient contact is recorded elsewhere in the Patient Administration System or clinical record.</w:t>
            </w:r>
          </w:p>
        </w:tc>
        <w:tc>
          <w:tcPr>
            <w:tcW w:w="1984" w:type="dxa"/>
          </w:tcPr>
          <w:p w14:paraId="3B73F261" w14:textId="77777777" w:rsidR="00F73C83" w:rsidRPr="008F328C" w:rsidRDefault="00F73C83" w:rsidP="004E1E5C">
            <w:pPr>
              <w:rPr>
                <w:rFonts w:cstheme="minorHAnsi"/>
                <w:sz w:val="22"/>
                <w:szCs w:val="22"/>
              </w:rPr>
            </w:pPr>
            <w:r w:rsidRPr="008F328C">
              <w:rPr>
                <w:rFonts w:cstheme="minorHAnsi"/>
                <w:sz w:val="22"/>
                <w:szCs w:val="22"/>
              </w:rPr>
              <w:t>Destroy 6 months after last action</w:t>
            </w:r>
          </w:p>
        </w:tc>
      </w:tr>
      <w:tr w:rsidR="00F73C83" w:rsidRPr="00332B4B" w14:paraId="67A31685" w14:textId="77777777" w:rsidTr="00F433DC">
        <w:tc>
          <w:tcPr>
            <w:tcW w:w="1418" w:type="dxa"/>
            <w:shd w:val="clear" w:color="auto" w:fill="C6D9F1" w:themeFill="text2" w:themeFillTint="33"/>
          </w:tcPr>
          <w:p w14:paraId="5AEEE3DC" w14:textId="77777777" w:rsidR="00F73C83" w:rsidRPr="00332B4B" w:rsidRDefault="00F73C83" w:rsidP="004E1E5C">
            <w:pPr>
              <w:rPr>
                <w:rFonts w:cstheme="minorHAnsi"/>
                <w:b/>
                <w:sz w:val="22"/>
                <w:szCs w:val="22"/>
              </w:rPr>
            </w:pPr>
            <w:r w:rsidRPr="00332B4B">
              <w:rPr>
                <w:rFonts w:cstheme="minorHAnsi"/>
                <w:b/>
                <w:sz w:val="22"/>
                <w:szCs w:val="22"/>
              </w:rPr>
              <w:t>1.4</w:t>
            </w:r>
          </w:p>
        </w:tc>
        <w:tc>
          <w:tcPr>
            <w:tcW w:w="7796" w:type="dxa"/>
            <w:gridSpan w:val="3"/>
            <w:shd w:val="clear" w:color="auto" w:fill="C6D9F1" w:themeFill="text2" w:themeFillTint="33"/>
          </w:tcPr>
          <w:p w14:paraId="19A84671" w14:textId="77777777" w:rsidR="00F73C83" w:rsidRPr="00332B4B" w:rsidRDefault="00F73C83" w:rsidP="004E1E5C">
            <w:pPr>
              <w:rPr>
                <w:rFonts w:cstheme="minorHAnsi"/>
                <w:b/>
                <w:caps/>
                <w:sz w:val="22"/>
                <w:szCs w:val="22"/>
              </w:rPr>
            </w:pPr>
            <w:bookmarkStart w:id="45" w:name="WARD_RECORDS"/>
            <w:r w:rsidRPr="00332B4B">
              <w:rPr>
                <w:rFonts w:cstheme="minorHAnsi"/>
                <w:b/>
                <w:caps/>
                <w:sz w:val="22"/>
                <w:szCs w:val="22"/>
              </w:rPr>
              <w:t>Ward records</w:t>
            </w:r>
            <w:bookmarkEnd w:id="45"/>
          </w:p>
        </w:tc>
      </w:tr>
      <w:tr w:rsidR="00F73C83" w:rsidRPr="008F328C" w14:paraId="6C18B1FC" w14:textId="77777777" w:rsidTr="00F433DC">
        <w:tc>
          <w:tcPr>
            <w:tcW w:w="1418" w:type="dxa"/>
          </w:tcPr>
          <w:p w14:paraId="76A3D25E" w14:textId="77777777" w:rsidR="00F73C83" w:rsidRPr="008F328C" w:rsidRDefault="00F73C83" w:rsidP="004E1E5C">
            <w:pPr>
              <w:rPr>
                <w:rFonts w:cstheme="minorHAnsi"/>
                <w:sz w:val="22"/>
                <w:szCs w:val="22"/>
              </w:rPr>
            </w:pPr>
            <w:r w:rsidRPr="008F328C">
              <w:rPr>
                <w:rFonts w:cstheme="minorHAnsi"/>
                <w:sz w:val="22"/>
                <w:szCs w:val="22"/>
              </w:rPr>
              <w:t xml:space="preserve">1.4.1 </w:t>
            </w:r>
            <w:r w:rsidRPr="008F328C">
              <w:rPr>
                <w:rFonts w:cstheme="minorHAnsi"/>
                <w:sz w:val="22"/>
                <w:szCs w:val="22"/>
              </w:rPr>
              <w:br/>
            </w:r>
            <w:r w:rsidRPr="008F328C">
              <w:rPr>
                <w:rFonts w:cstheme="minorHAnsi"/>
                <w:color w:val="FF0000"/>
                <w:sz w:val="22"/>
                <w:szCs w:val="22"/>
              </w:rPr>
              <w:t>019.169.027</w:t>
            </w:r>
          </w:p>
        </w:tc>
        <w:tc>
          <w:tcPr>
            <w:tcW w:w="1701" w:type="dxa"/>
          </w:tcPr>
          <w:p w14:paraId="05CA4920" w14:textId="77777777" w:rsidR="00F73C83" w:rsidRPr="008F328C" w:rsidRDefault="00F73C83" w:rsidP="004E1E5C">
            <w:pPr>
              <w:rPr>
                <w:rFonts w:cstheme="minorHAnsi"/>
                <w:sz w:val="22"/>
                <w:szCs w:val="22"/>
              </w:rPr>
            </w:pPr>
            <w:bookmarkStart w:id="46" w:name="Ward_group_records"/>
            <w:r w:rsidRPr="008F328C">
              <w:rPr>
                <w:rFonts w:cstheme="minorHAnsi"/>
                <w:sz w:val="22"/>
                <w:szCs w:val="22"/>
              </w:rPr>
              <w:t>Ward or Group session records</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Ward or Group session records</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 </w:t>
            </w:r>
            <w:r w:rsidRPr="008F328C">
              <w:rPr>
                <w:rFonts w:cs="Calibri"/>
                <w:sz w:val="22"/>
                <w:szCs w:val="22"/>
              </w:rPr>
              <w:t>patients over 18 years</w:t>
            </w:r>
            <w:bookmarkEnd w:id="46"/>
          </w:p>
        </w:tc>
        <w:tc>
          <w:tcPr>
            <w:tcW w:w="4111" w:type="dxa"/>
          </w:tcPr>
          <w:p w14:paraId="66C14B4D" w14:textId="55A24472" w:rsidR="00F73C83" w:rsidRPr="008F328C" w:rsidRDefault="00F73C83" w:rsidP="004E1E5C">
            <w:pPr>
              <w:rPr>
                <w:sz w:val="22"/>
                <w:szCs w:val="22"/>
              </w:rPr>
            </w:pPr>
            <w:r w:rsidRPr="008F328C">
              <w:rPr>
                <w:sz w:val="22"/>
                <w:szCs w:val="22"/>
              </w:rPr>
              <w:t xml:space="preserve">Records relating to the management, treatment and care of patients over 18 years of age, on the ward, not incorporated into the main (unit) patient record eg </w:t>
            </w:r>
            <w:r w:rsidRPr="008F328C">
              <w:rPr>
                <w:rFonts w:cs="Calibri"/>
                <w:sz w:val="22"/>
                <w:szCs w:val="22"/>
              </w:rPr>
              <w:t>Group education sessions for pregnant women,</w:t>
            </w:r>
            <w:r w:rsidRPr="008F328C">
              <w:rPr>
                <w:sz w:val="22"/>
                <w:szCs w:val="22"/>
              </w:rPr>
              <w:t xml:space="preserve"> ward reports, report books and related records.</w:t>
            </w:r>
          </w:p>
        </w:tc>
        <w:tc>
          <w:tcPr>
            <w:tcW w:w="1984" w:type="dxa"/>
          </w:tcPr>
          <w:p w14:paraId="2072B865" w14:textId="77777777" w:rsidR="00F73C83" w:rsidRPr="008F328C" w:rsidRDefault="00F73C83" w:rsidP="004E1E5C">
            <w:pPr>
              <w:rPr>
                <w:rFonts w:cstheme="minorHAnsi"/>
                <w:sz w:val="22"/>
                <w:szCs w:val="22"/>
                <w:highlight w:val="yellow"/>
              </w:rPr>
            </w:pPr>
            <w:r w:rsidRPr="008F328C">
              <w:rPr>
                <w:rFonts w:cstheme="minorHAnsi"/>
                <w:sz w:val="22"/>
                <w:szCs w:val="22"/>
              </w:rPr>
              <w:t>Destroy 7 years after last action</w:t>
            </w:r>
          </w:p>
        </w:tc>
      </w:tr>
      <w:tr w:rsidR="00F73C83" w:rsidRPr="008F328C" w14:paraId="13DBF9A4" w14:textId="77777777" w:rsidTr="00F433DC">
        <w:tc>
          <w:tcPr>
            <w:tcW w:w="1418" w:type="dxa"/>
          </w:tcPr>
          <w:p w14:paraId="0A7112B3" w14:textId="77777777" w:rsidR="00F73C83" w:rsidRPr="008F328C" w:rsidRDefault="00F73C83" w:rsidP="004E1E5C">
            <w:pPr>
              <w:rPr>
                <w:rFonts w:cstheme="minorHAnsi"/>
                <w:sz w:val="22"/>
                <w:szCs w:val="22"/>
              </w:rPr>
            </w:pPr>
            <w:r w:rsidRPr="008F328C">
              <w:rPr>
                <w:rFonts w:cstheme="minorHAnsi"/>
                <w:sz w:val="22"/>
                <w:szCs w:val="22"/>
              </w:rPr>
              <w:t>1.4.2</w:t>
            </w:r>
            <w:r w:rsidRPr="008F328C">
              <w:rPr>
                <w:rFonts w:cstheme="minorHAnsi"/>
                <w:sz w:val="22"/>
                <w:szCs w:val="22"/>
              </w:rPr>
              <w:br/>
            </w:r>
            <w:r w:rsidRPr="008F328C">
              <w:rPr>
                <w:rFonts w:cstheme="minorHAnsi"/>
                <w:color w:val="FF0000"/>
                <w:sz w:val="22"/>
                <w:szCs w:val="22"/>
              </w:rPr>
              <w:t>019.169.028</w:t>
            </w:r>
          </w:p>
        </w:tc>
        <w:tc>
          <w:tcPr>
            <w:tcW w:w="1701" w:type="dxa"/>
          </w:tcPr>
          <w:p w14:paraId="2EE72423" w14:textId="77777777" w:rsidR="00F73C83" w:rsidRPr="008F328C" w:rsidRDefault="00F73C83" w:rsidP="004E1E5C">
            <w:pPr>
              <w:rPr>
                <w:rFonts w:cstheme="minorHAnsi"/>
                <w:sz w:val="22"/>
                <w:szCs w:val="22"/>
              </w:rPr>
            </w:pPr>
            <w:r w:rsidRPr="008F328C">
              <w:rPr>
                <w:rFonts w:cstheme="minorHAnsi"/>
                <w:sz w:val="22"/>
                <w:szCs w:val="22"/>
              </w:rPr>
              <w:t xml:space="preserve">Ward or Group session records - </w:t>
            </w:r>
            <w:r w:rsidRPr="008F328C">
              <w:rPr>
                <w:rFonts w:cs="Calibri"/>
                <w:sz w:val="22"/>
                <w:szCs w:val="22"/>
              </w:rPr>
              <w:t>patients under 18 years</w:t>
            </w:r>
          </w:p>
        </w:tc>
        <w:tc>
          <w:tcPr>
            <w:tcW w:w="4111" w:type="dxa"/>
          </w:tcPr>
          <w:p w14:paraId="71BF1E83" w14:textId="08A44146" w:rsidR="00AD7E0A" w:rsidRPr="008F328C" w:rsidRDefault="00F73C83" w:rsidP="004E1E5C">
            <w:pPr>
              <w:rPr>
                <w:rFonts w:cs="Calibri"/>
                <w:sz w:val="22"/>
                <w:szCs w:val="22"/>
              </w:rPr>
            </w:pPr>
            <w:r w:rsidRPr="008F328C">
              <w:rPr>
                <w:sz w:val="22"/>
                <w:szCs w:val="22"/>
              </w:rPr>
              <w:t xml:space="preserve">Records relating to the management, treatment and care of patients under 18 years of age, on the ward, not incorporated into the main (unit) patient record e.g. </w:t>
            </w:r>
            <w:r w:rsidRPr="008F328C">
              <w:rPr>
                <w:rFonts w:cs="Calibri"/>
                <w:sz w:val="22"/>
                <w:szCs w:val="22"/>
              </w:rPr>
              <w:t>Group pregnancy education sessions,</w:t>
            </w:r>
            <w:r w:rsidRPr="008F328C">
              <w:rPr>
                <w:sz w:val="22"/>
                <w:szCs w:val="22"/>
              </w:rPr>
              <w:t xml:space="preserve"> ward reports, report books and related records.</w:t>
            </w:r>
          </w:p>
        </w:tc>
        <w:tc>
          <w:tcPr>
            <w:tcW w:w="1984" w:type="dxa"/>
          </w:tcPr>
          <w:p w14:paraId="4C026B52" w14:textId="27577CFC" w:rsidR="00F73C83" w:rsidRPr="008F328C" w:rsidRDefault="00F73C83" w:rsidP="004E1E5C">
            <w:pPr>
              <w:rPr>
                <w:sz w:val="22"/>
                <w:szCs w:val="22"/>
              </w:rPr>
            </w:pPr>
            <w:r w:rsidRPr="008F328C">
              <w:rPr>
                <w:sz w:val="22"/>
                <w:szCs w:val="22"/>
              </w:rPr>
              <w:t>Destroy 7 years after patient reaches age 18 or 7 years after last action, whichever is later</w:t>
            </w:r>
          </w:p>
        </w:tc>
      </w:tr>
      <w:tr w:rsidR="00F73C83" w:rsidRPr="00332B4B" w14:paraId="4674787D" w14:textId="77777777" w:rsidTr="00F433DC">
        <w:tc>
          <w:tcPr>
            <w:tcW w:w="1418" w:type="dxa"/>
            <w:shd w:val="clear" w:color="auto" w:fill="C6D9F1" w:themeFill="text2" w:themeFillTint="33"/>
          </w:tcPr>
          <w:p w14:paraId="7904BBAD" w14:textId="77777777" w:rsidR="00F73C83" w:rsidRPr="00332B4B" w:rsidRDefault="00F73C83" w:rsidP="004E1E5C">
            <w:pPr>
              <w:rPr>
                <w:rFonts w:cstheme="minorHAnsi"/>
                <w:b/>
                <w:sz w:val="22"/>
                <w:szCs w:val="22"/>
              </w:rPr>
            </w:pPr>
            <w:r w:rsidRPr="00332B4B">
              <w:rPr>
                <w:rFonts w:cstheme="minorHAnsi"/>
                <w:b/>
                <w:sz w:val="22"/>
                <w:szCs w:val="22"/>
              </w:rPr>
              <w:t>1.5</w:t>
            </w:r>
          </w:p>
        </w:tc>
        <w:tc>
          <w:tcPr>
            <w:tcW w:w="7796" w:type="dxa"/>
            <w:gridSpan w:val="3"/>
            <w:shd w:val="clear" w:color="auto" w:fill="C6D9F1" w:themeFill="text2" w:themeFillTint="33"/>
          </w:tcPr>
          <w:p w14:paraId="45A0D768" w14:textId="77777777" w:rsidR="00F73C83" w:rsidRPr="00332B4B" w:rsidRDefault="00F73C83" w:rsidP="004E1E5C">
            <w:pPr>
              <w:pStyle w:val="BodyText3"/>
              <w:spacing w:after="0"/>
              <w:rPr>
                <w:rFonts w:asciiTheme="minorHAnsi" w:hAnsiTheme="minorHAnsi" w:cstheme="minorHAnsi"/>
                <w:b/>
                <w:caps/>
                <w:sz w:val="22"/>
                <w:szCs w:val="22"/>
              </w:rPr>
            </w:pPr>
            <w:bookmarkStart w:id="47" w:name="ELECTRONIC_PATIENT_ADMINISTRATION_system"/>
            <w:r w:rsidRPr="00332B4B">
              <w:rPr>
                <w:rFonts w:asciiTheme="minorHAnsi" w:hAnsiTheme="minorHAnsi" w:cstheme="minorHAnsi"/>
                <w:b/>
                <w:caps/>
                <w:sz w:val="22"/>
                <w:szCs w:val="22"/>
              </w:rPr>
              <w:t xml:space="preserve">Electronic Patient Administration </w:t>
            </w:r>
            <w:proofErr w:type="gramStart"/>
            <w:r w:rsidRPr="00332B4B">
              <w:rPr>
                <w:rFonts w:asciiTheme="minorHAnsi" w:hAnsiTheme="minorHAnsi" w:cstheme="minorHAnsi"/>
                <w:b/>
                <w:caps/>
                <w:sz w:val="22"/>
                <w:szCs w:val="22"/>
              </w:rPr>
              <w:t>Systems  (</w:t>
            </w:r>
            <w:proofErr w:type="gramEnd"/>
            <w:r w:rsidRPr="00332B4B">
              <w:rPr>
                <w:rFonts w:asciiTheme="minorHAnsi" w:hAnsiTheme="minorHAnsi" w:cstheme="minorHAnsi"/>
                <w:b/>
                <w:caps/>
                <w:sz w:val="22"/>
                <w:szCs w:val="22"/>
              </w:rPr>
              <w:t>PAS)</w:t>
            </w:r>
            <w:bookmarkEnd w:id="47"/>
          </w:p>
        </w:tc>
      </w:tr>
      <w:tr w:rsidR="00F73C83" w:rsidRPr="008F328C" w14:paraId="41BD189B" w14:textId="77777777" w:rsidTr="00F433DC">
        <w:tc>
          <w:tcPr>
            <w:tcW w:w="1418" w:type="dxa"/>
          </w:tcPr>
          <w:p w14:paraId="7D3F26BA" w14:textId="77777777" w:rsidR="00F73C83" w:rsidRPr="008F328C" w:rsidRDefault="00F73C83" w:rsidP="004E1E5C">
            <w:pPr>
              <w:rPr>
                <w:rFonts w:cstheme="minorHAnsi"/>
                <w:sz w:val="22"/>
                <w:szCs w:val="22"/>
              </w:rPr>
            </w:pPr>
            <w:r w:rsidRPr="008F328C">
              <w:rPr>
                <w:rFonts w:cstheme="minorHAnsi"/>
                <w:sz w:val="22"/>
                <w:szCs w:val="22"/>
              </w:rPr>
              <w:t>1.5.1</w:t>
            </w:r>
          </w:p>
        </w:tc>
        <w:tc>
          <w:tcPr>
            <w:tcW w:w="1701" w:type="dxa"/>
          </w:tcPr>
          <w:p w14:paraId="7ABDAD2C" w14:textId="7E176BFD" w:rsidR="00F73C83" w:rsidRPr="008F328C" w:rsidRDefault="00F73C83" w:rsidP="004E1E5C">
            <w:pPr>
              <w:pStyle w:val="BodyText3"/>
              <w:spacing w:after="0"/>
              <w:rPr>
                <w:rFonts w:asciiTheme="minorHAnsi" w:hAnsiTheme="minorHAnsi" w:cstheme="minorHAnsi"/>
                <w:sz w:val="22"/>
                <w:szCs w:val="22"/>
              </w:rPr>
            </w:pPr>
            <w:r w:rsidRPr="008F328C">
              <w:rPr>
                <w:rFonts w:asciiTheme="minorHAnsi" w:hAnsiTheme="minorHAnsi" w:cstheme="minorHAnsi"/>
                <w:sz w:val="22"/>
                <w:szCs w:val="22"/>
              </w:rPr>
              <w:t>Systems</w:t>
            </w:r>
            <w:r w:rsidRPr="008F328C">
              <w:rPr>
                <w:rFonts w:asciiTheme="minorHAnsi" w:hAnsiTheme="minorHAnsi" w:cstheme="minorHAnsi"/>
                <w:sz w:val="22"/>
                <w:szCs w:val="22"/>
              </w:rPr>
              <w:fldChar w:fldCharType="begin"/>
            </w:r>
            <w:r w:rsidRPr="008F328C">
              <w:rPr>
                <w:sz w:val="22"/>
                <w:szCs w:val="22"/>
              </w:rPr>
              <w:instrText xml:space="preserve"> XE "</w:instrText>
            </w:r>
            <w:r w:rsidRPr="008F328C">
              <w:rPr>
                <w:rFonts w:cstheme="minorHAnsi"/>
                <w:sz w:val="22"/>
                <w:szCs w:val="22"/>
              </w:rPr>
              <w:instrText xml:space="preserve">PAS - Patient Administration </w:instrText>
            </w:r>
            <w:r w:rsidRPr="008F328C">
              <w:rPr>
                <w:rFonts w:asciiTheme="minorHAnsi" w:hAnsiTheme="minorHAnsi" w:cstheme="minorHAnsi"/>
                <w:sz w:val="22"/>
                <w:szCs w:val="22"/>
              </w:rPr>
              <w:instrText>Systems</w:instrText>
            </w:r>
            <w:r w:rsidRPr="008F328C">
              <w:rPr>
                <w:sz w:val="22"/>
                <w:szCs w:val="22"/>
              </w:rPr>
              <w:instrText xml:space="preserve">" </w:instrText>
            </w:r>
            <w:r w:rsidRPr="008F328C">
              <w:rPr>
                <w:rFonts w:asciiTheme="minorHAnsi" w:hAnsiTheme="minorHAnsi" w:cstheme="minorHAnsi"/>
                <w:sz w:val="22"/>
                <w:szCs w:val="22"/>
              </w:rPr>
              <w:fldChar w:fldCharType="end"/>
            </w:r>
            <w:r w:rsidRPr="008F328C">
              <w:rPr>
                <w:rFonts w:asciiTheme="minorHAnsi" w:hAnsiTheme="minorHAnsi" w:cstheme="minorHAnsi"/>
                <w:sz w:val="22"/>
                <w:szCs w:val="22"/>
              </w:rPr>
              <w:t xml:space="preserve"> that consist of and manage patient personal (PMI</w:t>
            </w:r>
            <w:r w:rsidRPr="008F328C">
              <w:rPr>
                <w:rFonts w:asciiTheme="minorHAnsi" w:hAnsiTheme="minorHAnsi" w:cstheme="minorHAnsi"/>
                <w:sz w:val="22"/>
                <w:szCs w:val="22"/>
              </w:rPr>
              <w:fldChar w:fldCharType="begin"/>
            </w:r>
            <w:r w:rsidRPr="008F328C">
              <w:rPr>
                <w:sz w:val="22"/>
                <w:szCs w:val="22"/>
              </w:rPr>
              <w:instrText xml:space="preserve"> XE "</w:instrText>
            </w:r>
            <w:r w:rsidRPr="008F328C">
              <w:rPr>
                <w:rFonts w:asciiTheme="minorHAnsi" w:hAnsiTheme="minorHAnsi" w:cstheme="minorHAnsi"/>
                <w:sz w:val="22"/>
                <w:szCs w:val="22"/>
              </w:rPr>
              <w:instrText>PMI</w:instrText>
            </w:r>
            <w:r w:rsidRPr="008F328C">
              <w:rPr>
                <w:sz w:val="22"/>
                <w:szCs w:val="22"/>
              </w:rPr>
              <w:instrText xml:space="preserve">" </w:instrText>
            </w:r>
            <w:r w:rsidRPr="008F328C">
              <w:rPr>
                <w:rFonts w:asciiTheme="minorHAnsi" w:hAnsiTheme="minorHAnsi" w:cstheme="minorHAnsi"/>
                <w:sz w:val="22"/>
                <w:szCs w:val="22"/>
              </w:rPr>
              <w:fldChar w:fldCharType="end"/>
            </w:r>
            <w:r w:rsidRPr="008F328C">
              <w:rPr>
                <w:rFonts w:asciiTheme="minorHAnsi" w:hAnsiTheme="minorHAnsi" w:cstheme="minorHAnsi"/>
                <w:sz w:val="22"/>
                <w:szCs w:val="22"/>
              </w:rPr>
              <w:t xml:space="preserve">), admissions, transfers, separations </w:t>
            </w:r>
            <w:r w:rsidR="00B50C04">
              <w:rPr>
                <w:rFonts w:asciiTheme="minorHAnsi" w:hAnsiTheme="minorHAnsi" w:cstheme="minorHAnsi"/>
                <w:sz w:val="22"/>
                <w:szCs w:val="22"/>
              </w:rPr>
              <w:t>(ATS) and disease index details</w:t>
            </w:r>
          </w:p>
        </w:tc>
        <w:tc>
          <w:tcPr>
            <w:tcW w:w="4111" w:type="dxa"/>
          </w:tcPr>
          <w:p w14:paraId="59A957B6" w14:textId="77777777" w:rsidR="00F73C83" w:rsidRPr="008F328C" w:rsidRDefault="00F73C83" w:rsidP="004E1E5C">
            <w:pPr>
              <w:rPr>
                <w:rFonts w:cstheme="minorHAnsi"/>
                <w:sz w:val="22"/>
                <w:szCs w:val="22"/>
              </w:rPr>
            </w:pPr>
            <w:r w:rsidRPr="008F328C">
              <w:rPr>
                <w:rFonts w:cstheme="minorHAnsi"/>
                <w:sz w:val="22"/>
                <w:szCs w:val="22"/>
              </w:rPr>
              <w:t>When information</w:t>
            </w:r>
            <w:r w:rsidRPr="008F328C">
              <w:rPr>
                <w:rFonts w:cstheme="minorHAnsi"/>
                <w:sz w:val="22"/>
                <w:szCs w:val="22"/>
              </w:rPr>
              <w:fldChar w:fldCharType="begin"/>
            </w:r>
            <w:r w:rsidRPr="008F328C">
              <w:rPr>
                <w:sz w:val="22"/>
                <w:szCs w:val="22"/>
              </w:rPr>
              <w:instrText xml:space="preserve"> XE "</w:instrText>
            </w:r>
            <w:r w:rsidRPr="008F328C">
              <w:rPr>
                <w:rFonts w:cstheme="minorHAnsi"/>
                <w:sz w:val="22"/>
                <w:szCs w:val="22"/>
              </w:rPr>
              <w:instrText>Electronic Patient Information System</w:instrText>
            </w:r>
            <w:r w:rsidRPr="008F328C">
              <w:rPr>
                <w:sz w:val="22"/>
                <w:szCs w:val="22"/>
              </w:rPr>
              <w:instrText xml:space="preserve">" </w:instrText>
            </w:r>
            <w:r w:rsidRPr="008F328C">
              <w:rPr>
                <w:rFonts w:cstheme="minorHAnsi"/>
                <w:sz w:val="22"/>
                <w:szCs w:val="22"/>
              </w:rPr>
              <w:fldChar w:fldCharType="end"/>
            </w:r>
            <w:r w:rsidRPr="008F328C">
              <w:rPr>
                <w:rFonts w:cstheme="minorHAnsi"/>
                <w:sz w:val="22"/>
                <w:szCs w:val="22"/>
              </w:rPr>
              <w:t xml:space="preserve"> systems are upgraded or replaced, records from the legacy system should be migrated to the new system if possible or </w:t>
            </w:r>
            <w:r w:rsidRPr="008F328C">
              <w:rPr>
                <w:rFonts w:cstheme="minorHAnsi"/>
                <w:b/>
                <w:sz w:val="22"/>
                <w:szCs w:val="22"/>
                <w:u w:val="single"/>
              </w:rPr>
              <w:t>must</w:t>
            </w:r>
            <w:r w:rsidRPr="008F328C">
              <w:rPr>
                <w:rFonts w:cstheme="minorHAnsi"/>
                <w:sz w:val="22"/>
                <w:szCs w:val="22"/>
              </w:rPr>
              <w:t xml:space="preserve"> be accessible in some manner.</w:t>
            </w:r>
          </w:p>
        </w:tc>
        <w:tc>
          <w:tcPr>
            <w:tcW w:w="1984" w:type="dxa"/>
          </w:tcPr>
          <w:p w14:paraId="5096BC28" w14:textId="77777777" w:rsidR="00F73C83" w:rsidRPr="008F328C" w:rsidRDefault="00F73C83" w:rsidP="004E1E5C">
            <w:pPr>
              <w:rPr>
                <w:rFonts w:cstheme="minorHAnsi"/>
                <w:sz w:val="22"/>
                <w:szCs w:val="22"/>
              </w:rPr>
            </w:pPr>
            <w:r w:rsidRPr="008F328C">
              <w:rPr>
                <w:rFonts w:cstheme="minorHAnsi"/>
                <w:sz w:val="22"/>
                <w:szCs w:val="22"/>
              </w:rPr>
              <w:t xml:space="preserve">Sentence in accordance with specific record class </w:t>
            </w:r>
          </w:p>
        </w:tc>
      </w:tr>
      <w:tr w:rsidR="00F73C83" w:rsidRPr="00332B4B" w14:paraId="4BC8F99F" w14:textId="77777777" w:rsidTr="00F433DC">
        <w:tc>
          <w:tcPr>
            <w:tcW w:w="1418" w:type="dxa"/>
            <w:shd w:val="clear" w:color="auto" w:fill="C6D9F1" w:themeFill="text2" w:themeFillTint="33"/>
          </w:tcPr>
          <w:p w14:paraId="0E65D67E" w14:textId="77777777" w:rsidR="00F73C83" w:rsidRPr="00332B4B" w:rsidRDefault="00F73C83" w:rsidP="004E1E5C">
            <w:pPr>
              <w:rPr>
                <w:rFonts w:cstheme="minorHAnsi"/>
                <w:b/>
                <w:sz w:val="22"/>
                <w:szCs w:val="22"/>
              </w:rPr>
            </w:pPr>
            <w:r w:rsidRPr="00332B4B">
              <w:rPr>
                <w:rFonts w:cstheme="minorHAnsi"/>
                <w:b/>
                <w:sz w:val="22"/>
                <w:szCs w:val="22"/>
              </w:rPr>
              <w:t>1.6</w:t>
            </w:r>
          </w:p>
        </w:tc>
        <w:tc>
          <w:tcPr>
            <w:tcW w:w="7796" w:type="dxa"/>
            <w:gridSpan w:val="3"/>
            <w:shd w:val="clear" w:color="auto" w:fill="C6D9F1" w:themeFill="text2" w:themeFillTint="33"/>
          </w:tcPr>
          <w:p w14:paraId="73E24DA0" w14:textId="77777777" w:rsidR="00F73C83" w:rsidRPr="00332B4B" w:rsidRDefault="00F73C83" w:rsidP="004E1E5C">
            <w:pPr>
              <w:pStyle w:val="BodyText3"/>
              <w:spacing w:after="0"/>
              <w:rPr>
                <w:rFonts w:asciiTheme="minorHAnsi" w:hAnsiTheme="minorHAnsi" w:cstheme="minorHAnsi"/>
                <w:b/>
                <w:sz w:val="22"/>
                <w:szCs w:val="22"/>
              </w:rPr>
            </w:pPr>
            <w:bookmarkStart w:id="48" w:name="DATA_REPOSITORY"/>
            <w:r w:rsidRPr="00332B4B">
              <w:rPr>
                <w:rFonts w:asciiTheme="minorHAnsi" w:hAnsiTheme="minorHAnsi" w:cstheme="minorHAnsi"/>
                <w:b/>
                <w:caps/>
                <w:sz w:val="22"/>
                <w:szCs w:val="22"/>
              </w:rPr>
              <w:t>Data Repository</w:t>
            </w:r>
            <w:bookmarkEnd w:id="48"/>
            <w:r w:rsidRPr="00332B4B">
              <w:rPr>
                <w:rFonts w:asciiTheme="minorHAnsi" w:hAnsiTheme="minorHAnsi" w:cstheme="minorHAnsi"/>
                <w:b/>
                <w:caps/>
                <w:sz w:val="22"/>
                <w:szCs w:val="22"/>
              </w:rPr>
              <w:t xml:space="preserve"> </w:t>
            </w:r>
            <w:r w:rsidRPr="00332B4B">
              <w:rPr>
                <w:rFonts w:asciiTheme="minorHAnsi" w:hAnsiTheme="minorHAnsi" w:cstheme="minorHAnsi"/>
                <w:b/>
                <w:sz w:val="22"/>
                <w:szCs w:val="22"/>
              </w:rPr>
              <w:t>(or Data Warehouse</w:t>
            </w:r>
            <w:r w:rsidRPr="00332B4B">
              <w:rPr>
                <w:rFonts w:asciiTheme="minorHAnsi" w:hAnsiTheme="minorHAnsi" w:cstheme="minorHAnsi"/>
                <w:b/>
                <w:sz w:val="22"/>
                <w:szCs w:val="22"/>
              </w:rPr>
              <w:fldChar w:fldCharType="begin"/>
            </w:r>
            <w:r w:rsidRPr="00332B4B">
              <w:rPr>
                <w:b/>
                <w:sz w:val="22"/>
                <w:szCs w:val="22"/>
              </w:rPr>
              <w:instrText xml:space="preserve"> XE "</w:instrText>
            </w:r>
            <w:r w:rsidRPr="00332B4B">
              <w:rPr>
                <w:rFonts w:asciiTheme="minorHAnsi" w:hAnsiTheme="minorHAnsi" w:cstheme="minorHAnsi"/>
                <w:b/>
                <w:sz w:val="22"/>
                <w:szCs w:val="22"/>
              </w:rPr>
              <w:instrText>Data Warehouse</w:instrText>
            </w:r>
            <w:r w:rsidRPr="00332B4B">
              <w:rPr>
                <w:b/>
                <w:sz w:val="22"/>
                <w:szCs w:val="22"/>
              </w:rPr>
              <w:instrText xml:space="preserve">" </w:instrText>
            </w:r>
            <w:r w:rsidRPr="00332B4B">
              <w:rPr>
                <w:rFonts w:asciiTheme="minorHAnsi" w:hAnsiTheme="minorHAnsi" w:cstheme="minorHAnsi"/>
                <w:b/>
                <w:sz w:val="22"/>
                <w:szCs w:val="22"/>
              </w:rPr>
              <w:fldChar w:fldCharType="end"/>
            </w:r>
            <w:r w:rsidRPr="00332B4B">
              <w:rPr>
                <w:rFonts w:asciiTheme="minorHAnsi" w:hAnsiTheme="minorHAnsi" w:cstheme="minorHAnsi"/>
                <w:b/>
                <w:sz w:val="22"/>
                <w:szCs w:val="22"/>
              </w:rPr>
              <w:t>)</w:t>
            </w:r>
          </w:p>
        </w:tc>
      </w:tr>
      <w:tr w:rsidR="00F73C83" w:rsidRPr="008F328C" w14:paraId="74EA890F" w14:textId="77777777" w:rsidTr="00F433DC">
        <w:tc>
          <w:tcPr>
            <w:tcW w:w="1418" w:type="dxa"/>
          </w:tcPr>
          <w:p w14:paraId="781D2465" w14:textId="77777777" w:rsidR="00F73C83" w:rsidRPr="008F328C" w:rsidRDefault="00F73C83" w:rsidP="004E1E5C">
            <w:pPr>
              <w:rPr>
                <w:rFonts w:cstheme="minorHAnsi"/>
                <w:color w:val="FF0000"/>
                <w:sz w:val="22"/>
                <w:szCs w:val="22"/>
              </w:rPr>
            </w:pPr>
            <w:r w:rsidRPr="008F328C">
              <w:rPr>
                <w:rFonts w:cstheme="minorHAnsi"/>
                <w:sz w:val="22"/>
                <w:szCs w:val="22"/>
              </w:rPr>
              <w:t>1.6.1</w:t>
            </w:r>
            <w:r w:rsidRPr="008F328C">
              <w:rPr>
                <w:rFonts w:cstheme="minorHAnsi"/>
                <w:sz w:val="22"/>
                <w:szCs w:val="22"/>
              </w:rPr>
              <w:br/>
            </w:r>
            <w:r w:rsidRPr="008F328C">
              <w:rPr>
                <w:rFonts w:cstheme="minorHAnsi"/>
                <w:color w:val="FF0000"/>
                <w:sz w:val="22"/>
                <w:szCs w:val="22"/>
              </w:rPr>
              <w:t>019.088.009</w:t>
            </w:r>
          </w:p>
        </w:tc>
        <w:tc>
          <w:tcPr>
            <w:tcW w:w="1701" w:type="dxa"/>
          </w:tcPr>
          <w:p w14:paraId="110A3C84" w14:textId="2B6A1455" w:rsidR="00F73C83" w:rsidRPr="008F328C" w:rsidRDefault="00F73C83" w:rsidP="004E1E5C">
            <w:pPr>
              <w:pStyle w:val="BodyText3"/>
              <w:spacing w:after="0"/>
              <w:rPr>
                <w:rFonts w:asciiTheme="minorHAnsi" w:hAnsiTheme="minorHAnsi" w:cstheme="minorHAnsi"/>
                <w:sz w:val="22"/>
                <w:szCs w:val="22"/>
              </w:rPr>
            </w:pPr>
            <w:r w:rsidRPr="008F328C">
              <w:rPr>
                <w:rFonts w:asciiTheme="minorHAnsi" w:hAnsiTheme="minorHAnsi" w:cstheme="minorHAnsi"/>
                <w:sz w:val="22"/>
                <w:szCs w:val="22"/>
              </w:rPr>
              <w:t>Extracted electronic data</w:t>
            </w:r>
            <w:r w:rsidRPr="008F328C">
              <w:rPr>
                <w:rFonts w:asciiTheme="minorHAnsi" w:hAnsiTheme="minorHAnsi" w:cstheme="minorHAnsi"/>
                <w:sz w:val="22"/>
                <w:szCs w:val="22"/>
              </w:rPr>
              <w:fldChar w:fldCharType="begin"/>
            </w:r>
            <w:r w:rsidRPr="008F328C">
              <w:rPr>
                <w:sz w:val="22"/>
                <w:szCs w:val="22"/>
              </w:rPr>
              <w:instrText xml:space="preserve"> XE "</w:instrText>
            </w:r>
            <w:r w:rsidRPr="008F328C">
              <w:rPr>
                <w:rFonts w:asciiTheme="minorHAnsi" w:hAnsiTheme="minorHAnsi" w:cstheme="minorHAnsi"/>
                <w:sz w:val="22"/>
                <w:szCs w:val="22"/>
              </w:rPr>
              <w:instrText>Extracted electronic data</w:instrText>
            </w:r>
            <w:r w:rsidRPr="008F328C">
              <w:rPr>
                <w:sz w:val="22"/>
                <w:szCs w:val="22"/>
              </w:rPr>
              <w:instrText xml:space="preserve">" </w:instrText>
            </w:r>
            <w:r w:rsidRPr="008F328C">
              <w:rPr>
                <w:rFonts w:asciiTheme="minorHAnsi" w:hAnsiTheme="minorHAnsi" w:cstheme="minorHAnsi"/>
                <w:sz w:val="22"/>
                <w:szCs w:val="22"/>
              </w:rPr>
              <w:fldChar w:fldCharType="end"/>
            </w:r>
            <w:r w:rsidRPr="008F328C">
              <w:rPr>
                <w:rFonts w:asciiTheme="minorHAnsi" w:hAnsiTheme="minorHAnsi" w:cstheme="minorHAnsi"/>
                <w:sz w:val="22"/>
                <w:szCs w:val="22"/>
              </w:rPr>
              <w:t xml:space="preserve"> from existing source systems </w:t>
            </w:r>
          </w:p>
        </w:tc>
        <w:tc>
          <w:tcPr>
            <w:tcW w:w="4111" w:type="dxa"/>
          </w:tcPr>
          <w:p w14:paraId="50C05750" w14:textId="1A4B4BA9" w:rsidR="00F73C83" w:rsidRPr="008F328C" w:rsidRDefault="00000F61" w:rsidP="004E1E5C">
            <w:pPr>
              <w:rPr>
                <w:rFonts w:cs="Calibri"/>
                <w:sz w:val="22"/>
                <w:szCs w:val="22"/>
              </w:rPr>
            </w:pPr>
            <w:r w:rsidRPr="008F328C">
              <w:rPr>
                <w:rFonts w:asciiTheme="minorHAnsi" w:hAnsiTheme="minorHAnsi" w:cstheme="minorHAnsi"/>
                <w:sz w:val="22"/>
                <w:szCs w:val="22"/>
              </w:rPr>
              <w:t xml:space="preserve">e.g. </w:t>
            </w:r>
            <w:r w:rsidRPr="008F328C">
              <w:rPr>
                <w:rFonts w:cs="Calibri"/>
                <w:sz w:val="22"/>
                <w:szCs w:val="22"/>
              </w:rPr>
              <w:t>A</w:t>
            </w:r>
            <w:r>
              <w:rPr>
                <w:rFonts w:cs="Calibri"/>
                <w:sz w:val="22"/>
                <w:szCs w:val="22"/>
              </w:rPr>
              <w:t xml:space="preserve"> </w:t>
            </w:r>
            <w:r w:rsidRPr="008F328C">
              <w:rPr>
                <w:rFonts w:cs="Calibri"/>
                <w:sz w:val="22"/>
                <w:szCs w:val="22"/>
              </w:rPr>
              <w:t>Data Warehouse</w:t>
            </w:r>
            <w:r w:rsidRPr="008F328C">
              <w:rPr>
                <w:rFonts w:cs="Calibri"/>
                <w:sz w:val="22"/>
                <w:szCs w:val="22"/>
              </w:rPr>
              <w:fldChar w:fldCharType="begin"/>
            </w:r>
            <w:r w:rsidRPr="008F328C">
              <w:rPr>
                <w:sz w:val="22"/>
                <w:szCs w:val="22"/>
              </w:rPr>
              <w:instrText xml:space="preserve"> XE "</w:instrText>
            </w:r>
            <w:r w:rsidRPr="008F328C">
              <w:rPr>
                <w:rFonts w:cs="Calibri"/>
                <w:sz w:val="22"/>
                <w:szCs w:val="22"/>
              </w:rPr>
              <w:instrText>Warehouse - Data</w:instrText>
            </w:r>
            <w:r w:rsidRPr="008F328C">
              <w:rPr>
                <w:sz w:val="22"/>
                <w:szCs w:val="22"/>
              </w:rPr>
              <w:instrText xml:space="preserve">" </w:instrText>
            </w:r>
            <w:r w:rsidRPr="008F328C">
              <w:rPr>
                <w:rFonts w:cs="Calibri"/>
                <w:sz w:val="22"/>
                <w:szCs w:val="22"/>
              </w:rPr>
              <w:fldChar w:fldCharType="end"/>
            </w:r>
            <w:r w:rsidRPr="008F328C">
              <w:rPr>
                <w:rFonts w:cs="Calibri"/>
                <w:sz w:val="22"/>
                <w:szCs w:val="22"/>
              </w:rPr>
              <w:fldChar w:fldCharType="begin"/>
            </w:r>
            <w:r w:rsidRPr="008F328C">
              <w:rPr>
                <w:sz w:val="22"/>
                <w:szCs w:val="22"/>
              </w:rPr>
              <w:instrText xml:space="preserve"> XE "</w:instrText>
            </w:r>
            <w:r w:rsidRPr="008F328C">
              <w:rPr>
                <w:rFonts w:cs="Calibri"/>
                <w:sz w:val="22"/>
                <w:szCs w:val="22"/>
              </w:rPr>
              <w:instrText>Warehouse - Data</w:instrText>
            </w:r>
            <w:r w:rsidRPr="008F328C">
              <w:rPr>
                <w:sz w:val="22"/>
                <w:szCs w:val="22"/>
              </w:rPr>
              <w:instrText xml:space="preserve">" </w:instrText>
            </w:r>
            <w:r w:rsidRPr="008F328C">
              <w:rPr>
                <w:rFonts w:cs="Calibri"/>
                <w:sz w:val="22"/>
                <w:szCs w:val="22"/>
              </w:rPr>
              <w:fldChar w:fldCharType="end"/>
            </w:r>
            <w:r>
              <w:rPr>
                <w:rFonts w:cs="Calibri"/>
                <w:sz w:val="22"/>
                <w:szCs w:val="22"/>
              </w:rPr>
              <w:t xml:space="preserve"> or </w:t>
            </w:r>
            <w:r w:rsidRPr="008F328C">
              <w:rPr>
                <w:rFonts w:asciiTheme="minorHAnsi" w:hAnsiTheme="minorHAnsi" w:cstheme="minorHAnsi"/>
                <w:sz w:val="22"/>
                <w:szCs w:val="22"/>
              </w:rPr>
              <w:t>Data Repository</w:t>
            </w:r>
            <w:r>
              <w:rPr>
                <w:rFonts w:asciiTheme="minorHAnsi" w:hAnsiTheme="minorHAnsi" w:cstheme="minorHAnsi"/>
                <w:sz w:val="22"/>
                <w:szCs w:val="22"/>
              </w:rPr>
              <w:t xml:space="preserve"> </w:t>
            </w:r>
            <w:r w:rsidRPr="008F328C">
              <w:rPr>
                <w:rFonts w:asciiTheme="minorHAnsi" w:hAnsiTheme="minorHAnsi" w:cstheme="minorHAnsi"/>
                <w:sz w:val="22"/>
                <w:szCs w:val="22"/>
              </w:rPr>
              <w:fldChar w:fldCharType="begin"/>
            </w:r>
            <w:r w:rsidRPr="008F328C">
              <w:rPr>
                <w:sz w:val="22"/>
                <w:szCs w:val="22"/>
              </w:rPr>
              <w:instrText xml:space="preserve"> XE "</w:instrText>
            </w:r>
            <w:r w:rsidRPr="008F328C">
              <w:rPr>
                <w:rFonts w:asciiTheme="minorHAnsi" w:hAnsiTheme="minorHAnsi" w:cstheme="minorHAnsi"/>
                <w:sz w:val="22"/>
                <w:szCs w:val="22"/>
              </w:rPr>
              <w:instrText>Data Repository</w:instrText>
            </w:r>
            <w:r w:rsidRPr="008F328C">
              <w:rPr>
                <w:sz w:val="22"/>
                <w:szCs w:val="22"/>
              </w:rPr>
              <w:instrText xml:space="preserve">" </w:instrText>
            </w:r>
            <w:r w:rsidRPr="008F328C">
              <w:rPr>
                <w:rFonts w:asciiTheme="minorHAnsi" w:hAnsiTheme="minorHAnsi" w:cstheme="minorHAnsi"/>
                <w:sz w:val="22"/>
                <w:szCs w:val="22"/>
              </w:rPr>
              <w:fldChar w:fldCharType="end"/>
            </w:r>
            <w:r>
              <w:rPr>
                <w:rFonts w:asciiTheme="minorHAnsi" w:hAnsiTheme="minorHAnsi" w:cstheme="minorHAnsi"/>
                <w:sz w:val="22"/>
                <w:szCs w:val="22"/>
              </w:rPr>
              <w:t xml:space="preserve">of </w:t>
            </w:r>
            <w:r w:rsidRPr="008F328C">
              <w:rPr>
                <w:rFonts w:asciiTheme="minorHAnsi" w:hAnsiTheme="minorHAnsi" w:cstheme="minorHAnsi"/>
                <w:sz w:val="22"/>
                <w:szCs w:val="22"/>
              </w:rPr>
              <w:t xml:space="preserve">aggregated </w:t>
            </w:r>
            <w:r>
              <w:rPr>
                <w:rFonts w:asciiTheme="minorHAnsi" w:hAnsiTheme="minorHAnsi" w:cstheme="minorHAnsi"/>
                <w:sz w:val="22"/>
                <w:szCs w:val="22"/>
              </w:rPr>
              <w:t xml:space="preserve">data  </w:t>
            </w:r>
            <w:r w:rsidRPr="008F328C">
              <w:rPr>
                <w:rFonts w:asciiTheme="minorHAnsi" w:hAnsiTheme="minorHAnsi" w:cstheme="minorHAnsi"/>
                <w:sz w:val="22"/>
                <w:szCs w:val="22"/>
              </w:rPr>
              <w:t>for reporting, analysis and service planning purposes</w:t>
            </w:r>
            <w:r w:rsidRPr="008F328C">
              <w:rPr>
                <w:rFonts w:cs="Calibri"/>
                <w:sz w:val="22"/>
                <w:szCs w:val="22"/>
              </w:rPr>
              <w:t xml:space="preserve"> </w:t>
            </w:r>
            <w:r w:rsidR="009C104E">
              <w:rPr>
                <w:rFonts w:cs="Calibri"/>
                <w:sz w:val="22"/>
                <w:szCs w:val="22"/>
              </w:rPr>
              <w:t>where the source system retains original data.</w:t>
            </w:r>
            <w:r>
              <w:rPr>
                <w:rFonts w:cs="Calibri"/>
                <w:sz w:val="22"/>
                <w:szCs w:val="22"/>
              </w:rPr>
              <w:t xml:space="preserve"> </w:t>
            </w:r>
          </w:p>
        </w:tc>
        <w:tc>
          <w:tcPr>
            <w:tcW w:w="1984" w:type="dxa"/>
          </w:tcPr>
          <w:p w14:paraId="7DE27D36" w14:textId="77777777" w:rsidR="00F73C83" w:rsidRPr="008F328C" w:rsidRDefault="00F73C83" w:rsidP="004E1E5C">
            <w:pPr>
              <w:rPr>
                <w:rFonts w:cstheme="minorHAnsi"/>
                <w:sz w:val="22"/>
                <w:szCs w:val="22"/>
              </w:rPr>
            </w:pPr>
            <w:r w:rsidRPr="008F328C">
              <w:rPr>
                <w:rFonts w:cstheme="minorHAnsi"/>
                <w:sz w:val="22"/>
                <w:szCs w:val="22"/>
              </w:rPr>
              <w:t>Destroy 3 years after last action</w:t>
            </w:r>
          </w:p>
        </w:tc>
      </w:tr>
    </w:tbl>
    <w:p w14:paraId="68A4341D" w14:textId="77777777" w:rsidR="006519B8" w:rsidRPr="00931B93" w:rsidRDefault="006519B8" w:rsidP="007B6904">
      <w:pPr>
        <w:rPr>
          <w:rFonts w:cs="Arial"/>
          <w:i/>
          <w:szCs w:val="24"/>
        </w:rPr>
      </w:pPr>
    </w:p>
    <w:p w14:paraId="1F2D6040" w14:textId="2CEEA94E" w:rsidR="00D01A49" w:rsidRPr="004E1E5C" w:rsidRDefault="00774B4F" w:rsidP="004E1E5C">
      <w:pPr>
        <w:jc w:val="right"/>
        <w:rPr>
          <w:rFonts w:cs="Arial"/>
          <w:i/>
          <w:szCs w:val="24"/>
        </w:rPr>
      </w:pPr>
      <w:hyperlink w:anchor="Contents" w:history="1">
        <w:r w:rsidR="007B6904" w:rsidRPr="00590902">
          <w:rPr>
            <w:rStyle w:val="Hyperlink"/>
            <w:rFonts w:cs="Arial"/>
            <w:i/>
            <w:szCs w:val="24"/>
          </w:rPr>
          <w:t>Back to Table of Contents</w:t>
        </w:r>
      </w:hyperlink>
      <w:r w:rsidR="00D01A4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01A49" w:rsidRPr="00CD1C0E" w14:paraId="5E7593F2" w14:textId="77777777" w:rsidTr="00592142">
        <w:trPr>
          <w:cantSplit/>
          <w:trHeight w:val="285"/>
        </w:trPr>
        <w:tc>
          <w:tcPr>
            <w:tcW w:w="9158" w:type="dxa"/>
            <w:shd w:val="clear" w:color="auto" w:fill="A6A6A6" w:themeFill="background1" w:themeFillShade="A6"/>
          </w:tcPr>
          <w:p w14:paraId="2AD23CDC" w14:textId="0CD87FB0" w:rsidR="00D01A49" w:rsidRPr="003D2D06" w:rsidRDefault="00D01A49" w:rsidP="00856548">
            <w:pPr>
              <w:pStyle w:val="Heading1"/>
            </w:pPr>
            <w:bookmarkStart w:id="49" w:name="_Toc103843057"/>
            <w:r>
              <w:lastRenderedPageBreak/>
              <w:t xml:space="preserve">Section </w:t>
            </w:r>
            <w:r w:rsidR="00856548">
              <w:t>2</w:t>
            </w:r>
            <w:r w:rsidRPr="003D2D06">
              <w:t xml:space="preserve"> – </w:t>
            </w:r>
            <w:r w:rsidR="00856548">
              <w:t>Treatment and Care Records</w:t>
            </w:r>
            <w:bookmarkEnd w:id="49"/>
          </w:p>
        </w:tc>
      </w:tr>
    </w:tbl>
    <w:p w14:paraId="5FB98474" w14:textId="77777777" w:rsidR="00D01A49" w:rsidRDefault="00D01A49" w:rsidP="00D01A49">
      <w:pPr>
        <w:pStyle w:val="Heading2"/>
      </w:pPr>
    </w:p>
    <w:p w14:paraId="51600F4A" w14:textId="550EEE07" w:rsidR="00034D27" w:rsidRDefault="00034D27" w:rsidP="00034D27">
      <w:r w:rsidRPr="008A39B2">
        <w:t xml:space="preserve">Patient/client health records document an individual’s health evaluation, diagnosis, treatment, care, progress and health outcome. Health records should be created and maintained in accordance with the principles outlined in the </w:t>
      </w:r>
      <w:r w:rsidR="00DD21E6">
        <w:t xml:space="preserve">CHS </w:t>
      </w:r>
      <w:r w:rsidRPr="008A39B2">
        <w:t>Clinical Records</w:t>
      </w:r>
      <w:r>
        <w:t xml:space="preserve"> Management </w:t>
      </w:r>
      <w:r w:rsidRPr="008A39B2">
        <w:t>Policy</w:t>
      </w:r>
      <w:r w:rsidR="009C104E">
        <w:t xml:space="preserve"> (accessible from the </w:t>
      </w:r>
      <w:r w:rsidR="00DD21E6">
        <w:t xml:space="preserve">CHS </w:t>
      </w:r>
      <w:r w:rsidR="009C104E">
        <w:t xml:space="preserve">Policy </w:t>
      </w:r>
      <w:r w:rsidR="00DD21E6">
        <w:t xml:space="preserve">and Guidance Document </w:t>
      </w:r>
      <w:r w:rsidR="009C104E">
        <w:t>Register)</w:t>
      </w:r>
      <w:r w:rsidRPr="008A39B2">
        <w:t xml:space="preserve">, the </w:t>
      </w:r>
      <w:r w:rsidRPr="008A39B2">
        <w:rPr>
          <w:i/>
        </w:rPr>
        <w:t>ACT Health Records (Privacy and Access) Act 1997,</w:t>
      </w:r>
      <w:r w:rsidRPr="008A39B2">
        <w:t xml:space="preserve"> and the </w:t>
      </w:r>
      <w:r w:rsidRPr="00A71128">
        <w:rPr>
          <w:i/>
        </w:rPr>
        <w:t>Territory Records Act 2002</w:t>
      </w:r>
      <w:r w:rsidRPr="008A39B2">
        <w:t>, and in accord</w:t>
      </w:r>
      <w:r>
        <w:t>ance</w:t>
      </w:r>
      <w:r w:rsidRPr="008A39B2">
        <w:t xml:space="preserve"> with any guidelines or directives that may be issued by  </w:t>
      </w:r>
      <w:r w:rsidR="00DD21E6">
        <w:t xml:space="preserve">CHS </w:t>
      </w:r>
      <w:r w:rsidRPr="008A39B2">
        <w:t>from time to time.</w:t>
      </w:r>
    </w:p>
    <w:p w14:paraId="7F3BF5EC" w14:textId="77777777" w:rsidR="00034D27" w:rsidRPr="008A39B2" w:rsidRDefault="00034D27" w:rsidP="00034D27"/>
    <w:p w14:paraId="16C5C585" w14:textId="63D41E11" w:rsidR="00D01A49" w:rsidRDefault="00034D27" w:rsidP="00034D27">
      <w:r w:rsidRPr="008A39B2">
        <w:t>Retention periods in this disposal authority reflect minimum clinical, legal</w:t>
      </w:r>
      <w:r w:rsidR="005D0173">
        <w:t>,</w:t>
      </w:r>
      <w:r w:rsidRPr="008A39B2">
        <w:t xml:space="preserve"> </w:t>
      </w:r>
      <w:r>
        <w:t xml:space="preserve">or </w:t>
      </w:r>
      <w:r w:rsidRPr="008A39B2">
        <w:t xml:space="preserve">statutory requirements. Before any destruction takes place, services must ensure that all legal requirements for the records as evidence and local clinical needs are considered and that the value of the records for research purposes has been assessed in consultation with the relevant health professionals or </w:t>
      </w:r>
      <w:r w:rsidR="005D0173">
        <w:t>s</w:t>
      </w:r>
      <w:r w:rsidRPr="008A39B2">
        <w:t xml:space="preserve">ervice </w:t>
      </w:r>
      <w:r w:rsidR="005D0173">
        <w:t>u</w:t>
      </w:r>
      <w:r w:rsidRPr="008A39B2">
        <w:t>nit</w:t>
      </w:r>
      <w:r>
        <w:fldChar w:fldCharType="begin"/>
      </w:r>
      <w:r>
        <w:instrText xml:space="preserve"> XE "</w:instrText>
      </w:r>
      <w:r w:rsidRPr="00897C4E">
        <w:instrText>Admitted patient care records</w:instrText>
      </w:r>
      <w:r>
        <w:instrText xml:space="preserve">" </w:instrText>
      </w:r>
      <w:r>
        <w:fldChar w:fldCharType="end"/>
      </w:r>
      <w:r>
        <w:t>.</w:t>
      </w:r>
    </w:p>
    <w:p w14:paraId="59E67ECB" w14:textId="77777777" w:rsidR="00917475" w:rsidRDefault="00917475" w:rsidP="00034D27"/>
    <w:tbl>
      <w:tblPr>
        <w:tblW w:w="9072" w:type="dxa"/>
        <w:tblInd w:w="-5" w:type="dxa"/>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ayout w:type="fixed"/>
        <w:tblLook w:val="01E0" w:firstRow="1" w:lastRow="1" w:firstColumn="1" w:lastColumn="1" w:noHBand="0" w:noVBand="0"/>
      </w:tblPr>
      <w:tblGrid>
        <w:gridCol w:w="1418"/>
        <w:gridCol w:w="2126"/>
        <w:gridCol w:w="3402"/>
        <w:gridCol w:w="2126"/>
      </w:tblGrid>
      <w:tr w:rsidR="00917475" w:rsidRPr="00381130" w14:paraId="6CBA0E69" w14:textId="77777777" w:rsidTr="00C6181B">
        <w:trPr>
          <w:tblHeader/>
        </w:trPr>
        <w:tc>
          <w:tcPr>
            <w:tcW w:w="1418" w:type="dxa"/>
            <w:tcBorders>
              <w:bottom w:val="single" w:sz="4" w:space="0" w:color="215868" w:themeColor="accent5" w:themeShade="80"/>
            </w:tcBorders>
            <w:shd w:val="clear" w:color="auto" w:fill="DAEEF3" w:themeFill="accent5" w:themeFillTint="33"/>
          </w:tcPr>
          <w:p w14:paraId="29ADC471" w14:textId="77777777" w:rsidR="00917475" w:rsidRPr="00381130" w:rsidRDefault="00917475" w:rsidP="004E1E5C">
            <w:pPr>
              <w:pStyle w:val="Default"/>
              <w:rPr>
                <w:rFonts w:asciiTheme="minorHAnsi" w:hAnsiTheme="minorHAnsi" w:cstheme="minorHAnsi"/>
                <w:b/>
                <w:bCs/>
                <w:color w:val="auto"/>
                <w:sz w:val="22"/>
                <w:szCs w:val="22"/>
              </w:rPr>
            </w:pPr>
            <w:r w:rsidRPr="00381130">
              <w:rPr>
                <w:rFonts w:asciiTheme="minorHAnsi" w:hAnsiTheme="minorHAnsi" w:cstheme="minorHAnsi"/>
                <w:b/>
                <w:bCs/>
                <w:color w:val="auto"/>
                <w:sz w:val="22"/>
                <w:szCs w:val="22"/>
              </w:rPr>
              <w:t>Item Number</w:t>
            </w:r>
            <w:r w:rsidRPr="00381130">
              <w:rPr>
                <w:rFonts w:asciiTheme="minorHAnsi" w:hAnsiTheme="minorHAnsi" w:cstheme="minorHAnsi"/>
                <w:b/>
                <w:bCs/>
                <w:color w:val="auto"/>
                <w:sz w:val="22"/>
                <w:szCs w:val="22"/>
              </w:rPr>
              <w:br/>
              <w:t>TRO Ref No.</w:t>
            </w:r>
          </w:p>
        </w:tc>
        <w:tc>
          <w:tcPr>
            <w:tcW w:w="2126" w:type="dxa"/>
            <w:tcBorders>
              <w:bottom w:val="single" w:sz="4" w:space="0" w:color="215868" w:themeColor="accent5" w:themeShade="80"/>
            </w:tcBorders>
            <w:shd w:val="clear" w:color="auto" w:fill="DAEEF3" w:themeFill="accent5" w:themeFillTint="33"/>
          </w:tcPr>
          <w:p w14:paraId="0A55E61D" w14:textId="77777777" w:rsidR="00917475" w:rsidRPr="00381130" w:rsidRDefault="00917475" w:rsidP="004E1E5C">
            <w:pPr>
              <w:pStyle w:val="Default"/>
              <w:rPr>
                <w:rFonts w:asciiTheme="minorHAnsi" w:hAnsiTheme="minorHAnsi" w:cstheme="minorHAnsi"/>
                <w:b/>
                <w:bCs/>
                <w:color w:val="auto"/>
                <w:sz w:val="22"/>
                <w:szCs w:val="22"/>
              </w:rPr>
            </w:pPr>
            <w:r w:rsidRPr="00381130">
              <w:rPr>
                <w:rFonts w:asciiTheme="minorHAnsi" w:hAnsiTheme="minorHAnsi" w:cstheme="minorHAnsi"/>
                <w:b/>
                <w:bCs/>
                <w:color w:val="auto"/>
                <w:sz w:val="22"/>
                <w:szCs w:val="22"/>
              </w:rPr>
              <w:t>Record</w:t>
            </w:r>
          </w:p>
        </w:tc>
        <w:tc>
          <w:tcPr>
            <w:tcW w:w="3402" w:type="dxa"/>
            <w:tcBorders>
              <w:bottom w:val="single" w:sz="4" w:space="0" w:color="215868" w:themeColor="accent5" w:themeShade="80"/>
            </w:tcBorders>
            <w:shd w:val="clear" w:color="auto" w:fill="DAEEF3" w:themeFill="accent5" w:themeFillTint="33"/>
          </w:tcPr>
          <w:p w14:paraId="1C69AFD1" w14:textId="77777777" w:rsidR="00917475" w:rsidRPr="00381130" w:rsidRDefault="00917475" w:rsidP="004E1E5C">
            <w:pPr>
              <w:pStyle w:val="Default"/>
              <w:rPr>
                <w:rFonts w:asciiTheme="minorHAnsi" w:hAnsiTheme="minorHAnsi" w:cstheme="minorHAnsi"/>
                <w:b/>
                <w:bCs/>
                <w:color w:val="auto"/>
                <w:sz w:val="22"/>
                <w:szCs w:val="22"/>
              </w:rPr>
            </w:pPr>
            <w:r w:rsidRPr="00381130">
              <w:rPr>
                <w:rFonts w:asciiTheme="minorHAnsi" w:hAnsiTheme="minorHAnsi" w:cstheme="minorHAnsi"/>
                <w:b/>
                <w:bCs/>
                <w:color w:val="auto"/>
                <w:sz w:val="22"/>
                <w:szCs w:val="22"/>
              </w:rPr>
              <w:t xml:space="preserve">Description </w:t>
            </w:r>
          </w:p>
        </w:tc>
        <w:tc>
          <w:tcPr>
            <w:tcW w:w="2126" w:type="dxa"/>
            <w:tcBorders>
              <w:bottom w:val="single" w:sz="4" w:space="0" w:color="215868" w:themeColor="accent5" w:themeShade="80"/>
            </w:tcBorders>
            <w:shd w:val="clear" w:color="auto" w:fill="DAEEF3" w:themeFill="accent5" w:themeFillTint="33"/>
          </w:tcPr>
          <w:p w14:paraId="1D8AB121" w14:textId="77777777" w:rsidR="00917475" w:rsidRPr="00381130" w:rsidRDefault="00917475" w:rsidP="004E1E5C">
            <w:pPr>
              <w:pStyle w:val="Default"/>
              <w:rPr>
                <w:rFonts w:asciiTheme="minorHAnsi" w:hAnsiTheme="minorHAnsi" w:cstheme="minorHAnsi"/>
                <w:b/>
                <w:bCs/>
                <w:color w:val="auto"/>
                <w:sz w:val="22"/>
                <w:szCs w:val="22"/>
              </w:rPr>
            </w:pPr>
            <w:r w:rsidRPr="00381130">
              <w:rPr>
                <w:rFonts w:asciiTheme="minorHAnsi" w:hAnsiTheme="minorHAnsi" w:cstheme="minorHAnsi"/>
                <w:b/>
                <w:bCs/>
                <w:color w:val="auto"/>
                <w:sz w:val="22"/>
                <w:szCs w:val="22"/>
              </w:rPr>
              <w:t>Disposal Action</w:t>
            </w:r>
          </w:p>
        </w:tc>
      </w:tr>
      <w:tr w:rsidR="00917475" w:rsidRPr="008906B4" w14:paraId="7584AB6D" w14:textId="77777777" w:rsidTr="008906B4">
        <w:tc>
          <w:tcPr>
            <w:tcW w:w="1418" w:type="dxa"/>
            <w:shd w:val="clear" w:color="auto" w:fill="DAEEF3" w:themeFill="accent5" w:themeFillTint="33"/>
          </w:tcPr>
          <w:p w14:paraId="38C7C0AA" w14:textId="77777777" w:rsidR="00917475" w:rsidRPr="008906B4" w:rsidRDefault="00917475" w:rsidP="004E1E5C">
            <w:pPr>
              <w:rPr>
                <w:rFonts w:cstheme="minorHAnsi"/>
                <w:b/>
                <w:sz w:val="22"/>
                <w:szCs w:val="22"/>
              </w:rPr>
            </w:pPr>
            <w:r w:rsidRPr="008906B4">
              <w:rPr>
                <w:rFonts w:cstheme="minorHAnsi"/>
                <w:b/>
                <w:sz w:val="22"/>
                <w:szCs w:val="22"/>
              </w:rPr>
              <w:t>2.1</w:t>
            </w:r>
          </w:p>
        </w:tc>
        <w:tc>
          <w:tcPr>
            <w:tcW w:w="7654" w:type="dxa"/>
            <w:gridSpan w:val="3"/>
            <w:shd w:val="clear" w:color="auto" w:fill="DAEEF3" w:themeFill="accent5" w:themeFillTint="33"/>
          </w:tcPr>
          <w:p w14:paraId="62371099" w14:textId="77777777" w:rsidR="00917475" w:rsidRPr="008906B4" w:rsidRDefault="00917475" w:rsidP="004E1E5C">
            <w:pPr>
              <w:rPr>
                <w:rFonts w:cstheme="minorHAnsi"/>
                <w:b/>
                <w:sz w:val="22"/>
                <w:szCs w:val="22"/>
              </w:rPr>
            </w:pPr>
            <w:bookmarkStart w:id="50" w:name="ADMITTED_PATIENT_CARE"/>
            <w:r w:rsidRPr="008906B4">
              <w:rPr>
                <w:rFonts w:cstheme="minorHAnsi"/>
                <w:b/>
                <w:sz w:val="22"/>
                <w:szCs w:val="22"/>
              </w:rPr>
              <w:t xml:space="preserve">ADMITTED PATIENT CARE </w:t>
            </w:r>
            <w:bookmarkEnd w:id="50"/>
            <w:r w:rsidRPr="008906B4">
              <w:rPr>
                <w:rFonts w:cstheme="minorHAnsi"/>
                <w:b/>
                <w:sz w:val="22"/>
                <w:szCs w:val="22"/>
              </w:rPr>
              <w:t>- Excludes Clinical Records described in Section 2.3 – 2.9</w:t>
            </w:r>
          </w:p>
        </w:tc>
      </w:tr>
      <w:tr w:rsidR="00917475" w:rsidRPr="00381130" w14:paraId="4DDB687F" w14:textId="77777777" w:rsidTr="00C6181B">
        <w:tc>
          <w:tcPr>
            <w:tcW w:w="1418" w:type="dxa"/>
          </w:tcPr>
          <w:p w14:paraId="7DB1595F" w14:textId="77777777" w:rsidR="00917475" w:rsidRPr="00381130" w:rsidRDefault="00917475" w:rsidP="004E1E5C">
            <w:pPr>
              <w:rPr>
                <w:rFonts w:cstheme="minorHAnsi"/>
                <w:sz w:val="22"/>
                <w:szCs w:val="22"/>
              </w:rPr>
            </w:pPr>
            <w:r w:rsidRPr="00381130">
              <w:rPr>
                <w:rFonts w:cstheme="minorHAnsi"/>
                <w:sz w:val="22"/>
                <w:szCs w:val="22"/>
              </w:rPr>
              <w:t>2.1.1</w:t>
            </w:r>
            <w:r w:rsidRPr="00381130">
              <w:rPr>
                <w:rFonts w:cstheme="minorHAnsi"/>
                <w:sz w:val="22"/>
                <w:szCs w:val="22"/>
              </w:rPr>
              <w:br/>
            </w:r>
            <w:r w:rsidRPr="00381130">
              <w:rPr>
                <w:rFonts w:cstheme="minorHAnsi"/>
                <w:color w:val="FF0000"/>
                <w:sz w:val="22"/>
                <w:szCs w:val="22"/>
              </w:rPr>
              <w:t>019.169.002</w:t>
            </w:r>
          </w:p>
        </w:tc>
        <w:tc>
          <w:tcPr>
            <w:tcW w:w="2126" w:type="dxa"/>
          </w:tcPr>
          <w:p w14:paraId="17BE9D8E" w14:textId="77777777" w:rsidR="00917475" w:rsidRPr="00381130" w:rsidRDefault="00917475" w:rsidP="004E1E5C">
            <w:pPr>
              <w:rPr>
                <w:rFonts w:cs="Calibri"/>
                <w:sz w:val="22"/>
                <w:szCs w:val="22"/>
              </w:rPr>
            </w:pPr>
            <w:r w:rsidRPr="00381130">
              <w:rPr>
                <w:rFonts w:cs="Calibri"/>
                <w:sz w:val="22"/>
                <w:szCs w:val="22"/>
              </w:rPr>
              <w:t>Acute Hospital Inpatient clinical records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Acute Hospital Inpatient clinical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 Patient over 18 years</w:t>
            </w:r>
            <w:r w:rsidRPr="00381130">
              <w:rPr>
                <w:rFonts w:cs="Calibri"/>
                <w:sz w:val="22"/>
                <w:szCs w:val="22"/>
              </w:rPr>
              <w:br/>
            </w:r>
            <w:r w:rsidRPr="00381130">
              <w:rPr>
                <w:rFonts w:cs="Calibri"/>
                <w:sz w:val="22"/>
                <w:szCs w:val="22"/>
              </w:rPr>
              <w:br/>
            </w:r>
          </w:p>
        </w:tc>
        <w:tc>
          <w:tcPr>
            <w:tcW w:w="3402" w:type="dxa"/>
          </w:tcPr>
          <w:p w14:paraId="06AF16CC" w14:textId="77777777" w:rsidR="00917475" w:rsidRPr="00381130" w:rsidRDefault="00917475" w:rsidP="004E1E5C">
            <w:pPr>
              <w:rPr>
                <w:rFonts w:cs="Calibri"/>
                <w:sz w:val="22"/>
                <w:szCs w:val="22"/>
              </w:rPr>
            </w:pPr>
            <w:r w:rsidRPr="00381130">
              <w:rPr>
                <w:rFonts w:cs="Calibri"/>
                <w:sz w:val="22"/>
                <w:szCs w:val="22"/>
              </w:rPr>
              <w:t>Includes records of discharged or deceased patients where the patient is over 18 years of age.</w:t>
            </w:r>
            <w:r w:rsidRPr="00381130">
              <w:rPr>
                <w:rFonts w:cs="Calibri"/>
                <w:sz w:val="22"/>
                <w:szCs w:val="22"/>
              </w:rPr>
              <w:br/>
              <w:t>Excludes Records covered in Sections 2.3 – 2.9:</w:t>
            </w:r>
          </w:p>
          <w:p w14:paraId="060A4B28"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Obstetric/maternal health, see </w:t>
            </w:r>
            <w:r w:rsidRPr="00381130">
              <w:rPr>
                <w:rFonts w:cs="Calibri"/>
                <w:color w:val="FF0000"/>
                <w:sz w:val="22"/>
                <w:szCs w:val="22"/>
              </w:rPr>
              <w:t>019.169.010</w:t>
            </w:r>
          </w:p>
          <w:p w14:paraId="53F1F61A"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Genetic or inherited disorders, see </w:t>
            </w:r>
            <w:r w:rsidRPr="00381130">
              <w:rPr>
                <w:rFonts w:cs="Calibri"/>
                <w:color w:val="FF0000"/>
                <w:sz w:val="22"/>
                <w:szCs w:val="22"/>
              </w:rPr>
              <w:t>019.169.001</w:t>
            </w:r>
          </w:p>
          <w:p w14:paraId="047B229C"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Sexual assault care, see </w:t>
            </w:r>
            <w:r w:rsidRPr="00381130">
              <w:rPr>
                <w:rFonts w:cs="Calibri"/>
                <w:color w:val="FF0000"/>
                <w:sz w:val="22"/>
                <w:szCs w:val="22"/>
              </w:rPr>
              <w:t>019.169.017</w:t>
            </w:r>
            <w:r w:rsidRPr="00381130">
              <w:rPr>
                <w:rFonts w:cs="Calibri"/>
                <w:sz w:val="22"/>
                <w:szCs w:val="22"/>
              </w:rPr>
              <w:t xml:space="preserve">, </w:t>
            </w:r>
            <w:r w:rsidRPr="00381130">
              <w:rPr>
                <w:rFonts w:cs="Calibri"/>
                <w:color w:val="FF0000"/>
                <w:sz w:val="22"/>
                <w:szCs w:val="22"/>
              </w:rPr>
              <w:t>019.169.018</w:t>
            </w:r>
          </w:p>
          <w:p w14:paraId="02EB6203"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Child at risk, see </w:t>
            </w:r>
            <w:r w:rsidRPr="00381130">
              <w:rPr>
                <w:rFonts w:cs="Calibri"/>
                <w:color w:val="FF0000"/>
                <w:sz w:val="22"/>
                <w:szCs w:val="22"/>
              </w:rPr>
              <w:t>019.169.019</w:t>
            </w:r>
          </w:p>
          <w:p w14:paraId="1B1BCE6E"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Radiotherapy treatment see </w:t>
            </w:r>
            <w:r w:rsidRPr="00381130">
              <w:rPr>
                <w:rFonts w:cs="Calibri"/>
                <w:color w:val="FF0000"/>
                <w:sz w:val="22"/>
                <w:szCs w:val="22"/>
              </w:rPr>
              <w:t>019.169.024, 019.169.059</w:t>
            </w:r>
          </w:p>
        </w:tc>
        <w:tc>
          <w:tcPr>
            <w:tcW w:w="2126" w:type="dxa"/>
          </w:tcPr>
          <w:p w14:paraId="14CB146D" w14:textId="77777777" w:rsidR="00917475" w:rsidRPr="00381130" w:rsidRDefault="00917475" w:rsidP="004E1E5C">
            <w:pPr>
              <w:rPr>
                <w:rFonts w:cstheme="minorHAnsi"/>
                <w:sz w:val="22"/>
                <w:szCs w:val="22"/>
              </w:rPr>
            </w:pPr>
            <w:r w:rsidRPr="00381130">
              <w:rPr>
                <w:rFonts w:cstheme="minorHAnsi"/>
                <w:sz w:val="22"/>
                <w:szCs w:val="22"/>
              </w:rPr>
              <w:t>Destroy 15 years after last action</w:t>
            </w:r>
          </w:p>
        </w:tc>
      </w:tr>
      <w:tr w:rsidR="00917475" w:rsidRPr="00381130" w14:paraId="247FDDCD" w14:textId="77777777" w:rsidTr="00C6181B">
        <w:tc>
          <w:tcPr>
            <w:tcW w:w="1418" w:type="dxa"/>
          </w:tcPr>
          <w:p w14:paraId="7544B43D" w14:textId="77777777" w:rsidR="00917475" w:rsidRPr="00381130" w:rsidRDefault="00917475" w:rsidP="004E1E5C">
            <w:pPr>
              <w:rPr>
                <w:rFonts w:cstheme="minorHAnsi"/>
                <w:sz w:val="22"/>
                <w:szCs w:val="22"/>
              </w:rPr>
            </w:pPr>
            <w:r w:rsidRPr="00381130">
              <w:rPr>
                <w:rFonts w:cstheme="minorHAnsi"/>
                <w:sz w:val="22"/>
                <w:szCs w:val="22"/>
              </w:rPr>
              <w:t>2.1.2</w:t>
            </w:r>
            <w:r w:rsidRPr="00381130">
              <w:rPr>
                <w:rFonts w:cstheme="minorHAnsi"/>
                <w:sz w:val="22"/>
                <w:szCs w:val="22"/>
              </w:rPr>
              <w:br/>
            </w:r>
            <w:r w:rsidRPr="00381130">
              <w:rPr>
                <w:rFonts w:cstheme="minorHAnsi"/>
                <w:color w:val="FF0000"/>
                <w:sz w:val="22"/>
                <w:szCs w:val="22"/>
              </w:rPr>
              <w:t>019.169.003</w:t>
            </w:r>
          </w:p>
        </w:tc>
        <w:tc>
          <w:tcPr>
            <w:tcW w:w="2126" w:type="dxa"/>
          </w:tcPr>
          <w:p w14:paraId="67C37BC6" w14:textId="77777777" w:rsidR="00917475" w:rsidRPr="00381130" w:rsidRDefault="00917475" w:rsidP="004E1E5C">
            <w:pPr>
              <w:rPr>
                <w:rFonts w:cs="Calibri"/>
                <w:sz w:val="22"/>
                <w:szCs w:val="22"/>
              </w:rPr>
            </w:pPr>
            <w:r w:rsidRPr="00381130">
              <w:rPr>
                <w:rFonts w:cs="Calibri"/>
                <w:sz w:val="22"/>
                <w:szCs w:val="22"/>
              </w:rPr>
              <w:t>Acute Hospital Inpatient clinical records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Inpatient clinical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 Patient under 18 years</w:t>
            </w:r>
            <w:r w:rsidRPr="00381130">
              <w:rPr>
                <w:rFonts w:cs="Calibri"/>
                <w:sz w:val="22"/>
                <w:szCs w:val="22"/>
              </w:rPr>
              <w:br/>
            </w:r>
          </w:p>
        </w:tc>
        <w:tc>
          <w:tcPr>
            <w:tcW w:w="3402" w:type="dxa"/>
          </w:tcPr>
          <w:p w14:paraId="51703F42" w14:textId="77777777" w:rsidR="00917475" w:rsidRPr="00381130" w:rsidRDefault="00917475" w:rsidP="004E1E5C">
            <w:pPr>
              <w:rPr>
                <w:rFonts w:cs="Calibri"/>
                <w:sz w:val="22"/>
                <w:szCs w:val="22"/>
              </w:rPr>
            </w:pPr>
            <w:r w:rsidRPr="00381130">
              <w:rPr>
                <w:rFonts w:cs="Calibri"/>
                <w:sz w:val="22"/>
                <w:szCs w:val="22"/>
              </w:rPr>
              <w:t>Includes records of discharged or deceased patients where the patient is less than 18 years of age.</w:t>
            </w:r>
            <w:r w:rsidRPr="00381130">
              <w:rPr>
                <w:rFonts w:cs="Calibri"/>
                <w:sz w:val="22"/>
                <w:szCs w:val="22"/>
              </w:rPr>
              <w:br/>
              <w:t>Excludes Records covered in Sections 2.3 – 2.9:</w:t>
            </w:r>
          </w:p>
          <w:p w14:paraId="5A37A922"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Obstetric/maternal health, see </w:t>
            </w:r>
            <w:r w:rsidRPr="00381130">
              <w:rPr>
                <w:rFonts w:cs="Calibri"/>
                <w:color w:val="FF0000"/>
                <w:sz w:val="22"/>
                <w:szCs w:val="22"/>
              </w:rPr>
              <w:t>019.169.010, 019.169.011</w:t>
            </w:r>
          </w:p>
          <w:p w14:paraId="2460553F"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Genetic or inherited disorders, see </w:t>
            </w:r>
            <w:r w:rsidRPr="00381130">
              <w:rPr>
                <w:rFonts w:cs="Calibri"/>
                <w:color w:val="FF0000"/>
                <w:sz w:val="22"/>
                <w:szCs w:val="22"/>
              </w:rPr>
              <w:t>019.169.001</w:t>
            </w:r>
          </w:p>
          <w:p w14:paraId="1EB307D6"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Sexual assault care, see </w:t>
            </w:r>
            <w:r w:rsidRPr="00381130">
              <w:rPr>
                <w:rFonts w:cs="Calibri"/>
                <w:color w:val="FF0000"/>
                <w:sz w:val="22"/>
                <w:szCs w:val="22"/>
              </w:rPr>
              <w:t>019.169.017</w:t>
            </w:r>
            <w:r w:rsidRPr="00381130">
              <w:rPr>
                <w:rFonts w:cs="Calibri"/>
                <w:sz w:val="22"/>
                <w:szCs w:val="22"/>
              </w:rPr>
              <w:t xml:space="preserve">, </w:t>
            </w:r>
            <w:r w:rsidRPr="00381130">
              <w:rPr>
                <w:rFonts w:cs="Calibri"/>
                <w:color w:val="FF0000"/>
                <w:sz w:val="22"/>
                <w:szCs w:val="22"/>
              </w:rPr>
              <w:t>019.169.018</w:t>
            </w:r>
          </w:p>
          <w:p w14:paraId="55406E30"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t xml:space="preserve">Child at risk, see </w:t>
            </w:r>
            <w:r w:rsidRPr="00381130">
              <w:rPr>
                <w:rFonts w:cs="Calibri"/>
                <w:color w:val="FF0000"/>
                <w:sz w:val="22"/>
                <w:szCs w:val="22"/>
              </w:rPr>
              <w:t>019.169.019</w:t>
            </w:r>
          </w:p>
          <w:p w14:paraId="23D0124A" w14:textId="77777777" w:rsidR="00917475" w:rsidRPr="00381130" w:rsidRDefault="00917475" w:rsidP="004E1E5C">
            <w:pPr>
              <w:pStyle w:val="ListParagraph"/>
              <w:numPr>
                <w:ilvl w:val="0"/>
                <w:numId w:val="12"/>
              </w:numPr>
              <w:ind w:left="317" w:hanging="317"/>
              <w:contextualSpacing w:val="0"/>
              <w:rPr>
                <w:rFonts w:cs="Calibri"/>
                <w:sz w:val="22"/>
                <w:szCs w:val="22"/>
              </w:rPr>
            </w:pPr>
            <w:r w:rsidRPr="00381130">
              <w:rPr>
                <w:rFonts w:cs="Calibri"/>
                <w:sz w:val="22"/>
                <w:szCs w:val="22"/>
              </w:rPr>
              <w:lastRenderedPageBreak/>
              <w:t xml:space="preserve">Radiotherapy treatment see </w:t>
            </w:r>
            <w:r w:rsidRPr="00381130">
              <w:rPr>
                <w:rFonts w:cs="Calibri"/>
                <w:color w:val="FF0000"/>
                <w:sz w:val="22"/>
                <w:szCs w:val="22"/>
              </w:rPr>
              <w:t>019.169.024, 019.169.059</w:t>
            </w:r>
          </w:p>
        </w:tc>
        <w:tc>
          <w:tcPr>
            <w:tcW w:w="2126" w:type="dxa"/>
          </w:tcPr>
          <w:p w14:paraId="005A551D" w14:textId="77777777" w:rsidR="00917475" w:rsidRPr="00381130" w:rsidRDefault="00917475" w:rsidP="004E1E5C">
            <w:pPr>
              <w:rPr>
                <w:rFonts w:cstheme="minorHAnsi"/>
                <w:sz w:val="22"/>
                <w:szCs w:val="22"/>
              </w:rPr>
            </w:pPr>
            <w:r w:rsidRPr="00381130">
              <w:rPr>
                <w:rFonts w:cstheme="minorHAnsi"/>
                <w:sz w:val="22"/>
                <w:szCs w:val="22"/>
              </w:rPr>
              <w:lastRenderedPageBreak/>
              <w:t>Destroy 15 years after the patient reaches the age of 18 or 15 years after last action, whichever is later</w:t>
            </w:r>
          </w:p>
        </w:tc>
      </w:tr>
      <w:tr w:rsidR="00917475" w:rsidRPr="00381130" w14:paraId="0507ADB6" w14:textId="77777777" w:rsidTr="00C6181B">
        <w:tc>
          <w:tcPr>
            <w:tcW w:w="1418" w:type="dxa"/>
          </w:tcPr>
          <w:p w14:paraId="586CD804" w14:textId="77777777" w:rsidR="00917475" w:rsidRPr="00381130" w:rsidRDefault="00917475" w:rsidP="004E1E5C">
            <w:pPr>
              <w:rPr>
                <w:rFonts w:cstheme="minorHAnsi"/>
                <w:sz w:val="22"/>
                <w:szCs w:val="22"/>
              </w:rPr>
            </w:pPr>
            <w:r w:rsidRPr="00381130">
              <w:rPr>
                <w:rFonts w:cstheme="minorHAnsi"/>
                <w:sz w:val="22"/>
                <w:szCs w:val="22"/>
              </w:rPr>
              <w:t>2.1.3</w:t>
            </w:r>
            <w:r w:rsidRPr="00381130">
              <w:rPr>
                <w:rFonts w:cstheme="minorHAnsi"/>
                <w:sz w:val="22"/>
                <w:szCs w:val="22"/>
              </w:rPr>
              <w:br/>
            </w:r>
            <w:r w:rsidRPr="00381130">
              <w:rPr>
                <w:rFonts w:cstheme="minorHAnsi"/>
                <w:color w:val="FF0000"/>
                <w:sz w:val="22"/>
                <w:szCs w:val="22"/>
              </w:rPr>
              <w:t>019.169.006</w:t>
            </w:r>
          </w:p>
        </w:tc>
        <w:tc>
          <w:tcPr>
            <w:tcW w:w="2126" w:type="dxa"/>
          </w:tcPr>
          <w:p w14:paraId="62A7F1CF" w14:textId="77777777" w:rsidR="00917475" w:rsidRPr="00381130" w:rsidRDefault="00917475" w:rsidP="004E1E5C">
            <w:pPr>
              <w:rPr>
                <w:rFonts w:cs="Calibri"/>
                <w:sz w:val="22"/>
                <w:szCs w:val="22"/>
              </w:rPr>
            </w:pPr>
            <w:r w:rsidRPr="00381130">
              <w:rPr>
                <w:rFonts w:cs="Calibri"/>
                <w:sz w:val="22"/>
                <w:szCs w:val="22"/>
              </w:rPr>
              <w:t>Non-Acute or Extended Care Facility</w:t>
            </w:r>
            <w:r w:rsidRPr="00381130">
              <w:rPr>
                <w:rFonts w:cs="Calibri"/>
                <w:sz w:val="22"/>
                <w:szCs w:val="22"/>
              </w:rPr>
              <w:br/>
              <w:t>Inpatient clinical records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Non-Acute or Extended Care Facility</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br/>
              <w:t>– Patient over 18 years</w:t>
            </w:r>
          </w:p>
        </w:tc>
        <w:tc>
          <w:tcPr>
            <w:tcW w:w="3402" w:type="dxa"/>
          </w:tcPr>
          <w:p w14:paraId="507FEF04" w14:textId="77777777" w:rsidR="00B125DD" w:rsidRDefault="00917475" w:rsidP="004E1E5C">
            <w:pPr>
              <w:rPr>
                <w:rFonts w:cs="Calibri"/>
                <w:sz w:val="22"/>
                <w:szCs w:val="22"/>
              </w:rPr>
            </w:pPr>
            <w:r w:rsidRPr="00381130">
              <w:rPr>
                <w:rFonts w:cs="Calibri"/>
                <w:sz w:val="22"/>
                <w:szCs w:val="22"/>
              </w:rPr>
              <w:t xml:space="preserve">Includes records of discharged or deceased patients of non-acute care facilities over the age of 18.  </w:t>
            </w:r>
          </w:p>
          <w:p w14:paraId="6620A65B" w14:textId="77777777" w:rsidR="00B125DD" w:rsidRDefault="00B125DD" w:rsidP="004E1E5C">
            <w:pPr>
              <w:rPr>
                <w:rFonts w:cs="Calibri"/>
                <w:sz w:val="22"/>
                <w:szCs w:val="22"/>
              </w:rPr>
            </w:pPr>
          </w:p>
          <w:p w14:paraId="5FF482AA" w14:textId="2068DF5E" w:rsidR="00B125DD" w:rsidRPr="00381130" w:rsidRDefault="00917475" w:rsidP="004E1E5C">
            <w:pPr>
              <w:rPr>
                <w:rFonts w:cs="Calibri"/>
                <w:sz w:val="22"/>
                <w:szCs w:val="22"/>
              </w:rPr>
            </w:pPr>
            <w:r w:rsidRPr="00381130">
              <w:rPr>
                <w:rFonts w:cs="Calibri"/>
                <w:sz w:val="22"/>
                <w:szCs w:val="22"/>
              </w:rPr>
              <w:t xml:space="preserve">Includes records of residents of establishments registered under the </w:t>
            </w:r>
            <w:r w:rsidRPr="00381130">
              <w:rPr>
                <w:rFonts w:cs="Calibri"/>
                <w:i/>
                <w:sz w:val="22"/>
                <w:szCs w:val="22"/>
              </w:rPr>
              <w:t>Aged Care Act 1997</w:t>
            </w:r>
            <w:r w:rsidRPr="00381130">
              <w:rPr>
                <w:rFonts w:cs="Calibri"/>
                <w:sz w:val="22"/>
                <w:szCs w:val="22"/>
              </w:rPr>
              <w:t xml:space="preserve">.   </w:t>
            </w:r>
          </w:p>
        </w:tc>
        <w:tc>
          <w:tcPr>
            <w:tcW w:w="2126" w:type="dxa"/>
          </w:tcPr>
          <w:p w14:paraId="4245A640" w14:textId="77777777" w:rsidR="00917475" w:rsidRPr="00381130" w:rsidRDefault="00917475" w:rsidP="004E1E5C">
            <w:pPr>
              <w:rPr>
                <w:rFonts w:cstheme="minorHAnsi"/>
                <w:sz w:val="22"/>
                <w:szCs w:val="22"/>
              </w:rPr>
            </w:pPr>
            <w:r w:rsidRPr="00381130">
              <w:rPr>
                <w:rFonts w:cstheme="minorHAnsi"/>
                <w:sz w:val="22"/>
                <w:szCs w:val="22"/>
              </w:rPr>
              <w:t xml:space="preserve">Destroy 10 years after last action </w:t>
            </w:r>
          </w:p>
        </w:tc>
      </w:tr>
      <w:tr w:rsidR="00917475" w:rsidRPr="00381130" w14:paraId="51D21F01" w14:textId="77777777" w:rsidTr="00C6181B">
        <w:tc>
          <w:tcPr>
            <w:tcW w:w="1418" w:type="dxa"/>
            <w:tcBorders>
              <w:bottom w:val="single" w:sz="4" w:space="0" w:color="215868" w:themeColor="accent5" w:themeShade="80"/>
            </w:tcBorders>
          </w:tcPr>
          <w:p w14:paraId="129FC509" w14:textId="77777777" w:rsidR="00917475" w:rsidRPr="00381130" w:rsidRDefault="00917475" w:rsidP="004E1E5C">
            <w:pPr>
              <w:rPr>
                <w:rFonts w:cstheme="minorHAnsi"/>
                <w:sz w:val="22"/>
                <w:szCs w:val="22"/>
              </w:rPr>
            </w:pPr>
            <w:r w:rsidRPr="00381130">
              <w:rPr>
                <w:rFonts w:cstheme="minorHAnsi"/>
                <w:sz w:val="22"/>
                <w:szCs w:val="22"/>
              </w:rPr>
              <w:t>2.1.4</w:t>
            </w:r>
            <w:r w:rsidRPr="00381130">
              <w:rPr>
                <w:rFonts w:cstheme="minorHAnsi"/>
                <w:sz w:val="22"/>
                <w:szCs w:val="22"/>
              </w:rPr>
              <w:br/>
            </w:r>
            <w:r w:rsidRPr="00381130">
              <w:rPr>
                <w:rFonts w:cstheme="minorHAnsi"/>
                <w:color w:val="FF0000"/>
                <w:sz w:val="22"/>
                <w:szCs w:val="22"/>
              </w:rPr>
              <w:t>019.169.007</w:t>
            </w:r>
          </w:p>
        </w:tc>
        <w:tc>
          <w:tcPr>
            <w:tcW w:w="2126" w:type="dxa"/>
            <w:tcBorders>
              <w:bottom w:val="single" w:sz="4" w:space="0" w:color="215868" w:themeColor="accent5" w:themeShade="80"/>
            </w:tcBorders>
          </w:tcPr>
          <w:p w14:paraId="16569A4D" w14:textId="77777777" w:rsidR="00917475" w:rsidRPr="00381130" w:rsidRDefault="00917475" w:rsidP="004E1E5C">
            <w:pPr>
              <w:rPr>
                <w:rFonts w:cs="Calibri"/>
                <w:sz w:val="22"/>
                <w:szCs w:val="22"/>
              </w:rPr>
            </w:pPr>
            <w:r w:rsidRPr="00381130">
              <w:rPr>
                <w:rFonts w:cs="Calibri"/>
                <w:sz w:val="22"/>
                <w:szCs w:val="22"/>
              </w:rPr>
              <w:t>Non-Acute or Extended Care Facility</w:t>
            </w:r>
            <w:r w:rsidRPr="00381130">
              <w:rPr>
                <w:rFonts w:cs="Calibri"/>
                <w:sz w:val="22"/>
                <w:szCs w:val="22"/>
              </w:rPr>
              <w:br/>
              <w:t>Inpatient clinical records</w:t>
            </w:r>
            <w:r w:rsidRPr="00381130">
              <w:rPr>
                <w:rFonts w:cs="Calibri"/>
                <w:sz w:val="22"/>
                <w:szCs w:val="22"/>
              </w:rPr>
              <w:br/>
              <w:t>– Patient under 18 years</w:t>
            </w:r>
          </w:p>
        </w:tc>
        <w:tc>
          <w:tcPr>
            <w:tcW w:w="3402" w:type="dxa"/>
            <w:tcBorders>
              <w:bottom w:val="single" w:sz="4" w:space="0" w:color="215868" w:themeColor="accent5" w:themeShade="80"/>
            </w:tcBorders>
          </w:tcPr>
          <w:p w14:paraId="136A4003" w14:textId="77777777" w:rsidR="00917475" w:rsidRPr="00381130" w:rsidRDefault="00917475" w:rsidP="004E1E5C">
            <w:pPr>
              <w:rPr>
                <w:rFonts w:cs="Calibri"/>
                <w:sz w:val="22"/>
                <w:szCs w:val="22"/>
              </w:rPr>
            </w:pPr>
            <w:r w:rsidRPr="00381130">
              <w:rPr>
                <w:rFonts w:cs="Calibri"/>
                <w:sz w:val="22"/>
                <w:szCs w:val="22"/>
              </w:rPr>
              <w:t xml:space="preserve">Includes records of discharged or deceased patients of non-acute care facilities less than 18 years of age. </w:t>
            </w:r>
          </w:p>
        </w:tc>
        <w:tc>
          <w:tcPr>
            <w:tcW w:w="2126" w:type="dxa"/>
            <w:tcBorders>
              <w:bottom w:val="single" w:sz="4" w:space="0" w:color="215868" w:themeColor="accent5" w:themeShade="80"/>
            </w:tcBorders>
          </w:tcPr>
          <w:p w14:paraId="6E2663DE" w14:textId="0B2C5444" w:rsidR="009C104E" w:rsidRPr="00381130" w:rsidRDefault="00917475" w:rsidP="004E1E5C">
            <w:pPr>
              <w:rPr>
                <w:rFonts w:cstheme="minorHAnsi"/>
                <w:sz w:val="22"/>
                <w:szCs w:val="22"/>
              </w:rPr>
            </w:pPr>
            <w:r w:rsidRPr="00381130">
              <w:rPr>
                <w:rFonts w:cstheme="minorHAnsi"/>
                <w:sz w:val="22"/>
                <w:szCs w:val="22"/>
              </w:rPr>
              <w:t>Destroy 10 years after patient reaches age 18 years or 10 years after last action, whichever is later</w:t>
            </w:r>
          </w:p>
        </w:tc>
      </w:tr>
      <w:tr w:rsidR="00917475" w:rsidRPr="008906B4" w14:paraId="2180EC94" w14:textId="77777777" w:rsidTr="008906B4">
        <w:tc>
          <w:tcPr>
            <w:tcW w:w="1418" w:type="dxa"/>
            <w:shd w:val="clear" w:color="auto" w:fill="DAEEF3" w:themeFill="accent5" w:themeFillTint="33"/>
          </w:tcPr>
          <w:p w14:paraId="04FC3DD0" w14:textId="77777777" w:rsidR="00917475" w:rsidRPr="008906B4" w:rsidRDefault="00917475" w:rsidP="004E1E5C">
            <w:pPr>
              <w:rPr>
                <w:rFonts w:cstheme="minorHAnsi"/>
                <w:b/>
                <w:sz w:val="22"/>
                <w:szCs w:val="22"/>
              </w:rPr>
            </w:pPr>
            <w:r w:rsidRPr="008906B4">
              <w:rPr>
                <w:rFonts w:cstheme="minorHAnsi"/>
                <w:b/>
                <w:sz w:val="22"/>
                <w:szCs w:val="22"/>
              </w:rPr>
              <w:t>2.2</w:t>
            </w:r>
          </w:p>
        </w:tc>
        <w:tc>
          <w:tcPr>
            <w:tcW w:w="7654" w:type="dxa"/>
            <w:gridSpan w:val="3"/>
            <w:shd w:val="clear" w:color="auto" w:fill="DAEEF3" w:themeFill="accent5" w:themeFillTint="33"/>
          </w:tcPr>
          <w:p w14:paraId="5BDBFCDF" w14:textId="77777777" w:rsidR="00917475" w:rsidRPr="008906B4" w:rsidRDefault="00917475" w:rsidP="004E1E5C">
            <w:pPr>
              <w:rPr>
                <w:rFonts w:cstheme="minorHAnsi"/>
                <w:b/>
                <w:sz w:val="22"/>
                <w:szCs w:val="22"/>
              </w:rPr>
            </w:pPr>
            <w:bookmarkStart w:id="51" w:name="NON_ADMITTED_CARE"/>
            <w:r w:rsidRPr="008906B4">
              <w:rPr>
                <w:rFonts w:cstheme="minorHAnsi"/>
                <w:b/>
                <w:sz w:val="22"/>
                <w:szCs w:val="22"/>
              </w:rPr>
              <w:t xml:space="preserve">NON- ADMITTED CARE  </w:t>
            </w:r>
            <w:bookmarkEnd w:id="51"/>
            <w:r w:rsidRPr="008906B4">
              <w:rPr>
                <w:rFonts w:cstheme="minorHAnsi"/>
                <w:b/>
                <w:sz w:val="22"/>
                <w:szCs w:val="22"/>
              </w:rPr>
              <w:t>- Excludes Clinical Records described in Section 2.3 – 2.9</w:t>
            </w:r>
          </w:p>
        </w:tc>
      </w:tr>
      <w:tr w:rsidR="00917475" w:rsidRPr="00381130" w14:paraId="6CF61A35" w14:textId="77777777" w:rsidTr="00C6181B">
        <w:tc>
          <w:tcPr>
            <w:tcW w:w="1418" w:type="dxa"/>
          </w:tcPr>
          <w:p w14:paraId="6A009D04" w14:textId="77777777" w:rsidR="00917475" w:rsidRPr="00381130" w:rsidRDefault="00917475" w:rsidP="004E1E5C">
            <w:pPr>
              <w:rPr>
                <w:rFonts w:cstheme="minorHAnsi"/>
                <w:sz w:val="22"/>
                <w:szCs w:val="22"/>
              </w:rPr>
            </w:pPr>
            <w:r w:rsidRPr="00381130">
              <w:rPr>
                <w:rFonts w:cstheme="minorHAnsi"/>
                <w:sz w:val="22"/>
                <w:szCs w:val="22"/>
              </w:rPr>
              <w:t>2.2.1</w:t>
            </w:r>
            <w:r w:rsidRPr="00381130">
              <w:rPr>
                <w:rFonts w:cstheme="minorHAnsi"/>
                <w:sz w:val="22"/>
                <w:szCs w:val="22"/>
              </w:rPr>
              <w:br/>
            </w:r>
            <w:r w:rsidRPr="00381130">
              <w:rPr>
                <w:rFonts w:cstheme="minorHAnsi"/>
                <w:color w:val="FF0000"/>
                <w:sz w:val="22"/>
                <w:szCs w:val="22"/>
              </w:rPr>
              <w:t>019.169.004</w:t>
            </w:r>
          </w:p>
        </w:tc>
        <w:tc>
          <w:tcPr>
            <w:tcW w:w="2126" w:type="dxa"/>
          </w:tcPr>
          <w:p w14:paraId="34948596" w14:textId="77777777" w:rsidR="00917475" w:rsidRPr="00381130" w:rsidRDefault="00917475" w:rsidP="004E1E5C">
            <w:pPr>
              <w:rPr>
                <w:rFonts w:cs="Calibri"/>
                <w:sz w:val="22"/>
                <w:szCs w:val="22"/>
              </w:rPr>
            </w:pPr>
            <w:r w:rsidRPr="00381130">
              <w:rPr>
                <w:rFonts w:cs="Calibri"/>
                <w:sz w:val="22"/>
                <w:szCs w:val="22"/>
              </w:rPr>
              <w:t>Emergency Department records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Emergency Department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br/>
              <w:t>- Patient over 18 years</w:t>
            </w:r>
          </w:p>
        </w:tc>
        <w:tc>
          <w:tcPr>
            <w:tcW w:w="3402" w:type="dxa"/>
          </w:tcPr>
          <w:p w14:paraId="40D58AE2" w14:textId="77777777" w:rsidR="00917475" w:rsidRPr="00381130" w:rsidRDefault="00917475" w:rsidP="004E1E5C">
            <w:pPr>
              <w:rPr>
                <w:rFonts w:cs="Calibri"/>
                <w:sz w:val="22"/>
                <w:szCs w:val="22"/>
              </w:rPr>
            </w:pPr>
            <w:r w:rsidRPr="00381130">
              <w:rPr>
                <w:rFonts w:cs="Calibri"/>
                <w:sz w:val="22"/>
                <w:szCs w:val="22"/>
              </w:rPr>
              <w:t>Includes records of patients presenting to Emergency Departments and not admitted as in-patients, over 18 years of ages.  Includes patients who were dead on arrival</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DOA - Dead on arrival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(DOA) and records contained within the Emergency Department Information System (EDIS).</w:t>
            </w:r>
          </w:p>
        </w:tc>
        <w:tc>
          <w:tcPr>
            <w:tcW w:w="2126" w:type="dxa"/>
          </w:tcPr>
          <w:p w14:paraId="5B3DCD34" w14:textId="77777777" w:rsidR="00917475" w:rsidRPr="00381130" w:rsidRDefault="00917475" w:rsidP="004E1E5C">
            <w:pPr>
              <w:rPr>
                <w:rFonts w:cstheme="minorHAnsi"/>
                <w:sz w:val="22"/>
                <w:szCs w:val="22"/>
              </w:rPr>
            </w:pPr>
            <w:r w:rsidRPr="00381130">
              <w:rPr>
                <w:rFonts w:cstheme="minorHAnsi"/>
                <w:sz w:val="22"/>
                <w:szCs w:val="22"/>
              </w:rPr>
              <w:t xml:space="preserve">Destroy 7 years after last action </w:t>
            </w:r>
          </w:p>
        </w:tc>
      </w:tr>
      <w:tr w:rsidR="00917475" w:rsidRPr="00381130" w14:paraId="63AAD6B9" w14:textId="77777777" w:rsidTr="00C6181B">
        <w:tc>
          <w:tcPr>
            <w:tcW w:w="1418" w:type="dxa"/>
          </w:tcPr>
          <w:p w14:paraId="385846AF" w14:textId="77777777" w:rsidR="00917475" w:rsidRPr="00381130" w:rsidRDefault="00917475" w:rsidP="004E1E5C">
            <w:pPr>
              <w:rPr>
                <w:rFonts w:cstheme="minorHAnsi"/>
                <w:sz w:val="22"/>
                <w:szCs w:val="22"/>
              </w:rPr>
            </w:pPr>
            <w:r w:rsidRPr="00381130">
              <w:rPr>
                <w:rFonts w:cstheme="minorHAnsi"/>
                <w:sz w:val="22"/>
                <w:szCs w:val="22"/>
              </w:rPr>
              <w:t>2.2.2</w:t>
            </w:r>
            <w:r w:rsidRPr="00381130">
              <w:rPr>
                <w:rFonts w:cstheme="minorHAnsi"/>
                <w:sz w:val="22"/>
                <w:szCs w:val="22"/>
              </w:rPr>
              <w:br/>
            </w:r>
            <w:r w:rsidRPr="00381130">
              <w:rPr>
                <w:rFonts w:cstheme="minorHAnsi"/>
                <w:color w:val="FF0000"/>
                <w:sz w:val="22"/>
                <w:szCs w:val="22"/>
              </w:rPr>
              <w:t>019.169.005</w:t>
            </w:r>
          </w:p>
        </w:tc>
        <w:tc>
          <w:tcPr>
            <w:tcW w:w="2126" w:type="dxa"/>
          </w:tcPr>
          <w:p w14:paraId="2D9C82EA" w14:textId="77777777" w:rsidR="00917475" w:rsidRPr="00381130" w:rsidRDefault="00917475" w:rsidP="004E1E5C">
            <w:pPr>
              <w:rPr>
                <w:rFonts w:cs="Calibri"/>
                <w:sz w:val="22"/>
                <w:szCs w:val="22"/>
              </w:rPr>
            </w:pPr>
            <w:r w:rsidRPr="00381130">
              <w:rPr>
                <w:rFonts w:cs="Calibri"/>
                <w:sz w:val="22"/>
                <w:szCs w:val="22"/>
              </w:rPr>
              <w:t>Emergency Department records</w:t>
            </w:r>
            <w:r w:rsidRPr="00381130">
              <w:rPr>
                <w:rFonts w:cs="Calibri"/>
                <w:sz w:val="22"/>
                <w:szCs w:val="22"/>
              </w:rPr>
              <w:br/>
              <w:t>- Patient under 18 years</w:t>
            </w:r>
          </w:p>
        </w:tc>
        <w:tc>
          <w:tcPr>
            <w:tcW w:w="3402" w:type="dxa"/>
          </w:tcPr>
          <w:p w14:paraId="68570E97" w14:textId="77777777" w:rsidR="00917475" w:rsidRPr="00381130" w:rsidRDefault="00917475" w:rsidP="004E1E5C">
            <w:pPr>
              <w:rPr>
                <w:rFonts w:cs="Calibri"/>
                <w:sz w:val="22"/>
                <w:szCs w:val="22"/>
              </w:rPr>
            </w:pPr>
            <w:r w:rsidRPr="00381130">
              <w:rPr>
                <w:rFonts w:cs="Calibri"/>
                <w:sz w:val="22"/>
                <w:szCs w:val="22"/>
              </w:rPr>
              <w:t>Includes records of patients presenting to Emergency Departments and not admitted as in-patients, under 18 years of ages.  Includes patients who were dead on arrival (DOA) and records contained within the Emergency Department Information System (EDIS).</w:t>
            </w:r>
          </w:p>
        </w:tc>
        <w:tc>
          <w:tcPr>
            <w:tcW w:w="2126" w:type="dxa"/>
          </w:tcPr>
          <w:p w14:paraId="6ED7B0E9" w14:textId="77777777" w:rsidR="00917475" w:rsidRPr="00381130" w:rsidRDefault="00917475" w:rsidP="004E1E5C">
            <w:pPr>
              <w:rPr>
                <w:rFonts w:cstheme="minorHAnsi"/>
                <w:sz w:val="22"/>
                <w:szCs w:val="22"/>
              </w:rPr>
            </w:pPr>
            <w:r w:rsidRPr="00381130">
              <w:rPr>
                <w:rFonts w:cstheme="minorHAnsi"/>
                <w:sz w:val="22"/>
                <w:szCs w:val="22"/>
              </w:rPr>
              <w:t>Destroy 7 years after patient reaches age 18 years or 7 years after last action, whichever is later</w:t>
            </w:r>
          </w:p>
        </w:tc>
      </w:tr>
      <w:tr w:rsidR="00917475" w:rsidRPr="00381130" w14:paraId="49266D1D" w14:textId="77777777" w:rsidTr="00C6181B">
        <w:tc>
          <w:tcPr>
            <w:tcW w:w="1418" w:type="dxa"/>
          </w:tcPr>
          <w:p w14:paraId="2BFC6F9E" w14:textId="77777777" w:rsidR="00917475" w:rsidRPr="00381130" w:rsidRDefault="00917475" w:rsidP="004E1E5C">
            <w:pPr>
              <w:rPr>
                <w:rFonts w:cstheme="minorHAnsi"/>
                <w:sz w:val="22"/>
                <w:szCs w:val="22"/>
              </w:rPr>
            </w:pPr>
            <w:r w:rsidRPr="00381130">
              <w:rPr>
                <w:rFonts w:cstheme="minorHAnsi"/>
                <w:sz w:val="22"/>
                <w:szCs w:val="22"/>
              </w:rPr>
              <w:t>2.2.3</w:t>
            </w:r>
            <w:r w:rsidRPr="00381130">
              <w:rPr>
                <w:rFonts w:cstheme="minorHAnsi"/>
                <w:sz w:val="22"/>
                <w:szCs w:val="22"/>
              </w:rPr>
              <w:br/>
            </w:r>
            <w:r w:rsidRPr="00381130">
              <w:rPr>
                <w:rFonts w:cstheme="minorHAnsi"/>
                <w:color w:val="FF0000"/>
                <w:sz w:val="22"/>
                <w:szCs w:val="22"/>
              </w:rPr>
              <w:t>019.169.008</w:t>
            </w:r>
          </w:p>
        </w:tc>
        <w:tc>
          <w:tcPr>
            <w:tcW w:w="2126" w:type="dxa"/>
          </w:tcPr>
          <w:p w14:paraId="0E52D645" w14:textId="77777777" w:rsidR="00917475" w:rsidRPr="00381130" w:rsidRDefault="00917475" w:rsidP="004E1E5C">
            <w:pPr>
              <w:rPr>
                <w:rFonts w:cs="Calibri"/>
                <w:sz w:val="22"/>
                <w:szCs w:val="22"/>
              </w:rPr>
            </w:pPr>
            <w:r w:rsidRPr="00381130">
              <w:rPr>
                <w:rFonts w:cs="Calibri"/>
                <w:sz w:val="22"/>
                <w:szCs w:val="22"/>
              </w:rPr>
              <w:t>Outpatient/Community-based records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Outpatient/Community-based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br/>
              <w:t xml:space="preserve">- Patient over 18 years  </w:t>
            </w:r>
          </w:p>
        </w:tc>
        <w:tc>
          <w:tcPr>
            <w:tcW w:w="3402" w:type="dxa"/>
          </w:tcPr>
          <w:p w14:paraId="1AF2CEB0" w14:textId="77777777" w:rsidR="00917475" w:rsidRPr="00381130" w:rsidRDefault="00917475" w:rsidP="004E1E5C">
            <w:pPr>
              <w:rPr>
                <w:rFonts w:cs="Calibri"/>
                <w:sz w:val="22"/>
                <w:szCs w:val="22"/>
              </w:rPr>
            </w:pPr>
            <w:r w:rsidRPr="00381130">
              <w:rPr>
                <w:rFonts w:cs="Calibri"/>
                <w:sz w:val="22"/>
                <w:szCs w:val="22"/>
              </w:rPr>
              <w:t>Records of non-admitted patients over 18 years of age.  Includes (but not limited to) those attending:</w:t>
            </w:r>
          </w:p>
          <w:p w14:paraId="6FF00390"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hospital outpatient</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Outpatient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clinics or receiving community based care</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Community-based care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or </w:t>
            </w:r>
            <w:proofErr w:type="spellStart"/>
            <w:r w:rsidRPr="00381130">
              <w:rPr>
                <w:rFonts w:cs="Calibri"/>
                <w:sz w:val="22"/>
                <w:szCs w:val="22"/>
              </w:rPr>
              <w:t>non admitted</w:t>
            </w:r>
            <w:proofErr w:type="spellEnd"/>
            <w:r w:rsidRPr="00381130">
              <w:rPr>
                <w:rFonts w:cs="Calibri"/>
                <w:sz w:val="22"/>
                <w:szCs w:val="22"/>
              </w:rPr>
              <w:t xml:space="preserve"> patients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Non admitted patient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of day hospitals, day centres and domiciliary care services. </w:t>
            </w:r>
          </w:p>
          <w:p w14:paraId="65C58C0B" w14:textId="77777777" w:rsidR="00917475" w:rsidRPr="00381130" w:rsidRDefault="00917475" w:rsidP="004E1E5C">
            <w:pPr>
              <w:rPr>
                <w:rFonts w:cs="Calibri"/>
                <w:sz w:val="22"/>
                <w:szCs w:val="22"/>
              </w:rPr>
            </w:pPr>
            <w:r w:rsidRPr="00381130">
              <w:rPr>
                <w:rFonts w:cs="Calibri"/>
                <w:sz w:val="22"/>
                <w:szCs w:val="22"/>
              </w:rPr>
              <w:t xml:space="preserve">Also includes </w:t>
            </w:r>
          </w:p>
          <w:p w14:paraId="669A6F04" w14:textId="77777777" w:rsidR="00917475" w:rsidRPr="00381130" w:rsidRDefault="00917475" w:rsidP="004E1E5C">
            <w:pPr>
              <w:pStyle w:val="ListParagraph"/>
              <w:numPr>
                <w:ilvl w:val="0"/>
                <w:numId w:val="15"/>
              </w:numPr>
              <w:ind w:left="317" w:hanging="317"/>
              <w:contextualSpacing w:val="0"/>
              <w:rPr>
                <w:rFonts w:cs="Calibri"/>
                <w:sz w:val="22"/>
                <w:szCs w:val="22"/>
              </w:rPr>
            </w:pPr>
            <w:r w:rsidRPr="00381130">
              <w:rPr>
                <w:rFonts w:cs="Calibri"/>
                <w:sz w:val="22"/>
                <w:szCs w:val="22"/>
              </w:rPr>
              <w:t xml:space="preserve">Unregistered clients, clients who are only “visitors”, clients </w:t>
            </w:r>
            <w:r w:rsidRPr="00381130">
              <w:rPr>
                <w:rFonts w:cs="Calibri"/>
                <w:sz w:val="22"/>
                <w:szCs w:val="22"/>
              </w:rPr>
              <w:lastRenderedPageBreak/>
              <w:t>who are screened without follow-up, potential clients or clients who are referred elsewhere.</w:t>
            </w:r>
          </w:p>
          <w:p w14:paraId="4DA1D14E"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Community Health Records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Community Health Records</w:instrText>
            </w:r>
            <w:r w:rsidRPr="00381130">
              <w:rPr>
                <w:sz w:val="22"/>
                <w:szCs w:val="22"/>
              </w:rPr>
              <w:instrText xml:space="preserve">" </w:instrText>
            </w:r>
            <w:r w:rsidRPr="00381130">
              <w:rPr>
                <w:rFonts w:cs="Calibri"/>
                <w:sz w:val="22"/>
                <w:szCs w:val="22"/>
              </w:rPr>
              <w:fldChar w:fldCharType="end"/>
            </w:r>
          </w:p>
          <w:p w14:paraId="53E789E8"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 xml:space="preserve">Immunisation Records </w:t>
            </w:r>
          </w:p>
          <w:p w14:paraId="74A26AAF"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Child/Baby health care screening</w:t>
            </w:r>
          </w:p>
          <w:p w14:paraId="15E3C0E0"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School Screening records</w:t>
            </w:r>
          </w:p>
          <w:p w14:paraId="5D6B0A3E"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 xml:space="preserve">Dental records and x-rays </w:t>
            </w:r>
          </w:p>
          <w:p w14:paraId="15E4162B" w14:textId="1D77045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Telehealth consultation etc.</w:t>
            </w:r>
          </w:p>
        </w:tc>
        <w:tc>
          <w:tcPr>
            <w:tcW w:w="2126" w:type="dxa"/>
          </w:tcPr>
          <w:p w14:paraId="6A333288" w14:textId="77777777" w:rsidR="00917475" w:rsidRPr="00381130" w:rsidRDefault="00917475" w:rsidP="004E1E5C">
            <w:pPr>
              <w:rPr>
                <w:rFonts w:cstheme="minorHAnsi"/>
                <w:sz w:val="22"/>
                <w:szCs w:val="22"/>
              </w:rPr>
            </w:pPr>
            <w:r w:rsidRPr="00381130">
              <w:rPr>
                <w:rFonts w:cstheme="minorHAnsi"/>
                <w:sz w:val="22"/>
                <w:szCs w:val="22"/>
              </w:rPr>
              <w:lastRenderedPageBreak/>
              <w:t xml:space="preserve">Destroy 7 years after last action </w:t>
            </w:r>
          </w:p>
        </w:tc>
      </w:tr>
      <w:tr w:rsidR="00917475" w:rsidRPr="00381130" w14:paraId="3E910E7C" w14:textId="77777777" w:rsidTr="00C6181B">
        <w:tc>
          <w:tcPr>
            <w:tcW w:w="1418" w:type="dxa"/>
            <w:tcBorders>
              <w:bottom w:val="single" w:sz="4" w:space="0" w:color="215868" w:themeColor="accent5" w:themeShade="80"/>
            </w:tcBorders>
          </w:tcPr>
          <w:p w14:paraId="6234C5FA" w14:textId="77777777" w:rsidR="00917475" w:rsidRPr="00381130" w:rsidRDefault="00917475" w:rsidP="004E1E5C">
            <w:pPr>
              <w:rPr>
                <w:rFonts w:cstheme="minorHAnsi"/>
                <w:sz w:val="22"/>
                <w:szCs w:val="22"/>
              </w:rPr>
            </w:pPr>
            <w:r w:rsidRPr="00381130">
              <w:rPr>
                <w:rFonts w:cstheme="minorHAnsi"/>
                <w:sz w:val="22"/>
                <w:szCs w:val="22"/>
              </w:rPr>
              <w:t>2.2.4</w:t>
            </w:r>
            <w:r w:rsidRPr="00381130">
              <w:rPr>
                <w:rFonts w:cstheme="minorHAnsi"/>
                <w:sz w:val="22"/>
                <w:szCs w:val="22"/>
              </w:rPr>
              <w:br/>
            </w:r>
            <w:r w:rsidRPr="00381130">
              <w:rPr>
                <w:rFonts w:cstheme="minorHAnsi"/>
                <w:color w:val="FF0000"/>
                <w:sz w:val="22"/>
                <w:szCs w:val="22"/>
              </w:rPr>
              <w:t>019.169.009</w:t>
            </w:r>
          </w:p>
        </w:tc>
        <w:tc>
          <w:tcPr>
            <w:tcW w:w="2126" w:type="dxa"/>
            <w:tcBorders>
              <w:bottom w:val="single" w:sz="4" w:space="0" w:color="215868" w:themeColor="accent5" w:themeShade="80"/>
            </w:tcBorders>
          </w:tcPr>
          <w:p w14:paraId="1D9BFCDC" w14:textId="77777777" w:rsidR="00917475" w:rsidRPr="00381130" w:rsidRDefault="00917475" w:rsidP="004E1E5C">
            <w:pPr>
              <w:rPr>
                <w:rFonts w:cs="Calibri"/>
                <w:sz w:val="22"/>
                <w:szCs w:val="22"/>
              </w:rPr>
            </w:pPr>
            <w:r w:rsidRPr="00381130">
              <w:rPr>
                <w:rFonts w:cs="Calibri"/>
                <w:sz w:val="22"/>
                <w:szCs w:val="22"/>
              </w:rPr>
              <w:t>Outpatient/Community-based records</w:t>
            </w:r>
            <w:r w:rsidRPr="00381130">
              <w:rPr>
                <w:rFonts w:cs="Calibri"/>
                <w:sz w:val="22"/>
                <w:szCs w:val="22"/>
              </w:rPr>
              <w:br/>
              <w:t>- Patient under 18 years</w:t>
            </w:r>
          </w:p>
        </w:tc>
        <w:tc>
          <w:tcPr>
            <w:tcW w:w="3402" w:type="dxa"/>
            <w:tcBorders>
              <w:bottom w:val="single" w:sz="4" w:space="0" w:color="215868" w:themeColor="accent5" w:themeShade="80"/>
            </w:tcBorders>
          </w:tcPr>
          <w:p w14:paraId="04405320" w14:textId="77777777" w:rsidR="00917475" w:rsidRPr="00381130" w:rsidRDefault="00917475" w:rsidP="004E1E5C">
            <w:pPr>
              <w:rPr>
                <w:rFonts w:cs="Calibri"/>
                <w:sz w:val="22"/>
                <w:szCs w:val="22"/>
              </w:rPr>
            </w:pPr>
            <w:r w:rsidRPr="00381130">
              <w:rPr>
                <w:rFonts w:cs="Calibri"/>
                <w:sz w:val="22"/>
                <w:szCs w:val="22"/>
              </w:rPr>
              <w:t>Records of non-admitted patients under 18 years of age.  Includes (but not limited to) those attending:</w:t>
            </w:r>
          </w:p>
          <w:p w14:paraId="32C1A5E1"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 xml:space="preserve">Hospital outpatient clinics or receiving community based care or non-admitted patients of day hospitals day centres and domiciliary care services. </w:t>
            </w:r>
          </w:p>
          <w:p w14:paraId="4A056581" w14:textId="77777777" w:rsidR="00917475" w:rsidRPr="00381130" w:rsidRDefault="00917475" w:rsidP="004E1E5C">
            <w:pPr>
              <w:rPr>
                <w:rFonts w:cs="Calibri"/>
                <w:sz w:val="22"/>
                <w:szCs w:val="22"/>
              </w:rPr>
            </w:pPr>
            <w:r w:rsidRPr="00381130">
              <w:rPr>
                <w:rFonts w:cs="Calibri"/>
                <w:sz w:val="22"/>
                <w:szCs w:val="22"/>
              </w:rPr>
              <w:t xml:space="preserve">Also includes: </w:t>
            </w:r>
          </w:p>
          <w:p w14:paraId="4C13EB9E" w14:textId="31096A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Unregistered clients</w:t>
            </w:r>
            <w:r w:rsidRPr="00381130">
              <w:rPr>
                <w:rFonts w:cs="Calibri"/>
                <w:sz w:val="22"/>
                <w:szCs w:val="22"/>
              </w:rPr>
              <w:fldChar w:fldCharType="begin"/>
            </w:r>
            <w:r w:rsidRPr="004E1E5C">
              <w:rPr>
                <w:rFonts w:cs="Calibri"/>
                <w:sz w:val="22"/>
                <w:szCs w:val="22"/>
              </w:rPr>
              <w:instrText xml:space="preserve"> XE "</w:instrText>
            </w:r>
            <w:r w:rsidRPr="00381130">
              <w:rPr>
                <w:rFonts w:cs="Calibri"/>
                <w:sz w:val="22"/>
                <w:szCs w:val="22"/>
              </w:rPr>
              <w:instrText>Unregistered clients</w:instrText>
            </w:r>
            <w:r w:rsidRPr="004E1E5C">
              <w:rPr>
                <w:rFonts w:cs="Calibri"/>
                <w:sz w:val="22"/>
                <w:szCs w:val="22"/>
              </w:rPr>
              <w:instrText xml:space="preserve">" </w:instrText>
            </w:r>
            <w:r w:rsidRPr="00381130">
              <w:rPr>
                <w:rFonts w:cs="Calibri"/>
                <w:sz w:val="22"/>
                <w:szCs w:val="22"/>
              </w:rPr>
              <w:fldChar w:fldCharType="end"/>
            </w:r>
            <w:r w:rsidRPr="00381130">
              <w:rPr>
                <w:rFonts w:cs="Calibri"/>
                <w:sz w:val="22"/>
                <w:szCs w:val="22"/>
              </w:rPr>
              <w:t>, clients who are only “visitors”, clients who are screen</w:t>
            </w:r>
            <w:r w:rsidR="00C6181B">
              <w:rPr>
                <w:rFonts w:cs="Calibri"/>
                <w:sz w:val="22"/>
                <w:szCs w:val="22"/>
              </w:rPr>
              <w:t>ed</w:t>
            </w:r>
            <w:r w:rsidRPr="00381130">
              <w:rPr>
                <w:rFonts w:cs="Calibri"/>
                <w:sz w:val="22"/>
                <w:szCs w:val="22"/>
              </w:rPr>
              <w:t xml:space="preserve"> without follow-up, potential clients or clients who are referred elsewhere.</w:t>
            </w:r>
          </w:p>
          <w:p w14:paraId="3342D980"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Community Health Records</w:t>
            </w:r>
            <w:r w:rsidRPr="00381130">
              <w:rPr>
                <w:rFonts w:cs="Calibri"/>
                <w:sz w:val="22"/>
                <w:szCs w:val="22"/>
              </w:rPr>
              <w:fldChar w:fldCharType="begin"/>
            </w:r>
            <w:r w:rsidRPr="004E1E5C">
              <w:rPr>
                <w:rFonts w:cs="Calibri"/>
                <w:sz w:val="22"/>
                <w:szCs w:val="22"/>
              </w:rPr>
              <w:instrText xml:space="preserve"> XE "</w:instrText>
            </w:r>
            <w:r w:rsidRPr="00381130">
              <w:rPr>
                <w:rFonts w:cs="Calibri"/>
                <w:sz w:val="22"/>
                <w:szCs w:val="22"/>
              </w:rPr>
              <w:instrText>Community Health Records</w:instrText>
            </w:r>
            <w:r w:rsidRPr="004E1E5C">
              <w:rPr>
                <w:rFonts w:cs="Calibri"/>
                <w:sz w:val="22"/>
                <w:szCs w:val="22"/>
              </w:rPr>
              <w:instrText xml:space="preserve">" </w:instrText>
            </w:r>
            <w:r w:rsidRPr="00381130">
              <w:rPr>
                <w:rFonts w:cs="Calibri"/>
                <w:sz w:val="22"/>
                <w:szCs w:val="22"/>
              </w:rPr>
              <w:fldChar w:fldCharType="end"/>
            </w:r>
          </w:p>
          <w:p w14:paraId="269ED9D2"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Immunisation Records</w:t>
            </w:r>
            <w:r w:rsidRPr="00381130">
              <w:rPr>
                <w:rFonts w:cs="Calibri"/>
                <w:sz w:val="22"/>
                <w:szCs w:val="22"/>
              </w:rPr>
              <w:fldChar w:fldCharType="begin"/>
            </w:r>
            <w:r w:rsidRPr="004E1E5C">
              <w:rPr>
                <w:rFonts w:cs="Calibri"/>
                <w:sz w:val="22"/>
                <w:szCs w:val="22"/>
              </w:rPr>
              <w:instrText xml:space="preserve"> XE "</w:instrText>
            </w:r>
            <w:r w:rsidRPr="00381130">
              <w:rPr>
                <w:rFonts w:cs="Calibri"/>
                <w:sz w:val="22"/>
                <w:szCs w:val="22"/>
              </w:rPr>
              <w:instrText>Immunisation Records</w:instrText>
            </w:r>
            <w:r w:rsidRPr="004E1E5C">
              <w:rPr>
                <w:rFonts w:cs="Calibri"/>
                <w:sz w:val="22"/>
                <w:szCs w:val="22"/>
              </w:rPr>
              <w:instrText xml:space="preserve">" </w:instrText>
            </w:r>
            <w:r w:rsidRPr="00381130">
              <w:rPr>
                <w:rFonts w:cs="Calibri"/>
                <w:sz w:val="22"/>
                <w:szCs w:val="22"/>
              </w:rPr>
              <w:fldChar w:fldCharType="end"/>
            </w:r>
            <w:r w:rsidRPr="00381130">
              <w:rPr>
                <w:rFonts w:cs="Calibri"/>
                <w:sz w:val="22"/>
                <w:szCs w:val="22"/>
              </w:rPr>
              <w:t xml:space="preserve"> </w:t>
            </w:r>
          </w:p>
          <w:p w14:paraId="37170A5B"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Child/Baby health care screening</w:t>
            </w:r>
            <w:r w:rsidRPr="00381130">
              <w:rPr>
                <w:rFonts w:cs="Calibri"/>
                <w:sz w:val="22"/>
                <w:szCs w:val="22"/>
              </w:rPr>
              <w:fldChar w:fldCharType="begin"/>
            </w:r>
            <w:r w:rsidRPr="004E1E5C">
              <w:rPr>
                <w:rFonts w:cs="Calibri"/>
                <w:sz w:val="22"/>
                <w:szCs w:val="22"/>
              </w:rPr>
              <w:instrText xml:space="preserve"> XE "</w:instrText>
            </w:r>
            <w:r w:rsidRPr="00381130">
              <w:rPr>
                <w:rFonts w:cs="Calibri"/>
                <w:sz w:val="22"/>
                <w:szCs w:val="22"/>
              </w:rPr>
              <w:instrText>Child/Baby health care screening</w:instrText>
            </w:r>
            <w:r w:rsidRPr="004E1E5C">
              <w:rPr>
                <w:rFonts w:cs="Calibri"/>
                <w:sz w:val="22"/>
                <w:szCs w:val="22"/>
              </w:rPr>
              <w:instrText xml:space="preserve">" </w:instrText>
            </w:r>
            <w:r w:rsidRPr="00381130">
              <w:rPr>
                <w:rFonts w:cs="Calibri"/>
                <w:sz w:val="22"/>
                <w:szCs w:val="22"/>
              </w:rPr>
              <w:fldChar w:fldCharType="end"/>
            </w:r>
          </w:p>
          <w:p w14:paraId="09F52053"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School Screening records</w:t>
            </w:r>
            <w:r w:rsidRPr="00381130">
              <w:rPr>
                <w:rFonts w:cs="Calibri"/>
                <w:sz w:val="22"/>
                <w:szCs w:val="22"/>
              </w:rPr>
              <w:fldChar w:fldCharType="begin"/>
            </w:r>
            <w:r w:rsidRPr="004E1E5C">
              <w:rPr>
                <w:rFonts w:cs="Calibri"/>
                <w:sz w:val="22"/>
                <w:szCs w:val="22"/>
              </w:rPr>
              <w:instrText xml:space="preserve"> XE "</w:instrText>
            </w:r>
            <w:r w:rsidRPr="00381130">
              <w:rPr>
                <w:rFonts w:cs="Calibri"/>
                <w:sz w:val="22"/>
                <w:szCs w:val="22"/>
              </w:rPr>
              <w:instrText>School Screening records</w:instrText>
            </w:r>
            <w:r w:rsidRPr="004E1E5C">
              <w:rPr>
                <w:rFonts w:cs="Calibri"/>
                <w:sz w:val="22"/>
                <w:szCs w:val="22"/>
              </w:rPr>
              <w:instrText xml:space="preserve">" </w:instrText>
            </w:r>
            <w:r w:rsidRPr="00381130">
              <w:rPr>
                <w:rFonts w:cs="Calibri"/>
                <w:sz w:val="22"/>
                <w:szCs w:val="22"/>
              </w:rPr>
              <w:fldChar w:fldCharType="end"/>
            </w:r>
          </w:p>
          <w:p w14:paraId="1BE5CCC6" w14:textId="77777777" w:rsidR="00917475"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Dental records and x-rays</w:t>
            </w:r>
            <w:r w:rsidRPr="00381130">
              <w:rPr>
                <w:rFonts w:cs="Calibri"/>
                <w:sz w:val="22"/>
                <w:szCs w:val="22"/>
              </w:rPr>
              <w:fldChar w:fldCharType="begin"/>
            </w:r>
            <w:r w:rsidRPr="004E1E5C">
              <w:rPr>
                <w:rFonts w:cs="Calibri"/>
                <w:sz w:val="22"/>
                <w:szCs w:val="22"/>
              </w:rPr>
              <w:instrText xml:space="preserve"> XE "</w:instrText>
            </w:r>
            <w:r w:rsidRPr="00381130">
              <w:rPr>
                <w:rFonts w:cs="Calibri"/>
                <w:sz w:val="22"/>
                <w:szCs w:val="22"/>
              </w:rPr>
              <w:instrText>Dental records and x-rays</w:instrText>
            </w:r>
            <w:r w:rsidRPr="004E1E5C">
              <w:rPr>
                <w:rFonts w:cs="Calibri"/>
                <w:sz w:val="22"/>
                <w:szCs w:val="22"/>
              </w:rPr>
              <w:instrText xml:space="preserve">" </w:instrText>
            </w:r>
            <w:r w:rsidRPr="00381130">
              <w:rPr>
                <w:rFonts w:cs="Calibri"/>
                <w:sz w:val="22"/>
                <w:szCs w:val="22"/>
              </w:rPr>
              <w:fldChar w:fldCharType="end"/>
            </w:r>
            <w:r w:rsidRPr="00381130">
              <w:rPr>
                <w:rFonts w:cs="Calibri"/>
                <w:sz w:val="22"/>
                <w:szCs w:val="22"/>
              </w:rPr>
              <w:t xml:space="preserve"> </w:t>
            </w:r>
          </w:p>
          <w:p w14:paraId="59ED7962" w14:textId="1C568CE0" w:rsidR="00B125DD" w:rsidRPr="00381130" w:rsidRDefault="00917475" w:rsidP="004E1E5C">
            <w:pPr>
              <w:pStyle w:val="ListParagraph"/>
              <w:numPr>
                <w:ilvl w:val="0"/>
                <w:numId w:val="13"/>
              </w:numPr>
              <w:ind w:left="317" w:hanging="317"/>
              <w:contextualSpacing w:val="0"/>
              <w:rPr>
                <w:rFonts w:cs="Calibri"/>
                <w:sz w:val="22"/>
                <w:szCs w:val="22"/>
              </w:rPr>
            </w:pPr>
            <w:r w:rsidRPr="00381130">
              <w:rPr>
                <w:rFonts w:cs="Calibri"/>
                <w:sz w:val="22"/>
                <w:szCs w:val="22"/>
              </w:rPr>
              <w:t>Telehealth consultation</w:t>
            </w:r>
            <w:r w:rsidRPr="00381130">
              <w:rPr>
                <w:rFonts w:cs="Calibri"/>
                <w:sz w:val="22"/>
                <w:szCs w:val="22"/>
              </w:rPr>
              <w:fldChar w:fldCharType="begin"/>
            </w:r>
            <w:r w:rsidRPr="004E1E5C">
              <w:rPr>
                <w:rFonts w:cs="Calibri"/>
                <w:sz w:val="22"/>
                <w:szCs w:val="22"/>
              </w:rPr>
              <w:instrText xml:space="preserve"> XE "</w:instrText>
            </w:r>
            <w:r w:rsidRPr="00381130">
              <w:rPr>
                <w:rFonts w:cs="Calibri"/>
                <w:sz w:val="22"/>
                <w:szCs w:val="22"/>
              </w:rPr>
              <w:instrText>Telehealth consultation</w:instrText>
            </w:r>
            <w:r w:rsidRPr="004E1E5C">
              <w:rPr>
                <w:rFonts w:cs="Calibri"/>
                <w:sz w:val="22"/>
                <w:szCs w:val="22"/>
              </w:rPr>
              <w:instrText xml:space="preserve">" </w:instrText>
            </w:r>
            <w:r w:rsidRPr="00381130">
              <w:rPr>
                <w:rFonts w:cs="Calibri"/>
                <w:sz w:val="22"/>
                <w:szCs w:val="22"/>
              </w:rPr>
              <w:fldChar w:fldCharType="end"/>
            </w:r>
            <w:r w:rsidRPr="00381130">
              <w:rPr>
                <w:rFonts w:cs="Calibri"/>
                <w:sz w:val="22"/>
                <w:szCs w:val="22"/>
              </w:rPr>
              <w:t xml:space="preserve"> etc.</w:t>
            </w:r>
          </w:p>
        </w:tc>
        <w:tc>
          <w:tcPr>
            <w:tcW w:w="2126" w:type="dxa"/>
            <w:tcBorders>
              <w:bottom w:val="single" w:sz="4" w:space="0" w:color="215868" w:themeColor="accent5" w:themeShade="80"/>
            </w:tcBorders>
          </w:tcPr>
          <w:p w14:paraId="065679F3" w14:textId="77777777" w:rsidR="00917475" w:rsidRPr="00381130" w:rsidRDefault="00917475" w:rsidP="004E1E5C">
            <w:pPr>
              <w:rPr>
                <w:rFonts w:cstheme="minorHAnsi"/>
                <w:sz w:val="22"/>
                <w:szCs w:val="22"/>
              </w:rPr>
            </w:pPr>
            <w:r w:rsidRPr="00381130">
              <w:rPr>
                <w:rFonts w:cstheme="minorHAnsi"/>
                <w:sz w:val="22"/>
                <w:szCs w:val="22"/>
              </w:rPr>
              <w:t>Destroy 7 years after patient reaches age 18 years or 7 years after last action, whichever is later</w:t>
            </w:r>
          </w:p>
        </w:tc>
      </w:tr>
      <w:tr w:rsidR="00917475" w:rsidRPr="008906B4" w14:paraId="2ABE85D0" w14:textId="77777777" w:rsidTr="008906B4">
        <w:tc>
          <w:tcPr>
            <w:tcW w:w="1418" w:type="dxa"/>
            <w:shd w:val="clear" w:color="auto" w:fill="DAEEF3" w:themeFill="accent5" w:themeFillTint="33"/>
          </w:tcPr>
          <w:p w14:paraId="5DE56F28" w14:textId="77777777" w:rsidR="00917475" w:rsidRPr="008906B4" w:rsidRDefault="00917475" w:rsidP="004E1E5C">
            <w:pPr>
              <w:rPr>
                <w:rFonts w:cstheme="minorHAnsi"/>
                <w:b/>
                <w:sz w:val="22"/>
                <w:szCs w:val="22"/>
              </w:rPr>
            </w:pPr>
            <w:r w:rsidRPr="008906B4">
              <w:rPr>
                <w:rFonts w:cstheme="minorHAnsi"/>
                <w:b/>
                <w:sz w:val="22"/>
                <w:szCs w:val="22"/>
              </w:rPr>
              <w:t>2.3</w:t>
            </w:r>
          </w:p>
        </w:tc>
        <w:tc>
          <w:tcPr>
            <w:tcW w:w="7654" w:type="dxa"/>
            <w:gridSpan w:val="3"/>
            <w:shd w:val="clear" w:color="auto" w:fill="DAEEF3" w:themeFill="accent5" w:themeFillTint="33"/>
          </w:tcPr>
          <w:p w14:paraId="45E62FA4" w14:textId="77777777" w:rsidR="00917475" w:rsidRPr="008906B4" w:rsidRDefault="00917475" w:rsidP="004E1E5C">
            <w:pPr>
              <w:rPr>
                <w:rFonts w:cstheme="minorHAnsi"/>
                <w:b/>
                <w:caps/>
                <w:sz w:val="22"/>
                <w:szCs w:val="22"/>
              </w:rPr>
            </w:pPr>
            <w:bookmarkStart w:id="52" w:name="OBSTETRIC_MATERNAL_records"/>
            <w:r w:rsidRPr="008906B4">
              <w:rPr>
                <w:rFonts w:cstheme="minorHAnsi"/>
                <w:b/>
                <w:caps/>
                <w:sz w:val="22"/>
                <w:szCs w:val="22"/>
              </w:rPr>
              <w:t xml:space="preserve">Obstetric/maternal health care </w:t>
            </w:r>
            <w:bookmarkEnd w:id="52"/>
          </w:p>
        </w:tc>
      </w:tr>
      <w:tr w:rsidR="00917475" w:rsidRPr="00381130" w14:paraId="3A318DD1" w14:textId="77777777" w:rsidTr="00C6181B">
        <w:tc>
          <w:tcPr>
            <w:tcW w:w="1418" w:type="dxa"/>
          </w:tcPr>
          <w:p w14:paraId="6A20513B" w14:textId="77777777" w:rsidR="00917475" w:rsidRPr="00381130" w:rsidRDefault="00917475" w:rsidP="004E1E5C">
            <w:pPr>
              <w:rPr>
                <w:rFonts w:cstheme="minorHAnsi"/>
                <w:sz w:val="22"/>
                <w:szCs w:val="22"/>
              </w:rPr>
            </w:pPr>
            <w:r w:rsidRPr="00381130">
              <w:rPr>
                <w:rFonts w:cstheme="minorHAnsi"/>
                <w:sz w:val="22"/>
                <w:szCs w:val="22"/>
              </w:rPr>
              <w:t>2.3.1</w:t>
            </w:r>
            <w:r w:rsidRPr="00381130">
              <w:rPr>
                <w:rFonts w:cstheme="minorHAnsi"/>
                <w:sz w:val="22"/>
                <w:szCs w:val="22"/>
              </w:rPr>
              <w:br/>
            </w:r>
            <w:r w:rsidRPr="00381130">
              <w:rPr>
                <w:rFonts w:cstheme="minorHAnsi"/>
                <w:color w:val="FF0000"/>
                <w:sz w:val="22"/>
                <w:szCs w:val="22"/>
              </w:rPr>
              <w:t>019.169.010</w:t>
            </w:r>
          </w:p>
        </w:tc>
        <w:tc>
          <w:tcPr>
            <w:tcW w:w="2126" w:type="dxa"/>
          </w:tcPr>
          <w:p w14:paraId="74D92803" w14:textId="77777777" w:rsidR="00917475" w:rsidRPr="00381130" w:rsidRDefault="00917475" w:rsidP="004E1E5C">
            <w:pPr>
              <w:rPr>
                <w:rFonts w:cs="Calibri"/>
                <w:sz w:val="22"/>
                <w:szCs w:val="22"/>
              </w:rPr>
            </w:pPr>
            <w:r w:rsidRPr="00381130">
              <w:rPr>
                <w:rFonts w:cs="Calibri"/>
                <w:sz w:val="22"/>
                <w:szCs w:val="22"/>
              </w:rPr>
              <w:t xml:space="preserve">Obstetric/maternal (mother’s) record - </w:t>
            </w:r>
          </w:p>
        </w:tc>
        <w:tc>
          <w:tcPr>
            <w:tcW w:w="3402" w:type="dxa"/>
          </w:tcPr>
          <w:p w14:paraId="49E0E44A" w14:textId="77777777" w:rsidR="00917475" w:rsidRPr="00381130" w:rsidRDefault="00917475" w:rsidP="004E1E5C">
            <w:pPr>
              <w:rPr>
                <w:rFonts w:cs="Calibri"/>
                <w:sz w:val="22"/>
                <w:szCs w:val="22"/>
              </w:rPr>
            </w:pPr>
            <w:r w:rsidRPr="00381130">
              <w:rPr>
                <w:rFonts w:cs="Calibri"/>
                <w:sz w:val="22"/>
                <w:szCs w:val="22"/>
              </w:rPr>
              <w:t>Obstetric/maternal health care records</w:t>
            </w:r>
            <w:r w:rsidRPr="00381130">
              <w:rPr>
                <w:rFonts w:cs="Calibri"/>
                <w:sz w:val="22"/>
                <w:szCs w:val="22"/>
              </w:rPr>
              <w:fldChar w:fldCharType="begin"/>
            </w:r>
            <w:r w:rsidRPr="00381130">
              <w:rPr>
                <w:rFonts w:cs="Calibri"/>
                <w:sz w:val="22"/>
                <w:szCs w:val="22"/>
              </w:rPr>
              <w:instrText xml:space="preserve"> XE "Obstetric/maternal health care records" </w:instrText>
            </w:r>
            <w:r w:rsidRPr="00381130">
              <w:rPr>
                <w:rFonts w:cs="Calibri"/>
                <w:sz w:val="22"/>
                <w:szCs w:val="22"/>
              </w:rPr>
              <w:fldChar w:fldCharType="end"/>
            </w:r>
            <w:r w:rsidRPr="00381130">
              <w:rPr>
                <w:rFonts w:cs="Calibri"/>
                <w:sz w:val="22"/>
                <w:szCs w:val="22"/>
              </w:rPr>
              <w:t xml:space="preserve"> documenting the birth episode.  </w:t>
            </w:r>
          </w:p>
        </w:tc>
        <w:tc>
          <w:tcPr>
            <w:tcW w:w="2126" w:type="dxa"/>
          </w:tcPr>
          <w:p w14:paraId="53A2C59F" w14:textId="77777777" w:rsidR="00917475" w:rsidRPr="00381130" w:rsidRDefault="00917475" w:rsidP="004E1E5C">
            <w:pPr>
              <w:rPr>
                <w:rFonts w:cstheme="minorHAnsi"/>
                <w:sz w:val="22"/>
                <w:szCs w:val="22"/>
              </w:rPr>
            </w:pPr>
            <w:r w:rsidRPr="00381130">
              <w:rPr>
                <w:rFonts w:cstheme="minorHAnsi"/>
                <w:sz w:val="22"/>
                <w:szCs w:val="22"/>
              </w:rPr>
              <w:t xml:space="preserve">Retain as Territory Archives </w:t>
            </w:r>
          </w:p>
          <w:p w14:paraId="26843D54" w14:textId="77777777" w:rsidR="00917475" w:rsidRPr="00381130" w:rsidRDefault="00917475" w:rsidP="004E1E5C">
            <w:pPr>
              <w:rPr>
                <w:rFonts w:cstheme="minorHAnsi"/>
                <w:sz w:val="22"/>
                <w:szCs w:val="22"/>
              </w:rPr>
            </w:pPr>
          </w:p>
        </w:tc>
      </w:tr>
      <w:tr w:rsidR="00917475" w:rsidRPr="00381130" w14:paraId="4EC826A2" w14:textId="77777777" w:rsidTr="00C6181B">
        <w:tc>
          <w:tcPr>
            <w:tcW w:w="1418" w:type="dxa"/>
          </w:tcPr>
          <w:p w14:paraId="1A1A5DA6" w14:textId="77777777" w:rsidR="00917475" w:rsidRPr="00381130" w:rsidRDefault="00917475" w:rsidP="004E1E5C">
            <w:pPr>
              <w:rPr>
                <w:rFonts w:cstheme="minorHAnsi"/>
                <w:sz w:val="22"/>
                <w:szCs w:val="22"/>
              </w:rPr>
            </w:pPr>
            <w:r w:rsidRPr="00381130">
              <w:rPr>
                <w:rFonts w:cstheme="minorHAnsi"/>
                <w:sz w:val="22"/>
                <w:szCs w:val="22"/>
              </w:rPr>
              <w:t>2.3.2</w:t>
            </w:r>
            <w:r w:rsidRPr="00381130">
              <w:rPr>
                <w:rFonts w:cstheme="minorHAnsi"/>
                <w:sz w:val="22"/>
                <w:szCs w:val="22"/>
              </w:rPr>
              <w:br/>
            </w:r>
            <w:r w:rsidRPr="00381130">
              <w:rPr>
                <w:rFonts w:cstheme="minorHAnsi"/>
                <w:color w:val="FF0000"/>
                <w:sz w:val="22"/>
                <w:szCs w:val="22"/>
              </w:rPr>
              <w:t>019.169.011</w:t>
            </w:r>
          </w:p>
        </w:tc>
        <w:tc>
          <w:tcPr>
            <w:tcW w:w="2126" w:type="dxa"/>
          </w:tcPr>
          <w:p w14:paraId="0087712A" w14:textId="77777777" w:rsidR="00917475" w:rsidRPr="00381130" w:rsidRDefault="00917475" w:rsidP="004E1E5C">
            <w:pPr>
              <w:rPr>
                <w:rFonts w:cs="Calibri"/>
                <w:sz w:val="22"/>
                <w:szCs w:val="22"/>
              </w:rPr>
            </w:pPr>
            <w:r w:rsidRPr="00381130">
              <w:rPr>
                <w:rFonts w:cs="Calibri"/>
                <w:sz w:val="22"/>
                <w:szCs w:val="22"/>
              </w:rPr>
              <w:t>Obstetric/maternal health care (baby’s) records</w:t>
            </w:r>
            <w:r w:rsidRPr="00381130">
              <w:rPr>
                <w:rFonts w:cs="Calibri"/>
                <w:sz w:val="22"/>
                <w:szCs w:val="22"/>
              </w:rPr>
              <w:fldChar w:fldCharType="begin"/>
            </w:r>
            <w:r w:rsidRPr="00381130">
              <w:rPr>
                <w:rFonts w:cs="Calibri"/>
                <w:sz w:val="22"/>
                <w:szCs w:val="22"/>
              </w:rPr>
              <w:instrText xml:space="preserve"> XE "Obstetric/maternal health care records" </w:instrText>
            </w:r>
            <w:r w:rsidRPr="00381130">
              <w:rPr>
                <w:rFonts w:cs="Calibri"/>
                <w:sz w:val="22"/>
                <w:szCs w:val="22"/>
              </w:rPr>
              <w:fldChar w:fldCharType="end"/>
            </w:r>
            <w:r w:rsidRPr="00381130">
              <w:rPr>
                <w:rFonts w:cs="Calibri"/>
                <w:sz w:val="22"/>
                <w:szCs w:val="22"/>
              </w:rPr>
              <w:t xml:space="preserve"> </w:t>
            </w:r>
          </w:p>
        </w:tc>
        <w:tc>
          <w:tcPr>
            <w:tcW w:w="3402" w:type="dxa"/>
          </w:tcPr>
          <w:p w14:paraId="670D1326" w14:textId="77777777" w:rsidR="00917475" w:rsidRPr="00381130" w:rsidRDefault="00917475" w:rsidP="004E1E5C">
            <w:pPr>
              <w:rPr>
                <w:rFonts w:cs="Calibri"/>
                <w:sz w:val="22"/>
                <w:szCs w:val="22"/>
              </w:rPr>
            </w:pPr>
            <w:r w:rsidRPr="00381130">
              <w:rPr>
                <w:rFonts w:cs="Calibri"/>
                <w:sz w:val="22"/>
                <w:szCs w:val="22"/>
              </w:rPr>
              <w:t>Record documenting a child/baby’s birth episode.</w:t>
            </w:r>
          </w:p>
        </w:tc>
        <w:tc>
          <w:tcPr>
            <w:tcW w:w="2126" w:type="dxa"/>
          </w:tcPr>
          <w:p w14:paraId="7BA4902A" w14:textId="77777777" w:rsidR="00917475" w:rsidRPr="00381130" w:rsidRDefault="00917475" w:rsidP="004E1E5C">
            <w:pPr>
              <w:rPr>
                <w:rFonts w:cstheme="minorHAnsi"/>
                <w:sz w:val="22"/>
                <w:szCs w:val="22"/>
              </w:rPr>
            </w:pPr>
            <w:r w:rsidRPr="00381130">
              <w:rPr>
                <w:rFonts w:cstheme="minorHAnsi"/>
                <w:sz w:val="22"/>
                <w:szCs w:val="22"/>
              </w:rPr>
              <w:t xml:space="preserve">Retain as Territory Archives </w:t>
            </w:r>
          </w:p>
          <w:p w14:paraId="733B8E1F" w14:textId="77777777" w:rsidR="00917475" w:rsidRPr="00381130" w:rsidRDefault="00917475" w:rsidP="004E1E5C">
            <w:pPr>
              <w:rPr>
                <w:rFonts w:cstheme="minorHAnsi"/>
                <w:sz w:val="22"/>
                <w:szCs w:val="22"/>
              </w:rPr>
            </w:pPr>
          </w:p>
        </w:tc>
      </w:tr>
      <w:tr w:rsidR="00917475" w:rsidRPr="00381130" w14:paraId="54A888B9" w14:textId="77777777" w:rsidTr="00C6181B">
        <w:tc>
          <w:tcPr>
            <w:tcW w:w="1418" w:type="dxa"/>
          </w:tcPr>
          <w:p w14:paraId="6F7EF9ED" w14:textId="77777777" w:rsidR="00917475" w:rsidRPr="00381130" w:rsidRDefault="00917475" w:rsidP="004E1E5C">
            <w:pPr>
              <w:rPr>
                <w:rFonts w:cstheme="minorHAnsi"/>
                <w:sz w:val="22"/>
                <w:szCs w:val="22"/>
              </w:rPr>
            </w:pPr>
            <w:r w:rsidRPr="00381130">
              <w:rPr>
                <w:rFonts w:cstheme="minorHAnsi"/>
                <w:sz w:val="22"/>
                <w:szCs w:val="22"/>
              </w:rPr>
              <w:t>2.3.3</w:t>
            </w:r>
            <w:r w:rsidRPr="00381130">
              <w:rPr>
                <w:rFonts w:cstheme="minorHAnsi"/>
                <w:sz w:val="22"/>
                <w:szCs w:val="22"/>
              </w:rPr>
              <w:br/>
            </w:r>
            <w:r w:rsidRPr="00381130">
              <w:rPr>
                <w:rFonts w:cstheme="minorHAnsi"/>
                <w:color w:val="FF0000"/>
                <w:sz w:val="22"/>
                <w:szCs w:val="22"/>
              </w:rPr>
              <w:t>019.169.012</w:t>
            </w:r>
          </w:p>
        </w:tc>
        <w:tc>
          <w:tcPr>
            <w:tcW w:w="2126" w:type="dxa"/>
          </w:tcPr>
          <w:p w14:paraId="7546FA92" w14:textId="568798DB" w:rsidR="00B125DD" w:rsidRPr="00381130" w:rsidRDefault="00917475" w:rsidP="004E1E5C">
            <w:pPr>
              <w:rPr>
                <w:rFonts w:cs="Calibri"/>
                <w:sz w:val="22"/>
                <w:szCs w:val="22"/>
              </w:rPr>
            </w:pPr>
            <w:r w:rsidRPr="00381130">
              <w:rPr>
                <w:rFonts w:cs="Calibri"/>
                <w:sz w:val="22"/>
                <w:szCs w:val="22"/>
              </w:rPr>
              <w:t>Social work records</w:t>
            </w:r>
            <w:r w:rsidRPr="00381130">
              <w:rPr>
                <w:rFonts w:cs="Calibri"/>
                <w:sz w:val="22"/>
                <w:szCs w:val="22"/>
              </w:rPr>
              <w:fldChar w:fldCharType="begin"/>
            </w:r>
            <w:r w:rsidRPr="00381130">
              <w:rPr>
                <w:rFonts w:cs="Calibri"/>
                <w:sz w:val="22"/>
                <w:szCs w:val="22"/>
              </w:rPr>
              <w:instrText xml:space="preserve"> XE "Obstetric/maternal social work records" </w:instrText>
            </w:r>
            <w:r w:rsidRPr="00381130">
              <w:rPr>
                <w:rFonts w:cs="Calibri"/>
                <w:sz w:val="22"/>
                <w:szCs w:val="22"/>
              </w:rPr>
              <w:fldChar w:fldCharType="end"/>
            </w:r>
            <w:r w:rsidRPr="00381130">
              <w:rPr>
                <w:rFonts w:cs="Calibri"/>
                <w:sz w:val="22"/>
                <w:szCs w:val="22"/>
              </w:rPr>
              <w:t xml:space="preserve"> relating to instances of arrangements for adoption</w:t>
            </w:r>
          </w:p>
        </w:tc>
        <w:tc>
          <w:tcPr>
            <w:tcW w:w="3402" w:type="dxa"/>
          </w:tcPr>
          <w:p w14:paraId="3F07AE72" w14:textId="77777777" w:rsidR="00917475" w:rsidRPr="00381130" w:rsidRDefault="00917475" w:rsidP="004E1E5C">
            <w:pPr>
              <w:rPr>
                <w:rFonts w:cs="Calibri"/>
                <w:sz w:val="22"/>
                <w:szCs w:val="22"/>
              </w:rPr>
            </w:pPr>
            <w:r w:rsidRPr="00381130">
              <w:rPr>
                <w:rFonts w:cs="Calibri"/>
                <w:sz w:val="22"/>
                <w:szCs w:val="22"/>
              </w:rPr>
              <w:t>Includes both maternal and child (subject of Adoption</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Adoption</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records. </w:t>
            </w:r>
          </w:p>
        </w:tc>
        <w:tc>
          <w:tcPr>
            <w:tcW w:w="2126" w:type="dxa"/>
          </w:tcPr>
          <w:p w14:paraId="24BC2B8D" w14:textId="77777777" w:rsidR="00917475" w:rsidRPr="00381130" w:rsidRDefault="00917475" w:rsidP="004E1E5C">
            <w:pPr>
              <w:rPr>
                <w:rFonts w:cstheme="minorHAnsi"/>
                <w:sz w:val="22"/>
                <w:szCs w:val="22"/>
              </w:rPr>
            </w:pPr>
            <w:r w:rsidRPr="00381130">
              <w:rPr>
                <w:rFonts w:cstheme="minorHAnsi"/>
                <w:sz w:val="22"/>
                <w:szCs w:val="22"/>
              </w:rPr>
              <w:t xml:space="preserve">Retain as Territory Archives </w:t>
            </w:r>
          </w:p>
          <w:p w14:paraId="61DF756C" w14:textId="77777777" w:rsidR="00917475" w:rsidRPr="00381130" w:rsidRDefault="00917475" w:rsidP="004E1E5C">
            <w:pPr>
              <w:rPr>
                <w:rFonts w:cstheme="minorHAnsi"/>
                <w:sz w:val="22"/>
                <w:szCs w:val="22"/>
              </w:rPr>
            </w:pPr>
          </w:p>
        </w:tc>
      </w:tr>
      <w:tr w:rsidR="00917475" w:rsidRPr="008906B4" w14:paraId="1FA22253" w14:textId="77777777" w:rsidTr="008906B4">
        <w:tc>
          <w:tcPr>
            <w:tcW w:w="1418" w:type="dxa"/>
            <w:shd w:val="clear" w:color="auto" w:fill="DAEEF3" w:themeFill="accent5" w:themeFillTint="33"/>
          </w:tcPr>
          <w:p w14:paraId="60920EE6" w14:textId="77777777" w:rsidR="00917475" w:rsidRPr="008906B4" w:rsidRDefault="00917475" w:rsidP="004E1E5C">
            <w:pPr>
              <w:rPr>
                <w:rFonts w:cstheme="minorHAnsi"/>
                <w:b/>
                <w:sz w:val="22"/>
                <w:szCs w:val="22"/>
              </w:rPr>
            </w:pPr>
            <w:r w:rsidRPr="008906B4">
              <w:rPr>
                <w:rFonts w:cstheme="minorHAnsi"/>
                <w:b/>
                <w:sz w:val="22"/>
                <w:szCs w:val="22"/>
              </w:rPr>
              <w:lastRenderedPageBreak/>
              <w:t>2.4</w:t>
            </w:r>
          </w:p>
        </w:tc>
        <w:tc>
          <w:tcPr>
            <w:tcW w:w="7654" w:type="dxa"/>
            <w:gridSpan w:val="3"/>
            <w:shd w:val="clear" w:color="auto" w:fill="DAEEF3" w:themeFill="accent5" w:themeFillTint="33"/>
          </w:tcPr>
          <w:p w14:paraId="5E528AC2" w14:textId="77777777" w:rsidR="00917475" w:rsidRPr="008906B4" w:rsidRDefault="00917475" w:rsidP="004E1E5C">
            <w:pPr>
              <w:rPr>
                <w:rFonts w:cstheme="minorHAnsi"/>
                <w:b/>
                <w:caps/>
                <w:sz w:val="22"/>
                <w:szCs w:val="22"/>
              </w:rPr>
            </w:pPr>
            <w:bookmarkStart w:id="53" w:name="PSYCHIATRIC_AND_MENTAL_HEALTH"/>
            <w:r w:rsidRPr="008906B4">
              <w:rPr>
                <w:rFonts w:cstheme="minorHAnsi"/>
                <w:b/>
                <w:caps/>
                <w:sz w:val="22"/>
                <w:szCs w:val="22"/>
              </w:rPr>
              <w:t xml:space="preserve">Psychiatric and mental health care </w:t>
            </w:r>
            <w:bookmarkEnd w:id="53"/>
          </w:p>
        </w:tc>
      </w:tr>
      <w:tr w:rsidR="00917475" w:rsidRPr="00381130" w14:paraId="779C7A02" w14:textId="77777777" w:rsidTr="00C6181B">
        <w:tc>
          <w:tcPr>
            <w:tcW w:w="1418" w:type="dxa"/>
          </w:tcPr>
          <w:p w14:paraId="2A0B8892" w14:textId="77777777" w:rsidR="00917475" w:rsidRPr="00381130" w:rsidRDefault="00917475" w:rsidP="004E1E5C">
            <w:pPr>
              <w:rPr>
                <w:rFonts w:cstheme="minorHAnsi"/>
                <w:sz w:val="22"/>
                <w:szCs w:val="22"/>
              </w:rPr>
            </w:pPr>
            <w:r w:rsidRPr="00381130">
              <w:rPr>
                <w:rFonts w:cstheme="minorHAnsi"/>
                <w:sz w:val="22"/>
                <w:szCs w:val="22"/>
              </w:rPr>
              <w:t>2.4.1</w:t>
            </w:r>
            <w:r w:rsidRPr="00381130">
              <w:rPr>
                <w:rFonts w:cstheme="minorHAnsi"/>
                <w:sz w:val="22"/>
                <w:szCs w:val="22"/>
              </w:rPr>
              <w:br/>
            </w:r>
            <w:r w:rsidRPr="00381130">
              <w:rPr>
                <w:rFonts w:cstheme="minorHAnsi"/>
                <w:color w:val="FF0000"/>
                <w:sz w:val="22"/>
                <w:szCs w:val="22"/>
              </w:rPr>
              <w:t>019.169.013</w:t>
            </w:r>
          </w:p>
        </w:tc>
        <w:tc>
          <w:tcPr>
            <w:tcW w:w="2126" w:type="dxa"/>
          </w:tcPr>
          <w:p w14:paraId="17830848" w14:textId="33763917" w:rsidR="00917475" w:rsidRPr="00381130" w:rsidRDefault="00917475" w:rsidP="004E1E5C">
            <w:pPr>
              <w:rPr>
                <w:rFonts w:cs="Calibri"/>
                <w:sz w:val="22"/>
                <w:szCs w:val="22"/>
              </w:rPr>
            </w:pPr>
            <w:r w:rsidRPr="00381130">
              <w:rPr>
                <w:rFonts w:cs="Calibri"/>
                <w:sz w:val="22"/>
                <w:szCs w:val="22"/>
              </w:rPr>
              <w:t>Records of patients/clients receiving psychiatric treatment</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Psychiatric and Mental Health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and care under the </w:t>
            </w:r>
            <w:r w:rsidRPr="00381130">
              <w:rPr>
                <w:rFonts w:cs="Calibri"/>
                <w:i/>
                <w:sz w:val="22"/>
                <w:szCs w:val="22"/>
              </w:rPr>
              <w:t xml:space="preserve">Mental Health Act </w:t>
            </w:r>
            <w:r w:rsidR="000004F6">
              <w:rPr>
                <w:rFonts w:cs="Calibri"/>
                <w:i/>
                <w:sz w:val="22"/>
                <w:szCs w:val="22"/>
              </w:rPr>
              <w:t xml:space="preserve">2015 </w:t>
            </w:r>
            <w:r w:rsidRPr="00381130">
              <w:rPr>
                <w:rFonts w:cs="Calibri"/>
                <w:sz w:val="22"/>
                <w:szCs w:val="22"/>
              </w:rPr>
              <w:t>- Patient over 18 years</w:t>
            </w:r>
          </w:p>
        </w:tc>
        <w:tc>
          <w:tcPr>
            <w:tcW w:w="3402" w:type="dxa"/>
          </w:tcPr>
          <w:p w14:paraId="18E17153" w14:textId="77777777" w:rsidR="00917475" w:rsidRPr="00381130" w:rsidRDefault="00917475" w:rsidP="004E1E5C">
            <w:pPr>
              <w:rPr>
                <w:rFonts w:cs="Calibri"/>
                <w:sz w:val="22"/>
                <w:szCs w:val="22"/>
              </w:rPr>
            </w:pPr>
            <w:r w:rsidRPr="00381130">
              <w:rPr>
                <w:rFonts w:cs="Calibri"/>
                <w:sz w:val="22"/>
                <w:szCs w:val="22"/>
              </w:rPr>
              <w:t>Includes admitted</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Psychiatric and Mental Health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and non-admitted care where patient is over 18 years of age.</w:t>
            </w:r>
          </w:p>
        </w:tc>
        <w:tc>
          <w:tcPr>
            <w:tcW w:w="2126" w:type="dxa"/>
          </w:tcPr>
          <w:p w14:paraId="1BC5355A" w14:textId="77777777" w:rsidR="00917475" w:rsidRPr="00381130" w:rsidRDefault="00917475" w:rsidP="004E1E5C">
            <w:pPr>
              <w:rPr>
                <w:rFonts w:cstheme="minorHAnsi"/>
                <w:sz w:val="22"/>
                <w:szCs w:val="22"/>
              </w:rPr>
            </w:pPr>
            <w:r w:rsidRPr="00381130">
              <w:rPr>
                <w:rFonts w:cstheme="minorHAnsi"/>
                <w:sz w:val="22"/>
                <w:szCs w:val="22"/>
              </w:rPr>
              <w:t xml:space="preserve">Destroy 15 years after last action </w:t>
            </w:r>
          </w:p>
        </w:tc>
      </w:tr>
      <w:tr w:rsidR="00917475" w:rsidRPr="00381130" w14:paraId="7357E1B2" w14:textId="77777777" w:rsidTr="00C6181B">
        <w:tc>
          <w:tcPr>
            <w:tcW w:w="1418" w:type="dxa"/>
            <w:tcBorders>
              <w:bottom w:val="single" w:sz="4" w:space="0" w:color="215868" w:themeColor="accent5" w:themeShade="80"/>
            </w:tcBorders>
          </w:tcPr>
          <w:p w14:paraId="4901A765" w14:textId="77777777" w:rsidR="00917475" w:rsidRPr="00381130" w:rsidRDefault="00917475" w:rsidP="004E1E5C">
            <w:pPr>
              <w:rPr>
                <w:rFonts w:cstheme="minorHAnsi"/>
                <w:sz w:val="22"/>
                <w:szCs w:val="22"/>
              </w:rPr>
            </w:pPr>
            <w:r w:rsidRPr="00381130">
              <w:rPr>
                <w:rFonts w:cstheme="minorHAnsi"/>
                <w:sz w:val="22"/>
                <w:szCs w:val="22"/>
              </w:rPr>
              <w:t>2.4.2</w:t>
            </w:r>
            <w:r w:rsidRPr="00381130">
              <w:rPr>
                <w:rFonts w:cstheme="minorHAnsi"/>
                <w:sz w:val="22"/>
                <w:szCs w:val="22"/>
              </w:rPr>
              <w:br/>
            </w:r>
            <w:r w:rsidRPr="00381130">
              <w:rPr>
                <w:rFonts w:cstheme="minorHAnsi"/>
                <w:color w:val="FF0000"/>
                <w:sz w:val="22"/>
                <w:szCs w:val="22"/>
              </w:rPr>
              <w:t>019.169.014</w:t>
            </w:r>
          </w:p>
        </w:tc>
        <w:tc>
          <w:tcPr>
            <w:tcW w:w="2126" w:type="dxa"/>
            <w:tcBorders>
              <w:bottom w:val="single" w:sz="4" w:space="0" w:color="215868" w:themeColor="accent5" w:themeShade="80"/>
            </w:tcBorders>
          </w:tcPr>
          <w:p w14:paraId="5F7FB384" w14:textId="122FACD7" w:rsidR="00917475" w:rsidRPr="00381130" w:rsidRDefault="00917475" w:rsidP="004E1E5C">
            <w:pPr>
              <w:rPr>
                <w:rFonts w:cs="Calibri"/>
                <w:sz w:val="22"/>
                <w:szCs w:val="22"/>
              </w:rPr>
            </w:pPr>
            <w:r w:rsidRPr="00381130">
              <w:rPr>
                <w:rFonts w:cs="Calibri"/>
                <w:sz w:val="22"/>
                <w:szCs w:val="22"/>
              </w:rPr>
              <w:t>Records of patients/clients receiving psychiatric treatment</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Mental Health treatment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and care under the </w:t>
            </w:r>
            <w:r w:rsidRPr="00381130">
              <w:rPr>
                <w:rFonts w:cs="Calibri"/>
                <w:i/>
                <w:sz w:val="22"/>
                <w:szCs w:val="22"/>
              </w:rPr>
              <w:t xml:space="preserve">Mental Health Act </w:t>
            </w:r>
            <w:r w:rsidR="000004F6">
              <w:rPr>
                <w:rFonts w:cs="Calibri"/>
                <w:i/>
                <w:sz w:val="22"/>
                <w:szCs w:val="22"/>
              </w:rPr>
              <w:t xml:space="preserve">2015 </w:t>
            </w:r>
            <w:r w:rsidRPr="00381130">
              <w:rPr>
                <w:rFonts w:cs="Calibri"/>
                <w:i/>
                <w:sz w:val="22"/>
                <w:szCs w:val="22"/>
              </w:rPr>
              <w:t xml:space="preserve">- </w:t>
            </w:r>
            <w:r w:rsidRPr="00381130">
              <w:rPr>
                <w:rFonts w:cs="Calibri"/>
                <w:sz w:val="22"/>
                <w:szCs w:val="22"/>
              </w:rPr>
              <w:t>Patient under 18 years</w:t>
            </w:r>
          </w:p>
        </w:tc>
        <w:tc>
          <w:tcPr>
            <w:tcW w:w="3402" w:type="dxa"/>
            <w:tcBorders>
              <w:bottom w:val="single" w:sz="4" w:space="0" w:color="215868" w:themeColor="accent5" w:themeShade="80"/>
            </w:tcBorders>
          </w:tcPr>
          <w:p w14:paraId="4116C963" w14:textId="4F5F28E9" w:rsidR="00917475" w:rsidRPr="00381130" w:rsidRDefault="00917475" w:rsidP="004E1E5C">
            <w:pPr>
              <w:rPr>
                <w:rFonts w:cs="Calibri"/>
                <w:sz w:val="22"/>
                <w:szCs w:val="22"/>
              </w:rPr>
            </w:pPr>
            <w:r w:rsidRPr="00381130">
              <w:rPr>
                <w:rFonts w:cs="Calibri"/>
                <w:sz w:val="22"/>
                <w:szCs w:val="22"/>
              </w:rPr>
              <w:t>Includes admitted and non-admitted care where patient is under 18 years of age.</w:t>
            </w:r>
          </w:p>
        </w:tc>
        <w:tc>
          <w:tcPr>
            <w:tcW w:w="2126" w:type="dxa"/>
            <w:tcBorders>
              <w:bottom w:val="single" w:sz="4" w:space="0" w:color="215868" w:themeColor="accent5" w:themeShade="80"/>
            </w:tcBorders>
          </w:tcPr>
          <w:p w14:paraId="2238AD2A" w14:textId="77777777" w:rsidR="00917475" w:rsidRPr="00381130" w:rsidRDefault="00917475" w:rsidP="004E1E5C">
            <w:pPr>
              <w:rPr>
                <w:rFonts w:cstheme="minorHAnsi"/>
                <w:sz w:val="22"/>
                <w:szCs w:val="22"/>
              </w:rPr>
            </w:pPr>
            <w:r w:rsidRPr="00381130">
              <w:rPr>
                <w:rFonts w:cstheme="minorHAnsi"/>
                <w:sz w:val="22"/>
                <w:szCs w:val="22"/>
              </w:rPr>
              <w:t xml:space="preserve">Destroy 15 years after patient reaches age 18 or 15 years after last action whichever is later </w:t>
            </w:r>
          </w:p>
        </w:tc>
      </w:tr>
      <w:tr w:rsidR="00917475" w:rsidRPr="007C3F00" w14:paraId="0E0BDD1D" w14:textId="77777777" w:rsidTr="008906B4">
        <w:tc>
          <w:tcPr>
            <w:tcW w:w="1418" w:type="dxa"/>
            <w:shd w:val="clear" w:color="auto" w:fill="DAEEF3" w:themeFill="accent5" w:themeFillTint="33"/>
          </w:tcPr>
          <w:p w14:paraId="0D7A67C6" w14:textId="77777777" w:rsidR="00917475" w:rsidRPr="007C3F00" w:rsidRDefault="00917475" w:rsidP="004E1E5C">
            <w:pPr>
              <w:rPr>
                <w:rFonts w:cstheme="minorHAnsi"/>
                <w:b/>
                <w:sz w:val="22"/>
                <w:szCs w:val="22"/>
              </w:rPr>
            </w:pPr>
            <w:r w:rsidRPr="007C3F00">
              <w:rPr>
                <w:rFonts w:cstheme="minorHAnsi"/>
                <w:b/>
                <w:sz w:val="22"/>
                <w:szCs w:val="22"/>
              </w:rPr>
              <w:t>2.5</w:t>
            </w:r>
          </w:p>
        </w:tc>
        <w:tc>
          <w:tcPr>
            <w:tcW w:w="7654" w:type="dxa"/>
            <w:gridSpan w:val="3"/>
            <w:shd w:val="clear" w:color="auto" w:fill="DAEEF3" w:themeFill="accent5" w:themeFillTint="33"/>
          </w:tcPr>
          <w:p w14:paraId="2BEBBF05" w14:textId="4C169D12" w:rsidR="00917475" w:rsidRPr="007C3F00" w:rsidRDefault="00917475" w:rsidP="004E1E5C">
            <w:pPr>
              <w:rPr>
                <w:rFonts w:cstheme="minorHAnsi"/>
                <w:b/>
                <w:caps/>
                <w:sz w:val="22"/>
                <w:szCs w:val="22"/>
              </w:rPr>
            </w:pPr>
            <w:bookmarkStart w:id="54" w:name="GENETRIC_OR_INHERITED_DISORDERS"/>
            <w:r w:rsidRPr="007C3F00">
              <w:rPr>
                <w:rFonts w:cstheme="minorHAnsi"/>
                <w:b/>
                <w:caps/>
                <w:sz w:val="22"/>
                <w:szCs w:val="22"/>
              </w:rPr>
              <w:t xml:space="preserve">Genetic or inherited disorders </w:t>
            </w:r>
            <w:bookmarkEnd w:id="54"/>
          </w:p>
        </w:tc>
      </w:tr>
      <w:tr w:rsidR="00917475" w:rsidRPr="00381130" w14:paraId="7E0434EC" w14:textId="77777777" w:rsidTr="00C6181B">
        <w:tc>
          <w:tcPr>
            <w:tcW w:w="1418" w:type="dxa"/>
            <w:tcBorders>
              <w:bottom w:val="single" w:sz="4" w:space="0" w:color="215868" w:themeColor="accent5" w:themeShade="80"/>
            </w:tcBorders>
          </w:tcPr>
          <w:p w14:paraId="782E6125" w14:textId="77777777" w:rsidR="00917475" w:rsidRPr="00381130" w:rsidRDefault="00917475" w:rsidP="004E1E5C">
            <w:pPr>
              <w:rPr>
                <w:rFonts w:cstheme="minorHAnsi"/>
                <w:sz w:val="22"/>
                <w:szCs w:val="22"/>
              </w:rPr>
            </w:pPr>
            <w:r w:rsidRPr="00381130">
              <w:rPr>
                <w:rFonts w:cstheme="minorHAnsi"/>
                <w:sz w:val="22"/>
                <w:szCs w:val="22"/>
              </w:rPr>
              <w:t>2.5.1</w:t>
            </w:r>
            <w:r w:rsidRPr="00381130">
              <w:rPr>
                <w:rFonts w:cstheme="minorHAnsi"/>
                <w:sz w:val="22"/>
                <w:szCs w:val="22"/>
              </w:rPr>
              <w:br/>
            </w:r>
            <w:r w:rsidRPr="00381130">
              <w:rPr>
                <w:rFonts w:cstheme="minorHAnsi"/>
                <w:color w:val="FF0000"/>
                <w:sz w:val="22"/>
                <w:szCs w:val="22"/>
              </w:rPr>
              <w:t>019.169.001</w:t>
            </w:r>
          </w:p>
        </w:tc>
        <w:tc>
          <w:tcPr>
            <w:tcW w:w="2126" w:type="dxa"/>
            <w:tcBorders>
              <w:bottom w:val="single" w:sz="4" w:space="0" w:color="215868" w:themeColor="accent5" w:themeShade="80"/>
            </w:tcBorders>
          </w:tcPr>
          <w:p w14:paraId="2651D0D0" w14:textId="38E58DA5" w:rsidR="00917475" w:rsidRPr="00381130" w:rsidRDefault="00917475" w:rsidP="004E1E5C">
            <w:pPr>
              <w:rPr>
                <w:rFonts w:cstheme="minorHAnsi"/>
                <w:sz w:val="22"/>
                <w:szCs w:val="22"/>
              </w:rPr>
            </w:pPr>
            <w:r w:rsidRPr="00381130">
              <w:rPr>
                <w:rFonts w:cstheme="minorHAnsi"/>
                <w:sz w:val="22"/>
                <w:szCs w:val="22"/>
              </w:rPr>
              <w:t>Genetic or inherited disease records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Genetic or inherited disease records</w:instrText>
            </w:r>
            <w:r w:rsidRPr="00381130">
              <w:rPr>
                <w:sz w:val="22"/>
                <w:szCs w:val="22"/>
              </w:rPr>
              <w:instrText xml:space="preserve">" </w:instrText>
            </w:r>
            <w:r w:rsidRPr="00381130">
              <w:rPr>
                <w:rFonts w:cstheme="minorHAnsi"/>
                <w:sz w:val="22"/>
                <w:szCs w:val="22"/>
              </w:rPr>
              <w:fldChar w:fldCharType="end"/>
            </w:r>
            <w:r w:rsidR="00B125DD">
              <w:rPr>
                <w:rFonts w:cstheme="minorHAnsi"/>
                <w:sz w:val="22"/>
                <w:szCs w:val="22"/>
              </w:rPr>
              <w:t xml:space="preserve"> </w:t>
            </w:r>
          </w:p>
        </w:tc>
        <w:tc>
          <w:tcPr>
            <w:tcW w:w="3402" w:type="dxa"/>
            <w:tcBorders>
              <w:bottom w:val="single" w:sz="4" w:space="0" w:color="215868" w:themeColor="accent5" w:themeShade="80"/>
            </w:tcBorders>
          </w:tcPr>
          <w:p w14:paraId="2BC48585" w14:textId="77777777" w:rsidR="00917475" w:rsidRPr="00381130" w:rsidRDefault="00917475" w:rsidP="004E1E5C">
            <w:pPr>
              <w:rPr>
                <w:rFonts w:cstheme="minorHAnsi"/>
                <w:sz w:val="22"/>
                <w:szCs w:val="22"/>
              </w:rPr>
            </w:pPr>
            <w:r w:rsidRPr="00381130">
              <w:rPr>
                <w:rFonts w:cstheme="minorHAnsi"/>
                <w:sz w:val="22"/>
                <w:szCs w:val="22"/>
              </w:rPr>
              <w:t xml:space="preserve">Records documenting the </w:t>
            </w:r>
            <w:r w:rsidRPr="00381130">
              <w:rPr>
                <w:rFonts w:cstheme="minorHAnsi"/>
                <w:i/>
                <w:sz w:val="22"/>
                <w:szCs w:val="22"/>
                <w:u w:val="single"/>
              </w:rPr>
              <w:t>initial diagnosis</w:t>
            </w:r>
            <w:r w:rsidRPr="00381130">
              <w:rPr>
                <w:rFonts w:cstheme="minorHAnsi"/>
                <w:sz w:val="22"/>
                <w:szCs w:val="22"/>
              </w:rPr>
              <w:t xml:space="preserve"> of a genetic or inherited disorder in patients/clients. </w:t>
            </w:r>
          </w:p>
        </w:tc>
        <w:tc>
          <w:tcPr>
            <w:tcW w:w="2126" w:type="dxa"/>
            <w:tcBorders>
              <w:bottom w:val="single" w:sz="4" w:space="0" w:color="215868" w:themeColor="accent5" w:themeShade="80"/>
            </w:tcBorders>
          </w:tcPr>
          <w:p w14:paraId="2D42FD82" w14:textId="77777777" w:rsidR="00917475" w:rsidRPr="00381130" w:rsidRDefault="00917475" w:rsidP="004E1E5C">
            <w:pPr>
              <w:rPr>
                <w:rFonts w:cstheme="minorHAnsi"/>
                <w:sz w:val="22"/>
                <w:szCs w:val="22"/>
              </w:rPr>
            </w:pPr>
            <w:r w:rsidRPr="00381130">
              <w:rPr>
                <w:rFonts w:cstheme="minorHAnsi"/>
                <w:sz w:val="22"/>
                <w:szCs w:val="22"/>
              </w:rPr>
              <w:t xml:space="preserve">Retain as Territory Archives </w:t>
            </w:r>
          </w:p>
        </w:tc>
      </w:tr>
      <w:tr w:rsidR="00917475" w:rsidRPr="007C3F00" w14:paraId="70BD45A2" w14:textId="77777777" w:rsidTr="008906B4">
        <w:tc>
          <w:tcPr>
            <w:tcW w:w="1418" w:type="dxa"/>
            <w:shd w:val="clear" w:color="auto" w:fill="DAEEF3" w:themeFill="accent5" w:themeFillTint="33"/>
          </w:tcPr>
          <w:p w14:paraId="026F33A1" w14:textId="77777777" w:rsidR="00917475" w:rsidRPr="007C3F00" w:rsidRDefault="00917475" w:rsidP="004E1E5C">
            <w:pPr>
              <w:tabs>
                <w:tab w:val="left" w:pos="773"/>
              </w:tabs>
              <w:rPr>
                <w:rFonts w:cstheme="minorHAnsi"/>
                <w:b/>
                <w:sz w:val="22"/>
                <w:szCs w:val="22"/>
              </w:rPr>
            </w:pPr>
            <w:r w:rsidRPr="007C3F00">
              <w:rPr>
                <w:rFonts w:cstheme="minorHAnsi"/>
                <w:b/>
                <w:sz w:val="22"/>
                <w:szCs w:val="22"/>
              </w:rPr>
              <w:t>2.6</w:t>
            </w:r>
            <w:r w:rsidRPr="007C3F00">
              <w:rPr>
                <w:rFonts w:cstheme="minorHAnsi"/>
                <w:b/>
                <w:sz w:val="22"/>
                <w:szCs w:val="22"/>
              </w:rPr>
              <w:tab/>
            </w:r>
            <w:r w:rsidRPr="007C3F00">
              <w:rPr>
                <w:rFonts w:cstheme="minorHAnsi"/>
                <w:b/>
                <w:sz w:val="22"/>
                <w:szCs w:val="22"/>
              </w:rPr>
              <w:br/>
            </w:r>
          </w:p>
        </w:tc>
        <w:tc>
          <w:tcPr>
            <w:tcW w:w="7654" w:type="dxa"/>
            <w:gridSpan w:val="3"/>
            <w:shd w:val="clear" w:color="auto" w:fill="DAEEF3" w:themeFill="accent5" w:themeFillTint="33"/>
          </w:tcPr>
          <w:p w14:paraId="7F1C5E8F" w14:textId="77777777" w:rsidR="00917475" w:rsidRPr="007C3F00" w:rsidRDefault="00917475" w:rsidP="004E1E5C">
            <w:pPr>
              <w:rPr>
                <w:rFonts w:cstheme="minorHAnsi"/>
                <w:b/>
                <w:caps/>
                <w:sz w:val="22"/>
                <w:szCs w:val="22"/>
              </w:rPr>
            </w:pPr>
            <w:bookmarkStart w:id="55" w:name="ASSISTED_REPRODUCTIVE_TECHNOLOGY_ART"/>
            <w:r w:rsidRPr="007C3F00">
              <w:rPr>
                <w:rFonts w:cstheme="minorHAnsi"/>
                <w:b/>
                <w:caps/>
                <w:sz w:val="22"/>
                <w:szCs w:val="22"/>
              </w:rPr>
              <w:t>Assisted Reproductive Technology (ART)</w:t>
            </w:r>
          </w:p>
          <w:bookmarkEnd w:id="55"/>
          <w:p w14:paraId="7E648132" w14:textId="77777777" w:rsidR="00917475" w:rsidRPr="007C3F00" w:rsidRDefault="00917475" w:rsidP="004E1E5C">
            <w:pPr>
              <w:rPr>
                <w:rFonts w:cstheme="minorHAnsi"/>
                <w:b/>
                <w:caps/>
                <w:sz w:val="22"/>
                <w:szCs w:val="22"/>
              </w:rPr>
            </w:pPr>
            <w:r w:rsidRPr="007C3F00">
              <w:rPr>
                <w:rFonts w:cs="Calibri"/>
                <w:b/>
                <w:sz w:val="22"/>
                <w:szCs w:val="22"/>
              </w:rPr>
              <w:t>Technology</w:t>
            </w:r>
            <w:r w:rsidRPr="007C3F00">
              <w:rPr>
                <w:rFonts w:cs="Calibri"/>
                <w:b/>
                <w:sz w:val="22"/>
                <w:szCs w:val="22"/>
              </w:rPr>
              <w:fldChar w:fldCharType="begin"/>
            </w:r>
            <w:r w:rsidRPr="007C3F00">
              <w:rPr>
                <w:b/>
                <w:sz w:val="22"/>
                <w:szCs w:val="22"/>
              </w:rPr>
              <w:instrText xml:space="preserve"> XE "</w:instrText>
            </w:r>
            <w:r w:rsidRPr="007C3F00">
              <w:rPr>
                <w:rFonts w:cs="Calibri"/>
                <w:b/>
                <w:sz w:val="22"/>
                <w:szCs w:val="22"/>
              </w:rPr>
              <w:instrText>Assisted Reproductive Technology records</w:instrText>
            </w:r>
            <w:r w:rsidRPr="007C3F00">
              <w:rPr>
                <w:b/>
                <w:sz w:val="22"/>
                <w:szCs w:val="22"/>
              </w:rPr>
              <w:instrText xml:space="preserve">" </w:instrText>
            </w:r>
            <w:r w:rsidRPr="007C3F00">
              <w:rPr>
                <w:rFonts w:cs="Calibri"/>
                <w:b/>
                <w:sz w:val="22"/>
                <w:szCs w:val="22"/>
              </w:rPr>
              <w:fldChar w:fldCharType="end"/>
            </w:r>
            <w:r w:rsidRPr="007C3F00">
              <w:rPr>
                <w:rFonts w:cs="Calibri"/>
                <w:b/>
                <w:sz w:val="22"/>
                <w:szCs w:val="22"/>
              </w:rPr>
              <w:t xml:space="preserve"> (ART) procedures (including In Vitro Fertilisation</w:t>
            </w:r>
            <w:r w:rsidRPr="007C3F00">
              <w:rPr>
                <w:rFonts w:cs="Calibri"/>
                <w:b/>
                <w:sz w:val="22"/>
                <w:szCs w:val="22"/>
              </w:rPr>
              <w:fldChar w:fldCharType="begin"/>
            </w:r>
            <w:r w:rsidRPr="007C3F00">
              <w:rPr>
                <w:b/>
                <w:sz w:val="22"/>
                <w:szCs w:val="22"/>
              </w:rPr>
              <w:instrText xml:space="preserve"> XE "</w:instrText>
            </w:r>
            <w:r w:rsidRPr="007C3F00">
              <w:rPr>
                <w:rFonts w:cs="Calibri"/>
                <w:b/>
                <w:sz w:val="22"/>
                <w:szCs w:val="22"/>
              </w:rPr>
              <w:instrText>In Vitro Fertilisation</w:instrText>
            </w:r>
            <w:r w:rsidRPr="007C3F00">
              <w:rPr>
                <w:b/>
                <w:sz w:val="22"/>
                <w:szCs w:val="22"/>
              </w:rPr>
              <w:instrText xml:space="preserve">" </w:instrText>
            </w:r>
            <w:r w:rsidRPr="007C3F00">
              <w:rPr>
                <w:rFonts w:cs="Calibri"/>
                <w:b/>
                <w:sz w:val="22"/>
                <w:szCs w:val="22"/>
              </w:rPr>
              <w:fldChar w:fldCharType="end"/>
            </w:r>
            <w:r w:rsidRPr="007C3F00">
              <w:rPr>
                <w:rFonts w:cs="Calibri"/>
                <w:b/>
                <w:sz w:val="22"/>
                <w:szCs w:val="22"/>
              </w:rPr>
              <w:t>, Gamete intrafallopian transfer</w:t>
            </w:r>
            <w:r w:rsidRPr="007C3F00">
              <w:rPr>
                <w:rFonts w:cs="Calibri"/>
                <w:b/>
                <w:sz w:val="22"/>
                <w:szCs w:val="22"/>
              </w:rPr>
              <w:fldChar w:fldCharType="begin"/>
            </w:r>
            <w:r w:rsidRPr="007C3F00">
              <w:rPr>
                <w:b/>
                <w:sz w:val="22"/>
                <w:szCs w:val="22"/>
              </w:rPr>
              <w:instrText xml:space="preserve"> XE "</w:instrText>
            </w:r>
            <w:r w:rsidRPr="007C3F00">
              <w:rPr>
                <w:rFonts w:cs="Calibri"/>
                <w:b/>
                <w:sz w:val="22"/>
                <w:szCs w:val="22"/>
              </w:rPr>
              <w:instrText>Gamete intrafallopian transfer</w:instrText>
            </w:r>
            <w:r w:rsidRPr="007C3F00">
              <w:rPr>
                <w:b/>
                <w:sz w:val="22"/>
                <w:szCs w:val="22"/>
              </w:rPr>
              <w:instrText xml:space="preserve">" </w:instrText>
            </w:r>
            <w:r w:rsidRPr="007C3F00">
              <w:rPr>
                <w:rFonts w:cs="Calibri"/>
                <w:b/>
                <w:sz w:val="22"/>
                <w:szCs w:val="22"/>
              </w:rPr>
              <w:fldChar w:fldCharType="end"/>
            </w:r>
            <w:r w:rsidRPr="007C3F00">
              <w:rPr>
                <w:rFonts w:cs="Calibri"/>
                <w:b/>
                <w:sz w:val="22"/>
                <w:szCs w:val="22"/>
              </w:rPr>
              <w:t xml:space="preserve"> (GIFT) and artificial insemination</w:t>
            </w:r>
            <w:r w:rsidRPr="007C3F00">
              <w:rPr>
                <w:rFonts w:cs="Calibri"/>
                <w:b/>
                <w:sz w:val="22"/>
                <w:szCs w:val="22"/>
              </w:rPr>
              <w:fldChar w:fldCharType="begin"/>
            </w:r>
            <w:r w:rsidRPr="007C3F00">
              <w:rPr>
                <w:b/>
                <w:sz w:val="22"/>
                <w:szCs w:val="22"/>
              </w:rPr>
              <w:instrText xml:space="preserve"> XE "</w:instrText>
            </w:r>
            <w:r w:rsidRPr="007C3F00">
              <w:rPr>
                <w:rFonts w:cs="Calibri"/>
                <w:b/>
                <w:sz w:val="22"/>
                <w:szCs w:val="22"/>
              </w:rPr>
              <w:instrText>artificial insemination</w:instrText>
            </w:r>
            <w:r w:rsidRPr="007C3F00">
              <w:rPr>
                <w:b/>
                <w:sz w:val="22"/>
                <w:szCs w:val="22"/>
              </w:rPr>
              <w:instrText xml:space="preserve">" </w:instrText>
            </w:r>
            <w:r w:rsidRPr="007C3F00">
              <w:rPr>
                <w:rFonts w:cs="Calibri"/>
                <w:b/>
                <w:sz w:val="22"/>
                <w:szCs w:val="22"/>
              </w:rPr>
              <w:fldChar w:fldCharType="end"/>
            </w:r>
          </w:p>
        </w:tc>
      </w:tr>
      <w:tr w:rsidR="00917475" w:rsidRPr="00381130" w14:paraId="49BBEFBB" w14:textId="77777777" w:rsidTr="00C6181B">
        <w:tc>
          <w:tcPr>
            <w:tcW w:w="1418" w:type="dxa"/>
          </w:tcPr>
          <w:p w14:paraId="28255C67" w14:textId="77777777" w:rsidR="00917475" w:rsidRPr="00381130" w:rsidRDefault="00917475" w:rsidP="004E1E5C">
            <w:pPr>
              <w:rPr>
                <w:rFonts w:cstheme="minorHAnsi"/>
                <w:sz w:val="22"/>
                <w:szCs w:val="22"/>
              </w:rPr>
            </w:pPr>
            <w:r w:rsidRPr="00381130">
              <w:rPr>
                <w:rFonts w:cstheme="minorHAnsi"/>
                <w:sz w:val="22"/>
                <w:szCs w:val="22"/>
              </w:rPr>
              <w:t>2.6.1</w:t>
            </w:r>
            <w:r w:rsidRPr="00381130">
              <w:rPr>
                <w:rFonts w:cstheme="minorHAnsi"/>
                <w:sz w:val="22"/>
                <w:szCs w:val="22"/>
              </w:rPr>
              <w:br/>
            </w:r>
            <w:r w:rsidRPr="00381130">
              <w:rPr>
                <w:rFonts w:cstheme="minorHAnsi"/>
                <w:color w:val="FF0000"/>
                <w:sz w:val="22"/>
                <w:szCs w:val="22"/>
              </w:rPr>
              <w:t>019.169.015</w:t>
            </w:r>
          </w:p>
        </w:tc>
        <w:tc>
          <w:tcPr>
            <w:tcW w:w="2126" w:type="dxa"/>
          </w:tcPr>
          <w:p w14:paraId="3C569B55" w14:textId="64A4886D" w:rsidR="00917475" w:rsidRPr="00381130" w:rsidRDefault="00917475" w:rsidP="004E1E5C">
            <w:pPr>
              <w:rPr>
                <w:rFonts w:cstheme="minorHAnsi"/>
                <w:sz w:val="22"/>
                <w:szCs w:val="22"/>
              </w:rPr>
            </w:pPr>
            <w:r w:rsidRPr="00381130">
              <w:rPr>
                <w:rFonts w:cstheme="minorHAnsi"/>
                <w:sz w:val="22"/>
                <w:szCs w:val="22"/>
              </w:rPr>
              <w:t>Records relating to ART</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ART - Assisted Reproductive Technology records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where a child is born</w:t>
            </w:r>
            <w:r w:rsidR="005D0173">
              <w:rPr>
                <w:rFonts w:cstheme="minorHAnsi"/>
                <w:sz w:val="22"/>
                <w:szCs w:val="22"/>
              </w:rPr>
              <w:t>,</w:t>
            </w:r>
            <w:r w:rsidRPr="00381130">
              <w:rPr>
                <w:rFonts w:cstheme="minorHAnsi"/>
                <w:sz w:val="22"/>
                <w:szCs w:val="22"/>
              </w:rPr>
              <w:t xml:space="preserve"> or a pregnancy achieved</w:t>
            </w:r>
          </w:p>
        </w:tc>
        <w:tc>
          <w:tcPr>
            <w:tcW w:w="3402" w:type="dxa"/>
          </w:tcPr>
          <w:p w14:paraId="6191E365" w14:textId="77777777" w:rsidR="00917475" w:rsidRPr="00381130" w:rsidRDefault="00917475" w:rsidP="004E1E5C">
            <w:pPr>
              <w:rPr>
                <w:rFonts w:cs="Calibri"/>
                <w:sz w:val="22"/>
                <w:szCs w:val="22"/>
              </w:rPr>
            </w:pPr>
            <w:r w:rsidRPr="00381130">
              <w:rPr>
                <w:rFonts w:cs="Calibri"/>
                <w:sz w:val="22"/>
                <w:szCs w:val="22"/>
              </w:rPr>
              <w:t>Includes case records of each individual person or family unit, consent to ART procedures, use of semen, ova or embryos and the withdrawal of consent for such procedures or processes.</w:t>
            </w:r>
          </w:p>
        </w:tc>
        <w:tc>
          <w:tcPr>
            <w:tcW w:w="2126" w:type="dxa"/>
          </w:tcPr>
          <w:p w14:paraId="34CD7987" w14:textId="77777777" w:rsidR="00917475" w:rsidRPr="00381130" w:rsidRDefault="00917475" w:rsidP="004E1E5C">
            <w:pPr>
              <w:rPr>
                <w:rFonts w:cstheme="minorHAnsi"/>
                <w:sz w:val="22"/>
                <w:szCs w:val="22"/>
              </w:rPr>
            </w:pPr>
            <w:r w:rsidRPr="00381130">
              <w:rPr>
                <w:rFonts w:cstheme="minorHAnsi"/>
                <w:sz w:val="22"/>
                <w:szCs w:val="22"/>
              </w:rPr>
              <w:t>Destroy 75 years after date of birth of the child or date of insemination if the date of birth is unknown</w:t>
            </w:r>
          </w:p>
        </w:tc>
      </w:tr>
      <w:tr w:rsidR="00917475" w:rsidRPr="00381130" w14:paraId="1DE5E86D" w14:textId="77777777" w:rsidTr="00C6181B">
        <w:tc>
          <w:tcPr>
            <w:tcW w:w="1418" w:type="dxa"/>
            <w:tcBorders>
              <w:bottom w:val="single" w:sz="4" w:space="0" w:color="215868" w:themeColor="accent5" w:themeShade="80"/>
            </w:tcBorders>
          </w:tcPr>
          <w:p w14:paraId="49E8C1E8" w14:textId="77777777" w:rsidR="00917475" w:rsidRPr="00381130" w:rsidRDefault="00917475" w:rsidP="004E1E5C">
            <w:pPr>
              <w:rPr>
                <w:rFonts w:cstheme="minorHAnsi"/>
                <w:sz w:val="22"/>
                <w:szCs w:val="22"/>
              </w:rPr>
            </w:pPr>
            <w:r w:rsidRPr="00381130">
              <w:rPr>
                <w:rFonts w:cstheme="minorHAnsi"/>
                <w:sz w:val="22"/>
                <w:szCs w:val="22"/>
              </w:rPr>
              <w:t>2.6.2</w:t>
            </w:r>
            <w:r w:rsidRPr="00381130">
              <w:rPr>
                <w:rFonts w:cstheme="minorHAnsi"/>
                <w:sz w:val="22"/>
                <w:szCs w:val="22"/>
              </w:rPr>
              <w:br/>
            </w:r>
            <w:r w:rsidRPr="00381130">
              <w:rPr>
                <w:rFonts w:cstheme="minorHAnsi"/>
                <w:color w:val="FF0000"/>
                <w:sz w:val="22"/>
                <w:szCs w:val="22"/>
              </w:rPr>
              <w:t>019.169.016</w:t>
            </w:r>
          </w:p>
        </w:tc>
        <w:tc>
          <w:tcPr>
            <w:tcW w:w="2126" w:type="dxa"/>
            <w:tcBorders>
              <w:bottom w:val="single" w:sz="4" w:space="0" w:color="215868" w:themeColor="accent5" w:themeShade="80"/>
            </w:tcBorders>
          </w:tcPr>
          <w:p w14:paraId="0163CD7B" w14:textId="77777777" w:rsidR="00917475" w:rsidRPr="00381130" w:rsidRDefault="00917475" w:rsidP="004E1E5C">
            <w:pPr>
              <w:rPr>
                <w:rFonts w:cstheme="minorHAnsi"/>
                <w:sz w:val="22"/>
                <w:szCs w:val="22"/>
              </w:rPr>
            </w:pPr>
            <w:r w:rsidRPr="00381130">
              <w:rPr>
                <w:rFonts w:cstheme="minorHAnsi"/>
                <w:sz w:val="22"/>
                <w:szCs w:val="22"/>
              </w:rPr>
              <w:t>Records relating to ART where a pregnancy was not achieved, or the procedure was terminated.</w:t>
            </w:r>
          </w:p>
        </w:tc>
        <w:tc>
          <w:tcPr>
            <w:tcW w:w="3402" w:type="dxa"/>
            <w:tcBorders>
              <w:bottom w:val="single" w:sz="4" w:space="0" w:color="215868" w:themeColor="accent5" w:themeShade="80"/>
            </w:tcBorders>
          </w:tcPr>
          <w:p w14:paraId="6CCEA63F" w14:textId="77777777" w:rsidR="00917475" w:rsidRPr="00381130" w:rsidRDefault="00917475" w:rsidP="004E1E5C">
            <w:pPr>
              <w:rPr>
                <w:rFonts w:cstheme="minorHAnsi"/>
                <w:sz w:val="22"/>
                <w:szCs w:val="22"/>
              </w:rPr>
            </w:pPr>
          </w:p>
        </w:tc>
        <w:tc>
          <w:tcPr>
            <w:tcW w:w="2126" w:type="dxa"/>
            <w:tcBorders>
              <w:bottom w:val="single" w:sz="4" w:space="0" w:color="215868" w:themeColor="accent5" w:themeShade="80"/>
            </w:tcBorders>
          </w:tcPr>
          <w:p w14:paraId="4ECCB26D" w14:textId="77777777" w:rsidR="00917475" w:rsidRPr="00381130" w:rsidRDefault="00917475" w:rsidP="004E1E5C">
            <w:pPr>
              <w:rPr>
                <w:rFonts w:cstheme="minorHAnsi"/>
                <w:sz w:val="22"/>
                <w:szCs w:val="22"/>
              </w:rPr>
            </w:pPr>
            <w:r w:rsidRPr="00381130">
              <w:rPr>
                <w:rFonts w:cstheme="minorHAnsi"/>
                <w:sz w:val="22"/>
                <w:szCs w:val="22"/>
              </w:rPr>
              <w:t>Destroy 15 years after last action</w:t>
            </w:r>
          </w:p>
        </w:tc>
      </w:tr>
      <w:tr w:rsidR="00917475" w:rsidRPr="00B161C1" w14:paraId="0878A358" w14:textId="77777777" w:rsidTr="008906B4">
        <w:tc>
          <w:tcPr>
            <w:tcW w:w="1418" w:type="dxa"/>
            <w:shd w:val="clear" w:color="auto" w:fill="DAEEF3" w:themeFill="accent5" w:themeFillTint="33"/>
          </w:tcPr>
          <w:p w14:paraId="1812557F" w14:textId="77777777" w:rsidR="00917475" w:rsidRPr="00B161C1" w:rsidRDefault="00917475" w:rsidP="004E1E5C">
            <w:pPr>
              <w:rPr>
                <w:rFonts w:cstheme="minorHAnsi"/>
                <w:b/>
                <w:sz w:val="22"/>
                <w:szCs w:val="22"/>
              </w:rPr>
            </w:pPr>
            <w:r w:rsidRPr="00B161C1">
              <w:rPr>
                <w:rFonts w:cstheme="minorHAnsi"/>
                <w:b/>
                <w:sz w:val="22"/>
                <w:szCs w:val="22"/>
              </w:rPr>
              <w:t>2.7</w:t>
            </w:r>
          </w:p>
        </w:tc>
        <w:tc>
          <w:tcPr>
            <w:tcW w:w="7654" w:type="dxa"/>
            <w:gridSpan w:val="3"/>
            <w:shd w:val="clear" w:color="auto" w:fill="DAEEF3" w:themeFill="accent5" w:themeFillTint="33"/>
          </w:tcPr>
          <w:p w14:paraId="1266AFF2" w14:textId="77777777" w:rsidR="00917475" w:rsidRPr="00B161C1" w:rsidRDefault="00917475" w:rsidP="004E1E5C">
            <w:pPr>
              <w:rPr>
                <w:rFonts w:cstheme="minorHAnsi"/>
                <w:b/>
                <w:caps/>
                <w:sz w:val="22"/>
                <w:szCs w:val="22"/>
              </w:rPr>
            </w:pPr>
            <w:bookmarkStart w:id="56" w:name="SEXUAL_ASSAULT_RECORDS"/>
            <w:r w:rsidRPr="00B161C1">
              <w:rPr>
                <w:rFonts w:cstheme="minorHAnsi"/>
                <w:b/>
                <w:caps/>
                <w:sz w:val="22"/>
                <w:szCs w:val="22"/>
              </w:rPr>
              <w:t>Sexual Assault Records</w:t>
            </w:r>
            <w:bookmarkEnd w:id="56"/>
          </w:p>
        </w:tc>
      </w:tr>
      <w:tr w:rsidR="00917475" w:rsidRPr="00381130" w14:paraId="1FFBBF73" w14:textId="77777777" w:rsidTr="00C6181B">
        <w:tc>
          <w:tcPr>
            <w:tcW w:w="1418" w:type="dxa"/>
          </w:tcPr>
          <w:p w14:paraId="171F24F0" w14:textId="77777777" w:rsidR="00917475" w:rsidRPr="00381130" w:rsidRDefault="00917475" w:rsidP="004E1E5C">
            <w:pPr>
              <w:rPr>
                <w:rFonts w:cstheme="minorHAnsi"/>
                <w:sz w:val="22"/>
                <w:szCs w:val="22"/>
              </w:rPr>
            </w:pPr>
            <w:r w:rsidRPr="00381130">
              <w:rPr>
                <w:rFonts w:cstheme="minorHAnsi"/>
                <w:sz w:val="22"/>
                <w:szCs w:val="22"/>
              </w:rPr>
              <w:t>2.7.1</w:t>
            </w:r>
            <w:r w:rsidRPr="00381130">
              <w:rPr>
                <w:rFonts w:cstheme="minorHAnsi"/>
                <w:sz w:val="22"/>
                <w:szCs w:val="22"/>
              </w:rPr>
              <w:br/>
            </w:r>
            <w:r w:rsidRPr="00381130">
              <w:rPr>
                <w:rFonts w:cstheme="minorHAnsi"/>
                <w:color w:val="FF0000"/>
                <w:sz w:val="22"/>
                <w:szCs w:val="22"/>
              </w:rPr>
              <w:t>019.169.017</w:t>
            </w:r>
          </w:p>
        </w:tc>
        <w:tc>
          <w:tcPr>
            <w:tcW w:w="2126" w:type="dxa"/>
          </w:tcPr>
          <w:p w14:paraId="20D8C6FC" w14:textId="77777777" w:rsidR="00917475" w:rsidRPr="00381130" w:rsidRDefault="00917475" w:rsidP="004E1E5C">
            <w:pPr>
              <w:rPr>
                <w:rFonts w:cs="Calibri"/>
                <w:sz w:val="22"/>
                <w:szCs w:val="22"/>
              </w:rPr>
            </w:pPr>
            <w:r w:rsidRPr="00381130">
              <w:rPr>
                <w:rFonts w:cs="Calibri"/>
                <w:sz w:val="22"/>
                <w:szCs w:val="22"/>
              </w:rPr>
              <w:t>Sexual assault records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Sexual assault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w:t>
            </w:r>
          </w:p>
          <w:p w14:paraId="37566313" w14:textId="77777777" w:rsidR="00917475" w:rsidRPr="00381130" w:rsidRDefault="00917475" w:rsidP="004E1E5C">
            <w:pPr>
              <w:rPr>
                <w:rFonts w:cs="Calibri"/>
                <w:sz w:val="22"/>
                <w:szCs w:val="22"/>
              </w:rPr>
            </w:pPr>
            <w:r w:rsidRPr="00381130">
              <w:rPr>
                <w:rFonts w:cs="Calibri"/>
                <w:sz w:val="22"/>
                <w:szCs w:val="22"/>
              </w:rPr>
              <w:t>- Patient over 18 years</w:t>
            </w:r>
          </w:p>
        </w:tc>
        <w:tc>
          <w:tcPr>
            <w:tcW w:w="3402" w:type="dxa"/>
          </w:tcPr>
          <w:p w14:paraId="0823AC38" w14:textId="77777777" w:rsidR="00917475" w:rsidRPr="00381130" w:rsidRDefault="00917475" w:rsidP="004E1E5C">
            <w:pPr>
              <w:rPr>
                <w:rFonts w:cs="Calibri"/>
                <w:sz w:val="22"/>
                <w:szCs w:val="22"/>
              </w:rPr>
            </w:pPr>
            <w:r w:rsidRPr="00381130">
              <w:rPr>
                <w:rFonts w:cs="Calibri"/>
                <w:sz w:val="22"/>
                <w:szCs w:val="22"/>
              </w:rPr>
              <w:t>Records relating to patients who were the victim of sexual assault who were over 18 years of age.</w:t>
            </w:r>
          </w:p>
        </w:tc>
        <w:tc>
          <w:tcPr>
            <w:tcW w:w="2126" w:type="dxa"/>
          </w:tcPr>
          <w:p w14:paraId="5B928B6D" w14:textId="18C5B6EC" w:rsidR="00917475" w:rsidRPr="00381130" w:rsidRDefault="00917475" w:rsidP="004E1E5C">
            <w:pPr>
              <w:rPr>
                <w:rFonts w:cstheme="minorHAnsi"/>
                <w:sz w:val="22"/>
                <w:szCs w:val="22"/>
              </w:rPr>
            </w:pPr>
            <w:r w:rsidRPr="00381130">
              <w:rPr>
                <w:rFonts w:cstheme="minorHAnsi"/>
                <w:sz w:val="22"/>
                <w:szCs w:val="22"/>
              </w:rPr>
              <w:t xml:space="preserve">Destroy </w:t>
            </w:r>
            <w:r w:rsidR="00B125DD">
              <w:rPr>
                <w:rFonts w:cstheme="minorHAnsi"/>
                <w:sz w:val="22"/>
                <w:szCs w:val="22"/>
              </w:rPr>
              <w:t>75</w:t>
            </w:r>
            <w:r w:rsidRPr="00381130">
              <w:rPr>
                <w:rFonts w:cstheme="minorHAnsi"/>
                <w:sz w:val="22"/>
                <w:szCs w:val="22"/>
              </w:rPr>
              <w:t xml:space="preserve"> years after last action </w:t>
            </w:r>
          </w:p>
        </w:tc>
      </w:tr>
      <w:tr w:rsidR="00917475" w:rsidRPr="00381130" w14:paraId="4CB8743F" w14:textId="77777777" w:rsidTr="00C6181B">
        <w:tc>
          <w:tcPr>
            <w:tcW w:w="1418" w:type="dxa"/>
            <w:tcBorders>
              <w:bottom w:val="single" w:sz="4" w:space="0" w:color="215868" w:themeColor="accent5" w:themeShade="80"/>
            </w:tcBorders>
          </w:tcPr>
          <w:p w14:paraId="17EC5301" w14:textId="77777777" w:rsidR="00917475" w:rsidRPr="00381130" w:rsidRDefault="00917475" w:rsidP="004E1E5C">
            <w:pPr>
              <w:rPr>
                <w:rFonts w:cstheme="minorHAnsi"/>
                <w:sz w:val="22"/>
                <w:szCs w:val="22"/>
              </w:rPr>
            </w:pPr>
            <w:r w:rsidRPr="00381130">
              <w:rPr>
                <w:rFonts w:cstheme="minorHAnsi"/>
                <w:sz w:val="22"/>
                <w:szCs w:val="22"/>
              </w:rPr>
              <w:t>2.7.2</w:t>
            </w:r>
            <w:r w:rsidRPr="00381130">
              <w:rPr>
                <w:rFonts w:cstheme="minorHAnsi"/>
                <w:sz w:val="22"/>
                <w:szCs w:val="22"/>
              </w:rPr>
              <w:br/>
            </w:r>
            <w:r w:rsidRPr="00381130">
              <w:rPr>
                <w:rFonts w:cstheme="minorHAnsi"/>
                <w:color w:val="FF0000"/>
                <w:sz w:val="22"/>
                <w:szCs w:val="22"/>
              </w:rPr>
              <w:t>019.169.018</w:t>
            </w:r>
          </w:p>
        </w:tc>
        <w:tc>
          <w:tcPr>
            <w:tcW w:w="2126" w:type="dxa"/>
            <w:tcBorders>
              <w:bottom w:val="single" w:sz="4" w:space="0" w:color="215868" w:themeColor="accent5" w:themeShade="80"/>
            </w:tcBorders>
          </w:tcPr>
          <w:p w14:paraId="603917FD" w14:textId="77777777" w:rsidR="00917475" w:rsidRPr="00381130" w:rsidRDefault="00917475" w:rsidP="004E1E5C">
            <w:pPr>
              <w:rPr>
                <w:rFonts w:cs="Calibri"/>
                <w:sz w:val="22"/>
                <w:szCs w:val="22"/>
              </w:rPr>
            </w:pPr>
            <w:r w:rsidRPr="00381130">
              <w:rPr>
                <w:rFonts w:cs="Calibri"/>
                <w:sz w:val="22"/>
                <w:szCs w:val="22"/>
              </w:rPr>
              <w:t xml:space="preserve">Sexual assault records </w:t>
            </w:r>
          </w:p>
          <w:p w14:paraId="095A41D2" w14:textId="77777777" w:rsidR="00917475" w:rsidRPr="00381130" w:rsidRDefault="00917475" w:rsidP="004E1E5C">
            <w:pPr>
              <w:rPr>
                <w:rFonts w:cs="Calibri"/>
                <w:sz w:val="22"/>
                <w:szCs w:val="22"/>
              </w:rPr>
            </w:pPr>
            <w:r w:rsidRPr="00381130">
              <w:rPr>
                <w:rFonts w:cs="Calibri"/>
                <w:sz w:val="22"/>
                <w:szCs w:val="22"/>
              </w:rPr>
              <w:t>- Patient under 18 years</w:t>
            </w:r>
          </w:p>
        </w:tc>
        <w:tc>
          <w:tcPr>
            <w:tcW w:w="3402" w:type="dxa"/>
            <w:tcBorders>
              <w:bottom w:val="single" w:sz="4" w:space="0" w:color="215868" w:themeColor="accent5" w:themeShade="80"/>
            </w:tcBorders>
          </w:tcPr>
          <w:p w14:paraId="669BC0E5" w14:textId="77777777" w:rsidR="00917475" w:rsidRPr="00381130" w:rsidRDefault="00917475" w:rsidP="004E1E5C">
            <w:pPr>
              <w:rPr>
                <w:rFonts w:cs="Calibri"/>
                <w:sz w:val="22"/>
                <w:szCs w:val="22"/>
              </w:rPr>
            </w:pPr>
            <w:r w:rsidRPr="00381130">
              <w:rPr>
                <w:rFonts w:cs="Calibri"/>
                <w:sz w:val="22"/>
                <w:szCs w:val="22"/>
              </w:rPr>
              <w:t>Records relating to patients who were the victim of sexual assault who were less than 18 years of age.</w:t>
            </w:r>
          </w:p>
        </w:tc>
        <w:tc>
          <w:tcPr>
            <w:tcW w:w="2126" w:type="dxa"/>
            <w:tcBorders>
              <w:bottom w:val="single" w:sz="4" w:space="0" w:color="215868" w:themeColor="accent5" w:themeShade="80"/>
            </w:tcBorders>
          </w:tcPr>
          <w:p w14:paraId="00440675" w14:textId="77777777" w:rsidR="00917475" w:rsidRPr="00381130" w:rsidRDefault="00917475" w:rsidP="004E1E5C">
            <w:pPr>
              <w:rPr>
                <w:rFonts w:cstheme="minorHAnsi"/>
                <w:sz w:val="22"/>
                <w:szCs w:val="22"/>
                <w:highlight w:val="green"/>
              </w:rPr>
            </w:pPr>
            <w:r w:rsidRPr="00381130">
              <w:rPr>
                <w:rFonts w:cstheme="minorHAnsi"/>
                <w:sz w:val="22"/>
                <w:szCs w:val="22"/>
              </w:rPr>
              <w:t xml:space="preserve">Destroy 75 years after date of birth of patient </w:t>
            </w:r>
          </w:p>
        </w:tc>
      </w:tr>
      <w:tr w:rsidR="00917475" w:rsidRPr="00B161C1" w14:paraId="4C733873" w14:textId="77777777" w:rsidTr="008906B4">
        <w:tc>
          <w:tcPr>
            <w:tcW w:w="1418" w:type="dxa"/>
            <w:shd w:val="clear" w:color="auto" w:fill="DAEEF3" w:themeFill="accent5" w:themeFillTint="33"/>
          </w:tcPr>
          <w:p w14:paraId="5B506223" w14:textId="77777777" w:rsidR="00917475" w:rsidRPr="00B161C1" w:rsidRDefault="00917475" w:rsidP="004E1E5C">
            <w:pPr>
              <w:rPr>
                <w:rFonts w:cstheme="minorHAnsi"/>
                <w:b/>
                <w:sz w:val="22"/>
                <w:szCs w:val="22"/>
              </w:rPr>
            </w:pPr>
            <w:r w:rsidRPr="00B161C1">
              <w:rPr>
                <w:rFonts w:cstheme="minorHAnsi"/>
                <w:b/>
                <w:sz w:val="22"/>
                <w:szCs w:val="22"/>
              </w:rPr>
              <w:t>2.8</w:t>
            </w:r>
          </w:p>
        </w:tc>
        <w:tc>
          <w:tcPr>
            <w:tcW w:w="7654" w:type="dxa"/>
            <w:gridSpan w:val="3"/>
            <w:shd w:val="clear" w:color="auto" w:fill="DAEEF3" w:themeFill="accent5" w:themeFillTint="33"/>
          </w:tcPr>
          <w:p w14:paraId="35D1CB5B" w14:textId="77777777" w:rsidR="00917475" w:rsidRPr="00B161C1" w:rsidRDefault="00917475" w:rsidP="004E1E5C">
            <w:pPr>
              <w:rPr>
                <w:rFonts w:cstheme="minorHAnsi"/>
                <w:b/>
                <w:caps/>
                <w:sz w:val="22"/>
                <w:szCs w:val="22"/>
              </w:rPr>
            </w:pPr>
            <w:bookmarkStart w:id="57" w:name="CHILD_AT_RISK"/>
            <w:r w:rsidRPr="00B161C1">
              <w:rPr>
                <w:rFonts w:cstheme="minorHAnsi"/>
                <w:b/>
                <w:caps/>
                <w:sz w:val="22"/>
                <w:szCs w:val="22"/>
              </w:rPr>
              <w:t xml:space="preserve">Child at Risk health records </w:t>
            </w:r>
            <w:bookmarkEnd w:id="57"/>
          </w:p>
        </w:tc>
      </w:tr>
      <w:tr w:rsidR="00917475" w:rsidRPr="00381130" w14:paraId="4C41B521" w14:textId="77777777" w:rsidTr="00C6181B">
        <w:tc>
          <w:tcPr>
            <w:tcW w:w="1418" w:type="dxa"/>
            <w:tcBorders>
              <w:bottom w:val="single" w:sz="4" w:space="0" w:color="215868" w:themeColor="accent5" w:themeShade="80"/>
            </w:tcBorders>
          </w:tcPr>
          <w:p w14:paraId="7B497E2C" w14:textId="77777777" w:rsidR="00917475" w:rsidRPr="00381130" w:rsidRDefault="00917475" w:rsidP="004E1E5C">
            <w:pPr>
              <w:rPr>
                <w:rFonts w:cstheme="minorHAnsi"/>
                <w:sz w:val="22"/>
                <w:szCs w:val="22"/>
              </w:rPr>
            </w:pPr>
            <w:r w:rsidRPr="00381130">
              <w:rPr>
                <w:rFonts w:cstheme="minorHAnsi"/>
                <w:sz w:val="22"/>
                <w:szCs w:val="22"/>
              </w:rPr>
              <w:lastRenderedPageBreak/>
              <w:t>2.8.1</w:t>
            </w:r>
            <w:r w:rsidRPr="00381130">
              <w:rPr>
                <w:rFonts w:cstheme="minorHAnsi"/>
                <w:sz w:val="22"/>
                <w:szCs w:val="22"/>
              </w:rPr>
              <w:br/>
            </w:r>
            <w:r w:rsidRPr="00381130">
              <w:rPr>
                <w:rFonts w:cstheme="minorHAnsi"/>
                <w:color w:val="FF0000"/>
                <w:sz w:val="22"/>
                <w:szCs w:val="22"/>
              </w:rPr>
              <w:t>019.169.019</w:t>
            </w:r>
          </w:p>
        </w:tc>
        <w:tc>
          <w:tcPr>
            <w:tcW w:w="2126" w:type="dxa"/>
            <w:tcBorders>
              <w:bottom w:val="single" w:sz="4" w:space="0" w:color="215868" w:themeColor="accent5" w:themeShade="80"/>
            </w:tcBorders>
          </w:tcPr>
          <w:p w14:paraId="4D7A5B7D" w14:textId="77777777" w:rsidR="00917475" w:rsidRPr="00381130" w:rsidRDefault="00917475" w:rsidP="004E1E5C">
            <w:pPr>
              <w:rPr>
                <w:rFonts w:cstheme="minorHAnsi"/>
                <w:sz w:val="22"/>
                <w:szCs w:val="22"/>
              </w:rPr>
            </w:pPr>
            <w:r w:rsidRPr="00381130">
              <w:rPr>
                <w:rFonts w:cstheme="minorHAnsi"/>
                <w:sz w:val="22"/>
                <w:szCs w:val="22"/>
              </w:rPr>
              <w:t>Child at Risk Health Unit records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Child at Risk Health Unit records</w:instrText>
            </w:r>
            <w:r w:rsidRPr="00381130">
              <w:rPr>
                <w:sz w:val="22"/>
                <w:szCs w:val="22"/>
              </w:rPr>
              <w:instrText xml:space="preserve">" </w:instrText>
            </w:r>
            <w:r w:rsidRPr="00381130">
              <w:rPr>
                <w:rFonts w:cstheme="minorHAnsi"/>
                <w:sz w:val="22"/>
                <w:szCs w:val="22"/>
              </w:rPr>
              <w:fldChar w:fldCharType="end"/>
            </w:r>
          </w:p>
        </w:tc>
        <w:tc>
          <w:tcPr>
            <w:tcW w:w="3402" w:type="dxa"/>
            <w:tcBorders>
              <w:bottom w:val="single" w:sz="4" w:space="0" w:color="215868" w:themeColor="accent5" w:themeShade="80"/>
            </w:tcBorders>
          </w:tcPr>
          <w:p w14:paraId="6A14ADD6" w14:textId="77777777" w:rsidR="00917475" w:rsidRPr="00381130" w:rsidRDefault="00917475" w:rsidP="004E1E5C">
            <w:pPr>
              <w:rPr>
                <w:rFonts w:cstheme="minorHAnsi"/>
                <w:sz w:val="22"/>
                <w:szCs w:val="22"/>
              </w:rPr>
            </w:pPr>
            <w:r w:rsidRPr="00381130">
              <w:rPr>
                <w:rFonts w:cstheme="minorHAnsi"/>
                <w:sz w:val="22"/>
                <w:szCs w:val="22"/>
              </w:rPr>
              <w:t>Records relating to clients of the Child at Risk Health Unit.</w:t>
            </w:r>
          </w:p>
        </w:tc>
        <w:tc>
          <w:tcPr>
            <w:tcW w:w="2126" w:type="dxa"/>
            <w:tcBorders>
              <w:bottom w:val="single" w:sz="4" w:space="0" w:color="215868" w:themeColor="accent5" w:themeShade="80"/>
            </w:tcBorders>
          </w:tcPr>
          <w:p w14:paraId="365DEC5E" w14:textId="77777777" w:rsidR="00917475" w:rsidRPr="00381130" w:rsidRDefault="00917475" w:rsidP="004E1E5C">
            <w:pPr>
              <w:rPr>
                <w:rFonts w:cstheme="minorHAnsi"/>
                <w:sz w:val="22"/>
                <w:szCs w:val="22"/>
                <w:highlight w:val="green"/>
              </w:rPr>
            </w:pPr>
            <w:r w:rsidRPr="00381130">
              <w:rPr>
                <w:rFonts w:cstheme="minorHAnsi"/>
                <w:sz w:val="22"/>
                <w:szCs w:val="22"/>
              </w:rPr>
              <w:t xml:space="preserve">Destroy 75 years after date of birth of patient </w:t>
            </w:r>
          </w:p>
        </w:tc>
      </w:tr>
      <w:tr w:rsidR="00917475" w:rsidRPr="00B161C1" w14:paraId="51B87847" w14:textId="77777777" w:rsidTr="008906B4">
        <w:tc>
          <w:tcPr>
            <w:tcW w:w="1418" w:type="dxa"/>
            <w:shd w:val="clear" w:color="auto" w:fill="DAEEF3" w:themeFill="accent5" w:themeFillTint="33"/>
          </w:tcPr>
          <w:p w14:paraId="0FCE8ACF" w14:textId="77777777" w:rsidR="00917475" w:rsidRPr="00B161C1" w:rsidRDefault="00917475" w:rsidP="004E1E5C">
            <w:pPr>
              <w:rPr>
                <w:rFonts w:cstheme="minorHAnsi"/>
                <w:b/>
                <w:sz w:val="22"/>
                <w:szCs w:val="22"/>
              </w:rPr>
            </w:pPr>
            <w:r w:rsidRPr="00B161C1">
              <w:rPr>
                <w:rFonts w:cstheme="minorHAnsi"/>
                <w:b/>
                <w:sz w:val="22"/>
                <w:szCs w:val="22"/>
              </w:rPr>
              <w:t>2.9</w:t>
            </w:r>
          </w:p>
        </w:tc>
        <w:tc>
          <w:tcPr>
            <w:tcW w:w="7654" w:type="dxa"/>
            <w:gridSpan w:val="3"/>
            <w:shd w:val="clear" w:color="auto" w:fill="DAEEF3" w:themeFill="accent5" w:themeFillTint="33"/>
          </w:tcPr>
          <w:p w14:paraId="01AFD62F" w14:textId="77777777" w:rsidR="00917475" w:rsidRPr="00B161C1" w:rsidRDefault="00917475" w:rsidP="004E1E5C">
            <w:pPr>
              <w:rPr>
                <w:rFonts w:cstheme="minorHAnsi"/>
                <w:b/>
                <w:caps/>
                <w:sz w:val="22"/>
                <w:szCs w:val="22"/>
              </w:rPr>
            </w:pPr>
            <w:bookmarkStart w:id="58" w:name="RADIOTHERAPY_TREATMENT"/>
            <w:r w:rsidRPr="00B161C1">
              <w:rPr>
                <w:rFonts w:cstheme="minorHAnsi"/>
                <w:b/>
                <w:caps/>
                <w:sz w:val="22"/>
                <w:szCs w:val="22"/>
              </w:rPr>
              <w:t xml:space="preserve">Radiotherapy treatment </w:t>
            </w:r>
            <w:bookmarkEnd w:id="58"/>
            <w:r w:rsidRPr="00B161C1">
              <w:rPr>
                <w:rFonts w:cstheme="minorHAnsi"/>
                <w:b/>
                <w:caps/>
                <w:sz w:val="22"/>
                <w:szCs w:val="22"/>
              </w:rPr>
              <w:br/>
            </w:r>
            <w:r w:rsidRPr="00B161C1">
              <w:rPr>
                <w:rFonts w:cstheme="minorHAnsi"/>
                <w:b/>
                <w:sz w:val="22"/>
                <w:szCs w:val="22"/>
              </w:rPr>
              <w:t xml:space="preserve">Specified retention periods are consistent with those recommended by the RANZCR – The Royal Australian and New Zealand College of Radiologists.  </w:t>
            </w:r>
          </w:p>
        </w:tc>
      </w:tr>
      <w:tr w:rsidR="00917475" w:rsidRPr="00381130" w14:paraId="3B3BDA20" w14:textId="77777777" w:rsidTr="00C6181B">
        <w:tc>
          <w:tcPr>
            <w:tcW w:w="1418" w:type="dxa"/>
          </w:tcPr>
          <w:p w14:paraId="2CEB2645" w14:textId="77777777" w:rsidR="00917475" w:rsidRPr="00381130" w:rsidRDefault="00917475" w:rsidP="004E1E5C">
            <w:pPr>
              <w:rPr>
                <w:rFonts w:cstheme="minorHAnsi"/>
                <w:sz w:val="22"/>
                <w:szCs w:val="22"/>
              </w:rPr>
            </w:pPr>
            <w:r w:rsidRPr="00381130">
              <w:rPr>
                <w:rFonts w:cstheme="minorHAnsi"/>
                <w:sz w:val="22"/>
                <w:szCs w:val="22"/>
              </w:rPr>
              <w:t>2.9.1</w:t>
            </w:r>
            <w:r w:rsidRPr="00381130">
              <w:rPr>
                <w:rFonts w:cstheme="minorHAnsi"/>
                <w:sz w:val="22"/>
                <w:szCs w:val="22"/>
              </w:rPr>
              <w:br/>
            </w:r>
            <w:r w:rsidRPr="00381130">
              <w:rPr>
                <w:rFonts w:cstheme="minorHAnsi"/>
                <w:color w:val="FF0000"/>
                <w:sz w:val="22"/>
                <w:szCs w:val="22"/>
              </w:rPr>
              <w:t>019.169.059</w:t>
            </w:r>
          </w:p>
        </w:tc>
        <w:tc>
          <w:tcPr>
            <w:tcW w:w="2126" w:type="dxa"/>
          </w:tcPr>
          <w:p w14:paraId="5427F3D1" w14:textId="77777777" w:rsidR="00917475" w:rsidRPr="00381130" w:rsidRDefault="00917475" w:rsidP="004E1E5C">
            <w:pPr>
              <w:rPr>
                <w:rFonts w:cstheme="minorHAnsi"/>
                <w:sz w:val="22"/>
                <w:szCs w:val="22"/>
              </w:rPr>
            </w:pPr>
            <w:r w:rsidRPr="00381130">
              <w:rPr>
                <w:rFonts w:cstheme="minorHAnsi"/>
                <w:sz w:val="22"/>
                <w:szCs w:val="22"/>
              </w:rPr>
              <w:t>Radiation Therapy records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Radiation Therapy records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 Inpatient</w:t>
            </w:r>
          </w:p>
        </w:tc>
        <w:tc>
          <w:tcPr>
            <w:tcW w:w="3402" w:type="dxa"/>
          </w:tcPr>
          <w:p w14:paraId="1BC16F19" w14:textId="17129B1C" w:rsidR="00917475" w:rsidRPr="00381130" w:rsidRDefault="00917475" w:rsidP="004E1E5C">
            <w:pPr>
              <w:rPr>
                <w:rFonts w:cstheme="minorHAnsi"/>
                <w:sz w:val="22"/>
                <w:szCs w:val="22"/>
              </w:rPr>
            </w:pPr>
            <w:r w:rsidRPr="00381130">
              <w:rPr>
                <w:rFonts w:cstheme="minorHAnsi"/>
                <w:sz w:val="22"/>
                <w:szCs w:val="22"/>
              </w:rPr>
              <w:t>Records documenting radiation planning, treatment</w:t>
            </w:r>
            <w:r w:rsidR="005D0173">
              <w:rPr>
                <w:rFonts w:cstheme="minorHAnsi"/>
                <w:sz w:val="22"/>
                <w:szCs w:val="22"/>
              </w:rPr>
              <w:t>,</w:t>
            </w:r>
            <w:r w:rsidRPr="00381130">
              <w:rPr>
                <w:rFonts w:cstheme="minorHAnsi"/>
                <w:sz w:val="22"/>
                <w:szCs w:val="22"/>
              </w:rPr>
              <w:t xml:space="preserve"> and dose delivery in respect to admitted patients, who have undergone radiotherapy treatment.  Includes Dosimetry and calculation data.</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Dosimetry and calculation data.</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w:t>
            </w:r>
          </w:p>
        </w:tc>
        <w:tc>
          <w:tcPr>
            <w:tcW w:w="2126" w:type="dxa"/>
          </w:tcPr>
          <w:p w14:paraId="66CFC136" w14:textId="77777777" w:rsidR="00917475" w:rsidRPr="00381130" w:rsidRDefault="00917475" w:rsidP="004E1E5C">
            <w:pPr>
              <w:rPr>
                <w:rFonts w:cstheme="minorHAnsi"/>
                <w:sz w:val="22"/>
                <w:szCs w:val="22"/>
              </w:rPr>
            </w:pPr>
            <w:r w:rsidRPr="00381130">
              <w:rPr>
                <w:rFonts w:cstheme="minorHAnsi"/>
                <w:sz w:val="22"/>
                <w:szCs w:val="22"/>
              </w:rPr>
              <w:t>Destroy 15 years:</w:t>
            </w:r>
          </w:p>
          <w:p w14:paraId="4B34181F" w14:textId="77777777"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after death of patient,</w:t>
            </w:r>
          </w:p>
          <w:p w14:paraId="288E3F7F" w14:textId="4319C03C"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 xml:space="preserve">or after the patient would have reached the age of 18 </w:t>
            </w:r>
          </w:p>
          <w:p w14:paraId="7426A3A1" w14:textId="77777777"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or after last action</w:t>
            </w:r>
          </w:p>
          <w:p w14:paraId="4FD1B5E4" w14:textId="724DD0D1" w:rsidR="00917475" w:rsidRPr="00381130" w:rsidRDefault="00917475" w:rsidP="004E1E5C">
            <w:pPr>
              <w:ind w:left="397"/>
              <w:rPr>
                <w:rFonts w:cstheme="minorHAnsi"/>
                <w:sz w:val="22"/>
                <w:szCs w:val="22"/>
              </w:rPr>
            </w:pPr>
            <w:r w:rsidRPr="00381130">
              <w:rPr>
                <w:rFonts w:cstheme="minorHAnsi"/>
                <w:sz w:val="22"/>
                <w:szCs w:val="22"/>
              </w:rPr>
              <w:t>whichever is the later</w:t>
            </w:r>
          </w:p>
        </w:tc>
      </w:tr>
      <w:tr w:rsidR="00917475" w:rsidRPr="00381130" w14:paraId="66F50937" w14:textId="77777777" w:rsidTr="00C6181B">
        <w:tc>
          <w:tcPr>
            <w:tcW w:w="1418" w:type="dxa"/>
          </w:tcPr>
          <w:p w14:paraId="022BBF7E" w14:textId="77777777" w:rsidR="00917475" w:rsidRPr="00381130" w:rsidRDefault="00917475" w:rsidP="004E1E5C">
            <w:pPr>
              <w:rPr>
                <w:rFonts w:cstheme="minorHAnsi"/>
                <w:sz w:val="22"/>
                <w:szCs w:val="22"/>
              </w:rPr>
            </w:pPr>
            <w:r w:rsidRPr="00381130">
              <w:rPr>
                <w:rFonts w:cstheme="minorHAnsi"/>
                <w:sz w:val="22"/>
                <w:szCs w:val="22"/>
              </w:rPr>
              <w:t>2.9.2</w:t>
            </w:r>
            <w:r w:rsidRPr="00381130">
              <w:rPr>
                <w:rFonts w:cstheme="minorHAnsi"/>
                <w:sz w:val="22"/>
                <w:szCs w:val="22"/>
              </w:rPr>
              <w:br/>
            </w:r>
            <w:r w:rsidRPr="00381130">
              <w:rPr>
                <w:rFonts w:cstheme="minorHAnsi"/>
                <w:color w:val="FF0000"/>
                <w:sz w:val="22"/>
                <w:szCs w:val="22"/>
              </w:rPr>
              <w:t>019.169.060</w:t>
            </w:r>
          </w:p>
        </w:tc>
        <w:tc>
          <w:tcPr>
            <w:tcW w:w="2126" w:type="dxa"/>
          </w:tcPr>
          <w:p w14:paraId="635DEB49" w14:textId="77777777" w:rsidR="00917475" w:rsidRPr="00381130" w:rsidRDefault="00917475" w:rsidP="004E1E5C">
            <w:pPr>
              <w:rPr>
                <w:rFonts w:cstheme="minorHAnsi"/>
                <w:sz w:val="22"/>
                <w:szCs w:val="22"/>
              </w:rPr>
            </w:pPr>
            <w:r w:rsidRPr="00381130">
              <w:rPr>
                <w:rFonts w:cstheme="minorHAnsi"/>
                <w:sz w:val="22"/>
                <w:szCs w:val="22"/>
              </w:rPr>
              <w:t>Radiation Therapy records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Radiation Therapy records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 non-admitted</w:t>
            </w:r>
          </w:p>
        </w:tc>
        <w:tc>
          <w:tcPr>
            <w:tcW w:w="3402" w:type="dxa"/>
          </w:tcPr>
          <w:p w14:paraId="2518374D" w14:textId="77777777" w:rsidR="00917475" w:rsidRPr="00381130" w:rsidRDefault="00917475" w:rsidP="004E1E5C">
            <w:pPr>
              <w:rPr>
                <w:rFonts w:cstheme="minorHAnsi"/>
                <w:sz w:val="22"/>
                <w:szCs w:val="22"/>
              </w:rPr>
            </w:pPr>
            <w:r w:rsidRPr="00381130">
              <w:rPr>
                <w:rFonts w:cstheme="minorHAnsi"/>
                <w:sz w:val="22"/>
                <w:szCs w:val="22"/>
              </w:rPr>
              <w:t>Records documenting radiation planning, treatment and dose delivery in respect to non-admitted patients, who have undergone radiotherapy treatment.  Includes Dosimetry and calculation data.</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Dosimetry and calculation data.</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w:t>
            </w:r>
          </w:p>
        </w:tc>
        <w:tc>
          <w:tcPr>
            <w:tcW w:w="2126" w:type="dxa"/>
          </w:tcPr>
          <w:p w14:paraId="2D0E3F0B" w14:textId="77777777" w:rsidR="00917475" w:rsidRPr="00381130" w:rsidRDefault="00917475" w:rsidP="004E1E5C">
            <w:pPr>
              <w:rPr>
                <w:rFonts w:cstheme="minorHAnsi"/>
                <w:sz w:val="22"/>
                <w:szCs w:val="22"/>
              </w:rPr>
            </w:pPr>
            <w:r w:rsidRPr="00381130">
              <w:rPr>
                <w:rFonts w:cstheme="minorHAnsi"/>
                <w:sz w:val="22"/>
                <w:szCs w:val="22"/>
              </w:rPr>
              <w:t>Destroy 7 years:</w:t>
            </w:r>
          </w:p>
          <w:p w14:paraId="16955A12" w14:textId="77777777"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after death of patient,</w:t>
            </w:r>
          </w:p>
          <w:p w14:paraId="7AAD2C8B" w14:textId="3391DC7D"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 xml:space="preserve">or after the patients would have reached the age of 18 </w:t>
            </w:r>
          </w:p>
          <w:p w14:paraId="6092BFB0" w14:textId="77777777"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or after last action</w:t>
            </w:r>
          </w:p>
          <w:p w14:paraId="794BAB3C" w14:textId="572E884D" w:rsidR="00917475" w:rsidRPr="00381130" w:rsidRDefault="00B125DD" w:rsidP="004E1E5C">
            <w:pPr>
              <w:ind w:left="397"/>
              <w:rPr>
                <w:rFonts w:cstheme="minorHAnsi"/>
                <w:sz w:val="22"/>
                <w:szCs w:val="22"/>
              </w:rPr>
            </w:pPr>
            <w:r>
              <w:rPr>
                <w:rFonts w:cstheme="minorHAnsi"/>
                <w:sz w:val="22"/>
                <w:szCs w:val="22"/>
              </w:rPr>
              <w:t>whichever is the later</w:t>
            </w:r>
          </w:p>
        </w:tc>
      </w:tr>
      <w:tr w:rsidR="00917475" w:rsidRPr="00381130" w14:paraId="309B49B2" w14:textId="77777777" w:rsidTr="00C6181B">
        <w:tc>
          <w:tcPr>
            <w:tcW w:w="1418" w:type="dxa"/>
            <w:tcBorders>
              <w:bottom w:val="single" w:sz="4" w:space="0" w:color="215868" w:themeColor="accent5" w:themeShade="80"/>
            </w:tcBorders>
          </w:tcPr>
          <w:p w14:paraId="616F7CE3" w14:textId="77777777" w:rsidR="00917475" w:rsidRPr="00381130" w:rsidRDefault="00917475" w:rsidP="004E1E5C">
            <w:pPr>
              <w:rPr>
                <w:rFonts w:cstheme="minorHAnsi"/>
                <w:sz w:val="22"/>
                <w:szCs w:val="22"/>
              </w:rPr>
            </w:pPr>
            <w:r w:rsidRPr="00381130">
              <w:rPr>
                <w:rFonts w:cstheme="minorHAnsi"/>
                <w:sz w:val="22"/>
                <w:szCs w:val="22"/>
              </w:rPr>
              <w:t>2.9.3</w:t>
            </w:r>
            <w:r w:rsidRPr="00381130">
              <w:rPr>
                <w:rFonts w:cstheme="minorHAnsi"/>
                <w:sz w:val="22"/>
                <w:szCs w:val="22"/>
              </w:rPr>
              <w:br/>
            </w:r>
            <w:r w:rsidRPr="00381130">
              <w:rPr>
                <w:rFonts w:cstheme="minorHAnsi"/>
                <w:color w:val="FF0000"/>
                <w:sz w:val="22"/>
                <w:szCs w:val="22"/>
              </w:rPr>
              <w:t xml:space="preserve">019.169.024 </w:t>
            </w:r>
            <w:r w:rsidRPr="00381130">
              <w:rPr>
                <w:rFonts w:cstheme="minorHAnsi"/>
                <w:sz w:val="22"/>
                <w:szCs w:val="22"/>
              </w:rPr>
              <w:br/>
            </w:r>
          </w:p>
        </w:tc>
        <w:tc>
          <w:tcPr>
            <w:tcW w:w="2126" w:type="dxa"/>
            <w:tcBorders>
              <w:bottom w:val="single" w:sz="4" w:space="0" w:color="215868" w:themeColor="accent5" w:themeShade="80"/>
            </w:tcBorders>
          </w:tcPr>
          <w:p w14:paraId="0D16FE9D" w14:textId="77777777" w:rsidR="00917475" w:rsidRPr="00381130" w:rsidRDefault="00917475" w:rsidP="004E1E5C">
            <w:pPr>
              <w:rPr>
                <w:rFonts w:cstheme="minorHAnsi"/>
                <w:sz w:val="22"/>
                <w:szCs w:val="22"/>
              </w:rPr>
            </w:pPr>
            <w:r w:rsidRPr="00381130">
              <w:rPr>
                <w:rFonts w:cstheme="minorHAnsi"/>
                <w:sz w:val="22"/>
                <w:szCs w:val="22"/>
              </w:rPr>
              <w:t>Tech data and Images. Localisation, portal, EPID image proprietary digital format.</w:t>
            </w:r>
          </w:p>
          <w:p w14:paraId="463280F6" w14:textId="77777777" w:rsidR="00917475" w:rsidRPr="00381130" w:rsidRDefault="00917475" w:rsidP="004E1E5C">
            <w:pPr>
              <w:rPr>
                <w:rFonts w:cstheme="minorHAnsi"/>
                <w:sz w:val="22"/>
                <w:szCs w:val="22"/>
              </w:rPr>
            </w:pPr>
          </w:p>
        </w:tc>
        <w:tc>
          <w:tcPr>
            <w:tcW w:w="3402" w:type="dxa"/>
            <w:tcBorders>
              <w:bottom w:val="single" w:sz="4" w:space="0" w:color="215868" w:themeColor="accent5" w:themeShade="80"/>
            </w:tcBorders>
          </w:tcPr>
          <w:p w14:paraId="1A8A327D" w14:textId="77777777" w:rsidR="00917475" w:rsidRPr="00381130" w:rsidRDefault="00917475" w:rsidP="004E1E5C">
            <w:pPr>
              <w:rPr>
                <w:rFonts w:cstheme="minorHAnsi"/>
                <w:sz w:val="22"/>
                <w:szCs w:val="22"/>
              </w:rPr>
            </w:pPr>
            <w:r w:rsidRPr="00381130">
              <w:rPr>
                <w:rFonts w:cstheme="minorHAnsi"/>
                <w:sz w:val="22"/>
                <w:szCs w:val="22"/>
              </w:rPr>
              <w:t>Maintain onward compatibility of storage media for any digitally stored records for the lifetime of the record class.</w:t>
            </w:r>
          </w:p>
        </w:tc>
        <w:tc>
          <w:tcPr>
            <w:tcW w:w="2126" w:type="dxa"/>
            <w:tcBorders>
              <w:bottom w:val="single" w:sz="4" w:space="0" w:color="215868" w:themeColor="accent5" w:themeShade="80"/>
            </w:tcBorders>
          </w:tcPr>
          <w:p w14:paraId="42BFA613" w14:textId="77777777" w:rsidR="00917475" w:rsidRPr="00381130" w:rsidRDefault="00917475" w:rsidP="004E1E5C">
            <w:pPr>
              <w:rPr>
                <w:rFonts w:cstheme="minorHAnsi"/>
                <w:sz w:val="22"/>
                <w:szCs w:val="22"/>
              </w:rPr>
            </w:pPr>
            <w:r w:rsidRPr="00381130">
              <w:rPr>
                <w:rFonts w:cstheme="minorHAnsi"/>
                <w:sz w:val="22"/>
                <w:szCs w:val="22"/>
              </w:rPr>
              <w:t>Destroy 7 years:</w:t>
            </w:r>
          </w:p>
          <w:p w14:paraId="4D52F760" w14:textId="77777777"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after death of patient,</w:t>
            </w:r>
          </w:p>
          <w:p w14:paraId="02E8FADD" w14:textId="77777777" w:rsidR="00917475" w:rsidRPr="00381130" w:rsidRDefault="00917475" w:rsidP="004E1E5C">
            <w:pPr>
              <w:pStyle w:val="ListParagraph"/>
              <w:numPr>
                <w:ilvl w:val="0"/>
                <w:numId w:val="14"/>
              </w:numPr>
              <w:contextualSpacing w:val="0"/>
              <w:rPr>
                <w:rFonts w:cstheme="minorHAnsi"/>
                <w:sz w:val="22"/>
                <w:szCs w:val="22"/>
              </w:rPr>
            </w:pPr>
            <w:r w:rsidRPr="00381130">
              <w:rPr>
                <w:rFonts w:cstheme="minorHAnsi"/>
                <w:sz w:val="22"/>
                <w:szCs w:val="22"/>
              </w:rPr>
              <w:t>or after last action</w:t>
            </w:r>
          </w:p>
          <w:p w14:paraId="19B785F8" w14:textId="74074D54" w:rsidR="00917475" w:rsidRPr="00381130" w:rsidRDefault="00B125DD" w:rsidP="004E1E5C">
            <w:pPr>
              <w:ind w:left="397"/>
              <w:rPr>
                <w:rFonts w:cstheme="minorHAnsi"/>
                <w:sz w:val="22"/>
                <w:szCs w:val="22"/>
              </w:rPr>
            </w:pPr>
            <w:r>
              <w:rPr>
                <w:rFonts w:cstheme="minorHAnsi"/>
                <w:sz w:val="22"/>
                <w:szCs w:val="22"/>
              </w:rPr>
              <w:t>whichever is the later</w:t>
            </w:r>
          </w:p>
        </w:tc>
      </w:tr>
      <w:tr w:rsidR="00917475" w:rsidRPr="00381130" w14:paraId="69D69DDA" w14:textId="77777777" w:rsidTr="008906B4">
        <w:tc>
          <w:tcPr>
            <w:tcW w:w="1418" w:type="dxa"/>
            <w:shd w:val="clear" w:color="auto" w:fill="DAEEF3" w:themeFill="accent5" w:themeFillTint="33"/>
          </w:tcPr>
          <w:p w14:paraId="5066F9E5" w14:textId="77777777" w:rsidR="00917475" w:rsidRPr="00917A2F" w:rsidRDefault="00917475" w:rsidP="004E1E5C">
            <w:pPr>
              <w:rPr>
                <w:rFonts w:cstheme="minorHAnsi"/>
                <w:b/>
                <w:sz w:val="22"/>
                <w:szCs w:val="22"/>
              </w:rPr>
            </w:pPr>
            <w:r w:rsidRPr="00917A2F">
              <w:rPr>
                <w:rFonts w:cstheme="minorHAnsi"/>
                <w:b/>
                <w:sz w:val="22"/>
                <w:szCs w:val="22"/>
              </w:rPr>
              <w:t>2.10</w:t>
            </w:r>
          </w:p>
        </w:tc>
        <w:tc>
          <w:tcPr>
            <w:tcW w:w="7654" w:type="dxa"/>
            <w:gridSpan w:val="3"/>
            <w:shd w:val="clear" w:color="auto" w:fill="DAEEF3" w:themeFill="accent5" w:themeFillTint="33"/>
          </w:tcPr>
          <w:p w14:paraId="198DA3EE" w14:textId="77777777" w:rsidR="00917475" w:rsidRPr="00917A2F" w:rsidRDefault="00917475" w:rsidP="004E1E5C">
            <w:pPr>
              <w:rPr>
                <w:rFonts w:cstheme="minorHAnsi"/>
                <w:b/>
                <w:caps/>
                <w:sz w:val="22"/>
                <w:szCs w:val="22"/>
              </w:rPr>
            </w:pPr>
            <w:bookmarkStart w:id="59" w:name="ELECTRONIC_HEALTH_RECORDS"/>
            <w:r w:rsidRPr="00917A2F">
              <w:rPr>
                <w:rFonts w:cstheme="minorHAnsi"/>
                <w:b/>
                <w:caps/>
                <w:sz w:val="22"/>
                <w:szCs w:val="22"/>
              </w:rPr>
              <w:t>Electronic Health Records</w:t>
            </w:r>
            <w:bookmarkEnd w:id="59"/>
            <w:r w:rsidRPr="00917A2F">
              <w:rPr>
                <w:rFonts w:cstheme="minorHAnsi"/>
                <w:b/>
                <w:caps/>
                <w:sz w:val="22"/>
                <w:szCs w:val="22"/>
              </w:rPr>
              <w:br/>
            </w:r>
            <w:r w:rsidRPr="00917A2F">
              <w:rPr>
                <w:rFonts w:cstheme="minorHAnsi"/>
                <w:b/>
                <w:sz w:val="22"/>
                <w:szCs w:val="22"/>
              </w:rPr>
              <w:t>Onward compatibility of digital record storage media must be maintained for the lifetime of the original record class.</w:t>
            </w:r>
          </w:p>
        </w:tc>
      </w:tr>
      <w:tr w:rsidR="00917475" w:rsidRPr="00381130" w14:paraId="411010EE" w14:textId="77777777" w:rsidTr="00C6181B">
        <w:tc>
          <w:tcPr>
            <w:tcW w:w="1418" w:type="dxa"/>
          </w:tcPr>
          <w:p w14:paraId="69729D78" w14:textId="77777777" w:rsidR="00917475" w:rsidRPr="00381130" w:rsidRDefault="00917475" w:rsidP="004E1E5C">
            <w:pPr>
              <w:rPr>
                <w:rFonts w:cstheme="minorHAnsi"/>
                <w:sz w:val="22"/>
                <w:szCs w:val="22"/>
              </w:rPr>
            </w:pPr>
            <w:r w:rsidRPr="00381130">
              <w:rPr>
                <w:rFonts w:cstheme="minorHAnsi"/>
                <w:sz w:val="22"/>
                <w:szCs w:val="22"/>
              </w:rPr>
              <w:t>2.10.1</w:t>
            </w:r>
          </w:p>
        </w:tc>
        <w:tc>
          <w:tcPr>
            <w:tcW w:w="2126" w:type="dxa"/>
          </w:tcPr>
          <w:p w14:paraId="6D0FE64C" w14:textId="77777777" w:rsidR="00917475" w:rsidRPr="00381130" w:rsidRDefault="00917475" w:rsidP="004E1E5C">
            <w:pPr>
              <w:rPr>
                <w:rFonts w:cstheme="minorHAnsi"/>
                <w:sz w:val="22"/>
                <w:szCs w:val="22"/>
              </w:rPr>
            </w:pPr>
            <w:r w:rsidRPr="00381130">
              <w:rPr>
                <w:rFonts w:cstheme="minorHAnsi"/>
                <w:sz w:val="22"/>
                <w:szCs w:val="22"/>
              </w:rPr>
              <w:t>Extract summary data</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Extract Health Records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w:t>
            </w:r>
          </w:p>
        </w:tc>
        <w:tc>
          <w:tcPr>
            <w:tcW w:w="3402" w:type="dxa"/>
          </w:tcPr>
          <w:p w14:paraId="1602EC6B" w14:textId="77777777" w:rsidR="00917475" w:rsidRPr="00381130" w:rsidRDefault="00917475" w:rsidP="004E1E5C">
            <w:pPr>
              <w:rPr>
                <w:rFonts w:cstheme="minorHAnsi"/>
                <w:sz w:val="22"/>
                <w:szCs w:val="22"/>
              </w:rPr>
            </w:pPr>
            <w:r w:rsidRPr="00381130">
              <w:rPr>
                <w:rFonts w:cstheme="minorHAnsi"/>
                <w:sz w:val="22"/>
                <w:szCs w:val="22"/>
              </w:rPr>
              <w:t>Summary extracts created to facilitate the making of treatment decisions where the source records still exist and are retrievable for and at any particular point in time.</w:t>
            </w:r>
          </w:p>
        </w:tc>
        <w:tc>
          <w:tcPr>
            <w:tcW w:w="2126" w:type="dxa"/>
          </w:tcPr>
          <w:p w14:paraId="093493A0" w14:textId="77777777" w:rsidR="00917475" w:rsidRPr="00381130" w:rsidRDefault="00917475" w:rsidP="004E1E5C">
            <w:pPr>
              <w:rPr>
                <w:rFonts w:cstheme="minorHAnsi"/>
                <w:sz w:val="22"/>
                <w:szCs w:val="22"/>
              </w:rPr>
            </w:pPr>
            <w:r w:rsidRPr="00381130">
              <w:rPr>
                <w:rFonts w:cstheme="minorHAnsi"/>
                <w:sz w:val="22"/>
                <w:szCs w:val="22"/>
              </w:rPr>
              <w:t>Destroy 6 months after last action</w:t>
            </w:r>
          </w:p>
        </w:tc>
      </w:tr>
      <w:tr w:rsidR="00917475" w:rsidRPr="00381130" w14:paraId="742B63B7" w14:textId="77777777" w:rsidTr="00C6181B">
        <w:tc>
          <w:tcPr>
            <w:tcW w:w="1418" w:type="dxa"/>
            <w:tcBorders>
              <w:bottom w:val="single" w:sz="4" w:space="0" w:color="215868" w:themeColor="accent5" w:themeShade="80"/>
            </w:tcBorders>
          </w:tcPr>
          <w:p w14:paraId="20664FF5" w14:textId="77777777" w:rsidR="00917475" w:rsidRPr="00381130" w:rsidRDefault="00917475" w:rsidP="004E1E5C">
            <w:pPr>
              <w:rPr>
                <w:rFonts w:cstheme="minorHAnsi"/>
                <w:sz w:val="22"/>
                <w:szCs w:val="22"/>
              </w:rPr>
            </w:pPr>
            <w:r w:rsidRPr="00381130">
              <w:rPr>
                <w:rFonts w:cstheme="minorHAnsi"/>
                <w:sz w:val="22"/>
                <w:szCs w:val="22"/>
              </w:rPr>
              <w:lastRenderedPageBreak/>
              <w:t>2.10.2</w:t>
            </w:r>
          </w:p>
        </w:tc>
        <w:tc>
          <w:tcPr>
            <w:tcW w:w="2126" w:type="dxa"/>
            <w:tcBorders>
              <w:bottom w:val="single" w:sz="4" w:space="0" w:color="215868" w:themeColor="accent5" w:themeShade="80"/>
            </w:tcBorders>
          </w:tcPr>
          <w:p w14:paraId="10162726" w14:textId="77777777" w:rsidR="00917475" w:rsidRPr="00381130" w:rsidRDefault="00917475" w:rsidP="004E1E5C">
            <w:pPr>
              <w:rPr>
                <w:rFonts w:cstheme="minorHAnsi"/>
                <w:sz w:val="22"/>
                <w:szCs w:val="22"/>
              </w:rPr>
            </w:pPr>
            <w:r w:rsidRPr="00381130">
              <w:rPr>
                <w:rFonts w:cstheme="minorHAnsi"/>
                <w:sz w:val="22"/>
                <w:szCs w:val="22"/>
              </w:rPr>
              <w:t>Original data where the electronic record is the only record</w:t>
            </w:r>
          </w:p>
        </w:tc>
        <w:tc>
          <w:tcPr>
            <w:tcW w:w="3402" w:type="dxa"/>
            <w:tcBorders>
              <w:bottom w:val="single" w:sz="4" w:space="0" w:color="215868" w:themeColor="accent5" w:themeShade="80"/>
            </w:tcBorders>
          </w:tcPr>
          <w:p w14:paraId="3CE898AC" w14:textId="77777777" w:rsidR="00917475" w:rsidRPr="00381130" w:rsidRDefault="00917475" w:rsidP="004E1E5C">
            <w:pPr>
              <w:rPr>
                <w:rFonts w:cstheme="minorHAnsi"/>
                <w:sz w:val="22"/>
                <w:szCs w:val="22"/>
              </w:rPr>
            </w:pPr>
            <w:r w:rsidRPr="00381130">
              <w:rPr>
                <w:rFonts w:cstheme="minorHAnsi"/>
                <w:sz w:val="22"/>
                <w:szCs w:val="22"/>
              </w:rPr>
              <w:t xml:space="preserve">Maintain lifetime compatibility of digitally stored records. </w:t>
            </w:r>
          </w:p>
          <w:p w14:paraId="4235DD58" w14:textId="77777777" w:rsidR="00917475" w:rsidRPr="00381130" w:rsidRDefault="00917475" w:rsidP="004E1E5C">
            <w:pPr>
              <w:rPr>
                <w:rFonts w:cstheme="minorHAnsi"/>
                <w:sz w:val="22"/>
                <w:szCs w:val="22"/>
              </w:rPr>
            </w:pPr>
          </w:p>
        </w:tc>
        <w:tc>
          <w:tcPr>
            <w:tcW w:w="2126" w:type="dxa"/>
            <w:tcBorders>
              <w:bottom w:val="single" w:sz="4" w:space="0" w:color="215868" w:themeColor="accent5" w:themeShade="80"/>
            </w:tcBorders>
          </w:tcPr>
          <w:p w14:paraId="27795129" w14:textId="77777777" w:rsidR="00917475" w:rsidRPr="00381130" w:rsidRDefault="00917475" w:rsidP="004E1E5C">
            <w:pPr>
              <w:rPr>
                <w:rFonts w:cstheme="minorHAnsi"/>
                <w:sz w:val="22"/>
                <w:szCs w:val="22"/>
              </w:rPr>
            </w:pPr>
            <w:r w:rsidRPr="00381130">
              <w:rPr>
                <w:rFonts w:cstheme="minorHAnsi"/>
                <w:sz w:val="22"/>
                <w:szCs w:val="22"/>
              </w:rPr>
              <w:t>Sentence in accordance with relevant record class</w:t>
            </w:r>
          </w:p>
        </w:tc>
      </w:tr>
      <w:tr w:rsidR="00917475" w:rsidRPr="00381130" w14:paraId="03031B45" w14:textId="77777777" w:rsidTr="008906B4">
        <w:tc>
          <w:tcPr>
            <w:tcW w:w="1418" w:type="dxa"/>
            <w:shd w:val="clear" w:color="auto" w:fill="DAEEF3" w:themeFill="accent5" w:themeFillTint="33"/>
          </w:tcPr>
          <w:p w14:paraId="3F9D4ACF" w14:textId="77777777" w:rsidR="00917475" w:rsidRPr="00917A2F" w:rsidRDefault="00917475" w:rsidP="004E1E5C">
            <w:pPr>
              <w:rPr>
                <w:rFonts w:cstheme="minorHAnsi"/>
                <w:b/>
                <w:sz w:val="22"/>
                <w:szCs w:val="22"/>
              </w:rPr>
            </w:pPr>
            <w:r w:rsidRPr="00917A2F">
              <w:rPr>
                <w:rFonts w:cstheme="minorHAnsi"/>
                <w:b/>
                <w:sz w:val="22"/>
                <w:szCs w:val="22"/>
              </w:rPr>
              <w:t>2.11</w:t>
            </w:r>
          </w:p>
        </w:tc>
        <w:tc>
          <w:tcPr>
            <w:tcW w:w="7654" w:type="dxa"/>
            <w:gridSpan w:val="3"/>
            <w:shd w:val="clear" w:color="auto" w:fill="DAEEF3" w:themeFill="accent5" w:themeFillTint="33"/>
            <w:vAlign w:val="center"/>
          </w:tcPr>
          <w:p w14:paraId="104BAD43" w14:textId="77777777" w:rsidR="00917475" w:rsidRPr="00917A2F" w:rsidRDefault="00917475" w:rsidP="004E1E5C">
            <w:pPr>
              <w:rPr>
                <w:rFonts w:cstheme="minorHAnsi"/>
                <w:b/>
                <w:caps/>
                <w:sz w:val="22"/>
                <w:szCs w:val="22"/>
              </w:rPr>
            </w:pPr>
            <w:bookmarkStart w:id="60" w:name="CORRESPONDENCE"/>
            <w:r w:rsidRPr="00917A2F">
              <w:rPr>
                <w:rFonts w:cstheme="minorHAnsi"/>
                <w:b/>
                <w:caps/>
                <w:sz w:val="22"/>
                <w:szCs w:val="22"/>
              </w:rPr>
              <w:t>Correspondence</w:t>
            </w:r>
          </w:p>
          <w:bookmarkEnd w:id="60"/>
          <w:p w14:paraId="42429072" w14:textId="77777777" w:rsidR="00917475" w:rsidRPr="00917A2F" w:rsidRDefault="00917475" w:rsidP="004E1E5C">
            <w:pPr>
              <w:rPr>
                <w:rFonts w:cstheme="minorHAnsi"/>
                <w:b/>
                <w:sz w:val="22"/>
                <w:szCs w:val="22"/>
              </w:rPr>
            </w:pPr>
            <w:r w:rsidRPr="00917A2F">
              <w:rPr>
                <w:rFonts w:cstheme="minorHAnsi"/>
                <w:b/>
                <w:sz w:val="22"/>
                <w:szCs w:val="22"/>
              </w:rPr>
              <w:t xml:space="preserve">If there is no record of the patient, note receipt of the correspondence in the correspondence </w:t>
            </w:r>
            <w:proofErr w:type="gramStart"/>
            <w:r w:rsidRPr="00917A2F">
              <w:rPr>
                <w:rFonts w:cstheme="minorHAnsi"/>
                <w:b/>
                <w:sz w:val="22"/>
                <w:szCs w:val="22"/>
              </w:rPr>
              <w:t>log book</w:t>
            </w:r>
            <w:proofErr w:type="gramEnd"/>
            <w:r w:rsidRPr="00917A2F">
              <w:rPr>
                <w:rFonts w:cstheme="minorHAnsi"/>
                <w:b/>
                <w:sz w:val="22"/>
                <w:szCs w:val="22"/>
              </w:rPr>
              <w:t xml:space="preserve"> or register and return to sender.</w:t>
            </w:r>
          </w:p>
          <w:p w14:paraId="0EAC4C98" w14:textId="66B109DF" w:rsidR="00917475" w:rsidRPr="00917A2F" w:rsidRDefault="00917475" w:rsidP="004E1E5C">
            <w:pPr>
              <w:rPr>
                <w:rFonts w:cstheme="minorHAnsi"/>
                <w:b/>
                <w:sz w:val="22"/>
                <w:szCs w:val="22"/>
              </w:rPr>
            </w:pPr>
            <w:r w:rsidRPr="00917A2F">
              <w:rPr>
                <w:rFonts w:cstheme="minorHAnsi"/>
                <w:b/>
                <w:sz w:val="22"/>
                <w:szCs w:val="22"/>
              </w:rPr>
              <w:t xml:space="preserve">See also 2.12 for records relating to the management and handling of complaints, incidents, investigations or litigation involving the health service and </w:t>
            </w:r>
            <w:r w:rsidR="004E1E5C" w:rsidRPr="00917A2F">
              <w:rPr>
                <w:rFonts w:cstheme="minorHAnsi"/>
                <w:b/>
                <w:sz w:val="22"/>
                <w:szCs w:val="22"/>
              </w:rPr>
              <w:t>its</w:t>
            </w:r>
            <w:r w:rsidRPr="00917A2F">
              <w:rPr>
                <w:rFonts w:cstheme="minorHAnsi"/>
                <w:b/>
                <w:sz w:val="22"/>
                <w:szCs w:val="22"/>
              </w:rPr>
              <w:t xml:space="preserve"> patients. </w:t>
            </w:r>
          </w:p>
        </w:tc>
      </w:tr>
      <w:tr w:rsidR="00917475" w:rsidRPr="00381130" w14:paraId="09AD9D86" w14:textId="77777777" w:rsidTr="00C6181B">
        <w:tc>
          <w:tcPr>
            <w:tcW w:w="1418" w:type="dxa"/>
          </w:tcPr>
          <w:p w14:paraId="2939D473" w14:textId="77777777" w:rsidR="00917475" w:rsidRPr="00381130" w:rsidRDefault="00917475" w:rsidP="004E1E5C">
            <w:pPr>
              <w:rPr>
                <w:rFonts w:cstheme="minorHAnsi"/>
                <w:sz w:val="22"/>
                <w:szCs w:val="22"/>
              </w:rPr>
            </w:pPr>
            <w:r w:rsidRPr="00381130">
              <w:rPr>
                <w:rFonts w:cstheme="minorHAnsi"/>
                <w:sz w:val="22"/>
                <w:szCs w:val="22"/>
              </w:rPr>
              <w:t>2.11.1</w:t>
            </w:r>
            <w:r w:rsidRPr="00381130">
              <w:rPr>
                <w:rFonts w:cstheme="minorHAnsi"/>
                <w:sz w:val="22"/>
                <w:szCs w:val="22"/>
              </w:rPr>
              <w:br/>
            </w:r>
          </w:p>
        </w:tc>
        <w:tc>
          <w:tcPr>
            <w:tcW w:w="2126" w:type="dxa"/>
          </w:tcPr>
          <w:p w14:paraId="2A9803F7" w14:textId="77777777" w:rsidR="00917475" w:rsidRPr="00381130" w:rsidRDefault="00917475" w:rsidP="004E1E5C">
            <w:pPr>
              <w:rPr>
                <w:rFonts w:cstheme="minorHAnsi"/>
                <w:sz w:val="22"/>
                <w:szCs w:val="22"/>
              </w:rPr>
            </w:pPr>
            <w:r w:rsidRPr="00381130">
              <w:rPr>
                <w:rFonts w:cstheme="minorHAnsi"/>
                <w:sz w:val="22"/>
                <w:szCs w:val="22"/>
              </w:rPr>
              <w:t>Correspondence</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Correspondence</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w:t>
            </w:r>
          </w:p>
        </w:tc>
        <w:tc>
          <w:tcPr>
            <w:tcW w:w="3402" w:type="dxa"/>
          </w:tcPr>
          <w:p w14:paraId="24DCF073" w14:textId="77777777" w:rsidR="00917475" w:rsidRPr="00381130" w:rsidRDefault="00917475" w:rsidP="004E1E5C">
            <w:pPr>
              <w:rPr>
                <w:rFonts w:cs="Calibri"/>
                <w:sz w:val="22"/>
                <w:szCs w:val="22"/>
              </w:rPr>
            </w:pPr>
            <w:r w:rsidRPr="00381130">
              <w:rPr>
                <w:rFonts w:cstheme="minorHAnsi"/>
                <w:sz w:val="22"/>
                <w:szCs w:val="22"/>
              </w:rPr>
              <w:t>Incoming and outgoing correspondence relating to the treatment and care of individual patients should be filed and maintained as part of the main health record and retained accordingly.</w:t>
            </w:r>
          </w:p>
        </w:tc>
        <w:tc>
          <w:tcPr>
            <w:tcW w:w="2126" w:type="dxa"/>
          </w:tcPr>
          <w:p w14:paraId="4B013DD3" w14:textId="77777777" w:rsidR="00917475" w:rsidRPr="00381130" w:rsidRDefault="00917475" w:rsidP="004E1E5C">
            <w:pPr>
              <w:rPr>
                <w:rFonts w:cstheme="minorHAnsi"/>
                <w:sz w:val="22"/>
                <w:szCs w:val="22"/>
              </w:rPr>
            </w:pPr>
            <w:r w:rsidRPr="00381130">
              <w:rPr>
                <w:rFonts w:cstheme="minorHAnsi"/>
                <w:sz w:val="22"/>
                <w:szCs w:val="22"/>
              </w:rPr>
              <w:t xml:space="preserve">Destroy in accordance with specific record type </w:t>
            </w:r>
          </w:p>
        </w:tc>
      </w:tr>
      <w:tr w:rsidR="00917475" w:rsidRPr="00381130" w14:paraId="1A2B249E" w14:textId="77777777" w:rsidTr="00C6181B">
        <w:tc>
          <w:tcPr>
            <w:tcW w:w="1418" w:type="dxa"/>
          </w:tcPr>
          <w:p w14:paraId="6480D74C" w14:textId="77777777" w:rsidR="00917475" w:rsidRPr="00381130" w:rsidRDefault="00917475" w:rsidP="004E1E5C">
            <w:pPr>
              <w:rPr>
                <w:rFonts w:cstheme="minorHAnsi"/>
                <w:sz w:val="22"/>
                <w:szCs w:val="22"/>
              </w:rPr>
            </w:pPr>
            <w:r w:rsidRPr="00381130">
              <w:rPr>
                <w:rFonts w:cstheme="minorHAnsi"/>
                <w:sz w:val="22"/>
                <w:szCs w:val="22"/>
              </w:rPr>
              <w:t>2.11.2</w:t>
            </w:r>
            <w:r w:rsidRPr="00381130">
              <w:rPr>
                <w:rFonts w:cstheme="minorHAnsi"/>
                <w:sz w:val="22"/>
                <w:szCs w:val="22"/>
              </w:rPr>
              <w:br/>
            </w:r>
            <w:r w:rsidRPr="00381130">
              <w:rPr>
                <w:rFonts w:cstheme="minorHAnsi"/>
                <w:color w:val="FF0000"/>
                <w:sz w:val="22"/>
                <w:szCs w:val="22"/>
              </w:rPr>
              <w:t>019.026.029</w:t>
            </w:r>
          </w:p>
        </w:tc>
        <w:tc>
          <w:tcPr>
            <w:tcW w:w="2126" w:type="dxa"/>
          </w:tcPr>
          <w:p w14:paraId="3DD07299" w14:textId="77777777" w:rsidR="00917475" w:rsidRPr="00381130" w:rsidRDefault="00917475" w:rsidP="004E1E5C">
            <w:pPr>
              <w:rPr>
                <w:rFonts w:cstheme="minorHAnsi"/>
                <w:sz w:val="22"/>
                <w:szCs w:val="22"/>
              </w:rPr>
            </w:pPr>
            <w:r w:rsidRPr="00381130">
              <w:rPr>
                <w:rFonts w:cstheme="minorHAnsi"/>
                <w:sz w:val="22"/>
                <w:szCs w:val="22"/>
              </w:rPr>
              <w:t>Correspondence Register</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Correspondence Register</w:instrText>
            </w:r>
            <w:r w:rsidRPr="00381130">
              <w:rPr>
                <w:sz w:val="22"/>
                <w:szCs w:val="22"/>
              </w:rPr>
              <w:instrText xml:space="preserve">" </w:instrText>
            </w:r>
            <w:r w:rsidRPr="00381130">
              <w:rPr>
                <w:rFonts w:cstheme="minorHAnsi"/>
                <w:sz w:val="22"/>
                <w:szCs w:val="22"/>
              </w:rPr>
              <w:fldChar w:fldCharType="end"/>
            </w:r>
          </w:p>
        </w:tc>
        <w:tc>
          <w:tcPr>
            <w:tcW w:w="3402" w:type="dxa"/>
          </w:tcPr>
          <w:p w14:paraId="00C93852" w14:textId="77777777" w:rsidR="00917475" w:rsidRPr="00381130" w:rsidRDefault="00917475" w:rsidP="004E1E5C">
            <w:pPr>
              <w:rPr>
                <w:rFonts w:cs="Calibri"/>
                <w:sz w:val="22"/>
                <w:szCs w:val="22"/>
              </w:rPr>
            </w:pPr>
            <w:r w:rsidRPr="00381130">
              <w:rPr>
                <w:rFonts w:cs="Calibri"/>
                <w:sz w:val="22"/>
                <w:szCs w:val="22"/>
              </w:rPr>
              <w:t>Log or Register of incoming and outgoing correspondence relating to the treatment and care of individual patients and/or clients.</w:t>
            </w:r>
          </w:p>
        </w:tc>
        <w:tc>
          <w:tcPr>
            <w:tcW w:w="2126" w:type="dxa"/>
          </w:tcPr>
          <w:p w14:paraId="42824202" w14:textId="77777777" w:rsidR="00917475" w:rsidRPr="00381130" w:rsidRDefault="00917475" w:rsidP="004E1E5C">
            <w:pPr>
              <w:rPr>
                <w:rFonts w:cstheme="minorHAnsi"/>
                <w:sz w:val="22"/>
                <w:szCs w:val="22"/>
              </w:rPr>
            </w:pPr>
            <w:r w:rsidRPr="00381130">
              <w:rPr>
                <w:rFonts w:cstheme="minorHAnsi"/>
                <w:sz w:val="22"/>
                <w:szCs w:val="22"/>
              </w:rPr>
              <w:t xml:space="preserve">Destroy 7 years after last action </w:t>
            </w:r>
          </w:p>
        </w:tc>
      </w:tr>
      <w:tr w:rsidR="00917475" w:rsidRPr="00381130" w14:paraId="72746BA5" w14:textId="77777777" w:rsidTr="00C6181B">
        <w:tc>
          <w:tcPr>
            <w:tcW w:w="1418" w:type="dxa"/>
          </w:tcPr>
          <w:p w14:paraId="042870D5" w14:textId="77777777" w:rsidR="00917475" w:rsidRPr="00381130" w:rsidRDefault="00917475" w:rsidP="004E1E5C">
            <w:pPr>
              <w:rPr>
                <w:rFonts w:cstheme="minorHAnsi"/>
                <w:sz w:val="22"/>
                <w:szCs w:val="22"/>
              </w:rPr>
            </w:pPr>
            <w:r w:rsidRPr="00381130">
              <w:rPr>
                <w:rFonts w:cstheme="minorHAnsi"/>
                <w:sz w:val="22"/>
                <w:szCs w:val="22"/>
              </w:rPr>
              <w:t>2.11.3</w:t>
            </w:r>
            <w:r w:rsidRPr="00381130">
              <w:rPr>
                <w:rFonts w:cstheme="minorHAnsi"/>
                <w:sz w:val="22"/>
                <w:szCs w:val="22"/>
              </w:rPr>
              <w:br/>
            </w:r>
            <w:r w:rsidRPr="00381130">
              <w:rPr>
                <w:rFonts w:cstheme="minorHAnsi"/>
                <w:color w:val="FF0000"/>
                <w:sz w:val="22"/>
                <w:szCs w:val="22"/>
              </w:rPr>
              <w:t>019.169.020</w:t>
            </w:r>
          </w:p>
        </w:tc>
        <w:tc>
          <w:tcPr>
            <w:tcW w:w="2126" w:type="dxa"/>
          </w:tcPr>
          <w:p w14:paraId="10B14EA9" w14:textId="77777777" w:rsidR="003E1230" w:rsidRDefault="00917475" w:rsidP="004E1E5C">
            <w:pPr>
              <w:rPr>
                <w:rFonts w:cs="Calibri"/>
                <w:sz w:val="22"/>
                <w:szCs w:val="22"/>
              </w:rPr>
            </w:pPr>
            <w:r w:rsidRPr="00381130">
              <w:rPr>
                <w:rFonts w:cs="Calibri"/>
                <w:sz w:val="22"/>
                <w:szCs w:val="22"/>
              </w:rPr>
              <w:t>Requests/</w:t>
            </w:r>
          </w:p>
          <w:p w14:paraId="50FF2510" w14:textId="77777777" w:rsidR="003E1230" w:rsidRDefault="00917475" w:rsidP="004E1E5C">
            <w:pPr>
              <w:rPr>
                <w:rFonts w:cs="Calibri"/>
                <w:sz w:val="22"/>
                <w:szCs w:val="22"/>
              </w:rPr>
            </w:pPr>
            <w:r w:rsidRPr="00381130">
              <w:rPr>
                <w:rFonts w:cs="Calibri"/>
                <w:sz w:val="22"/>
                <w:szCs w:val="22"/>
              </w:rPr>
              <w:t>referrals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Referrals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w:t>
            </w:r>
          </w:p>
          <w:p w14:paraId="3BB2C7EA" w14:textId="77777777" w:rsidR="002E3B86" w:rsidRDefault="00917475" w:rsidP="004E1E5C">
            <w:pPr>
              <w:rPr>
                <w:rFonts w:cs="Calibri"/>
                <w:sz w:val="22"/>
                <w:szCs w:val="22"/>
              </w:rPr>
            </w:pPr>
            <w:r w:rsidRPr="00381130">
              <w:rPr>
                <w:rFonts w:cs="Calibri"/>
                <w:sz w:val="22"/>
                <w:szCs w:val="22"/>
              </w:rPr>
              <w:t>correspondence</w:t>
            </w:r>
          </w:p>
          <w:p w14:paraId="1E7D4E08" w14:textId="6DCB754E" w:rsidR="00917475" w:rsidRPr="00381130" w:rsidRDefault="002E3B86" w:rsidP="004E1E5C">
            <w:pPr>
              <w:rPr>
                <w:rFonts w:cs="Calibri"/>
                <w:sz w:val="22"/>
                <w:szCs w:val="22"/>
              </w:rPr>
            </w:pPr>
            <w:r w:rsidRPr="00381130">
              <w:rPr>
                <w:rFonts w:cs="Calibri"/>
                <w:sz w:val="22"/>
                <w:szCs w:val="22"/>
              </w:rPr>
              <w:t>- Patient over 18 years</w:t>
            </w:r>
            <w:r w:rsidR="00917475" w:rsidRPr="00381130">
              <w:rPr>
                <w:rFonts w:cs="Calibri"/>
                <w:sz w:val="22"/>
                <w:szCs w:val="22"/>
              </w:rPr>
              <w:t xml:space="preserve"> </w:t>
            </w:r>
          </w:p>
        </w:tc>
        <w:tc>
          <w:tcPr>
            <w:tcW w:w="3402" w:type="dxa"/>
          </w:tcPr>
          <w:p w14:paraId="7C49E72E" w14:textId="19A74A91" w:rsidR="002E3B86" w:rsidRDefault="002E3B86" w:rsidP="004E1E5C">
            <w:pPr>
              <w:rPr>
                <w:rFonts w:cs="Calibri"/>
                <w:sz w:val="22"/>
                <w:szCs w:val="22"/>
              </w:rPr>
            </w:pPr>
            <w:r>
              <w:rPr>
                <w:rFonts w:cs="Calibri"/>
                <w:sz w:val="22"/>
                <w:szCs w:val="22"/>
              </w:rPr>
              <w:t>R</w:t>
            </w:r>
            <w:r w:rsidRPr="00381130">
              <w:rPr>
                <w:rFonts w:cs="Calibri"/>
                <w:sz w:val="22"/>
                <w:szCs w:val="22"/>
              </w:rPr>
              <w:t xml:space="preserve">eceived for services, where the patient did not </w:t>
            </w:r>
            <w:r w:rsidR="00774B4F" w:rsidRPr="00381130">
              <w:rPr>
                <w:rFonts w:cs="Calibri"/>
                <w:sz w:val="22"/>
                <w:szCs w:val="22"/>
              </w:rPr>
              <w:t>attend,</w:t>
            </w:r>
            <w:r w:rsidRPr="00381130">
              <w:rPr>
                <w:rFonts w:cs="Calibri"/>
                <w:sz w:val="22"/>
                <w:szCs w:val="22"/>
              </w:rPr>
              <w:t xml:space="preserve"> and no service was provided</w:t>
            </w:r>
            <w:r>
              <w:rPr>
                <w:rFonts w:cs="Calibri"/>
                <w:sz w:val="22"/>
                <w:szCs w:val="22"/>
              </w:rPr>
              <w:t xml:space="preserve">. </w:t>
            </w:r>
            <w:r w:rsidRPr="00381130">
              <w:rPr>
                <w:rFonts w:cs="Calibri"/>
                <w:sz w:val="22"/>
                <w:szCs w:val="22"/>
              </w:rPr>
              <w:t xml:space="preserve"> </w:t>
            </w:r>
          </w:p>
          <w:p w14:paraId="5D637629" w14:textId="77777777" w:rsidR="002E3B86" w:rsidRDefault="002E3B86" w:rsidP="004E1E5C">
            <w:pPr>
              <w:rPr>
                <w:rFonts w:cs="Calibri"/>
                <w:sz w:val="22"/>
                <w:szCs w:val="22"/>
              </w:rPr>
            </w:pPr>
          </w:p>
          <w:p w14:paraId="48275AA7" w14:textId="3A36DD67" w:rsidR="00917475" w:rsidRPr="00381130" w:rsidRDefault="00917475" w:rsidP="004E1E5C">
            <w:pPr>
              <w:rPr>
                <w:rFonts w:cs="Calibri"/>
                <w:sz w:val="22"/>
                <w:szCs w:val="22"/>
              </w:rPr>
            </w:pPr>
            <w:r w:rsidRPr="00381130">
              <w:rPr>
                <w:rFonts w:cs="Calibri"/>
                <w:sz w:val="22"/>
                <w:szCs w:val="22"/>
              </w:rPr>
              <w:t>Includes Requests for Admission</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Requests for Admission</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forms for patients over 18 years of age where the patient </w:t>
            </w:r>
            <w:r w:rsidRPr="00381130">
              <w:rPr>
                <w:rFonts w:cs="Calibri"/>
                <w:i/>
                <w:sz w:val="22"/>
                <w:szCs w:val="22"/>
                <w:u w:val="single"/>
              </w:rPr>
              <w:t>did not attend.</w:t>
            </w:r>
          </w:p>
        </w:tc>
        <w:tc>
          <w:tcPr>
            <w:tcW w:w="2126" w:type="dxa"/>
          </w:tcPr>
          <w:p w14:paraId="28CD9907" w14:textId="77777777" w:rsidR="00917475" w:rsidRPr="00381130" w:rsidRDefault="00917475" w:rsidP="004E1E5C">
            <w:pPr>
              <w:rPr>
                <w:rFonts w:cstheme="minorHAnsi"/>
                <w:sz w:val="22"/>
                <w:szCs w:val="22"/>
              </w:rPr>
            </w:pPr>
            <w:r w:rsidRPr="00381130">
              <w:rPr>
                <w:rFonts w:cstheme="minorHAnsi"/>
                <w:sz w:val="22"/>
                <w:szCs w:val="22"/>
              </w:rPr>
              <w:t>Destroy 7 years after last action</w:t>
            </w:r>
          </w:p>
        </w:tc>
      </w:tr>
      <w:tr w:rsidR="00917475" w:rsidRPr="00381130" w14:paraId="26CDAE45" w14:textId="77777777" w:rsidTr="00C6181B">
        <w:tc>
          <w:tcPr>
            <w:tcW w:w="1418" w:type="dxa"/>
            <w:tcBorders>
              <w:bottom w:val="single" w:sz="4" w:space="0" w:color="215868" w:themeColor="accent5" w:themeShade="80"/>
            </w:tcBorders>
          </w:tcPr>
          <w:p w14:paraId="77528B6E" w14:textId="77777777" w:rsidR="00917475" w:rsidRPr="00381130" w:rsidRDefault="00917475" w:rsidP="004E1E5C">
            <w:pPr>
              <w:rPr>
                <w:rFonts w:cstheme="minorHAnsi"/>
                <w:color w:val="FF0000"/>
                <w:sz w:val="22"/>
                <w:szCs w:val="22"/>
              </w:rPr>
            </w:pPr>
            <w:r w:rsidRPr="00381130">
              <w:rPr>
                <w:rFonts w:cstheme="minorHAnsi"/>
                <w:sz w:val="22"/>
                <w:szCs w:val="22"/>
              </w:rPr>
              <w:t>2.11.4</w:t>
            </w:r>
            <w:r w:rsidRPr="00381130">
              <w:rPr>
                <w:rFonts w:cstheme="minorHAnsi"/>
                <w:sz w:val="22"/>
                <w:szCs w:val="22"/>
              </w:rPr>
              <w:br/>
            </w:r>
            <w:r w:rsidRPr="00381130">
              <w:rPr>
                <w:rFonts w:cstheme="minorHAnsi"/>
                <w:color w:val="FF0000"/>
                <w:sz w:val="22"/>
                <w:szCs w:val="22"/>
              </w:rPr>
              <w:t>019.169.021</w:t>
            </w:r>
          </w:p>
        </w:tc>
        <w:tc>
          <w:tcPr>
            <w:tcW w:w="2126" w:type="dxa"/>
            <w:tcBorders>
              <w:bottom w:val="single" w:sz="4" w:space="0" w:color="215868" w:themeColor="accent5" w:themeShade="80"/>
            </w:tcBorders>
          </w:tcPr>
          <w:p w14:paraId="4497C960" w14:textId="77777777" w:rsidR="003E1230" w:rsidRDefault="00917475" w:rsidP="004E1E5C">
            <w:pPr>
              <w:rPr>
                <w:rFonts w:cs="Calibri"/>
                <w:sz w:val="22"/>
                <w:szCs w:val="22"/>
              </w:rPr>
            </w:pPr>
            <w:r w:rsidRPr="00381130">
              <w:rPr>
                <w:rFonts w:cs="Calibri"/>
                <w:sz w:val="22"/>
                <w:szCs w:val="22"/>
              </w:rPr>
              <w:t>Requests/</w:t>
            </w:r>
          </w:p>
          <w:p w14:paraId="5FA6A53D" w14:textId="77777777" w:rsidR="003E1230" w:rsidRDefault="00917475" w:rsidP="004E1E5C">
            <w:pPr>
              <w:rPr>
                <w:rFonts w:cs="Calibri"/>
                <w:sz w:val="22"/>
                <w:szCs w:val="22"/>
              </w:rPr>
            </w:pPr>
            <w:r w:rsidRPr="00381130">
              <w:rPr>
                <w:rFonts w:cs="Calibri"/>
                <w:sz w:val="22"/>
                <w:szCs w:val="22"/>
              </w:rPr>
              <w:t>referrals/</w:t>
            </w:r>
          </w:p>
          <w:p w14:paraId="34BBE9C8" w14:textId="254EDC3A" w:rsidR="00917475" w:rsidRPr="00381130" w:rsidRDefault="00917475" w:rsidP="004E1E5C">
            <w:pPr>
              <w:rPr>
                <w:rFonts w:cs="Calibri"/>
                <w:sz w:val="22"/>
                <w:szCs w:val="22"/>
              </w:rPr>
            </w:pPr>
            <w:r w:rsidRPr="00381130">
              <w:rPr>
                <w:rFonts w:cs="Calibri"/>
                <w:sz w:val="22"/>
                <w:szCs w:val="22"/>
              </w:rPr>
              <w:t>correspondence</w:t>
            </w:r>
            <w:r w:rsidR="002E3B86">
              <w:rPr>
                <w:rFonts w:cs="Calibri"/>
                <w:sz w:val="22"/>
                <w:szCs w:val="22"/>
              </w:rPr>
              <w:t xml:space="preserve"> - </w:t>
            </w:r>
            <w:r w:rsidRPr="00381130">
              <w:rPr>
                <w:rFonts w:cs="Calibri"/>
                <w:sz w:val="22"/>
                <w:szCs w:val="22"/>
              </w:rPr>
              <w:t>Patient under 18 years</w:t>
            </w:r>
          </w:p>
        </w:tc>
        <w:tc>
          <w:tcPr>
            <w:tcW w:w="3402" w:type="dxa"/>
            <w:tcBorders>
              <w:bottom w:val="single" w:sz="4" w:space="0" w:color="215868" w:themeColor="accent5" w:themeShade="80"/>
            </w:tcBorders>
          </w:tcPr>
          <w:p w14:paraId="4BB8DB9C" w14:textId="5D2E42D3" w:rsidR="002E3B86" w:rsidRDefault="002E3B86" w:rsidP="004E1E5C">
            <w:pPr>
              <w:rPr>
                <w:rFonts w:cs="Calibri"/>
                <w:sz w:val="22"/>
                <w:szCs w:val="22"/>
              </w:rPr>
            </w:pPr>
            <w:r>
              <w:rPr>
                <w:rFonts w:cs="Calibri"/>
                <w:sz w:val="22"/>
                <w:szCs w:val="22"/>
              </w:rPr>
              <w:t>R</w:t>
            </w:r>
            <w:r w:rsidRPr="00381130">
              <w:rPr>
                <w:rFonts w:cs="Calibri"/>
                <w:sz w:val="22"/>
                <w:szCs w:val="22"/>
              </w:rPr>
              <w:t>eceived for services, where the patient did not attend and no service was provided</w:t>
            </w:r>
            <w:r w:rsidR="00993700">
              <w:rPr>
                <w:rFonts w:cs="Calibri"/>
                <w:sz w:val="22"/>
                <w:szCs w:val="22"/>
              </w:rPr>
              <w:t>,</w:t>
            </w:r>
          </w:p>
          <w:p w14:paraId="052389A7" w14:textId="77777777" w:rsidR="002E3B86" w:rsidRDefault="002E3B86" w:rsidP="004E1E5C">
            <w:pPr>
              <w:rPr>
                <w:rFonts w:cs="Calibri"/>
                <w:sz w:val="22"/>
                <w:szCs w:val="22"/>
              </w:rPr>
            </w:pPr>
          </w:p>
          <w:p w14:paraId="28046A03" w14:textId="0DCDCBE9" w:rsidR="00917475" w:rsidRPr="00381130" w:rsidRDefault="00917475" w:rsidP="004E1E5C">
            <w:pPr>
              <w:rPr>
                <w:rFonts w:cs="Calibri"/>
                <w:sz w:val="22"/>
                <w:szCs w:val="22"/>
              </w:rPr>
            </w:pPr>
            <w:r w:rsidRPr="00381130">
              <w:rPr>
                <w:rFonts w:cs="Calibri"/>
                <w:sz w:val="22"/>
                <w:szCs w:val="22"/>
              </w:rPr>
              <w:t xml:space="preserve">Includes Requests for Admission forms for patients under 18 years of age where the patient </w:t>
            </w:r>
            <w:r w:rsidRPr="00381130">
              <w:rPr>
                <w:rFonts w:cs="Calibri"/>
                <w:i/>
                <w:sz w:val="22"/>
                <w:szCs w:val="22"/>
                <w:u w:val="single"/>
              </w:rPr>
              <w:t>did not attend.</w:t>
            </w:r>
          </w:p>
        </w:tc>
        <w:tc>
          <w:tcPr>
            <w:tcW w:w="2126" w:type="dxa"/>
            <w:tcBorders>
              <w:bottom w:val="single" w:sz="4" w:space="0" w:color="215868" w:themeColor="accent5" w:themeShade="80"/>
            </w:tcBorders>
          </w:tcPr>
          <w:p w14:paraId="4C63AC16" w14:textId="77777777" w:rsidR="00917475" w:rsidRPr="00381130" w:rsidRDefault="00917475" w:rsidP="004E1E5C">
            <w:pPr>
              <w:rPr>
                <w:rFonts w:cstheme="minorHAnsi"/>
                <w:sz w:val="22"/>
                <w:szCs w:val="22"/>
              </w:rPr>
            </w:pPr>
            <w:r w:rsidRPr="00381130">
              <w:rPr>
                <w:rFonts w:cstheme="minorHAnsi"/>
                <w:sz w:val="22"/>
                <w:szCs w:val="22"/>
              </w:rPr>
              <w:t>Destroy 7 years after the patient reaches  the age of 18 or 7 years after last action, whichever is the later</w:t>
            </w:r>
          </w:p>
        </w:tc>
      </w:tr>
      <w:tr w:rsidR="00917475" w:rsidRPr="00381130" w14:paraId="52A895AA" w14:textId="77777777" w:rsidTr="00C6181B">
        <w:tc>
          <w:tcPr>
            <w:tcW w:w="1418" w:type="dxa"/>
            <w:tcBorders>
              <w:bottom w:val="single" w:sz="4" w:space="0" w:color="215868" w:themeColor="accent5" w:themeShade="80"/>
            </w:tcBorders>
          </w:tcPr>
          <w:p w14:paraId="3BA36495" w14:textId="77777777" w:rsidR="00917475" w:rsidRPr="00381130" w:rsidRDefault="00917475" w:rsidP="004E1E5C">
            <w:pPr>
              <w:rPr>
                <w:rFonts w:cstheme="minorHAnsi"/>
                <w:color w:val="FF0000"/>
                <w:sz w:val="22"/>
                <w:szCs w:val="22"/>
              </w:rPr>
            </w:pPr>
            <w:r w:rsidRPr="00381130">
              <w:rPr>
                <w:rFonts w:cstheme="minorHAnsi"/>
                <w:sz w:val="22"/>
                <w:szCs w:val="22"/>
              </w:rPr>
              <w:t>2.11.5</w:t>
            </w:r>
            <w:r w:rsidRPr="00381130">
              <w:rPr>
                <w:rFonts w:cstheme="minorHAnsi"/>
                <w:sz w:val="22"/>
                <w:szCs w:val="22"/>
              </w:rPr>
              <w:br/>
            </w:r>
            <w:r w:rsidRPr="00381130">
              <w:rPr>
                <w:rFonts w:cs="Calibri"/>
                <w:color w:val="FF0000"/>
                <w:sz w:val="22"/>
                <w:szCs w:val="22"/>
              </w:rPr>
              <w:t>019.169.057</w:t>
            </w:r>
          </w:p>
        </w:tc>
        <w:tc>
          <w:tcPr>
            <w:tcW w:w="2126" w:type="dxa"/>
            <w:tcBorders>
              <w:bottom w:val="single" w:sz="4" w:space="0" w:color="215868" w:themeColor="accent5" w:themeShade="80"/>
            </w:tcBorders>
          </w:tcPr>
          <w:p w14:paraId="065687F7" w14:textId="77777777" w:rsidR="00917475" w:rsidRPr="00381130" w:rsidRDefault="00917475" w:rsidP="004E1E5C">
            <w:pPr>
              <w:rPr>
                <w:rFonts w:cs="Calibri"/>
                <w:sz w:val="22"/>
                <w:szCs w:val="22"/>
              </w:rPr>
            </w:pPr>
            <w:r w:rsidRPr="00381130">
              <w:rPr>
                <w:rFonts w:cs="Calibri"/>
                <w:sz w:val="22"/>
                <w:szCs w:val="22"/>
              </w:rPr>
              <w:t>Requests or applications for access to patient records by the patient, parent or third party.</w:t>
            </w:r>
          </w:p>
        </w:tc>
        <w:tc>
          <w:tcPr>
            <w:tcW w:w="3402" w:type="dxa"/>
            <w:tcBorders>
              <w:bottom w:val="single" w:sz="4" w:space="0" w:color="215868" w:themeColor="accent5" w:themeShade="80"/>
            </w:tcBorders>
          </w:tcPr>
          <w:p w14:paraId="40AACE6B" w14:textId="77777777" w:rsidR="00917475" w:rsidRPr="00381130" w:rsidRDefault="00917475" w:rsidP="004E1E5C">
            <w:pPr>
              <w:rPr>
                <w:rFonts w:cs="Calibri"/>
                <w:sz w:val="22"/>
                <w:szCs w:val="22"/>
              </w:rPr>
            </w:pPr>
            <w:r w:rsidRPr="00381130">
              <w:rPr>
                <w:rFonts w:cs="Calibri"/>
                <w:sz w:val="22"/>
                <w:szCs w:val="22"/>
              </w:rPr>
              <w:t>Includes requests from insurers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Requests from insurers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or other third parties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Requests from third parties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with written patient consent or valid authorisation to access the patient’s clinical record. </w:t>
            </w:r>
          </w:p>
        </w:tc>
        <w:tc>
          <w:tcPr>
            <w:tcW w:w="2126" w:type="dxa"/>
            <w:tcBorders>
              <w:bottom w:val="single" w:sz="4" w:space="0" w:color="215868" w:themeColor="accent5" w:themeShade="80"/>
            </w:tcBorders>
          </w:tcPr>
          <w:p w14:paraId="73BDC7D8" w14:textId="4A066722" w:rsidR="00917475" w:rsidRPr="00381130" w:rsidRDefault="0052581F" w:rsidP="004E1E5C">
            <w:pPr>
              <w:rPr>
                <w:rFonts w:cstheme="minorHAnsi"/>
                <w:sz w:val="22"/>
                <w:szCs w:val="22"/>
              </w:rPr>
            </w:pPr>
            <w:r>
              <w:rPr>
                <w:rFonts w:cstheme="minorHAnsi"/>
                <w:sz w:val="22"/>
                <w:szCs w:val="22"/>
              </w:rPr>
              <w:t xml:space="preserve">Destroy </w:t>
            </w:r>
            <w:r w:rsidR="00FC6D47">
              <w:rPr>
                <w:rFonts w:cstheme="minorHAnsi"/>
                <w:sz w:val="22"/>
                <w:szCs w:val="22"/>
              </w:rPr>
              <w:t>7</w:t>
            </w:r>
            <w:r w:rsidR="00917475" w:rsidRPr="00381130">
              <w:rPr>
                <w:rFonts w:cstheme="minorHAnsi"/>
                <w:sz w:val="22"/>
                <w:szCs w:val="22"/>
              </w:rPr>
              <w:t xml:space="preserve"> years after last action</w:t>
            </w:r>
          </w:p>
        </w:tc>
      </w:tr>
      <w:tr w:rsidR="00917475" w:rsidRPr="00381130" w14:paraId="3A0A6899" w14:textId="77777777" w:rsidTr="008906B4">
        <w:tc>
          <w:tcPr>
            <w:tcW w:w="1418" w:type="dxa"/>
            <w:shd w:val="clear" w:color="auto" w:fill="DAEEF3" w:themeFill="accent5" w:themeFillTint="33"/>
          </w:tcPr>
          <w:p w14:paraId="28827FB0" w14:textId="68BBBF89" w:rsidR="00917475" w:rsidRPr="00917A2F" w:rsidRDefault="00917475" w:rsidP="004E1E5C">
            <w:pPr>
              <w:rPr>
                <w:rFonts w:cstheme="minorHAnsi"/>
                <w:b/>
                <w:sz w:val="22"/>
                <w:szCs w:val="22"/>
              </w:rPr>
            </w:pPr>
            <w:r w:rsidRPr="00917A2F">
              <w:rPr>
                <w:rFonts w:cstheme="minorHAnsi"/>
                <w:b/>
                <w:sz w:val="22"/>
                <w:szCs w:val="22"/>
              </w:rPr>
              <w:t>2.12</w:t>
            </w:r>
          </w:p>
        </w:tc>
        <w:tc>
          <w:tcPr>
            <w:tcW w:w="7654" w:type="dxa"/>
            <w:gridSpan w:val="3"/>
            <w:shd w:val="clear" w:color="auto" w:fill="DAEEF3" w:themeFill="accent5" w:themeFillTint="33"/>
          </w:tcPr>
          <w:p w14:paraId="3169501D" w14:textId="77777777" w:rsidR="00917475" w:rsidRPr="00917A2F" w:rsidRDefault="00917475" w:rsidP="004E1E5C">
            <w:pPr>
              <w:rPr>
                <w:rFonts w:cstheme="minorHAnsi"/>
                <w:b/>
                <w:caps/>
                <w:sz w:val="22"/>
                <w:szCs w:val="22"/>
              </w:rPr>
            </w:pPr>
            <w:bookmarkStart w:id="61" w:name="LEGAL_MATTERS_AND_INCIDENT_MANAGEMENT"/>
            <w:r w:rsidRPr="00917A2F">
              <w:rPr>
                <w:rFonts w:cstheme="minorHAnsi"/>
                <w:b/>
                <w:caps/>
                <w:sz w:val="22"/>
                <w:szCs w:val="22"/>
              </w:rPr>
              <w:t xml:space="preserve">Legal matters and Incident Management </w:t>
            </w:r>
          </w:p>
          <w:bookmarkEnd w:id="61"/>
          <w:p w14:paraId="303345D2" w14:textId="2B2CEC30" w:rsidR="00917475" w:rsidRPr="00917A2F" w:rsidRDefault="00917475" w:rsidP="004E1E5C">
            <w:pPr>
              <w:rPr>
                <w:rFonts w:cstheme="minorHAnsi"/>
                <w:b/>
                <w:sz w:val="22"/>
                <w:szCs w:val="22"/>
              </w:rPr>
            </w:pPr>
            <w:r w:rsidRPr="00917A2F">
              <w:rPr>
                <w:rFonts w:cstheme="minorHAnsi"/>
                <w:b/>
                <w:sz w:val="22"/>
                <w:szCs w:val="22"/>
              </w:rPr>
              <w:t xml:space="preserve">Includes correspondence between the health facility and solicitors or legal defence organisations regarding a patient of the facility, complaint files, incident reports and associated record of investigations into the incident or complaint.  </w:t>
            </w:r>
            <w:r w:rsidRPr="00917A2F">
              <w:rPr>
                <w:b/>
                <w:i/>
                <w:sz w:val="22"/>
                <w:szCs w:val="22"/>
              </w:rPr>
              <w:lastRenderedPageBreak/>
              <w:t xml:space="preserve">For litigation not related to clinical services, use </w:t>
            </w:r>
            <w:r w:rsidR="0085525D">
              <w:rPr>
                <w:b/>
                <w:i/>
                <w:sz w:val="22"/>
                <w:szCs w:val="22"/>
              </w:rPr>
              <w:t xml:space="preserve">INFORMATION MANAGEMENT </w:t>
            </w:r>
            <w:r w:rsidRPr="00917A2F">
              <w:rPr>
                <w:b/>
                <w:i/>
                <w:sz w:val="22"/>
                <w:szCs w:val="22"/>
              </w:rPr>
              <w:t xml:space="preserve">– </w:t>
            </w:r>
            <w:r w:rsidR="0085525D">
              <w:rPr>
                <w:b/>
                <w:i/>
                <w:sz w:val="22"/>
                <w:szCs w:val="22"/>
              </w:rPr>
              <w:t>Enquiries</w:t>
            </w:r>
          </w:p>
        </w:tc>
      </w:tr>
      <w:tr w:rsidR="00917475" w:rsidRPr="00381130" w14:paraId="205D0ABA" w14:textId="77777777" w:rsidTr="00C6181B">
        <w:tc>
          <w:tcPr>
            <w:tcW w:w="1418" w:type="dxa"/>
          </w:tcPr>
          <w:p w14:paraId="3C5B9138" w14:textId="77777777" w:rsidR="00917475" w:rsidRPr="00381130" w:rsidRDefault="00917475" w:rsidP="004E1E5C">
            <w:pPr>
              <w:rPr>
                <w:rFonts w:cstheme="minorHAnsi"/>
                <w:sz w:val="22"/>
                <w:szCs w:val="22"/>
              </w:rPr>
            </w:pPr>
            <w:r w:rsidRPr="00381130">
              <w:rPr>
                <w:rFonts w:cstheme="minorHAnsi"/>
                <w:sz w:val="22"/>
                <w:szCs w:val="22"/>
              </w:rPr>
              <w:lastRenderedPageBreak/>
              <w:t>2.12.1</w:t>
            </w:r>
            <w:r w:rsidRPr="00381130">
              <w:rPr>
                <w:rFonts w:cstheme="minorHAnsi"/>
                <w:sz w:val="22"/>
                <w:szCs w:val="22"/>
              </w:rPr>
              <w:br/>
            </w:r>
            <w:r w:rsidRPr="00381130">
              <w:rPr>
                <w:rFonts w:cstheme="minorHAnsi"/>
                <w:color w:val="FF0000"/>
                <w:sz w:val="22"/>
                <w:szCs w:val="22"/>
              </w:rPr>
              <w:t>019.068.001</w:t>
            </w:r>
          </w:p>
        </w:tc>
        <w:tc>
          <w:tcPr>
            <w:tcW w:w="2126" w:type="dxa"/>
          </w:tcPr>
          <w:p w14:paraId="1FDEF0CE" w14:textId="77777777" w:rsidR="00917475" w:rsidRPr="00381130" w:rsidRDefault="00917475" w:rsidP="004E1E5C">
            <w:pPr>
              <w:rPr>
                <w:rFonts w:cstheme="minorHAnsi"/>
                <w:sz w:val="22"/>
                <w:szCs w:val="22"/>
              </w:rPr>
            </w:pPr>
            <w:r w:rsidRPr="00381130">
              <w:rPr>
                <w:rFonts w:cstheme="minorHAnsi"/>
                <w:sz w:val="22"/>
                <w:szCs w:val="22"/>
              </w:rPr>
              <w:t>Records relating to clinical services issues, claims or case matters involving legal action that are of major public interest or controversy.</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Legal records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w:t>
            </w:r>
          </w:p>
        </w:tc>
        <w:tc>
          <w:tcPr>
            <w:tcW w:w="3402" w:type="dxa"/>
          </w:tcPr>
          <w:p w14:paraId="46C8D20C" w14:textId="77777777" w:rsidR="00917475" w:rsidRPr="00381130" w:rsidRDefault="00917475" w:rsidP="004E1E5C">
            <w:pPr>
              <w:rPr>
                <w:rFonts w:cstheme="minorHAnsi"/>
                <w:sz w:val="22"/>
                <w:szCs w:val="22"/>
              </w:rPr>
            </w:pPr>
            <w:r w:rsidRPr="00381130">
              <w:rPr>
                <w:rFonts w:cstheme="minorHAnsi"/>
                <w:sz w:val="22"/>
                <w:szCs w:val="22"/>
              </w:rPr>
              <w:t>Includes records relating to clinical services issues, claims or case matters which are precedent-setting in nature; or result in significant changes to the service or facility’s policy and/or procedures. (For subpoenas see 2.12.5)</w:t>
            </w:r>
          </w:p>
        </w:tc>
        <w:tc>
          <w:tcPr>
            <w:tcW w:w="2126" w:type="dxa"/>
          </w:tcPr>
          <w:p w14:paraId="212EED94" w14:textId="77777777" w:rsidR="00917475" w:rsidRPr="00381130" w:rsidRDefault="00917475" w:rsidP="004E1E5C">
            <w:pPr>
              <w:rPr>
                <w:rFonts w:cstheme="minorHAnsi"/>
                <w:sz w:val="22"/>
                <w:szCs w:val="22"/>
                <w:highlight w:val="yellow"/>
              </w:rPr>
            </w:pPr>
            <w:r w:rsidRPr="00381130">
              <w:rPr>
                <w:rFonts w:cstheme="minorHAnsi"/>
                <w:sz w:val="22"/>
                <w:szCs w:val="22"/>
              </w:rPr>
              <w:t>Retain as Territory Archives</w:t>
            </w:r>
          </w:p>
        </w:tc>
      </w:tr>
      <w:tr w:rsidR="00917475" w:rsidRPr="00381130" w14:paraId="273AA7D2" w14:textId="77777777" w:rsidTr="00C6181B">
        <w:tc>
          <w:tcPr>
            <w:tcW w:w="1418" w:type="dxa"/>
          </w:tcPr>
          <w:p w14:paraId="2C7151BF" w14:textId="77777777" w:rsidR="00917475" w:rsidRPr="00381130" w:rsidRDefault="00917475" w:rsidP="004E1E5C">
            <w:pPr>
              <w:rPr>
                <w:rFonts w:cstheme="minorHAnsi"/>
                <w:sz w:val="22"/>
                <w:szCs w:val="22"/>
              </w:rPr>
            </w:pPr>
            <w:r w:rsidRPr="00381130">
              <w:rPr>
                <w:rFonts w:cstheme="minorHAnsi"/>
                <w:sz w:val="22"/>
                <w:szCs w:val="22"/>
              </w:rPr>
              <w:t>2.12.2</w:t>
            </w:r>
            <w:r w:rsidRPr="00381130">
              <w:rPr>
                <w:rFonts w:cstheme="minorHAnsi"/>
                <w:sz w:val="22"/>
                <w:szCs w:val="22"/>
              </w:rPr>
              <w:br/>
            </w:r>
            <w:r w:rsidRPr="00381130">
              <w:rPr>
                <w:rFonts w:cstheme="minorHAnsi"/>
                <w:color w:val="FF0000"/>
                <w:sz w:val="22"/>
                <w:szCs w:val="22"/>
              </w:rPr>
              <w:t>019.068.002</w:t>
            </w:r>
          </w:p>
        </w:tc>
        <w:tc>
          <w:tcPr>
            <w:tcW w:w="2126" w:type="dxa"/>
          </w:tcPr>
          <w:p w14:paraId="1259CD81" w14:textId="77777777" w:rsidR="00917475" w:rsidRPr="00381130" w:rsidRDefault="00917475" w:rsidP="004E1E5C">
            <w:pPr>
              <w:rPr>
                <w:rFonts w:cs="Calibri"/>
                <w:sz w:val="22"/>
                <w:szCs w:val="22"/>
              </w:rPr>
            </w:pPr>
            <w:r w:rsidRPr="00381130">
              <w:rPr>
                <w:rFonts w:cs="Calibri"/>
                <w:sz w:val="22"/>
                <w:szCs w:val="22"/>
              </w:rPr>
              <w:t>Records relating</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Medicolegal Records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to clinical services issues, claims or case matters involving legal action that are </w:t>
            </w:r>
            <w:r w:rsidRPr="00381130">
              <w:rPr>
                <w:rFonts w:cs="Calibri"/>
                <w:i/>
                <w:sz w:val="22"/>
                <w:szCs w:val="22"/>
              </w:rPr>
              <w:t>not</w:t>
            </w:r>
            <w:r w:rsidRPr="00381130">
              <w:rPr>
                <w:rFonts w:cs="Calibri"/>
                <w:sz w:val="22"/>
                <w:szCs w:val="22"/>
              </w:rPr>
              <w:t xml:space="preserve"> of major public interest</w:t>
            </w:r>
          </w:p>
        </w:tc>
        <w:tc>
          <w:tcPr>
            <w:tcW w:w="3402" w:type="dxa"/>
          </w:tcPr>
          <w:p w14:paraId="1A2D7B6C" w14:textId="77777777" w:rsidR="00917475" w:rsidRPr="00381130" w:rsidRDefault="00917475" w:rsidP="004E1E5C">
            <w:pPr>
              <w:rPr>
                <w:rFonts w:cs="Calibri"/>
                <w:sz w:val="22"/>
                <w:szCs w:val="22"/>
              </w:rPr>
            </w:pPr>
            <w:r w:rsidRPr="00381130">
              <w:rPr>
                <w:rFonts w:cs="Calibri"/>
                <w:sz w:val="22"/>
                <w:szCs w:val="22"/>
              </w:rPr>
              <w:t xml:space="preserve">Relating to clinical services case matters involving legal action issues that are not of major public interest, controversy or precedent setting in nature. </w:t>
            </w:r>
            <w:r w:rsidRPr="00381130">
              <w:rPr>
                <w:rFonts w:cstheme="minorHAnsi"/>
                <w:sz w:val="22"/>
                <w:szCs w:val="22"/>
              </w:rPr>
              <w:t>(For subpoenas see 2.12.5)</w:t>
            </w:r>
          </w:p>
        </w:tc>
        <w:tc>
          <w:tcPr>
            <w:tcW w:w="2126" w:type="dxa"/>
          </w:tcPr>
          <w:p w14:paraId="5DE4A27E" w14:textId="77777777" w:rsidR="00917475" w:rsidRPr="00381130" w:rsidRDefault="00917475" w:rsidP="004E1E5C">
            <w:pPr>
              <w:rPr>
                <w:rFonts w:cstheme="minorHAnsi"/>
                <w:sz w:val="22"/>
                <w:szCs w:val="22"/>
              </w:rPr>
            </w:pPr>
            <w:r w:rsidRPr="00381130">
              <w:rPr>
                <w:rFonts w:cstheme="minorHAnsi"/>
                <w:sz w:val="22"/>
                <w:szCs w:val="22"/>
              </w:rPr>
              <w:t xml:space="preserve">Destroy 15 years after last action </w:t>
            </w:r>
          </w:p>
        </w:tc>
      </w:tr>
      <w:tr w:rsidR="00917475" w:rsidRPr="00381130" w14:paraId="7B3F459D" w14:textId="77777777" w:rsidTr="00C6181B">
        <w:tc>
          <w:tcPr>
            <w:tcW w:w="1418" w:type="dxa"/>
          </w:tcPr>
          <w:p w14:paraId="1044FA49" w14:textId="77777777" w:rsidR="00917475" w:rsidRPr="00381130" w:rsidRDefault="00917475" w:rsidP="004E1E5C">
            <w:pPr>
              <w:rPr>
                <w:rFonts w:cstheme="minorHAnsi"/>
                <w:color w:val="FF0000"/>
                <w:sz w:val="22"/>
                <w:szCs w:val="22"/>
              </w:rPr>
            </w:pPr>
            <w:r w:rsidRPr="00381130">
              <w:rPr>
                <w:rFonts w:cstheme="minorHAnsi"/>
                <w:sz w:val="22"/>
                <w:szCs w:val="22"/>
              </w:rPr>
              <w:t>2.12.3</w:t>
            </w:r>
            <w:r w:rsidRPr="00381130">
              <w:rPr>
                <w:rFonts w:cstheme="minorHAnsi"/>
                <w:sz w:val="22"/>
                <w:szCs w:val="22"/>
              </w:rPr>
              <w:br/>
            </w:r>
            <w:r w:rsidRPr="00381130">
              <w:rPr>
                <w:color w:val="FF0000"/>
                <w:sz w:val="22"/>
                <w:szCs w:val="22"/>
              </w:rPr>
              <w:t>019.084.001</w:t>
            </w:r>
            <w:r w:rsidRPr="00381130">
              <w:rPr>
                <w:rFonts w:cstheme="minorHAnsi"/>
                <w:color w:val="FF0000"/>
                <w:sz w:val="22"/>
                <w:szCs w:val="22"/>
              </w:rPr>
              <w:br/>
            </w:r>
          </w:p>
        </w:tc>
        <w:tc>
          <w:tcPr>
            <w:tcW w:w="2126" w:type="dxa"/>
          </w:tcPr>
          <w:p w14:paraId="41427193" w14:textId="76419CD2" w:rsidR="001E2E94" w:rsidRPr="00381130" w:rsidRDefault="00917475" w:rsidP="004E1E5C">
            <w:pPr>
              <w:rPr>
                <w:rFonts w:cs="Calibri"/>
                <w:i/>
                <w:sz w:val="22"/>
                <w:szCs w:val="22"/>
              </w:rPr>
            </w:pPr>
            <w:r w:rsidRPr="00381130">
              <w:rPr>
                <w:rFonts w:cs="Calibri"/>
                <w:sz w:val="22"/>
                <w:szCs w:val="22"/>
              </w:rPr>
              <w:t>Records relating to complaints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Complaints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investigated by the </w:t>
            </w:r>
            <w:r w:rsidR="008F55C1">
              <w:rPr>
                <w:rFonts w:cs="Calibri"/>
                <w:sz w:val="22"/>
                <w:szCs w:val="22"/>
              </w:rPr>
              <w:t xml:space="preserve">Human Rights </w:t>
            </w:r>
            <w:r w:rsidRPr="00381130">
              <w:rPr>
                <w:rFonts w:cs="Calibri"/>
                <w:sz w:val="22"/>
                <w:szCs w:val="22"/>
              </w:rPr>
              <w:t>Commissioner, which involved significant public or political interest</w:t>
            </w:r>
          </w:p>
        </w:tc>
        <w:tc>
          <w:tcPr>
            <w:tcW w:w="3402" w:type="dxa"/>
          </w:tcPr>
          <w:p w14:paraId="2D0BF0F1" w14:textId="77777777" w:rsidR="00917475" w:rsidRPr="00381130" w:rsidRDefault="00917475" w:rsidP="004E1E5C">
            <w:pPr>
              <w:rPr>
                <w:rFonts w:cs="Calibri"/>
                <w:sz w:val="22"/>
                <w:szCs w:val="22"/>
              </w:rPr>
            </w:pPr>
            <w:r w:rsidRPr="00381130">
              <w:rPr>
                <w:rFonts w:cs="Calibri"/>
                <w:sz w:val="22"/>
                <w:szCs w:val="22"/>
              </w:rPr>
              <w:t>Or resulted in major changes to services, policies, procedures or are precedent setting in nature.</w:t>
            </w:r>
          </w:p>
        </w:tc>
        <w:tc>
          <w:tcPr>
            <w:tcW w:w="2126" w:type="dxa"/>
          </w:tcPr>
          <w:p w14:paraId="3E270D8A" w14:textId="77777777" w:rsidR="00917475" w:rsidRPr="00381130" w:rsidRDefault="00917475" w:rsidP="004E1E5C">
            <w:pPr>
              <w:rPr>
                <w:rFonts w:cstheme="minorHAnsi"/>
                <w:sz w:val="22"/>
                <w:szCs w:val="22"/>
              </w:rPr>
            </w:pPr>
            <w:r w:rsidRPr="00381130">
              <w:rPr>
                <w:rFonts w:cstheme="minorHAnsi"/>
                <w:sz w:val="22"/>
                <w:szCs w:val="22"/>
              </w:rPr>
              <w:t>Retain as Territory Archives</w:t>
            </w:r>
          </w:p>
        </w:tc>
      </w:tr>
      <w:tr w:rsidR="00917475" w:rsidRPr="00381130" w14:paraId="162E3A24" w14:textId="77777777" w:rsidTr="00C6181B">
        <w:tc>
          <w:tcPr>
            <w:tcW w:w="1418" w:type="dxa"/>
          </w:tcPr>
          <w:p w14:paraId="455E9A1C" w14:textId="77777777" w:rsidR="00917475" w:rsidRPr="00381130" w:rsidRDefault="00917475" w:rsidP="004E1E5C">
            <w:pPr>
              <w:rPr>
                <w:rFonts w:cstheme="minorHAnsi"/>
                <w:sz w:val="22"/>
                <w:szCs w:val="22"/>
              </w:rPr>
            </w:pPr>
            <w:r w:rsidRPr="00381130">
              <w:rPr>
                <w:rFonts w:cstheme="minorHAnsi"/>
                <w:sz w:val="22"/>
                <w:szCs w:val="22"/>
              </w:rPr>
              <w:t>2.12.4</w:t>
            </w:r>
            <w:r w:rsidRPr="00381130">
              <w:rPr>
                <w:rFonts w:cstheme="minorHAnsi"/>
                <w:sz w:val="22"/>
                <w:szCs w:val="22"/>
              </w:rPr>
              <w:br/>
            </w:r>
            <w:r w:rsidRPr="00381130">
              <w:rPr>
                <w:color w:val="FF0000"/>
                <w:sz w:val="22"/>
                <w:szCs w:val="22"/>
              </w:rPr>
              <w:t>019.084.002</w:t>
            </w:r>
          </w:p>
        </w:tc>
        <w:tc>
          <w:tcPr>
            <w:tcW w:w="2126" w:type="dxa"/>
          </w:tcPr>
          <w:p w14:paraId="594B0A99" w14:textId="77777777" w:rsidR="00917475" w:rsidRPr="00381130" w:rsidRDefault="00917475" w:rsidP="004E1E5C">
            <w:pPr>
              <w:rPr>
                <w:rFonts w:cstheme="minorHAnsi"/>
                <w:i/>
                <w:sz w:val="22"/>
                <w:szCs w:val="22"/>
              </w:rPr>
            </w:pPr>
            <w:r w:rsidRPr="00381130">
              <w:rPr>
                <w:rFonts w:cstheme="minorHAnsi"/>
                <w:sz w:val="22"/>
                <w:szCs w:val="22"/>
              </w:rPr>
              <w:t>Records relating to complaints and incidents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Incidents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not involving legal action</w:t>
            </w:r>
          </w:p>
        </w:tc>
        <w:tc>
          <w:tcPr>
            <w:tcW w:w="3402" w:type="dxa"/>
          </w:tcPr>
          <w:p w14:paraId="40B0B1DC" w14:textId="4E2A12BC" w:rsidR="00917475" w:rsidRPr="00381130" w:rsidRDefault="00917475" w:rsidP="004E1E5C">
            <w:pPr>
              <w:rPr>
                <w:rFonts w:cs="Calibri"/>
                <w:sz w:val="22"/>
                <w:szCs w:val="22"/>
              </w:rPr>
            </w:pPr>
            <w:r w:rsidRPr="00381130">
              <w:rPr>
                <w:rFonts w:cs="Calibri"/>
                <w:sz w:val="22"/>
                <w:szCs w:val="22"/>
              </w:rPr>
              <w:t xml:space="preserve">Includes complaints and incidents investigated by the </w:t>
            </w:r>
            <w:r w:rsidR="008F55C1">
              <w:rPr>
                <w:rFonts w:cs="Calibri"/>
                <w:sz w:val="22"/>
                <w:szCs w:val="22"/>
              </w:rPr>
              <w:t xml:space="preserve">Human Rights </w:t>
            </w:r>
            <w:r w:rsidRPr="00381130">
              <w:rPr>
                <w:rFonts w:cs="Calibri"/>
                <w:sz w:val="22"/>
                <w:szCs w:val="22"/>
              </w:rPr>
              <w:t>Commissioner, not involving legal action or with no significant public or political interest and were not precedent setting in nature.</w:t>
            </w:r>
          </w:p>
        </w:tc>
        <w:tc>
          <w:tcPr>
            <w:tcW w:w="2126" w:type="dxa"/>
          </w:tcPr>
          <w:p w14:paraId="55A42BB9" w14:textId="77777777" w:rsidR="00917475" w:rsidRPr="00381130" w:rsidRDefault="00917475" w:rsidP="004E1E5C">
            <w:pPr>
              <w:rPr>
                <w:rFonts w:cstheme="minorHAnsi"/>
                <w:sz w:val="22"/>
                <w:szCs w:val="22"/>
              </w:rPr>
            </w:pPr>
            <w:r w:rsidRPr="00381130">
              <w:rPr>
                <w:rFonts w:cstheme="minorHAnsi"/>
                <w:sz w:val="22"/>
                <w:szCs w:val="22"/>
              </w:rPr>
              <w:t>Destroy 7 years after last action</w:t>
            </w:r>
          </w:p>
        </w:tc>
      </w:tr>
      <w:tr w:rsidR="00917475" w:rsidRPr="00381130" w14:paraId="5BFCBC19" w14:textId="77777777" w:rsidTr="00C6181B">
        <w:tc>
          <w:tcPr>
            <w:tcW w:w="1418" w:type="dxa"/>
          </w:tcPr>
          <w:p w14:paraId="06793A11" w14:textId="77777777" w:rsidR="00917475" w:rsidRPr="00381130" w:rsidRDefault="00917475" w:rsidP="004E1E5C">
            <w:pPr>
              <w:rPr>
                <w:rFonts w:cstheme="minorHAnsi"/>
                <w:sz w:val="22"/>
                <w:szCs w:val="22"/>
              </w:rPr>
            </w:pPr>
            <w:r w:rsidRPr="00381130">
              <w:rPr>
                <w:rFonts w:cstheme="minorHAnsi"/>
                <w:sz w:val="22"/>
                <w:szCs w:val="22"/>
              </w:rPr>
              <w:t>2.12.5</w:t>
            </w:r>
            <w:r w:rsidRPr="00381130">
              <w:rPr>
                <w:rFonts w:cstheme="minorHAnsi"/>
                <w:sz w:val="22"/>
                <w:szCs w:val="22"/>
              </w:rPr>
              <w:br/>
            </w:r>
            <w:r w:rsidRPr="00381130">
              <w:rPr>
                <w:rFonts w:cstheme="minorHAnsi"/>
                <w:color w:val="FF0000"/>
                <w:sz w:val="22"/>
                <w:szCs w:val="22"/>
              </w:rPr>
              <w:t>019.068.003</w:t>
            </w:r>
          </w:p>
        </w:tc>
        <w:tc>
          <w:tcPr>
            <w:tcW w:w="2126" w:type="dxa"/>
          </w:tcPr>
          <w:p w14:paraId="73B5607C" w14:textId="77777777" w:rsidR="00917475" w:rsidRPr="00381130" w:rsidRDefault="00917475" w:rsidP="004E1E5C">
            <w:pPr>
              <w:rPr>
                <w:rFonts w:cstheme="minorHAnsi"/>
                <w:sz w:val="22"/>
                <w:szCs w:val="22"/>
              </w:rPr>
            </w:pPr>
            <w:r w:rsidRPr="00381130">
              <w:rPr>
                <w:rFonts w:cstheme="minorHAnsi"/>
                <w:sz w:val="22"/>
                <w:szCs w:val="22"/>
              </w:rPr>
              <w:t>Subpoenas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Subpoenas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and discovery orders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Discovery orders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involving the health service or facility’s clinical services</w:t>
            </w:r>
          </w:p>
        </w:tc>
        <w:tc>
          <w:tcPr>
            <w:tcW w:w="3402" w:type="dxa"/>
          </w:tcPr>
          <w:p w14:paraId="0588DA5A" w14:textId="3A2685D2" w:rsidR="00917475" w:rsidRPr="00381130" w:rsidRDefault="00917475" w:rsidP="004E1E5C">
            <w:pPr>
              <w:rPr>
                <w:rFonts w:cstheme="minorHAnsi"/>
                <w:sz w:val="22"/>
                <w:szCs w:val="22"/>
                <w:highlight w:val="yellow"/>
              </w:rPr>
            </w:pPr>
            <w:r w:rsidRPr="00381130">
              <w:rPr>
                <w:rFonts w:cstheme="minorHAnsi"/>
                <w:sz w:val="22"/>
                <w:szCs w:val="22"/>
              </w:rPr>
              <w:t>Includes records of correspondence concerning the services’ or facility's receipt of and compliance with a subpoena or discovery order. It does not apply to the records that are the subject of the subpoena or discovery order.</w:t>
            </w:r>
          </w:p>
        </w:tc>
        <w:tc>
          <w:tcPr>
            <w:tcW w:w="2126" w:type="dxa"/>
          </w:tcPr>
          <w:p w14:paraId="6E2D5402" w14:textId="77777777" w:rsidR="00917475" w:rsidRPr="00381130" w:rsidRDefault="00917475" w:rsidP="004E1E5C">
            <w:pPr>
              <w:rPr>
                <w:rFonts w:cstheme="minorHAnsi"/>
                <w:sz w:val="22"/>
                <w:szCs w:val="22"/>
              </w:rPr>
            </w:pPr>
            <w:r w:rsidRPr="00381130">
              <w:rPr>
                <w:rFonts w:cstheme="minorHAnsi"/>
                <w:sz w:val="22"/>
                <w:szCs w:val="22"/>
              </w:rPr>
              <w:t>Destroy 7 years after last action</w:t>
            </w:r>
          </w:p>
        </w:tc>
      </w:tr>
      <w:tr w:rsidR="00917475" w:rsidRPr="00381130" w14:paraId="69DFF299" w14:textId="77777777" w:rsidTr="00C6181B">
        <w:tc>
          <w:tcPr>
            <w:tcW w:w="1418" w:type="dxa"/>
          </w:tcPr>
          <w:p w14:paraId="09C8F02A" w14:textId="77777777" w:rsidR="00917475" w:rsidRPr="00381130" w:rsidRDefault="00917475" w:rsidP="004E1E5C">
            <w:pPr>
              <w:rPr>
                <w:rFonts w:cstheme="minorHAnsi"/>
                <w:sz w:val="22"/>
                <w:szCs w:val="22"/>
              </w:rPr>
            </w:pPr>
            <w:r w:rsidRPr="00381130">
              <w:rPr>
                <w:rFonts w:cstheme="minorHAnsi"/>
                <w:sz w:val="22"/>
                <w:szCs w:val="22"/>
              </w:rPr>
              <w:t>2.12.6</w:t>
            </w:r>
          </w:p>
          <w:p w14:paraId="7CB23001" w14:textId="77777777" w:rsidR="00917475" w:rsidRPr="00381130" w:rsidRDefault="00917475" w:rsidP="004E1E5C">
            <w:pPr>
              <w:rPr>
                <w:rFonts w:cstheme="minorHAnsi"/>
                <w:color w:val="FF0000"/>
                <w:sz w:val="22"/>
                <w:szCs w:val="22"/>
              </w:rPr>
            </w:pPr>
            <w:r w:rsidRPr="00381130">
              <w:rPr>
                <w:color w:val="FF0000"/>
                <w:sz w:val="22"/>
                <w:szCs w:val="22"/>
              </w:rPr>
              <w:t>009.040.001</w:t>
            </w:r>
          </w:p>
        </w:tc>
        <w:tc>
          <w:tcPr>
            <w:tcW w:w="2126" w:type="dxa"/>
          </w:tcPr>
          <w:p w14:paraId="5AE891C5" w14:textId="77777777" w:rsidR="00917475" w:rsidRPr="00381130" w:rsidRDefault="00917475" w:rsidP="004E1E5C">
            <w:pPr>
              <w:rPr>
                <w:rFonts w:cs="Calibri"/>
                <w:sz w:val="22"/>
                <w:szCs w:val="22"/>
              </w:rPr>
            </w:pPr>
            <w:r w:rsidRPr="00381130">
              <w:rPr>
                <w:rFonts w:cs="Calibri"/>
                <w:sz w:val="22"/>
                <w:szCs w:val="22"/>
              </w:rPr>
              <w:t xml:space="preserve">Subpoenas and discovery orders relating to other litigation </w:t>
            </w:r>
            <w:r w:rsidRPr="00381130">
              <w:rPr>
                <w:rFonts w:cs="Calibri"/>
                <w:i/>
                <w:sz w:val="22"/>
                <w:szCs w:val="22"/>
              </w:rPr>
              <w:t>not directly involving</w:t>
            </w:r>
            <w:r w:rsidRPr="00381130">
              <w:rPr>
                <w:rFonts w:cs="Calibri"/>
                <w:sz w:val="22"/>
                <w:szCs w:val="22"/>
              </w:rPr>
              <w:t xml:space="preserve"> the health service or facility</w:t>
            </w:r>
          </w:p>
        </w:tc>
        <w:tc>
          <w:tcPr>
            <w:tcW w:w="3402" w:type="dxa"/>
          </w:tcPr>
          <w:p w14:paraId="07333898" w14:textId="72E8ADEA" w:rsidR="00917475" w:rsidRPr="00381130" w:rsidRDefault="00917475" w:rsidP="004E1E5C">
            <w:pPr>
              <w:rPr>
                <w:rFonts w:cs="Calibri"/>
                <w:sz w:val="22"/>
                <w:szCs w:val="22"/>
                <w:highlight w:val="yellow"/>
              </w:rPr>
            </w:pPr>
            <w:r w:rsidRPr="00381130">
              <w:rPr>
                <w:rFonts w:cs="Calibri"/>
                <w:sz w:val="22"/>
                <w:szCs w:val="22"/>
              </w:rPr>
              <w:t xml:space="preserve">Includes records of correspondence concerning the services’ or facility's receipt of and compliance with a subpoena or discovery order. It does not apply to the records that are the subject </w:t>
            </w:r>
            <w:r w:rsidRPr="00381130">
              <w:rPr>
                <w:rFonts w:cs="Calibri"/>
                <w:sz w:val="22"/>
                <w:szCs w:val="22"/>
              </w:rPr>
              <w:lastRenderedPageBreak/>
              <w:t>of the subpoena or discovery order.</w:t>
            </w:r>
          </w:p>
        </w:tc>
        <w:tc>
          <w:tcPr>
            <w:tcW w:w="2126" w:type="dxa"/>
          </w:tcPr>
          <w:p w14:paraId="530ED158" w14:textId="77777777" w:rsidR="00917475" w:rsidRPr="00381130" w:rsidRDefault="00917475" w:rsidP="004E1E5C">
            <w:pPr>
              <w:rPr>
                <w:rFonts w:cstheme="minorHAnsi"/>
                <w:sz w:val="22"/>
                <w:szCs w:val="22"/>
              </w:rPr>
            </w:pPr>
            <w:r w:rsidRPr="00381130">
              <w:rPr>
                <w:rFonts w:cstheme="minorHAnsi"/>
                <w:sz w:val="22"/>
                <w:szCs w:val="22"/>
              </w:rPr>
              <w:lastRenderedPageBreak/>
              <w:t>Destroy 3 years after last action</w:t>
            </w:r>
          </w:p>
          <w:p w14:paraId="7A820AA9" w14:textId="7F660390" w:rsidR="00917475" w:rsidRPr="00381130" w:rsidRDefault="00917475" w:rsidP="004E1E5C">
            <w:pPr>
              <w:rPr>
                <w:rFonts w:cstheme="minorHAnsi"/>
                <w:sz w:val="22"/>
                <w:szCs w:val="22"/>
              </w:rPr>
            </w:pPr>
          </w:p>
        </w:tc>
      </w:tr>
      <w:tr w:rsidR="00917475" w:rsidRPr="00381130" w14:paraId="57B312C2" w14:textId="77777777" w:rsidTr="00C6181B">
        <w:tc>
          <w:tcPr>
            <w:tcW w:w="1418" w:type="dxa"/>
          </w:tcPr>
          <w:p w14:paraId="4F6AC580" w14:textId="77777777" w:rsidR="00917475" w:rsidRPr="00381130" w:rsidRDefault="00917475" w:rsidP="004E1E5C">
            <w:pPr>
              <w:rPr>
                <w:rFonts w:cstheme="minorHAnsi"/>
                <w:sz w:val="22"/>
                <w:szCs w:val="22"/>
              </w:rPr>
            </w:pPr>
            <w:r w:rsidRPr="00381130">
              <w:rPr>
                <w:rFonts w:cstheme="minorHAnsi"/>
                <w:sz w:val="22"/>
                <w:szCs w:val="22"/>
              </w:rPr>
              <w:t>2.12.7</w:t>
            </w:r>
            <w:r w:rsidRPr="00381130">
              <w:rPr>
                <w:rFonts w:cstheme="minorHAnsi"/>
                <w:sz w:val="22"/>
                <w:szCs w:val="22"/>
              </w:rPr>
              <w:br/>
            </w:r>
            <w:r w:rsidRPr="00381130">
              <w:rPr>
                <w:rFonts w:cstheme="minorHAnsi"/>
                <w:color w:val="FF0000"/>
                <w:sz w:val="22"/>
                <w:szCs w:val="22"/>
              </w:rPr>
              <w:t>019.026.009</w:t>
            </w:r>
          </w:p>
        </w:tc>
        <w:tc>
          <w:tcPr>
            <w:tcW w:w="2126" w:type="dxa"/>
          </w:tcPr>
          <w:p w14:paraId="4E27AB3F" w14:textId="6364E809" w:rsidR="00917475" w:rsidRPr="00381130" w:rsidRDefault="00917475" w:rsidP="004E1E5C">
            <w:pPr>
              <w:rPr>
                <w:rFonts w:cstheme="minorHAnsi"/>
                <w:sz w:val="22"/>
                <w:szCs w:val="22"/>
              </w:rPr>
            </w:pPr>
            <w:r w:rsidRPr="00381130">
              <w:rPr>
                <w:rFonts w:cstheme="minorHAnsi"/>
                <w:sz w:val="22"/>
                <w:szCs w:val="22"/>
              </w:rPr>
              <w:t>Register of Patient Injury Forms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Patient Injury Forms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Register of Patient Injury Forms</w:instrText>
            </w:r>
            <w:r w:rsidRPr="00381130">
              <w:rPr>
                <w:sz w:val="22"/>
                <w:szCs w:val="22"/>
              </w:rPr>
              <w:instrText xml:space="preserve">" </w:instrText>
            </w:r>
            <w:r w:rsidRPr="00381130">
              <w:rPr>
                <w:rFonts w:cstheme="minorHAnsi"/>
                <w:sz w:val="22"/>
                <w:szCs w:val="22"/>
              </w:rPr>
              <w:fldChar w:fldCharType="end"/>
            </w:r>
          </w:p>
        </w:tc>
        <w:tc>
          <w:tcPr>
            <w:tcW w:w="3402" w:type="dxa"/>
          </w:tcPr>
          <w:p w14:paraId="62E1715E" w14:textId="77777777" w:rsidR="00917475" w:rsidRPr="00381130" w:rsidRDefault="00917475" w:rsidP="004E1E5C">
            <w:pPr>
              <w:rPr>
                <w:rFonts w:cstheme="minorHAnsi"/>
                <w:sz w:val="22"/>
                <w:szCs w:val="22"/>
              </w:rPr>
            </w:pPr>
          </w:p>
        </w:tc>
        <w:tc>
          <w:tcPr>
            <w:tcW w:w="2126" w:type="dxa"/>
          </w:tcPr>
          <w:p w14:paraId="7DC7090C" w14:textId="77777777" w:rsidR="00917475" w:rsidRPr="00381130" w:rsidRDefault="00917475" w:rsidP="004E1E5C">
            <w:pPr>
              <w:rPr>
                <w:rFonts w:cstheme="minorHAnsi"/>
                <w:sz w:val="22"/>
                <w:szCs w:val="22"/>
              </w:rPr>
            </w:pPr>
            <w:r w:rsidRPr="00381130">
              <w:rPr>
                <w:rFonts w:cstheme="minorHAnsi"/>
                <w:sz w:val="22"/>
                <w:szCs w:val="22"/>
              </w:rPr>
              <w:t>Destroy 30 years after last action</w:t>
            </w:r>
          </w:p>
        </w:tc>
      </w:tr>
      <w:tr w:rsidR="00917475" w:rsidRPr="00917A2F" w14:paraId="4F20808C" w14:textId="77777777" w:rsidTr="008906B4">
        <w:tc>
          <w:tcPr>
            <w:tcW w:w="1418" w:type="dxa"/>
            <w:shd w:val="clear" w:color="auto" w:fill="DAEEF3" w:themeFill="accent5" w:themeFillTint="33"/>
          </w:tcPr>
          <w:p w14:paraId="0BE390FE" w14:textId="77777777" w:rsidR="00917475" w:rsidRPr="00917A2F" w:rsidRDefault="00917475" w:rsidP="004E1E5C">
            <w:pPr>
              <w:rPr>
                <w:rFonts w:cstheme="minorHAnsi"/>
                <w:b/>
                <w:sz w:val="22"/>
                <w:szCs w:val="22"/>
              </w:rPr>
            </w:pPr>
            <w:r w:rsidRPr="00917A2F">
              <w:rPr>
                <w:rFonts w:cstheme="minorHAnsi"/>
                <w:b/>
                <w:sz w:val="22"/>
                <w:szCs w:val="22"/>
              </w:rPr>
              <w:t>2.13</w:t>
            </w:r>
          </w:p>
        </w:tc>
        <w:tc>
          <w:tcPr>
            <w:tcW w:w="7654" w:type="dxa"/>
            <w:gridSpan w:val="3"/>
            <w:shd w:val="clear" w:color="auto" w:fill="DAEEF3" w:themeFill="accent5" w:themeFillTint="33"/>
          </w:tcPr>
          <w:p w14:paraId="343E250F" w14:textId="77777777" w:rsidR="00917475" w:rsidRPr="00917A2F" w:rsidRDefault="00917475" w:rsidP="004E1E5C">
            <w:pPr>
              <w:rPr>
                <w:rFonts w:cstheme="minorHAnsi"/>
                <w:b/>
                <w:caps/>
                <w:sz w:val="22"/>
                <w:szCs w:val="22"/>
              </w:rPr>
            </w:pPr>
            <w:bookmarkStart w:id="62" w:name="CLINICAL_AUDITS"/>
            <w:r w:rsidRPr="00917A2F">
              <w:rPr>
                <w:rFonts w:cstheme="minorHAnsi"/>
                <w:b/>
                <w:caps/>
                <w:sz w:val="22"/>
                <w:szCs w:val="22"/>
              </w:rPr>
              <w:t xml:space="preserve">Clinical Audits </w:t>
            </w:r>
            <w:bookmarkEnd w:id="62"/>
          </w:p>
        </w:tc>
      </w:tr>
      <w:tr w:rsidR="00917475" w:rsidRPr="00381130" w14:paraId="26451565" w14:textId="77777777" w:rsidTr="00C6181B">
        <w:tc>
          <w:tcPr>
            <w:tcW w:w="1418" w:type="dxa"/>
            <w:tcBorders>
              <w:bottom w:val="single" w:sz="4" w:space="0" w:color="215868" w:themeColor="accent5" w:themeShade="80"/>
            </w:tcBorders>
          </w:tcPr>
          <w:p w14:paraId="2CF05B5E" w14:textId="77777777" w:rsidR="00917475" w:rsidRPr="00381130" w:rsidRDefault="00917475" w:rsidP="004E1E5C">
            <w:pPr>
              <w:rPr>
                <w:rFonts w:cstheme="minorHAnsi"/>
                <w:sz w:val="22"/>
                <w:szCs w:val="22"/>
              </w:rPr>
            </w:pPr>
            <w:r w:rsidRPr="00381130">
              <w:rPr>
                <w:rFonts w:cstheme="minorHAnsi"/>
                <w:sz w:val="22"/>
                <w:szCs w:val="22"/>
              </w:rPr>
              <w:t>2.13.1</w:t>
            </w:r>
            <w:r w:rsidRPr="00381130">
              <w:rPr>
                <w:rFonts w:cstheme="minorHAnsi"/>
                <w:sz w:val="22"/>
                <w:szCs w:val="22"/>
              </w:rPr>
              <w:br/>
            </w:r>
            <w:r w:rsidRPr="00381130">
              <w:rPr>
                <w:rFonts w:cstheme="minorHAnsi"/>
                <w:color w:val="FF0000"/>
                <w:sz w:val="22"/>
                <w:szCs w:val="22"/>
              </w:rPr>
              <w:t>019.013.001</w:t>
            </w:r>
          </w:p>
        </w:tc>
        <w:tc>
          <w:tcPr>
            <w:tcW w:w="2126" w:type="dxa"/>
            <w:tcBorders>
              <w:bottom w:val="single" w:sz="4" w:space="0" w:color="215868" w:themeColor="accent5" w:themeShade="80"/>
            </w:tcBorders>
          </w:tcPr>
          <w:p w14:paraId="141704B0" w14:textId="6038107C" w:rsidR="00917475" w:rsidRPr="00381130" w:rsidRDefault="00917475" w:rsidP="004E1E5C">
            <w:pPr>
              <w:rPr>
                <w:rFonts w:cstheme="minorHAnsi"/>
                <w:sz w:val="22"/>
                <w:szCs w:val="22"/>
              </w:rPr>
            </w:pPr>
            <w:r w:rsidRPr="00381130">
              <w:rPr>
                <w:rFonts w:cstheme="minorHAnsi"/>
                <w:sz w:val="22"/>
                <w:szCs w:val="22"/>
              </w:rPr>
              <w:t>Records relating to the conduct of clinical audits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Clinical audit records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for the purposes of evidence</w:t>
            </w:r>
            <w:r w:rsidR="00EC5093">
              <w:rPr>
                <w:rFonts w:cstheme="minorHAnsi"/>
                <w:sz w:val="22"/>
                <w:szCs w:val="22"/>
              </w:rPr>
              <w:t>-</w:t>
            </w:r>
            <w:r w:rsidRPr="00381130">
              <w:rPr>
                <w:rFonts w:cstheme="minorHAnsi"/>
                <w:sz w:val="22"/>
                <w:szCs w:val="22"/>
              </w:rPr>
              <w:t xml:space="preserve"> based quality management. </w:t>
            </w:r>
          </w:p>
        </w:tc>
        <w:tc>
          <w:tcPr>
            <w:tcW w:w="3402" w:type="dxa"/>
            <w:tcBorders>
              <w:bottom w:val="single" w:sz="4" w:space="0" w:color="215868" w:themeColor="accent5" w:themeShade="80"/>
            </w:tcBorders>
          </w:tcPr>
          <w:p w14:paraId="521B9D24" w14:textId="77777777" w:rsidR="00917475" w:rsidRPr="00381130" w:rsidRDefault="00917475" w:rsidP="004E1E5C">
            <w:pPr>
              <w:rPr>
                <w:rFonts w:cstheme="minorHAnsi"/>
                <w:sz w:val="22"/>
                <w:szCs w:val="22"/>
              </w:rPr>
            </w:pPr>
            <w:r w:rsidRPr="00381130">
              <w:rPr>
                <w:rFonts w:cstheme="minorHAnsi"/>
                <w:sz w:val="22"/>
                <w:szCs w:val="22"/>
              </w:rPr>
              <w:t>Includes records of clinical quality improvement activities e.g. records relating to an audit of the outcome of pain management treatment.</w:t>
            </w:r>
          </w:p>
        </w:tc>
        <w:tc>
          <w:tcPr>
            <w:tcW w:w="2126" w:type="dxa"/>
            <w:tcBorders>
              <w:bottom w:val="single" w:sz="4" w:space="0" w:color="215868" w:themeColor="accent5" w:themeShade="80"/>
            </w:tcBorders>
          </w:tcPr>
          <w:p w14:paraId="086859AE" w14:textId="77777777" w:rsidR="00917475" w:rsidRPr="00381130" w:rsidRDefault="00917475" w:rsidP="004E1E5C">
            <w:pPr>
              <w:rPr>
                <w:rFonts w:cstheme="minorHAnsi"/>
                <w:sz w:val="22"/>
                <w:szCs w:val="22"/>
              </w:rPr>
            </w:pPr>
            <w:r w:rsidRPr="00381130">
              <w:rPr>
                <w:rFonts w:cstheme="minorHAnsi"/>
                <w:sz w:val="22"/>
                <w:szCs w:val="22"/>
              </w:rPr>
              <w:t xml:space="preserve">Destroy 7 years after completion of audit </w:t>
            </w:r>
          </w:p>
        </w:tc>
      </w:tr>
      <w:tr w:rsidR="00917475" w:rsidRPr="00917A2F" w14:paraId="102DF502" w14:textId="77777777" w:rsidTr="008906B4">
        <w:tc>
          <w:tcPr>
            <w:tcW w:w="1418" w:type="dxa"/>
            <w:shd w:val="clear" w:color="auto" w:fill="DAEEF3" w:themeFill="accent5" w:themeFillTint="33"/>
          </w:tcPr>
          <w:p w14:paraId="43528B79" w14:textId="77777777" w:rsidR="00917475" w:rsidRPr="00917A2F" w:rsidRDefault="00917475" w:rsidP="004E1E5C">
            <w:pPr>
              <w:rPr>
                <w:rFonts w:cstheme="minorHAnsi"/>
                <w:b/>
                <w:sz w:val="22"/>
                <w:szCs w:val="22"/>
              </w:rPr>
            </w:pPr>
            <w:r w:rsidRPr="00917A2F">
              <w:rPr>
                <w:rFonts w:cstheme="minorHAnsi"/>
                <w:b/>
                <w:sz w:val="22"/>
                <w:szCs w:val="22"/>
              </w:rPr>
              <w:t>2.14</w:t>
            </w:r>
          </w:p>
        </w:tc>
        <w:tc>
          <w:tcPr>
            <w:tcW w:w="7654" w:type="dxa"/>
            <w:gridSpan w:val="3"/>
            <w:shd w:val="clear" w:color="auto" w:fill="DAEEF3" w:themeFill="accent5" w:themeFillTint="33"/>
          </w:tcPr>
          <w:p w14:paraId="50BD7B3F" w14:textId="7B1B1B46" w:rsidR="00917475" w:rsidRPr="00917A2F" w:rsidRDefault="00917475" w:rsidP="004E1E5C">
            <w:pPr>
              <w:rPr>
                <w:rFonts w:cstheme="minorHAnsi"/>
                <w:b/>
                <w:sz w:val="22"/>
                <w:szCs w:val="22"/>
              </w:rPr>
            </w:pPr>
            <w:bookmarkStart w:id="63" w:name="MEDICAL_CERTIFICATES"/>
            <w:r w:rsidRPr="00917A2F">
              <w:rPr>
                <w:rFonts w:cstheme="minorHAnsi"/>
                <w:b/>
                <w:caps/>
                <w:sz w:val="22"/>
                <w:szCs w:val="22"/>
              </w:rPr>
              <w:t xml:space="preserve">Medical Certificates </w:t>
            </w:r>
            <w:bookmarkEnd w:id="63"/>
            <w:r w:rsidRPr="00917A2F">
              <w:rPr>
                <w:rFonts w:cstheme="minorHAnsi"/>
                <w:b/>
                <w:caps/>
                <w:sz w:val="22"/>
                <w:szCs w:val="22"/>
              </w:rPr>
              <w:br/>
              <w:t>W</w:t>
            </w:r>
            <w:r w:rsidRPr="00917A2F">
              <w:rPr>
                <w:rFonts w:cstheme="minorHAnsi"/>
                <w:b/>
                <w:sz w:val="22"/>
                <w:szCs w:val="22"/>
              </w:rPr>
              <w:t>here possible a copy of any medical certificate issued is to</w:t>
            </w:r>
            <w:r w:rsidR="00EC5093">
              <w:rPr>
                <w:rFonts w:cstheme="minorHAnsi"/>
                <w:b/>
                <w:sz w:val="22"/>
                <w:szCs w:val="22"/>
              </w:rPr>
              <w:t xml:space="preserve"> be</w:t>
            </w:r>
            <w:r w:rsidRPr="00917A2F">
              <w:rPr>
                <w:rFonts w:cstheme="minorHAnsi"/>
                <w:b/>
                <w:sz w:val="22"/>
                <w:szCs w:val="22"/>
              </w:rPr>
              <w:t xml:space="preserve"> filed and maintained as part of the main (unit) patient/client records and retained accordingly</w:t>
            </w:r>
          </w:p>
        </w:tc>
      </w:tr>
      <w:tr w:rsidR="00917475" w:rsidRPr="00381130" w14:paraId="46BE41AE" w14:textId="77777777" w:rsidTr="00C6181B">
        <w:tc>
          <w:tcPr>
            <w:tcW w:w="1418" w:type="dxa"/>
          </w:tcPr>
          <w:p w14:paraId="4E1D0E64" w14:textId="77777777" w:rsidR="00917475" w:rsidRPr="00381130" w:rsidRDefault="00917475" w:rsidP="004E1E5C">
            <w:pPr>
              <w:rPr>
                <w:rFonts w:cstheme="minorHAnsi"/>
                <w:sz w:val="22"/>
                <w:szCs w:val="22"/>
              </w:rPr>
            </w:pPr>
            <w:r w:rsidRPr="00381130">
              <w:rPr>
                <w:rFonts w:cstheme="minorHAnsi"/>
                <w:sz w:val="22"/>
                <w:szCs w:val="22"/>
              </w:rPr>
              <w:t>2.14.1</w:t>
            </w:r>
            <w:r w:rsidRPr="00381130">
              <w:rPr>
                <w:rFonts w:cstheme="minorHAnsi"/>
                <w:sz w:val="22"/>
                <w:szCs w:val="22"/>
              </w:rPr>
              <w:br/>
            </w:r>
            <w:r w:rsidRPr="00381130">
              <w:rPr>
                <w:rFonts w:cstheme="minorHAnsi"/>
                <w:color w:val="FF0000"/>
                <w:sz w:val="22"/>
                <w:szCs w:val="22"/>
              </w:rPr>
              <w:t>019.169.022</w:t>
            </w:r>
          </w:p>
        </w:tc>
        <w:tc>
          <w:tcPr>
            <w:tcW w:w="2126" w:type="dxa"/>
          </w:tcPr>
          <w:p w14:paraId="4BBDE2CD" w14:textId="77777777" w:rsidR="00917475" w:rsidRPr="00381130" w:rsidRDefault="00917475" w:rsidP="004E1E5C">
            <w:pPr>
              <w:pStyle w:val="Header"/>
              <w:rPr>
                <w:rFonts w:cs="Calibri"/>
                <w:sz w:val="22"/>
                <w:szCs w:val="22"/>
              </w:rPr>
            </w:pPr>
            <w:r w:rsidRPr="00381130">
              <w:rPr>
                <w:rFonts w:cs="Calibri"/>
                <w:sz w:val="22"/>
                <w:szCs w:val="22"/>
              </w:rPr>
              <w:t>Medical certificates</w:t>
            </w:r>
            <w:r w:rsidRPr="00381130">
              <w:rPr>
                <w:rFonts w:cs="Calibri"/>
                <w:sz w:val="22"/>
                <w:szCs w:val="22"/>
              </w:rPr>
              <w:fldChar w:fldCharType="begin"/>
            </w:r>
            <w:r w:rsidRPr="00381130">
              <w:rPr>
                <w:sz w:val="22"/>
                <w:szCs w:val="22"/>
              </w:rPr>
              <w:instrText xml:space="preserve"> XE "</w:instrText>
            </w:r>
            <w:r w:rsidRPr="00381130">
              <w:rPr>
                <w:rFonts w:cs="Calibri"/>
                <w:sz w:val="22"/>
                <w:szCs w:val="22"/>
              </w:rPr>
              <w:instrText>Medical certificates</w:instrText>
            </w:r>
            <w:r w:rsidRPr="00381130">
              <w:rPr>
                <w:sz w:val="22"/>
                <w:szCs w:val="22"/>
              </w:rPr>
              <w:instrText xml:space="preserve">" </w:instrText>
            </w:r>
            <w:r w:rsidRPr="00381130">
              <w:rPr>
                <w:rFonts w:cs="Calibri"/>
                <w:sz w:val="22"/>
                <w:szCs w:val="22"/>
              </w:rPr>
              <w:fldChar w:fldCharType="end"/>
            </w:r>
            <w:r w:rsidRPr="00381130">
              <w:rPr>
                <w:rFonts w:cs="Calibri"/>
                <w:sz w:val="22"/>
                <w:szCs w:val="22"/>
              </w:rPr>
              <w:t xml:space="preserve"> – Patient over 18 </w:t>
            </w:r>
          </w:p>
        </w:tc>
        <w:tc>
          <w:tcPr>
            <w:tcW w:w="3402" w:type="dxa"/>
          </w:tcPr>
          <w:p w14:paraId="3802054E" w14:textId="44839FF6" w:rsidR="00917475" w:rsidRPr="00381130" w:rsidRDefault="00917475" w:rsidP="004E1E5C">
            <w:pPr>
              <w:pStyle w:val="Header"/>
              <w:rPr>
                <w:rFonts w:cs="Calibri"/>
                <w:sz w:val="22"/>
                <w:szCs w:val="22"/>
              </w:rPr>
            </w:pPr>
            <w:r w:rsidRPr="00381130">
              <w:rPr>
                <w:rFonts w:cs="Calibri"/>
                <w:sz w:val="22"/>
                <w:szCs w:val="22"/>
              </w:rPr>
              <w:t>Certificates issued to patients over 18 years of age detailing dates of attendance and where appropriate reason for attendance.</w:t>
            </w:r>
          </w:p>
        </w:tc>
        <w:tc>
          <w:tcPr>
            <w:tcW w:w="2126" w:type="dxa"/>
          </w:tcPr>
          <w:p w14:paraId="40924718" w14:textId="77777777" w:rsidR="00917475" w:rsidRPr="00381130" w:rsidRDefault="00917475" w:rsidP="004E1E5C">
            <w:pPr>
              <w:pStyle w:val="Header"/>
              <w:rPr>
                <w:rFonts w:cstheme="minorHAnsi"/>
                <w:sz w:val="22"/>
                <w:szCs w:val="22"/>
              </w:rPr>
            </w:pPr>
            <w:r w:rsidRPr="00381130">
              <w:rPr>
                <w:rFonts w:cstheme="minorHAnsi"/>
                <w:sz w:val="22"/>
                <w:szCs w:val="22"/>
              </w:rPr>
              <w:t xml:space="preserve">Destroy 7 years after last action </w:t>
            </w:r>
          </w:p>
        </w:tc>
      </w:tr>
      <w:tr w:rsidR="00917475" w:rsidRPr="00381130" w14:paraId="07314373" w14:textId="77777777" w:rsidTr="00C6181B">
        <w:tc>
          <w:tcPr>
            <w:tcW w:w="1418" w:type="dxa"/>
            <w:tcBorders>
              <w:bottom w:val="single" w:sz="4" w:space="0" w:color="215868" w:themeColor="accent5" w:themeShade="80"/>
            </w:tcBorders>
          </w:tcPr>
          <w:p w14:paraId="0BEA8183" w14:textId="77777777" w:rsidR="00917475" w:rsidRPr="00381130" w:rsidRDefault="00917475" w:rsidP="004E1E5C">
            <w:pPr>
              <w:rPr>
                <w:rFonts w:cstheme="minorHAnsi"/>
                <w:sz w:val="22"/>
                <w:szCs w:val="22"/>
              </w:rPr>
            </w:pPr>
            <w:r w:rsidRPr="00381130">
              <w:rPr>
                <w:rFonts w:cstheme="minorHAnsi"/>
                <w:sz w:val="22"/>
                <w:szCs w:val="22"/>
              </w:rPr>
              <w:t>2.14.2</w:t>
            </w:r>
            <w:r w:rsidRPr="00381130">
              <w:rPr>
                <w:rFonts w:cstheme="minorHAnsi"/>
                <w:sz w:val="22"/>
                <w:szCs w:val="22"/>
              </w:rPr>
              <w:br/>
            </w:r>
            <w:r w:rsidRPr="00381130">
              <w:rPr>
                <w:rFonts w:cstheme="minorHAnsi"/>
                <w:color w:val="FF0000"/>
                <w:sz w:val="22"/>
                <w:szCs w:val="22"/>
              </w:rPr>
              <w:t>019.169.023</w:t>
            </w:r>
          </w:p>
        </w:tc>
        <w:tc>
          <w:tcPr>
            <w:tcW w:w="2126" w:type="dxa"/>
            <w:tcBorders>
              <w:bottom w:val="single" w:sz="4" w:space="0" w:color="215868" w:themeColor="accent5" w:themeShade="80"/>
            </w:tcBorders>
          </w:tcPr>
          <w:p w14:paraId="3E773523" w14:textId="77777777" w:rsidR="00917475" w:rsidRPr="00381130" w:rsidRDefault="00917475" w:rsidP="004E1E5C">
            <w:pPr>
              <w:pStyle w:val="Header"/>
              <w:rPr>
                <w:rFonts w:cs="Calibri"/>
                <w:sz w:val="22"/>
                <w:szCs w:val="22"/>
              </w:rPr>
            </w:pPr>
            <w:r w:rsidRPr="00381130">
              <w:rPr>
                <w:rFonts w:cs="Calibri"/>
                <w:sz w:val="22"/>
                <w:szCs w:val="22"/>
              </w:rPr>
              <w:t>Medical certificates - Patient under 18 years</w:t>
            </w:r>
          </w:p>
        </w:tc>
        <w:tc>
          <w:tcPr>
            <w:tcW w:w="3402" w:type="dxa"/>
            <w:tcBorders>
              <w:bottom w:val="single" w:sz="4" w:space="0" w:color="215868" w:themeColor="accent5" w:themeShade="80"/>
            </w:tcBorders>
          </w:tcPr>
          <w:p w14:paraId="3A575EBD" w14:textId="753CFE1B" w:rsidR="00917475" w:rsidRPr="00381130" w:rsidRDefault="00917475" w:rsidP="004E1E5C">
            <w:pPr>
              <w:pStyle w:val="Header"/>
              <w:rPr>
                <w:rFonts w:cs="Calibri"/>
                <w:sz w:val="22"/>
                <w:szCs w:val="22"/>
              </w:rPr>
            </w:pPr>
            <w:r w:rsidRPr="00381130">
              <w:rPr>
                <w:rFonts w:cs="Calibri"/>
                <w:sz w:val="22"/>
                <w:szCs w:val="22"/>
              </w:rPr>
              <w:t>Certificates issued to patients under 18 years of age detailing dates of attendance and where app</w:t>
            </w:r>
            <w:r w:rsidR="001E2E94">
              <w:rPr>
                <w:rFonts w:cs="Calibri"/>
                <w:sz w:val="22"/>
                <w:szCs w:val="22"/>
              </w:rPr>
              <w:t>ropriate reason for attendance.</w:t>
            </w:r>
          </w:p>
        </w:tc>
        <w:tc>
          <w:tcPr>
            <w:tcW w:w="2126" w:type="dxa"/>
            <w:tcBorders>
              <w:bottom w:val="single" w:sz="4" w:space="0" w:color="215868" w:themeColor="accent5" w:themeShade="80"/>
            </w:tcBorders>
          </w:tcPr>
          <w:p w14:paraId="44DA5665" w14:textId="2C86429D" w:rsidR="00917475" w:rsidRPr="00381130" w:rsidRDefault="00917475" w:rsidP="004E1E5C">
            <w:pPr>
              <w:rPr>
                <w:rFonts w:cstheme="minorHAnsi"/>
                <w:sz w:val="22"/>
                <w:szCs w:val="22"/>
              </w:rPr>
            </w:pPr>
            <w:r w:rsidRPr="00381130">
              <w:rPr>
                <w:rFonts w:cstheme="minorHAnsi"/>
                <w:sz w:val="22"/>
                <w:szCs w:val="22"/>
              </w:rPr>
              <w:t xml:space="preserve">Destroy </w:t>
            </w:r>
            <w:r w:rsidR="00B125DD">
              <w:rPr>
                <w:rFonts w:cstheme="minorHAnsi"/>
                <w:sz w:val="22"/>
                <w:szCs w:val="22"/>
              </w:rPr>
              <w:t xml:space="preserve">after patient </w:t>
            </w:r>
            <w:r w:rsidRPr="00381130">
              <w:rPr>
                <w:rFonts w:cstheme="minorHAnsi"/>
                <w:sz w:val="22"/>
                <w:szCs w:val="22"/>
              </w:rPr>
              <w:t xml:space="preserve">reaches </w:t>
            </w:r>
            <w:r w:rsidR="00B125DD">
              <w:rPr>
                <w:rFonts w:cstheme="minorHAnsi"/>
                <w:sz w:val="22"/>
                <w:szCs w:val="22"/>
              </w:rPr>
              <w:t xml:space="preserve">25 </w:t>
            </w:r>
            <w:r w:rsidRPr="00381130">
              <w:rPr>
                <w:rFonts w:cstheme="minorHAnsi"/>
                <w:sz w:val="22"/>
                <w:szCs w:val="22"/>
              </w:rPr>
              <w:t>years of age</w:t>
            </w:r>
          </w:p>
        </w:tc>
      </w:tr>
      <w:tr w:rsidR="00917475" w:rsidRPr="00917A2F" w14:paraId="166EE863" w14:textId="77777777" w:rsidTr="008906B4">
        <w:tc>
          <w:tcPr>
            <w:tcW w:w="1418" w:type="dxa"/>
            <w:shd w:val="clear" w:color="auto" w:fill="DAEEF3" w:themeFill="accent5" w:themeFillTint="33"/>
          </w:tcPr>
          <w:p w14:paraId="07F555B1" w14:textId="77777777" w:rsidR="00917475" w:rsidRPr="00917A2F" w:rsidRDefault="00917475" w:rsidP="004E1E5C">
            <w:pPr>
              <w:pStyle w:val="Default"/>
              <w:rPr>
                <w:rFonts w:asciiTheme="minorHAnsi" w:hAnsiTheme="minorHAnsi" w:cstheme="minorHAnsi"/>
                <w:b/>
                <w:color w:val="auto"/>
                <w:sz w:val="22"/>
                <w:szCs w:val="22"/>
              </w:rPr>
            </w:pPr>
            <w:r w:rsidRPr="00917A2F">
              <w:rPr>
                <w:rFonts w:asciiTheme="minorHAnsi" w:hAnsiTheme="minorHAnsi" w:cstheme="minorHAnsi"/>
                <w:b/>
                <w:bCs/>
                <w:color w:val="auto"/>
                <w:sz w:val="22"/>
                <w:szCs w:val="22"/>
              </w:rPr>
              <w:t>2.15</w:t>
            </w:r>
          </w:p>
        </w:tc>
        <w:tc>
          <w:tcPr>
            <w:tcW w:w="7654" w:type="dxa"/>
            <w:gridSpan w:val="3"/>
            <w:shd w:val="clear" w:color="auto" w:fill="DAEEF3" w:themeFill="accent5" w:themeFillTint="33"/>
          </w:tcPr>
          <w:p w14:paraId="69E522A4" w14:textId="77777777" w:rsidR="00917475" w:rsidRPr="00917A2F" w:rsidRDefault="00917475" w:rsidP="004E1E5C">
            <w:pPr>
              <w:rPr>
                <w:b/>
                <w:sz w:val="22"/>
                <w:szCs w:val="22"/>
              </w:rPr>
            </w:pPr>
            <w:bookmarkStart w:id="64" w:name="STERILISATION_OF_MEDICAL_EQUIPMENT"/>
            <w:r w:rsidRPr="00917A2F">
              <w:rPr>
                <w:rFonts w:cstheme="minorHAnsi"/>
                <w:b/>
                <w:sz w:val="22"/>
                <w:szCs w:val="22"/>
              </w:rPr>
              <w:t>STERILISATION OF MEDICAL/DENTAL EQUIPMENT</w:t>
            </w:r>
            <w:bookmarkEnd w:id="64"/>
            <w:r w:rsidRPr="00917A2F">
              <w:rPr>
                <w:rFonts w:cstheme="minorHAnsi"/>
                <w:b/>
                <w:sz w:val="22"/>
                <w:szCs w:val="22"/>
              </w:rPr>
              <w:t xml:space="preserve">  </w:t>
            </w:r>
          </w:p>
        </w:tc>
      </w:tr>
      <w:tr w:rsidR="00917475" w:rsidRPr="00381130" w14:paraId="48ECB5A8" w14:textId="77777777" w:rsidTr="00C6181B">
        <w:tc>
          <w:tcPr>
            <w:tcW w:w="1418" w:type="dxa"/>
          </w:tcPr>
          <w:p w14:paraId="37D5ECA4" w14:textId="77777777" w:rsidR="00917475" w:rsidRPr="00381130" w:rsidRDefault="00917475" w:rsidP="004E1E5C">
            <w:pPr>
              <w:rPr>
                <w:rFonts w:cstheme="minorHAnsi"/>
                <w:sz w:val="22"/>
                <w:szCs w:val="22"/>
              </w:rPr>
            </w:pPr>
            <w:r w:rsidRPr="00381130">
              <w:rPr>
                <w:rFonts w:cstheme="minorHAnsi"/>
                <w:sz w:val="22"/>
                <w:szCs w:val="22"/>
              </w:rPr>
              <w:t>2.15.1</w:t>
            </w:r>
            <w:r w:rsidRPr="00381130">
              <w:rPr>
                <w:rFonts w:cstheme="minorHAnsi"/>
                <w:sz w:val="22"/>
                <w:szCs w:val="22"/>
              </w:rPr>
              <w:br/>
            </w:r>
            <w:r w:rsidRPr="00381130">
              <w:rPr>
                <w:rFonts w:cstheme="minorHAnsi"/>
                <w:color w:val="FF0000"/>
                <w:sz w:val="22"/>
                <w:szCs w:val="22"/>
              </w:rPr>
              <w:t>019.169.025</w:t>
            </w:r>
          </w:p>
        </w:tc>
        <w:tc>
          <w:tcPr>
            <w:tcW w:w="2126" w:type="dxa"/>
          </w:tcPr>
          <w:p w14:paraId="5E7D91E8" w14:textId="5B9269E9" w:rsidR="00917475" w:rsidRPr="00381130" w:rsidRDefault="00917475" w:rsidP="004E1E5C">
            <w:pPr>
              <w:pStyle w:val="Header"/>
              <w:rPr>
                <w:rFonts w:cstheme="minorHAnsi"/>
                <w:sz w:val="22"/>
                <w:szCs w:val="22"/>
              </w:rPr>
            </w:pPr>
            <w:r w:rsidRPr="00381130">
              <w:rPr>
                <w:rFonts w:cstheme="minorHAnsi"/>
                <w:sz w:val="22"/>
                <w:szCs w:val="22"/>
              </w:rPr>
              <w:t>Sterilisation Printouts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Sterilisation Print-outs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relating to sterilisation of medical equipment</w:t>
            </w:r>
          </w:p>
        </w:tc>
        <w:tc>
          <w:tcPr>
            <w:tcW w:w="3402" w:type="dxa"/>
          </w:tcPr>
          <w:p w14:paraId="1253546A" w14:textId="3B7F68E4" w:rsidR="00917475" w:rsidRPr="00381130" w:rsidRDefault="00917475" w:rsidP="004E1E5C">
            <w:pPr>
              <w:rPr>
                <w:rFonts w:cstheme="minorHAnsi"/>
                <w:sz w:val="22"/>
                <w:szCs w:val="22"/>
              </w:rPr>
            </w:pPr>
            <w:r w:rsidRPr="00381130">
              <w:rPr>
                <w:rFonts w:cstheme="minorHAnsi"/>
                <w:sz w:val="22"/>
                <w:szCs w:val="22"/>
              </w:rPr>
              <w:t xml:space="preserve">A photocopy of the print-out should be made and kept with the original as fading may occur. </w:t>
            </w:r>
            <w:r w:rsidR="00993700">
              <w:rPr>
                <w:rFonts w:cstheme="minorHAnsi"/>
                <w:sz w:val="22"/>
                <w:szCs w:val="22"/>
              </w:rPr>
              <w:t>(</w:t>
            </w:r>
            <w:r w:rsidRPr="00381130">
              <w:rPr>
                <w:rFonts w:cstheme="minorHAnsi"/>
                <w:sz w:val="22"/>
                <w:szCs w:val="22"/>
              </w:rPr>
              <w:t>For dental equipment see 2.15.3</w:t>
            </w:r>
            <w:r w:rsidR="00993700">
              <w:rPr>
                <w:rFonts w:cstheme="minorHAnsi"/>
                <w:sz w:val="22"/>
                <w:szCs w:val="22"/>
              </w:rPr>
              <w:t>).</w:t>
            </w:r>
          </w:p>
        </w:tc>
        <w:tc>
          <w:tcPr>
            <w:tcW w:w="2126" w:type="dxa"/>
          </w:tcPr>
          <w:p w14:paraId="21DA25E6" w14:textId="77777777" w:rsidR="00917475" w:rsidRPr="00381130" w:rsidRDefault="00917475" w:rsidP="004E1E5C">
            <w:pPr>
              <w:pStyle w:val="Header"/>
              <w:rPr>
                <w:rFonts w:cstheme="minorHAnsi"/>
                <w:sz w:val="22"/>
                <w:szCs w:val="22"/>
              </w:rPr>
            </w:pPr>
            <w:r w:rsidRPr="00381130">
              <w:rPr>
                <w:rFonts w:cstheme="minorHAnsi"/>
                <w:sz w:val="22"/>
                <w:szCs w:val="22"/>
              </w:rPr>
              <w:t>Destroy 15 years after date of print-out</w:t>
            </w:r>
          </w:p>
        </w:tc>
      </w:tr>
      <w:tr w:rsidR="00917475" w:rsidRPr="00381130" w14:paraId="679859CB" w14:textId="77777777" w:rsidTr="00C6181B">
        <w:tc>
          <w:tcPr>
            <w:tcW w:w="1418" w:type="dxa"/>
          </w:tcPr>
          <w:p w14:paraId="3C01C459" w14:textId="77777777" w:rsidR="00917475" w:rsidRPr="00381130" w:rsidRDefault="00917475" w:rsidP="004E1E5C">
            <w:pPr>
              <w:rPr>
                <w:rFonts w:cstheme="minorHAnsi"/>
                <w:sz w:val="22"/>
                <w:szCs w:val="22"/>
              </w:rPr>
            </w:pPr>
            <w:r w:rsidRPr="00381130">
              <w:rPr>
                <w:rFonts w:cstheme="minorHAnsi"/>
                <w:sz w:val="22"/>
                <w:szCs w:val="22"/>
              </w:rPr>
              <w:t>2.15.2</w:t>
            </w:r>
            <w:r w:rsidRPr="00381130">
              <w:rPr>
                <w:rFonts w:cstheme="minorHAnsi"/>
                <w:sz w:val="22"/>
                <w:szCs w:val="22"/>
              </w:rPr>
              <w:br/>
            </w:r>
            <w:r w:rsidRPr="00381130">
              <w:rPr>
                <w:rFonts w:cstheme="minorHAnsi"/>
                <w:color w:val="FF0000"/>
                <w:sz w:val="22"/>
                <w:szCs w:val="22"/>
              </w:rPr>
              <w:t>019.169.026</w:t>
            </w:r>
          </w:p>
        </w:tc>
        <w:tc>
          <w:tcPr>
            <w:tcW w:w="2126" w:type="dxa"/>
          </w:tcPr>
          <w:p w14:paraId="7F3DAD19" w14:textId="1AF5F387" w:rsidR="00917475" w:rsidRPr="00381130" w:rsidRDefault="00917475" w:rsidP="004E1E5C">
            <w:pPr>
              <w:rPr>
                <w:rFonts w:cstheme="minorHAnsi"/>
                <w:sz w:val="22"/>
                <w:szCs w:val="22"/>
              </w:rPr>
            </w:pPr>
            <w:r w:rsidRPr="00381130">
              <w:rPr>
                <w:rFonts w:cstheme="minorHAnsi"/>
                <w:sz w:val="22"/>
                <w:szCs w:val="22"/>
              </w:rPr>
              <w:t>Log</w:t>
            </w:r>
            <w:r w:rsidR="00EC5093">
              <w:rPr>
                <w:rFonts w:cstheme="minorHAnsi"/>
                <w:sz w:val="22"/>
                <w:szCs w:val="22"/>
              </w:rPr>
              <w:t>books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Log Books - Sterilisation</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w:t>
            </w:r>
            <w:r w:rsidR="001E2E94">
              <w:rPr>
                <w:rFonts w:cstheme="minorHAnsi"/>
                <w:sz w:val="22"/>
                <w:szCs w:val="22"/>
              </w:rPr>
              <w:t xml:space="preserve"> </w:t>
            </w:r>
            <w:r w:rsidRPr="00381130">
              <w:rPr>
                <w:rFonts w:cstheme="minorHAnsi"/>
                <w:sz w:val="22"/>
                <w:szCs w:val="22"/>
              </w:rPr>
              <w:t>Sterilisation Register</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Sterilisation Register</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(if kept) used to keep a record of steriliser’s performance</w:t>
            </w:r>
          </w:p>
        </w:tc>
        <w:tc>
          <w:tcPr>
            <w:tcW w:w="3402" w:type="dxa"/>
          </w:tcPr>
          <w:p w14:paraId="7C26A16C" w14:textId="77777777" w:rsidR="00917475" w:rsidRPr="00381130" w:rsidRDefault="00917475" w:rsidP="004E1E5C">
            <w:pPr>
              <w:rPr>
                <w:rFonts w:cstheme="minorHAnsi"/>
                <w:sz w:val="22"/>
                <w:szCs w:val="22"/>
              </w:rPr>
            </w:pPr>
          </w:p>
        </w:tc>
        <w:tc>
          <w:tcPr>
            <w:tcW w:w="2126" w:type="dxa"/>
          </w:tcPr>
          <w:p w14:paraId="710BAA7C" w14:textId="77777777" w:rsidR="00917475" w:rsidRPr="00381130" w:rsidRDefault="00917475" w:rsidP="004E1E5C">
            <w:pPr>
              <w:rPr>
                <w:rFonts w:cstheme="minorHAnsi"/>
                <w:sz w:val="22"/>
                <w:szCs w:val="22"/>
              </w:rPr>
            </w:pPr>
            <w:r w:rsidRPr="00381130">
              <w:rPr>
                <w:rFonts w:cstheme="minorHAnsi"/>
                <w:sz w:val="22"/>
                <w:szCs w:val="22"/>
              </w:rPr>
              <w:t>Destroy 15 years after date of last entry</w:t>
            </w:r>
          </w:p>
        </w:tc>
      </w:tr>
      <w:tr w:rsidR="00917475" w:rsidRPr="00381130" w14:paraId="572D7571" w14:textId="77777777" w:rsidTr="00C6181B">
        <w:tc>
          <w:tcPr>
            <w:tcW w:w="1418" w:type="dxa"/>
          </w:tcPr>
          <w:p w14:paraId="5AB9BF99" w14:textId="77777777" w:rsidR="00917475" w:rsidRPr="00381130" w:rsidRDefault="00917475" w:rsidP="004E1E5C">
            <w:pPr>
              <w:rPr>
                <w:rFonts w:cstheme="minorHAnsi"/>
                <w:sz w:val="22"/>
                <w:szCs w:val="22"/>
              </w:rPr>
            </w:pPr>
            <w:r w:rsidRPr="00381130">
              <w:rPr>
                <w:sz w:val="22"/>
                <w:szCs w:val="22"/>
              </w:rPr>
              <w:t>2.15.3</w:t>
            </w:r>
            <w:r w:rsidRPr="00381130">
              <w:rPr>
                <w:sz w:val="22"/>
                <w:szCs w:val="22"/>
              </w:rPr>
              <w:br/>
              <w:t>019.169.058</w:t>
            </w:r>
          </w:p>
        </w:tc>
        <w:tc>
          <w:tcPr>
            <w:tcW w:w="2126" w:type="dxa"/>
          </w:tcPr>
          <w:p w14:paraId="22F83E47" w14:textId="688C3A63" w:rsidR="00C6181B" w:rsidRPr="00381130" w:rsidRDefault="00917475" w:rsidP="004E1E5C">
            <w:pPr>
              <w:pStyle w:val="Header"/>
              <w:rPr>
                <w:rFonts w:cstheme="minorHAnsi"/>
                <w:sz w:val="22"/>
                <w:szCs w:val="22"/>
              </w:rPr>
            </w:pPr>
            <w:r w:rsidRPr="00381130">
              <w:rPr>
                <w:rFonts w:cstheme="minorHAnsi"/>
                <w:sz w:val="22"/>
                <w:szCs w:val="22"/>
              </w:rPr>
              <w:t>Sterilisation Printouts</w:t>
            </w:r>
            <w:r w:rsidRPr="00381130">
              <w:rPr>
                <w:rFonts w:cstheme="minorHAnsi"/>
                <w:sz w:val="22"/>
                <w:szCs w:val="22"/>
              </w:rPr>
              <w:fldChar w:fldCharType="begin"/>
            </w:r>
            <w:r w:rsidRPr="00381130">
              <w:rPr>
                <w:sz w:val="22"/>
                <w:szCs w:val="22"/>
              </w:rPr>
              <w:instrText xml:space="preserve"> XE "</w:instrText>
            </w:r>
            <w:r w:rsidRPr="00381130">
              <w:rPr>
                <w:rFonts w:cstheme="minorHAnsi"/>
                <w:sz w:val="22"/>
                <w:szCs w:val="22"/>
              </w:rPr>
              <w:instrText>Sterilisation Print-outs</w:instrText>
            </w:r>
            <w:r w:rsidRPr="00381130">
              <w:rPr>
                <w:sz w:val="22"/>
                <w:szCs w:val="22"/>
              </w:rPr>
              <w:instrText xml:space="preserve">" </w:instrText>
            </w:r>
            <w:r w:rsidRPr="00381130">
              <w:rPr>
                <w:rFonts w:cstheme="minorHAnsi"/>
                <w:sz w:val="22"/>
                <w:szCs w:val="22"/>
              </w:rPr>
              <w:fldChar w:fldCharType="end"/>
            </w:r>
            <w:r w:rsidRPr="00381130">
              <w:rPr>
                <w:rFonts w:cstheme="minorHAnsi"/>
                <w:sz w:val="22"/>
                <w:szCs w:val="22"/>
              </w:rPr>
              <w:t xml:space="preserve"> relating to sterilisation of dental equipment</w:t>
            </w:r>
          </w:p>
        </w:tc>
        <w:tc>
          <w:tcPr>
            <w:tcW w:w="3402" w:type="dxa"/>
          </w:tcPr>
          <w:p w14:paraId="287A00A3" w14:textId="77777777" w:rsidR="00917475" w:rsidRPr="00381130" w:rsidRDefault="00917475" w:rsidP="004E1E5C">
            <w:pPr>
              <w:rPr>
                <w:rFonts w:cstheme="minorHAnsi"/>
                <w:sz w:val="22"/>
                <w:szCs w:val="22"/>
              </w:rPr>
            </w:pPr>
          </w:p>
        </w:tc>
        <w:tc>
          <w:tcPr>
            <w:tcW w:w="2126" w:type="dxa"/>
          </w:tcPr>
          <w:p w14:paraId="6B7734B2" w14:textId="77777777" w:rsidR="00917475" w:rsidRPr="00381130" w:rsidRDefault="00917475" w:rsidP="004E1E5C">
            <w:pPr>
              <w:rPr>
                <w:rFonts w:cstheme="minorHAnsi"/>
                <w:sz w:val="22"/>
                <w:szCs w:val="22"/>
              </w:rPr>
            </w:pPr>
            <w:r w:rsidRPr="00381130">
              <w:rPr>
                <w:rFonts w:cstheme="minorHAnsi"/>
                <w:sz w:val="22"/>
                <w:szCs w:val="22"/>
              </w:rPr>
              <w:t>Destroy 7 years after date of print-out</w:t>
            </w:r>
          </w:p>
        </w:tc>
      </w:tr>
      <w:tr w:rsidR="00917475" w:rsidRPr="00917A2F" w14:paraId="29643F9E" w14:textId="77777777" w:rsidTr="008906B4">
        <w:tc>
          <w:tcPr>
            <w:tcW w:w="1418" w:type="dxa"/>
            <w:shd w:val="clear" w:color="auto" w:fill="DAEEF3" w:themeFill="accent5" w:themeFillTint="33"/>
          </w:tcPr>
          <w:p w14:paraId="05FF55BB" w14:textId="77777777" w:rsidR="00917475" w:rsidRPr="00917A2F" w:rsidRDefault="00917475" w:rsidP="004E1E5C">
            <w:pPr>
              <w:rPr>
                <w:rFonts w:cstheme="minorHAnsi"/>
                <w:b/>
                <w:sz w:val="22"/>
                <w:szCs w:val="22"/>
              </w:rPr>
            </w:pPr>
            <w:r w:rsidRPr="00917A2F">
              <w:rPr>
                <w:rFonts w:cstheme="minorHAnsi"/>
                <w:b/>
                <w:sz w:val="22"/>
                <w:szCs w:val="22"/>
              </w:rPr>
              <w:t>2.16</w:t>
            </w:r>
          </w:p>
        </w:tc>
        <w:tc>
          <w:tcPr>
            <w:tcW w:w="7654" w:type="dxa"/>
            <w:gridSpan w:val="3"/>
            <w:shd w:val="clear" w:color="auto" w:fill="DAEEF3" w:themeFill="accent5" w:themeFillTint="33"/>
          </w:tcPr>
          <w:p w14:paraId="2F88AD11" w14:textId="77777777" w:rsidR="00917475" w:rsidRPr="00917A2F" w:rsidRDefault="00917475" w:rsidP="004E1E5C">
            <w:pPr>
              <w:rPr>
                <w:rFonts w:cstheme="minorHAnsi"/>
                <w:b/>
                <w:caps/>
                <w:sz w:val="22"/>
                <w:szCs w:val="22"/>
              </w:rPr>
            </w:pPr>
            <w:bookmarkStart w:id="65" w:name="SURGICAL_accountable_items"/>
            <w:r w:rsidRPr="00917A2F">
              <w:rPr>
                <w:rFonts w:cstheme="minorHAnsi"/>
                <w:b/>
                <w:caps/>
                <w:sz w:val="22"/>
                <w:szCs w:val="22"/>
              </w:rPr>
              <w:t xml:space="preserve">Surgical procedures </w:t>
            </w:r>
            <w:r w:rsidRPr="00917A2F">
              <w:rPr>
                <w:rFonts w:cstheme="minorHAnsi"/>
                <w:b/>
                <w:sz w:val="22"/>
                <w:szCs w:val="22"/>
              </w:rPr>
              <w:t>(accountable items</w:t>
            </w:r>
            <w:r w:rsidRPr="00917A2F">
              <w:rPr>
                <w:rFonts w:cstheme="minorHAnsi"/>
                <w:b/>
                <w:sz w:val="22"/>
                <w:szCs w:val="22"/>
              </w:rPr>
              <w:fldChar w:fldCharType="begin"/>
            </w:r>
            <w:r w:rsidRPr="00917A2F">
              <w:rPr>
                <w:b/>
                <w:sz w:val="22"/>
                <w:szCs w:val="22"/>
              </w:rPr>
              <w:instrText xml:space="preserve"> XE "</w:instrText>
            </w:r>
            <w:r w:rsidRPr="00917A2F">
              <w:rPr>
                <w:rFonts w:cstheme="minorHAnsi"/>
                <w:b/>
                <w:sz w:val="22"/>
                <w:szCs w:val="22"/>
              </w:rPr>
              <w:instrText>Accountable items used in operating theatres</w:instrText>
            </w:r>
            <w:r w:rsidRPr="00917A2F">
              <w:rPr>
                <w:b/>
                <w:sz w:val="22"/>
                <w:szCs w:val="22"/>
              </w:rPr>
              <w:instrText xml:space="preserve">" </w:instrText>
            </w:r>
            <w:r w:rsidRPr="00917A2F">
              <w:rPr>
                <w:rFonts w:cstheme="minorHAnsi"/>
                <w:b/>
                <w:sz w:val="22"/>
                <w:szCs w:val="22"/>
              </w:rPr>
              <w:fldChar w:fldCharType="end"/>
            </w:r>
            <w:r w:rsidRPr="00917A2F">
              <w:rPr>
                <w:rFonts w:cstheme="minorHAnsi"/>
                <w:b/>
                <w:sz w:val="22"/>
                <w:szCs w:val="22"/>
              </w:rPr>
              <w:t>)</w:t>
            </w:r>
            <w:bookmarkEnd w:id="65"/>
          </w:p>
        </w:tc>
      </w:tr>
      <w:tr w:rsidR="00917475" w:rsidRPr="00381130" w14:paraId="6F8A70DF" w14:textId="77777777" w:rsidTr="00C6181B">
        <w:tc>
          <w:tcPr>
            <w:tcW w:w="1418" w:type="dxa"/>
          </w:tcPr>
          <w:p w14:paraId="05E94D18" w14:textId="77777777" w:rsidR="00917475" w:rsidRPr="00381130" w:rsidRDefault="00917475" w:rsidP="004E1E5C">
            <w:pPr>
              <w:rPr>
                <w:rFonts w:cstheme="minorHAnsi"/>
                <w:sz w:val="22"/>
                <w:szCs w:val="22"/>
              </w:rPr>
            </w:pPr>
            <w:r w:rsidRPr="00381130">
              <w:rPr>
                <w:rFonts w:cstheme="minorHAnsi"/>
                <w:sz w:val="22"/>
                <w:szCs w:val="22"/>
              </w:rPr>
              <w:t>2.16.1</w:t>
            </w:r>
          </w:p>
        </w:tc>
        <w:tc>
          <w:tcPr>
            <w:tcW w:w="2126" w:type="dxa"/>
          </w:tcPr>
          <w:p w14:paraId="623F4A23" w14:textId="1B05FE9E" w:rsidR="00917475" w:rsidRPr="00381130" w:rsidRDefault="00917475" w:rsidP="004E1E5C">
            <w:pPr>
              <w:rPr>
                <w:rFonts w:cstheme="minorHAnsi"/>
                <w:sz w:val="22"/>
                <w:szCs w:val="22"/>
              </w:rPr>
            </w:pPr>
            <w:r w:rsidRPr="00381130">
              <w:rPr>
                <w:rFonts w:cstheme="minorHAnsi"/>
                <w:sz w:val="22"/>
                <w:szCs w:val="22"/>
              </w:rPr>
              <w:t xml:space="preserve">Duplicates of records of accountable items used in operating theatres e.g. instruments and swab counts. </w:t>
            </w:r>
          </w:p>
          <w:p w14:paraId="310C184D" w14:textId="77777777" w:rsidR="00917475" w:rsidRPr="00381130" w:rsidRDefault="00917475" w:rsidP="004E1E5C">
            <w:pPr>
              <w:rPr>
                <w:rFonts w:cstheme="minorHAnsi"/>
                <w:sz w:val="22"/>
                <w:szCs w:val="22"/>
              </w:rPr>
            </w:pPr>
          </w:p>
        </w:tc>
        <w:tc>
          <w:tcPr>
            <w:tcW w:w="3402" w:type="dxa"/>
          </w:tcPr>
          <w:p w14:paraId="5005A17B" w14:textId="0C139991" w:rsidR="003E1230" w:rsidRDefault="003E1230" w:rsidP="004E1E5C">
            <w:pPr>
              <w:rPr>
                <w:rFonts w:cstheme="minorHAnsi"/>
                <w:sz w:val="22"/>
                <w:szCs w:val="22"/>
              </w:rPr>
            </w:pPr>
            <w:r w:rsidRPr="00381130">
              <w:rPr>
                <w:rFonts w:cstheme="minorHAnsi"/>
                <w:sz w:val="22"/>
                <w:szCs w:val="22"/>
              </w:rPr>
              <w:t>The original is required to b</w:t>
            </w:r>
            <w:r>
              <w:rPr>
                <w:rFonts w:cstheme="minorHAnsi"/>
                <w:sz w:val="22"/>
                <w:szCs w:val="22"/>
              </w:rPr>
              <w:t>e placed on the patient's file.</w:t>
            </w:r>
          </w:p>
          <w:p w14:paraId="33CA2A9F" w14:textId="77777777" w:rsidR="003E1230" w:rsidRDefault="003E1230" w:rsidP="004E1E5C">
            <w:pPr>
              <w:rPr>
                <w:rFonts w:cstheme="minorHAnsi"/>
                <w:sz w:val="22"/>
                <w:szCs w:val="22"/>
              </w:rPr>
            </w:pPr>
          </w:p>
          <w:p w14:paraId="380D17EB" w14:textId="77777777" w:rsidR="00917475" w:rsidRPr="00381130" w:rsidRDefault="00917475" w:rsidP="004E1E5C">
            <w:pPr>
              <w:rPr>
                <w:rFonts w:cstheme="minorHAnsi"/>
                <w:sz w:val="22"/>
                <w:szCs w:val="22"/>
              </w:rPr>
            </w:pPr>
            <w:r w:rsidRPr="00381130">
              <w:rPr>
                <w:rFonts w:cstheme="minorHAnsi"/>
                <w:sz w:val="22"/>
                <w:szCs w:val="22"/>
              </w:rPr>
              <w:t xml:space="preserve">If used as a Register of Surgically implanted devices sentence according to 1.1.11 </w:t>
            </w:r>
            <w:r w:rsidRPr="00381130">
              <w:rPr>
                <w:rFonts w:cstheme="minorHAnsi"/>
                <w:color w:val="FF0000"/>
                <w:sz w:val="22"/>
                <w:szCs w:val="22"/>
              </w:rPr>
              <w:t>019.026.012</w:t>
            </w:r>
            <w:r w:rsidRPr="00381130">
              <w:rPr>
                <w:rFonts w:cstheme="minorHAnsi"/>
                <w:sz w:val="22"/>
                <w:szCs w:val="22"/>
              </w:rPr>
              <w:t xml:space="preserve"> (Retain as Territory Archives).</w:t>
            </w:r>
          </w:p>
        </w:tc>
        <w:tc>
          <w:tcPr>
            <w:tcW w:w="2126" w:type="dxa"/>
          </w:tcPr>
          <w:p w14:paraId="695B52F5" w14:textId="77777777" w:rsidR="00917475" w:rsidRPr="00381130" w:rsidRDefault="00917475" w:rsidP="004E1E5C">
            <w:pPr>
              <w:rPr>
                <w:rFonts w:cstheme="minorHAnsi"/>
                <w:sz w:val="22"/>
                <w:szCs w:val="22"/>
              </w:rPr>
            </w:pPr>
            <w:r w:rsidRPr="00381130">
              <w:rPr>
                <w:rFonts w:cstheme="minorHAnsi"/>
                <w:sz w:val="22"/>
                <w:szCs w:val="22"/>
              </w:rPr>
              <w:t>If additional to Register of Surgically Implanted devices, destroy 1 year after date of surgery (see NAP destruction page 30).</w:t>
            </w:r>
          </w:p>
        </w:tc>
      </w:tr>
    </w:tbl>
    <w:p w14:paraId="733E9309" w14:textId="77777777" w:rsidR="004E1E5C" w:rsidRDefault="004E1E5C" w:rsidP="00D01A49">
      <w:pPr>
        <w:jc w:val="right"/>
      </w:pPr>
    </w:p>
    <w:p w14:paraId="3C374D2B" w14:textId="77777777" w:rsidR="00D01A49" w:rsidRDefault="00774B4F" w:rsidP="00D01A49">
      <w:pPr>
        <w:jc w:val="right"/>
        <w:rPr>
          <w:rFonts w:cs="Arial"/>
          <w:b/>
          <w:szCs w:val="24"/>
        </w:rPr>
      </w:pPr>
      <w:hyperlink w:anchor="Contents" w:history="1">
        <w:r w:rsidR="00D01A49" w:rsidRPr="00590902">
          <w:rPr>
            <w:rStyle w:val="Hyperlink"/>
            <w:rFonts w:cs="Arial"/>
            <w:i/>
            <w:szCs w:val="24"/>
          </w:rPr>
          <w:t>Back to Table of Contents</w:t>
        </w:r>
      </w:hyperlink>
      <w:r w:rsidR="00D01A4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01A49" w:rsidRPr="00CD1C0E" w14:paraId="5AF1E6C6" w14:textId="77777777" w:rsidTr="00592142">
        <w:trPr>
          <w:cantSplit/>
          <w:trHeight w:val="285"/>
        </w:trPr>
        <w:tc>
          <w:tcPr>
            <w:tcW w:w="9158" w:type="dxa"/>
            <w:shd w:val="clear" w:color="auto" w:fill="A6A6A6" w:themeFill="background1" w:themeFillShade="A6"/>
          </w:tcPr>
          <w:p w14:paraId="309839E6" w14:textId="0B17B3BE" w:rsidR="00D01A49" w:rsidRPr="003D2D06" w:rsidRDefault="00856548" w:rsidP="00856548">
            <w:pPr>
              <w:pStyle w:val="Heading1"/>
            </w:pPr>
            <w:bookmarkStart w:id="66" w:name="_Toc103843058"/>
            <w:r>
              <w:t>Section 3</w:t>
            </w:r>
            <w:r w:rsidR="00D01A49" w:rsidRPr="003D2D06">
              <w:t xml:space="preserve"> – </w:t>
            </w:r>
            <w:r>
              <w:t>Patient Diagnosis – Imaging Services</w:t>
            </w:r>
            <w:bookmarkEnd w:id="66"/>
          </w:p>
        </w:tc>
      </w:tr>
    </w:tbl>
    <w:p w14:paraId="0D2F18F1" w14:textId="77777777" w:rsidR="00D01A49" w:rsidRDefault="00D01A49" w:rsidP="00D01A49">
      <w:pPr>
        <w:pStyle w:val="Heading2"/>
      </w:pPr>
    </w:p>
    <w:p w14:paraId="759D03F2" w14:textId="23AD568C" w:rsidR="00FC2783" w:rsidRPr="00FC2783" w:rsidRDefault="009416A2" w:rsidP="00D01A49">
      <w:r w:rsidRPr="005778F9">
        <w:t>Imaging procedures</w:t>
      </w:r>
      <w:r>
        <w:fldChar w:fldCharType="begin"/>
      </w:r>
      <w:r>
        <w:instrText xml:space="preserve"> XE "</w:instrText>
      </w:r>
      <w:r w:rsidRPr="00627648">
        <w:instrText>Imaging procedures</w:instrText>
      </w:r>
      <w:r>
        <w:instrText xml:space="preserve">" </w:instrText>
      </w:r>
      <w:r>
        <w:fldChar w:fldCharType="end"/>
      </w:r>
      <w:r w:rsidRPr="005778F9">
        <w:t xml:space="preserve"> and tests performed for the purposes of patient/client diagnosis</w:t>
      </w:r>
      <w:r>
        <w:t xml:space="preserve">. </w:t>
      </w:r>
      <w:r w:rsidRPr="005778F9">
        <w:t>Includes diagnostic radiology</w:t>
      </w:r>
      <w:r>
        <w:fldChar w:fldCharType="begin"/>
      </w:r>
      <w:r>
        <w:instrText xml:space="preserve"> XE "</w:instrText>
      </w:r>
      <w:r w:rsidRPr="001B1AEC">
        <w:instrText>Diagnostic radiology</w:instrText>
      </w:r>
      <w:r>
        <w:instrText xml:space="preserve">" </w:instrText>
      </w:r>
      <w:r>
        <w:fldChar w:fldCharType="end"/>
      </w:r>
      <w:r w:rsidRPr="005778F9">
        <w:t>, tomography, nuclear medicine, ultrasound, magnetic resonance imaging</w:t>
      </w:r>
      <w:r>
        <w:fldChar w:fldCharType="begin"/>
      </w:r>
      <w:r>
        <w:instrText xml:space="preserve"> XE "</w:instrText>
      </w:r>
      <w:r w:rsidRPr="000F0126">
        <w:instrText>Medical Imaging</w:instrText>
      </w:r>
      <w:r>
        <w:instrText xml:space="preserve">" </w:instrText>
      </w:r>
      <w:r>
        <w:fldChar w:fldCharType="end"/>
      </w:r>
      <w:r w:rsidRPr="005778F9">
        <w:t xml:space="preserve"> and related diagnostic digital imaging</w:t>
      </w:r>
      <w:r>
        <w:fldChar w:fldCharType="begin"/>
      </w:r>
      <w:r>
        <w:instrText xml:space="preserve"> XE "</w:instrText>
      </w:r>
      <w:r w:rsidRPr="00973993">
        <w:instrText>Diagnostic imaging records</w:instrText>
      </w:r>
      <w:r>
        <w:instrText xml:space="preserve">" </w:instrText>
      </w:r>
      <w:r>
        <w:fldChar w:fldCharType="end"/>
      </w:r>
      <w:r w:rsidRPr="005778F9">
        <w:t xml:space="preserve"> procedures</w:t>
      </w:r>
      <w:r>
        <w:t>.</w:t>
      </w:r>
    </w:p>
    <w:p w14:paraId="2B21C543" w14:textId="77777777" w:rsidR="00D01A49" w:rsidRDefault="00D01A49" w:rsidP="00D01A49">
      <w:pPr>
        <w:rPr>
          <w:rFonts w:cs="Arial"/>
          <w:b/>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4110"/>
        <w:gridCol w:w="1701"/>
      </w:tblGrid>
      <w:tr w:rsidR="00454FF5" w:rsidRPr="00454FF5" w14:paraId="01B7DF2D" w14:textId="77777777" w:rsidTr="0006779E">
        <w:trPr>
          <w:tblHeader/>
        </w:trPr>
        <w:tc>
          <w:tcPr>
            <w:tcW w:w="1418" w:type="dxa"/>
            <w:shd w:val="clear" w:color="auto" w:fill="CCC0D9" w:themeFill="accent4" w:themeFillTint="66"/>
          </w:tcPr>
          <w:p w14:paraId="11C3D478" w14:textId="77777777" w:rsidR="00454FF5" w:rsidRPr="00454FF5" w:rsidRDefault="00454FF5" w:rsidP="004E1E5C">
            <w:pPr>
              <w:pStyle w:val="Default"/>
              <w:rPr>
                <w:rFonts w:asciiTheme="minorHAnsi" w:hAnsiTheme="minorHAnsi" w:cstheme="minorHAnsi"/>
                <w:b/>
                <w:bCs/>
                <w:color w:val="auto"/>
                <w:sz w:val="22"/>
                <w:szCs w:val="22"/>
              </w:rPr>
            </w:pPr>
            <w:r w:rsidRPr="00454FF5">
              <w:rPr>
                <w:rFonts w:asciiTheme="minorHAnsi" w:hAnsiTheme="minorHAnsi" w:cstheme="minorHAnsi"/>
                <w:b/>
                <w:bCs/>
                <w:color w:val="auto"/>
                <w:sz w:val="22"/>
                <w:szCs w:val="22"/>
              </w:rPr>
              <w:t>Item Number</w:t>
            </w:r>
            <w:r w:rsidRPr="00454FF5">
              <w:rPr>
                <w:rFonts w:asciiTheme="minorHAnsi" w:hAnsiTheme="minorHAnsi" w:cstheme="minorHAnsi"/>
                <w:b/>
                <w:bCs/>
                <w:color w:val="auto"/>
                <w:sz w:val="22"/>
                <w:szCs w:val="22"/>
              </w:rPr>
              <w:br/>
              <w:t>TRO Ref No.</w:t>
            </w:r>
          </w:p>
        </w:tc>
        <w:tc>
          <w:tcPr>
            <w:tcW w:w="1843" w:type="dxa"/>
            <w:shd w:val="clear" w:color="auto" w:fill="CCC0D9" w:themeFill="accent4" w:themeFillTint="66"/>
          </w:tcPr>
          <w:p w14:paraId="20BAA8CE" w14:textId="77777777" w:rsidR="00454FF5" w:rsidRPr="00454FF5" w:rsidRDefault="00454FF5" w:rsidP="004E1E5C">
            <w:pPr>
              <w:pStyle w:val="Default"/>
              <w:rPr>
                <w:rFonts w:asciiTheme="minorHAnsi" w:hAnsiTheme="minorHAnsi" w:cstheme="minorHAnsi"/>
                <w:b/>
                <w:bCs/>
                <w:color w:val="auto"/>
                <w:sz w:val="22"/>
                <w:szCs w:val="22"/>
              </w:rPr>
            </w:pPr>
            <w:r w:rsidRPr="00454FF5">
              <w:rPr>
                <w:rFonts w:asciiTheme="minorHAnsi" w:hAnsiTheme="minorHAnsi" w:cstheme="minorHAnsi"/>
                <w:b/>
                <w:bCs/>
                <w:color w:val="auto"/>
                <w:sz w:val="22"/>
                <w:szCs w:val="22"/>
              </w:rPr>
              <w:t>Record</w:t>
            </w:r>
          </w:p>
        </w:tc>
        <w:tc>
          <w:tcPr>
            <w:tcW w:w="4110" w:type="dxa"/>
            <w:shd w:val="clear" w:color="auto" w:fill="CCC0D9" w:themeFill="accent4" w:themeFillTint="66"/>
          </w:tcPr>
          <w:p w14:paraId="33EABCEE" w14:textId="77777777" w:rsidR="00454FF5" w:rsidRPr="00454FF5" w:rsidRDefault="00454FF5" w:rsidP="004E1E5C">
            <w:pPr>
              <w:pStyle w:val="Default"/>
              <w:rPr>
                <w:rFonts w:asciiTheme="minorHAnsi" w:hAnsiTheme="minorHAnsi" w:cstheme="minorHAnsi"/>
                <w:b/>
                <w:bCs/>
                <w:color w:val="auto"/>
                <w:sz w:val="22"/>
                <w:szCs w:val="22"/>
              </w:rPr>
            </w:pPr>
            <w:r w:rsidRPr="00454FF5">
              <w:rPr>
                <w:rFonts w:asciiTheme="minorHAnsi" w:hAnsiTheme="minorHAnsi" w:cstheme="minorHAnsi"/>
                <w:b/>
                <w:bCs/>
                <w:color w:val="auto"/>
                <w:sz w:val="22"/>
                <w:szCs w:val="22"/>
              </w:rPr>
              <w:t xml:space="preserve">Description </w:t>
            </w:r>
          </w:p>
        </w:tc>
        <w:tc>
          <w:tcPr>
            <w:tcW w:w="1701" w:type="dxa"/>
            <w:shd w:val="clear" w:color="auto" w:fill="CCC0D9" w:themeFill="accent4" w:themeFillTint="66"/>
          </w:tcPr>
          <w:p w14:paraId="4F5EC4FC" w14:textId="77777777" w:rsidR="00454FF5" w:rsidRPr="00454FF5" w:rsidRDefault="00454FF5" w:rsidP="004E1E5C">
            <w:pPr>
              <w:pStyle w:val="Default"/>
              <w:rPr>
                <w:rFonts w:asciiTheme="minorHAnsi" w:hAnsiTheme="minorHAnsi" w:cstheme="minorHAnsi"/>
                <w:b/>
                <w:bCs/>
                <w:color w:val="auto"/>
                <w:sz w:val="22"/>
                <w:szCs w:val="22"/>
              </w:rPr>
            </w:pPr>
            <w:r w:rsidRPr="00454FF5">
              <w:rPr>
                <w:rFonts w:asciiTheme="minorHAnsi" w:hAnsiTheme="minorHAnsi" w:cstheme="minorHAnsi"/>
                <w:b/>
                <w:bCs/>
                <w:color w:val="auto"/>
                <w:sz w:val="22"/>
                <w:szCs w:val="22"/>
              </w:rPr>
              <w:t>Disposal Action</w:t>
            </w:r>
          </w:p>
        </w:tc>
      </w:tr>
      <w:tr w:rsidR="00454FF5" w:rsidRPr="00454FF5" w14:paraId="11CC66D7" w14:textId="77777777" w:rsidTr="0006779E">
        <w:tc>
          <w:tcPr>
            <w:tcW w:w="1418" w:type="dxa"/>
            <w:shd w:val="clear" w:color="auto" w:fill="CCC0D9" w:themeFill="accent4" w:themeFillTint="66"/>
          </w:tcPr>
          <w:p w14:paraId="05F97CD8" w14:textId="77777777" w:rsidR="00454FF5" w:rsidRPr="00454FF5" w:rsidRDefault="00454FF5" w:rsidP="004E1E5C">
            <w:pPr>
              <w:rPr>
                <w:b/>
                <w:sz w:val="22"/>
                <w:szCs w:val="22"/>
              </w:rPr>
            </w:pPr>
            <w:r w:rsidRPr="00454FF5">
              <w:rPr>
                <w:b/>
                <w:sz w:val="22"/>
                <w:szCs w:val="22"/>
              </w:rPr>
              <w:t>3.1.</w:t>
            </w:r>
          </w:p>
        </w:tc>
        <w:tc>
          <w:tcPr>
            <w:tcW w:w="7654" w:type="dxa"/>
            <w:gridSpan w:val="3"/>
            <w:shd w:val="clear" w:color="auto" w:fill="CCC0D9" w:themeFill="accent4" w:themeFillTint="66"/>
          </w:tcPr>
          <w:p w14:paraId="4F37267D" w14:textId="77777777" w:rsidR="00454FF5" w:rsidRPr="00454FF5" w:rsidRDefault="00454FF5" w:rsidP="004E1E5C">
            <w:pPr>
              <w:rPr>
                <w:b/>
                <w:caps/>
                <w:sz w:val="22"/>
                <w:szCs w:val="22"/>
              </w:rPr>
            </w:pPr>
            <w:bookmarkStart w:id="67" w:name="REQUESTS_FOR_DIAGNOSTIC_IMAGING"/>
            <w:r w:rsidRPr="00454FF5">
              <w:rPr>
                <w:b/>
                <w:caps/>
                <w:sz w:val="22"/>
                <w:szCs w:val="22"/>
              </w:rPr>
              <w:t xml:space="preserve">Requests for Diagnostic Imaging </w:t>
            </w:r>
            <w:bookmarkEnd w:id="67"/>
          </w:p>
        </w:tc>
      </w:tr>
      <w:tr w:rsidR="00454FF5" w:rsidRPr="00454FF5" w14:paraId="5307CFCD" w14:textId="77777777" w:rsidTr="0006779E">
        <w:tc>
          <w:tcPr>
            <w:tcW w:w="1418" w:type="dxa"/>
          </w:tcPr>
          <w:p w14:paraId="6991FDB3" w14:textId="77777777" w:rsidR="00454FF5" w:rsidRPr="00454FF5" w:rsidRDefault="00454FF5" w:rsidP="004E1E5C">
            <w:pPr>
              <w:rPr>
                <w:color w:val="FF0000"/>
                <w:sz w:val="22"/>
                <w:szCs w:val="22"/>
              </w:rPr>
            </w:pPr>
            <w:r w:rsidRPr="00454FF5">
              <w:rPr>
                <w:sz w:val="22"/>
                <w:szCs w:val="22"/>
              </w:rPr>
              <w:t>3.1.1</w:t>
            </w:r>
            <w:r w:rsidRPr="00454FF5">
              <w:rPr>
                <w:sz w:val="22"/>
                <w:szCs w:val="22"/>
              </w:rPr>
              <w:br/>
            </w:r>
            <w:r w:rsidRPr="00454FF5">
              <w:rPr>
                <w:color w:val="FF0000"/>
                <w:sz w:val="22"/>
                <w:szCs w:val="22"/>
              </w:rPr>
              <w:t>019.169.031</w:t>
            </w:r>
          </w:p>
        </w:tc>
        <w:tc>
          <w:tcPr>
            <w:tcW w:w="1843" w:type="dxa"/>
          </w:tcPr>
          <w:p w14:paraId="4F0043D9" w14:textId="7283FE12" w:rsidR="00454FF5" w:rsidRPr="00454FF5" w:rsidRDefault="00454FF5" w:rsidP="004E1E5C">
            <w:pPr>
              <w:rPr>
                <w:sz w:val="22"/>
                <w:szCs w:val="22"/>
              </w:rPr>
            </w:pPr>
            <w:r w:rsidRPr="00454FF5">
              <w:rPr>
                <w:sz w:val="22"/>
                <w:szCs w:val="22"/>
              </w:rPr>
              <w:t xml:space="preserve">Medical officer’s requests for a diagnostic imaging procedure </w:t>
            </w:r>
          </w:p>
        </w:tc>
        <w:tc>
          <w:tcPr>
            <w:tcW w:w="4110" w:type="dxa"/>
          </w:tcPr>
          <w:p w14:paraId="5837BEA9" w14:textId="77777777" w:rsidR="00454FF5" w:rsidRPr="00454FF5" w:rsidRDefault="00454FF5" w:rsidP="004E1E5C">
            <w:pPr>
              <w:rPr>
                <w:sz w:val="22"/>
                <w:szCs w:val="22"/>
              </w:rPr>
            </w:pPr>
            <w:r w:rsidRPr="00454FF5">
              <w:rPr>
                <w:sz w:val="22"/>
                <w:szCs w:val="22"/>
              </w:rPr>
              <w:t>Diagnostic service copy of requests for imaging procedures.</w:t>
            </w:r>
          </w:p>
        </w:tc>
        <w:tc>
          <w:tcPr>
            <w:tcW w:w="1701" w:type="dxa"/>
          </w:tcPr>
          <w:p w14:paraId="6D9A49A2" w14:textId="77777777" w:rsidR="00454FF5" w:rsidRPr="00454FF5" w:rsidRDefault="00454FF5" w:rsidP="004E1E5C">
            <w:pPr>
              <w:rPr>
                <w:sz w:val="22"/>
                <w:szCs w:val="22"/>
              </w:rPr>
            </w:pPr>
            <w:r w:rsidRPr="00454FF5">
              <w:rPr>
                <w:sz w:val="22"/>
                <w:szCs w:val="22"/>
              </w:rPr>
              <w:t xml:space="preserve">Destroy 3 years after receipt of request </w:t>
            </w:r>
          </w:p>
        </w:tc>
      </w:tr>
      <w:tr w:rsidR="00454FF5" w:rsidRPr="00454FF5" w14:paraId="1B20DFFC" w14:textId="77777777" w:rsidTr="0006779E">
        <w:tc>
          <w:tcPr>
            <w:tcW w:w="1418" w:type="dxa"/>
            <w:shd w:val="clear" w:color="auto" w:fill="CCC0D9" w:themeFill="accent4" w:themeFillTint="66"/>
          </w:tcPr>
          <w:p w14:paraId="6DBBC05D" w14:textId="77777777" w:rsidR="00454FF5" w:rsidRPr="00454FF5" w:rsidRDefault="00454FF5" w:rsidP="004E1E5C">
            <w:pPr>
              <w:rPr>
                <w:b/>
                <w:sz w:val="22"/>
                <w:szCs w:val="22"/>
              </w:rPr>
            </w:pPr>
            <w:r w:rsidRPr="00454FF5">
              <w:rPr>
                <w:b/>
                <w:sz w:val="22"/>
                <w:szCs w:val="22"/>
              </w:rPr>
              <w:t>3.2</w:t>
            </w:r>
          </w:p>
          <w:p w14:paraId="56CFA845" w14:textId="77777777" w:rsidR="00454FF5" w:rsidRPr="00454FF5" w:rsidRDefault="00454FF5" w:rsidP="004E1E5C">
            <w:pPr>
              <w:rPr>
                <w:b/>
                <w:sz w:val="22"/>
                <w:szCs w:val="22"/>
              </w:rPr>
            </w:pPr>
          </w:p>
          <w:p w14:paraId="77773BE6" w14:textId="77777777" w:rsidR="00454FF5" w:rsidRPr="00454FF5" w:rsidRDefault="00454FF5" w:rsidP="004E1E5C">
            <w:pPr>
              <w:rPr>
                <w:b/>
                <w:sz w:val="22"/>
                <w:szCs w:val="22"/>
              </w:rPr>
            </w:pPr>
          </w:p>
        </w:tc>
        <w:tc>
          <w:tcPr>
            <w:tcW w:w="7654" w:type="dxa"/>
            <w:gridSpan w:val="3"/>
            <w:shd w:val="clear" w:color="auto" w:fill="CCC0D9" w:themeFill="accent4" w:themeFillTint="66"/>
          </w:tcPr>
          <w:p w14:paraId="3441E8C8" w14:textId="77777777" w:rsidR="00454FF5" w:rsidRPr="00454FF5" w:rsidRDefault="00454FF5" w:rsidP="004E1E5C">
            <w:pPr>
              <w:rPr>
                <w:b/>
                <w:caps/>
                <w:sz w:val="22"/>
                <w:szCs w:val="22"/>
              </w:rPr>
            </w:pPr>
            <w:bookmarkStart w:id="68" w:name="DIAGNOSTIC_REPORTS"/>
            <w:r w:rsidRPr="00454FF5">
              <w:rPr>
                <w:b/>
                <w:caps/>
                <w:sz w:val="22"/>
                <w:szCs w:val="22"/>
              </w:rPr>
              <w:t>Diagnostic Reports</w:t>
            </w:r>
          </w:p>
          <w:bookmarkEnd w:id="68"/>
          <w:p w14:paraId="5F8C0ECE" w14:textId="13339109" w:rsidR="00454FF5" w:rsidRPr="00454FF5" w:rsidRDefault="00454FF5" w:rsidP="004E1E5C">
            <w:pPr>
              <w:rPr>
                <w:b/>
                <w:i/>
                <w:sz w:val="22"/>
                <w:szCs w:val="22"/>
              </w:rPr>
            </w:pPr>
            <w:r w:rsidRPr="00454FF5">
              <w:rPr>
                <w:b/>
                <w:sz w:val="22"/>
                <w:szCs w:val="22"/>
              </w:rPr>
              <w:t>Records or reports documenting diagnostic findings based on an analysis, evaluation</w:t>
            </w:r>
            <w:r w:rsidR="00EC5093">
              <w:rPr>
                <w:b/>
                <w:sz w:val="22"/>
                <w:szCs w:val="22"/>
              </w:rPr>
              <w:t>,</w:t>
            </w:r>
            <w:r w:rsidRPr="00454FF5">
              <w:rPr>
                <w:b/>
                <w:sz w:val="22"/>
                <w:szCs w:val="22"/>
              </w:rPr>
              <w:t xml:space="preserve"> or interpretation of recordings.  The original or a copy of any diagnostic report should be maintained as part of the individual patient record.</w:t>
            </w:r>
          </w:p>
        </w:tc>
      </w:tr>
      <w:tr w:rsidR="00454FF5" w:rsidRPr="00454FF5" w14:paraId="33D77495" w14:textId="77777777" w:rsidTr="0006779E">
        <w:tc>
          <w:tcPr>
            <w:tcW w:w="1418" w:type="dxa"/>
          </w:tcPr>
          <w:p w14:paraId="573D96A5" w14:textId="77777777" w:rsidR="00454FF5" w:rsidRPr="00454FF5" w:rsidRDefault="00454FF5" w:rsidP="004E1E5C">
            <w:pPr>
              <w:rPr>
                <w:sz w:val="22"/>
                <w:szCs w:val="22"/>
              </w:rPr>
            </w:pPr>
            <w:r w:rsidRPr="00454FF5">
              <w:rPr>
                <w:sz w:val="22"/>
                <w:szCs w:val="22"/>
              </w:rPr>
              <w:t>3.2.1</w:t>
            </w:r>
          </w:p>
        </w:tc>
        <w:tc>
          <w:tcPr>
            <w:tcW w:w="1843" w:type="dxa"/>
          </w:tcPr>
          <w:p w14:paraId="70C91872" w14:textId="77777777" w:rsidR="00454FF5" w:rsidRPr="00454FF5" w:rsidRDefault="00454FF5" w:rsidP="004E1E5C">
            <w:pPr>
              <w:rPr>
                <w:sz w:val="22"/>
                <w:szCs w:val="22"/>
              </w:rPr>
            </w:pPr>
            <w:r w:rsidRPr="00454FF5">
              <w:rPr>
                <w:sz w:val="22"/>
                <w:szCs w:val="22"/>
              </w:rPr>
              <w:t xml:space="preserve">Medical Imaging Report </w:t>
            </w:r>
          </w:p>
        </w:tc>
        <w:tc>
          <w:tcPr>
            <w:tcW w:w="4110" w:type="dxa"/>
          </w:tcPr>
          <w:p w14:paraId="6DBBCBD1" w14:textId="77777777" w:rsidR="00454FF5" w:rsidRPr="00454FF5" w:rsidRDefault="00454FF5" w:rsidP="004E1E5C">
            <w:pPr>
              <w:rPr>
                <w:sz w:val="22"/>
                <w:szCs w:val="22"/>
              </w:rPr>
            </w:pPr>
            <w:r w:rsidRPr="00454FF5">
              <w:rPr>
                <w:sz w:val="22"/>
                <w:szCs w:val="22"/>
              </w:rPr>
              <w:t>Patient record copy.</w:t>
            </w:r>
          </w:p>
        </w:tc>
        <w:tc>
          <w:tcPr>
            <w:tcW w:w="1701" w:type="dxa"/>
          </w:tcPr>
          <w:p w14:paraId="0D53CB86" w14:textId="77777777" w:rsidR="00454FF5" w:rsidRDefault="00454FF5" w:rsidP="004E1E5C">
            <w:pPr>
              <w:rPr>
                <w:sz w:val="22"/>
                <w:szCs w:val="22"/>
              </w:rPr>
            </w:pPr>
            <w:r w:rsidRPr="00454FF5">
              <w:rPr>
                <w:sz w:val="22"/>
                <w:szCs w:val="22"/>
              </w:rPr>
              <w:t>To be sentenced in accordance with the record class they are filed in.</w:t>
            </w:r>
          </w:p>
          <w:p w14:paraId="4D61967F" w14:textId="4CB6F06D" w:rsidR="00C6181B" w:rsidRPr="00454FF5" w:rsidRDefault="00C6181B" w:rsidP="004E1E5C">
            <w:pPr>
              <w:rPr>
                <w:sz w:val="22"/>
                <w:szCs w:val="22"/>
              </w:rPr>
            </w:pPr>
          </w:p>
        </w:tc>
      </w:tr>
      <w:tr w:rsidR="00454FF5" w:rsidRPr="00454FF5" w14:paraId="744C3BE5" w14:textId="77777777" w:rsidTr="0006779E">
        <w:tc>
          <w:tcPr>
            <w:tcW w:w="1418" w:type="dxa"/>
          </w:tcPr>
          <w:p w14:paraId="6BA047ED" w14:textId="77777777" w:rsidR="00454FF5" w:rsidRPr="00454FF5" w:rsidRDefault="00454FF5" w:rsidP="004E1E5C">
            <w:pPr>
              <w:rPr>
                <w:color w:val="FF0000"/>
                <w:sz w:val="22"/>
                <w:szCs w:val="22"/>
              </w:rPr>
            </w:pPr>
            <w:r w:rsidRPr="00454FF5">
              <w:rPr>
                <w:sz w:val="22"/>
                <w:szCs w:val="22"/>
              </w:rPr>
              <w:t>3.2.2</w:t>
            </w:r>
            <w:r w:rsidRPr="00454FF5">
              <w:rPr>
                <w:sz w:val="22"/>
                <w:szCs w:val="22"/>
              </w:rPr>
              <w:br/>
            </w:r>
            <w:r w:rsidRPr="00454FF5">
              <w:rPr>
                <w:color w:val="FF0000"/>
                <w:sz w:val="22"/>
                <w:szCs w:val="22"/>
              </w:rPr>
              <w:t>019.169.032</w:t>
            </w:r>
          </w:p>
        </w:tc>
        <w:tc>
          <w:tcPr>
            <w:tcW w:w="1843" w:type="dxa"/>
          </w:tcPr>
          <w:p w14:paraId="7EF43A17" w14:textId="77777777" w:rsidR="00454FF5" w:rsidRPr="00454FF5" w:rsidRDefault="00454FF5" w:rsidP="004E1E5C">
            <w:pPr>
              <w:rPr>
                <w:sz w:val="22"/>
                <w:szCs w:val="22"/>
              </w:rPr>
            </w:pPr>
            <w:r w:rsidRPr="00454FF5">
              <w:rPr>
                <w:sz w:val="22"/>
                <w:szCs w:val="22"/>
              </w:rPr>
              <w:t>Medical Imaging Report - Service copy</w:t>
            </w:r>
          </w:p>
        </w:tc>
        <w:tc>
          <w:tcPr>
            <w:tcW w:w="4110" w:type="dxa"/>
          </w:tcPr>
          <w:p w14:paraId="7A65933E" w14:textId="77777777" w:rsidR="00454FF5" w:rsidRPr="00454FF5" w:rsidRDefault="00454FF5" w:rsidP="004E1E5C">
            <w:pPr>
              <w:rPr>
                <w:sz w:val="22"/>
                <w:szCs w:val="22"/>
              </w:rPr>
            </w:pPr>
            <w:r w:rsidRPr="00454FF5">
              <w:rPr>
                <w:sz w:val="22"/>
                <w:szCs w:val="22"/>
              </w:rPr>
              <w:t>Originals or copies of diagnostic reports maintained by the diagnostic service.</w:t>
            </w:r>
          </w:p>
          <w:p w14:paraId="25CE9A5A" w14:textId="77777777" w:rsidR="00454FF5" w:rsidRPr="00454FF5" w:rsidRDefault="00454FF5" w:rsidP="004E1E5C">
            <w:pPr>
              <w:rPr>
                <w:sz w:val="22"/>
                <w:szCs w:val="22"/>
              </w:rPr>
            </w:pPr>
          </w:p>
        </w:tc>
        <w:tc>
          <w:tcPr>
            <w:tcW w:w="1701" w:type="dxa"/>
          </w:tcPr>
          <w:p w14:paraId="020426AC" w14:textId="77777777" w:rsidR="00454FF5" w:rsidRPr="00454FF5" w:rsidRDefault="00454FF5" w:rsidP="004E1E5C">
            <w:pPr>
              <w:rPr>
                <w:sz w:val="22"/>
                <w:szCs w:val="22"/>
              </w:rPr>
            </w:pPr>
            <w:r w:rsidRPr="00454FF5">
              <w:rPr>
                <w:sz w:val="22"/>
                <w:szCs w:val="22"/>
              </w:rPr>
              <w:t>Destroy 3 years after date of report</w:t>
            </w:r>
          </w:p>
        </w:tc>
      </w:tr>
      <w:tr w:rsidR="00454FF5" w:rsidRPr="00454FF5" w14:paraId="7C18DB0E" w14:textId="77777777" w:rsidTr="0006779E">
        <w:tc>
          <w:tcPr>
            <w:tcW w:w="1418" w:type="dxa"/>
            <w:shd w:val="clear" w:color="auto" w:fill="CCC0D9" w:themeFill="accent4" w:themeFillTint="66"/>
          </w:tcPr>
          <w:p w14:paraId="2BA2AEDD" w14:textId="77777777" w:rsidR="00454FF5" w:rsidRPr="00454FF5" w:rsidRDefault="00454FF5" w:rsidP="004E1E5C">
            <w:pPr>
              <w:rPr>
                <w:b/>
                <w:sz w:val="22"/>
                <w:szCs w:val="22"/>
              </w:rPr>
            </w:pPr>
            <w:r w:rsidRPr="00454FF5">
              <w:rPr>
                <w:b/>
                <w:sz w:val="22"/>
                <w:szCs w:val="22"/>
              </w:rPr>
              <w:t>3.3</w:t>
            </w:r>
          </w:p>
        </w:tc>
        <w:tc>
          <w:tcPr>
            <w:tcW w:w="7654" w:type="dxa"/>
            <w:gridSpan w:val="3"/>
            <w:shd w:val="clear" w:color="auto" w:fill="CCC0D9" w:themeFill="accent4" w:themeFillTint="66"/>
          </w:tcPr>
          <w:p w14:paraId="1B1B29A2" w14:textId="77777777" w:rsidR="00454FF5" w:rsidRPr="00454FF5" w:rsidRDefault="00454FF5" w:rsidP="004E1E5C">
            <w:pPr>
              <w:rPr>
                <w:b/>
                <w:sz w:val="22"/>
                <w:szCs w:val="22"/>
              </w:rPr>
            </w:pPr>
            <w:bookmarkStart w:id="69" w:name="RECORDINGS_Diagnostic"/>
            <w:r w:rsidRPr="00454FF5">
              <w:rPr>
                <w:b/>
                <w:caps/>
                <w:sz w:val="22"/>
                <w:szCs w:val="22"/>
              </w:rPr>
              <w:t>Recordings</w:t>
            </w:r>
            <w:r w:rsidRPr="00454FF5">
              <w:rPr>
                <w:b/>
                <w:sz w:val="22"/>
                <w:szCs w:val="22"/>
              </w:rPr>
              <w:t xml:space="preserve"> </w:t>
            </w:r>
            <w:bookmarkEnd w:id="69"/>
            <w:r w:rsidRPr="00454FF5">
              <w:rPr>
                <w:b/>
                <w:sz w:val="22"/>
                <w:szCs w:val="22"/>
              </w:rPr>
              <w:t>- Recordings produced for or created as a result of diagnostic processes</w:t>
            </w:r>
          </w:p>
        </w:tc>
      </w:tr>
      <w:tr w:rsidR="00454FF5" w:rsidRPr="00454FF5" w14:paraId="0803D062" w14:textId="77777777" w:rsidTr="0006779E">
        <w:tc>
          <w:tcPr>
            <w:tcW w:w="1418" w:type="dxa"/>
          </w:tcPr>
          <w:p w14:paraId="6098928F" w14:textId="77777777" w:rsidR="00454FF5" w:rsidRPr="00454FF5" w:rsidRDefault="00454FF5" w:rsidP="004E1E5C">
            <w:pPr>
              <w:rPr>
                <w:color w:val="FF0000"/>
                <w:sz w:val="22"/>
                <w:szCs w:val="22"/>
              </w:rPr>
            </w:pPr>
            <w:r w:rsidRPr="00454FF5">
              <w:rPr>
                <w:sz w:val="22"/>
                <w:szCs w:val="22"/>
              </w:rPr>
              <w:t>3.3.1</w:t>
            </w:r>
            <w:r w:rsidRPr="00454FF5">
              <w:rPr>
                <w:sz w:val="22"/>
                <w:szCs w:val="22"/>
              </w:rPr>
              <w:br/>
            </w:r>
            <w:r w:rsidRPr="00454FF5">
              <w:rPr>
                <w:color w:val="FF0000"/>
                <w:sz w:val="22"/>
                <w:szCs w:val="22"/>
              </w:rPr>
              <w:t>019.169.033</w:t>
            </w:r>
          </w:p>
        </w:tc>
        <w:tc>
          <w:tcPr>
            <w:tcW w:w="1843" w:type="dxa"/>
          </w:tcPr>
          <w:p w14:paraId="583B5622" w14:textId="77777777" w:rsidR="00454FF5" w:rsidRPr="00454FF5" w:rsidRDefault="00454FF5" w:rsidP="004E1E5C">
            <w:pPr>
              <w:pStyle w:val="Header"/>
              <w:rPr>
                <w:sz w:val="22"/>
                <w:szCs w:val="22"/>
              </w:rPr>
            </w:pPr>
            <w:r w:rsidRPr="00454FF5">
              <w:rPr>
                <w:sz w:val="22"/>
                <w:szCs w:val="22"/>
              </w:rPr>
              <w:t>Visual/image/pictorial recordings - Patient over 18 years</w:t>
            </w:r>
          </w:p>
        </w:tc>
        <w:tc>
          <w:tcPr>
            <w:tcW w:w="4110" w:type="dxa"/>
          </w:tcPr>
          <w:p w14:paraId="77643C8D" w14:textId="3C4FD23F" w:rsidR="00454FF5" w:rsidRPr="00454FF5" w:rsidRDefault="00454FF5" w:rsidP="004E1E5C">
            <w:pPr>
              <w:rPr>
                <w:sz w:val="22"/>
                <w:szCs w:val="22"/>
              </w:rPr>
            </w:pPr>
            <w:r w:rsidRPr="00454FF5">
              <w:rPr>
                <w:sz w:val="22"/>
                <w:szCs w:val="22"/>
              </w:rPr>
              <w:t>Includes diagnostic x-rays</w:t>
            </w:r>
            <w:r w:rsidRPr="00454FF5">
              <w:rPr>
                <w:sz w:val="22"/>
                <w:szCs w:val="22"/>
              </w:rPr>
              <w:fldChar w:fldCharType="begin"/>
            </w:r>
            <w:r w:rsidRPr="00454FF5">
              <w:rPr>
                <w:sz w:val="22"/>
                <w:szCs w:val="22"/>
              </w:rPr>
              <w:instrText xml:space="preserve"> XE "Diagnostic x-rays" </w:instrText>
            </w:r>
            <w:r w:rsidRPr="00454FF5">
              <w:rPr>
                <w:sz w:val="22"/>
                <w:szCs w:val="22"/>
              </w:rPr>
              <w:fldChar w:fldCharType="end"/>
            </w:r>
            <w:r w:rsidRPr="00454FF5">
              <w:rPr>
                <w:sz w:val="22"/>
                <w:szCs w:val="22"/>
              </w:rPr>
              <w:t>, videotapes, films, photographs</w:t>
            </w:r>
            <w:r w:rsidR="00EC5093">
              <w:rPr>
                <w:sz w:val="22"/>
                <w:szCs w:val="22"/>
              </w:rPr>
              <w:t>,</w:t>
            </w:r>
            <w:r w:rsidRPr="00454FF5">
              <w:rPr>
                <w:sz w:val="22"/>
                <w:szCs w:val="22"/>
              </w:rPr>
              <w:t xml:space="preserve"> or equivalent image recordings of patients over 18 years of age.</w:t>
            </w:r>
          </w:p>
        </w:tc>
        <w:tc>
          <w:tcPr>
            <w:tcW w:w="1701" w:type="dxa"/>
          </w:tcPr>
          <w:p w14:paraId="5B73E422" w14:textId="77777777" w:rsidR="00454FF5" w:rsidRPr="00454FF5" w:rsidRDefault="00454FF5" w:rsidP="004E1E5C">
            <w:pPr>
              <w:rPr>
                <w:sz w:val="22"/>
                <w:szCs w:val="22"/>
              </w:rPr>
            </w:pPr>
            <w:r w:rsidRPr="00454FF5">
              <w:rPr>
                <w:sz w:val="22"/>
                <w:szCs w:val="22"/>
              </w:rPr>
              <w:t>Destroy 7 years after last action</w:t>
            </w:r>
          </w:p>
        </w:tc>
      </w:tr>
      <w:tr w:rsidR="00454FF5" w:rsidRPr="00454FF5" w14:paraId="2B07F7A5" w14:textId="77777777" w:rsidTr="0006779E">
        <w:tc>
          <w:tcPr>
            <w:tcW w:w="1418" w:type="dxa"/>
          </w:tcPr>
          <w:p w14:paraId="155E05E3" w14:textId="77777777" w:rsidR="00454FF5" w:rsidRPr="00454FF5" w:rsidRDefault="00454FF5" w:rsidP="004E1E5C">
            <w:pPr>
              <w:rPr>
                <w:color w:val="FF0000"/>
                <w:sz w:val="22"/>
                <w:szCs w:val="22"/>
              </w:rPr>
            </w:pPr>
            <w:r w:rsidRPr="00454FF5">
              <w:rPr>
                <w:sz w:val="22"/>
                <w:szCs w:val="22"/>
              </w:rPr>
              <w:t>3.3.2</w:t>
            </w:r>
            <w:r w:rsidRPr="00454FF5">
              <w:rPr>
                <w:sz w:val="22"/>
                <w:szCs w:val="22"/>
              </w:rPr>
              <w:br/>
            </w:r>
            <w:r w:rsidRPr="00454FF5">
              <w:rPr>
                <w:color w:val="FF0000"/>
                <w:sz w:val="22"/>
                <w:szCs w:val="22"/>
              </w:rPr>
              <w:t>019.169.034</w:t>
            </w:r>
          </w:p>
        </w:tc>
        <w:tc>
          <w:tcPr>
            <w:tcW w:w="1843" w:type="dxa"/>
          </w:tcPr>
          <w:p w14:paraId="5314977A" w14:textId="77777777" w:rsidR="00454FF5" w:rsidRPr="00454FF5" w:rsidRDefault="00454FF5" w:rsidP="004E1E5C">
            <w:pPr>
              <w:pStyle w:val="Header"/>
              <w:rPr>
                <w:sz w:val="22"/>
                <w:szCs w:val="22"/>
              </w:rPr>
            </w:pPr>
            <w:r w:rsidRPr="00454FF5">
              <w:rPr>
                <w:sz w:val="22"/>
                <w:szCs w:val="22"/>
              </w:rPr>
              <w:t>Visual/image/pictorial recordings - Patient under 18 years</w:t>
            </w:r>
          </w:p>
        </w:tc>
        <w:tc>
          <w:tcPr>
            <w:tcW w:w="4110" w:type="dxa"/>
          </w:tcPr>
          <w:p w14:paraId="5803FE22" w14:textId="5D419BC4" w:rsidR="00454FF5" w:rsidRPr="00454FF5" w:rsidRDefault="00454FF5" w:rsidP="004E1E5C">
            <w:pPr>
              <w:rPr>
                <w:sz w:val="22"/>
                <w:szCs w:val="22"/>
              </w:rPr>
            </w:pPr>
            <w:r w:rsidRPr="00454FF5">
              <w:rPr>
                <w:sz w:val="22"/>
                <w:szCs w:val="22"/>
              </w:rPr>
              <w:t>Includes diagnostic x-rays</w:t>
            </w:r>
            <w:r w:rsidRPr="00454FF5">
              <w:rPr>
                <w:sz w:val="22"/>
                <w:szCs w:val="22"/>
              </w:rPr>
              <w:fldChar w:fldCharType="begin"/>
            </w:r>
            <w:r w:rsidRPr="00454FF5">
              <w:rPr>
                <w:sz w:val="22"/>
                <w:szCs w:val="22"/>
              </w:rPr>
              <w:instrText xml:space="preserve"> XE "X-rays" </w:instrText>
            </w:r>
            <w:r w:rsidRPr="00454FF5">
              <w:rPr>
                <w:sz w:val="22"/>
                <w:szCs w:val="22"/>
              </w:rPr>
              <w:fldChar w:fldCharType="end"/>
            </w:r>
            <w:r w:rsidRPr="00454FF5">
              <w:rPr>
                <w:sz w:val="22"/>
                <w:szCs w:val="22"/>
              </w:rPr>
              <w:t>, videotapes, films, photographs</w:t>
            </w:r>
            <w:r w:rsidR="00EC5093">
              <w:rPr>
                <w:sz w:val="22"/>
                <w:szCs w:val="22"/>
              </w:rPr>
              <w:t>,</w:t>
            </w:r>
            <w:r w:rsidRPr="00454FF5">
              <w:rPr>
                <w:sz w:val="22"/>
                <w:szCs w:val="22"/>
              </w:rPr>
              <w:t xml:space="preserve"> or equivalent image recordings of patients under the age of 18.</w:t>
            </w:r>
          </w:p>
        </w:tc>
        <w:tc>
          <w:tcPr>
            <w:tcW w:w="1701" w:type="dxa"/>
          </w:tcPr>
          <w:p w14:paraId="2C393DE3" w14:textId="77777777" w:rsidR="00454FF5" w:rsidRPr="00454FF5" w:rsidRDefault="00454FF5" w:rsidP="004E1E5C">
            <w:pPr>
              <w:rPr>
                <w:sz w:val="22"/>
                <w:szCs w:val="22"/>
              </w:rPr>
            </w:pPr>
            <w:r w:rsidRPr="00454FF5">
              <w:rPr>
                <w:sz w:val="22"/>
                <w:szCs w:val="22"/>
              </w:rPr>
              <w:t>Destroy 7 years after patient reaches age of 18  or after last action, whichever is later</w:t>
            </w:r>
          </w:p>
        </w:tc>
      </w:tr>
      <w:tr w:rsidR="00454FF5" w:rsidRPr="00454FF5" w14:paraId="54BB2232" w14:textId="77777777" w:rsidTr="0006779E">
        <w:tc>
          <w:tcPr>
            <w:tcW w:w="1418" w:type="dxa"/>
          </w:tcPr>
          <w:p w14:paraId="6BB44809" w14:textId="77777777" w:rsidR="00454FF5" w:rsidRPr="00454FF5" w:rsidRDefault="00454FF5" w:rsidP="004E1E5C">
            <w:pPr>
              <w:rPr>
                <w:color w:val="FF0000"/>
                <w:sz w:val="22"/>
                <w:szCs w:val="22"/>
              </w:rPr>
            </w:pPr>
            <w:r w:rsidRPr="00454FF5">
              <w:rPr>
                <w:sz w:val="22"/>
                <w:szCs w:val="22"/>
              </w:rPr>
              <w:t>3.3.3</w:t>
            </w:r>
            <w:r w:rsidRPr="00454FF5">
              <w:rPr>
                <w:sz w:val="22"/>
                <w:szCs w:val="22"/>
              </w:rPr>
              <w:br/>
            </w:r>
            <w:r w:rsidRPr="00454FF5">
              <w:rPr>
                <w:color w:val="FF0000"/>
                <w:sz w:val="22"/>
                <w:szCs w:val="22"/>
              </w:rPr>
              <w:t>019.169.035</w:t>
            </w:r>
          </w:p>
        </w:tc>
        <w:tc>
          <w:tcPr>
            <w:tcW w:w="1843" w:type="dxa"/>
          </w:tcPr>
          <w:p w14:paraId="7E3C6BF7" w14:textId="77777777" w:rsidR="00454FF5" w:rsidRPr="00454FF5" w:rsidRDefault="00454FF5" w:rsidP="004E1E5C">
            <w:pPr>
              <w:pStyle w:val="Header"/>
              <w:rPr>
                <w:sz w:val="22"/>
                <w:szCs w:val="22"/>
              </w:rPr>
            </w:pPr>
            <w:r w:rsidRPr="00454FF5">
              <w:rPr>
                <w:sz w:val="22"/>
                <w:szCs w:val="22"/>
              </w:rPr>
              <w:t>Graphical recordings - Patient over 18 years</w:t>
            </w:r>
          </w:p>
          <w:p w14:paraId="6F06D5BE" w14:textId="77777777" w:rsidR="00454FF5" w:rsidRPr="00454FF5" w:rsidRDefault="00454FF5" w:rsidP="004E1E5C">
            <w:pPr>
              <w:pStyle w:val="Header"/>
              <w:rPr>
                <w:sz w:val="22"/>
                <w:szCs w:val="22"/>
              </w:rPr>
            </w:pPr>
          </w:p>
        </w:tc>
        <w:tc>
          <w:tcPr>
            <w:tcW w:w="4110" w:type="dxa"/>
          </w:tcPr>
          <w:p w14:paraId="42B240B7" w14:textId="4FCD4383" w:rsidR="00454FF5" w:rsidRPr="00454FF5" w:rsidRDefault="00454FF5" w:rsidP="004E1E5C">
            <w:pPr>
              <w:rPr>
                <w:sz w:val="22"/>
                <w:szCs w:val="22"/>
              </w:rPr>
            </w:pPr>
            <w:r w:rsidRPr="00454FF5">
              <w:rPr>
                <w:sz w:val="22"/>
                <w:szCs w:val="22"/>
              </w:rPr>
              <w:lastRenderedPageBreak/>
              <w:t>Recordings or tracings of a graphical</w:t>
            </w:r>
            <w:r w:rsidRPr="00454FF5">
              <w:rPr>
                <w:sz w:val="22"/>
                <w:szCs w:val="22"/>
              </w:rPr>
              <w:fldChar w:fldCharType="begin"/>
            </w:r>
            <w:r w:rsidRPr="00454FF5">
              <w:rPr>
                <w:sz w:val="22"/>
                <w:szCs w:val="22"/>
              </w:rPr>
              <w:instrText xml:space="preserve"> XE "Recordings or tracings of a graphical nature" </w:instrText>
            </w:r>
            <w:r w:rsidRPr="00454FF5">
              <w:rPr>
                <w:sz w:val="22"/>
                <w:szCs w:val="22"/>
              </w:rPr>
              <w:fldChar w:fldCharType="end"/>
            </w:r>
            <w:r w:rsidRPr="00454FF5">
              <w:rPr>
                <w:sz w:val="22"/>
                <w:szCs w:val="22"/>
              </w:rPr>
              <w:t xml:space="preserve"> nature</w:t>
            </w:r>
            <w:r w:rsidRPr="00454FF5">
              <w:rPr>
                <w:sz w:val="22"/>
                <w:szCs w:val="22"/>
              </w:rPr>
              <w:fldChar w:fldCharType="begin"/>
            </w:r>
            <w:r w:rsidRPr="00454FF5">
              <w:rPr>
                <w:sz w:val="22"/>
                <w:szCs w:val="22"/>
              </w:rPr>
              <w:instrText xml:space="preserve"> XE "Tracings of a graphical nature" </w:instrText>
            </w:r>
            <w:r w:rsidRPr="00454FF5">
              <w:rPr>
                <w:sz w:val="22"/>
                <w:szCs w:val="22"/>
              </w:rPr>
              <w:fldChar w:fldCharType="end"/>
            </w:r>
            <w:r w:rsidRPr="00454FF5">
              <w:rPr>
                <w:sz w:val="22"/>
                <w:szCs w:val="22"/>
              </w:rPr>
              <w:t xml:space="preserve"> created via diagnostic measuring processes e.g. Electroencephalograms (EEGs),</w:t>
            </w:r>
            <w:r w:rsidRPr="00454FF5">
              <w:rPr>
                <w:sz w:val="22"/>
                <w:szCs w:val="22"/>
              </w:rPr>
              <w:fldChar w:fldCharType="begin"/>
            </w:r>
            <w:r w:rsidRPr="00454FF5">
              <w:rPr>
                <w:sz w:val="22"/>
                <w:szCs w:val="22"/>
              </w:rPr>
              <w:instrText xml:space="preserve"> XE "Electroencephalograms (EEGs)" </w:instrText>
            </w:r>
            <w:r w:rsidRPr="00454FF5">
              <w:rPr>
                <w:sz w:val="22"/>
                <w:szCs w:val="22"/>
              </w:rPr>
              <w:fldChar w:fldCharType="end"/>
            </w:r>
            <w:r w:rsidRPr="00454FF5">
              <w:rPr>
                <w:sz w:val="22"/>
                <w:szCs w:val="22"/>
              </w:rPr>
              <w:t xml:space="preserve"> </w:t>
            </w:r>
            <w:r w:rsidRPr="00454FF5">
              <w:rPr>
                <w:sz w:val="22"/>
                <w:szCs w:val="22"/>
              </w:rPr>
              <w:lastRenderedPageBreak/>
              <w:t xml:space="preserve">Electrocardiograms (ECGs), </w:t>
            </w:r>
            <w:proofErr w:type="spellStart"/>
            <w:r w:rsidRPr="00454FF5">
              <w:rPr>
                <w:sz w:val="22"/>
                <w:szCs w:val="22"/>
              </w:rPr>
              <w:t>Cardiotocogram</w:t>
            </w:r>
            <w:proofErr w:type="spellEnd"/>
            <w:r w:rsidRPr="00454FF5">
              <w:rPr>
                <w:sz w:val="22"/>
                <w:szCs w:val="22"/>
              </w:rPr>
              <w:t xml:space="preserve"> (CTGs).</w:t>
            </w:r>
            <w:r w:rsidRPr="00454FF5">
              <w:rPr>
                <w:sz w:val="22"/>
                <w:szCs w:val="22"/>
              </w:rPr>
              <w:fldChar w:fldCharType="begin"/>
            </w:r>
            <w:r w:rsidRPr="00454FF5">
              <w:rPr>
                <w:sz w:val="22"/>
                <w:szCs w:val="22"/>
              </w:rPr>
              <w:instrText xml:space="preserve"> XE "Cardiotocogram (CTGs)" </w:instrText>
            </w:r>
            <w:r w:rsidRPr="00454FF5">
              <w:rPr>
                <w:sz w:val="22"/>
                <w:szCs w:val="22"/>
              </w:rPr>
              <w:fldChar w:fldCharType="end"/>
            </w:r>
          </w:p>
        </w:tc>
        <w:tc>
          <w:tcPr>
            <w:tcW w:w="1701" w:type="dxa"/>
          </w:tcPr>
          <w:p w14:paraId="4B69886B" w14:textId="77777777" w:rsidR="00454FF5" w:rsidRPr="00454FF5" w:rsidRDefault="00454FF5" w:rsidP="004E1E5C">
            <w:pPr>
              <w:rPr>
                <w:sz w:val="22"/>
                <w:szCs w:val="22"/>
              </w:rPr>
            </w:pPr>
            <w:r w:rsidRPr="00454FF5">
              <w:rPr>
                <w:sz w:val="22"/>
                <w:szCs w:val="22"/>
              </w:rPr>
              <w:lastRenderedPageBreak/>
              <w:t xml:space="preserve">Destroy 7 years after last action </w:t>
            </w:r>
          </w:p>
          <w:p w14:paraId="2AA345D7" w14:textId="77777777" w:rsidR="00454FF5" w:rsidRPr="00454FF5" w:rsidRDefault="00454FF5" w:rsidP="004E1E5C">
            <w:pPr>
              <w:pStyle w:val="Header"/>
              <w:rPr>
                <w:sz w:val="22"/>
                <w:szCs w:val="22"/>
              </w:rPr>
            </w:pPr>
          </w:p>
        </w:tc>
      </w:tr>
      <w:tr w:rsidR="00454FF5" w:rsidRPr="00454FF5" w14:paraId="2F689056" w14:textId="77777777" w:rsidTr="0006779E">
        <w:tc>
          <w:tcPr>
            <w:tcW w:w="1418" w:type="dxa"/>
          </w:tcPr>
          <w:p w14:paraId="2A1BB0E1" w14:textId="77777777" w:rsidR="00454FF5" w:rsidRPr="00454FF5" w:rsidRDefault="00454FF5" w:rsidP="004E1E5C">
            <w:pPr>
              <w:rPr>
                <w:color w:val="FF0000"/>
                <w:sz w:val="22"/>
                <w:szCs w:val="22"/>
              </w:rPr>
            </w:pPr>
            <w:r w:rsidRPr="00454FF5">
              <w:rPr>
                <w:sz w:val="22"/>
                <w:szCs w:val="22"/>
              </w:rPr>
              <w:t>3.3.4</w:t>
            </w:r>
            <w:r w:rsidRPr="00454FF5">
              <w:rPr>
                <w:sz w:val="22"/>
                <w:szCs w:val="22"/>
              </w:rPr>
              <w:br/>
            </w:r>
            <w:r w:rsidRPr="00454FF5">
              <w:rPr>
                <w:color w:val="FF0000"/>
                <w:sz w:val="22"/>
                <w:szCs w:val="22"/>
              </w:rPr>
              <w:t>019.169.036</w:t>
            </w:r>
          </w:p>
        </w:tc>
        <w:tc>
          <w:tcPr>
            <w:tcW w:w="1843" w:type="dxa"/>
          </w:tcPr>
          <w:p w14:paraId="035D83FB" w14:textId="77777777" w:rsidR="00454FF5" w:rsidRPr="00454FF5" w:rsidRDefault="00454FF5" w:rsidP="004E1E5C">
            <w:pPr>
              <w:pStyle w:val="Header"/>
              <w:rPr>
                <w:sz w:val="22"/>
                <w:szCs w:val="22"/>
              </w:rPr>
            </w:pPr>
            <w:r w:rsidRPr="00454FF5">
              <w:rPr>
                <w:sz w:val="22"/>
                <w:szCs w:val="22"/>
              </w:rPr>
              <w:t>Graphical recordings  - Patient under 18 years</w:t>
            </w:r>
          </w:p>
        </w:tc>
        <w:tc>
          <w:tcPr>
            <w:tcW w:w="4110" w:type="dxa"/>
          </w:tcPr>
          <w:p w14:paraId="359CD84D" w14:textId="77777777" w:rsidR="00454FF5" w:rsidRPr="00454FF5" w:rsidRDefault="00454FF5" w:rsidP="004E1E5C">
            <w:pPr>
              <w:rPr>
                <w:sz w:val="22"/>
                <w:szCs w:val="22"/>
              </w:rPr>
            </w:pPr>
            <w:r w:rsidRPr="00454FF5">
              <w:rPr>
                <w:sz w:val="22"/>
                <w:szCs w:val="22"/>
              </w:rPr>
              <w:t xml:space="preserve">Recordings or tracings of a graphical nature created via diagnostic measuring processes e.g. Electroencephalograms (EEGs), Electrocardiograms (ECGs), </w:t>
            </w:r>
            <w:proofErr w:type="spellStart"/>
            <w:r w:rsidRPr="00454FF5">
              <w:rPr>
                <w:sz w:val="22"/>
                <w:szCs w:val="22"/>
              </w:rPr>
              <w:t>Cardiotocogram</w:t>
            </w:r>
            <w:proofErr w:type="spellEnd"/>
            <w:r w:rsidRPr="00454FF5">
              <w:rPr>
                <w:sz w:val="22"/>
                <w:szCs w:val="22"/>
              </w:rPr>
              <w:t xml:space="preserve"> (CTGs).</w:t>
            </w:r>
          </w:p>
          <w:p w14:paraId="5D22CA94" w14:textId="77777777" w:rsidR="00454FF5" w:rsidRPr="00454FF5" w:rsidRDefault="00454FF5" w:rsidP="004E1E5C">
            <w:pPr>
              <w:rPr>
                <w:sz w:val="22"/>
                <w:szCs w:val="22"/>
              </w:rPr>
            </w:pPr>
          </w:p>
        </w:tc>
        <w:tc>
          <w:tcPr>
            <w:tcW w:w="1701" w:type="dxa"/>
          </w:tcPr>
          <w:p w14:paraId="1AC269FB" w14:textId="77777777" w:rsidR="00454FF5" w:rsidRPr="00454FF5" w:rsidRDefault="00454FF5" w:rsidP="004E1E5C">
            <w:pPr>
              <w:rPr>
                <w:sz w:val="22"/>
                <w:szCs w:val="22"/>
              </w:rPr>
            </w:pPr>
            <w:r w:rsidRPr="00454FF5">
              <w:rPr>
                <w:sz w:val="22"/>
                <w:szCs w:val="22"/>
              </w:rPr>
              <w:t>Destroy 7 years after patient/client attains 18 years of age or last action, whichever is later</w:t>
            </w:r>
          </w:p>
        </w:tc>
      </w:tr>
      <w:tr w:rsidR="00454FF5" w:rsidRPr="00454FF5" w14:paraId="5B8E1816" w14:textId="77777777" w:rsidTr="0006779E">
        <w:tc>
          <w:tcPr>
            <w:tcW w:w="1418" w:type="dxa"/>
            <w:shd w:val="clear" w:color="auto" w:fill="CCC0D9" w:themeFill="accent4" w:themeFillTint="66"/>
          </w:tcPr>
          <w:p w14:paraId="5975F806" w14:textId="77777777" w:rsidR="00454FF5" w:rsidRPr="00454FF5" w:rsidRDefault="00454FF5" w:rsidP="004E1E5C">
            <w:pPr>
              <w:rPr>
                <w:b/>
                <w:sz w:val="22"/>
                <w:szCs w:val="22"/>
              </w:rPr>
            </w:pPr>
            <w:r w:rsidRPr="00454FF5">
              <w:rPr>
                <w:b/>
                <w:sz w:val="22"/>
                <w:szCs w:val="22"/>
              </w:rPr>
              <w:t>3.4</w:t>
            </w:r>
          </w:p>
        </w:tc>
        <w:tc>
          <w:tcPr>
            <w:tcW w:w="7654" w:type="dxa"/>
            <w:gridSpan w:val="3"/>
            <w:shd w:val="clear" w:color="auto" w:fill="CCC0D9" w:themeFill="accent4" w:themeFillTint="66"/>
          </w:tcPr>
          <w:p w14:paraId="1DB8F4A5" w14:textId="77777777" w:rsidR="00454FF5" w:rsidRPr="00454FF5" w:rsidRDefault="00454FF5" w:rsidP="004E1E5C">
            <w:pPr>
              <w:rPr>
                <w:b/>
                <w:caps/>
                <w:sz w:val="22"/>
                <w:szCs w:val="22"/>
              </w:rPr>
            </w:pPr>
            <w:bookmarkStart w:id="70" w:name="REGISTERS_Medical_Imaging"/>
            <w:r w:rsidRPr="00454FF5">
              <w:rPr>
                <w:b/>
                <w:caps/>
                <w:sz w:val="22"/>
                <w:szCs w:val="22"/>
              </w:rPr>
              <w:t xml:space="preserve">Registers </w:t>
            </w:r>
            <w:bookmarkEnd w:id="70"/>
            <w:r w:rsidRPr="00454FF5">
              <w:rPr>
                <w:b/>
                <w:caps/>
                <w:sz w:val="22"/>
                <w:szCs w:val="22"/>
              </w:rPr>
              <w:t>– Medical Imaging</w:t>
            </w:r>
          </w:p>
        </w:tc>
      </w:tr>
      <w:tr w:rsidR="00454FF5" w:rsidRPr="00454FF5" w14:paraId="2C4019D9" w14:textId="77777777" w:rsidTr="0006779E">
        <w:tc>
          <w:tcPr>
            <w:tcW w:w="1418" w:type="dxa"/>
          </w:tcPr>
          <w:p w14:paraId="753EDC08" w14:textId="77777777" w:rsidR="00454FF5" w:rsidRPr="00454FF5" w:rsidRDefault="00454FF5" w:rsidP="004E1E5C">
            <w:pPr>
              <w:rPr>
                <w:rFonts w:cstheme="minorHAnsi"/>
                <w:color w:val="FF0000"/>
                <w:sz w:val="22"/>
                <w:szCs w:val="22"/>
              </w:rPr>
            </w:pPr>
            <w:r w:rsidRPr="00454FF5">
              <w:rPr>
                <w:rFonts w:cstheme="minorHAnsi"/>
                <w:sz w:val="22"/>
                <w:szCs w:val="22"/>
              </w:rPr>
              <w:t>3.4.1</w:t>
            </w:r>
            <w:r w:rsidRPr="00454FF5">
              <w:rPr>
                <w:rFonts w:cstheme="minorHAnsi"/>
                <w:sz w:val="22"/>
                <w:szCs w:val="22"/>
              </w:rPr>
              <w:br/>
            </w:r>
            <w:r w:rsidRPr="00454FF5">
              <w:rPr>
                <w:color w:val="FF0000"/>
                <w:sz w:val="22"/>
                <w:szCs w:val="22"/>
              </w:rPr>
              <w:t>019.026.019</w:t>
            </w:r>
          </w:p>
        </w:tc>
        <w:tc>
          <w:tcPr>
            <w:tcW w:w="1843" w:type="dxa"/>
          </w:tcPr>
          <w:p w14:paraId="22480CE3" w14:textId="5650BA4C" w:rsidR="00C6181B" w:rsidRPr="00454FF5" w:rsidRDefault="00454FF5" w:rsidP="004E1E5C">
            <w:pPr>
              <w:rPr>
                <w:sz w:val="22"/>
                <w:szCs w:val="22"/>
              </w:rPr>
            </w:pPr>
            <w:r w:rsidRPr="00454FF5">
              <w:rPr>
                <w:sz w:val="22"/>
                <w:szCs w:val="22"/>
              </w:rPr>
              <w:t>Registers</w:t>
            </w:r>
            <w:r w:rsidRPr="00454FF5">
              <w:rPr>
                <w:sz w:val="22"/>
                <w:szCs w:val="22"/>
              </w:rPr>
              <w:fldChar w:fldCharType="begin"/>
            </w:r>
            <w:r w:rsidRPr="00454FF5">
              <w:rPr>
                <w:sz w:val="22"/>
                <w:szCs w:val="22"/>
              </w:rPr>
              <w:instrText xml:space="preserve"> XE "Medical Imaging Registers" </w:instrText>
            </w:r>
            <w:r w:rsidRPr="00454FF5">
              <w:rPr>
                <w:sz w:val="22"/>
                <w:szCs w:val="22"/>
              </w:rPr>
              <w:fldChar w:fldCharType="end"/>
            </w:r>
            <w:r w:rsidRPr="00454FF5">
              <w:rPr>
                <w:sz w:val="22"/>
                <w:szCs w:val="22"/>
              </w:rPr>
              <w:t xml:space="preserve"> or control records maintained for the identification and location of diagnostic recordings and reports</w:t>
            </w:r>
          </w:p>
        </w:tc>
        <w:tc>
          <w:tcPr>
            <w:tcW w:w="4110" w:type="dxa"/>
          </w:tcPr>
          <w:p w14:paraId="412333A3" w14:textId="77777777" w:rsidR="00454FF5" w:rsidRPr="00454FF5" w:rsidRDefault="00454FF5" w:rsidP="004E1E5C">
            <w:pPr>
              <w:rPr>
                <w:rFonts w:cstheme="minorHAnsi"/>
                <w:sz w:val="22"/>
                <w:szCs w:val="22"/>
              </w:rPr>
            </w:pPr>
          </w:p>
        </w:tc>
        <w:tc>
          <w:tcPr>
            <w:tcW w:w="1701" w:type="dxa"/>
          </w:tcPr>
          <w:p w14:paraId="7E80BF84" w14:textId="77777777" w:rsidR="00454FF5" w:rsidRPr="00454FF5" w:rsidRDefault="00454FF5" w:rsidP="004E1E5C">
            <w:pPr>
              <w:rPr>
                <w:rFonts w:cstheme="minorHAnsi"/>
                <w:sz w:val="22"/>
                <w:szCs w:val="22"/>
              </w:rPr>
            </w:pPr>
            <w:r w:rsidRPr="00454FF5">
              <w:rPr>
                <w:sz w:val="22"/>
                <w:szCs w:val="22"/>
              </w:rPr>
              <w:t xml:space="preserve">Destroy 7 years after last action </w:t>
            </w:r>
          </w:p>
        </w:tc>
      </w:tr>
    </w:tbl>
    <w:p w14:paraId="429BB9BA" w14:textId="77777777" w:rsidR="004E1E5C" w:rsidRDefault="004E1E5C" w:rsidP="00D01A49">
      <w:pPr>
        <w:jc w:val="right"/>
      </w:pPr>
    </w:p>
    <w:p w14:paraId="499960DF" w14:textId="77777777" w:rsidR="00D01A49" w:rsidRDefault="00774B4F" w:rsidP="00D01A49">
      <w:pPr>
        <w:jc w:val="right"/>
        <w:rPr>
          <w:rFonts w:cs="Arial"/>
          <w:b/>
          <w:szCs w:val="24"/>
        </w:rPr>
      </w:pPr>
      <w:hyperlink w:anchor="Contents" w:history="1">
        <w:r w:rsidR="00D01A49" w:rsidRPr="00590902">
          <w:rPr>
            <w:rStyle w:val="Hyperlink"/>
            <w:rFonts w:cs="Arial"/>
            <w:i/>
            <w:szCs w:val="24"/>
          </w:rPr>
          <w:t>Back to Table of Contents</w:t>
        </w:r>
      </w:hyperlink>
      <w:r w:rsidR="00D01A4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01A49" w:rsidRPr="00CD1C0E" w14:paraId="019C6BA0" w14:textId="77777777" w:rsidTr="00592142">
        <w:trPr>
          <w:cantSplit/>
          <w:trHeight w:val="285"/>
        </w:trPr>
        <w:tc>
          <w:tcPr>
            <w:tcW w:w="9158" w:type="dxa"/>
            <w:shd w:val="clear" w:color="auto" w:fill="A6A6A6" w:themeFill="background1" w:themeFillShade="A6"/>
          </w:tcPr>
          <w:p w14:paraId="1C263A6F" w14:textId="270BD504" w:rsidR="00D01A49" w:rsidRPr="003D2D06" w:rsidRDefault="00D01A49" w:rsidP="00856548">
            <w:pPr>
              <w:pStyle w:val="Heading1"/>
            </w:pPr>
            <w:bookmarkStart w:id="71" w:name="_Toc103843059"/>
            <w:r>
              <w:t xml:space="preserve">Section </w:t>
            </w:r>
            <w:r w:rsidR="00856548">
              <w:t>4</w:t>
            </w:r>
            <w:r w:rsidRPr="003D2D06">
              <w:t xml:space="preserve"> – </w:t>
            </w:r>
            <w:r w:rsidR="00856548">
              <w:t>Patient Diagnosis – Pathology and Laboratory Services</w:t>
            </w:r>
            <w:bookmarkEnd w:id="71"/>
          </w:p>
        </w:tc>
      </w:tr>
    </w:tbl>
    <w:p w14:paraId="5C37AA73" w14:textId="77777777" w:rsidR="00FC2783" w:rsidRDefault="00FC2783" w:rsidP="00D01A49">
      <w:pPr>
        <w:pStyle w:val="Heading2"/>
        <w:rPr>
          <w:b w:val="0"/>
        </w:rPr>
      </w:pPr>
    </w:p>
    <w:p w14:paraId="68D98E8C" w14:textId="22955B3C" w:rsidR="00D01A49" w:rsidRDefault="00FC2783" w:rsidP="00EF515B">
      <w:r w:rsidRPr="00FC2783">
        <w:t>Records of procedures and tests performed on body specimens for the purposes of patient/client diagnosis</w:t>
      </w:r>
      <w:r>
        <w:t xml:space="preserve">. </w:t>
      </w:r>
    </w:p>
    <w:p w14:paraId="56D9CB10" w14:textId="77777777" w:rsidR="006E076B" w:rsidRPr="006E076B" w:rsidRDefault="006E076B" w:rsidP="006E076B"/>
    <w:p w14:paraId="7DDE4FA6" w14:textId="384BB5BC" w:rsidR="00D01A49" w:rsidRDefault="009B33FE" w:rsidP="00D01A49">
      <w:r w:rsidRPr="001538D1">
        <w:t>The retention periods for these records reflect current minimum standards considered acceptable for good laboratory practice in relation to the retention of laboratory records and diagnostic material established by the National Pathology Accreditation Advisory Council (NPAAC)</w:t>
      </w:r>
      <w:r>
        <w:t>.</w:t>
      </w:r>
    </w:p>
    <w:p w14:paraId="4BDE079C" w14:textId="77777777" w:rsidR="00FC2783" w:rsidRDefault="00FC2783" w:rsidP="00D01A49"/>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693"/>
        <w:gridCol w:w="2835"/>
        <w:gridCol w:w="2126"/>
      </w:tblGrid>
      <w:tr w:rsidR="00FC2783" w:rsidRPr="00FC2783" w14:paraId="36B434DE" w14:textId="77777777" w:rsidTr="002A4995">
        <w:trPr>
          <w:tblHeader/>
        </w:trPr>
        <w:tc>
          <w:tcPr>
            <w:tcW w:w="1418" w:type="dxa"/>
            <w:shd w:val="clear" w:color="auto" w:fill="E5DFEC" w:themeFill="accent4" w:themeFillTint="33"/>
          </w:tcPr>
          <w:p w14:paraId="0CD72A9A" w14:textId="77777777" w:rsidR="00FC2783" w:rsidRPr="00FC2783" w:rsidRDefault="00FC2783" w:rsidP="004E1E5C">
            <w:pPr>
              <w:pStyle w:val="Default"/>
              <w:rPr>
                <w:rFonts w:asciiTheme="minorHAnsi" w:hAnsiTheme="minorHAnsi" w:cstheme="minorHAnsi"/>
                <w:b/>
                <w:bCs/>
                <w:color w:val="auto"/>
                <w:sz w:val="22"/>
                <w:szCs w:val="22"/>
              </w:rPr>
            </w:pPr>
            <w:r w:rsidRPr="00FC2783">
              <w:rPr>
                <w:rFonts w:asciiTheme="minorHAnsi" w:hAnsiTheme="minorHAnsi" w:cstheme="minorHAnsi"/>
                <w:b/>
                <w:bCs/>
                <w:color w:val="auto"/>
                <w:sz w:val="22"/>
                <w:szCs w:val="22"/>
              </w:rPr>
              <w:t>Item Number</w:t>
            </w:r>
            <w:r w:rsidRPr="00FC2783">
              <w:rPr>
                <w:rFonts w:asciiTheme="minorHAnsi" w:hAnsiTheme="minorHAnsi" w:cstheme="minorHAnsi"/>
                <w:b/>
                <w:bCs/>
                <w:color w:val="auto"/>
                <w:sz w:val="22"/>
                <w:szCs w:val="22"/>
              </w:rPr>
              <w:br/>
              <w:t>TRO Ref No.</w:t>
            </w:r>
          </w:p>
        </w:tc>
        <w:tc>
          <w:tcPr>
            <w:tcW w:w="2693" w:type="dxa"/>
            <w:shd w:val="clear" w:color="auto" w:fill="E5DFEC" w:themeFill="accent4" w:themeFillTint="33"/>
          </w:tcPr>
          <w:p w14:paraId="358A1316" w14:textId="77777777" w:rsidR="00FC2783" w:rsidRPr="00FC2783" w:rsidRDefault="00FC2783" w:rsidP="004E1E5C">
            <w:pPr>
              <w:pStyle w:val="Default"/>
              <w:rPr>
                <w:rFonts w:asciiTheme="minorHAnsi" w:hAnsiTheme="minorHAnsi" w:cstheme="minorHAnsi"/>
                <w:b/>
                <w:bCs/>
                <w:color w:val="auto"/>
                <w:sz w:val="22"/>
                <w:szCs w:val="22"/>
              </w:rPr>
            </w:pPr>
            <w:r w:rsidRPr="00FC2783">
              <w:rPr>
                <w:rFonts w:asciiTheme="minorHAnsi" w:hAnsiTheme="minorHAnsi" w:cstheme="minorHAnsi"/>
                <w:b/>
                <w:bCs/>
                <w:color w:val="auto"/>
                <w:sz w:val="22"/>
                <w:szCs w:val="22"/>
              </w:rPr>
              <w:t>Record</w:t>
            </w:r>
          </w:p>
        </w:tc>
        <w:tc>
          <w:tcPr>
            <w:tcW w:w="2835" w:type="dxa"/>
            <w:shd w:val="clear" w:color="auto" w:fill="E5DFEC" w:themeFill="accent4" w:themeFillTint="33"/>
          </w:tcPr>
          <w:p w14:paraId="0D0B153A" w14:textId="77777777" w:rsidR="00FC2783" w:rsidRPr="00FC2783" w:rsidRDefault="00FC2783" w:rsidP="004E1E5C">
            <w:pPr>
              <w:pStyle w:val="Default"/>
              <w:rPr>
                <w:rFonts w:asciiTheme="minorHAnsi" w:hAnsiTheme="minorHAnsi" w:cstheme="minorHAnsi"/>
                <w:b/>
                <w:bCs/>
                <w:color w:val="auto"/>
                <w:sz w:val="22"/>
                <w:szCs w:val="22"/>
              </w:rPr>
            </w:pPr>
            <w:r w:rsidRPr="00FC2783">
              <w:rPr>
                <w:rFonts w:asciiTheme="minorHAnsi" w:hAnsiTheme="minorHAnsi" w:cstheme="minorHAnsi"/>
                <w:b/>
                <w:bCs/>
                <w:color w:val="auto"/>
                <w:sz w:val="22"/>
                <w:szCs w:val="22"/>
              </w:rPr>
              <w:t xml:space="preserve">Description </w:t>
            </w:r>
          </w:p>
        </w:tc>
        <w:tc>
          <w:tcPr>
            <w:tcW w:w="2126" w:type="dxa"/>
            <w:shd w:val="clear" w:color="auto" w:fill="E5DFEC" w:themeFill="accent4" w:themeFillTint="33"/>
          </w:tcPr>
          <w:p w14:paraId="7D3A0A90" w14:textId="77777777" w:rsidR="00FC2783" w:rsidRPr="00FC2783" w:rsidRDefault="00FC2783" w:rsidP="004E1E5C">
            <w:pPr>
              <w:pStyle w:val="Default"/>
              <w:rPr>
                <w:rFonts w:asciiTheme="minorHAnsi" w:hAnsiTheme="minorHAnsi" w:cstheme="minorHAnsi"/>
                <w:b/>
                <w:bCs/>
                <w:color w:val="auto"/>
                <w:sz w:val="22"/>
                <w:szCs w:val="22"/>
              </w:rPr>
            </w:pPr>
            <w:r w:rsidRPr="00FC2783">
              <w:rPr>
                <w:rFonts w:asciiTheme="minorHAnsi" w:hAnsiTheme="minorHAnsi" w:cstheme="minorHAnsi"/>
                <w:b/>
                <w:bCs/>
                <w:color w:val="auto"/>
                <w:sz w:val="22"/>
                <w:szCs w:val="22"/>
              </w:rPr>
              <w:t>Disposal Action</w:t>
            </w:r>
          </w:p>
        </w:tc>
      </w:tr>
      <w:tr w:rsidR="00FC2783" w:rsidRPr="00FC2783" w14:paraId="76CCF19B" w14:textId="77777777" w:rsidTr="0006779E">
        <w:tc>
          <w:tcPr>
            <w:tcW w:w="1418" w:type="dxa"/>
            <w:shd w:val="clear" w:color="auto" w:fill="E5DFEC" w:themeFill="accent4" w:themeFillTint="33"/>
          </w:tcPr>
          <w:p w14:paraId="3A5CFA8C" w14:textId="77777777" w:rsidR="00FC2783" w:rsidRPr="00FC2783" w:rsidRDefault="00FC2783" w:rsidP="004E1E5C">
            <w:pPr>
              <w:rPr>
                <w:b/>
                <w:sz w:val="22"/>
                <w:szCs w:val="22"/>
              </w:rPr>
            </w:pPr>
            <w:r w:rsidRPr="00FC2783">
              <w:rPr>
                <w:b/>
                <w:sz w:val="22"/>
                <w:szCs w:val="22"/>
              </w:rPr>
              <w:t>4.1</w:t>
            </w:r>
          </w:p>
        </w:tc>
        <w:tc>
          <w:tcPr>
            <w:tcW w:w="7654" w:type="dxa"/>
            <w:gridSpan w:val="3"/>
            <w:shd w:val="clear" w:color="auto" w:fill="E5DFEC" w:themeFill="accent4" w:themeFillTint="33"/>
          </w:tcPr>
          <w:p w14:paraId="1C0494CB" w14:textId="77777777" w:rsidR="00FC2783" w:rsidRPr="00FC2783" w:rsidRDefault="00FC2783" w:rsidP="004E1E5C">
            <w:pPr>
              <w:rPr>
                <w:b/>
                <w:caps/>
                <w:sz w:val="22"/>
                <w:szCs w:val="22"/>
              </w:rPr>
            </w:pPr>
            <w:bookmarkStart w:id="72" w:name="DIAGNOSTIC_LABORATORY_REQUESTS"/>
            <w:r w:rsidRPr="00FC2783">
              <w:rPr>
                <w:b/>
                <w:caps/>
                <w:sz w:val="22"/>
                <w:szCs w:val="22"/>
              </w:rPr>
              <w:t>Diagnostic Laboratory Requests</w:t>
            </w:r>
            <w:bookmarkEnd w:id="72"/>
            <w:r w:rsidRPr="00FC2783">
              <w:rPr>
                <w:b/>
                <w:caps/>
                <w:sz w:val="22"/>
                <w:szCs w:val="22"/>
              </w:rPr>
              <w:t xml:space="preserve"> </w:t>
            </w:r>
          </w:p>
        </w:tc>
      </w:tr>
      <w:tr w:rsidR="00FC2783" w:rsidRPr="00FC2783" w14:paraId="0CF0FB38" w14:textId="77777777" w:rsidTr="002A4995">
        <w:tc>
          <w:tcPr>
            <w:tcW w:w="1418" w:type="dxa"/>
          </w:tcPr>
          <w:p w14:paraId="2F5DBA8D" w14:textId="77777777" w:rsidR="00FC2783" w:rsidRPr="00FC2783" w:rsidRDefault="00FC2783" w:rsidP="004E1E5C">
            <w:pPr>
              <w:tabs>
                <w:tab w:val="left" w:pos="888"/>
              </w:tabs>
              <w:rPr>
                <w:color w:val="FF0000"/>
                <w:sz w:val="22"/>
                <w:szCs w:val="22"/>
              </w:rPr>
            </w:pPr>
            <w:r w:rsidRPr="00FC2783">
              <w:rPr>
                <w:sz w:val="22"/>
                <w:szCs w:val="22"/>
              </w:rPr>
              <w:t>4.1.1</w:t>
            </w:r>
            <w:r w:rsidRPr="00FC2783">
              <w:rPr>
                <w:sz w:val="22"/>
                <w:szCs w:val="22"/>
              </w:rPr>
              <w:br/>
            </w:r>
            <w:r w:rsidRPr="00FC2783">
              <w:rPr>
                <w:color w:val="FF0000"/>
                <w:sz w:val="22"/>
                <w:szCs w:val="22"/>
              </w:rPr>
              <w:t>019.169.037</w:t>
            </w:r>
          </w:p>
        </w:tc>
        <w:tc>
          <w:tcPr>
            <w:tcW w:w="2693" w:type="dxa"/>
          </w:tcPr>
          <w:p w14:paraId="39CA74C9" w14:textId="77777777" w:rsidR="00FC2783" w:rsidRPr="00FC2783" w:rsidRDefault="00FC2783" w:rsidP="004E1E5C">
            <w:pPr>
              <w:rPr>
                <w:sz w:val="22"/>
                <w:szCs w:val="22"/>
              </w:rPr>
            </w:pPr>
            <w:r w:rsidRPr="00FC2783">
              <w:rPr>
                <w:sz w:val="22"/>
                <w:szCs w:val="22"/>
              </w:rPr>
              <w:t>Copy of requests for test or procedure</w:t>
            </w:r>
            <w:r w:rsidRPr="00FC2783">
              <w:rPr>
                <w:sz w:val="22"/>
                <w:szCs w:val="22"/>
              </w:rPr>
              <w:fldChar w:fldCharType="begin"/>
            </w:r>
            <w:r w:rsidRPr="00FC2783">
              <w:rPr>
                <w:sz w:val="22"/>
                <w:szCs w:val="22"/>
              </w:rPr>
              <w:instrText xml:space="preserve"> XE "Pathology and Laboratory records" </w:instrText>
            </w:r>
            <w:r w:rsidRPr="00FC2783">
              <w:rPr>
                <w:sz w:val="22"/>
                <w:szCs w:val="22"/>
              </w:rPr>
              <w:fldChar w:fldCharType="end"/>
            </w:r>
            <w:r w:rsidRPr="00FC2783">
              <w:rPr>
                <w:sz w:val="22"/>
                <w:szCs w:val="22"/>
              </w:rPr>
              <w:t xml:space="preserve"> </w:t>
            </w:r>
          </w:p>
        </w:tc>
        <w:tc>
          <w:tcPr>
            <w:tcW w:w="2835" w:type="dxa"/>
          </w:tcPr>
          <w:p w14:paraId="26EF1A63" w14:textId="77777777" w:rsidR="00FC2783" w:rsidRPr="00FC2783" w:rsidRDefault="00FC2783" w:rsidP="004E1E5C">
            <w:pPr>
              <w:rPr>
                <w:sz w:val="22"/>
                <w:szCs w:val="22"/>
              </w:rPr>
            </w:pPr>
            <w:r w:rsidRPr="00FC2783">
              <w:rPr>
                <w:sz w:val="22"/>
                <w:szCs w:val="22"/>
              </w:rPr>
              <w:t>Held by the Diagnostic Service.</w:t>
            </w:r>
          </w:p>
        </w:tc>
        <w:tc>
          <w:tcPr>
            <w:tcW w:w="2126" w:type="dxa"/>
          </w:tcPr>
          <w:p w14:paraId="3DD419DD" w14:textId="77777777" w:rsidR="00FC2783" w:rsidRPr="00FC2783" w:rsidRDefault="00FC2783" w:rsidP="004E1E5C">
            <w:pPr>
              <w:rPr>
                <w:sz w:val="22"/>
                <w:szCs w:val="22"/>
              </w:rPr>
            </w:pPr>
            <w:r w:rsidRPr="00FC2783">
              <w:rPr>
                <w:sz w:val="22"/>
                <w:szCs w:val="22"/>
              </w:rPr>
              <w:t>Destroy 3 years after last action</w:t>
            </w:r>
          </w:p>
        </w:tc>
      </w:tr>
      <w:tr w:rsidR="00FC2783" w:rsidRPr="00FC2783" w14:paraId="218E5559" w14:textId="77777777" w:rsidTr="0006779E">
        <w:tc>
          <w:tcPr>
            <w:tcW w:w="1418" w:type="dxa"/>
            <w:shd w:val="clear" w:color="auto" w:fill="E5DFEC" w:themeFill="accent4" w:themeFillTint="33"/>
          </w:tcPr>
          <w:p w14:paraId="13E25535" w14:textId="77777777" w:rsidR="00FC2783" w:rsidRPr="00FC2783" w:rsidRDefault="00FC2783" w:rsidP="004E1E5C">
            <w:pPr>
              <w:rPr>
                <w:b/>
                <w:sz w:val="22"/>
                <w:szCs w:val="22"/>
              </w:rPr>
            </w:pPr>
            <w:r w:rsidRPr="00FC2783">
              <w:rPr>
                <w:b/>
                <w:sz w:val="22"/>
                <w:szCs w:val="22"/>
              </w:rPr>
              <w:t>4.2</w:t>
            </w:r>
          </w:p>
        </w:tc>
        <w:tc>
          <w:tcPr>
            <w:tcW w:w="7654" w:type="dxa"/>
            <w:gridSpan w:val="3"/>
            <w:shd w:val="clear" w:color="auto" w:fill="E5DFEC" w:themeFill="accent4" w:themeFillTint="33"/>
          </w:tcPr>
          <w:p w14:paraId="6CEB9F21" w14:textId="77777777" w:rsidR="00FC2783" w:rsidRPr="00FC2783" w:rsidRDefault="00FC2783" w:rsidP="004E1E5C">
            <w:pPr>
              <w:rPr>
                <w:b/>
                <w:caps/>
                <w:sz w:val="22"/>
                <w:szCs w:val="22"/>
              </w:rPr>
            </w:pPr>
            <w:bookmarkStart w:id="73" w:name="DIAGNOSTIC_RESULTS_AND_REPORTS"/>
            <w:r w:rsidRPr="00FC2783">
              <w:rPr>
                <w:b/>
                <w:caps/>
                <w:sz w:val="22"/>
                <w:szCs w:val="22"/>
              </w:rPr>
              <w:t>Diagnostic results and reports</w:t>
            </w:r>
          </w:p>
          <w:bookmarkEnd w:id="73"/>
          <w:p w14:paraId="26449CC4" w14:textId="77777777" w:rsidR="00FC2783" w:rsidRPr="00FC2783" w:rsidRDefault="00FC2783" w:rsidP="004E1E5C">
            <w:pPr>
              <w:rPr>
                <w:b/>
                <w:i/>
                <w:sz w:val="22"/>
                <w:szCs w:val="22"/>
              </w:rPr>
            </w:pPr>
            <w:r w:rsidRPr="00FC2783">
              <w:rPr>
                <w:b/>
                <w:sz w:val="22"/>
                <w:szCs w:val="22"/>
              </w:rPr>
              <w:t>Records documenting diagnostic results, including copies or originals of diagnostic reports, maintained by the pathology or laboratory service. This includes records relating to the analysis, evaluation or interpretation of the results of pathology or laboratory processes generated by an instrument or operator and the records of test result validity.</w:t>
            </w:r>
          </w:p>
          <w:p w14:paraId="527304DC" w14:textId="0FC086A3" w:rsidR="001E2E94" w:rsidRPr="00FC2783" w:rsidRDefault="00FC2783" w:rsidP="004E1E5C">
            <w:pPr>
              <w:rPr>
                <w:b/>
                <w:sz w:val="22"/>
                <w:szCs w:val="22"/>
              </w:rPr>
            </w:pPr>
            <w:r w:rsidRPr="00FC2783">
              <w:rPr>
                <w:b/>
                <w:sz w:val="22"/>
                <w:szCs w:val="22"/>
              </w:rPr>
              <w:lastRenderedPageBreak/>
              <w:t>An original or copy of any diagnostic report, including autopsy</w:t>
            </w:r>
            <w:r w:rsidRPr="00FC2783">
              <w:rPr>
                <w:b/>
                <w:sz w:val="22"/>
                <w:szCs w:val="22"/>
              </w:rPr>
              <w:fldChar w:fldCharType="begin"/>
            </w:r>
            <w:r w:rsidRPr="00FC2783">
              <w:rPr>
                <w:b/>
                <w:sz w:val="22"/>
                <w:szCs w:val="22"/>
              </w:rPr>
              <w:instrText xml:space="preserve"> XE "Autopsy reports/records" </w:instrText>
            </w:r>
            <w:r w:rsidRPr="00FC2783">
              <w:rPr>
                <w:b/>
                <w:sz w:val="22"/>
                <w:szCs w:val="22"/>
              </w:rPr>
              <w:fldChar w:fldCharType="end"/>
            </w:r>
            <w:r w:rsidRPr="00FC2783">
              <w:rPr>
                <w:b/>
                <w:sz w:val="22"/>
                <w:szCs w:val="22"/>
              </w:rPr>
              <w:t>/post</w:t>
            </w:r>
            <w:r w:rsidR="00EC5093">
              <w:rPr>
                <w:b/>
                <w:sz w:val="22"/>
                <w:szCs w:val="22"/>
              </w:rPr>
              <w:t>-</w:t>
            </w:r>
            <w:r w:rsidRPr="00FC2783">
              <w:rPr>
                <w:b/>
                <w:sz w:val="22"/>
                <w:szCs w:val="22"/>
              </w:rPr>
              <w:t xml:space="preserve"> mortem reports</w:t>
            </w:r>
            <w:r w:rsidRPr="00FC2783">
              <w:rPr>
                <w:b/>
                <w:sz w:val="22"/>
                <w:szCs w:val="22"/>
              </w:rPr>
              <w:fldChar w:fldCharType="begin"/>
            </w:r>
            <w:r w:rsidRPr="00FC2783">
              <w:rPr>
                <w:b/>
                <w:sz w:val="22"/>
                <w:szCs w:val="22"/>
              </w:rPr>
              <w:instrText xml:space="preserve"> XE "Post mortem reports" </w:instrText>
            </w:r>
            <w:r w:rsidRPr="00FC2783">
              <w:rPr>
                <w:b/>
                <w:sz w:val="22"/>
                <w:szCs w:val="22"/>
              </w:rPr>
              <w:fldChar w:fldCharType="end"/>
            </w:r>
            <w:r w:rsidRPr="00FC2783">
              <w:rPr>
                <w:b/>
                <w:sz w:val="22"/>
                <w:szCs w:val="22"/>
              </w:rPr>
              <w:t>, should also be maintained as part of</w:t>
            </w:r>
            <w:r w:rsidR="001E2E94">
              <w:rPr>
                <w:b/>
                <w:sz w:val="22"/>
                <w:szCs w:val="22"/>
              </w:rPr>
              <w:t xml:space="preserve"> the main (unit) patient record.</w:t>
            </w:r>
          </w:p>
        </w:tc>
      </w:tr>
      <w:tr w:rsidR="00FC2783" w:rsidRPr="00FC2783" w14:paraId="183484F7" w14:textId="77777777" w:rsidTr="002A4995">
        <w:tc>
          <w:tcPr>
            <w:tcW w:w="1418" w:type="dxa"/>
          </w:tcPr>
          <w:p w14:paraId="6C6D009C" w14:textId="3F2D2EF1" w:rsidR="00FC2783" w:rsidRPr="00FC2783" w:rsidRDefault="00FC2783" w:rsidP="004E1E5C">
            <w:pPr>
              <w:rPr>
                <w:color w:val="FF0000"/>
                <w:sz w:val="22"/>
                <w:szCs w:val="22"/>
              </w:rPr>
            </w:pPr>
            <w:r w:rsidRPr="00FC2783">
              <w:rPr>
                <w:sz w:val="22"/>
                <w:szCs w:val="22"/>
              </w:rPr>
              <w:lastRenderedPageBreak/>
              <w:t>4.2.1</w:t>
            </w:r>
            <w:r w:rsidRPr="00FC2783">
              <w:rPr>
                <w:sz w:val="22"/>
                <w:szCs w:val="22"/>
              </w:rPr>
              <w:br/>
            </w:r>
            <w:r w:rsidRPr="00FC2783">
              <w:rPr>
                <w:color w:val="FF0000"/>
                <w:sz w:val="22"/>
                <w:szCs w:val="22"/>
              </w:rPr>
              <w:t>019.169.038</w:t>
            </w:r>
          </w:p>
        </w:tc>
        <w:tc>
          <w:tcPr>
            <w:tcW w:w="2693" w:type="dxa"/>
          </w:tcPr>
          <w:p w14:paraId="2CBD533D" w14:textId="3901A916" w:rsidR="00FC2783" w:rsidRPr="00FC2783" w:rsidRDefault="00FC2783" w:rsidP="004E1E5C">
            <w:pPr>
              <w:rPr>
                <w:sz w:val="22"/>
                <w:szCs w:val="22"/>
              </w:rPr>
            </w:pPr>
            <w:r w:rsidRPr="00FC2783">
              <w:rPr>
                <w:sz w:val="22"/>
                <w:szCs w:val="22"/>
              </w:rPr>
              <w:t>Diagnostic anatomical pathology, cytology and autopsy/ post</w:t>
            </w:r>
            <w:r w:rsidR="00EC5093">
              <w:rPr>
                <w:sz w:val="22"/>
                <w:szCs w:val="22"/>
              </w:rPr>
              <w:t>-</w:t>
            </w:r>
            <w:r w:rsidRPr="00FC2783">
              <w:rPr>
                <w:sz w:val="22"/>
                <w:szCs w:val="22"/>
              </w:rPr>
              <w:t xml:space="preserve"> mortem results/reports/records, registers, diagrams. Diagnostic histopathology</w:t>
            </w:r>
            <w:r w:rsidRPr="00FC2783">
              <w:rPr>
                <w:sz w:val="22"/>
                <w:szCs w:val="22"/>
              </w:rPr>
              <w:fldChar w:fldCharType="begin"/>
            </w:r>
            <w:r w:rsidRPr="00FC2783">
              <w:rPr>
                <w:sz w:val="22"/>
                <w:szCs w:val="22"/>
              </w:rPr>
              <w:instrText xml:space="preserve"> XE "Histopathology records/reports" </w:instrText>
            </w:r>
            <w:r w:rsidRPr="00FC2783">
              <w:rPr>
                <w:sz w:val="22"/>
                <w:szCs w:val="22"/>
              </w:rPr>
              <w:fldChar w:fldCharType="end"/>
            </w:r>
            <w:r w:rsidRPr="00FC2783">
              <w:rPr>
                <w:sz w:val="22"/>
                <w:szCs w:val="22"/>
              </w:rPr>
              <w:t>, bone marrow reports</w:t>
            </w:r>
            <w:r w:rsidRPr="00FC2783">
              <w:rPr>
                <w:sz w:val="22"/>
                <w:szCs w:val="22"/>
              </w:rPr>
              <w:fldChar w:fldCharType="begin"/>
            </w:r>
            <w:r w:rsidRPr="00FC2783">
              <w:rPr>
                <w:sz w:val="22"/>
                <w:szCs w:val="22"/>
              </w:rPr>
              <w:instrText xml:space="preserve"> XE "Bone marrow reports" </w:instrText>
            </w:r>
            <w:r w:rsidRPr="00FC2783">
              <w:rPr>
                <w:sz w:val="22"/>
                <w:szCs w:val="22"/>
              </w:rPr>
              <w:fldChar w:fldCharType="end"/>
            </w:r>
            <w:r w:rsidRPr="00FC2783">
              <w:rPr>
                <w:sz w:val="22"/>
                <w:szCs w:val="22"/>
              </w:rPr>
              <w:t>/records, including copies of any representative images prepared.</w:t>
            </w:r>
          </w:p>
        </w:tc>
        <w:tc>
          <w:tcPr>
            <w:tcW w:w="2835" w:type="dxa"/>
          </w:tcPr>
          <w:p w14:paraId="762F1AA8" w14:textId="77777777" w:rsidR="00FC2783" w:rsidRPr="00FC2783" w:rsidRDefault="00FC2783" w:rsidP="004E1E5C">
            <w:pPr>
              <w:rPr>
                <w:sz w:val="22"/>
                <w:szCs w:val="22"/>
              </w:rPr>
            </w:pPr>
          </w:p>
        </w:tc>
        <w:tc>
          <w:tcPr>
            <w:tcW w:w="2126" w:type="dxa"/>
          </w:tcPr>
          <w:p w14:paraId="081E9486" w14:textId="77777777" w:rsidR="00FC2783" w:rsidRPr="00FC2783" w:rsidRDefault="00FC2783" w:rsidP="004E1E5C">
            <w:pPr>
              <w:rPr>
                <w:sz w:val="22"/>
                <w:szCs w:val="22"/>
              </w:rPr>
            </w:pPr>
            <w:r w:rsidRPr="00FC2783">
              <w:rPr>
                <w:sz w:val="22"/>
                <w:szCs w:val="22"/>
              </w:rPr>
              <w:t xml:space="preserve">Destroy 20 years after last action </w:t>
            </w:r>
          </w:p>
        </w:tc>
      </w:tr>
      <w:tr w:rsidR="00FC2783" w:rsidRPr="00FC2783" w14:paraId="21C5FF05" w14:textId="77777777" w:rsidTr="002A4995">
        <w:tc>
          <w:tcPr>
            <w:tcW w:w="1418" w:type="dxa"/>
          </w:tcPr>
          <w:p w14:paraId="31DDB89F" w14:textId="77777777" w:rsidR="00FC2783" w:rsidRPr="00FC2783" w:rsidRDefault="00FC2783" w:rsidP="004E1E5C">
            <w:pPr>
              <w:rPr>
                <w:color w:val="FF0000"/>
                <w:sz w:val="22"/>
                <w:szCs w:val="22"/>
              </w:rPr>
            </w:pPr>
            <w:r w:rsidRPr="00FC2783">
              <w:rPr>
                <w:sz w:val="22"/>
                <w:szCs w:val="22"/>
              </w:rPr>
              <w:t>4.2.2</w:t>
            </w:r>
            <w:r w:rsidRPr="00FC2783">
              <w:rPr>
                <w:sz w:val="22"/>
                <w:szCs w:val="22"/>
              </w:rPr>
              <w:br/>
            </w:r>
            <w:r w:rsidRPr="00FC2783">
              <w:rPr>
                <w:color w:val="FF0000"/>
                <w:sz w:val="22"/>
                <w:szCs w:val="22"/>
              </w:rPr>
              <w:t>019.169.039</w:t>
            </w:r>
          </w:p>
        </w:tc>
        <w:tc>
          <w:tcPr>
            <w:tcW w:w="2693" w:type="dxa"/>
          </w:tcPr>
          <w:p w14:paraId="22006AC7" w14:textId="77777777" w:rsidR="00FC2783" w:rsidRPr="00FC2783" w:rsidRDefault="00FC2783" w:rsidP="004E1E5C">
            <w:pPr>
              <w:rPr>
                <w:sz w:val="22"/>
                <w:szCs w:val="22"/>
              </w:rPr>
            </w:pPr>
            <w:r w:rsidRPr="00FC2783">
              <w:rPr>
                <w:sz w:val="22"/>
                <w:szCs w:val="22"/>
              </w:rPr>
              <w:t>Other diagnostic pathology reports or records – Patient over 18 years</w:t>
            </w:r>
          </w:p>
        </w:tc>
        <w:tc>
          <w:tcPr>
            <w:tcW w:w="2835" w:type="dxa"/>
          </w:tcPr>
          <w:p w14:paraId="050D24EB" w14:textId="62CA904E" w:rsidR="006615B5" w:rsidRPr="00FC2783" w:rsidRDefault="00FC2783" w:rsidP="004E1E5C">
            <w:pPr>
              <w:rPr>
                <w:sz w:val="22"/>
                <w:szCs w:val="22"/>
              </w:rPr>
            </w:pPr>
            <w:r w:rsidRPr="00FC2783">
              <w:rPr>
                <w:sz w:val="22"/>
                <w:szCs w:val="22"/>
              </w:rPr>
              <w:t>Includes haematology</w:t>
            </w:r>
            <w:r w:rsidRPr="00FC2783">
              <w:rPr>
                <w:sz w:val="22"/>
                <w:szCs w:val="22"/>
              </w:rPr>
              <w:fldChar w:fldCharType="begin"/>
            </w:r>
            <w:r w:rsidRPr="00FC2783">
              <w:rPr>
                <w:sz w:val="22"/>
                <w:szCs w:val="22"/>
              </w:rPr>
              <w:instrText xml:space="preserve"> XE "Haematology reports" </w:instrText>
            </w:r>
            <w:r w:rsidRPr="00FC2783">
              <w:rPr>
                <w:sz w:val="22"/>
                <w:szCs w:val="22"/>
              </w:rPr>
              <w:fldChar w:fldCharType="end"/>
            </w:r>
            <w:r w:rsidRPr="00FC2783">
              <w:rPr>
                <w:sz w:val="22"/>
                <w:szCs w:val="22"/>
              </w:rPr>
              <w:t>, clinical chemistry, chemical pathology, microbiology</w:t>
            </w:r>
            <w:r w:rsidRPr="00FC2783">
              <w:rPr>
                <w:sz w:val="22"/>
                <w:szCs w:val="22"/>
              </w:rPr>
              <w:fldChar w:fldCharType="begin"/>
            </w:r>
            <w:r w:rsidRPr="00FC2783">
              <w:rPr>
                <w:sz w:val="22"/>
                <w:szCs w:val="22"/>
              </w:rPr>
              <w:instrText xml:space="preserve"> XE "Microbiology" </w:instrText>
            </w:r>
            <w:r w:rsidRPr="00FC2783">
              <w:rPr>
                <w:sz w:val="22"/>
                <w:szCs w:val="22"/>
              </w:rPr>
              <w:fldChar w:fldCharType="end"/>
            </w:r>
            <w:r w:rsidRPr="00FC2783">
              <w:rPr>
                <w:sz w:val="22"/>
                <w:szCs w:val="22"/>
              </w:rPr>
              <w:t xml:space="preserve"> and immunology reports</w:t>
            </w:r>
            <w:r w:rsidRPr="00FC2783">
              <w:rPr>
                <w:sz w:val="22"/>
                <w:szCs w:val="22"/>
              </w:rPr>
              <w:fldChar w:fldCharType="begin"/>
            </w:r>
            <w:r w:rsidRPr="00FC2783">
              <w:rPr>
                <w:sz w:val="22"/>
                <w:szCs w:val="22"/>
              </w:rPr>
              <w:instrText xml:space="preserve"> XE "Immunology reports" </w:instrText>
            </w:r>
            <w:r w:rsidRPr="00FC2783">
              <w:rPr>
                <w:sz w:val="22"/>
                <w:szCs w:val="22"/>
              </w:rPr>
              <w:fldChar w:fldCharType="end"/>
            </w:r>
            <w:r w:rsidRPr="00FC2783">
              <w:rPr>
                <w:sz w:val="22"/>
                <w:szCs w:val="22"/>
              </w:rPr>
              <w:t>/records.</w:t>
            </w:r>
          </w:p>
        </w:tc>
        <w:tc>
          <w:tcPr>
            <w:tcW w:w="2126" w:type="dxa"/>
          </w:tcPr>
          <w:p w14:paraId="644E0FEE" w14:textId="77777777" w:rsidR="00FC2783" w:rsidRPr="00FC2783" w:rsidRDefault="00FC2783" w:rsidP="004E1E5C">
            <w:pPr>
              <w:rPr>
                <w:sz w:val="22"/>
                <w:szCs w:val="22"/>
              </w:rPr>
            </w:pPr>
            <w:r w:rsidRPr="00FC2783">
              <w:rPr>
                <w:sz w:val="22"/>
                <w:szCs w:val="22"/>
              </w:rPr>
              <w:t xml:space="preserve">Destroy 7 years after last action </w:t>
            </w:r>
          </w:p>
        </w:tc>
      </w:tr>
      <w:tr w:rsidR="00FC2783" w:rsidRPr="00FC2783" w14:paraId="47B95ECE" w14:textId="77777777" w:rsidTr="002A4995">
        <w:tc>
          <w:tcPr>
            <w:tcW w:w="1418" w:type="dxa"/>
          </w:tcPr>
          <w:p w14:paraId="43D52953" w14:textId="77777777" w:rsidR="00FC2783" w:rsidRPr="00FC2783" w:rsidRDefault="00FC2783" w:rsidP="004E1E5C">
            <w:pPr>
              <w:rPr>
                <w:color w:val="FF0000"/>
                <w:sz w:val="22"/>
                <w:szCs w:val="22"/>
              </w:rPr>
            </w:pPr>
            <w:r w:rsidRPr="00FC2783">
              <w:rPr>
                <w:sz w:val="22"/>
                <w:szCs w:val="22"/>
              </w:rPr>
              <w:t>4.2.3</w:t>
            </w:r>
            <w:r w:rsidRPr="00FC2783">
              <w:rPr>
                <w:sz w:val="22"/>
                <w:szCs w:val="22"/>
              </w:rPr>
              <w:br/>
            </w:r>
            <w:r w:rsidRPr="00FC2783">
              <w:rPr>
                <w:color w:val="FF0000"/>
                <w:sz w:val="22"/>
                <w:szCs w:val="22"/>
              </w:rPr>
              <w:t>019.169.040</w:t>
            </w:r>
          </w:p>
        </w:tc>
        <w:tc>
          <w:tcPr>
            <w:tcW w:w="2693" w:type="dxa"/>
          </w:tcPr>
          <w:p w14:paraId="639F2C11" w14:textId="77777777" w:rsidR="00FC2783" w:rsidRPr="00FC2783" w:rsidRDefault="00FC2783" w:rsidP="004E1E5C">
            <w:pPr>
              <w:rPr>
                <w:sz w:val="22"/>
                <w:szCs w:val="22"/>
              </w:rPr>
            </w:pPr>
            <w:r w:rsidRPr="00FC2783">
              <w:rPr>
                <w:sz w:val="22"/>
                <w:szCs w:val="22"/>
              </w:rPr>
              <w:t>Other diagnostic pathology reports</w:t>
            </w:r>
            <w:r w:rsidRPr="00FC2783">
              <w:rPr>
                <w:sz w:val="22"/>
                <w:szCs w:val="22"/>
              </w:rPr>
              <w:fldChar w:fldCharType="begin"/>
            </w:r>
            <w:r w:rsidRPr="00FC2783">
              <w:rPr>
                <w:sz w:val="22"/>
                <w:szCs w:val="22"/>
              </w:rPr>
              <w:instrText xml:space="preserve"> XE "Diagnostic pathology reports" </w:instrText>
            </w:r>
            <w:r w:rsidRPr="00FC2783">
              <w:rPr>
                <w:sz w:val="22"/>
                <w:szCs w:val="22"/>
              </w:rPr>
              <w:fldChar w:fldCharType="end"/>
            </w:r>
            <w:r w:rsidRPr="00FC2783">
              <w:rPr>
                <w:sz w:val="22"/>
                <w:szCs w:val="22"/>
              </w:rPr>
              <w:t xml:space="preserve"> or records – Patient under 18 years</w:t>
            </w:r>
          </w:p>
        </w:tc>
        <w:tc>
          <w:tcPr>
            <w:tcW w:w="2835" w:type="dxa"/>
          </w:tcPr>
          <w:p w14:paraId="6C6A7CFD" w14:textId="67F9E64A" w:rsidR="006615B5" w:rsidRPr="00FC2783" w:rsidRDefault="00FC2783" w:rsidP="004E1E5C">
            <w:pPr>
              <w:rPr>
                <w:sz w:val="22"/>
                <w:szCs w:val="22"/>
              </w:rPr>
            </w:pPr>
            <w:r w:rsidRPr="00FC2783">
              <w:rPr>
                <w:sz w:val="22"/>
                <w:szCs w:val="22"/>
              </w:rPr>
              <w:t>Includes haematology, clinical chemistry, chemical pathology, microbiology</w:t>
            </w:r>
            <w:r w:rsidR="00EC5093">
              <w:rPr>
                <w:sz w:val="22"/>
                <w:szCs w:val="22"/>
              </w:rPr>
              <w:t>,</w:t>
            </w:r>
            <w:r w:rsidRPr="00FC2783">
              <w:rPr>
                <w:sz w:val="22"/>
                <w:szCs w:val="22"/>
              </w:rPr>
              <w:t xml:space="preserve"> and immunology reports/records. </w:t>
            </w:r>
          </w:p>
        </w:tc>
        <w:tc>
          <w:tcPr>
            <w:tcW w:w="2126" w:type="dxa"/>
          </w:tcPr>
          <w:p w14:paraId="4C49D691" w14:textId="77777777" w:rsidR="00FC2783" w:rsidRPr="00FC2783" w:rsidRDefault="00FC2783" w:rsidP="004E1E5C">
            <w:pPr>
              <w:rPr>
                <w:sz w:val="22"/>
                <w:szCs w:val="22"/>
              </w:rPr>
            </w:pPr>
            <w:r w:rsidRPr="00FC2783">
              <w:rPr>
                <w:sz w:val="22"/>
                <w:szCs w:val="22"/>
              </w:rPr>
              <w:t xml:space="preserve">Destroy 7 years after patient reaches age 18 </w:t>
            </w:r>
          </w:p>
        </w:tc>
      </w:tr>
      <w:tr w:rsidR="00FC2783" w:rsidRPr="00FC2783" w14:paraId="57C125DD" w14:textId="77777777" w:rsidTr="002A4995">
        <w:tc>
          <w:tcPr>
            <w:tcW w:w="1418" w:type="dxa"/>
          </w:tcPr>
          <w:p w14:paraId="2D76CE6B" w14:textId="77777777" w:rsidR="00FC2783" w:rsidRPr="00FC2783" w:rsidRDefault="00FC2783" w:rsidP="004E1E5C">
            <w:pPr>
              <w:rPr>
                <w:color w:val="FF0000"/>
                <w:sz w:val="22"/>
                <w:szCs w:val="22"/>
              </w:rPr>
            </w:pPr>
            <w:r w:rsidRPr="00FC2783">
              <w:rPr>
                <w:sz w:val="22"/>
                <w:szCs w:val="22"/>
              </w:rPr>
              <w:t>4.2.4</w:t>
            </w:r>
            <w:r w:rsidRPr="00FC2783">
              <w:rPr>
                <w:sz w:val="22"/>
                <w:szCs w:val="22"/>
              </w:rPr>
              <w:br/>
            </w:r>
            <w:r w:rsidRPr="00FC2783">
              <w:rPr>
                <w:color w:val="FF0000"/>
                <w:sz w:val="22"/>
                <w:szCs w:val="22"/>
              </w:rPr>
              <w:t>019.169.041</w:t>
            </w:r>
          </w:p>
        </w:tc>
        <w:tc>
          <w:tcPr>
            <w:tcW w:w="2693" w:type="dxa"/>
          </w:tcPr>
          <w:p w14:paraId="41D9A095" w14:textId="77777777" w:rsidR="00FC2783" w:rsidRPr="00FC2783" w:rsidRDefault="00FC2783" w:rsidP="004E1E5C">
            <w:pPr>
              <w:rPr>
                <w:sz w:val="22"/>
                <w:szCs w:val="22"/>
              </w:rPr>
            </w:pPr>
            <w:r w:rsidRPr="00FC2783">
              <w:rPr>
                <w:sz w:val="22"/>
                <w:szCs w:val="22"/>
              </w:rPr>
              <w:t>Diagnostic genetics reports</w:t>
            </w:r>
            <w:r w:rsidRPr="00FC2783">
              <w:rPr>
                <w:sz w:val="22"/>
                <w:szCs w:val="22"/>
              </w:rPr>
              <w:fldChar w:fldCharType="begin"/>
            </w:r>
            <w:r w:rsidRPr="00FC2783">
              <w:rPr>
                <w:sz w:val="22"/>
                <w:szCs w:val="22"/>
              </w:rPr>
              <w:instrText xml:space="preserve"> XE "Genetics reports" </w:instrText>
            </w:r>
            <w:r w:rsidRPr="00FC2783">
              <w:rPr>
                <w:sz w:val="22"/>
                <w:szCs w:val="22"/>
              </w:rPr>
              <w:fldChar w:fldCharType="end"/>
            </w:r>
            <w:r w:rsidRPr="00FC2783">
              <w:rPr>
                <w:sz w:val="22"/>
                <w:szCs w:val="22"/>
              </w:rPr>
              <w:fldChar w:fldCharType="begin"/>
            </w:r>
            <w:r w:rsidRPr="00FC2783">
              <w:rPr>
                <w:sz w:val="22"/>
                <w:szCs w:val="22"/>
              </w:rPr>
              <w:instrText xml:space="preserve"> XE "Diagnostic genetics reports" </w:instrText>
            </w:r>
            <w:r w:rsidRPr="00FC2783">
              <w:rPr>
                <w:sz w:val="22"/>
                <w:szCs w:val="22"/>
              </w:rPr>
              <w:fldChar w:fldCharType="end"/>
            </w:r>
            <w:r w:rsidRPr="00FC2783">
              <w:rPr>
                <w:sz w:val="22"/>
                <w:szCs w:val="22"/>
              </w:rPr>
              <w:t>/record</w:t>
            </w:r>
          </w:p>
        </w:tc>
        <w:tc>
          <w:tcPr>
            <w:tcW w:w="2835" w:type="dxa"/>
          </w:tcPr>
          <w:p w14:paraId="54F2596E" w14:textId="77777777" w:rsidR="00FC2783" w:rsidRPr="00FC2783" w:rsidRDefault="00FC2783" w:rsidP="004E1E5C">
            <w:pPr>
              <w:rPr>
                <w:sz w:val="22"/>
                <w:szCs w:val="22"/>
              </w:rPr>
            </w:pPr>
            <w:r w:rsidRPr="00FC2783">
              <w:rPr>
                <w:sz w:val="22"/>
                <w:szCs w:val="22"/>
              </w:rPr>
              <w:t>Includes karyotypes</w:t>
            </w:r>
            <w:r w:rsidRPr="00FC2783">
              <w:rPr>
                <w:sz w:val="22"/>
                <w:szCs w:val="22"/>
              </w:rPr>
              <w:fldChar w:fldCharType="begin"/>
            </w:r>
            <w:r w:rsidRPr="00FC2783">
              <w:rPr>
                <w:sz w:val="22"/>
                <w:szCs w:val="22"/>
              </w:rPr>
              <w:instrText xml:space="preserve"> XE "Karyotype records" </w:instrText>
            </w:r>
            <w:r w:rsidRPr="00FC2783">
              <w:rPr>
                <w:sz w:val="22"/>
                <w:szCs w:val="22"/>
              </w:rPr>
              <w:fldChar w:fldCharType="end"/>
            </w:r>
            <w:r w:rsidRPr="00FC2783">
              <w:rPr>
                <w:sz w:val="22"/>
                <w:szCs w:val="22"/>
              </w:rPr>
              <w:t xml:space="preserve"> and digital images.</w:t>
            </w:r>
          </w:p>
        </w:tc>
        <w:tc>
          <w:tcPr>
            <w:tcW w:w="2126" w:type="dxa"/>
          </w:tcPr>
          <w:p w14:paraId="705DC0FA" w14:textId="77777777" w:rsidR="00FC2783" w:rsidRPr="00FC2783" w:rsidRDefault="00FC2783" w:rsidP="004E1E5C">
            <w:pPr>
              <w:rPr>
                <w:sz w:val="22"/>
                <w:szCs w:val="22"/>
              </w:rPr>
            </w:pPr>
            <w:r w:rsidRPr="00FC2783">
              <w:rPr>
                <w:sz w:val="22"/>
                <w:szCs w:val="22"/>
              </w:rPr>
              <w:t>Retain as Territory Archives.</w:t>
            </w:r>
          </w:p>
        </w:tc>
      </w:tr>
      <w:tr w:rsidR="00FC2783" w:rsidRPr="00FC2783" w14:paraId="358022B9" w14:textId="77777777" w:rsidTr="002A4995">
        <w:tc>
          <w:tcPr>
            <w:tcW w:w="1418" w:type="dxa"/>
          </w:tcPr>
          <w:p w14:paraId="27D6709E" w14:textId="77777777" w:rsidR="00FC2783" w:rsidRPr="00FC2783" w:rsidRDefault="00FC2783" w:rsidP="004E1E5C">
            <w:pPr>
              <w:rPr>
                <w:sz w:val="22"/>
                <w:szCs w:val="22"/>
              </w:rPr>
            </w:pPr>
            <w:r w:rsidRPr="00FC2783">
              <w:rPr>
                <w:sz w:val="22"/>
                <w:szCs w:val="22"/>
              </w:rPr>
              <w:t>4.2.5</w:t>
            </w:r>
            <w:r w:rsidRPr="00FC2783">
              <w:rPr>
                <w:sz w:val="22"/>
                <w:szCs w:val="22"/>
              </w:rPr>
              <w:br/>
            </w:r>
          </w:p>
        </w:tc>
        <w:tc>
          <w:tcPr>
            <w:tcW w:w="2693" w:type="dxa"/>
          </w:tcPr>
          <w:p w14:paraId="68AB355D" w14:textId="77777777" w:rsidR="00FC2783" w:rsidRPr="00FC2783" w:rsidRDefault="00FC2783" w:rsidP="004E1E5C">
            <w:pPr>
              <w:rPr>
                <w:sz w:val="22"/>
                <w:szCs w:val="22"/>
              </w:rPr>
            </w:pPr>
            <w:r w:rsidRPr="00FC2783">
              <w:rPr>
                <w:sz w:val="22"/>
                <w:szCs w:val="22"/>
              </w:rPr>
              <w:t xml:space="preserve">Diagnostic reports - Patient record copy </w:t>
            </w:r>
          </w:p>
        </w:tc>
        <w:tc>
          <w:tcPr>
            <w:tcW w:w="2835" w:type="dxa"/>
          </w:tcPr>
          <w:p w14:paraId="0B2B1412" w14:textId="66A8D894" w:rsidR="00FC2783" w:rsidRPr="00FC2783" w:rsidRDefault="00FC2783" w:rsidP="004E1E5C">
            <w:pPr>
              <w:rPr>
                <w:sz w:val="22"/>
                <w:szCs w:val="22"/>
              </w:rPr>
            </w:pPr>
            <w:r w:rsidRPr="00FC2783">
              <w:rPr>
                <w:sz w:val="22"/>
                <w:szCs w:val="22"/>
              </w:rPr>
              <w:t>Reports documenting diagnostic findings (including autopsy/post</w:t>
            </w:r>
            <w:r w:rsidR="00EC5093">
              <w:rPr>
                <w:sz w:val="22"/>
                <w:szCs w:val="22"/>
              </w:rPr>
              <w:t>-</w:t>
            </w:r>
            <w:r w:rsidRPr="00FC2783">
              <w:rPr>
                <w:sz w:val="22"/>
                <w:szCs w:val="22"/>
              </w:rPr>
              <w:t>mortem).</w:t>
            </w:r>
          </w:p>
        </w:tc>
        <w:tc>
          <w:tcPr>
            <w:tcW w:w="2126" w:type="dxa"/>
          </w:tcPr>
          <w:p w14:paraId="0EAD9D81" w14:textId="51C0A697" w:rsidR="006615B5" w:rsidRPr="00FC2783" w:rsidRDefault="00FC2783" w:rsidP="004E1E5C">
            <w:pPr>
              <w:rPr>
                <w:sz w:val="22"/>
                <w:szCs w:val="22"/>
              </w:rPr>
            </w:pPr>
            <w:r w:rsidRPr="00FC2783">
              <w:rPr>
                <w:sz w:val="22"/>
                <w:szCs w:val="22"/>
              </w:rPr>
              <w:t>Sentence according to relevant record class</w:t>
            </w:r>
          </w:p>
        </w:tc>
      </w:tr>
      <w:tr w:rsidR="00FC2783" w:rsidRPr="00FC2783" w14:paraId="4B173957" w14:textId="77777777" w:rsidTr="0006779E">
        <w:tc>
          <w:tcPr>
            <w:tcW w:w="1418" w:type="dxa"/>
            <w:shd w:val="clear" w:color="auto" w:fill="E5DFEC" w:themeFill="accent4" w:themeFillTint="33"/>
          </w:tcPr>
          <w:p w14:paraId="0FC0EA47" w14:textId="77777777" w:rsidR="00FC2783" w:rsidRPr="000B0A3A" w:rsidRDefault="00FC2783" w:rsidP="004E1E5C">
            <w:pPr>
              <w:rPr>
                <w:b/>
                <w:sz w:val="22"/>
                <w:szCs w:val="22"/>
              </w:rPr>
            </w:pPr>
            <w:r w:rsidRPr="000B0A3A">
              <w:rPr>
                <w:b/>
                <w:sz w:val="22"/>
                <w:szCs w:val="22"/>
              </w:rPr>
              <w:t>4.3</w:t>
            </w:r>
          </w:p>
        </w:tc>
        <w:tc>
          <w:tcPr>
            <w:tcW w:w="7654" w:type="dxa"/>
            <w:gridSpan w:val="3"/>
            <w:shd w:val="clear" w:color="auto" w:fill="E5DFEC" w:themeFill="accent4" w:themeFillTint="33"/>
          </w:tcPr>
          <w:p w14:paraId="76E85BD0" w14:textId="77777777" w:rsidR="00FC2783" w:rsidRPr="000B0A3A" w:rsidRDefault="00FC2783" w:rsidP="004E1E5C">
            <w:pPr>
              <w:rPr>
                <w:b/>
                <w:caps/>
                <w:sz w:val="22"/>
                <w:szCs w:val="22"/>
              </w:rPr>
            </w:pPr>
            <w:bookmarkStart w:id="74" w:name="SPECIMENS_AND_SAMPLES"/>
            <w:r w:rsidRPr="000B0A3A">
              <w:rPr>
                <w:b/>
                <w:caps/>
                <w:sz w:val="22"/>
                <w:szCs w:val="22"/>
              </w:rPr>
              <w:t xml:space="preserve">Specimens and samples </w:t>
            </w:r>
            <w:bookmarkEnd w:id="74"/>
          </w:p>
        </w:tc>
      </w:tr>
      <w:tr w:rsidR="00FC2783" w:rsidRPr="00FC2783" w14:paraId="46A9351B" w14:textId="77777777" w:rsidTr="002A4995">
        <w:tc>
          <w:tcPr>
            <w:tcW w:w="1418" w:type="dxa"/>
          </w:tcPr>
          <w:p w14:paraId="54FFA555" w14:textId="77777777" w:rsidR="00FC2783" w:rsidRPr="00FC2783" w:rsidRDefault="00FC2783" w:rsidP="004E1E5C">
            <w:pPr>
              <w:rPr>
                <w:sz w:val="22"/>
                <w:szCs w:val="22"/>
              </w:rPr>
            </w:pPr>
            <w:r w:rsidRPr="00FC2783">
              <w:rPr>
                <w:sz w:val="22"/>
                <w:szCs w:val="22"/>
              </w:rPr>
              <w:t xml:space="preserve">4.3.1 </w:t>
            </w:r>
            <w:r w:rsidRPr="00FC2783">
              <w:rPr>
                <w:sz w:val="22"/>
                <w:szCs w:val="22"/>
              </w:rPr>
              <w:br/>
            </w:r>
            <w:r w:rsidRPr="00FC2783">
              <w:rPr>
                <w:color w:val="FF0000"/>
                <w:sz w:val="22"/>
                <w:szCs w:val="22"/>
              </w:rPr>
              <w:t>019.169.044</w:t>
            </w:r>
          </w:p>
        </w:tc>
        <w:tc>
          <w:tcPr>
            <w:tcW w:w="2693" w:type="dxa"/>
          </w:tcPr>
          <w:p w14:paraId="6E7688D7" w14:textId="77777777" w:rsidR="00FC2783" w:rsidRPr="00FC2783" w:rsidRDefault="00FC2783" w:rsidP="004E1E5C">
            <w:pPr>
              <w:rPr>
                <w:sz w:val="22"/>
                <w:szCs w:val="22"/>
              </w:rPr>
            </w:pPr>
            <w:r w:rsidRPr="00FC2783">
              <w:rPr>
                <w:sz w:val="22"/>
                <w:szCs w:val="22"/>
              </w:rPr>
              <w:t>Bodily specimens</w:t>
            </w:r>
            <w:r w:rsidRPr="00FC2783">
              <w:rPr>
                <w:sz w:val="22"/>
                <w:szCs w:val="22"/>
              </w:rPr>
              <w:fldChar w:fldCharType="begin"/>
            </w:r>
            <w:r w:rsidRPr="00FC2783">
              <w:rPr>
                <w:sz w:val="22"/>
                <w:szCs w:val="22"/>
              </w:rPr>
              <w:instrText xml:space="preserve"> XE "Pathology Specimens and Samples" </w:instrText>
            </w:r>
            <w:r w:rsidRPr="00FC2783">
              <w:rPr>
                <w:sz w:val="22"/>
                <w:szCs w:val="22"/>
              </w:rPr>
              <w:fldChar w:fldCharType="end"/>
            </w:r>
            <w:r w:rsidRPr="00FC2783">
              <w:rPr>
                <w:sz w:val="22"/>
                <w:szCs w:val="22"/>
              </w:rPr>
              <w:t>, samples or materials examined in a diagnostic pathology procedure</w:t>
            </w:r>
          </w:p>
        </w:tc>
        <w:tc>
          <w:tcPr>
            <w:tcW w:w="2835" w:type="dxa"/>
          </w:tcPr>
          <w:p w14:paraId="546C8D93" w14:textId="77777777" w:rsidR="00FC2783" w:rsidRPr="00FC2783" w:rsidRDefault="00FC2783" w:rsidP="004E1E5C">
            <w:pPr>
              <w:rPr>
                <w:sz w:val="22"/>
                <w:szCs w:val="22"/>
              </w:rPr>
            </w:pPr>
            <w:r w:rsidRPr="00FC2783">
              <w:rPr>
                <w:sz w:val="22"/>
                <w:szCs w:val="22"/>
              </w:rPr>
              <w:t>Includes slides, films, blocks, cultures and related material.</w:t>
            </w:r>
          </w:p>
        </w:tc>
        <w:tc>
          <w:tcPr>
            <w:tcW w:w="2126" w:type="dxa"/>
          </w:tcPr>
          <w:p w14:paraId="638028C7" w14:textId="1DD609E0" w:rsidR="006615B5" w:rsidRPr="00FC2783" w:rsidRDefault="00FC2783" w:rsidP="004E1E5C">
            <w:pPr>
              <w:rPr>
                <w:sz w:val="22"/>
                <w:szCs w:val="22"/>
              </w:rPr>
            </w:pPr>
            <w:r w:rsidRPr="00FC2783">
              <w:rPr>
                <w:sz w:val="22"/>
                <w:szCs w:val="22"/>
              </w:rPr>
              <w:t>Refer to NPAAC minimum standards for the retention of laboratory specimens and material</w:t>
            </w:r>
          </w:p>
        </w:tc>
      </w:tr>
      <w:tr w:rsidR="00FC2783" w:rsidRPr="00FC2783" w14:paraId="48979644" w14:textId="77777777" w:rsidTr="002A4995">
        <w:tc>
          <w:tcPr>
            <w:tcW w:w="1418" w:type="dxa"/>
          </w:tcPr>
          <w:p w14:paraId="64672C57" w14:textId="77777777" w:rsidR="00FC2783" w:rsidRPr="00FC2783" w:rsidRDefault="00FC2783" w:rsidP="004E1E5C">
            <w:pPr>
              <w:rPr>
                <w:rFonts w:cstheme="minorHAnsi"/>
                <w:color w:val="FF0000"/>
                <w:sz w:val="22"/>
                <w:szCs w:val="22"/>
              </w:rPr>
            </w:pPr>
            <w:r w:rsidRPr="00FC2783">
              <w:rPr>
                <w:rFonts w:cstheme="minorHAnsi"/>
                <w:sz w:val="22"/>
                <w:szCs w:val="22"/>
              </w:rPr>
              <w:t>4.3.2</w:t>
            </w:r>
            <w:r w:rsidRPr="00FC2783">
              <w:rPr>
                <w:rFonts w:cstheme="minorHAnsi"/>
                <w:sz w:val="22"/>
                <w:szCs w:val="22"/>
              </w:rPr>
              <w:br/>
            </w:r>
            <w:r w:rsidRPr="00FC2783">
              <w:rPr>
                <w:color w:val="FF0000"/>
                <w:sz w:val="22"/>
                <w:szCs w:val="22"/>
              </w:rPr>
              <w:t>019.026.020</w:t>
            </w:r>
          </w:p>
        </w:tc>
        <w:tc>
          <w:tcPr>
            <w:tcW w:w="2693" w:type="dxa"/>
          </w:tcPr>
          <w:p w14:paraId="651CF625" w14:textId="77777777" w:rsidR="00FC2783" w:rsidRPr="00FC2783" w:rsidRDefault="00FC2783" w:rsidP="004E1E5C">
            <w:pPr>
              <w:rPr>
                <w:sz w:val="22"/>
                <w:szCs w:val="22"/>
              </w:rPr>
            </w:pPr>
            <w:r w:rsidRPr="00FC2783">
              <w:rPr>
                <w:sz w:val="22"/>
                <w:szCs w:val="22"/>
              </w:rPr>
              <w:t xml:space="preserve">Registers of bodily specimens collected or received. </w:t>
            </w:r>
          </w:p>
        </w:tc>
        <w:tc>
          <w:tcPr>
            <w:tcW w:w="2835" w:type="dxa"/>
          </w:tcPr>
          <w:p w14:paraId="231BE2E7" w14:textId="77777777" w:rsidR="00FC2783" w:rsidRPr="00FC2783" w:rsidRDefault="00FC2783" w:rsidP="004E1E5C">
            <w:pPr>
              <w:rPr>
                <w:rFonts w:cs="Calibri"/>
                <w:sz w:val="22"/>
                <w:szCs w:val="22"/>
              </w:rPr>
            </w:pPr>
            <w:r w:rsidRPr="00FC2783">
              <w:rPr>
                <w:rFonts w:cs="Calibri"/>
                <w:sz w:val="22"/>
                <w:szCs w:val="22"/>
              </w:rPr>
              <w:t>Includes registration details in laboratory information systems.</w:t>
            </w:r>
          </w:p>
        </w:tc>
        <w:tc>
          <w:tcPr>
            <w:tcW w:w="2126" w:type="dxa"/>
          </w:tcPr>
          <w:p w14:paraId="7FDC7C40" w14:textId="3745A0A1" w:rsidR="006615B5" w:rsidRPr="00FC2783" w:rsidRDefault="00FC2783" w:rsidP="004E1E5C">
            <w:pPr>
              <w:rPr>
                <w:rFonts w:cstheme="minorHAnsi"/>
                <w:sz w:val="22"/>
                <w:szCs w:val="22"/>
              </w:rPr>
            </w:pPr>
            <w:r w:rsidRPr="00FC2783">
              <w:rPr>
                <w:sz w:val="22"/>
                <w:szCs w:val="22"/>
              </w:rPr>
              <w:t xml:space="preserve">Destroy in accordance with current NPAAC standards </w:t>
            </w:r>
          </w:p>
        </w:tc>
      </w:tr>
      <w:tr w:rsidR="00FC2783" w:rsidRPr="00FC2783" w14:paraId="177F2304" w14:textId="77777777" w:rsidTr="002A4995">
        <w:tc>
          <w:tcPr>
            <w:tcW w:w="1418" w:type="dxa"/>
          </w:tcPr>
          <w:p w14:paraId="7A6C81A5" w14:textId="77777777" w:rsidR="00FC2783" w:rsidRPr="00FC2783" w:rsidRDefault="00FC2783" w:rsidP="004E1E5C">
            <w:pPr>
              <w:rPr>
                <w:color w:val="FF0000"/>
                <w:sz w:val="22"/>
                <w:szCs w:val="22"/>
              </w:rPr>
            </w:pPr>
            <w:r w:rsidRPr="00FC2783">
              <w:rPr>
                <w:sz w:val="22"/>
                <w:szCs w:val="22"/>
              </w:rPr>
              <w:t>4.3.3</w:t>
            </w:r>
            <w:r w:rsidRPr="00FC2783">
              <w:rPr>
                <w:sz w:val="22"/>
                <w:szCs w:val="22"/>
              </w:rPr>
              <w:br/>
            </w:r>
            <w:r w:rsidRPr="00FC2783">
              <w:rPr>
                <w:color w:val="FF0000"/>
                <w:sz w:val="22"/>
                <w:szCs w:val="22"/>
              </w:rPr>
              <w:t>019.026.021</w:t>
            </w:r>
          </w:p>
        </w:tc>
        <w:tc>
          <w:tcPr>
            <w:tcW w:w="2693" w:type="dxa"/>
          </w:tcPr>
          <w:p w14:paraId="2FB69A11" w14:textId="77777777" w:rsidR="00FC2783" w:rsidRPr="00FC2783" w:rsidRDefault="00FC2783" w:rsidP="004E1E5C">
            <w:pPr>
              <w:pStyle w:val="Header"/>
              <w:rPr>
                <w:sz w:val="22"/>
                <w:szCs w:val="22"/>
              </w:rPr>
            </w:pPr>
            <w:r w:rsidRPr="00FC2783">
              <w:rPr>
                <w:sz w:val="22"/>
                <w:szCs w:val="22"/>
              </w:rPr>
              <w:t>Extract summary data from the specimens register</w:t>
            </w:r>
          </w:p>
        </w:tc>
        <w:tc>
          <w:tcPr>
            <w:tcW w:w="2835" w:type="dxa"/>
          </w:tcPr>
          <w:p w14:paraId="0B415339" w14:textId="05301A8E" w:rsidR="006615B5" w:rsidRPr="00FC2783" w:rsidRDefault="00FC2783" w:rsidP="004E1E5C">
            <w:pPr>
              <w:rPr>
                <w:sz w:val="22"/>
                <w:szCs w:val="22"/>
              </w:rPr>
            </w:pPr>
            <w:r w:rsidRPr="00FC2783">
              <w:rPr>
                <w:sz w:val="22"/>
                <w:szCs w:val="22"/>
              </w:rPr>
              <w:t xml:space="preserve">Extract summary data used to undertake management activities (e.g. printouts of reports to facilitate the tracking or monitoring of testing completion) and </w:t>
            </w:r>
            <w:r w:rsidRPr="00FC2783">
              <w:rPr>
                <w:sz w:val="22"/>
                <w:szCs w:val="22"/>
              </w:rPr>
              <w:lastRenderedPageBreak/>
              <w:t>where no data/actions are noted on the extract.</w:t>
            </w:r>
          </w:p>
        </w:tc>
        <w:tc>
          <w:tcPr>
            <w:tcW w:w="2126" w:type="dxa"/>
          </w:tcPr>
          <w:p w14:paraId="64226B66" w14:textId="77777777" w:rsidR="00FC2783" w:rsidRPr="00FC2783" w:rsidRDefault="00FC2783" w:rsidP="004E1E5C">
            <w:pPr>
              <w:rPr>
                <w:sz w:val="22"/>
                <w:szCs w:val="22"/>
              </w:rPr>
            </w:pPr>
            <w:r w:rsidRPr="00FC2783">
              <w:rPr>
                <w:sz w:val="22"/>
                <w:szCs w:val="22"/>
              </w:rPr>
              <w:lastRenderedPageBreak/>
              <w:t>Destroy 6 months after last action</w:t>
            </w:r>
          </w:p>
        </w:tc>
      </w:tr>
      <w:tr w:rsidR="00FC2783" w:rsidRPr="00FC2783" w14:paraId="528A66A8" w14:textId="77777777" w:rsidTr="002A4995">
        <w:tc>
          <w:tcPr>
            <w:tcW w:w="1418" w:type="dxa"/>
          </w:tcPr>
          <w:p w14:paraId="036F06B5" w14:textId="77777777" w:rsidR="00FC2783" w:rsidRPr="00FC2783" w:rsidRDefault="00FC2783" w:rsidP="004E1E5C">
            <w:pPr>
              <w:rPr>
                <w:sz w:val="22"/>
                <w:szCs w:val="22"/>
              </w:rPr>
            </w:pPr>
            <w:r w:rsidRPr="00FC2783">
              <w:rPr>
                <w:sz w:val="22"/>
                <w:szCs w:val="22"/>
              </w:rPr>
              <w:t>4.3.4</w:t>
            </w:r>
            <w:r w:rsidRPr="00FC2783">
              <w:rPr>
                <w:sz w:val="22"/>
                <w:szCs w:val="22"/>
              </w:rPr>
              <w:br/>
            </w:r>
            <w:r w:rsidRPr="00FC2783">
              <w:rPr>
                <w:color w:val="FF0000"/>
                <w:sz w:val="22"/>
                <w:szCs w:val="22"/>
              </w:rPr>
              <w:t>019.026.022</w:t>
            </w:r>
          </w:p>
        </w:tc>
        <w:tc>
          <w:tcPr>
            <w:tcW w:w="2693" w:type="dxa"/>
          </w:tcPr>
          <w:p w14:paraId="5560EE59" w14:textId="77777777" w:rsidR="00FC2783" w:rsidRPr="00FC2783" w:rsidRDefault="00FC2783" w:rsidP="004E1E5C">
            <w:pPr>
              <w:pStyle w:val="Header"/>
              <w:rPr>
                <w:sz w:val="22"/>
                <w:szCs w:val="22"/>
              </w:rPr>
            </w:pPr>
            <w:r w:rsidRPr="00FC2783">
              <w:rPr>
                <w:sz w:val="22"/>
                <w:szCs w:val="22"/>
              </w:rPr>
              <w:t>Extract summary data from the specimens register</w:t>
            </w:r>
          </w:p>
        </w:tc>
        <w:tc>
          <w:tcPr>
            <w:tcW w:w="2835" w:type="dxa"/>
          </w:tcPr>
          <w:p w14:paraId="02A4A6B3" w14:textId="66C3BD9A" w:rsidR="006615B5" w:rsidRPr="00FC2783" w:rsidRDefault="00FC2783" w:rsidP="004E1E5C">
            <w:pPr>
              <w:rPr>
                <w:sz w:val="22"/>
                <w:szCs w:val="22"/>
              </w:rPr>
            </w:pPr>
            <w:r w:rsidRPr="00FC2783">
              <w:rPr>
                <w:sz w:val="22"/>
                <w:szCs w:val="22"/>
              </w:rPr>
              <w:t>Extract summary data from the register used to undertake management activities (e.g. printouts of reports to facilitate the tracking or monitoring of testing completion) and where data or actions are noted on that extract data.</w:t>
            </w:r>
          </w:p>
        </w:tc>
        <w:tc>
          <w:tcPr>
            <w:tcW w:w="2126" w:type="dxa"/>
          </w:tcPr>
          <w:p w14:paraId="019BD6C1" w14:textId="77777777" w:rsidR="00FC2783" w:rsidRPr="00FC2783" w:rsidRDefault="00FC2783" w:rsidP="004E1E5C">
            <w:pPr>
              <w:rPr>
                <w:sz w:val="22"/>
                <w:szCs w:val="22"/>
              </w:rPr>
            </w:pPr>
            <w:r w:rsidRPr="00FC2783">
              <w:rPr>
                <w:sz w:val="22"/>
                <w:szCs w:val="22"/>
              </w:rPr>
              <w:t>Destroy 3 years after last action</w:t>
            </w:r>
          </w:p>
        </w:tc>
      </w:tr>
      <w:tr w:rsidR="00FC2783" w:rsidRPr="00FC2783" w14:paraId="3E5FA6F0" w14:textId="77777777" w:rsidTr="002A4995">
        <w:tc>
          <w:tcPr>
            <w:tcW w:w="1418" w:type="dxa"/>
          </w:tcPr>
          <w:p w14:paraId="229122E1" w14:textId="77777777" w:rsidR="00FC2783" w:rsidRPr="00FC2783" w:rsidRDefault="00FC2783" w:rsidP="004E1E5C">
            <w:pPr>
              <w:rPr>
                <w:sz w:val="22"/>
                <w:szCs w:val="22"/>
              </w:rPr>
            </w:pPr>
            <w:r w:rsidRPr="00FC2783">
              <w:rPr>
                <w:sz w:val="22"/>
                <w:szCs w:val="22"/>
              </w:rPr>
              <w:t>4.3.5</w:t>
            </w:r>
            <w:r w:rsidRPr="00FC2783">
              <w:rPr>
                <w:sz w:val="22"/>
                <w:szCs w:val="22"/>
              </w:rPr>
              <w:br/>
            </w:r>
            <w:r w:rsidRPr="00FC2783">
              <w:rPr>
                <w:color w:val="FF0000"/>
                <w:sz w:val="22"/>
                <w:szCs w:val="22"/>
              </w:rPr>
              <w:t>019.169.045</w:t>
            </w:r>
          </w:p>
        </w:tc>
        <w:tc>
          <w:tcPr>
            <w:tcW w:w="2693" w:type="dxa"/>
          </w:tcPr>
          <w:p w14:paraId="34F3CF08" w14:textId="77777777" w:rsidR="00FC2783" w:rsidRPr="00FC2783" w:rsidRDefault="00FC2783" w:rsidP="004E1E5C">
            <w:pPr>
              <w:pStyle w:val="Header"/>
              <w:rPr>
                <w:sz w:val="22"/>
                <w:szCs w:val="22"/>
              </w:rPr>
            </w:pPr>
            <w:r w:rsidRPr="00FC2783">
              <w:rPr>
                <w:sz w:val="22"/>
                <w:szCs w:val="22"/>
              </w:rPr>
              <w:t>Retained Human Tissue Records</w:t>
            </w:r>
            <w:r w:rsidRPr="00FC2783">
              <w:rPr>
                <w:sz w:val="22"/>
                <w:szCs w:val="22"/>
              </w:rPr>
              <w:fldChar w:fldCharType="begin"/>
            </w:r>
            <w:r w:rsidRPr="00FC2783">
              <w:rPr>
                <w:sz w:val="22"/>
                <w:szCs w:val="22"/>
              </w:rPr>
              <w:instrText xml:space="preserve"> XE "Retained Human Tissue Records" </w:instrText>
            </w:r>
            <w:r w:rsidRPr="00FC2783">
              <w:rPr>
                <w:sz w:val="22"/>
                <w:szCs w:val="22"/>
              </w:rPr>
              <w:fldChar w:fldCharType="end"/>
            </w:r>
          </w:p>
          <w:p w14:paraId="085A2FB7" w14:textId="77777777" w:rsidR="00FC2783" w:rsidRPr="00FC2783" w:rsidRDefault="00FC2783" w:rsidP="004E1E5C">
            <w:pPr>
              <w:rPr>
                <w:sz w:val="22"/>
                <w:szCs w:val="22"/>
              </w:rPr>
            </w:pPr>
          </w:p>
        </w:tc>
        <w:tc>
          <w:tcPr>
            <w:tcW w:w="2835" w:type="dxa"/>
          </w:tcPr>
          <w:p w14:paraId="06E52FBD" w14:textId="06D152D1" w:rsidR="006615B5" w:rsidRPr="00FC2783" w:rsidRDefault="00FC2783" w:rsidP="004E1E5C">
            <w:pPr>
              <w:rPr>
                <w:sz w:val="22"/>
                <w:szCs w:val="22"/>
              </w:rPr>
            </w:pPr>
            <w:r w:rsidRPr="00FC2783">
              <w:rPr>
                <w:sz w:val="22"/>
                <w:szCs w:val="22"/>
              </w:rPr>
              <w:t>Records associated with the management and consent in respect to retained human tissue. Includes statutory declarations, consent forms and clinical information about the deceased etc.</w:t>
            </w:r>
          </w:p>
        </w:tc>
        <w:tc>
          <w:tcPr>
            <w:tcW w:w="2126" w:type="dxa"/>
          </w:tcPr>
          <w:p w14:paraId="2165183D" w14:textId="77777777" w:rsidR="00FC2783" w:rsidRPr="00FC2783" w:rsidRDefault="00FC2783" w:rsidP="004E1E5C">
            <w:pPr>
              <w:rPr>
                <w:sz w:val="22"/>
                <w:szCs w:val="22"/>
              </w:rPr>
            </w:pPr>
            <w:r w:rsidRPr="00FC2783">
              <w:rPr>
                <w:sz w:val="22"/>
                <w:szCs w:val="22"/>
              </w:rPr>
              <w:t>Destroy 20 years after tissue disposal</w:t>
            </w:r>
          </w:p>
        </w:tc>
      </w:tr>
      <w:tr w:rsidR="00FC2783" w:rsidRPr="00FC2783" w14:paraId="4154EACF" w14:textId="77777777" w:rsidTr="0006779E">
        <w:tc>
          <w:tcPr>
            <w:tcW w:w="1418" w:type="dxa"/>
            <w:shd w:val="clear" w:color="auto" w:fill="E5DFEC" w:themeFill="accent4" w:themeFillTint="33"/>
          </w:tcPr>
          <w:p w14:paraId="769429AA" w14:textId="77777777" w:rsidR="00FC2783" w:rsidRPr="000B0A3A" w:rsidRDefault="00FC2783" w:rsidP="004E1E5C">
            <w:pPr>
              <w:rPr>
                <w:b/>
                <w:sz w:val="22"/>
                <w:szCs w:val="22"/>
              </w:rPr>
            </w:pPr>
            <w:r w:rsidRPr="000B0A3A">
              <w:rPr>
                <w:b/>
                <w:sz w:val="22"/>
                <w:szCs w:val="22"/>
              </w:rPr>
              <w:t>4.4</w:t>
            </w:r>
          </w:p>
          <w:p w14:paraId="2D0F4EDA" w14:textId="77777777" w:rsidR="00FC2783" w:rsidRPr="000B0A3A" w:rsidRDefault="00FC2783" w:rsidP="004E1E5C">
            <w:pPr>
              <w:rPr>
                <w:b/>
                <w:sz w:val="22"/>
                <w:szCs w:val="22"/>
              </w:rPr>
            </w:pPr>
          </w:p>
        </w:tc>
        <w:tc>
          <w:tcPr>
            <w:tcW w:w="7654" w:type="dxa"/>
            <w:gridSpan w:val="3"/>
            <w:shd w:val="clear" w:color="auto" w:fill="E5DFEC" w:themeFill="accent4" w:themeFillTint="33"/>
          </w:tcPr>
          <w:p w14:paraId="3F50D0D8" w14:textId="77777777" w:rsidR="00FC2783" w:rsidRPr="000B0A3A" w:rsidRDefault="00FC2783" w:rsidP="004E1E5C">
            <w:pPr>
              <w:rPr>
                <w:b/>
                <w:sz w:val="22"/>
                <w:szCs w:val="22"/>
              </w:rPr>
            </w:pPr>
            <w:bookmarkStart w:id="75" w:name="BLOOD_BANK_AND_COLLECTION"/>
            <w:r w:rsidRPr="000B0A3A">
              <w:rPr>
                <w:b/>
                <w:caps/>
                <w:sz w:val="22"/>
                <w:szCs w:val="22"/>
              </w:rPr>
              <w:t>Blood Bank and blood product collection services</w:t>
            </w:r>
            <w:r w:rsidRPr="000B0A3A">
              <w:rPr>
                <w:b/>
                <w:sz w:val="22"/>
                <w:szCs w:val="22"/>
              </w:rPr>
              <w:t xml:space="preserve"> </w:t>
            </w:r>
            <w:bookmarkEnd w:id="75"/>
            <w:r w:rsidRPr="000B0A3A">
              <w:rPr>
                <w:b/>
                <w:sz w:val="22"/>
                <w:szCs w:val="22"/>
              </w:rPr>
              <w:t>(includes autologous and homologous)</w:t>
            </w:r>
          </w:p>
          <w:p w14:paraId="6A60A72D" w14:textId="77777777" w:rsidR="001E2E94" w:rsidRDefault="001E2E94" w:rsidP="004E1E5C">
            <w:pPr>
              <w:rPr>
                <w:b/>
                <w:sz w:val="22"/>
                <w:szCs w:val="22"/>
              </w:rPr>
            </w:pPr>
          </w:p>
          <w:p w14:paraId="06E4F3AD" w14:textId="77777777" w:rsidR="001E2E94" w:rsidRDefault="00FC2783" w:rsidP="004E1E5C">
            <w:pPr>
              <w:rPr>
                <w:b/>
                <w:sz w:val="22"/>
                <w:szCs w:val="22"/>
              </w:rPr>
            </w:pPr>
            <w:r w:rsidRPr="000B0A3A">
              <w:rPr>
                <w:b/>
                <w:sz w:val="22"/>
                <w:szCs w:val="22"/>
              </w:rPr>
              <w:t xml:space="preserve">These records should be created and maintained in accordance with the requirements of the </w:t>
            </w:r>
            <w:r w:rsidRPr="000B0A3A">
              <w:rPr>
                <w:b/>
                <w:i/>
                <w:sz w:val="22"/>
                <w:szCs w:val="22"/>
              </w:rPr>
              <w:t>Human Tissue Act 1983</w:t>
            </w:r>
            <w:r w:rsidRPr="000B0A3A">
              <w:rPr>
                <w:b/>
                <w:sz w:val="22"/>
                <w:szCs w:val="22"/>
              </w:rPr>
              <w:t xml:space="preserve"> and </w:t>
            </w:r>
            <w:r w:rsidRPr="000B0A3A">
              <w:rPr>
                <w:b/>
                <w:i/>
                <w:sz w:val="22"/>
                <w:szCs w:val="22"/>
              </w:rPr>
              <w:t>Regulation 2000</w:t>
            </w:r>
            <w:r w:rsidRPr="000B0A3A">
              <w:rPr>
                <w:b/>
                <w:sz w:val="22"/>
                <w:szCs w:val="22"/>
              </w:rPr>
              <w:t xml:space="preserve"> and the Therapeutic Goods Administration </w:t>
            </w:r>
            <w:r w:rsidRPr="000B0A3A">
              <w:rPr>
                <w:b/>
                <w:i/>
                <w:sz w:val="22"/>
                <w:szCs w:val="22"/>
              </w:rPr>
              <w:t>Australian Code of Good Manufacturing Practice (GMP) for Therapeutic Goods: Blood and Blood Products</w:t>
            </w:r>
            <w:r w:rsidRPr="000B0A3A">
              <w:rPr>
                <w:b/>
                <w:sz w:val="22"/>
                <w:szCs w:val="22"/>
              </w:rPr>
              <w:t xml:space="preserve">.  </w:t>
            </w:r>
          </w:p>
          <w:p w14:paraId="75020AAE" w14:textId="77777777" w:rsidR="001E2E94" w:rsidRDefault="001E2E94" w:rsidP="004E1E5C">
            <w:pPr>
              <w:rPr>
                <w:b/>
                <w:sz w:val="22"/>
                <w:szCs w:val="22"/>
              </w:rPr>
            </w:pPr>
          </w:p>
          <w:p w14:paraId="1A68CB88" w14:textId="2762D925" w:rsidR="001E2E94" w:rsidRPr="000B0A3A" w:rsidRDefault="00FC2783" w:rsidP="004E1E5C">
            <w:pPr>
              <w:rPr>
                <w:b/>
                <w:sz w:val="22"/>
                <w:szCs w:val="22"/>
              </w:rPr>
            </w:pPr>
            <w:r w:rsidRPr="000B0A3A">
              <w:rPr>
                <w:b/>
                <w:sz w:val="22"/>
                <w:szCs w:val="22"/>
              </w:rPr>
              <w:t xml:space="preserve">The retention periods for these records also reflect current minimum standards established by the GMP Code and the National Pathology Accreditation Advisory Council (NPAAC), as required by the current </w:t>
            </w:r>
            <w:r w:rsidRPr="000B0A3A">
              <w:rPr>
                <w:b/>
                <w:i/>
                <w:sz w:val="22"/>
                <w:szCs w:val="22"/>
              </w:rPr>
              <w:t>Pathology Services Accreditation (General) Regulations</w:t>
            </w:r>
            <w:r w:rsidRPr="000B0A3A">
              <w:rPr>
                <w:b/>
                <w:sz w:val="22"/>
                <w:szCs w:val="22"/>
              </w:rPr>
              <w:t xml:space="preserve"> 2001.</w:t>
            </w:r>
          </w:p>
        </w:tc>
      </w:tr>
      <w:tr w:rsidR="00FC2783" w:rsidRPr="00FC2783" w14:paraId="029C787F" w14:textId="77777777" w:rsidTr="002A4995">
        <w:tc>
          <w:tcPr>
            <w:tcW w:w="1418" w:type="dxa"/>
          </w:tcPr>
          <w:p w14:paraId="71C0EF32" w14:textId="77777777" w:rsidR="00FC2783" w:rsidRPr="00FC2783" w:rsidRDefault="00FC2783" w:rsidP="004E1E5C">
            <w:pPr>
              <w:rPr>
                <w:sz w:val="22"/>
                <w:szCs w:val="22"/>
              </w:rPr>
            </w:pPr>
            <w:r w:rsidRPr="00FC2783">
              <w:rPr>
                <w:sz w:val="22"/>
                <w:szCs w:val="22"/>
              </w:rPr>
              <w:t>4.4.1</w:t>
            </w:r>
            <w:r w:rsidRPr="00FC2783">
              <w:rPr>
                <w:sz w:val="22"/>
                <w:szCs w:val="22"/>
              </w:rPr>
              <w:br/>
            </w:r>
            <w:r w:rsidRPr="00FC2783">
              <w:rPr>
                <w:color w:val="FF0000"/>
                <w:sz w:val="22"/>
                <w:szCs w:val="22"/>
              </w:rPr>
              <w:t>019.169.046</w:t>
            </w:r>
          </w:p>
        </w:tc>
        <w:tc>
          <w:tcPr>
            <w:tcW w:w="2693" w:type="dxa"/>
          </w:tcPr>
          <w:p w14:paraId="11A555DD" w14:textId="77777777" w:rsidR="00FC2783" w:rsidRPr="00FC2783" w:rsidRDefault="00FC2783" w:rsidP="004E1E5C">
            <w:pPr>
              <w:pStyle w:val="Header"/>
              <w:rPr>
                <w:sz w:val="22"/>
                <w:szCs w:val="22"/>
              </w:rPr>
            </w:pPr>
            <w:r w:rsidRPr="00FC2783">
              <w:rPr>
                <w:sz w:val="22"/>
                <w:szCs w:val="22"/>
              </w:rPr>
              <w:t>Diagnostic results and reports relating to blood and blood products</w:t>
            </w:r>
            <w:r w:rsidRPr="00FC2783">
              <w:rPr>
                <w:sz w:val="22"/>
                <w:szCs w:val="22"/>
              </w:rPr>
              <w:fldChar w:fldCharType="begin"/>
            </w:r>
            <w:r w:rsidRPr="00FC2783">
              <w:rPr>
                <w:sz w:val="22"/>
                <w:szCs w:val="22"/>
              </w:rPr>
              <w:instrText xml:space="preserve"> XE "Blood and blood products" </w:instrText>
            </w:r>
            <w:r w:rsidRPr="00FC2783">
              <w:rPr>
                <w:sz w:val="22"/>
                <w:szCs w:val="22"/>
              </w:rPr>
              <w:fldChar w:fldCharType="end"/>
            </w:r>
          </w:p>
        </w:tc>
        <w:tc>
          <w:tcPr>
            <w:tcW w:w="2835" w:type="dxa"/>
          </w:tcPr>
          <w:p w14:paraId="0EDBCD24" w14:textId="77777777" w:rsidR="00FC2783" w:rsidRPr="00FC2783" w:rsidRDefault="00FC2783" w:rsidP="004E1E5C">
            <w:pPr>
              <w:pStyle w:val="Header"/>
              <w:rPr>
                <w:sz w:val="22"/>
                <w:szCs w:val="22"/>
              </w:rPr>
            </w:pPr>
          </w:p>
        </w:tc>
        <w:tc>
          <w:tcPr>
            <w:tcW w:w="2126" w:type="dxa"/>
          </w:tcPr>
          <w:p w14:paraId="215986FE" w14:textId="16312348" w:rsidR="006615B5" w:rsidRPr="00FC2783" w:rsidRDefault="00FC2783" w:rsidP="004E1E5C">
            <w:pPr>
              <w:rPr>
                <w:sz w:val="22"/>
                <w:szCs w:val="22"/>
              </w:rPr>
            </w:pPr>
            <w:r w:rsidRPr="00FC2783">
              <w:rPr>
                <w:sz w:val="22"/>
                <w:szCs w:val="22"/>
              </w:rPr>
              <w:t>Destroy 10 years after last action or after donor reaches the age of 30 years, whichever is the longer</w:t>
            </w:r>
          </w:p>
        </w:tc>
      </w:tr>
      <w:tr w:rsidR="00FC2783" w:rsidRPr="00FC2783" w14:paraId="6E9EC5C4" w14:textId="77777777" w:rsidTr="002A4995">
        <w:tc>
          <w:tcPr>
            <w:tcW w:w="1418" w:type="dxa"/>
          </w:tcPr>
          <w:p w14:paraId="47C758C8" w14:textId="77777777" w:rsidR="00FC2783" w:rsidRPr="00FC2783" w:rsidRDefault="00FC2783" w:rsidP="004E1E5C">
            <w:pPr>
              <w:rPr>
                <w:sz w:val="22"/>
                <w:szCs w:val="22"/>
              </w:rPr>
            </w:pPr>
            <w:r w:rsidRPr="00FC2783">
              <w:rPr>
                <w:sz w:val="22"/>
                <w:szCs w:val="22"/>
              </w:rPr>
              <w:t>4.4.2</w:t>
            </w:r>
            <w:r w:rsidRPr="00FC2783">
              <w:rPr>
                <w:sz w:val="22"/>
                <w:szCs w:val="22"/>
              </w:rPr>
              <w:br/>
            </w:r>
            <w:r w:rsidRPr="00FC2783">
              <w:rPr>
                <w:color w:val="FF0000"/>
                <w:sz w:val="22"/>
                <w:szCs w:val="22"/>
              </w:rPr>
              <w:t>019.169.047</w:t>
            </w:r>
          </w:p>
        </w:tc>
        <w:tc>
          <w:tcPr>
            <w:tcW w:w="2693" w:type="dxa"/>
          </w:tcPr>
          <w:p w14:paraId="45A5D6C9" w14:textId="77777777" w:rsidR="00FC2783" w:rsidRPr="00FC2783" w:rsidRDefault="00FC2783" w:rsidP="004E1E5C">
            <w:pPr>
              <w:rPr>
                <w:sz w:val="22"/>
                <w:szCs w:val="22"/>
              </w:rPr>
            </w:pPr>
            <w:r w:rsidRPr="00FC2783">
              <w:rPr>
                <w:sz w:val="22"/>
                <w:szCs w:val="22"/>
              </w:rPr>
              <w:t>Laboratory records of administration of blood and blood products</w:t>
            </w:r>
          </w:p>
        </w:tc>
        <w:tc>
          <w:tcPr>
            <w:tcW w:w="2835" w:type="dxa"/>
          </w:tcPr>
          <w:p w14:paraId="062DBD9B" w14:textId="77777777" w:rsidR="00FC2783" w:rsidRPr="00FC2783" w:rsidRDefault="00FC2783" w:rsidP="004E1E5C">
            <w:pPr>
              <w:rPr>
                <w:sz w:val="22"/>
                <w:szCs w:val="22"/>
              </w:rPr>
            </w:pPr>
            <w:r w:rsidRPr="00FC2783">
              <w:rPr>
                <w:sz w:val="22"/>
                <w:szCs w:val="22"/>
              </w:rPr>
              <w:t>Records of administration should be included in the Clinical Record.</w:t>
            </w:r>
          </w:p>
        </w:tc>
        <w:tc>
          <w:tcPr>
            <w:tcW w:w="2126" w:type="dxa"/>
          </w:tcPr>
          <w:p w14:paraId="23CF9BF5" w14:textId="76233587" w:rsidR="006615B5" w:rsidRPr="00FC2783" w:rsidRDefault="00FC2783" w:rsidP="004E1E5C">
            <w:pPr>
              <w:rPr>
                <w:sz w:val="22"/>
                <w:szCs w:val="22"/>
              </w:rPr>
            </w:pPr>
            <w:r w:rsidRPr="00FC2783">
              <w:rPr>
                <w:sz w:val="22"/>
                <w:szCs w:val="22"/>
              </w:rPr>
              <w:t>Destroy 20 years after last action or donor reaches age 30, whichever is the longer.</w:t>
            </w:r>
          </w:p>
        </w:tc>
      </w:tr>
      <w:tr w:rsidR="00FC2783" w:rsidRPr="00FC2783" w14:paraId="0B397CF1" w14:textId="77777777" w:rsidTr="002A4995">
        <w:tc>
          <w:tcPr>
            <w:tcW w:w="1418" w:type="dxa"/>
          </w:tcPr>
          <w:p w14:paraId="5C15E025" w14:textId="77777777" w:rsidR="00FC2783" w:rsidRPr="00FC2783" w:rsidRDefault="00FC2783" w:rsidP="004E1E5C">
            <w:pPr>
              <w:rPr>
                <w:color w:val="FF0000"/>
                <w:sz w:val="22"/>
                <w:szCs w:val="22"/>
              </w:rPr>
            </w:pPr>
            <w:r w:rsidRPr="00FC2783">
              <w:rPr>
                <w:sz w:val="22"/>
                <w:szCs w:val="22"/>
              </w:rPr>
              <w:t>4.4.3</w:t>
            </w:r>
            <w:r w:rsidRPr="00FC2783">
              <w:rPr>
                <w:sz w:val="22"/>
                <w:szCs w:val="22"/>
              </w:rPr>
              <w:br/>
            </w:r>
            <w:r w:rsidRPr="00FC2783">
              <w:rPr>
                <w:color w:val="FF0000"/>
                <w:sz w:val="22"/>
                <w:szCs w:val="22"/>
              </w:rPr>
              <w:t>019.026.023</w:t>
            </w:r>
          </w:p>
        </w:tc>
        <w:tc>
          <w:tcPr>
            <w:tcW w:w="2693" w:type="dxa"/>
          </w:tcPr>
          <w:p w14:paraId="4E44D3AB" w14:textId="77777777" w:rsidR="00FC2783" w:rsidRPr="00FC2783" w:rsidRDefault="00FC2783" w:rsidP="004E1E5C">
            <w:pPr>
              <w:pStyle w:val="Header"/>
              <w:rPr>
                <w:sz w:val="22"/>
                <w:szCs w:val="22"/>
              </w:rPr>
            </w:pPr>
            <w:r w:rsidRPr="00FC2783">
              <w:rPr>
                <w:sz w:val="22"/>
                <w:szCs w:val="22"/>
              </w:rPr>
              <w:t>Registers of blood products</w:t>
            </w:r>
          </w:p>
        </w:tc>
        <w:tc>
          <w:tcPr>
            <w:tcW w:w="2835" w:type="dxa"/>
          </w:tcPr>
          <w:p w14:paraId="417913FF" w14:textId="77777777" w:rsidR="00FC2783" w:rsidRPr="00FC2783" w:rsidRDefault="00FC2783" w:rsidP="004E1E5C">
            <w:pPr>
              <w:rPr>
                <w:sz w:val="22"/>
                <w:szCs w:val="22"/>
              </w:rPr>
            </w:pPr>
            <w:r w:rsidRPr="00FC2783">
              <w:rPr>
                <w:sz w:val="22"/>
                <w:szCs w:val="22"/>
              </w:rPr>
              <w:t>Containing details of fresh and pooled blood products.</w:t>
            </w:r>
          </w:p>
        </w:tc>
        <w:tc>
          <w:tcPr>
            <w:tcW w:w="2126" w:type="dxa"/>
          </w:tcPr>
          <w:p w14:paraId="5D010569" w14:textId="471B54F0" w:rsidR="006615B5" w:rsidRPr="00FC2783" w:rsidRDefault="00FC2783" w:rsidP="004E1E5C">
            <w:pPr>
              <w:rPr>
                <w:sz w:val="22"/>
                <w:szCs w:val="22"/>
              </w:rPr>
            </w:pPr>
            <w:r w:rsidRPr="00FC2783">
              <w:rPr>
                <w:sz w:val="22"/>
                <w:szCs w:val="22"/>
              </w:rPr>
              <w:t>Destroy 20 years after date of last entry</w:t>
            </w:r>
          </w:p>
        </w:tc>
      </w:tr>
      <w:tr w:rsidR="00FC2783" w:rsidRPr="00FC2783" w14:paraId="5ECCE9EE" w14:textId="77777777" w:rsidTr="0006779E">
        <w:tc>
          <w:tcPr>
            <w:tcW w:w="1418" w:type="dxa"/>
            <w:shd w:val="clear" w:color="auto" w:fill="E5DFEC" w:themeFill="accent4" w:themeFillTint="33"/>
          </w:tcPr>
          <w:p w14:paraId="377ADD54" w14:textId="77777777" w:rsidR="00FC2783" w:rsidRPr="000B0A3A" w:rsidRDefault="00FC2783" w:rsidP="004E1E5C">
            <w:pPr>
              <w:rPr>
                <w:b/>
                <w:sz w:val="22"/>
                <w:szCs w:val="22"/>
              </w:rPr>
            </w:pPr>
            <w:r w:rsidRPr="000B0A3A">
              <w:rPr>
                <w:b/>
                <w:sz w:val="22"/>
                <w:szCs w:val="22"/>
              </w:rPr>
              <w:t>4.5</w:t>
            </w:r>
          </w:p>
        </w:tc>
        <w:tc>
          <w:tcPr>
            <w:tcW w:w="7654" w:type="dxa"/>
            <w:gridSpan w:val="3"/>
            <w:shd w:val="clear" w:color="auto" w:fill="E5DFEC" w:themeFill="accent4" w:themeFillTint="33"/>
          </w:tcPr>
          <w:p w14:paraId="7F89A6B2" w14:textId="77777777" w:rsidR="00FC2783" w:rsidRPr="000B0A3A" w:rsidRDefault="00FC2783" w:rsidP="004E1E5C">
            <w:pPr>
              <w:rPr>
                <w:b/>
                <w:caps/>
                <w:sz w:val="22"/>
                <w:szCs w:val="22"/>
              </w:rPr>
            </w:pPr>
            <w:bookmarkStart w:id="76" w:name="SEMEN_SUPPLY"/>
            <w:r w:rsidRPr="000B0A3A">
              <w:rPr>
                <w:b/>
                <w:caps/>
                <w:sz w:val="22"/>
                <w:szCs w:val="22"/>
              </w:rPr>
              <w:t>Semen supply</w:t>
            </w:r>
            <w:bookmarkEnd w:id="76"/>
          </w:p>
        </w:tc>
      </w:tr>
      <w:tr w:rsidR="00FC2783" w:rsidRPr="00FC2783" w14:paraId="2699030B" w14:textId="77777777" w:rsidTr="002A4995">
        <w:tc>
          <w:tcPr>
            <w:tcW w:w="1418" w:type="dxa"/>
          </w:tcPr>
          <w:p w14:paraId="7637459F" w14:textId="77777777" w:rsidR="00FC2783" w:rsidRPr="00FC2783" w:rsidRDefault="00FC2783" w:rsidP="004E1E5C">
            <w:pPr>
              <w:rPr>
                <w:sz w:val="22"/>
                <w:szCs w:val="22"/>
              </w:rPr>
            </w:pPr>
            <w:r w:rsidRPr="00FC2783">
              <w:rPr>
                <w:sz w:val="22"/>
                <w:szCs w:val="22"/>
              </w:rPr>
              <w:lastRenderedPageBreak/>
              <w:t>4.5.1</w:t>
            </w:r>
            <w:r w:rsidRPr="00FC2783">
              <w:rPr>
                <w:sz w:val="22"/>
                <w:szCs w:val="22"/>
              </w:rPr>
              <w:br/>
            </w:r>
            <w:r w:rsidRPr="00FC2783">
              <w:rPr>
                <w:color w:val="FF0000"/>
                <w:sz w:val="22"/>
                <w:szCs w:val="22"/>
              </w:rPr>
              <w:t>019.169.048</w:t>
            </w:r>
          </w:p>
        </w:tc>
        <w:tc>
          <w:tcPr>
            <w:tcW w:w="2693" w:type="dxa"/>
          </w:tcPr>
          <w:p w14:paraId="4176CFC2" w14:textId="77777777" w:rsidR="00FC2783" w:rsidRPr="00FC2783" w:rsidRDefault="00FC2783" w:rsidP="004E1E5C">
            <w:pPr>
              <w:rPr>
                <w:sz w:val="22"/>
                <w:szCs w:val="22"/>
              </w:rPr>
            </w:pPr>
            <w:r w:rsidRPr="00FC2783">
              <w:rPr>
                <w:sz w:val="22"/>
                <w:szCs w:val="22"/>
              </w:rPr>
              <w:t>Records relating to the business of semen supply</w:t>
            </w:r>
            <w:r w:rsidRPr="00FC2783">
              <w:rPr>
                <w:sz w:val="22"/>
                <w:szCs w:val="22"/>
              </w:rPr>
              <w:fldChar w:fldCharType="begin"/>
            </w:r>
            <w:r w:rsidRPr="00FC2783">
              <w:rPr>
                <w:sz w:val="22"/>
                <w:szCs w:val="22"/>
              </w:rPr>
              <w:instrText xml:space="preserve"> XE "Semen supply records" </w:instrText>
            </w:r>
            <w:r w:rsidRPr="00FC2783">
              <w:rPr>
                <w:sz w:val="22"/>
                <w:szCs w:val="22"/>
              </w:rPr>
              <w:fldChar w:fldCharType="end"/>
            </w:r>
          </w:p>
        </w:tc>
        <w:tc>
          <w:tcPr>
            <w:tcW w:w="2835" w:type="dxa"/>
          </w:tcPr>
          <w:p w14:paraId="060D2E01" w14:textId="77777777" w:rsidR="00FC2783" w:rsidRPr="00FC2783" w:rsidRDefault="00FC2783" w:rsidP="004E1E5C">
            <w:pPr>
              <w:pStyle w:val="Header"/>
              <w:rPr>
                <w:sz w:val="22"/>
                <w:szCs w:val="22"/>
              </w:rPr>
            </w:pPr>
            <w:r w:rsidRPr="00FC2783">
              <w:rPr>
                <w:sz w:val="22"/>
                <w:szCs w:val="22"/>
              </w:rPr>
              <w:t>Includes details of donor, written consent, results of tests and name of the medical practitioner to whom semen supplied.</w:t>
            </w:r>
          </w:p>
        </w:tc>
        <w:tc>
          <w:tcPr>
            <w:tcW w:w="2126" w:type="dxa"/>
          </w:tcPr>
          <w:p w14:paraId="42AA9EC0" w14:textId="1087AD5D" w:rsidR="006615B5" w:rsidRPr="00FC2783" w:rsidRDefault="00FC2783" w:rsidP="004E1E5C">
            <w:pPr>
              <w:rPr>
                <w:sz w:val="22"/>
                <w:szCs w:val="22"/>
              </w:rPr>
            </w:pPr>
            <w:r w:rsidRPr="00FC2783">
              <w:rPr>
                <w:sz w:val="22"/>
                <w:szCs w:val="22"/>
              </w:rPr>
              <w:t>Destroy 10 years after last action or after donor reaches the age of 30 years, whichever is the longer</w:t>
            </w:r>
          </w:p>
        </w:tc>
      </w:tr>
      <w:tr w:rsidR="00FC2783" w:rsidRPr="00FC2783" w14:paraId="62DAA8A7" w14:textId="77777777" w:rsidTr="0006779E">
        <w:tc>
          <w:tcPr>
            <w:tcW w:w="1418" w:type="dxa"/>
            <w:shd w:val="clear" w:color="auto" w:fill="E5DFEC" w:themeFill="accent4" w:themeFillTint="33"/>
          </w:tcPr>
          <w:p w14:paraId="571687EC" w14:textId="77777777" w:rsidR="00FC2783" w:rsidRPr="000B0A3A" w:rsidRDefault="00FC2783" w:rsidP="004E1E5C">
            <w:pPr>
              <w:rPr>
                <w:b/>
                <w:sz w:val="22"/>
                <w:szCs w:val="22"/>
              </w:rPr>
            </w:pPr>
            <w:r w:rsidRPr="000B0A3A">
              <w:rPr>
                <w:b/>
                <w:sz w:val="22"/>
                <w:szCs w:val="22"/>
              </w:rPr>
              <w:t>4.6</w:t>
            </w:r>
          </w:p>
        </w:tc>
        <w:tc>
          <w:tcPr>
            <w:tcW w:w="7654" w:type="dxa"/>
            <w:gridSpan w:val="3"/>
            <w:shd w:val="clear" w:color="auto" w:fill="E5DFEC" w:themeFill="accent4" w:themeFillTint="33"/>
          </w:tcPr>
          <w:p w14:paraId="16695B27" w14:textId="77777777" w:rsidR="00FC2783" w:rsidRPr="000B0A3A" w:rsidRDefault="00FC2783" w:rsidP="004E1E5C">
            <w:pPr>
              <w:pStyle w:val="Header"/>
              <w:rPr>
                <w:b/>
                <w:caps/>
                <w:sz w:val="22"/>
                <w:szCs w:val="22"/>
              </w:rPr>
            </w:pPr>
            <w:bookmarkStart w:id="77" w:name="PATHOLOGY_LABORATORY_QUALITY_ASSURANCE"/>
            <w:r w:rsidRPr="000B0A3A">
              <w:rPr>
                <w:b/>
                <w:caps/>
                <w:sz w:val="22"/>
                <w:szCs w:val="22"/>
              </w:rPr>
              <w:t>Pathology Laboratory Quality Assurance Records</w:t>
            </w:r>
            <w:bookmarkEnd w:id="77"/>
          </w:p>
        </w:tc>
      </w:tr>
      <w:tr w:rsidR="00FC2783" w:rsidRPr="00FC2783" w14:paraId="4F2A0B22" w14:textId="77777777" w:rsidTr="002A4995">
        <w:tc>
          <w:tcPr>
            <w:tcW w:w="1418" w:type="dxa"/>
          </w:tcPr>
          <w:p w14:paraId="7985056D" w14:textId="77777777" w:rsidR="00FC2783" w:rsidRPr="00FC2783" w:rsidRDefault="00FC2783" w:rsidP="004E1E5C">
            <w:pPr>
              <w:rPr>
                <w:color w:val="FF0000"/>
                <w:sz w:val="22"/>
                <w:szCs w:val="22"/>
              </w:rPr>
            </w:pPr>
            <w:r w:rsidRPr="00FC2783">
              <w:rPr>
                <w:sz w:val="22"/>
                <w:szCs w:val="22"/>
              </w:rPr>
              <w:t>4.6.1</w:t>
            </w:r>
            <w:r w:rsidRPr="00FC2783">
              <w:rPr>
                <w:sz w:val="22"/>
                <w:szCs w:val="22"/>
              </w:rPr>
              <w:br/>
            </w:r>
            <w:r w:rsidRPr="00FC2783">
              <w:rPr>
                <w:color w:val="FF0000"/>
                <w:sz w:val="22"/>
                <w:szCs w:val="22"/>
              </w:rPr>
              <w:t xml:space="preserve">019.085.001 </w:t>
            </w:r>
          </w:p>
        </w:tc>
        <w:tc>
          <w:tcPr>
            <w:tcW w:w="2693" w:type="dxa"/>
          </w:tcPr>
          <w:p w14:paraId="7F2E22FA" w14:textId="77777777" w:rsidR="00FC2783" w:rsidRPr="00FC2783" w:rsidRDefault="00FC2783" w:rsidP="004E1E5C">
            <w:pPr>
              <w:rPr>
                <w:sz w:val="22"/>
                <w:szCs w:val="22"/>
              </w:rPr>
            </w:pPr>
            <w:r w:rsidRPr="00FC2783">
              <w:rPr>
                <w:sz w:val="22"/>
                <w:szCs w:val="22"/>
              </w:rPr>
              <w:t xml:space="preserve">Records relating to the certification, implementation and audit of Pathology Laboratory processes and services. </w:t>
            </w:r>
          </w:p>
        </w:tc>
        <w:tc>
          <w:tcPr>
            <w:tcW w:w="2835" w:type="dxa"/>
          </w:tcPr>
          <w:p w14:paraId="2800BEBE" w14:textId="77777777" w:rsidR="00FC2783" w:rsidRPr="00FC2783" w:rsidRDefault="00FC2783" w:rsidP="004E1E5C">
            <w:pPr>
              <w:rPr>
                <w:sz w:val="22"/>
                <w:szCs w:val="22"/>
              </w:rPr>
            </w:pPr>
            <w:r w:rsidRPr="00FC2783">
              <w:rPr>
                <w:sz w:val="22"/>
                <w:szCs w:val="22"/>
              </w:rPr>
              <w:t xml:space="preserve">This includes quality control and quality assurance records. </w:t>
            </w:r>
          </w:p>
        </w:tc>
        <w:tc>
          <w:tcPr>
            <w:tcW w:w="2126" w:type="dxa"/>
          </w:tcPr>
          <w:p w14:paraId="3FA2447B" w14:textId="77777777" w:rsidR="00FC2783" w:rsidRPr="00FC2783" w:rsidRDefault="00FC2783" w:rsidP="004E1E5C">
            <w:pPr>
              <w:rPr>
                <w:sz w:val="22"/>
                <w:szCs w:val="22"/>
              </w:rPr>
            </w:pPr>
            <w:r w:rsidRPr="00FC2783">
              <w:rPr>
                <w:sz w:val="22"/>
                <w:szCs w:val="22"/>
              </w:rPr>
              <w:t>Destroy 3 years after completion of review</w:t>
            </w:r>
          </w:p>
        </w:tc>
      </w:tr>
      <w:tr w:rsidR="00FC2783" w:rsidRPr="00FC2783" w14:paraId="1CDAF1C2" w14:textId="77777777" w:rsidTr="0006779E">
        <w:tc>
          <w:tcPr>
            <w:tcW w:w="1418" w:type="dxa"/>
            <w:shd w:val="clear" w:color="auto" w:fill="E5DFEC" w:themeFill="accent4" w:themeFillTint="33"/>
          </w:tcPr>
          <w:p w14:paraId="1AF9F923" w14:textId="77777777" w:rsidR="00FC2783" w:rsidRPr="000B0A3A" w:rsidRDefault="00FC2783" w:rsidP="004E1E5C">
            <w:pPr>
              <w:rPr>
                <w:b/>
                <w:sz w:val="22"/>
                <w:szCs w:val="22"/>
              </w:rPr>
            </w:pPr>
            <w:r w:rsidRPr="000B0A3A">
              <w:rPr>
                <w:b/>
                <w:sz w:val="22"/>
                <w:szCs w:val="22"/>
              </w:rPr>
              <w:t>4.7</w:t>
            </w:r>
          </w:p>
        </w:tc>
        <w:tc>
          <w:tcPr>
            <w:tcW w:w="7654" w:type="dxa"/>
            <w:gridSpan w:val="3"/>
            <w:shd w:val="clear" w:color="auto" w:fill="E5DFEC" w:themeFill="accent4" w:themeFillTint="33"/>
          </w:tcPr>
          <w:p w14:paraId="02D768C5" w14:textId="77777777" w:rsidR="00FC2783" w:rsidRPr="000B0A3A" w:rsidRDefault="00FC2783" w:rsidP="004E1E5C">
            <w:pPr>
              <w:pStyle w:val="Header"/>
              <w:rPr>
                <w:b/>
                <w:caps/>
                <w:sz w:val="22"/>
                <w:szCs w:val="22"/>
              </w:rPr>
            </w:pPr>
            <w:bookmarkStart w:id="78" w:name="EQUIPMENT_MAINTENANCE_Pathology"/>
            <w:r w:rsidRPr="000B0A3A">
              <w:rPr>
                <w:b/>
                <w:caps/>
                <w:sz w:val="22"/>
                <w:szCs w:val="22"/>
              </w:rPr>
              <w:t>Equipment maintenance</w:t>
            </w:r>
            <w:bookmarkEnd w:id="78"/>
          </w:p>
        </w:tc>
      </w:tr>
      <w:tr w:rsidR="00FC2783" w:rsidRPr="00FC2783" w14:paraId="2C60DD86" w14:textId="77777777" w:rsidTr="002A4995">
        <w:trPr>
          <w:trHeight w:val="1143"/>
        </w:trPr>
        <w:tc>
          <w:tcPr>
            <w:tcW w:w="1418" w:type="dxa"/>
          </w:tcPr>
          <w:p w14:paraId="16796F0E" w14:textId="77777777" w:rsidR="00FC2783" w:rsidRPr="00FC2783" w:rsidRDefault="00FC2783" w:rsidP="004E1E5C">
            <w:pPr>
              <w:rPr>
                <w:color w:val="FF0000"/>
                <w:sz w:val="22"/>
                <w:szCs w:val="22"/>
              </w:rPr>
            </w:pPr>
            <w:r w:rsidRPr="00FC2783">
              <w:rPr>
                <w:sz w:val="22"/>
                <w:szCs w:val="22"/>
              </w:rPr>
              <w:t>4.7.1</w:t>
            </w:r>
            <w:r w:rsidRPr="00FC2783">
              <w:rPr>
                <w:sz w:val="22"/>
                <w:szCs w:val="22"/>
              </w:rPr>
              <w:br/>
            </w:r>
            <w:r w:rsidRPr="00FC2783">
              <w:rPr>
                <w:color w:val="FF0000"/>
                <w:sz w:val="22"/>
                <w:szCs w:val="22"/>
              </w:rPr>
              <w:t>12-186/003.069.001</w:t>
            </w:r>
          </w:p>
        </w:tc>
        <w:tc>
          <w:tcPr>
            <w:tcW w:w="2693" w:type="dxa"/>
          </w:tcPr>
          <w:p w14:paraId="4BA632D1" w14:textId="77777777" w:rsidR="00FC2783" w:rsidRPr="00FC2783" w:rsidRDefault="00FC2783" w:rsidP="004E1E5C">
            <w:pPr>
              <w:rPr>
                <w:sz w:val="22"/>
                <w:szCs w:val="22"/>
              </w:rPr>
            </w:pPr>
            <w:r w:rsidRPr="00FC2783">
              <w:rPr>
                <w:sz w:val="22"/>
                <w:szCs w:val="22"/>
              </w:rPr>
              <w:t>Records relating to the maintenance</w:t>
            </w:r>
            <w:r w:rsidRPr="00FC2783">
              <w:rPr>
                <w:sz w:val="22"/>
                <w:szCs w:val="22"/>
              </w:rPr>
              <w:fldChar w:fldCharType="begin"/>
            </w:r>
            <w:r w:rsidRPr="00FC2783">
              <w:rPr>
                <w:sz w:val="22"/>
                <w:szCs w:val="22"/>
              </w:rPr>
              <w:instrText xml:space="preserve"> XE "Maintenance of diagnostic equipment" </w:instrText>
            </w:r>
            <w:r w:rsidRPr="00FC2783">
              <w:rPr>
                <w:sz w:val="22"/>
                <w:szCs w:val="22"/>
              </w:rPr>
              <w:fldChar w:fldCharType="end"/>
            </w:r>
            <w:r w:rsidRPr="00FC2783">
              <w:rPr>
                <w:sz w:val="22"/>
                <w:szCs w:val="22"/>
              </w:rPr>
              <w:fldChar w:fldCharType="begin"/>
            </w:r>
            <w:r w:rsidRPr="00FC2783">
              <w:rPr>
                <w:sz w:val="22"/>
                <w:szCs w:val="22"/>
              </w:rPr>
              <w:instrText xml:space="preserve"> XE "Records relating to the maintenance of diagnostic equipment" </w:instrText>
            </w:r>
            <w:r w:rsidRPr="00FC2783">
              <w:rPr>
                <w:sz w:val="22"/>
                <w:szCs w:val="22"/>
              </w:rPr>
              <w:fldChar w:fldCharType="end"/>
            </w:r>
            <w:r w:rsidRPr="00FC2783">
              <w:rPr>
                <w:sz w:val="22"/>
                <w:szCs w:val="22"/>
              </w:rPr>
              <w:t xml:space="preserve"> and servicing of diagnostic equipment.</w:t>
            </w:r>
          </w:p>
        </w:tc>
        <w:tc>
          <w:tcPr>
            <w:tcW w:w="2835" w:type="dxa"/>
          </w:tcPr>
          <w:p w14:paraId="41F867BF" w14:textId="77777777" w:rsidR="00FC2783" w:rsidRPr="00FC2783" w:rsidRDefault="00FC2783" w:rsidP="004E1E5C">
            <w:pPr>
              <w:rPr>
                <w:sz w:val="22"/>
                <w:szCs w:val="22"/>
              </w:rPr>
            </w:pPr>
            <w:r w:rsidRPr="00FC2783">
              <w:rPr>
                <w:sz w:val="22"/>
                <w:szCs w:val="22"/>
              </w:rPr>
              <w:t xml:space="preserve">Refer to TRO Disposal Schedule NI2012-186 - Equipment and Stores Records  - </w:t>
            </w:r>
            <w:r w:rsidRPr="00FC2783">
              <w:rPr>
                <w:color w:val="FF0000"/>
                <w:sz w:val="22"/>
                <w:szCs w:val="22"/>
              </w:rPr>
              <w:t>12-186/003.069.001</w:t>
            </w:r>
            <w:r w:rsidRPr="00FC2783">
              <w:rPr>
                <w:sz w:val="22"/>
                <w:szCs w:val="22"/>
              </w:rPr>
              <w:t>.</w:t>
            </w:r>
          </w:p>
        </w:tc>
        <w:tc>
          <w:tcPr>
            <w:tcW w:w="2126" w:type="dxa"/>
          </w:tcPr>
          <w:p w14:paraId="71B0F2D6" w14:textId="77777777" w:rsidR="00FC2783" w:rsidRPr="00FC2783" w:rsidRDefault="00FC2783" w:rsidP="004E1E5C">
            <w:pPr>
              <w:rPr>
                <w:sz w:val="22"/>
                <w:szCs w:val="22"/>
              </w:rPr>
            </w:pPr>
            <w:r w:rsidRPr="00FC2783">
              <w:rPr>
                <w:sz w:val="22"/>
                <w:szCs w:val="22"/>
              </w:rPr>
              <w:t xml:space="preserve">Destroy 3 years after the equipment has been replaced or disposed of or 25 years for equipment used on paediatric patients </w:t>
            </w:r>
          </w:p>
        </w:tc>
      </w:tr>
      <w:tr w:rsidR="00FC2783" w:rsidRPr="00FC2783" w14:paraId="2C9C6EE5" w14:textId="77777777" w:rsidTr="0006779E">
        <w:tc>
          <w:tcPr>
            <w:tcW w:w="1418" w:type="dxa"/>
            <w:shd w:val="clear" w:color="auto" w:fill="E5DFEC" w:themeFill="accent4" w:themeFillTint="33"/>
          </w:tcPr>
          <w:p w14:paraId="1B1F392B" w14:textId="77777777" w:rsidR="00FC2783" w:rsidRPr="000B0A3A" w:rsidRDefault="00FC2783" w:rsidP="004E1E5C">
            <w:pPr>
              <w:rPr>
                <w:b/>
                <w:sz w:val="22"/>
                <w:szCs w:val="22"/>
              </w:rPr>
            </w:pPr>
            <w:r w:rsidRPr="000B0A3A">
              <w:rPr>
                <w:b/>
                <w:sz w:val="22"/>
                <w:szCs w:val="22"/>
              </w:rPr>
              <w:t>4.8</w:t>
            </w:r>
          </w:p>
        </w:tc>
        <w:tc>
          <w:tcPr>
            <w:tcW w:w="7654" w:type="dxa"/>
            <w:gridSpan w:val="3"/>
            <w:shd w:val="clear" w:color="auto" w:fill="E5DFEC" w:themeFill="accent4" w:themeFillTint="33"/>
          </w:tcPr>
          <w:p w14:paraId="17E0F825" w14:textId="77777777" w:rsidR="00FC2783" w:rsidRPr="000B0A3A" w:rsidRDefault="00FC2783" w:rsidP="004E1E5C">
            <w:pPr>
              <w:pStyle w:val="Header"/>
              <w:rPr>
                <w:b/>
                <w:caps/>
                <w:sz w:val="22"/>
                <w:szCs w:val="22"/>
              </w:rPr>
            </w:pPr>
            <w:bookmarkStart w:id="79" w:name="PROCEDURES_AND_METHODS_Pathology"/>
            <w:r w:rsidRPr="000B0A3A">
              <w:rPr>
                <w:b/>
                <w:caps/>
                <w:sz w:val="22"/>
                <w:szCs w:val="22"/>
              </w:rPr>
              <w:t>Procedures and methods</w:t>
            </w:r>
            <w:bookmarkEnd w:id="79"/>
          </w:p>
        </w:tc>
      </w:tr>
      <w:tr w:rsidR="00FC2783" w:rsidRPr="00FC2783" w14:paraId="387AA2A0" w14:textId="77777777" w:rsidTr="002A4995">
        <w:tc>
          <w:tcPr>
            <w:tcW w:w="1418" w:type="dxa"/>
          </w:tcPr>
          <w:p w14:paraId="08571DAA" w14:textId="77777777" w:rsidR="00FC2783" w:rsidRPr="00FC2783" w:rsidRDefault="00FC2783" w:rsidP="004E1E5C">
            <w:pPr>
              <w:rPr>
                <w:color w:val="FF0000"/>
                <w:sz w:val="22"/>
                <w:szCs w:val="22"/>
              </w:rPr>
            </w:pPr>
            <w:r w:rsidRPr="00FC2783">
              <w:rPr>
                <w:sz w:val="22"/>
                <w:szCs w:val="22"/>
              </w:rPr>
              <w:t>4.8.1</w:t>
            </w:r>
            <w:r w:rsidRPr="00FC2783">
              <w:rPr>
                <w:sz w:val="22"/>
                <w:szCs w:val="22"/>
              </w:rPr>
              <w:br/>
            </w:r>
            <w:r w:rsidRPr="00FC2783">
              <w:rPr>
                <w:color w:val="FF0000"/>
                <w:sz w:val="22"/>
                <w:szCs w:val="22"/>
              </w:rPr>
              <w:t>019.082.001</w:t>
            </w:r>
          </w:p>
        </w:tc>
        <w:tc>
          <w:tcPr>
            <w:tcW w:w="2693" w:type="dxa"/>
          </w:tcPr>
          <w:p w14:paraId="1119A767" w14:textId="77777777" w:rsidR="00FC2783" w:rsidRPr="00FC2783" w:rsidRDefault="00FC2783" w:rsidP="004E1E5C">
            <w:pPr>
              <w:rPr>
                <w:sz w:val="22"/>
                <w:szCs w:val="22"/>
              </w:rPr>
            </w:pPr>
            <w:r w:rsidRPr="00FC2783">
              <w:rPr>
                <w:sz w:val="22"/>
                <w:szCs w:val="22"/>
              </w:rPr>
              <w:t xml:space="preserve">Pathology Laboratory methodologies and standard procedures. </w:t>
            </w:r>
          </w:p>
        </w:tc>
        <w:tc>
          <w:tcPr>
            <w:tcW w:w="2835" w:type="dxa"/>
          </w:tcPr>
          <w:p w14:paraId="2037C714" w14:textId="77777777" w:rsidR="00FC2783" w:rsidRPr="00FC2783" w:rsidRDefault="00FC2783" w:rsidP="004E1E5C">
            <w:pPr>
              <w:rPr>
                <w:sz w:val="22"/>
                <w:szCs w:val="22"/>
              </w:rPr>
            </w:pPr>
          </w:p>
        </w:tc>
        <w:tc>
          <w:tcPr>
            <w:tcW w:w="2126" w:type="dxa"/>
          </w:tcPr>
          <w:p w14:paraId="16DD07A2" w14:textId="77777777" w:rsidR="00FC2783" w:rsidRPr="00FC2783" w:rsidRDefault="00FC2783" w:rsidP="004E1E5C">
            <w:pPr>
              <w:rPr>
                <w:sz w:val="22"/>
                <w:szCs w:val="22"/>
              </w:rPr>
            </w:pPr>
            <w:r w:rsidRPr="00FC2783">
              <w:rPr>
                <w:sz w:val="22"/>
                <w:szCs w:val="22"/>
              </w:rPr>
              <w:t>Destroy 15 years after methods/procedures superseded</w:t>
            </w:r>
          </w:p>
        </w:tc>
      </w:tr>
    </w:tbl>
    <w:p w14:paraId="1FD6C1D7" w14:textId="77777777" w:rsidR="00FC2783" w:rsidRDefault="00FC2783" w:rsidP="00D01A49">
      <w:pPr>
        <w:rPr>
          <w:rFonts w:cs="Arial"/>
          <w:b/>
          <w:szCs w:val="24"/>
        </w:rPr>
      </w:pPr>
    </w:p>
    <w:p w14:paraId="0B242D5C" w14:textId="2858798B" w:rsidR="00D01A49" w:rsidRDefault="00774B4F" w:rsidP="00D01A49">
      <w:pPr>
        <w:jc w:val="right"/>
        <w:rPr>
          <w:rFonts w:cs="Arial"/>
          <w:b/>
          <w:szCs w:val="24"/>
        </w:rPr>
      </w:pPr>
      <w:hyperlink w:anchor="Contents" w:history="1">
        <w:r w:rsidR="00D01A49"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01A49" w:rsidRPr="00CD1C0E" w14:paraId="681EDE03" w14:textId="77777777" w:rsidTr="00592142">
        <w:trPr>
          <w:cantSplit/>
          <w:trHeight w:val="285"/>
        </w:trPr>
        <w:tc>
          <w:tcPr>
            <w:tcW w:w="9158" w:type="dxa"/>
            <w:shd w:val="clear" w:color="auto" w:fill="A6A6A6" w:themeFill="background1" w:themeFillShade="A6"/>
          </w:tcPr>
          <w:p w14:paraId="05ECCA70" w14:textId="3ACEEF03" w:rsidR="00D01A49" w:rsidRPr="003D2D06" w:rsidRDefault="00D01A49" w:rsidP="00856548">
            <w:pPr>
              <w:pStyle w:val="Heading1"/>
            </w:pPr>
            <w:bookmarkStart w:id="80" w:name="_Toc103843060"/>
            <w:r>
              <w:t xml:space="preserve">Section </w:t>
            </w:r>
            <w:r w:rsidR="00856548">
              <w:t>5</w:t>
            </w:r>
            <w:r w:rsidRPr="003D2D06">
              <w:t xml:space="preserve"> – </w:t>
            </w:r>
            <w:r w:rsidR="00856548">
              <w:t>Pharmaceutical Supply and Administration</w:t>
            </w:r>
            <w:bookmarkEnd w:id="80"/>
          </w:p>
        </w:tc>
      </w:tr>
    </w:tbl>
    <w:p w14:paraId="6CA6661C" w14:textId="77777777" w:rsidR="004E1E5C" w:rsidRDefault="004E1E5C" w:rsidP="00D01A49">
      <w:pPr>
        <w:rPr>
          <w:rFonts w:cstheme="minorHAnsi"/>
        </w:rPr>
      </w:pPr>
    </w:p>
    <w:p w14:paraId="5A2D0B6A" w14:textId="77777777" w:rsidR="004E1E5C" w:rsidRDefault="00234A8B" w:rsidP="00D01A49">
      <w:pPr>
        <w:rPr>
          <w:rFonts w:cstheme="minorHAnsi"/>
          <w:color w:val="000000" w:themeColor="text1"/>
        </w:rPr>
      </w:pPr>
      <w:r w:rsidRPr="0022042D">
        <w:rPr>
          <w:rFonts w:cstheme="minorHAnsi"/>
        </w:rPr>
        <w:t>Management</w:t>
      </w:r>
      <w:r>
        <w:rPr>
          <w:rFonts w:cstheme="minorHAnsi"/>
        </w:rPr>
        <w:fldChar w:fldCharType="begin"/>
      </w:r>
      <w:r>
        <w:instrText xml:space="preserve"> XE "</w:instrText>
      </w:r>
      <w:r w:rsidRPr="00895C2C">
        <w:rPr>
          <w:rFonts w:cstheme="minorHAnsi"/>
        </w:rPr>
        <w:instrText>Medication Management</w:instrText>
      </w:r>
      <w:r>
        <w:instrText xml:space="preserve">" </w:instrText>
      </w:r>
      <w:r>
        <w:rPr>
          <w:rFonts w:cstheme="minorHAnsi"/>
        </w:rPr>
        <w:fldChar w:fldCharType="end"/>
      </w:r>
      <w:r w:rsidRPr="0022042D">
        <w:rPr>
          <w:rFonts w:cstheme="minorHAnsi"/>
        </w:rPr>
        <w:t xml:space="preserve"> of the supply</w:t>
      </w:r>
      <w:r>
        <w:rPr>
          <w:rFonts w:cstheme="minorHAnsi"/>
        </w:rPr>
        <w:fldChar w:fldCharType="begin"/>
      </w:r>
      <w:r>
        <w:instrText xml:space="preserve"> XE "</w:instrText>
      </w:r>
      <w:r w:rsidRPr="005559F5">
        <w:rPr>
          <w:rFonts w:cstheme="minorHAnsi"/>
        </w:rPr>
        <w:instrText>Pharmaceutical supply records</w:instrText>
      </w:r>
      <w:r>
        <w:instrText xml:space="preserve">" </w:instrText>
      </w:r>
      <w:r>
        <w:rPr>
          <w:rFonts w:cstheme="minorHAnsi"/>
        </w:rPr>
        <w:fldChar w:fldCharType="end"/>
      </w:r>
      <w:r w:rsidRPr="0022042D">
        <w:rPr>
          <w:rFonts w:cstheme="minorHAnsi"/>
        </w:rPr>
        <w:t>, administration, dispensing and use of pharmaceuticals</w:t>
      </w:r>
      <w:r>
        <w:rPr>
          <w:rFonts w:cstheme="minorHAnsi"/>
        </w:rPr>
        <w:fldChar w:fldCharType="begin"/>
      </w:r>
      <w:r>
        <w:instrText xml:space="preserve"> XE "</w:instrText>
      </w:r>
      <w:r w:rsidRPr="00AD0BE1">
        <w:rPr>
          <w:rFonts w:cstheme="minorHAnsi"/>
        </w:rPr>
        <w:instrText>Dispensing of pharmaceuticals</w:instrText>
      </w:r>
      <w:r>
        <w:instrText xml:space="preserve">" </w:instrText>
      </w:r>
      <w:r>
        <w:rPr>
          <w:rFonts w:cstheme="minorHAnsi"/>
        </w:rPr>
        <w:fldChar w:fldCharType="end"/>
      </w:r>
      <w:r w:rsidRPr="0022042D">
        <w:rPr>
          <w:rFonts w:cstheme="minorHAnsi"/>
        </w:rPr>
        <w:t>, encompassing drugs</w:t>
      </w:r>
      <w:r>
        <w:rPr>
          <w:rFonts w:cstheme="minorHAnsi"/>
        </w:rPr>
        <w:t>.</w:t>
      </w:r>
      <w:r w:rsidR="004E1E5C">
        <w:rPr>
          <w:rFonts w:cstheme="minorHAnsi"/>
        </w:rPr>
        <w:t xml:space="preserve"> </w:t>
      </w:r>
      <w:r w:rsidR="00B57F88">
        <w:rPr>
          <w:rFonts w:cstheme="minorHAnsi"/>
          <w:color w:val="000000" w:themeColor="text1"/>
        </w:rPr>
        <w:t>M</w:t>
      </w:r>
      <w:r w:rsidR="00B57F88" w:rsidRPr="00A12D85">
        <w:rPr>
          <w:rFonts w:cstheme="minorHAnsi"/>
          <w:color w:val="000000" w:themeColor="text1"/>
        </w:rPr>
        <w:t>edication orders written by medical staff and records of administration should be filed and maintained as part of the main patient record.</w:t>
      </w:r>
      <w:r w:rsidR="00B57F88">
        <w:rPr>
          <w:rFonts w:cstheme="minorHAnsi"/>
          <w:color w:val="000000" w:themeColor="text1"/>
        </w:rPr>
        <w:t xml:space="preserve"> </w:t>
      </w:r>
    </w:p>
    <w:p w14:paraId="72F451E2" w14:textId="77777777" w:rsidR="004E1E5C" w:rsidRDefault="004E1E5C" w:rsidP="004E1E5C"/>
    <w:p w14:paraId="0017664D" w14:textId="0070658C" w:rsidR="004E1E5C" w:rsidRPr="004E1E5C" w:rsidRDefault="00B57F88" w:rsidP="004E1E5C">
      <w:pPr>
        <w:rPr>
          <w:rFonts w:cs="Arial"/>
          <w:b/>
          <w:szCs w:val="24"/>
        </w:rPr>
      </w:pPr>
      <w:r w:rsidRPr="00A12D85">
        <w:t xml:space="preserve">Relevant legislation </w:t>
      </w:r>
      <w:r>
        <w:t xml:space="preserve">regarding </w:t>
      </w:r>
      <w:r w:rsidRPr="00A12D85">
        <w:t>prescriptions and medication administration records includes:</w:t>
      </w:r>
      <w:r>
        <w:t xml:space="preserve">  </w:t>
      </w:r>
    </w:p>
    <w:p w14:paraId="1BD36A73" w14:textId="1CBC575E" w:rsidR="00B57F88" w:rsidRPr="00B57F88" w:rsidRDefault="00B57F88" w:rsidP="004E1E5C">
      <w:pPr>
        <w:pStyle w:val="ListBullet"/>
        <w:rPr>
          <w:rFonts w:cs="Arial"/>
          <w:b/>
          <w:szCs w:val="24"/>
        </w:rPr>
      </w:pPr>
      <w:r w:rsidRPr="00B57F88">
        <w:t>ACT legislation Medicines, Poisons and Therapeutic Goods Act 2008</w:t>
      </w:r>
      <w:r w:rsidR="004E69B2">
        <w:t xml:space="preserve"> </w:t>
      </w:r>
    </w:p>
    <w:p w14:paraId="359766BE" w14:textId="77777777" w:rsidR="00B57F88" w:rsidRPr="00B57F88" w:rsidRDefault="00B57F88" w:rsidP="004E1E5C">
      <w:pPr>
        <w:pStyle w:val="ListBullet"/>
        <w:rPr>
          <w:rFonts w:cs="Arial"/>
          <w:b/>
          <w:szCs w:val="24"/>
        </w:rPr>
      </w:pPr>
      <w:r w:rsidRPr="00B57F88">
        <w:t xml:space="preserve">Schedule of Pharmaceutical Benefits for Approved Pharmacists and Medical Practitioners </w:t>
      </w:r>
    </w:p>
    <w:p w14:paraId="69526282" w14:textId="579EE110" w:rsidR="00D01A49" w:rsidRPr="00054FD2" w:rsidRDefault="00B57F88" w:rsidP="004E1E5C">
      <w:pPr>
        <w:pStyle w:val="ListBullet"/>
        <w:rPr>
          <w:rFonts w:cs="Arial"/>
          <w:b/>
          <w:szCs w:val="24"/>
        </w:rPr>
      </w:pPr>
      <w:r w:rsidRPr="00B57F88">
        <w:t>Federal taxation legislation where Commonwealth reimburseme</w:t>
      </w:r>
      <w:r w:rsidR="00054FD2">
        <w:t xml:space="preserve">nt </w:t>
      </w:r>
      <w:r w:rsidR="00761DB0">
        <w:t>for S100 medication</w:t>
      </w:r>
      <w:r w:rsidR="00984C58">
        <w:t xml:space="preserve"> was received</w:t>
      </w:r>
      <w:r w:rsidR="000768B3">
        <w:t>.</w:t>
      </w:r>
    </w:p>
    <w:p w14:paraId="61423304" w14:textId="77777777" w:rsidR="00EE6E4B" w:rsidRDefault="00EE6E4B" w:rsidP="00D01A49">
      <w:pPr>
        <w:jc w:val="righ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3260"/>
        <w:gridCol w:w="2693"/>
      </w:tblGrid>
      <w:tr w:rsidR="00EE6E4B" w:rsidRPr="00EE6E4B" w14:paraId="52FC4198" w14:textId="77777777" w:rsidTr="00F93C2D">
        <w:trPr>
          <w:tblHeader/>
        </w:trPr>
        <w:tc>
          <w:tcPr>
            <w:tcW w:w="1418" w:type="dxa"/>
            <w:shd w:val="clear" w:color="auto" w:fill="F9DBF5"/>
          </w:tcPr>
          <w:p w14:paraId="43AC0C80" w14:textId="77777777" w:rsidR="00EE6E4B" w:rsidRPr="00EE6E4B" w:rsidRDefault="00EE6E4B" w:rsidP="004E1E5C">
            <w:pPr>
              <w:pStyle w:val="Default"/>
              <w:rPr>
                <w:rFonts w:asciiTheme="minorHAnsi" w:hAnsiTheme="minorHAnsi" w:cstheme="minorHAnsi"/>
                <w:b/>
                <w:bCs/>
                <w:color w:val="auto"/>
                <w:sz w:val="22"/>
                <w:szCs w:val="22"/>
              </w:rPr>
            </w:pPr>
            <w:r w:rsidRPr="00EE6E4B">
              <w:rPr>
                <w:rFonts w:asciiTheme="minorHAnsi" w:hAnsiTheme="minorHAnsi" w:cstheme="minorHAnsi"/>
                <w:b/>
                <w:bCs/>
                <w:color w:val="auto"/>
                <w:sz w:val="22"/>
                <w:szCs w:val="22"/>
              </w:rPr>
              <w:lastRenderedPageBreak/>
              <w:t>Item Number</w:t>
            </w:r>
            <w:r w:rsidRPr="00EE6E4B">
              <w:rPr>
                <w:rFonts w:asciiTheme="minorHAnsi" w:hAnsiTheme="minorHAnsi" w:cstheme="minorHAnsi"/>
                <w:b/>
                <w:bCs/>
                <w:color w:val="auto"/>
                <w:sz w:val="22"/>
                <w:szCs w:val="22"/>
              </w:rPr>
              <w:br/>
              <w:t>TRO Ref No.</w:t>
            </w:r>
          </w:p>
        </w:tc>
        <w:tc>
          <w:tcPr>
            <w:tcW w:w="1843" w:type="dxa"/>
            <w:shd w:val="clear" w:color="auto" w:fill="F9DBF5"/>
          </w:tcPr>
          <w:p w14:paraId="3A68617E" w14:textId="77777777" w:rsidR="00EE6E4B" w:rsidRPr="00EE6E4B" w:rsidRDefault="00EE6E4B" w:rsidP="004E1E5C">
            <w:pPr>
              <w:pStyle w:val="Default"/>
              <w:rPr>
                <w:rFonts w:asciiTheme="minorHAnsi" w:hAnsiTheme="minorHAnsi" w:cstheme="minorHAnsi"/>
                <w:b/>
                <w:bCs/>
                <w:color w:val="auto"/>
                <w:sz w:val="22"/>
                <w:szCs w:val="22"/>
              </w:rPr>
            </w:pPr>
            <w:r w:rsidRPr="00EE6E4B">
              <w:rPr>
                <w:rFonts w:asciiTheme="minorHAnsi" w:hAnsiTheme="minorHAnsi" w:cstheme="minorHAnsi"/>
                <w:b/>
                <w:bCs/>
                <w:color w:val="auto"/>
                <w:sz w:val="22"/>
                <w:szCs w:val="22"/>
              </w:rPr>
              <w:t>Record</w:t>
            </w:r>
          </w:p>
        </w:tc>
        <w:tc>
          <w:tcPr>
            <w:tcW w:w="3260" w:type="dxa"/>
            <w:shd w:val="clear" w:color="auto" w:fill="F9DBF5"/>
          </w:tcPr>
          <w:p w14:paraId="5170F431" w14:textId="77777777" w:rsidR="00EE6E4B" w:rsidRPr="00EE6E4B" w:rsidRDefault="00EE6E4B" w:rsidP="004E1E5C">
            <w:pPr>
              <w:pStyle w:val="Default"/>
              <w:rPr>
                <w:rFonts w:asciiTheme="minorHAnsi" w:hAnsiTheme="minorHAnsi" w:cstheme="minorHAnsi"/>
                <w:b/>
                <w:bCs/>
                <w:color w:val="auto"/>
                <w:sz w:val="22"/>
                <w:szCs w:val="22"/>
              </w:rPr>
            </w:pPr>
            <w:r w:rsidRPr="00EE6E4B">
              <w:rPr>
                <w:rFonts w:asciiTheme="minorHAnsi" w:hAnsiTheme="minorHAnsi" w:cstheme="minorHAnsi"/>
                <w:b/>
                <w:bCs/>
                <w:color w:val="auto"/>
                <w:sz w:val="22"/>
                <w:szCs w:val="22"/>
              </w:rPr>
              <w:t xml:space="preserve">Description </w:t>
            </w:r>
          </w:p>
        </w:tc>
        <w:tc>
          <w:tcPr>
            <w:tcW w:w="2693" w:type="dxa"/>
            <w:shd w:val="clear" w:color="auto" w:fill="F9DBF5"/>
          </w:tcPr>
          <w:p w14:paraId="7554D856" w14:textId="77777777" w:rsidR="00EE6E4B" w:rsidRPr="00EE6E4B" w:rsidRDefault="00EE6E4B" w:rsidP="004E1E5C">
            <w:pPr>
              <w:pStyle w:val="Default"/>
              <w:rPr>
                <w:rFonts w:asciiTheme="minorHAnsi" w:hAnsiTheme="minorHAnsi" w:cstheme="minorHAnsi"/>
                <w:bCs/>
                <w:color w:val="auto"/>
                <w:sz w:val="22"/>
                <w:szCs w:val="22"/>
              </w:rPr>
            </w:pPr>
            <w:r w:rsidRPr="00EE6E4B">
              <w:rPr>
                <w:rFonts w:asciiTheme="minorHAnsi" w:hAnsiTheme="minorHAnsi" w:cstheme="minorHAnsi"/>
                <w:bCs/>
                <w:color w:val="auto"/>
                <w:sz w:val="22"/>
                <w:szCs w:val="22"/>
              </w:rPr>
              <w:t>Disposal Action</w:t>
            </w:r>
          </w:p>
        </w:tc>
      </w:tr>
      <w:tr w:rsidR="00EE6E4B" w:rsidRPr="00EE6E4B" w14:paraId="3E36D2A7" w14:textId="77777777" w:rsidTr="009800A5">
        <w:tc>
          <w:tcPr>
            <w:tcW w:w="1418" w:type="dxa"/>
            <w:shd w:val="clear" w:color="auto" w:fill="F9DBF5"/>
          </w:tcPr>
          <w:p w14:paraId="326D42DB" w14:textId="77777777" w:rsidR="00EE6E4B" w:rsidRPr="00EE6E4B" w:rsidRDefault="00EE6E4B" w:rsidP="004E1E5C">
            <w:pPr>
              <w:rPr>
                <w:b/>
                <w:sz w:val="22"/>
                <w:szCs w:val="22"/>
              </w:rPr>
            </w:pPr>
            <w:r w:rsidRPr="00EE6E4B">
              <w:rPr>
                <w:b/>
                <w:sz w:val="22"/>
                <w:szCs w:val="22"/>
              </w:rPr>
              <w:t>5.1</w:t>
            </w:r>
          </w:p>
        </w:tc>
        <w:tc>
          <w:tcPr>
            <w:tcW w:w="7796" w:type="dxa"/>
            <w:gridSpan w:val="3"/>
            <w:shd w:val="clear" w:color="auto" w:fill="F9DBF5"/>
          </w:tcPr>
          <w:p w14:paraId="24AA8ED9" w14:textId="77777777" w:rsidR="00EE6E4B" w:rsidRPr="00EE6E4B" w:rsidRDefault="00EE6E4B" w:rsidP="004E1E5C">
            <w:pPr>
              <w:rPr>
                <w:rFonts w:cstheme="minorHAnsi"/>
                <w:b/>
                <w:sz w:val="22"/>
                <w:szCs w:val="22"/>
              </w:rPr>
            </w:pPr>
            <w:bookmarkStart w:id="81" w:name="PHARMACEUTICAL_SUPPLY"/>
            <w:r w:rsidRPr="00EE6E4B">
              <w:rPr>
                <w:rFonts w:cstheme="minorHAnsi"/>
                <w:b/>
                <w:sz w:val="22"/>
                <w:szCs w:val="22"/>
              </w:rPr>
              <w:t xml:space="preserve">PHARMACEUTICAL SUPPLY </w:t>
            </w:r>
            <w:bookmarkEnd w:id="81"/>
          </w:p>
        </w:tc>
      </w:tr>
      <w:tr w:rsidR="00EE6E4B" w:rsidRPr="00EE6E4B" w14:paraId="657820B7" w14:textId="77777777" w:rsidTr="00F93C2D">
        <w:tc>
          <w:tcPr>
            <w:tcW w:w="1418" w:type="dxa"/>
          </w:tcPr>
          <w:p w14:paraId="583C36DE" w14:textId="77777777" w:rsidR="00EE6E4B" w:rsidRPr="00EE6E4B" w:rsidRDefault="00EE6E4B" w:rsidP="004E1E5C">
            <w:pPr>
              <w:tabs>
                <w:tab w:val="left" w:pos="924"/>
              </w:tabs>
              <w:rPr>
                <w:sz w:val="22"/>
                <w:szCs w:val="22"/>
              </w:rPr>
            </w:pPr>
            <w:r w:rsidRPr="00EE6E4B">
              <w:rPr>
                <w:sz w:val="22"/>
                <w:szCs w:val="22"/>
              </w:rPr>
              <w:t>5.1.1</w:t>
            </w:r>
            <w:r w:rsidRPr="00EE6E4B">
              <w:rPr>
                <w:sz w:val="22"/>
                <w:szCs w:val="22"/>
              </w:rPr>
              <w:tab/>
            </w:r>
            <w:r w:rsidRPr="00EE6E4B">
              <w:rPr>
                <w:sz w:val="22"/>
                <w:szCs w:val="22"/>
              </w:rPr>
              <w:br/>
            </w:r>
            <w:r w:rsidRPr="00EE6E4B">
              <w:rPr>
                <w:color w:val="FF0000"/>
                <w:sz w:val="22"/>
                <w:szCs w:val="22"/>
              </w:rPr>
              <w:t>019.169.049</w:t>
            </w:r>
          </w:p>
        </w:tc>
        <w:tc>
          <w:tcPr>
            <w:tcW w:w="1843" w:type="dxa"/>
          </w:tcPr>
          <w:p w14:paraId="1911D990" w14:textId="21F63F22" w:rsidR="00EE6E4B" w:rsidRPr="00EE6E4B" w:rsidRDefault="00EE6E4B" w:rsidP="004E1E5C">
            <w:pPr>
              <w:rPr>
                <w:sz w:val="22"/>
                <w:szCs w:val="22"/>
              </w:rPr>
            </w:pPr>
            <w:r w:rsidRPr="00EE6E4B">
              <w:rPr>
                <w:sz w:val="22"/>
                <w:szCs w:val="22"/>
              </w:rPr>
              <w:t>Cytotoxic Drug prescriptions</w:t>
            </w:r>
            <w:r w:rsidRPr="00EE6E4B">
              <w:rPr>
                <w:sz w:val="22"/>
                <w:szCs w:val="22"/>
              </w:rPr>
              <w:fldChar w:fldCharType="begin"/>
            </w:r>
            <w:r w:rsidRPr="00EE6E4B">
              <w:rPr>
                <w:sz w:val="22"/>
                <w:szCs w:val="22"/>
              </w:rPr>
              <w:instrText xml:space="preserve"> XE "Cytotoxic Drug prescriptions" </w:instrText>
            </w:r>
            <w:r w:rsidRPr="00EE6E4B">
              <w:rPr>
                <w:sz w:val="22"/>
                <w:szCs w:val="22"/>
              </w:rPr>
              <w:fldChar w:fldCharType="end"/>
            </w:r>
            <w:r w:rsidRPr="00EE6E4B">
              <w:rPr>
                <w:sz w:val="22"/>
                <w:szCs w:val="22"/>
              </w:rPr>
              <w:fldChar w:fldCharType="begin"/>
            </w:r>
            <w:r w:rsidRPr="00EE6E4B">
              <w:rPr>
                <w:sz w:val="22"/>
                <w:szCs w:val="22"/>
              </w:rPr>
              <w:instrText xml:space="preserve"> XE "Prescriptions" </w:instrText>
            </w:r>
            <w:r w:rsidRPr="00EE6E4B">
              <w:rPr>
                <w:sz w:val="22"/>
                <w:szCs w:val="22"/>
              </w:rPr>
              <w:fldChar w:fldCharType="end"/>
            </w:r>
          </w:p>
        </w:tc>
        <w:tc>
          <w:tcPr>
            <w:tcW w:w="3260" w:type="dxa"/>
          </w:tcPr>
          <w:p w14:paraId="5CD426E7" w14:textId="77777777" w:rsidR="00EE6E4B" w:rsidRPr="00EE6E4B" w:rsidRDefault="00EE6E4B" w:rsidP="004E1E5C">
            <w:pPr>
              <w:rPr>
                <w:sz w:val="22"/>
                <w:szCs w:val="22"/>
              </w:rPr>
            </w:pPr>
            <w:r w:rsidRPr="00EE6E4B">
              <w:rPr>
                <w:sz w:val="22"/>
                <w:szCs w:val="22"/>
              </w:rPr>
              <w:t xml:space="preserve">Includes prescriptions and records of supply. </w:t>
            </w:r>
          </w:p>
        </w:tc>
        <w:tc>
          <w:tcPr>
            <w:tcW w:w="2693" w:type="dxa"/>
          </w:tcPr>
          <w:p w14:paraId="51E55198" w14:textId="77777777" w:rsidR="00EE6E4B" w:rsidRPr="00EE6E4B" w:rsidRDefault="00EE6E4B" w:rsidP="004E1E5C">
            <w:pPr>
              <w:rPr>
                <w:sz w:val="22"/>
                <w:szCs w:val="22"/>
              </w:rPr>
            </w:pPr>
            <w:r w:rsidRPr="00EE6E4B">
              <w:rPr>
                <w:sz w:val="22"/>
                <w:szCs w:val="22"/>
              </w:rPr>
              <w:t xml:space="preserve">Destroy 2 years after dispensing. </w:t>
            </w:r>
          </w:p>
        </w:tc>
      </w:tr>
      <w:tr w:rsidR="00EE6E4B" w:rsidRPr="00EE6E4B" w14:paraId="407D1098" w14:textId="77777777" w:rsidTr="00F93C2D">
        <w:tc>
          <w:tcPr>
            <w:tcW w:w="1418" w:type="dxa"/>
          </w:tcPr>
          <w:p w14:paraId="4C8BE6EB" w14:textId="77777777" w:rsidR="00EE6E4B" w:rsidRPr="00EE6E4B" w:rsidRDefault="00EE6E4B" w:rsidP="004E1E5C">
            <w:pPr>
              <w:rPr>
                <w:sz w:val="22"/>
                <w:szCs w:val="22"/>
              </w:rPr>
            </w:pPr>
            <w:r w:rsidRPr="00EE6E4B">
              <w:rPr>
                <w:sz w:val="22"/>
                <w:szCs w:val="22"/>
              </w:rPr>
              <w:t>5.1.2</w:t>
            </w:r>
            <w:r w:rsidRPr="00EE6E4B">
              <w:rPr>
                <w:sz w:val="22"/>
                <w:szCs w:val="22"/>
              </w:rPr>
              <w:br/>
            </w:r>
            <w:r w:rsidRPr="00EE6E4B">
              <w:rPr>
                <w:color w:val="FF0000"/>
                <w:sz w:val="22"/>
                <w:szCs w:val="22"/>
              </w:rPr>
              <w:t>019.169.050</w:t>
            </w:r>
          </w:p>
        </w:tc>
        <w:tc>
          <w:tcPr>
            <w:tcW w:w="1843" w:type="dxa"/>
          </w:tcPr>
          <w:p w14:paraId="2E26A86D" w14:textId="6A6DBC03" w:rsidR="00EE6E4B" w:rsidRPr="00EE6E4B" w:rsidRDefault="00EE6E4B" w:rsidP="004E1E5C">
            <w:pPr>
              <w:rPr>
                <w:sz w:val="22"/>
                <w:szCs w:val="22"/>
              </w:rPr>
            </w:pPr>
            <w:r w:rsidRPr="00EE6E4B">
              <w:rPr>
                <w:sz w:val="22"/>
                <w:szCs w:val="22"/>
              </w:rPr>
              <w:t>Drugs of Dependence prescriptions</w:t>
            </w:r>
            <w:r w:rsidRPr="00EE6E4B">
              <w:rPr>
                <w:sz w:val="22"/>
                <w:szCs w:val="22"/>
              </w:rPr>
              <w:fldChar w:fldCharType="begin"/>
            </w:r>
            <w:r w:rsidRPr="00EE6E4B">
              <w:rPr>
                <w:sz w:val="22"/>
                <w:szCs w:val="22"/>
              </w:rPr>
              <w:instrText xml:space="preserve"> XE "Drugs of Dependence prescriptions" </w:instrText>
            </w:r>
            <w:r w:rsidRPr="00EE6E4B">
              <w:rPr>
                <w:sz w:val="22"/>
                <w:szCs w:val="22"/>
              </w:rPr>
              <w:fldChar w:fldCharType="end"/>
            </w:r>
          </w:p>
        </w:tc>
        <w:tc>
          <w:tcPr>
            <w:tcW w:w="3260" w:type="dxa"/>
          </w:tcPr>
          <w:p w14:paraId="1C183C62" w14:textId="77777777" w:rsidR="00EE6E4B" w:rsidRPr="00EE6E4B" w:rsidRDefault="00EE6E4B" w:rsidP="004E1E5C">
            <w:pPr>
              <w:rPr>
                <w:sz w:val="22"/>
                <w:szCs w:val="22"/>
              </w:rPr>
            </w:pPr>
            <w:r w:rsidRPr="00EE6E4B">
              <w:rPr>
                <w:sz w:val="22"/>
                <w:szCs w:val="22"/>
              </w:rPr>
              <w:t xml:space="preserve">Includes prescriptions and records of supply. </w:t>
            </w:r>
          </w:p>
        </w:tc>
        <w:tc>
          <w:tcPr>
            <w:tcW w:w="2693" w:type="dxa"/>
          </w:tcPr>
          <w:p w14:paraId="68D14CD2" w14:textId="77777777" w:rsidR="00EE6E4B" w:rsidRPr="00EE6E4B" w:rsidRDefault="00EE6E4B" w:rsidP="004E1E5C">
            <w:pPr>
              <w:rPr>
                <w:sz w:val="22"/>
                <w:szCs w:val="22"/>
              </w:rPr>
            </w:pPr>
            <w:r w:rsidRPr="00EE6E4B">
              <w:rPr>
                <w:sz w:val="22"/>
                <w:szCs w:val="22"/>
              </w:rPr>
              <w:t xml:space="preserve">Destroy 2 years after dispensing. </w:t>
            </w:r>
          </w:p>
        </w:tc>
      </w:tr>
      <w:tr w:rsidR="00EE6E4B" w:rsidRPr="00EE6E4B" w14:paraId="2312DE98" w14:textId="77777777" w:rsidTr="00F93C2D">
        <w:tc>
          <w:tcPr>
            <w:tcW w:w="1418" w:type="dxa"/>
          </w:tcPr>
          <w:p w14:paraId="18F27E2C" w14:textId="77777777" w:rsidR="00EE6E4B" w:rsidRPr="00EE6E4B" w:rsidRDefault="00EE6E4B" w:rsidP="004E1E5C">
            <w:pPr>
              <w:rPr>
                <w:sz w:val="22"/>
                <w:szCs w:val="22"/>
              </w:rPr>
            </w:pPr>
            <w:r w:rsidRPr="00EE6E4B">
              <w:rPr>
                <w:sz w:val="22"/>
                <w:szCs w:val="22"/>
              </w:rPr>
              <w:t>5.1.3</w:t>
            </w:r>
            <w:r w:rsidRPr="00EE6E4B">
              <w:rPr>
                <w:sz w:val="22"/>
                <w:szCs w:val="22"/>
              </w:rPr>
              <w:br/>
            </w:r>
            <w:r w:rsidRPr="00EE6E4B">
              <w:rPr>
                <w:color w:val="FF0000"/>
                <w:sz w:val="22"/>
                <w:szCs w:val="22"/>
              </w:rPr>
              <w:t>019.169.051</w:t>
            </w:r>
          </w:p>
        </w:tc>
        <w:tc>
          <w:tcPr>
            <w:tcW w:w="1843" w:type="dxa"/>
          </w:tcPr>
          <w:p w14:paraId="29DF277E" w14:textId="77777777" w:rsidR="00EE6E4B" w:rsidRPr="00EE6E4B" w:rsidRDefault="00EE6E4B" w:rsidP="004E1E5C">
            <w:pPr>
              <w:rPr>
                <w:sz w:val="22"/>
                <w:szCs w:val="22"/>
              </w:rPr>
            </w:pPr>
            <w:r w:rsidRPr="00EE6E4B">
              <w:rPr>
                <w:sz w:val="22"/>
                <w:szCs w:val="22"/>
              </w:rPr>
              <w:t>Inpatient prescriptions</w:t>
            </w:r>
            <w:r w:rsidRPr="00EE6E4B">
              <w:rPr>
                <w:sz w:val="22"/>
                <w:szCs w:val="22"/>
              </w:rPr>
              <w:fldChar w:fldCharType="begin"/>
            </w:r>
            <w:r w:rsidRPr="00EE6E4B">
              <w:rPr>
                <w:sz w:val="22"/>
                <w:szCs w:val="22"/>
              </w:rPr>
              <w:instrText xml:space="preserve"> XE "Inpatient prescriptions" </w:instrText>
            </w:r>
            <w:r w:rsidRPr="00EE6E4B">
              <w:rPr>
                <w:sz w:val="22"/>
                <w:szCs w:val="22"/>
              </w:rPr>
              <w:fldChar w:fldCharType="end"/>
            </w:r>
          </w:p>
        </w:tc>
        <w:tc>
          <w:tcPr>
            <w:tcW w:w="3260" w:type="dxa"/>
          </w:tcPr>
          <w:p w14:paraId="70FAC784" w14:textId="77777777" w:rsidR="00EE6E4B" w:rsidRPr="00EE6E4B" w:rsidRDefault="00EE6E4B" w:rsidP="004E1E5C">
            <w:pPr>
              <w:rPr>
                <w:sz w:val="22"/>
                <w:szCs w:val="22"/>
              </w:rPr>
            </w:pPr>
            <w:r w:rsidRPr="00EE6E4B">
              <w:rPr>
                <w:sz w:val="22"/>
                <w:szCs w:val="22"/>
              </w:rPr>
              <w:t xml:space="preserve">Pharmacy copy - Originals are retained in the clinical record.    </w:t>
            </w:r>
          </w:p>
        </w:tc>
        <w:tc>
          <w:tcPr>
            <w:tcW w:w="2693" w:type="dxa"/>
          </w:tcPr>
          <w:p w14:paraId="5FC4FC60" w14:textId="0ED2B807" w:rsidR="001E2E94" w:rsidRPr="00EE6E4B" w:rsidRDefault="00EE6E4B" w:rsidP="004E1E5C">
            <w:pPr>
              <w:rPr>
                <w:sz w:val="22"/>
                <w:szCs w:val="22"/>
              </w:rPr>
            </w:pPr>
            <w:r w:rsidRPr="00EE6E4B">
              <w:rPr>
                <w:sz w:val="22"/>
                <w:szCs w:val="22"/>
              </w:rPr>
              <w:t xml:space="preserve">Scanned Pharmacy copies destroyed 2 years after date of dispensing </w:t>
            </w:r>
          </w:p>
        </w:tc>
      </w:tr>
      <w:tr w:rsidR="00EE6E4B" w:rsidRPr="00EE6E4B" w14:paraId="192C7B2E" w14:textId="77777777" w:rsidTr="00F93C2D">
        <w:tc>
          <w:tcPr>
            <w:tcW w:w="1418" w:type="dxa"/>
          </w:tcPr>
          <w:p w14:paraId="25F24064" w14:textId="77777777" w:rsidR="00EE6E4B" w:rsidRPr="00EE6E4B" w:rsidRDefault="00EE6E4B" w:rsidP="004E1E5C">
            <w:pPr>
              <w:rPr>
                <w:sz w:val="22"/>
                <w:szCs w:val="22"/>
              </w:rPr>
            </w:pPr>
            <w:r w:rsidRPr="00EE6E4B">
              <w:rPr>
                <w:sz w:val="22"/>
                <w:szCs w:val="22"/>
              </w:rPr>
              <w:t>5.1.4</w:t>
            </w:r>
            <w:r w:rsidRPr="00EE6E4B">
              <w:rPr>
                <w:sz w:val="22"/>
                <w:szCs w:val="22"/>
              </w:rPr>
              <w:br/>
            </w:r>
            <w:r w:rsidRPr="00EE6E4B">
              <w:rPr>
                <w:color w:val="FF0000"/>
                <w:sz w:val="22"/>
                <w:szCs w:val="22"/>
              </w:rPr>
              <w:t>019.169.052</w:t>
            </w:r>
          </w:p>
        </w:tc>
        <w:tc>
          <w:tcPr>
            <w:tcW w:w="1843" w:type="dxa"/>
          </w:tcPr>
          <w:p w14:paraId="599D07A1" w14:textId="77777777" w:rsidR="00EE6E4B" w:rsidRPr="00EE6E4B" w:rsidRDefault="00EE6E4B" w:rsidP="004E1E5C">
            <w:pPr>
              <w:rPr>
                <w:sz w:val="22"/>
                <w:szCs w:val="22"/>
              </w:rPr>
            </w:pPr>
            <w:r w:rsidRPr="00EE6E4B">
              <w:rPr>
                <w:sz w:val="22"/>
                <w:szCs w:val="22"/>
              </w:rPr>
              <w:t>Intravenous additives</w:t>
            </w:r>
            <w:r w:rsidRPr="00EE6E4B">
              <w:rPr>
                <w:sz w:val="22"/>
                <w:szCs w:val="22"/>
              </w:rPr>
              <w:fldChar w:fldCharType="begin"/>
            </w:r>
            <w:r w:rsidRPr="00EE6E4B">
              <w:rPr>
                <w:sz w:val="22"/>
                <w:szCs w:val="22"/>
              </w:rPr>
              <w:instrText xml:space="preserve"> XE "Intravenous additives" </w:instrText>
            </w:r>
            <w:r w:rsidRPr="00EE6E4B">
              <w:rPr>
                <w:sz w:val="22"/>
                <w:szCs w:val="22"/>
              </w:rPr>
              <w:fldChar w:fldCharType="end"/>
            </w:r>
            <w:r w:rsidRPr="00EE6E4B">
              <w:rPr>
                <w:sz w:val="22"/>
                <w:szCs w:val="22"/>
              </w:rPr>
              <w:t xml:space="preserve"> </w:t>
            </w:r>
          </w:p>
        </w:tc>
        <w:tc>
          <w:tcPr>
            <w:tcW w:w="3260" w:type="dxa"/>
          </w:tcPr>
          <w:p w14:paraId="55ED039C" w14:textId="77777777" w:rsidR="001E2E94" w:rsidRDefault="00EE6E4B" w:rsidP="004E1E5C">
            <w:pPr>
              <w:rPr>
                <w:sz w:val="22"/>
                <w:szCs w:val="22"/>
              </w:rPr>
            </w:pPr>
            <w:r w:rsidRPr="00EE6E4B">
              <w:rPr>
                <w:sz w:val="22"/>
                <w:szCs w:val="22"/>
              </w:rPr>
              <w:t xml:space="preserve">Includes prescriptions and manufacturing records.  </w:t>
            </w:r>
          </w:p>
          <w:p w14:paraId="09367494" w14:textId="77777777" w:rsidR="001E2E94" w:rsidRDefault="001E2E94" w:rsidP="004E1E5C">
            <w:pPr>
              <w:rPr>
                <w:sz w:val="22"/>
                <w:szCs w:val="22"/>
              </w:rPr>
            </w:pPr>
          </w:p>
          <w:p w14:paraId="783A9A61" w14:textId="7EE0B185" w:rsidR="001E2E94" w:rsidRPr="00EE6E4B" w:rsidRDefault="00EE6E4B" w:rsidP="004E1E5C">
            <w:pPr>
              <w:rPr>
                <w:sz w:val="22"/>
                <w:szCs w:val="22"/>
              </w:rPr>
            </w:pPr>
            <w:r w:rsidRPr="00EE6E4B">
              <w:rPr>
                <w:sz w:val="22"/>
                <w:szCs w:val="22"/>
              </w:rPr>
              <w:t>Original Intravenous prescriptions are retained in the clinical record.</w:t>
            </w:r>
          </w:p>
        </w:tc>
        <w:tc>
          <w:tcPr>
            <w:tcW w:w="2693" w:type="dxa"/>
          </w:tcPr>
          <w:p w14:paraId="7B4174D8" w14:textId="77777777" w:rsidR="00EE6E4B" w:rsidRPr="00EE6E4B" w:rsidRDefault="00EE6E4B" w:rsidP="004E1E5C">
            <w:pPr>
              <w:rPr>
                <w:sz w:val="22"/>
                <w:szCs w:val="22"/>
              </w:rPr>
            </w:pPr>
            <w:r w:rsidRPr="00EE6E4B">
              <w:rPr>
                <w:sz w:val="22"/>
                <w:szCs w:val="22"/>
              </w:rPr>
              <w:t xml:space="preserve">Pharmacy copies can be destroyed 2 years after dispensing.  </w:t>
            </w:r>
          </w:p>
        </w:tc>
      </w:tr>
      <w:tr w:rsidR="00EE6E4B" w:rsidRPr="00EE6E4B" w14:paraId="171DF2F8" w14:textId="77777777" w:rsidTr="00F93C2D">
        <w:tc>
          <w:tcPr>
            <w:tcW w:w="1418" w:type="dxa"/>
          </w:tcPr>
          <w:p w14:paraId="5A7E5F2A" w14:textId="7831ECD8" w:rsidR="00EE6E4B" w:rsidRPr="00EE6E4B" w:rsidRDefault="00EE6E4B" w:rsidP="004E1E5C">
            <w:pPr>
              <w:tabs>
                <w:tab w:val="left" w:pos="1044"/>
              </w:tabs>
              <w:rPr>
                <w:sz w:val="22"/>
                <w:szCs w:val="22"/>
              </w:rPr>
            </w:pPr>
            <w:r w:rsidRPr="00EE6E4B">
              <w:rPr>
                <w:sz w:val="22"/>
                <w:szCs w:val="22"/>
              </w:rPr>
              <w:t>5.1.5</w:t>
            </w:r>
            <w:r w:rsidRPr="00EE6E4B">
              <w:rPr>
                <w:sz w:val="22"/>
                <w:szCs w:val="22"/>
              </w:rPr>
              <w:br/>
            </w:r>
            <w:r w:rsidRPr="00EE6E4B">
              <w:rPr>
                <w:color w:val="FF0000"/>
                <w:sz w:val="22"/>
                <w:szCs w:val="22"/>
              </w:rPr>
              <w:t>019.169.053</w:t>
            </w:r>
          </w:p>
        </w:tc>
        <w:tc>
          <w:tcPr>
            <w:tcW w:w="1843" w:type="dxa"/>
          </w:tcPr>
          <w:p w14:paraId="3D15A4BA" w14:textId="77777777" w:rsidR="00EE6E4B" w:rsidRPr="00EE6E4B" w:rsidRDefault="00EE6E4B" w:rsidP="004E1E5C">
            <w:pPr>
              <w:rPr>
                <w:sz w:val="22"/>
                <w:szCs w:val="22"/>
              </w:rPr>
            </w:pPr>
            <w:r w:rsidRPr="00EE6E4B">
              <w:rPr>
                <w:sz w:val="22"/>
                <w:szCs w:val="22"/>
              </w:rPr>
              <w:t>Outpatient prescriptions</w:t>
            </w:r>
            <w:r w:rsidRPr="00EE6E4B">
              <w:rPr>
                <w:sz w:val="22"/>
                <w:szCs w:val="22"/>
              </w:rPr>
              <w:fldChar w:fldCharType="begin"/>
            </w:r>
            <w:r w:rsidRPr="00EE6E4B">
              <w:rPr>
                <w:sz w:val="22"/>
                <w:szCs w:val="22"/>
              </w:rPr>
              <w:instrText xml:space="preserve"> XE "Outpatient prescriptions" </w:instrText>
            </w:r>
            <w:r w:rsidRPr="00EE6E4B">
              <w:rPr>
                <w:sz w:val="22"/>
                <w:szCs w:val="22"/>
              </w:rPr>
              <w:fldChar w:fldCharType="end"/>
            </w:r>
          </w:p>
        </w:tc>
        <w:tc>
          <w:tcPr>
            <w:tcW w:w="3260" w:type="dxa"/>
          </w:tcPr>
          <w:p w14:paraId="025D3E94" w14:textId="77777777" w:rsidR="00EE6E4B" w:rsidRPr="00EE6E4B" w:rsidRDefault="00EE6E4B" w:rsidP="004E1E5C">
            <w:pPr>
              <w:rPr>
                <w:sz w:val="22"/>
                <w:szCs w:val="22"/>
              </w:rPr>
            </w:pPr>
            <w:r w:rsidRPr="00EE6E4B">
              <w:rPr>
                <w:sz w:val="22"/>
                <w:szCs w:val="22"/>
              </w:rPr>
              <w:t>Includes prescriptions and records of supply.</w:t>
            </w:r>
          </w:p>
        </w:tc>
        <w:tc>
          <w:tcPr>
            <w:tcW w:w="2693" w:type="dxa"/>
          </w:tcPr>
          <w:p w14:paraId="4E36606C" w14:textId="0D074809" w:rsidR="001E2E94" w:rsidRPr="00EE6E4B" w:rsidRDefault="00EE6E4B" w:rsidP="004E1E5C">
            <w:pPr>
              <w:rPr>
                <w:sz w:val="22"/>
                <w:szCs w:val="22"/>
              </w:rPr>
            </w:pPr>
            <w:r w:rsidRPr="00EE6E4B">
              <w:rPr>
                <w:sz w:val="22"/>
                <w:szCs w:val="22"/>
              </w:rPr>
              <w:t xml:space="preserve">Destroy 2 years after dispensing. </w:t>
            </w:r>
          </w:p>
        </w:tc>
      </w:tr>
      <w:tr w:rsidR="00EE6E4B" w:rsidRPr="00EE6E4B" w14:paraId="40BD7587" w14:textId="77777777" w:rsidTr="00F93C2D">
        <w:tc>
          <w:tcPr>
            <w:tcW w:w="1418" w:type="dxa"/>
          </w:tcPr>
          <w:p w14:paraId="72FED581" w14:textId="77777777" w:rsidR="00EE6E4B" w:rsidRPr="00EE6E4B" w:rsidRDefault="00EE6E4B" w:rsidP="004E1E5C">
            <w:pPr>
              <w:rPr>
                <w:sz w:val="22"/>
                <w:szCs w:val="22"/>
              </w:rPr>
            </w:pPr>
            <w:r w:rsidRPr="00EE6E4B">
              <w:rPr>
                <w:sz w:val="22"/>
                <w:szCs w:val="22"/>
              </w:rPr>
              <w:t>5.1.6</w:t>
            </w:r>
            <w:r w:rsidRPr="00EE6E4B">
              <w:rPr>
                <w:sz w:val="22"/>
                <w:szCs w:val="22"/>
              </w:rPr>
              <w:br/>
            </w:r>
            <w:r w:rsidRPr="00EE6E4B">
              <w:rPr>
                <w:color w:val="FF0000"/>
                <w:sz w:val="22"/>
                <w:szCs w:val="22"/>
              </w:rPr>
              <w:t>019.169.054</w:t>
            </w:r>
          </w:p>
        </w:tc>
        <w:tc>
          <w:tcPr>
            <w:tcW w:w="1843" w:type="dxa"/>
          </w:tcPr>
          <w:p w14:paraId="3551A5A8" w14:textId="77777777" w:rsidR="00EE6E4B" w:rsidRPr="00EE6E4B" w:rsidRDefault="00EE6E4B" w:rsidP="004E1E5C">
            <w:pPr>
              <w:rPr>
                <w:sz w:val="22"/>
                <w:szCs w:val="22"/>
              </w:rPr>
            </w:pPr>
            <w:r w:rsidRPr="00EE6E4B">
              <w:rPr>
                <w:sz w:val="22"/>
                <w:szCs w:val="22"/>
              </w:rPr>
              <w:t>S100 prescriptions</w:t>
            </w:r>
            <w:r w:rsidRPr="00EE6E4B">
              <w:rPr>
                <w:sz w:val="22"/>
                <w:szCs w:val="22"/>
              </w:rPr>
              <w:fldChar w:fldCharType="begin"/>
            </w:r>
            <w:r w:rsidRPr="00EE6E4B">
              <w:rPr>
                <w:sz w:val="22"/>
                <w:szCs w:val="22"/>
              </w:rPr>
              <w:instrText xml:space="preserve"> XE "S100 prescriptions" </w:instrText>
            </w:r>
            <w:r w:rsidRPr="00EE6E4B">
              <w:rPr>
                <w:sz w:val="22"/>
                <w:szCs w:val="22"/>
              </w:rPr>
              <w:fldChar w:fldCharType="end"/>
            </w:r>
          </w:p>
        </w:tc>
        <w:tc>
          <w:tcPr>
            <w:tcW w:w="3260" w:type="dxa"/>
          </w:tcPr>
          <w:p w14:paraId="184CF82C" w14:textId="77777777" w:rsidR="00EE6E4B" w:rsidRPr="00EE6E4B" w:rsidRDefault="00EE6E4B" w:rsidP="004E1E5C">
            <w:pPr>
              <w:rPr>
                <w:sz w:val="22"/>
                <w:szCs w:val="22"/>
              </w:rPr>
            </w:pPr>
            <w:r w:rsidRPr="00EE6E4B">
              <w:rPr>
                <w:sz w:val="22"/>
                <w:szCs w:val="22"/>
              </w:rPr>
              <w:t xml:space="preserve">Includes prescriptions and records of supply. </w:t>
            </w:r>
          </w:p>
        </w:tc>
        <w:tc>
          <w:tcPr>
            <w:tcW w:w="2693" w:type="dxa"/>
          </w:tcPr>
          <w:p w14:paraId="5BD9772A" w14:textId="6B63398A" w:rsidR="001E2E94" w:rsidRPr="00EE6E4B" w:rsidRDefault="00EE6E4B" w:rsidP="004E1E5C">
            <w:pPr>
              <w:rPr>
                <w:sz w:val="22"/>
                <w:szCs w:val="22"/>
              </w:rPr>
            </w:pPr>
            <w:r w:rsidRPr="00EE6E4B">
              <w:rPr>
                <w:sz w:val="22"/>
                <w:szCs w:val="22"/>
              </w:rPr>
              <w:t xml:space="preserve">Destroy 2 years after dispensing. </w:t>
            </w:r>
          </w:p>
        </w:tc>
      </w:tr>
      <w:tr w:rsidR="00EE6E4B" w:rsidRPr="00EE6E4B" w14:paraId="1CD03E15" w14:textId="77777777" w:rsidTr="009800A5">
        <w:tc>
          <w:tcPr>
            <w:tcW w:w="1418" w:type="dxa"/>
            <w:shd w:val="clear" w:color="auto" w:fill="FCEEFA"/>
          </w:tcPr>
          <w:p w14:paraId="3F528BC4" w14:textId="77777777" w:rsidR="00EE6E4B" w:rsidRPr="006F4140" w:rsidRDefault="00EE6E4B" w:rsidP="004E1E5C">
            <w:pPr>
              <w:rPr>
                <w:b/>
                <w:sz w:val="22"/>
                <w:szCs w:val="22"/>
              </w:rPr>
            </w:pPr>
            <w:r w:rsidRPr="006F4140">
              <w:rPr>
                <w:b/>
                <w:sz w:val="22"/>
                <w:szCs w:val="22"/>
              </w:rPr>
              <w:t>5.2</w:t>
            </w:r>
          </w:p>
        </w:tc>
        <w:tc>
          <w:tcPr>
            <w:tcW w:w="7796" w:type="dxa"/>
            <w:gridSpan w:val="3"/>
            <w:shd w:val="clear" w:color="auto" w:fill="FCEEFA"/>
          </w:tcPr>
          <w:p w14:paraId="5CC8C23B" w14:textId="77777777" w:rsidR="00EE6E4B" w:rsidRPr="006F4140" w:rsidRDefault="00EE6E4B" w:rsidP="004E1E5C">
            <w:pPr>
              <w:rPr>
                <w:rFonts w:cstheme="minorHAnsi"/>
                <w:b/>
                <w:sz w:val="22"/>
                <w:szCs w:val="22"/>
              </w:rPr>
            </w:pPr>
            <w:bookmarkStart w:id="82" w:name="PHARMACEUTICAL_ADMINISTRATION"/>
            <w:r w:rsidRPr="006F4140">
              <w:rPr>
                <w:rFonts w:cstheme="minorHAnsi"/>
                <w:b/>
                <w:sz w:val="22"/>
                <w:szCs w:val="22"/>
              </w:rPr>
              <w:t xml:space="preserve">PHARMACEUTICAL ADMINISTRATION </w:t>
            </w:r>
            <w:bookmarkEnd w:id="82"/>
          </w:p>
        </w:tc>
      </w:tr>
      <w:tr w:rsidR="00EE6E4B" w:rsidRPr="00EE6E4B" w14:paraId="15B5E633" w14:textId="77777777" w:rsidTr="00F93C2D">
        <w:tc>
          <w:tcPr>
            <w:tcW w:w="1418" w:type="dxa"/>
          </w:tcPr>
          <w:p w14:paraId="7BEA6DA3" w14:textId="77777777" w:rsidR="00EE6E4B" w:rsidRPr="00EE6E4B" w:rsidRDefault="00EE6E4B" w:rsidP="004E1E5C">
            <w:pPr>
              <w:rPr>
                <w:sz w:val="22"/>
                <w:szCs w:val="22"/>
              </w:rPr>
            </w:pPr>
            <w:r w:rsidRPr="00EE6E4B">
              <w:rPr>
                <w:sz w:val="22"/>
                <w:szCs w:val="22"/>
              </w:rPr>
              <w:t>5.2.1</w:t>
            </w:r>
            <w:r w:rsidRPr="00EE6E4B">
              <w:rPr>
                <w:sz w:val="22"/>
                <w:szCs w:val="22"/>
              </w:rPr>
              <w:br/>
            </w:r>
            <w:r w:rsidRPr="00EE6E4B">
              <w:rPr>
                <w:color w:val="FF0000"/>
                <w:sz w:val="22"/>
                <w:szCs w:val="22"/>
              </w:rPr>
              <w:t>019.061.001</w:t>
            </w:r>
          </w:p>
        </w:tc>
        <w:tc>
          <w:tcPr>
            <w:tcW w:w="1843" w:type="dxa"/>
          </w:tcPr>
          <w:p w14:paraId="6B7D0764" w14:textId="77777777" w:rsidR="00EE6E4B" w:rsidRPr="00EE6E4B" w:rsidRDefault="00EE6E4B" w:rsidP="004E1E5C">
            <w:pPr>
              <w:rPr>
                <w:sz w:val="22"/>
                <w:szCs w:val="22"/>
              </w:rPr>
            </w:pPr>
            <w:r w:rsidRPr="00EE6E4B">
              <w:rPr>
                <w:sz w:val="22"/>
                <w:szCs w:val="22"/>
              </w:rPr>
              <w:t>Stock and inventory control records</w:t>
            </w:r>
            <w:r w:rsidRPr="00EE6E4B">
              <w:rPr>
                <w:sz w:val="22"/>
                <w:szCs w:val="22"/>
              </w:rPr>
              <w:fldChar w:fldCharType="begin"/>
            </w:r>
            <w:r w:rsidRPr="00EE6E4B">
              <w:rPr>
                <w:sz w:val="22"/>
                <w:szCs w:val="22"/>
              </w:rPr>
              <w:instrText xml:space="preserve"> XE "Stock and inventory control records of phamaceuticals" </w:instrText>
            </w:r>
            <w:r w:rsidRPr="00EE6E4B">
              <w:rPr>
                <w:sz w:val="22"/>
                <w:szCs w:val="22"/>
              </w:rPr>
              <w:fldChar w:fldCharType="end"/>
            </w:r>
            <w:r w:rsidRPr="00EE6E4B">
              <w:rPr>
                <w:sz w:val="22"/>
                <w:szCs w:val="22"/>
              </w:rPr>
              <w:t xml:space="preserve"> </w:t>
            </w:r>
          </w:p>
        </w:tc>
        <w:tc>
          <w:tcPr>
            <w:tcW w:w="3260" w:type="dxa"/>
          </w:tcPr>
          <w:p w14:paraId="369166DD" w14:textId="58A34CC8" w:rsidR="001E2E94" w:rsidRPr="00EE6E4B" w:rsidRDefault="00EE6E4B" w:rsidP="004E1E5C">
            <w:pPr>
              <w:rPr>
                <w:sz w:val="22"/>
                <w:szCs w:val="22"/>
              </w:rPr>
            </w:pPr>
            <w:r w:rsidRPr="00EE6E4B">
              <w:rPr>
                <w:sz w:val="22"/>
                <w:szCs w:val="22"/>
              </w:rPr>
              <w:t>Includes requisitions</w:t>
            </w:r>
            <w:r w:rsidR="00F93C2D">
              <w:rPr>
                <w:sz w:val="22"/>
                <w:szCs w:val="22"/>
              </w:rPr>
              <w:t>/</w:t>
            </w:r>
            <w:r w:rsidRPr="00EE6E4B">
              <w:rPr>
                <w:sz w:val="22"/>
                <w:szCs w:val="22"/>
              </w:rPr>
              <w:t xml:space="preserve"> orders for pharmaceutical products or substances and receipts/records of delivery.</w:t>
            </w:r>
          </w:p>
        </w:tc>
        <w:tc>
          <w:tcPr>
            <w:tcW w:w="2693" w:type="dxa"/>
          </w:tcPr>
          <w:p w14:paraId="0323F68B" w14:textId="77777777" w:rsidR="00EE6E4B" w:rsidRPr="00EE6E4B" w:rsidRDefault="00EE6E4B" w:rsidP="004E1E5C">
            <w:pPr>
              <w:rPr>
                <w:sz w:val="22"/>
                <w:szCs w:val="22"/>
              </w:rPr>
            </w:pPr>
            <w:r w:rsidRPr="00EE6E4B">
              <w:rPr>
                <w:sz w:val="22"/>
                <w:szCs w:val="22"/>
              </w:rPr>
              <w:t xml:space="preserve">Destroy 2 years after last action </w:t>
            </w:r>
          </w:p>
        </w:tc>
      </w:tr>
      <w:tr w:rsidR="00EE6E4B" w:rsidRPr="00EE6E4B" w14:paraId="4FE01962" w14:textId="77777777" w:rsidTr="00F93C2D">
        <w:tc>
          <w:tcPr>
            <w:tcW w:w="1418" w:type="dxa"/>
          </w:tcPr>
          <w:p w14:paraId="7E4CF2BD" w14:textId="77777777" w:rsidR="00EE6E4B" w:rsidRPr="00EE6E4B" w:rsidRDefault="00EE6E4B" w:rsidP="004E1E5C">
            <w:pPr>
              <w:rPr>
                <w:sz w:val="22"/>
                <w:szCs w:val="22"/>
              </w:rPr>
            </w:pPr>
            <w:r w:rsidRPr="00EE6E4B">
              <w:rPr>
                <w:sz w:val="22"/>
                <w:szCs w:val="22"/>
              </w:rPr>
              <w:t>5.2.2</w:t>
            </w:r>
            <w:r w:rsidRPr="00EE6E4B">
              <w:rPr>
                <w:sz w:val="22"/>
                <w:szCs w:val="22"/>
              </w:rPr>
              <w:br/>
            </w:r>
            <w:r w:rsidRPr="00EE6E4B">
              <w:rPr>
                <w:color w:val="FF0000"/>
                <w:sz w:val="22"/>
                <w:szCs w:val="22"/>
              </w:rPr>
              <w:t>019.026.025</w:t>
            </w:r>
          </w:p>
        </w:tc>
        <w:tc>
          <w:tcPr>
            <w:tcW w:w="1843" w:type="dxa"/>
          </w:tcPr>
          <w:p w14:paraId="6909470D" w14:textId="77777777" w:rsidR="00EE6E4B" w:rsidRPr="00EE6E4B" w:rsidRDefault="00EE6E4B" w:rsidP="004E1E5C">
            <w:pPr>
              <w:rPr>
                <w:sz w:val="22"/>
                <w:szCs w:val="22"/>
              </w:rPr>
            </w:pPr>
            <w:r w:rsidRPr="00EE6E4B">
              <w:rPr>
                <w:sz w:val="22"/>
                <w:szCs w:val="22"/>
              </w:rPr>
              <w:t>Drugs Registers</w:t>
            </w:r>
            <w:r w:rsidRPr="00EE6E4B">
              <w:rPr>
                <w:sz w:val="22"/>
                <w:szCs w:val="22"/>
              </w:rPr>
              <w:fldChar w:fldCharType="begin"/>
            </w:r>
            <w:r w:rsidRPr="00EE6E4B">
              <w:rPr>
                <w:sz w:val="22"/>
                <w:szCs w:val="22"/>
              </w:rPr>
              <w:instrText xml:space="preserve"> XE "Drug Registers" </w:instrText>
            </w:r>
            <w:r w:rsidRPr="00EE6E4B">
              <w:rPr>
                <w:sz w:val="22"/>
                <w:szCs w:val="22"/>
              </w:rPr>
              <w:fldChar w:fldCharType="end"/>
            </w:r>
            <w:r w:rsidRPr="00EE6E4B">
              <w:rPr>
                <w:sz w:val="22"/>
                <w:szCs w:val="22"/>
              </w:rPr>
              <w:t xml:space="preserve"> </w:t>
            </w:r>
          </w:p>
        </w:tc>
        <w:tc>
          <w:tcPr>
            <w:tcW w:w="3260" w:type="dxa"/>
          </w:tcPr>
          <w:p w14:paraId="23F7AA72" w14:textId="73F8456F" w:rsidR="001E2E94" w:rsidRPr="00EE6E4B" w:rsidRDefault="00EE6E4B" w:rsidP="004E1E5C">
            <w:pPr>
              <w:rPr>
                <w:sz w:val="22"/>
                <w:szCs w:val="22"/>
              </w:rPr>
            </w:pPr>
            <w:r w:rsidRPr="00EE6E4B">
              <w:rPr>
                <w:sz w:val="22"/>
                <w:szCs w:val="22"/>
              </w:rPr>
              <w:t>Includes Drugs of Dependence</w:t>
            </w:r>
            <w:r w:rsidR="001332DF">
              <w:rPr>
                <w:sz w:val="22"/>
                <w:szCs w:val="22"/>
              </w:rPr>
              <w:t xml:space="preserve">, </w:t>
            </w:r>
            <w:r w:rsidRPr="00EE6E4B">
              <w:rPr>
                <w:sz w:val="22"/>
                <w:szCs w:val="22"/>
              </w:rPr>
              <w:t xml:space="preserve"> S4D Drug Registers </w:t>
            </w:r>
            <w:r w:rsidR="001332DF">
              <w:rPr>
                <w:sz w:val="22"/>
                <w:szCs w:val="22"/>
              </w:rPr>
              <w:t xml:space="preserve">&amp; Prohibited Substances registers </w:t>
            </w:r>
            <w:r w:rsidRPr="00EE6E4B">
              <w:rPr>
                <w:sz w:val="22"/>
                <w:szCs w:val="22"/>
              </w:rPr>
              <w:t>held in the Pharmacy Department, Ward</w:t>
            </w:r>
            <w:r w:rsidR="00EC5093">
              <w:rPr>
                <w:sz w:val="22"/>
                <w:szCs w:val="22"/>
              </w:rPr>
              <w:t>,</w:t>
            </w:r>
            <w:r w:rsidRPr="00EE6E4B">
              <w:rPr>
                <w:sz w:val="22"/>
                <w:szCs w:val="22"/>
              </w:rPr>
              <w:t xml:space="preserve"> or other department.</w:t>
            </w:r>
          </w:p>
        </w:tc>
        <w:tc>
          <w:tcPr>
            <w:tcW w:w="2693" w:type="dxa"/>
          </w:tcPr>
          <w:p w14:paraId="6F52A064" w14:textId="77777777" w:rsidR="00EE6E4B" w:rsidRPr="00EE6E4B" w:rsidRDefault="00EE6E4B" w:rsidP="004E1E5C">
            <w:pPr>
              <w:rPr>
                <w:sz w:val="22"/>
                <w:szCs w:val="22"/>
              </w:rPr>
            </w:pPr>
            <w:r w:rsidRPr="00EE6E4B">
              <w:rPr>
                <w:sz w:val="22"/>
                <w:szCs w:val="22"/>
              </w:rPr>
              <w:t>Destroy 2 years after last action</w:t>
            </w:r>
          </w:p>
        </w:tc>
      </w:tr>
    </w:tbl>
    <w:p w14:paraId="1776A603" w14:textId="77777777" w:rsidR="00EE6E4B" w:rsidRDefault="00EE6E4B" w:rsidP="00D01A49">
      <w:pPr>
        <w:jc w:val="right"/>
      </w:pPr>
    </w:p>
    <w:p w14:paraId="1AADE308" w14:textId="317B3863" w:rsidR="004E1E5C" w:rsidRPr="004E1E5C" w:rsidRDefault="00774B4F" w:rsidP="004E1E5C">
      <w:pPr>
        <w:jc w:val="right"/>
        <w:rPr>
          <w:rFonts w:cs="Arial"/>
          <w:i/>
          <w:szCs w:val="24"/>
        </w:rPr>
      </w:pPr>
      <w:hyperlink w:anchor="Contents" w:history="1">
        <w:r w:rsidR="00D01A49"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01A49" w:rsidRPr="00CD1C0E" w14:paraId="4B1D7B88" w14:textId="77777777" w:rsidTr="00592142">
        <w:trPr>
          <w:cantSplit/>
          <w:trHeight w:val="285"/>
        </w:trPr>
        <w:tc>
          <w:tcPr>
            <w:tcW w:w="9158" w:type="dxa"/>
            <w:shd w:val="clear" w:color="auto" w:fill="A6A6A6" w:themeFill="background1" w:themeFillShade="A6"/>
          </w:tcPr>
          <w:p w14:paraId="67D0AA2D" w14:textId="30D9480D" w:rsidR="00D01A49" w:rsidRPr="003D2D06" w:rsidRDefault="00D01A49" w:rsidP="00856548">
            <w:pPr>
              <w:pStyle w:val="Heading1"/>
            </w:pPr>
            <w:bookmarkStart w:id="83" w:name="_Toc103843061"/>
            <w:r>
              <w:t xml:space="preserve">Section </w:t>
            </w:r>
            <w:r w:rsidR="00856548">
              <w:t>6</w:t>
            </w:r>
            <w:r w:rsidRPr="003D2D06">
              <w:t xml:space="preserve"> – </w:t>
            </w:r>
            <w:r w:rsidR="00856548">
              <w:t>Notifications – Data Collection</w:t>
            </w:r>
            <w:bookmarkEnd w:id="83"/>
          </w:p>
        </w:tc>
      </w:tr>
    </w:tbl>
    <w:p w14:paraId="6C67F635" w14:textId="77777777" w:rsidR="004E1E5C" w:rsidRDefault="004E1E5C" w:rsidP="00D01A49">
      <w:pPr>
        <w:rPr>
          <w:color w:val="000000" w:themeColor="text1"/>
        </w:rPr>
      </w:pPr>
    </w:p>
    <w:p w14:paraId="52224DAC" w14:textId="168C9E66" w:rsidR="00D01A49" w:rsidRDefault="004E69B2" w:rsidP="00D01A49">
      <w:pPr>
        <w:rPr>
          <w:color w:val="000000" w:themeColor="text1"/>
        </w:rPr>
      </w:pPr>
      <w:r w:rsidRPr="00C525FE">
        <w:rPr>
          <w:color w:val="000000" w:themeColor="text1"/>
        </w:rPr>
        <w:t>Notification</w:t>
      </w:r>
      <w:r>
        <w:rPr>
          <w:color w:val="000000" w:themeColor="text1"/>
        </w:rPr>
        <w:fldChar w:fldCharType="begin"/>
      </w:r>
      <w:r>
        <w:instrText xml:space="preserve"> XE "</w:instrText>
      </w:r>
      <w:r w:rsidRPr="003F03A0">
        <w:rPr>
          <w:color w:val="000000" w:themeColor="text1"/>
        </w:rPr>
        <w:instrText xml:space="preserve">Notification s and Data </w:instrText>
      </w:r>
      <w:r>
        <w:rPr>
          <w:color w:val="000000" w:themeColor="text1"/>
        </w:rPr>
        <w:instrText>Collection</w:instrText>
      </w:r>
      <w:r w:rsidRPr="003F03A0">
        <w:rPr>
          <w:color w:val="000000" w:themeColor="text1"/>
        </w:rPr>
        <w:instrText xml:space="preserve"> records</w:instrText>
      </w:r>
      <w:r>
        <w:instrText xml:space="preserve">" </w:instrText>
      </w:r>
      <w:r>
        <w:rPr>
          <w:color w:val="000000" w:themeColor="text1"/>
        </w:rPr>
        <w:fldChar w:fldCharType="end"/>
      </w:r>
      <w:r w:rsidRPr="00C525FE">
        <w:rPr>
          <w:color w:val="000000" w:themeColor="text1"/>
        </w:rPr>
        <w:t xml:space="preserve"> and reporting to prescribed bodies </w:t>
      </w:r>
      <w:r>
        <w:rPr>
          <w:color w:val="000000" w:themeColor="text1"/>
        </w:rPr>
        <w:t xml:space="preserve">re </w:t>
      </w:r>
      <w:r w:rsidRPr="00C525FE">
        <w:rPr>
          <w:color w:val="000000" w:themeColor="text1"/>
        </w:rPr>
        <w:t>patient medical conditions</w:t>
      </w:r>
      <w:r>
        <w:rPr>
          <w:color w:val="000000" w:themeColor="text1"/>
        </w:rPr>
        <w:t xml:space="preserve"> or </w:t>
      </w:r>
      <w:r w:rsidRPr="00C525FE">
        <w:rPr>
          <w:color w:val="000000" w:themeColor="text1"/>
        </w:rPr>
        <w:t>instances</w:t>
      </w:r>
      <w:r>
        <w:rPr>
          <w:color w:val="000000" w:themeColor="text1"/>
        </w:rPr>
        <w:t>,</w:t>
      </w:r>
      <w:r w:rsidRPr="00C525FE">
        <w:rPr>
          <w:color w:val="000000" w:themeColor="text1"/>
        </w:rPr>
        <w:t xml:space="preserve"> in accordance with statutory</w:t>
      </w:r>
      <w:r>
        <w:rPr>
          <w:color w:val="000000" w:themeColor="text1"/>
        </w:rPr>
        <w:t>/</w:t>
      </w:r>
      <w:r w:rsidRPr="00C525FE">
        <w:rPr>
          <w:color w:val="000000" w:themeColor="text1"/>
        </w:rPr>
        <w:t>other requirements</w:t>
      </w:r>
      <w:r>
        <w:rPr>
          <w:color w:val="000000" w:themeColor="text1"/>
        </w:rPr>
        <w:t xml:space="preserve"> e.g.</w:t>
      </w:r>
      <w:r w:rsidR="00EC5093">
        <w:rPr>
          <w:color w:val="000000" w:themeColor="text1"/>
        </w:rPr>
        <w:t>,</w:t>
      </w:r>
      <w:r>
        <w:rPr>
          <w:color w:val="000000" w:themeColor="text1"/>
        </w:rPr>
        <w:t xml:space="preserve"> </w:t>
      </w:r>
      <w:r w:rsidRPr="004E69B2">
        <w:rPr>
          <w:i/>
          <w:color w:val="000000" w:themeColor="text1"/>
        </w:rPr>
        <w:t>Public Health Act 1997</w:t>
      </w:r>
      <w:r>
        <w:rPr>
          <w:color w:val="000000" w:themeColor="text1"/>
        </w:rPr>
        <w:t>.</w:t>
      </w:r>
    </w:p>
    <w:p w14:paraId="2195E052" w14:textId="77777777" w:rsidR="004E69B2" w:rsidRDefault="004E69B2" w:rsidP="00D01A49">
      <w:pPr>
        <w:rPr>
          <w:rFonts w:cs="Arial"/>
          <w:b/>
          <w:szCs w:val="24"/>
        </w:rPr>
      </w:pPr>
    </w:p>
    <w:tbl>
      <w:tblPr>
        <w:tblW w:w="9072" w:type="dxa"/>
        <w:tblInd w:w="-5"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Look w:val="01E0" w:firstRow="1" w:lastRow="1" w:firstColumn="1" w:lastColumn="1" w:noHBand="0" w:noVBand="0"/>
      </w:tblPr>
      <w:tblGrid>
        <w:gridCol w:w="1418"/>
        <w:gridCol w:w="1984"/>
        <w:gridCol w:w="3544"/>
        <w:gridCol w:w="2126"/>
      </w:tblGrid>
      <w:tr w:rsidR="0008299E" w:rsidRPr="0008299E" w14:paraId="60595102" w14:textId="77777777" w:rsidTr="00984C58">
        <w:trPr>
          <w:trHeight w:val="700"/>
          <w:tblHeader/>
        </w:trPr>
        <w:tc>
          <w:tcPr>
            <w:tcW w:w="1418" w:type="dxa"/>
            <w:shd w:val="clear" w:color="auto" w:fill="77DFAD"/>
          </w:tcPr>
          <w:p w14:paraId="14926F41" w14:textId="77777777" w:rsidR="0008299E" w:rsidRPr="0008299E" w:rsidRDefault="0008299E" w:rsidP="004E1E5C">
            <w:pPr>
              <w:pStyle w:val="Default"/>
              <w:rPr>
                <w:rFonts w:asciiTheme="minorHAnsi" w:hAnsiTheme="minorHAnsi" w:cstheme="minorHAnsi"/>
                <w:b/>
                <w:bCs/>
                <w:color w:val="auto"/>
                <w:sz w:val="22"/>
                <w:szCs w:val="22"/>
              </w:rPr>
            </w:pPr>
            <w:r w:rsidRPr="0008299E">
              <w:rPr>
                <w:rFonts w:asciiTheme="minorHAnsi" w:hAnsiTheme="minorHAnsi" w:cstheme="minorHAnsi"/>
                <w:b/>
                <w:bCs/>
                <w:color w:val="auto"/>
                <w:sz w:val="22"/>
                <w:szCs w:val="22"/>
              </w:rPr>
              <w:t>Item Number</w:t>
            </w:r>
            <w:r w:rsidRPr="0008299E">
              <w:rPr>
                <w:rFonts w:asciiTheme="minorHAnsi" w:hAnsiTheme="minorHAnsi" w:cstheme="minorHAnsi"/>
                <w:b/>
                <w:bCs/>
                <w:color w:val="auto"/>
                <w:sz w:val="22"/>
                <w:szCs w:val="22"/>
              </w:rPr>
              <w:br/>
              <w:t>TRO Ref No.</w:t>
            </w:r>
          </w:p>
        </w:tc>
        <w:tc>
          <w:tcPr>
            <w:tcW w:w="1984" w:type="dxa"/>
            <w:shd w:val="clear" w:color="auto" w:fill="77DFAD"/>
          </w:tcPr>
          <w:p w14:paraId="50C2D339" w14:textId="77777777" w:rsidR="0008299E" w:rsidRPr="0008299E" w:rsidRDefault="0008299E" w:rsidP="004E1E5C">
            <w:pPr>
              <w:pStyle w:val="Default"/>
              <w:rPr>
                <w:rFonts w:asciiTheme="minorHAnsi" w:hAnsiTheme="minorHAnsi" w:cstheme="minorHAnsi"/>
                <w:b/>
                <w:bCs/>
                <w:color w:val="auto"/>
                <w:sz w:val="22"/>
                <w:szCs w:val="22"/>
              </w:rPr>
            </w:pPr>
            <w:r w:rsidRPr="0008299E">
              <w:rPr>
                <w:rFonts w:asciiTheme="minorHAnsi" w:hAnsiTheme="minorHAnsi" w:cstheme="minorHAnsi"/>
                <w:b/>
                <w:bCs/>
                <w:color w:val="auto"/>
                <w:sz w:val="22"/>
                <w:szCs w:val="22"/>
              </w:rPr>
              <w:t>Record</w:t>
            </w:r>
          </w:p>
        </w:tc>
        <w:tc>
          <w:tcPr>
            <w:tcW w:w="3544" w:type="dxa"/>
            <w:shd w:val="clear" w:color="auto" w:fill="77DFAD"/>
          </w:tcPr>
          <w:p w14:paraId="5D2E1DE7" w14:textId="77777777" w:rsidR="0008299E" w:rsidRPr="0008299E" w:rsidRDefault="0008299E" w:rsidP="004E1E5C">
            <w:pPr>
              <w:pStyle w:val="Default"/>
              <w:rPr>
                <w:rFonts w:asciiTheme="minorHAnsi" w:hAnsiTheme="minorHAnsi" w:cstheme="minorHAnsi"/>
                <w:b/>
                <w:bCs/>
                <w:color w:val="auto"/>
                <w:sz w:val="22"/>
                <w:szCs w:val="22"/>
              </w:rPr>
            </w:pPr>
            <w:r w:rsidRPr="0008299E">
              <w:rPr>
                <w:rFonts w:asciiTheme="minorHAnsi" w:hAnsiTheme="minorHAnsi" w:cstheme="minorHAnsi"/>
                <w:b/>
                <w:bCs/>
                <w:color w:val="auto"/>
                <w:sz w:val="22"/>
                <w:szCs w:val="22"/>
              </w:rPr>
              <w:t xml:space="preserve">Description </w:t>
            </w:r>
          </w:p>
        </w:tc>
        <w:tc>
          <w:tcPr>
            <w:tcW w:w="2126" w:type="dxa"/>
            <w:shd w:val="clear" w:color="auto" w:fill="77DFAD"/>
          </w:tcPr>
          <w:p w14:paraId="4D3E0BD9" w14:textId="77777777" w:rsidR="0008299E" w:rsidRPr="0008299E" w:rsidRDefault="0008299E" w:rsidP="004E1E5C">
            <w:pPr>
              <w:pStyle w:val="Default"/>
              <w:rPr>
                <w:rFonts w:asciiTheme="minorHAnsi" w:hAnsiTheme="minorHAnsi" w:cstheme="minorHAnsi"/>
                <w:b/>
                <w:bCs/>
                <w:color w:val="auto"/>
                <w:sz w:val="22"/>
                <w:szCs w:val="22"/>
              </w:rPr>
            </w:pPr>
            <w:r w:rsidRPr="0008299E">
              <w:rPr>
                <w:rFonts w:asciiTheme="minorHAnsi" w:hAnsiTheme="minorHAnsi" w:cstheme="minorHAnsi"/>
                <w:b/>
                <w:bCs/>
                <w:color w:val="auto"/>
                <w:sz w:val="22"/>
                <w:szCs w:val="22"/>
              </w:rPr>
              <w:t>Disposal Action</w:t>
            </w:r>
          </w:p>
        </w:tc>
      </w:tr>
      <w:tr w:rsidR="0008299E" w:rsidRPr="0008299E" w14:paraId="207D7DB2" w14:textId="77777777" w:rsidTr="00955F59">
        <w:tc>
          <w:tcPr>
            <w:tcW w:w="1418" w:type="dxa"/>
            <w:shd w:val="clear" w:color="auto" w:fill="E0F8ED"/>
          </w:tcPr>
          <w:p w14:paraId="5D859703" w14:textId="77777777" w:rsidR="0008299E" w:rsidRPr="0008299E" w:rsidRDefault="0008299E" w:rsidP="004E1E5C">
            <w:pPr>
              <w:rPr>
                <w:b/>
                <w:sz w:val="22"/>
                <w:szCs w:val="22"/>
              </w:rPr>
            </w:pPr>
            <w:r w:rsidRPr="0008299E">
              <w:rPr>
                <w:b/>
                <w:sz w:val="22"/>
                <w:szCs w:val="22"/>
              </w:rPr>
              <w:t>6.1.</w:t>
            </w:r>
          </w:p>
        </w:tc>
        <w:tc>
          <w:tcPr>
            <w:tcW w:w="7654" w:type="dxa"/>
            <w:gridSpan w:val="3"/>
            <w:shd w:val="clear" w:color="auto" w:fill="E0F8ED"/>
          </w:tcPr>
          <w:p w14:paraId="68FF2D65" w14:textId="77777777" w:rsidR="0008299E" w:rsidRPr="0008299E" w:rsidRDefault="0008299E" w:rsidP="004E1E5C">
            <w:pPr>
              <w:rPr>
                <w:b/>
                <w:sz w:val="22"/>
                <w:szCs w:val="22"/>
              </w:rPr>
            </w:pPr>
            <w:bookmarkStart w:id="84" w:name="BIRTHS_AND_DEATH_notification"/>
            <w:r w:rsidRPr="0008299E">
              <w:rPr>
                <w:b/>
                <w:caps/>
                <w:sz w:val="22"/>
                <w:szCs w:val="22"/>
              </w:rPr>
              <w:t>Births and Deaths</w:t>
            </w:r>
            <w:bookmarkEnd w:id="84"/>
            <w:r w:rsidRPr="0008299E">
              <w:rPr>
                <w:b/>
                <w:caps/>
                <w:sz w:val="22"/>
                <w:szCs w:val="22"/>
              </w:rPr>
              <w:t xml:space="preserve">    </w:t>
            </w:r>
            <w:r w:rsidRPr="0008299E">
              <w:rPr>
                <w:b/>
                <w:sz w:val="22"/>
                <w:szCs w:val="22"/>
              </w:rPr>
              <w:t>Original notification forms are retained by Births, Deaths and Marriages.</w:t>
            </w:r>
          </w:p>
        </w:tc>
      </w:tr>
      <w:tr w:rsidR="0008299E" w:rsidRPr="0008299E" w14:paraId="3CC019C3" w14:textId="77777777" w:rsidTr="00984C58">
        <w:tc>
          <w:tcPr>
            <w:tcW w:w="1418" w:type="dxa"/>
          </w:tcPr>
          <w:p w14:paraId="094BCEC3" w14:textId="77777777" w:rsidR="0008299E" w:rsidRPr="0008299E" w:rsidRDefault="0008299E" w:rsidP="004E1E5C">
            <w:pPr>
              <w:rPr>
                <w:sz w:val="22"/>
                <w:szCs w:val="22"/>
              </w:rPr>
            </w:pPr>
            <w:r w:rsidRPr="0008299E">
              <w:rPr>
                <w:sz w:val="22"/>
                <w:szCs w:val="22"/>
              </w:rPr>
              <w:t>6.1.1</w:t>
            </w:r>
          </w:p>
        </w:tc>
        <w:tc>
          <w:tcPr>
            <w:tcW w:w="1984" w:type="dxa"/>
          </w:tcPr>
          <w:p w14:paraId="3C47D20D" w14:textId="77777777" w:rsidR="0008299E" w:rsidRPr="0008299E" w:rsidRDefault="0008299E" w:rsidP="004E1E5C">
            <w:pPr>
              <w:pStyle w:val="Header"/>
              <w:rPr>
                <w:sz w:val="22"/>
                <w:szCs w:val="22"/>
              </w:rPr>
            </w:pPr>
            <w:r w:rsidRPr="0008299E">
              <w:rPr>
                <w:sz w:val="22"/>
                <w:szCs w:val="22"/>
              </w:rPr>
              <w:t>Copies of birth registration</w:t>
            </w:r>
            <w:r w:rsidRPr="0008299E">
              <w:rPr>
                <w:sz w:val="22"/>
                <w:szCs w:val="22"/>
              </w:rPr>
              <w:fldChar w:fldCharType="begin"/>
            </w:r>
            <w:r w:rsidRPr="0008299E">
              <w:rPr>
                <w:sz w:val="22"/>
                <w:szCs w:val="22"/>
              </w:rPr>
              <w:instrText xml:space="preserve"> XE "Birth registration records" </w:instrText>
            </w:r>
            <w:r w:rsidRPr="0008299E">
              <w:rPr>
                <w:sz w:val="22"/>
                <w:szCs w:val="22"/>
              </w:rPr>
              <w:fldChar w:fldCharType="end"/>
            </w:r>
            <w:r w:rsidRPr="0008299E">
              <w:rPr>
                <w:sz w:val="22"/>
                <w:szCs w:val="22"/>
              </w:rPr>
              <w:t xml:space="preserve"> forms</w:t>
            </w:r>
          </w:p>
        </w:tc>
        <w:tc>
          <w:tcPr>
            <w:tcW w:w="3544" w:type="dxa"/>
          </w:tcPr>
          <w:p w14:paraId="3E90C413" w14:textId="77777777" w:rsidR="0008299E" w:rsidRDefault="0008299E" w:rsidP="004E1E5C">
            <w:pPr>
              <w:rPr>
                <w:sz w:val="22"/>
                <w:szCs w:val="22"/>
              </w:rPr>
            </w:pPr>
            <w:r w:rsidRPr="0008299E">
              <w:rPr>
                <w:sz w:val="22"/>
                <w:szCs w:val="22"/>
              </w:rPr>
              <w:t>Copies held in the patient record.</w:t>
            </w:r>
          </w:p>
          <w:p w14:paraId="2A5213F1" w14:textId="77777777" w:rsidR="00984C58" w:rsidRPr="0008299E" w:rsidRDefault="00984C58" w:rsidP="004E1E5C">
            <w:pPr>
              <w:rPr>
                <w:sz w:val="22"/>
                <w:szCs w:val="22"/>
              </w:rPr>
            </w:pPr>
          </w:p>
        </w:tc>
        <w:tc>
          <w:tcPr>
            <w:tcW w:w="2126" w:type="dxa"/>
          </w:tcPr>
          <w:p w14:paraId="29D3C883" w14:textId="77777777" w:rsidR="0008299E" w:rsidRPr="0008299E" w:rsidRDefault="0008299E" w:rsidP="004E1E5C">
            <w:pPr>
              <w:rPr>
                <w:sz w:val="22"/>
                <w:szCs w:val="22"/>
              </w:rPr>
            </w:pPr>
            <w:r w:rsidRPr="0008299E">
              <w:rPr>
                <w:sz w:val="22"/>
                <w:szCs w:val="22"/>
              </w:rPr>
              <w:t xml:space="preserve">Sentence according to specific record class </w:t>
            </w:r>
          </w:p>
        </w:tc>
      </w:tr>
      <w:tr w:rsidR="0008299E" w:rsidRPr="0008299E" w14:paraId="3C7DD2E9" w14:textId="77777777" w:rsidTr="00984C58">
        <w:tc>
          <w:tcPr>
            <w:tcW w:w="1418" w:type="dxa"/>
          </w:tcPr>
          <w:p w14:paraId="30A93551" w14:textId="77777777" w:rsidR="0008299E" w:rsidRPr="0008299E" w:rsidRDefault="0008299E" w:rsidP="004E1E5C">
            <w:pPr>
              <w:rPr>
                <w:sz w:val="22"/>
                <w:szCs w:val="22"/>
              </w:rPr>
            </w:pPr>
            <w:r w:rsidRPr="0008299E">
              <w:rPr>
                <w:sz w:val="22"/>
                <w:szCs w:val="22"/>
              </w:rPr>
              <w:lastRenderedPageBreak/>
              <w:t>6.1.2</w:t>
            </w:r>
            <w:r w:rsidRPr="0008299E">
              <w:rPr>
                <w:sz w:val="22"/>
                <w:szCs w:val="22"/>
              </w:rPr>
              <w:br/>
            </w:r>
            <w:r w:rsidRPr="0008299E">
              <w:rPr>
                <w:color w:val="FF0000"/>
                <w:sz w:val="22"/>
                <w:szCs w:val="22"/>
              </w:rPr>
              <w:t>019.088.007</w:t>
            </w:r>
          </w:p>
        </w:tc>
        <w:tc>
          <w:tcPr>
            <w:tcW w:w="1984" w:type="dxa"/>
          </w:tcPr>
          <w:p w14:paraId="666F3858" w14:textId="69C74E31" w:rsidR="0008299E" w:rsidRPr="0008299E" w:rsidRDefault="0008299E" w:rsidP="004E1E5C">
            <w:pPr>
              <w:rPr>
                <w:sz w:val="22"/>
                <w:szCs w:val="22"/>
              </w:rPr>
            </w:pPr>
            <w:r w:rsidRPr="0008299E">
              <w:rPr>
                <w:sz w:val="22"/>
                <w:szCs w:val="22"/>
              </w:rPr>
              <w:t>Copies of death certificates</w:t>
            </w:r>
            <w:r w:rsidRPr="0008299E">
              <w:rPr>
                <w:sz w:val="22"/>
                <w:szCs w:val="22"/>
              </w:rPr>
              <w:fldChar w:fldCharType="begin"/>
            </w:r>
            <w:r w:rsidRPr="0008299E">
              <w:rPr>
                <w:sz w:val="22"/>
                <w:szCs w:val="22"/>
              </w:rPr>
              <w:instrText xml:space="preserve"> XE "Death certificates" </w:instrText>
            </w:r>
            <w:r w:rsidRPr="0008299E">
              <w:rPr>
                <w:sz w:val="22"/>
                <w:szCs w:val="22"/>
              </w:rPr>
              <w:fldChar w:fldCharType="end"/>
            </w:r>
            <w:r w:rsidRPr="0008299E">
              <w:rPr>
                <w:sz w:val="22"/>
                <w:szCs w:val="22"/>
              </w:rPr>
              <w:t xml:space="preserve"> </w:t>
            </w:r>
          </w:p>
        </w:tc>
        <w:tc>
          <w:tcPr>
            <w:tcW w:w="3544" w:type="dxa"/>
          </w:tcPr>
          <w:p w14:paraId="53D17297" w14:textId="21E7D151" w:rsidR="00A01ABD" w:rsidRPr="0008299E" w:rsidRDefault="00984C58" w:rsidP="004E1E5C">
            <w:pPr>
              <w:rPr>
                <w:sz w:val="22"/>
                <w:szCs w:val="22"/>
              </w:rPr>
            </w:pPr>
            <w:r>
              <w:rPr>
                <w:sz w:val="22"/>
                <w:szCs w:val="22"/>
              </w:rPr>
              <w:t>R</w:t>
            </w:r>
            <w:r w:rsidRPr="0008299E">
              <w:rPr>
                <w:sz w:val="22"/>
                <w:szCs w:val="22"/>
              </w:rPr>
              <w:t>etained separately from the main patient record</w:t>
            </w:r>
            <w:r w:rsidR="00993700">
              <w:rPr>
                <w:sz w:val="22"/>
                <w:szCs w:val="22"/>
              </w:rPr>
              <w:t>.</w:t>
            </w:r>
          </w:p>
        </w:tc>
        <w:tc>
          <w:tcPr>
            <w:tcW w:w="2126" w:type="dxa"/>
          </w:tcPr>
          <w:p w14:paraId="2525F6E7" w14:textId="77777777" w:rsidR="0008299E" w:rsidRPr="0008299E" w:rsidRDefault="0008299E" w:rsidP="004E1E5C">
            <w:pPr>
              <w:rPr>
                <w:sz w:val="22"/>
                <w:szCs w:val="22"/>
              </w:rPr>
            </w:pPr>
            <w:r w:rsidRPr="0008299E">
              <w:rPr>
                <w:sz w:val="22"/>
                <w:szCs w:val="22"/>
              </w:rPr>
              <w:t>Destroy 1 year after date of notification</w:t>
            </w:r>
          </w:p>
        </w:tc>
      </w:tr>
      <w:tr w:rsidR="0008299E" w:rsidRPr="0008299E" w14:paraId="1D3410B0" w14:textId="77777777" w:rsidTr="00955F59">
        <w:tc>
          <w:tcPr>
            <w:tcW w:w="1418" w:type="dxa"/>
            <w:shd w:val="clear" w:color="auto" w:fill="E0F8ED"/>
          </w:tcPr>
          <w:p w14:paraId="42110A10" w14:textId="77777777" w:rsidR="0008299E" w:rsidRPr="0008299E" w:rsidRDefault="0008299E" w:rsidP="004E1E5C">
            <w:pPr>
              <w:rPr>
                <w:b/>
                <w:sz w:val="22"/>
                <w:szCs w:val="22"/>
              </w:rPr>
            </w:pPr>
            <w:r w:rsidRPr="0008299E">
              <w:rPr>
                <w:b/>
                <w:sz w:val="22"/>
                <w:szCs w:val="22"/>
              </w:rPr>
              <w:t>6.2.0</w:t>
            </w:r>
          </w:p>
        </w:tc>
        <w:tc>
          <w:tcPr>
            <w:tcW w:w="7654" w:type="dxa"/>
            <w:gridSpan w:val="3"/>
            <w:shd w:val="clear" w:color="auto" w:fill="E0F8ED"/>
          </w:tcPr>
          <w:p w14:paraId="22BBE45A" w14:textId="77777777" w:rsidR="0008299E" w:rsidRPr="0008299E" w:rsidRDefault="0008299E" w:rsidP="004E1E5C">
            <w:pPr>
              <w:rPr>
                <w:b/>
                <w:caps/>
                <w:sz w:val="22"/>
                <w:szCs w:val="22"/>
              </w:rPr>
            </w:pPr>
            <w:bookmarkStart w:id="85" w:name="HEALTH_REPORTING"/>
            <w:r w:rsidRPr="0008299E">
              <w:rPr>
                <w:b/>
                <w:caps/>
                <w:sz w:val="22"/>
                <w:szCs w:val="22"/>
              </w:rPr>
              <w:t>Health Reporting</w:t>
            </w:r>
            <w:bookmarkEnd w:id="85"/>
          </w:p>
        </w:tc>
      </w:tr>
      <w:tr w:rsidR="0008299E" w:rsidRPr="0008299E" w14:paraId="5631C71D" w14:textId="77777777" w:rsidTr="00984C58">
        <w:tc>
          <w:tcPr>
            <w:tcW w:w="1418" w:type="dxa"/>
          </w:tcPr>
          <w:p w14:paraId="7170E80E" w14:textId="77777777" w:rsidR="0008299E" w:rsidRPr="0008299E" w:rsidRDefault="0008299E" w:rsidP="004E1E5C">
            <w:pPr>
              <w:rPr>
                <w:rFonts w:cstheme="minorHAnsi"/>
                <w:sz w:val="22"/>
                <w:szCs w:val="22"/>
              </w:rPr>
            </w:pPr>
            <w:r w:rsidRPr="0008299E">
              <w:rPr>
                <w:rFonts w:cstheme="minorHAnsi"/>
                <w:sz w:val="22"/>
                <w:szCs w:val="22"/>
              </w:rPr>
              <w:t>6.2.1</w:t>
            </w:r>
            <w:r w:rsidRPr="0008299E">
              <w:rPr>
                <w:rFonts w:cstheme="minorHAnsi"/>
                <w:sz w:val="22"/>
                <w:szCs w:val="22"/>
              </w:rPr>
              <w:br/>
            </w:r>
            <w:r w:rsidRPr="0008299E">
              <w:rPr>
                <w:color w:val="FF0000"/>
                <w:sz w:val="22"/>
                <w:szCs w:val="22"/>
              </w:rPr>
              <w:t>019.088.003</w:t>
            </w:r>
          </w:p>
        </w:tc>
        <w:tc>
          <w:tcPr>
            <w:tcW w:w="1984" w:type="dxa"/>
          </w:tcPr>
          <w:p w14:paraId="1383632A" w14:textId="77777777" w:rsidR="0008299E" w:rsidRPr="0008299E" w:rsidRDefault="0008299E" w:rsidP="004E1E5C">
            <w:pPr>
              <w:pStyle w:val="BodyText2"/>
              <w:spacing w:after="0" w:line="240" w:lineRule="auto"/>
              <w:ind w:left="23"/>
              <w:rPr>
                <w:sz w:val="22"/>
                <w:szCs w:val="22"/>
                <w:lang w:bidi="en-US"/>
              </w:rPr>
            </w:pPr>
            <w:r w:rsidRPr="0008299E">
              <w:rPr>
                <w:sz w:val="22"/>
                <w:szCs w:val="22"/>
                <w:lang w:bidi="en-US"/>
              </w:rPr>
              <w:t>Notifiable Disease notification forms</w:t>
            </w:r>
            <w:r w:rsidRPr="0008299E">
              <w:rPr>
                <w:sz w:val="22"/>
                <w:szCs w:val="22"/>
                <w:lang w:bidi="en-US"/>
              </w:rPr>
              <w:fldChar w:fldCharType="begin"/>
            </w:r>
            <w:r w:rsidRPr="0008299E">
              <w:rPr>
                <w:sz w:val="22"/>
                <w:szCs w:val="22"/>
              </w:rPr>
              <w:instrText xml:space="preserve"> XE "</w:instrText>
            </w:r>
            <w:r w:rsidRPr="0008299E">
              <w:rPr>
                <w:sz w:val="22"/>
                <w:szCs w:val="22"/>
                <w:lang w:bidi="en-US"/>
              </w:rPr>
              <w:instrText>Notifiable Disease notification forms</w:instrText>
            </w:r>
            <w:r w:rsidRPr="0008299E">
              <w:rPr>
                <w:sz w:val="22"/>
                <w:szCs w:val="22"/>
              </w:rPr>
              <w:instrText xml:space="preserve">" </w:instrText>
            </w:r>
            <w:r w:rsidRPr="0008299E">
              <w:rPr>
                <w:sz w:val="22"/>
                <w:szCs w:val="22"/>
                <w:lang w:bidi="en-US"/>
              </w:rPr>
              <w:fldChar w:fldCharType="end"/>
            </w:r>
            <w:r w:rsidRPr="0008299E">
              <w:rPr>
                <w:sz w:val="22"/>
                <w:szCs w:val="22"/>
                <w:lang w:bidi="en-US"/>
              </w:rPr>
              <w:t xml:space="preserve"> – Patient over 18 years</w:t>
            </w:r>
          </w:p>
        </w:tc>
        <w:tc>
          <w:tcPr>
            <w:tcW w:w="3544" w:type="dxa"/>
          </w:tcPr>
          <w:p w14:paraId="32800253" w14:textId="2BA57843" w:rsidR="00A01ABD" w:rsidRPr="0008299E" w:rsidRDefault="0008299E" w:rsidP="004E1E5C">
            <w:pPr>
              <w:pStyle w:val="BodyText2"/>
              <w:spacing w:after="0" w:line="240" w:lineRule="auto"/>
              <w:ind w:left="23"/>
              <w:rPr>
                <w:i/>
                <w:iCs/>
                <w:sz w:val="22"/>
                <w:szCs w:val="22"/>
                <w:lang w:bidi="en-US"/>
              </w:rPr>
            </w:pPr>
            <w:r w:rsidRPr="0008299E">
              <w:rPr>
                <w:sz w:val="22"/>
                <w:szCs w:val="22"/>
                <w:lang w:bidi="en-US"/>
              </w:rPr>
              <w:t>Copies of reports/notification forms held by the notifier (e.g.</w:t>
            </w:r>
            <w:r w:rsidR="00EC5093">
              <w:rPr>
                <w:sz w:val="22"/>
                <w:szCs w:val="22"/>
                <w:lang w:bidi="en-US"/>
              </w:rPr>
              <w:t>,</w:t>
            </w:r>
            <w:r w:rsidRPr="0008299E">
              <w:rPr>
                <w:sz w:val="22"/>
                <w:szCs w:val="22"/>
                <w:lang w:bidi="en-US"/>
              </w:rPr>
              <w:t xml:space="preserve"> public </w:t>
            </w:r>
            <w:r w:rsidR="00984C58">
              <w:rPr>
                <w:sz w:val="22"/>
                <w:szCs w:val="22"/>
                <w:lang w:bidi="en-US"/>
              </w:rPr>
              <w:t xml:space="preserve">health facility </w:t>
            </w:r>
            <w:r w:rsidRPr="0008299E">
              <w:rPr>
                <w:sz w:val="22"/>
                <w:szCs w:val="22"/>
                <w:lang w:bidi="en-US"/>
              </w:rPr>
              <w:t>hospitals, community health services)</w:t>
            </w:r>
            <w:r w:rsidRPr="0008299E">
              <w:rPr>
                <w:i/>
                <w:iCs/>
                <w:sz w:val="22"/>
                <w:szCs w:val="22"/>
                <w:lang w:bidi="en-US"/>
              </w:rPr>
              <w:t>.</w:t>
            </w:r>
          </w:p>
        </w:tc>
        <w:tc>
          <w:tcPr>
            <w:tcW w:w="2126" w:type="dxa"/>
          </w:tcPr>
          <w:p w14:paraId="73E5E93D" w14:textId="2AFB3A56" w:rsidR="0008299E" w:rsidRPr="0008299E" w:rsidRDefault="002A4995" w:rsidP="004E1E5C">
            <w:pPr>
              <w:rPr>
                <w:rFonts w:cstheme="minorHAnsi"/>
                <w:sz w:val="22"/>
                <w:szCs w:val="22"/>
              </w:rPr>
            </w:pPr>
            <w:r>
              <w:rPr>
                <w:rFonts w:cstheme="minorHAnsi"/>
                <w:sz w:val="22"/>
                <w:szCs w:val="22"/>
              </w:rPr>
              <w:t>Destroy 15</w:t>
            </w:r>
            <w:r w:rsidR="0008299E" w:rsidRPr="0008299E">
              <w:rPr>
                <w:rFonts w:cstheme="minorHAnsi"/>
                <w:sz w:val="22"/>
                <w:szCs w:val="22"/>
              </w:rPr>
              <w:t xml:space="preserve"> years after last action</w:t>
            </w:r>
          </w:p>
        </w:tc>
      </w:tr>
      <w:tr w:rsidR="0008299E" w:rsidRPr="0008299E" w14:paraId="3E2EAC47" w14:textId="77777777" w:rsidTr="00984C58">
        <w:tc>
          <w:tcPr>
            <w:tcW w:w="1418" w:type="dxa"/>
          </w:tcPr>
          <w:p w14:paraId="4EB08A69" w14:textId="77777777" w:rsidR="0008299E" w:rsidRPr="0008299E" w:rsidRDefault="0008299E" w:rsidP="004E1E5C">
            <w:pPr>
              <w:rPr>
                <w:rFonts w:cstheme="minorHAnsi"/>
                <w:sz w:val="22"/>
                <w:szCs w:val="22"/>
              </w:rPr>
            </w:pPr>
            <w:r w:rsidRPr="0008299E">
              <w:rPr>
                <w:rFonts w:cstheme="minorHAnsi"/>
                <w:sz w:val="22"/>
                <w:szCs w:val="22"/>
              </w:rPr>
              <w:t>6.2.2</w:t>
            </w:r>
            <w:r w:rsidRPr="0008299E">
              <w:rPr>
                <w:rFonts w:cstheme="minorHAnsi"/>
                <w:sz w:val="22"/>
                <w:szCs w:val="22"/>
              </w:rPr>
              <w:br/>
            </w:r>
            <w:r w:rsidRPr="0008299E">
              <w:rPr>
                <w:color w:val="FF0000"/>
                <w:sz w:val="22"/>
                <w:szCs w:val="22"/>
              </w:rPr>
              <w:t>019.088.004</w:t>
            </w:r>
          </w:p>
        </w:tc>
        <w:tc>
          <w:tcPr>
            <w:tcW w:w="1984" w:type="dxa"/>
          </w:tcPr>
          <w:p w14:paraId="65BAC70B" w14:textId="77777777" w:rsidR="0008299E" w:rsidRPr="0008299E" w:rsidRDefault="0008299E" w:rsidP="004E1E5C">
            <w:pPr>
              <w:pStyle w:val="BodyText2"/>
              <w:spacing w:after="0" w:line="240" w:lineRule="auto"/>
              <w:ind w:left="23"/>
              <w:rPr>
                <w:sz w:val="22"/>
                <w:szCs w:val="22"/>
                <w:lang w:bidi="en-US"/>
              </w:rPr>
            </w:pPr>
            <w:r w:rsidRPr="0008299E">
              <w:rPr>
                <w:sz w:val="22"/>
                <w:szCs w:val="22"/>
                <w:lang w:bidi="en-US"/>
              </w:rPr>
              <w:t>Notifiable Disease notification forms – Patient under 18 years</w:t>
            </w:r>
          </w:p>
        </w:tc>
        <w:tc>
          <w:tcPr>
            <w:tcW w:w="3544" w:type="dxa"/>
          </w:tcPr>
          <w:p w14:paraId="4972D639" w14:textId="06036794" w:rsidR="00A01ABD" w:rsidRPr="00984C58" w:rsidRDefault="0008299E" w:rsidP="004E1E5C">
            <w:pPr>
              <w:pStyle w:val="BodyText2"/>
              <w:spacing w:after="0" w:line="240" w:lineRule="auto"/>
              <w:ind w:left="23"/>
              <w:rPr>
                <w:i/>
                <w:iCs/>
                <w:sz w:val="22"/>
                <w:szCs w:val="22"/>
                <w:lang w:bidi="en-US"/>
              </w:rPr>
            </w:pPr>
            <w:r w:rsidRPr="0008299E">
              <w:rPr>
                <w:sz w:val="22"/>
                <w:szCs w:val="22"/>
                <w:lang w:bidi="en-US"/>
              </w:rPr>
              <w:t>Copies of reports/notification forms held by the notifier (e.g.</w:t>
            </w:r>
            <w:r w:rsidR="00EC5093">
              <w:rPr>
                <w:sz w:val="22"/>
                <w:szCs w:val="22"/>
                <w:lang w:bidi="en-US"/>
              </w:rPr>
              <w:t>,</w:t>
            </w:r>
            <w:r w:rsidRPr="0008299E">
              <w:rPr>
                <w:sz w:val="22"/>
                <w:szCs w:val="22"/>
                <w:lang w:bidi="en-US"/>
              </w:rPr>
              <w:t xml:space="preserve"> public hospitals, community health services)</w:t>
            </w:r>
            <w:r w:rsidRPr="0008299E">
              <w:rPr>
                <w:i/>
                <w:iCs/>
                <w:sz w:val="22"/>
                <w:szCs w:val="22"/>
                <w:lang w:bidi="en-US"/>
              </w:rPr>
              <w:t>.</w:t>
            </w:r>
          </w:p>
        </w:tc>
        <w:tc>
          <w:tcPr>
            <w:tcW w:w="2126" w:type="dxa"/>
          </w:tcPr>
          <w:p w14:paraId="559131C1" w14:textId="3FCFDD07" w:rsidR="0008299E" w:rsidRPr="0008299E" w:rsidRDefault="0008299E" w:rsidP="004E1E5C">
            <w:pPr>
              <w:rPr>
                <w:rFonts w:cstheme="minorHAnsi"/>
                <w:sz w:val="22"/>
                <w:szCs w:val="22"/>
              </w:rPr>
            </w:pPr>
            <w:r w:rsidRPr="0008299E">
              <w:rPr>
                <w:rFonts w:cstheme="minorHAnsi"/>
                <w:sz w:val="22"/>
                <w:szCs w:val="22"/>
              </w:rPr>
              <w:t xml:space="preserve">Destroy after </w:t>
            </w:r>
            <w:r w:rsidR="002A4995">
              <w:rPr>
                <w:rFonts w:cstheme="minorHAnsi"/>
                <w:sz w:val="22"/>
                <w:szCs w:val="22"/>
              </w:rPr>
              <w:t xml:space="preserve">patient </w:t>
            </w:r>
            <w:r w:rsidRPr="0008299E">
              <w:rPr>
                <w:rFonts w:cstheme="minorHAnsi"/>
                <w:sz w:val="22"/>
                <w:szCs w:val="22"/>
              </w:rPr>
              <w:t xml:space="preserve">reaches  age </w:t>
            </w:r>
            <w:r w:rsidR="002A4995">
              <w:rPr>
                <w:rFonts w:cstheme="minorHAnsi"/>
                <w:sz w:val="22"/>
                <w:szCs w:val="22"/>
              </w:rPr>
              <w:t xml:space="preserve">25 </w:t>
            </w:r>
            <w:r w:rsidRPr="0008299E">
              <w:rPr>
                <w:rFonts w:cstheme="minorHAnsi"/>
                <w:sz w:val="22"/>
                <w:szCs w:val="22"/>
              </w:rPr>
              <w:t>years</w:t>
            </w:r>
          </w:p>
        </w:tc>
      </w:tr>
      <w:tr w:rsidR="0008299E" w:rsidRPr="0008299E" w14:paraId="0F418747" w14:textId="77777777" w:rsidTr="00984C58">
        <w:tc>
          <w:tcPr>
            <w:tcW w:w="1418" w:type="dxa"/>
          </w:tcPr>
          <w:p w14:paraId="1F94009A" w14:textId="77777777" w:rsidR="0008299E" w:rsidRPr="0008299E" w:rsidRDefault="0008299E" w:rsidP="004E1E5C">
            <w:pPr>
              <w:rPr>
                <w:rFonts w:cstheme="minorHAnsi"/>
                <w:sz w:val="22"/>
                <w:szCs w:val="22"/>
              </w:rPr>
            </w:pPr>
            <w:r w:rsidRPr="0008299E">
              <w:rPr>
                <w:rFonts w:cstheme="minorHAnsi"/>
                <w:sz w:val="22"/>
                <w:szCs w:val="22"/>
              </w:rPr>
              <w:t>6.2.3</w:t>
            </w:r>
            <w:r w:rsidRPr="0008299E">
              <w:rPr>
                <w:rFonts w:cstheme="minorHAnsi"/>
                <w:sz w:val="22"/>
                <w:szCs w:val="22"/>
              </w:rPr>
              <w:br/>
            </w:r>
            <w:r w:rsidRPr="0008299E">
              <w:rPr>
                <w:color w:val="FF0000"/>
                <w:sz w:val="22"/>
                <w:szCs w:val="22"/>
              </w:rPr>
              <w:t>019.088.005</w:t>
            </w:r>
          </w:p>
        </w:tc>
        <w:tc>
          <w:tcPr>
            <w:tcW w:w="1984" w:type="dxa"/>
          </w:tcPr>
          <w:p w14:paraId="0BE7E180" w14:textId="77777777" w:rsidR="0008299E" w:rsidRPr="0008299E" w:rsidRDefault="0008299E" w:rsidP="004E1E5C">
            <w:pPr>
              <w:pStyle w:val="BodyText2"/>
              <w:spacing w:after="0" w:line="240" w:lineRule="auto"/>
              <w:ind w:left="23"/>
              <w:rPr>
                <w:rFonts w:asciiTheme="minorHAnsi" w:hAnsiTheme="minorHAnsi" w:cstheme="minorHAnsi"/>
                <w:sz w:val="22"/>
                <w:szCs w:val="22"/>
              </w:rPr>
            </w:pPr>
            <w:r w:rsidRPr="0008299E">
              <w:rPr>
                <w:rFonts w:asciiTheme="minorHAnsi" w:eastAsiaTheme="majorEastAsia" w:hAnsiTheme="minorHAnsi" w:cstheme="majorBidi"/>
                <w:sz w:val="22"/>
                <w:szCs w:val="22"/>
                <w:lang w:bidi="en-US"/>
              </w:rPr>
              <w:t xml:space="preserve">Notifiable Disease reports </w:t>
            </w:r>
          </w:p>
        </w:tc>
        <w:tc>
          <w:tcPr>
            <w:tcW w:w="3544" w:type="dxa"/>
          </w:tcPr>
          <w:p w14:paraId="59C29EE6" w14:textId="4A150E62" w:rsidR="00A01ABD" w:rsidRPr="00984C58" w:rsidRDefault="0008299E" w:rsidP="004E1E5C">
            <w:pPr>
              <w:pStyle w:val="BodyText2"/>
              <w:spacing w:after="0" w:line="240" w:lineRule="auto"/>
              <w:ind w:left="23"/>
              <w:rPr>
                <w:rFonts w:asciiTheme="minorHAnsi" w:eastAsiaTheme="majorEastAsia" w:hAnsiTheme="minorHAnsi" w:cstheme="majorBidi"/>
                <w:sz w:val="22"/>
                <w:szCs w:val="22"/>
                <w:lang w:bidi="en-US"/>
              </w:rPr>
            </w:pPr>
            <w:r w:rsidRPr="0008299E">
              <w:rPr>
                <w:rFonts w:asciiTheme="minorHAnsi" w:eastAsiaTheme="majorEastAsia" w:hAnsiTheme="minorHAnsi" w:cstheme="majorBidi"/>
                <w:sz w:val="22"/>
                <w:szCs w:val="22"/>
                <w:lang w:bidi="en-US"/>
              </w:rPr>
              <w:t>Records relating to the initial report of an incidence of a notifiable disease maintained by Public Health Units.</w:t>
            </w:r>
          </w:p>
        </w:tc>
        <w:tc>
          <w:tcPr>
            <w:tcW w:w="2126" w:type="dxa"/>
          </w:tcPr>
          <w:p w14:paraId="1A56CEA0" w14:textId="77777777" w:rsidR="0008299E" w:rsidRPr="0008299E" w:rsidRDefault="0008299E" w:rsidP="004E1E5C">
            <w:pPr>
              <w:rPr>
                <w:rFonts w:cstheme="minorHAnsi"/>
                <w:sz w:val="22"/>
                <w:szCs w:val="22"/>
              </w:rPr>
            </w:pPr>
            <w:r w:rsidRPr="0008299E">
              <w:rPr>
                <w:rFonts w:cstheme="minorHAnsi"/>
                <w:sz w:val="22"/>
                <w:szCs w:val="22"/>
              </w:rPr>
              <w:t xml:space="preserve">Destroy 7 years after receipt of notification </w:t>
            </w:r>
          </w:p>
        </w:tc>
      </w:tr>
      <w:tr w:rsidR="0008299E" w:rsidRPr="0008299E" w14:paraId="01E990DE" w14:textId="77777777" w:rsidTr="00984C58">
        <w:tc>
          <w:tcPr>
            <w:tcW w:w="1418" w:type="dxa"/>
          </w:tcPr>
          <w:p w14:paraId="5FEF5647" w14:textId="77777777" w:rsidR="0008299E" w:rsidRPr="0008299E" w:rsidRDefault="0008299E" w:rsidP="004E1E5C">
            <w:pPr>
              <w:rPr>
                <w:rFonts w:cstheme="minorHAnsi"/>
                <w:sz w:val="22"/>
                <w:szCs w:val="22"/>
              </w:rPr>
            </w:pPr>
            <w:r w:rsidRPr="0008299E">
              <w:rPr>
                <w:rFonts w:cstheme="minorHAnsi"/>
                <w:sz w:val="22"/>
                <w:szCs w:val="22"/>
              </w:rPr>
              <w:t>6.2.4</w:t>
            </w:r>
            <w:r w:rsidRPr="0008299E">
              <w:rPr>
                <w:rFonts w:cstheme="minorHAnsi"/>
                <w:sz w:val="22"/>
                <w:szCs w:val="22"/>
              </w:rPr>
              <w:br/>
            </w:r>
            <w:r w:rsidRPr="0008299E">
              <w:rPr>
                <w:color w:val="FF0000"/>
                <w:sz w:val="22"/>
                <w:szCs w:val="22"/>
              </w:rPr>
              <w:t>019.088.008</w:t>
            </w:r>
          </w:p>
        </w:tc>
        <w:tc>
          <w:tcPr>
            <w:tcW w:w="1984" w:type="dxa"/>
          </w:tcPr>
          <w:p w14:paraId="7BCDD76D" w14:textId="77777777" w:rsidR="0008299E" w:rsidRPr="0008299E" w:rsidRDefault="0008299E" w:rsidP="004E1E5C">
            <w:pPr>
              <w:pStyle w:val="BodyText2"/>
              <w:spacing w:after="0" w:line="240" w:lineRule="auto"/>
              <w:ind w:left="23"/>
              <w:rPr>
                <w:rFonts w:asciiTheme="minorHAnsi" w:hAnsiTheme="minorHAnsi" w:cstheme="minorHAnsi"/>
                <w:sz w:val="22"/>
                <w:szCs w:val="22"/>
              </w:rPr>
            </w:pPr>
            <w:r w:rsidRPr="0008299E">
              <w:rPr>
                <w:rFonts w:asciiTheme="minorHAnsi" w:eastAsiaTheme="majorEastAsia" w:hAnsiTheme="minorHAnsi" w:cstheme="majorBidi"/>
                <w:sz w:val="22"/>
                <w:szCs w:val="22"/>
                <w:lang w:bidi="en-US"/>
              </w:rPr>
              <w:t>Notifiable Disease reports - duplicates</w:t>
            </w:r>
          </w:p>
        </w:tc>
        <w:tc>
          <w:tcPr>
            <w:tcW w:w="3544" w:type="dxa"/>
          </w:tcPr>
          <w:p w14:paraId="22CE778C" w14:textId="24D5904F" w:rsidR="00A01ABD" w:rsidRPr="00984C58" w:rsidRDefault="0008299E" w:rsidP="004E1E5C">
            <w:pPr>
              <w:pStyle w:val="BodyText2"/>
              <w:spacing w:after="0" w:line="240" w:lineRule="auto"/>
              <w:ind w:left="23"/>
              <w:rPr>
                <w:rFonts w:asciiTheme="minorHAnsi" w:eastAsiaTheme="majorEastAsia" w:hAnsiTheme="minorHAnsi" w:cstheme="majorBidi"/>
                <w:sz w:val="22"/>
                <w:szCs w:val="22"/>
                <w:lang w:bidi="en-US"/>
              </w:rPr>
            </w:pPr>
            <w:r w:rsidRPr="0008299E">
              <w:rPr>
                <w:rFonts w:asciiTheme="minorHAnsi" w:eastAsiaTheme="majorEastAsia" w:hAnsiTheme="minorHAnsi" w:cstheme="majorBidi"/>
                <w:sz w:val="22"/>
                <w:szCs w:val="22"/>
                <w:lang w:bidi="en-US"/>
              </w:rPr>
              <w:t>Duplicate records of notifications received by Public Health Units subsequent to the initial notification.</w:t>
            </w:r>
          </w:p>
        </w:tc>
        <w:tc>
          <w:tcPr>
            <w:tcW w:w="2126" w:type="dxa"/>
          </w:tcPr>
          <w:p w14:paraId="65CCEE94" w14:textId="77777777" w:rsidR="0008299E" w:rsidRPr="0008299E" w:rsidRDefault="0008299E" w:rsidP="004E1E5C">
            <w:pPr>
              <w:rPr>
                <w:rFonts w:cstheme="minorHAnsi"/>
                <w:sz w:val="22"/>
                <w:szCs w:val="22"/>
              </w:rPr>
            </w:pPr>
            <w:r w:rsidRPr="0008299E">
              <w:rPr>
                <w:rFonts w:cstheme="minorHAnsi"/>
                <w:sz w:val="22"/>
                <w:szCs w:val="22"/>
              </w:rPr>
              <w:t xml:space="preserve">Destroy 6 months after receipt of notification </w:t>
            </w:r>
          </w:p>
        </w:tc>
      </w:tr>
      <w:tr w:rsidR="0008299E" w:rsidRPr="0008299E" w14:paraId="307DA2C8" w14:textId="77777777" w:rsidTr="00984C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1418" w:type="dxa"/>
          </w:tcPr>
          <w:p w14:paraId="786733BE" w14:textId="77777777" w:rsidR="0008299E" w:rsidRPr="0008299E" w:rsidRDefault="0008299E" w:rsidP="004E1E5C">
            <w:pPr>
              <w:rPr>
                <w:rFonts w:cstheme="minorHAnsi"/>
                <w:sz w:val="22"/>
                <w:szCs w:val="22"/>
              </w:rPr>
            </w:pPr>
            <w:r w:rsidRPr="0008299E">
              <w:rPr>
                <w:rFonts w:cstheme="minorHAnsi"/>
                <w:sz w:val="22"/>
                <w:szCs w:val="22"/>
              </w:rPr>
              <w:t xml:space="preserve">1.4.2 </w:t>
            </w:r>
            <w:r w:rsidRPr="0008299E">
              <w:rPr>
                <w:rFonts w:cstheme="minorHAnsi"/>
                <w:sz w:val="22"/>
                <w:szCs w:val="22"/>
              </w:rPr>
              <w:br/>
            </w:r>
            <w:r w:rsidRPr="0008299E">
              <w:rPr>
                <w:color w:val="FF0000"/>
                <w:sz w:val="22"/>
                <w:szCs w:val="22"/>
              </w:rPr>
              <w:t>019.088.001</w:t>
            </w:r>
          </w:p>
        </w:tc>
        <w:tc>
          <w:tcPr>
            <w:tcW w:w="1984" w:type="dxa"/>
          </w:tcPr>
          <w:p w14:paraId="2A38E87A" w14:textId="77777777" w:rsidR="0008299E" w:rsidRPr="0008299E" w:rsidRDefault="0008299E" w:rsidP="004E1E5C">
            <w:pPr>
              <w:rPr>
                <w:rFonts w:cstheme="minorHAnsi"/>
                <w:sz w:val="22"/>
                <w:szCs w:val="22"/>
              </w:rPr>
            </w:pPr>
            <w:r w:rsidRPr="0008299E">
              <w:rPr>
                <w:rFonts w:cstheme="minorHAnsi"/>
                <w:sz w:val="22"/>
                <w:szCs w:val="22"/>
              </w:rPr>
              <w:t>Data Collection Records</w:t>
            </w:r>
            <w:r w:rsidRPr="0008299E">
              <w:rPr>
                <w:rFonts w:cstheme="minorHAnsi"/>
                <w:sz w:val="22"/>
                <w:szCs w:val="22"/>
              </w:rPr>
              <w:fldChar w:fldCharType="begin"/>
            </w:r>
            <w:r w:rsidRPr="0008299E">
              <w:rPr>
                <w:sz w:val="22"/>
                <w:szCs w:val="22"/>
              </w:rPr>
              <w:instrText xml:space="preserve"> XE "</w:instrText>
            </w:r>
            <w:r w:rsidRPr="0008299E">
              <w:rPr>
                <w:rFonts w:cstheme="minorHAnsi"/>
                <w:sz w:val="22"/>
                <w:szCs w:val="22"/>
              </w:rPr>
              <w:instrText>Data Collection Records</w:instrText>
            </w:r>
            <w:r w:rsidRPr="0008299E">
              <w:rPr>
                <w:sz w:val="22"/>
                <w:szCs w:val="22"/>
              </w:rPr>
              <w:instrText xml:space="preserve">" </w:instrText>
            </w:r>
            <w:r w:rsidRPr="0008299E">
              <w:rPr>
                <w:rFonts w:cstheme="minorHAnsi"/>
                <w:sz w:val="22"/>
                <w:szCs w:val="22"/>
              </w:rPr>
              <w:fldChar w:fldCharType="end"/>
            </w:r>
            <w:r w:rsidRPr="0008299E">
              <w:rPr>
                <w:rFonts w:cstheme="minorHAnsi"/>
                <w:sz w:val="22"/>
                <w:szCs w:val="22"/>
              </w:rPr>
              <w:t xml:space="preserve"> – Originals  </w:t>
            </w:r>
          </w:p>
        </w:tc>
        <w:tc>
          <w:tcPr>
            <w:tcW w:w="3544" w:type="dxa"/>
          </w:tcPr>
          <w:p w14:paraId="643B62D1" w14:textId="5EAB3439" w:rsidR="00A01ABD" w:rsidRPr="0008299E" w:rsidRDefault="0008299E" w:rsidP="004E1E5C">
            <w:pPr>
              <w:rPr>
                <w:rFonts w:cstheme="minorHAnsi"/>
                <w:sz w:val="22"/>
                <w:szCs w:val="22"/>
              </w:rPr>
            </w:pPr>
            <w:r w:rsidRPr="0008299E">
              <w:rPr>
                <w:rFonts w:cstheme="minorHAnsi"/>
                <w:sz w:val="22"/>
                <w:szCs w:val="22"/>
              </w:rPr>
              <w:t xml:space="preserve">Original data collection forms </w:t>
            </w:r>
            <w:r w:rsidR="00774B4F" w:rsidRPr="0008299E">
              <w:rPr>
                <w:rFonts w:cstheme="minorHAnsi"/>
                <w:sz w:val="22"/>
                <w:szCs w:val="22"/>
              </w:rPr>
              <w:t>e.g.</w:t>
            </w:r>
            <w:r w:rsidR="00774B4F">
              <w:rPr>
                <w:rFonts w:cstheme="minorHAnsi"/>
                <w:sz w:val="22"/>
                <w:szCs w:val="22"/>
              </w:rPr>
              <w:t>,</w:t>
            </w:r>
            <w:r w:rsidR="00774B4F" w:rsidRPr="0008299E">
              <w:rPr>
                <w:rFonts w:cstheme="minorHAnsi"/>
                <w:sz w:val="22"/>
                <w:szCs w:val="22"/>
              </w:rPr>
              <w:t xml:space="preserve"> midwife</w:t>
            </w:r>
            <w:r w:rsidRPr="0008299E">
              <w:rPr>
                <w:rFonts w:cstheme="minorHAnsi"/>
                <w:sz w:val="22"/>
                <w:szCs w:val="22"/>
              </w:rPr>
              <w:t xml:space="preserve"> data collection</w:t>
            </w:r>
            <w:r w:rsidRPr="0008299E">
              <w:rPr>
                <w:rFonts w:cstheme="minorHAnsi"/>
                <w:sz w:val="22"/>
                <w:szCs w:val="22"/>
              </w:rPr>
              <w:fldChar w:fldCharType="begin"/>
            </w:r>
            <w:r w:rsidRPr="0008299E">
              <w:rPr>
                <w:sz w:val="22"/>
                <w:szCs w:val="22"/>
              </w:rPr>
              <w:instrText xml:space="preserve"> XE "</w:instrText>
            </w:r>
            <w:r w:rsidRPr="0008299E">
              <w:rPr>
                <w:rFonts w:cstheme="minorHAnsi"/>
                <w:sz w:val="22"/>
                <w:szCs w:val="22"/>
              </w:rPr>
              <w:instrText>Midwife data collection</w:instrText>
            </w:r>
            <w:r w:rsidRPr="0008299E">
              <w:rPr>
                <w:sz w:val="22"/>
                <w:szCs w:val="22"/>
              </w:rPr>
              <w:instrText xml:space="preserve">" </w:instrText>
            </w:r>
            <w:r w:rsidRPr="0008299E">
              <w:rPr>
                <w:rFonts w:cstheme="minorHAnsi"/>
                <w:sz w:val="22"/>
                <w:szCs w:val="22"/>
              </w:rPr>
              <w:fldChar w:fldCharType="end"/>
            </w:r>
            <w:r w:rsidRPr="0008299E">
              <w:rPr>
                <w:rFonts w:cstheme="minorHAnsi"/>
                <w:sz w:val="22"/>
                <w:szCs w:val="22"/>
              </w:rPr>
              <w:t>, brain injury submitted by hospitals, held by Public Health Agency.</w:t>
            </w:r>
          </w:p>
        </w:tc>
        <w:tc>
          <w:tcPr>
            <w:tcW w:w="2126" w:type="dxa"/>
          </w:tcPr>
          <w:p w14:paraId="554AC53D" w14:textId="77777777" w:rsidR="0008299E" w:rsidRPr="0008299E" w:rsidRDefault="0008299E" w:rsidP="004E1E5C">
            <w:pPr>
              <w:rPr>
                <w:rFonts w:cstheme="minorHAnsi"/>
                <w:sz w:val="22"/>
                <w:szCs w:val="22"/>
              </w:rPr>
            </w:pPr>
            <w:r w:rsidRPr="0008299E">
              <w:rPr>
                <w:rFonts w:cstheme="minorHAnsi"/>
                <w:sz w:val="22"/>
                <w:szCs w:val="22"/>
              </w:rPr>
              <w:t>Destroy 6 months after last action</w:t>
            </w:r>
          </w:p>
        </w:tc>
      </w:tr>
      <w:tr w:rsidR="0008299E" w:rsidRPr="0008299E" w14:paraId="5212574E" w14:textId="77777777" w:rsidTr="00984C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1418" w:type="dxa"/>
          </w:tcPr>
          <w:p w14:paraId="5EDAA287" w14:textId="77777777" w:rsidR="0008299E" w:rsidRPr="0008299E" w:rsidRDefault="0008299E" w:rsidP="004E1E5C">
            <w:pPr>
              <w:rPr>
                <w:rFonts w:cstheme="minorHAnsi"/>
                <w:sz w:val="22"/>
                <w:szCs w:val="22"/>
              </w:rPr>
            </w:pPr>
            <w:r w:rsidRPr="0008299E">
              <w:rPr>
                <w:rFonts w:cstheme="minorHAnsi"/>
                <w:sz w:val="22"/>
                <w:szCs w:val="22"/>
              </w:rPr>
              <w:t>1.4.3</w:t>
            </w:r>
            <w:r w:rsidRPr="0008299E">
              <w:rPr>
                <w:rFonts w:cstheme="minorHAnsi"/>
                <w:sz w:val="22"/>
                <w:szCs w:val="22"/>
              </w:rPr>
              <w:br/>
            </w:r>
            <w:r w:rsidRPr="0008299E">
              <w:rPr>
                <w:color w:val="FF0000"/>
                <w:sz w:val="22"/>
                <w:szCs w:val="22"/>
              </w:rPr>
              <w:t>019.088.002</w:t>
            </w:r>
          </w:p>
        </w:tc>
        <w:tc>
          <w:tcPr>
            <w:tcW w:w="1984" w:type="dxa"/>
          </w:tcPr>
          <w:p w14:paraId="049A0703" w14:textId="77777777" w:rsidR="0008299E" w:rsidRPr="0008299E" w:rsidRDefault="0008299E" w:rsidP="004E1E5C">
            <w:pPr>
              <w:rPr>
                <w:rFonts w:cstheme="minorHAnsi"/>
                <w:sz w:val="22"/>
                <w:szCs w:val="22"/>
              </w:rPr>
            </w:pPr>
            <w:r w:rsidRPr="0008299E">
              <w:rPr>
                <w:rFonts w:cstheme="minorHAnsi"/>
                <w:sz w:val="22"/>
                <w:szCs w:val="22"/>
              </w:rPr>
              <w:t xml:space="preserve">Data Collection Records – Copies </w:t>
            </w:r>
          </w:p>
        </w:tc>
        <w:tc>
          <w:tcPr>
            <w:tcW w:w="3544" w:type="dxa"/>
          </w:tcPr>
          <w:p w14:paraId="240BBC22" w14:textId="3E1BD7C7" w:rsidR="00A01ABD" w:rsidRPr="0008299E" w:rsidRDefault="0008299E" w:rsidP="004E1E5C">
            <w:pPr>
              <w:rPr>
                <w:rFonts w:cstheme="minorHAnsi"/>
                <w:sz w:val="22"/>
                <w:szCs w:val="22"/>
              </w:rPr>
            </w:pPr>
            <w:r w:rsidRPr="0008299E">
              <w:rPr>
                <w:rFonts w:cstheme="minorHAnsi"/>
                <w:sz w:val="22"/>
                <w:szCs w:val="22"/>
              </w:rPr>
              <w:t>Copies of data collection forms retained after submission of originals, held by hospitals</w:t>
            </w:r>
            <w:r w:rsidR="00EC5093">
              <w:rPr>
                <w:rFonts w:cstheme="minorHAnsi"/>
                <w:sz w:val="22"/>
                <w:szCs w:val="22"/>
              </w:rPr>
              <w:t>,</w:t>
            </w:r>
            <w:r w:rsidRPr="0008299E">
              <w:rPr>
                <w:rFonts w:cstheme="minorHAnsi"/>
                <w:sz w:val="22"/>
                <w:szCs w:val="22"/>
              </w:rPr>
              <w:t xml:space="preserve"> or submitting health facilities.</w:t>
            </w:r>
          </w:p>
        </w:tc>
        <w:tc>
          <w:tcPr>
            <w:tcW w:w="2126" w:type="dxa"/>
          </w:tcPr>
          <w:p w14:paraId="713D271C" w14:textId="77777777" w:rsidR="0008299E" w:rsidRPr="0008299E" w:rsidRDefault="0008299E" w:rsidP="004E1E5C">
            <w:pPr>
              <w:rPr>
                <w:rFonts w:cstheme="minorHAnsi"/>
                <w:sz w:val="22"/>
                <w:szCs w:val="22"/>
              </w:rPr>
            </w:pPr>
            <w:r w:rsidRPr="0008299E">
              <w:rPr>
                <w:rFonts w:cstheme="minorHAnsi"/>
                <w:sz w:val="22"/>
                <w:szCs w:val="22"/>
              </w:rPr>
              <w:t xml:space="preserve">Destroy 3 years after submission date </w:t>
            </w:r>
          </w:p>
        </w:tc>
      </w:tr>
      <w:tr w:rsidR="0008299E" w:rsidRPr="0008299E" w14:paraId="51184A11" w14:textId="77777777" w:rsidTr="00984C58">
        <w:tc>
          <w:tcPr>
            <w:tcW w:w="1418" w:type="dxa"/>
          </w:tcPr>
          <w:p w14:paraId="24AC282D" w14:textId="77777777" w:rsidR="0008299E" w:rsidRPr="0008299E" w:rsidRDefault="0008299E" w:rsidP="004E1E5C">
            <w:pPr>
              <w:rPr>
                <w:sz w:val="22"/>
                <w:szCs w:val="22"/>
              </w:rPr>
            </w:pPr>
            <w:r w:rsidRPr="0008299E">
              <w:rPr>
                <w:sz w:val="22"/>
                <w:szCs w:val="22"/>
              </w:rPr>
              <w:t>6.2.5</w:t>
            </w:r>
            <w:r w:rsidRPr="0008299E">
              <w:rPr>
                <w:sz w:val="22"/>
                <w:szCs w:val="22"/>
              </w:rPr>
              <w:br/>
            </w:r>
            <w:r w:rsidRPr="0008299E">
              <w:rPr>
                <w:color w:val="FF0000"/>
                <w:sz w:val="22"/>
                <w:szCs w:val="22"/>
              </w:rPr>
              <w:t>019.088.006</w:t>
            </w:r>
          </w:p>
        </w:tc>
        <w:tc>
          <w:tcPr>
            <w:tcW w:w="1984" w:type="dxa"/>
          </w:tcPr>
          <w:p w14:paraId="7B8DFBD8" w14:textId="77777777" w:rsidR="0008299E" w:rsidRPr="0008299E" w:rsidRDefault="0008299E" w:rsidP="004E1E5C">
            <w:pPr>
              <w:pStyle w:val="Header"/>
              <w:rPr>
                <w:sz w:val="22"/>
                <w:szCs w:val="22"/>
              </w:rPr>
            </w:pPr>
            <w:r w:rsidRPr="0008299E">
              <w:rPr>
                <w:sz w:val="22"/>
                <w:szCs w:val="22"/>
              </w:rPr>
              <w:t>Cancer Notification forms</w:t>
            </w:r>
            <w:r w:rsidRPr="0008299E">
              <w:rPr>
                <w:sz w:val="22"/>
                <w:szCs w:val="22"/>
              </w:rPr>
              <w:fldChar w:fldCharType="begin"/>
            </w:r>
            <w:r w:rsidRPr="0008299E">
              <w:rPr>
                <w:sz w:val="22"/>
                <w:szCs w:val="22"/>
              </w:rPr>
              <w:instrText xml:space="preserve"> XE "Cancer Notification forms" </w:instrText>
            </w:r>
            <w:r w:rsidRPr="0008299E">
              <w:rPr>
                <w:sz w:val="22"/>
                <w:szCs w:val="22"/>
              </w:rPr>
              <w:fldChar w:fldCharType="end"/>
            </w:r>
          </w:p>
        </w:tc>
        <w:tc>
          <w:tcPr>
            <w:tcW w:w="3544" w:type="dxa"/>
          </w:tcPr>
          <w:p w14:paraId="110381D6" w14:textId="0ED557DA" w:rsidR="00A01ABD" w:rsidRPr="0008299E" w:rsidRDefault="0008299E" w:rsidP="004E1E5C">
            <w:pPr>
              <w:rPr>
                <w:sz w:val="22"/>
                <w:szCs w:val="22"/>
              </w:rPr>
            </w:pPr>
            <w:r w:rsidRPr="0008299E">
              <w:rPr>
                <w:sz w:val="22"/>
                <w:szCs w:val="22"/>
              </w:rPr>
              <w:t>Hospital or notifying facility copy - Where possible a copy of Cancer notification form is to be filed as part of the main patient record.</w:t>
            </w:r>
          </w:p>
        </w:tc>
        <w:tc>
          <w:tcPr>
            <w:tcW w:w="2126" w:type="dxa"/>
          </w:tcPr>
          <w:p w14:paraId="4E98A5AA" w14:textId="77777777" w:rsidR="0008299E" w:rsidRPr="0008299E" w:rsidRDefault="0008299E" w:rsidP="004E1E5C">
            <w:pPr>
              <w:rPr>
                <w:sz w:val="22"/>
                <w:szCs w:val="22"/>
              </w:rPr>
            </w:pPr>
            <w:r w:rsidRPr="0008299E">
              <w:rPr>
                <w:sz w:val="22"/>
                <w:szCs w:val="22"/>
              </w:rPr>
              <w:t xml:space="preserve">Destroy 2 years after date of submission </w:t>
            </w:r>
          </w:p>
        </w:tc>
      </w:tr>
      <w:tr w:rsidR="0008299E" w:rsidRPr="0008299E" w14:paraId="615AE6D1" w14:textId="77777777" w:rsidTr="00984C58">
        <w:tc>
          <w:tcPr>
            <w:tcW w:w="1418" w:type="dxa"/>
          </w:tcPr>
          <w:p w14:paraId="2BDE49D1" w14:textId="77777777" w:rsidR="0008299E" w:rsidRPr="0008299E" w:rsidRDefault="0008299E" w:rsidP="004E1E5C">
            <w:pPr>
              <w:rPr>
                <w:sz w:val="22"/>
                <w:szCs w:val="22"/>
              </w:rPr>
            </w:pPr>
            <w:r w:rsidRPr="0008299E">
              <w:rPr>
                <w:sz w:val="22"/>
                <w:szCs w:val="22"/>
              </w:rPr>
              <w:t>6.2.6</w:t>
            </w:r>
            <w:r w:rsidRPr="0008299E">
              <w:rPr>
                <w:sz w:val="22"/>
                <w:szCs w:val="22"/>
              </w:rPr>
              <w:br/>
            </w:r>
            <w:r w:rsidRPr="0008299E">
              <w:rPr>
                <w:color w:val="FF0000"/>
                <w:sz w:val="22"/>
                <w:szCs w:val="22"/>
              </w:rPr>
              <w:t>019.026.024</w:t>
            </w:r>
            <w:r w:rsidRPr="0008299E">
              <w:rPr>
                <w:sz w:val="22"/>
                <w:szCs w:val="22"/>
              </w:rPr>
              <w:t xml:space="preserve"> </w:t>
            </w:r>
          </w:p>
        </w:tc>
        <w:tc>
          <w:tcPr>
            <w:tcW w:w="1984" w:type="dxa"/>
          </w:tcPr>
          <w:p w14:paraId="09C29006" w14:textId="77777777" w:rsidR="0008299E" w:rsidRPr="0008299E" w:rsidRDefault="0008299E" w:rsidP="004E1E5C">
            <w:pPr>
              <w:rPr>
                <w:sz w:val="22"/>
                <w:szCs w:val="22"/>
              </w:rPr>
            </w:pPr>
            <w:r w:rsidRPr="0008299E">
              <w:rPr>
                <w:sz w:val="22"/>
                <w:szCs w:val="22"/>
              </w:rPr>
              <w:t>PAP Test Register</w:t>
            </w:r>
            <w:r w:rsidRPr="0008299E">
              <w:rPr>
                <w:sz w:val="22"/>
                <w:szCs w:val="22"/>
              </w:rPr>
              <w:fldChar w:fldCharType="begin"/>
            </w:r>
            <w:r w:rsidRPr="0008299E">
              <w:rPr>
                <w:sz w:val="22"/>
                <w:szCs w:val="22"/>
              </w:rPr>
              <w:instrText xml:space="preserve"> XE "PAP Test Register" </w:instrText>
            </w:r>
            <w:r w:rsidRPr="0008299E">
              <w:rPr>
                <w:sz w:val="22"/>
                <w:szCs w:val="22"/>
              </w:rPr>
              <w:fldChar w:fldCharType="end"/>
            </w:r>
          </w:p>
        </w:tc>
        <w:tc>
          <w:tcPr>
            <w:tcW w:w="3544" w:type="dxa"/>
          </w:tcPr>
          <w:p w14:paraId="081BF965" w14:textId="2998006B" w:rsidR="00A01ABD" w:rsidRPr="0008299E" w:rsidRDefault="0008299E" w:rsidP="004E1E5C">
            <w:pPr>
              <w:rPr>
                <w:sz w:val="22"/>
                <w:szCs w:val="22"/>
              </w:rPr>
            </w:pPr>
            <w:r w:rsidRPr="0008299E">
              <w:rPr>
                <w:sz w:val="22"/>
                <w:szCs w:val="22"/>
              </w:rPr>
              <w:t>Register held and maintained by Central Cancer Registry in accordance with Public Health Act 1997.</w:t>
            </w:r>
          </w:p>
        </w:tc>
        <w:tc>
          <w:tcPr>
            <w:tcW w:w="2126" w:type="dxa"/>
          </w:tcPr>
          <w:p w14:paraId="343B488C" w14:textId="77777777" w:rsidR="0008299E" w:rsidRPr="0008299E" w:rsidRDefault="0008299E" w:rsidP="004E1E5C">
            <w:pPr>
              <w:rPr>
                <w:sz w:val="22"/>
                <w:szCs w:val="22"/>
              </w:rPr>
            </w:pPr>
            <w:r w:rsidRPr="0008299E">
              <w:rPr>
                <w:sz w:val="22"/>
                <w:szCs w:val="22"/>
              </w:rPr>
              <w:t>Destroy 15 years after last action</w:t>
            </w:r>
          </w:p>
        </w:tc>
      </w:tr>
    </w:tbl>
    <w:p w14:paraId="331054D0" w14:textId="77777777" w:rsidR="0008299E" w:rsidRDefault="0008299E" w:rsidP="00D01A49">
      <w:pPr>
        <w:rPr>
          <w:rFonts w:cs="Arial"/>
          <w:b/>
          <w:szCs w:val="24"/>
        </w:rPr>
      </w:pPr>
    </w:p>
    <w:p w14:paraId="2E1B069C" w14:textId="6B5D462A" w:rsidR="006F4140" w:rsidRDefault="00774B4F" w:rsidP="004E1E5C">
      <w:pPr>
        <w:jc w:val="right"/>
        <w:rPr>
          <w:rFonts w:cs="Arial"/>
          <w:b/>
          <w:szCs w:val="24"/>
        </w:rPr>
      </w:pPr>
      <w:hyperlink w:anchor="Contents" w:history="1">
        <w:r w:rsidR="00D01A49" w:rsidRPr="00590902">
          <w:rPr>
            <w:rStyle w:val="Hyperlink"/>
            <w:rFonts w:cs="Arial"/>
            <w:i/>
            <w:szCs w:val="24"/>
          </w:rPr>
          <w:t>Back to Table of Contents</w:t>
        </w:r>
      </w:hyperlink>
      <w:r w:rsidR="00D01A4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01A49" w:rsidRPr="00CD1C0E" w14:paraId="1544932A" w14:textId="77777777" w:rsidTr="00592142">
        <w:trPr>
          <w:cantSplit/>
          <w:trHeight w:val="285"/>
        </w:trPr>
        <w:tc>
          <w:tcPr>
            <w:tcW w:w="9158" w:type="dxa"/>
            <w:shd w:val="clear" w:color="auto" w:fill="A6A6A6" w:themeFill="background1" w:themeFillShade="A6"/>
          </w:tcPr>
          <w:p w14:paraId="754FE657" w14:textId="7928D807" w:rsidR="00D01A49" w:rsidRPr="003D2D06" w:rsidRDefault="00D01A49" w:rsidP="00856548">
            <w:pPr>
              <w:pStyle w:val="Heading1"/>
            </w:pPr>
            <w:bookmarkStart w:id="86" w:name="_Toc103843062"/>
            <w:r>
              <w:t xml:space="preserve">Section </w:t>
            </w:r>
            <w:r w:rsidR="00856548">
              <w:t>7</w:t>
            </w:r>
            <w:r w:rsidRPr="003D2D06">
              <w:t xml:space="preserve"> – </w:t>
            </w:r>
            <w:r w:rsidR="00856548">
              <w:t>Patient Finance and Property Management</w:t>
            </w:r>
            <w:bookmarkEnd w:id="86"/>
          </w:p>
        </w:tc>
      </w:tr>
    </w:tbl>
    <w:p w14:paraId="02CE79F8" w14:textId="77777777" w:rsidR="00D01A49" w:rsidRDefault="00D01A49" w:rsidP="00D01A49">
      <w:pPr>
        <w:pStyle w:val="Heading2"/>
      </w:pPr>
    </w:p>
    <w:p w14:paraId="7EA7F959" w14:textId="39CFA25E" w:rsidR="00D01A49" w:rsidRPr="00747ED5" w:rsidRDefault="00747ED5" w:rsidP="00D01A49">
      <w:pPr>
        <w:rPr>
          <w:rFonts w:asciiTheme="minorHAnsi" w:hAnsiTheme="minorHAnsi" w:cstheme="minorHAnsi"/>
          <w:color w:val="000000" w:themeColor="text1"/>
          <w:szCs w:val="24"/>
        </w:rPr>
      </w:pPr>
      <w:r w:rsidRPr="00747ED5">
        <w:rPr>
          <w:rFonts w:asciiTheme="minorHAnsi" w:hAnsiTheme="minorHAnsi" w:cstheme="minorHAnsi"/>
          <w:color w:val="000000" w:themeColor="text1"/>
          <w:szCs w:val="24"/>
        </w:rPr>
        <w:t xml:space="preserve">Management of patient/client finances and property during their admission to a facility or service. </w:t>
      </w:r>
    </w:p>
    <w:p w14:paraId="7268CEBA" w14:textId="77777777" w:rsidR="00747ED5" w:rsidRDefault="00747ED5" w:rsidP="00D01A49">
      <w:pPr>
        <w:rPr>
          <w:rFonts w:cs="Arial"/>
          <w:b/>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268"/>
        <w:gridCol w:w="3260"/>
        <w:gridCol w:w="2126"/>
      </w:tblGrid>
      <w:tr w:rsidR="001B281D" w:rsidRPr="001B281D" w14:paraId="358AD2B8" w14:textId="77777777" w:rsidTr="00984C58">
        <w:trPr>
          <w:tblHeader/>
        </w:trPr>
        <w:tc>
          <w:tcPr>
            <w:tcW w:w="1418" w:type="dxa"/>
            <w:shd w:val="clear" w:color="auto" w:fill="F2DBDB" w:themeFill="accent2" w:themeFillTint="33"/>
          </w:tcPr>
          <w:p w14:paraId="331B78E4" w14:textId="77777777" w:rsidR="001B281D" w:rsidRPr="001B281D" w:rsidRDefault="001B281D" w:rsidP="00541990">
            <w:pPr>
              <w:pStyle w:val="Default"/>
              <w:rPr>
                <w:rFonts w:asciiTheme="minorHAnsi" w:hAnsiTheme="minorHAnsi" w:cstheme="minorHAnsi"/>
                <w:b/>
                <w:bCs/>
                <w:color w:val="auto"/>
                <w:sz w:val="22"/>
                <w:szCs w:val="22"/>
              </w:rPr>
            </w:pPr>
            <w:r w:rsidRPr="001B281D">
              <w:rPr>
                <w:rFonts w:asciiTheme="minorHAnsi" w:hAnsiTheme="minorHAnsi" w:cstheme="minorHAnsi"/>
                <w:b/>
                <w:bCs/>
                <w:color w:val="auto"/>
                <w:sz w:val="22"/>
                <w:szCs w:val="22"/>
              </w:rPr>
              <w:lastRenderedPageBreak/>
              <w:t>Item Number</w:t>
            </w:r>
            <w:r w:rsidRPr="001B281D">
              <w:rPr>
                <w:rFonts w:asciiTheme="minorHAnsi" w:hAnsiTheme="minorHAnsi" w:cstheme="minorHAnsi"/>
                <w:b/>
                <w:bCs/>
                <w:color w:val="auto"/>
                <w:sz w:val="22"/>
                <w:szCs w:val="22"/>
              </w:rPr>
              <w:br/>
              <w:t>TRO Ref No.</w:t>
            </w:r>
          </w:p>
        </w:tc>
        <w:tc>
          <w:tcPr>
            <w:tcW w:w="2268" w:type="dxa"/>
            <w:shd w:val="clear" w:color="auto" w:fill="F2DBDB" w:themeFill="accent2" w:themeFillTint="33"/>
          </w:tcPr>
          <w:p w14:paraId="3FF996AC" w14:textId="77777777" w:rsidR="001B281D" w:rsidRPr="001B281D" w:rsidRDefault="001B281D" w:rsidP="00541990">
            <w:pPr>
              <w:pStyle w:val="Default"/>
              <w:rPr>
                <w:rFonts w:asciiTheme="minorHAnsi" w:hAnsiTheme="minorHAnsi" w:cstheme="minorHAnsi"/>
                <w:b/>
                <w:bCs/>
                <w:color w:val="auto"/>
                <w:sz w:val="22"/>
                <w:szCs w:val="22"/>
              </w:rPr>
            </w:pPr>
            <w:r w:rsidRPr="001B281D">
              <w:rPr>
                <w:rFonts w:asciiTheme="minorHAnsi" w:hAnsiTheme="minorHAnsi" w:cstheme="minorHAnsi"/>
                <w:b/>
                <w:bCs/>
                <w:color w:val="auto"/>
                <w:sz w:val="22"/>
                <w:szCs w:val="22"/>
              </w:rPr>
              <w:t>Record</w:t>
            </w:r>
          </w:p>
        </w:tc>
        <w:tc>
          <w:tcPr>
            <w:tcW w:w="3260" w:type="dxa"/>
            <w:shd w:val="clear" w:color="auto" w:fill="F2DBDB" w:themeFill="accent2" w:themeFillTint="33"/>
          </w:tcPr>
          <w:p w14:paraId="65162823" w14:textId="77777777" w:rsidR="001B281D" w:rsidRPr="001B281D" w:rsidRDefault="001B281D" w:rsidP="00541990">
            <w:pPr>
              <w:pStyle w:val="Default"/>
              <w:rPr>
                <w:rFonts w:asciiTheme="minorHAnsi" w:hAnsiTheme="minorHAnsi" w:cstheme="minorHAnsi"/>
                <w:b/>
                <w:bCs/>
                <w:color w:val="auto"/>
                <w:sz w:val="22"/>
                <w:szCs w:val="22"/>
              </w:rPr>
            </w:pPr>
            <w:r w:rsidRPr="001B281D">
              <w:rPr>
                <w:rFonts w:asciiTheme="minorHAnsi" w:hAnsiTheme="minorHAnsi" w:cstheme="minorHAnsi"/>
                <w:b/>
                <w:bCs/>
                <w:color w:val="auto"/>
                <w:sz w:val="22"/>
                <w:szCs w:val="22"/>
              </w:rPr>
              <w:t xml:space="preserve">Description </w:t>
            </w:r>
          </w:p>
        </w:tc>
        <w:tc>
          <w:tcPr>
            <w:tcW w:w="2126" w:type="dxa"/>
            <w:shd w:val="clear" w:color="auto" w:fill="F2DBDB" w:themeFill="accent2" w:themeFillTint="33"/>
          </w:tcPr>
          <w:p w14:paraId="1E0EB6E3" w14:textId="77777777" w:rsidR="001B281D" w:rsidRPr="001B281D" w:rsidRDefault="001B281D" w:rsidP="00541990">
            <w:pPr>
              <w:pStyle w:val="Default"/>
              <w:rPr>
                <w:rFonts w:asciiTheme="minorHAnsi" w:hAnsiTheme="minorHAnsi" w:cstheme="minorHAnsi"/>
                <w:b/>
                <w:bCs/>
                <w:color w:val="auto"/>
                <w:sz w:val="22"/>
                <w:szCs w:val="22"/>
              </w:rPr>
            </w:pPr>
            <w:r w:rsidRPr="001B281D">
              <w:rPr>
                <w:rFonts w:asciiTheme="minorHAnsi" w:hAnsiTheme="minorHAnsi" w:cstheme="minorHAnsi"/>
                <w:b/>
                <w:bCs/>
                <w:color w:val="auto"/>
                <w:sz w:val="22"/>
                <w:szCs w:val="22"/>
              </w:rPr>
              <w:t>Disposal Action</w:t>
            </w:r>
          </w:p>
        </w:tc>
      </w:tr>
      <w:tr w:rsidR="001B281D" w:rsidRPr="001B281D" w14:paraId="6CD93896" w14:textId="77777777" w:rsidTr="006B79CB">
        <w:tc>
          <w:tcPr>
            <w:tcW w:w="1418" w:type="dxa"/>
            <w:shd w:val="clear" w:color="auto" w:fill="F7F0EF"/>
          </w:tcPr>
          <w:p w14:paraId="29C2B5C9" w14:textId="77777777" w:rsidR="001B281D" w:rsidRPr="001B281D" w:rsidRDefault="001B281D" w:rsidP="00541990">
            <w:pPr>
              <w:rPr>
                <w:rFonts w:cstheme="minorHAnsi"/>
                <w:b/>
                <w:sz w:val="22"/>
                <w:szCs w:val="22"/>
              </w:rPr>
            </w:pPr>
            <w:r w:rsidRPr="001B281D">
              <w:rPr>
                <w:rFonts w:cstheme="minorHAnsi"/>
                <w:b/>
                <w:sz w:val="22"/>
                <w:szCs w:val="22"/>
              </w:rPr>
              <w:t>7.1.0</w:t>
            </w:r>
          </w:p>
        </w:tc>
        <w:tc>
          <w:tcPr>
            <w:tcW w:w="7654" w:type="dxa"/>
            <w:gridSpan w:val="3"/>
            <w:shd w:val="clear" w:color="auto" w:fill="F7F0EF"/>
          </w:tcPr>
          <w:p w14:paraId="2DC4AACD" w14:textId="77777777" w:rsidR="001B281D" w:rsidRPr="001B281D" w:rsidRDefault="001B281D" w:rsidP="00541990">
            <w:pPr>
              <w:rPr>
                <w:rFonts w:cstheme="minorHAnsi"/>
                <w:b/>
                <w:sz w:val="22"/>
                <w:szCs w:val="22"/>
              </w:rPr>
            </w:pPr>
            <w:bookmarkStart w:id="87" w:name="Patient_Property"/>
            <w:r w:rsidRPr="001B281D">
              <w:rPr>
                <w:rFonts w:cstheme="minorHAnsi"/>
                <w:b/>
                <w:caps/>
                <w:sz w:val="22"/>
                <w:szCs w:val="22"/>
              </w:rPr>
              <w:t>Patient Property</w:t>
            </w:r>
            <w:bookmarkEnd w:id="87"/>
            <w:r w:rsidRPr="001B281D">
              <w:rPr>
                <w:rFonts w:cstheme="minorHAnsi"/>
                <w:b/>
                <w:sz w:val="22"/>
                <w:szCs w:val="22"/>
              </w:rPr>
              <w:t xml:space="preserve">   Records relating to the management of patient property</w:t>
            </w:r>
          </w:p>
        </w:tc>
      </w:tr>
      <w:tr w:rsidR="001B281D" w:rsidRPr="001B281D" w14:paraId="370D0FAF" w14:textId="77777777" w:rsidTr="00984C58">
        <w:tc>
          <w:tcPr>
            <w:tcW w:w="1418" w:type="dxa"/>
          </w:tcPr>
          <w:p w14:paraId="645CC295" w14:textId="77777777" w:rsidR="001B281D" w:rsidRPr="001B281D" w:rsidRDefault="001B281D" w:rsidP="00541990">
            <w:pPr>
              <w:rPr>
                <w:rFonts w:cstheme="minorHAnsi"/>
                <w:sz w:val="22"/>
                <w:szCs w:val="22"/>
              </w:rPr>
            </w:pPr>
            <w:r w:rsidRPr="001B281D">
              <w:rPr>
                <w:rFonts w:cstheme="minorHAnsi"/>
                <w:sz w:val="22"/>
                <w:szCs w:val="22"/>
              </w:rPr>
              <w:t>7.1.1</w:t>
            </w:r>
            <w:r w:rsidRPr="001B281D">
              <w:rPr>
                <w:rFonts w:cstheme="minorHAnsi"/>
                <w:sz w:val="22"/>
                <w:szCs w:val="22"/>
              </w:rPr>
              <w:br/>
            </w:r>
            <w:r w:rsidRPr="001B281D">
              <w:rPr>
                <w:color w:val="FF0000"/>
                <w:sz w:val="22"/>
                <w:szCs w:val="22"/>
              </w:rPr>
              <w:t>019.026.027</w:t>
            </w:r>
          </w:p>
        </w:tc>
        <w:tc>
          <w:tcPr>
            <w:tcW w:w="2268" w:type="dxa"/>
          </w:tcPr>
          <w:p w14:paraId="55A1C424" w14:textId="6EF68798" w:rsidR="001B281D" w:rsidRPr="001B281D" w:rsidRDefault="001B281D" w:rsidP="00541990">
            <w:pPr>
              <w:rPr>
                <w:rFonts w:cs="Calibri"/>
                <w:sz w:val="22"/>
                <w:szCs w:val="22"/>
              </w:rPr>
            </w:pPr>
            <w:r w:rsidRPr="001B281D">
              <w:rPr>
                <w:rFonts w:cs="Calibri"/>
                <w:sz w:val="22"/>
                <w:szCs w:val="22"/>
              </w:rPr>
              <w:t>Patient property and wearing apparel Books</w:t>
            </w:r>
            <w:r w:rsidRPr="001B281D">
              <w:rPr>
                <w:rFonts w:cs="Calibri"/>
                <w:sz w:val="22"/>
                <w:szCs w:val="22"/>
              </w:rPr>
              <w:fldChar w:fldCharType="begin"/>
            </w:r>
            <w:r w:rsidRPr="001B281D">
              <w:rPr>
                <w:sz w:val="22"/>
                <w:szCs w:val="22"/>
              </w:rPr>
              <w:instrText xml:space="preserve"> XE "</w:instrText>
            </w:r>
            <w:r w:rsidRPr="001B281D">
              <w:rPr>
                <w:rFonts w:cs="Calibri"/>
                <w:sz w:val="22"/>
                <w:szCs w:val="22"/>
              </w:rPr>
              <w:instrText>Patient property and wearing apparel Books</w:instrText>
            </w:r>
            <w:r w:rsidRPr="001B281D">
              <w:rPr>
                <w:sz w:val="22"/>
                <w:szCs w:val="22"/>
              </w:rPr>
              <w:instrText xml:space="preserve">" </w:instrText>
            </w:r>
            <w:r w:rsidRPr="001B281D">
              <w:rPr>
                <w:rFonts w:cs="Calibri"/>
                <w:sz w:val="22"/>
                <w:szCs w:val="22"/>
              </w:rPr>
              <w:fldChar w:fldCharType="end"/>
            </w:r>
          </w:p>
        </w:tc>
        <w:tc>
          <w:tcPr>
            <w:tcW w:w="3260" w:type="dxa"/>
          </w:tcPr>
          <w:p w14:paraId="39EE7624" w14:textId="77777777" w:rsidR="001B281D" w:rsidRPr="001B281D" w:rsidRDefault="001B281D" w:rsidP="00541990">
            <w:pPr>
              <w:rPr>
                <w:rFonts w:cstheme="minorHAnsi"/>
                <w:sz w:val="22"/>
                <w:szCs w:val="22"/>
              </w:rPr>
            </w:pPr>
          </w:p>
        </w:tc>
        <w:tc>
          <w:tcPr>
            <w:tcW w:w="2126" w:type="dxa"/>
          </w:tcPr>
          <w:p w14:paraId="0C370D7C" w14:textId="77777777" w:rsidR="001B281D" w:rsidRPr="001B281D" w:rsidRDefault="001B281D" w:rsidP="00541990">
            <w:pPr>
              <w:rPr>
                <w:rFonts w:cstheme="minorHAnsi"/>
                <w:sz w:val="22"/>
                <w:szCs w:val="22"/>
              </w:rPr>
            </w:pPr>
            <w:r w:rsidRPr="001B281D">
              <w:rPr>
                <w:rFonts w:cstheme="minorHAnsi"/>
                <w:sz w:val="22"/>
                <w:szCs w:val="22"/>
              </w:rPr>
              <w:t>Destroy 7 years from last action</w:t>
            </w:r>
          </w:p>
        </w:tc>
      </w:tr>
      <w:tr w:rsidR="001B281D" w:rsidRPr="001B281D" w14:paraId="64182B60" w14:textId="77777777" w:rsidTr="00984C58">
        <w:tc>
          <w:tcPr>
            <w:tcW w:w="1418" w:type="dxa"/>
          </w:tcPr>
          <w:p w14:paraId="0B1F8AEA" w14:textId="77777777" w:rsidR="001B281D" w:rsidRPr="001B281D" w:rsidRDefault="001B281D" w:rsidP="00541990">
            <w:pPr>
              <w:rPr>
                <w:rFonts w:cstheme="minorHAnsi"/>
                <w:sz w:val="22"/>
                <w:szCs w:val="22"/>
              </w:rPr>
            </w:pPr>
            <w:r w:rsidRPr="001B281D">
              <w:rPr>
                <w:rFonts w:cstheme="minorHAnsi"/>
                <w:sz w:val="22"/>
                <w:szCs w:val="22"/>
              </w:rPr>
              <w:t>7.1.2</w:t>
            </w:r>
            <w:r w:rsidRPr="001B281D">
              <w:rPr>
                <w:rFonts w:cstheme="minorHAnsi"/>
                <w:sz w:val="22"/>
                <w:szCs w:val="22"/>
              </w:rPr>
              <w:br/>
            </w:r>
            <w:r w:rsidRPr="001B281D">
              <w:rPr>
                <w:color w:val="FF0000"/>
                <w:sz w:val="22"/>
                <w:szCs w:val="22"/>
              </w:rPr>
              <w:t>019.026.026</w:t>
            </w:r>
            <w:r w:rsidRPr="001B281D">
              <w:rPr>
                <w:sz w:val="22"/>
                <w:szCs w:val="22"/>
              </w:rPr>
              <w:t xml:space="preserve"> </w:t>
            </w:r>
          </w:p>
        </w:tc>
        <w:tc>
          <w:tcPr>
            <w:tcW w:w="2268" w:type="dxa"/>
          </w:tcPr>
          <w:p w14:paraId="011BB06F" w14:textId="77777777" w:rsidR="00A01ABD" w:rsidRDefault="001B281D" w:rsidP="00541990">
            <w:pPr>
              <w:rPr>
                <w:rFonts w:cs="Calibri"/>
                <w:sz w:val="22"/>
                <w:szCs w:val="22"/>
              </w:rPr>
            </w:pPr>
            <w:r w:rsidRPr="001B281D">
              <w:rPr>
                <w:rFonts w:cs="Calibri"/>
                <w:sz w:val="22"/>
                <w:szCs w:val="22"/>
              </w:rPr>
              <w:t>Patient money and valuables Register</w:t>
            </w:r>
          </w:p>
          <w:p w14:paraId="5420DA6B" w14:textId="1E4C38C4" w:rsidR="001B281D" w:rsidRPr="001B281D" w:rsidRDefault="001B281D" w:rsidP="00541990">
            <w:pPr>
              <w:rPr>
                <w:rFonts w:cs="Calibri"/>
                <w:sz w:val="22"/>
                <w:szCs w:val="22"/>
              </w:rPr>
            </w:pPr>
            <w:r w:rsidRPr="001B281D">
              <w:rPr>
                <w:rFonts w:cs="Calibri"/>
                <w:sz w:val="22"/>
                <w:szCs w:val="22"/>
              </w:rPr>
              <w:fldChar w:fldCharType="begin"/>
            </w:r>
            <w:r w:rsidRPr="001B281D">
              <w:rPr>
                <w:sz w:val="22"/>
                <w:szCs w:val="22"/>
              </w:rPr>
              <w:instrText xml:space="preserve"> XE "</w:instrText>
            </w:r>
            <w:r w:rsidRPr="001B281D">
              <w:rPr>
                <w:rFonts w:cs="Calibri"/>
                <w:sz w:val="22"/>
                <w:szCs w:val="22"/>
              </w:rPr>
              <w:instrText>Patient money and valuables Register</w:instrText>
            </w:r>
            <w:r w:rsidRPr="001B281D">
              <w:rPr>
                <w:sz w:val="22"/>
                <w:szCs w:val="22"/>
              </w:rPr>
              <w:instrText xml:space="preserve">" </w:instrText>
            </w:r>
            <w:r w:rsidRPr="001B281D">
              <w:rPr>
                <w:rFonts w:cs="Calibri"/>
                <w:sz w:val="22"/>
                <w:szCs w:val="22"/>
              </w:rPr>
              <w:fldChar w:fldCharType="end"/>
            </w:r>
          </w:p>
        </w:tc>
        <w:tc>
          <w:tcPr>
            <w:tcW w:w="3260" w:type="dxa"/>
          </w:tcPr>
          <w:p w14:paraId="0B68298B" w14:textId="77777777" w:rsidR="001B281D" w:rsidRPr="001B281D" w:rsidRDefault="001B281D" w:rsidP="00541990">
            <w:pPr>
              <w:rPr>
                <w:rFonts w:cstheme="minorHAnsi"/>
                <w:sz w:val="22"/>
                <w:szCs w:val="22"/>
              </w:rPr>
            </w:pPr>
          </w:p>
        </w:tc>
        <w:tc>
          <w:tcPr>
            <w:tcW w:w="2126" w:type="dxa"/>
          </w:tcPr>
          <w:p w14:paraId="360E77D6" w14:textId="77777777" w:rsidR="001B281D" w:rsidRPr="001B281D" w:rsidRDefault="001B281D" w:rsidP="00541990">
            <w:pPr>
              <w:rPr>
                <w:rFonts w:cstheme="minorHAnsi"/>
                <w:sz w:val="22"/>
                <w:szCs w:val="22"/>
              </w:rPr>
            </w:pPr>
            <w:r w:rsidRPr="001B281D">
              <w:rPr>
                <w:rFonts w:cstheme="minorHAnsi"/>
                <w:sz w:val="22"/>
                <w:szCs w:val="22"/>
              </w:rPr>
              <w:t>Destroy 7 years from last action</w:t>
            </w:r>
          </w:p>
        </w:tc>
      </w:tr>
      <w:tr w:rsidR="001B281D" w:rsidRPr="001B281D" w14:paraId="6BE3D2F5" w14:textId="77777777" w:rsidTr="00984C58">
        <w:tc>
          <w:tcPr>
            <w:tcW w:w="1418" w:type="dxa"/>
          </w:tcPr>
          <w:p w14:paraId="0E44EB87" w14:textId="77777777" w:rsidR="001B281D" w:rsidRPr="001B281D" w:rsidRDefault="001B281D" w:rsidP="00541990">
            <w:pPr>
              <w:rPr>
                <w:rFonts w:cstheme="minorHAnsi"/>
                <w:sz w:val="22"/>
                <w:szCs w:val="22"/>
              </w:rPr>
            </w:pPr>
            <w:r w:rsidRPr="001B281D">
              <w:rPr>
                <w:rFonts w:cstheme="minorHAnsi"/>
                <w:sz w:val="22"/>
                <w:szCs w:val="22"/>
              </w:rPr>
              <w:t>7.1.3</w:t>
            </w:r>
            <w:r w:rsidRPr="001B281D">
              <w:rPr>
                <w:rFonts w:cstheme="minorHAnsi"/>
                <w:sz w:val="22"/>
                <w:szCs w:val="22"/>
              </w:rPr>
              <w:br/>
            </w:r>
            <w:r w:rsidRPr="001B281D">
              <w:rPr>
                <w:color w:val="FF0000"/>
                <w:sz w:val="22"/>
                <w:szCs w:val="22"/>
              </w:rPr>
              <w:t>019.169.042</w:t>
            </w:r>
          </w:p>
        </w:tc>
        <w:tc>
          <w:tcPr>
            <w:tcW w:w="2268" w:type="dxa"/>
          </w:tcPr>
          <w:p w14:paraId="050C51DE" w14:textId="02BCB368" w:rsidR="001B281D" w:rsidRPr="001B281D" w:rsidRDefault="001B281D" w:rsidP="00541990">
            <w:pPr>
              <w:rPr>
                <w:rFonts w:cs="Calibri"/>
                <w:sz w:val="22"/>
                <w:szCs w:val="22"/>
              </w:rPr>
            </w:pPr>
            <w:r w:rsidRPr="001B281D">
              <w:rPr>
                <w:rFonts w:cs="Calibri"/>
                <w:sz w:val="22"/>
                <w:szCs w:val="22"/>
              </w:rPr>
              <w:t>Patient/Client Authorities to make payment or transfer property</w:t>
            </w:r>
            <w:r w:rsidRPr="001B281D">
              <w:rPr>
                <w:rFonts w:cs="Calibri"/>
                <w:sz w:val="22"/>
                <w:szCs w:val="22"/>
              </w:rPr>
              <w:fldChar w:fldCharType="begin"/>
            </w:r>
            <w:r w:rsidRPr="001B281D">
              <w:rPr>
                <w:sz w:val="22"/>
                <w:szCs w:val="22"/>
              </w:rPr>
              <w:instrText xml:space="preserve"> XE "</w:instrText>
            </w:r>
            <w:r w:rsidRPr="001B281D">
              <w:rPr>
                <w:rFonts w:cs="Calibri"/>
                <w:sz w:val="22"/>
                <w:szCs w:val="22"/>
              </w:rPr>
              <w:instrText>Patient/Client Authorities to make payment or transfer property</w:instrText>
            </w:r>
            <w:r w:rsidRPr="001B281D">
              <w:rPr>
                <w:sz w:val="22"/>
                <w:szCs w:val="22"/>
              </w:rPr>
              <w:instrText xml:space="preserve">" </w:instrText>
            </w:r>
            <w:r w:rsidRPr="001B281D">
              <w:rPr>
                <w:rFonts w:cs="Calibri"/>
                <w:sz w:val="22"/>
                <w:szCs w:val="22"/>
              </w:rPr>
              <w:fldChar w:fldCharType="end"/>
            </w:r>
          </w:p>
        </w:tc>
        <w:tc>
          <w:tcPr>
            <w:tcW w:w="3260" w:type="dxa"/>
          </w:tcPr>
          <w:p w14:paraId="44AD717D" w14:textId="77777777" w:rsidR="001B281D" w:rsidRPr="001B281D" w:rsidRDefault="001B281D" w:rsidP="00541990">
            <w:pPr>
              <w:rPr>
                <w:rFonts w:cstheme="minorHAnsi"/>
                <w:sz w:val="22"/>
                <w:szCs w:val="22"/>
              </w:rPr>
            </w:pPr>
          </w:p>
        </w:tc>
        <w:tc>
          <w:tcPr>
            <w:tcW w:w="2126" w:type="dxa"/>
          </w:tcPr>
          <w:p w14:paraId="4CE798F5" w14:textId="77777777" w:rsidR="001B281D" w:rsidRPr="001B281D" w:rsidRDefault="001B281D" w:rsidP="00541990">
            <w:pPr>
              <w:rPr>
                <w:rFonts w:cstheme="minorHAnsi"/>
                <w:sz w:val="22"/>
                <w:szCs w:val="22"/>
              </w:rPr>
            </w:pPr>
            <w:r w:rsidRPr="001B281D">
              <w:rPr>
                <w:rFonts w:cstheme="minorHAnsi"/>
                <w:sz w:val="22"/>
                <w:szCs w:val="22"/>
              </w:rPr>
              <w:t xml:space="preserve">Destroy 7 years from date of authority </w:t>
            </w:r>
          </w:p>
        </w:tc>
      </w:tr>
      <w:tr w:rsidR="001B281D" w:rsidRPr="001B281D" w14:paraId="4DD21310" w14:textId="77777777" w:rsidTr="006B79CB">
        <w:tc>
          <w:tcPr>
            <w:tcW w:w="1418" w:type="dxa"/>
            <w:shd w:val="clear" w:color="auto" w:fill="F7F0EF"/>
          </w:tcPr>
          <w:p w14:paraId="1E20E6AF" w14:textId="77777777" w:rsidR="001B281D" w:rsidRPr="001B281D" w:rsidRDefault="001B281D" w:rsidP="00541990">
            <w:pPr>
              <w:rPr>
                <w:rFonts w:cstheme="minorHAnsi"/>
                <w:b/>
                <w:sz w:val="22"/>
                <w:szCs w:val="22"/>
              </w:rPr>
            </w:pPr>
            <w:r w:rsidRPr="001B281D">
              <w:rPr>
                <w:rFonts w:cstheme="minorHAnsi"/>
                <w:b/>
                <w:sz w:val="22"/>
                <w:szCs w:val="22"/>
              </w:rPr>
              <w:t>7.2</w:t>
            </w:r>
          </w:p>
        </w:tc>
        <w:tc>
          <w:tcPr>
            <w:tcW w:w="7654" w:type="dxa"/>
            <w:gridSpan w:val="3"/>
            <w:shd w:val="clear" w:color="auto" w:fill="F7F0EF"/>
          </w:tcPr>
          <w:p w14:paraId="6F3E8DC8" w14:textId="66499962" w:rsidR="001B281D" w:rsidRPr="001B281D" w:rsidRDefault="001B281D" w:rsidP="00541990">
            <w:pPr>
              <w:rPr>
                <w:rFonts w:cs="Calibri"/>
                <w:b/>
                <w:sz w:val="22"/>
                <w:szCs w:val="22"/>
              </w:rPr>
            </w:pPr>
            <w:bookmarkStart w:id="88" w:name="Patient_client_accounts_and_finances"/>
            <w:r w:rsidRPr="001B281D">
              <w:rPr>
                <w:b/>
                <w:caps/>
                <w:sz w:val="22"/>
                <w:szCs w:val="22"/>
              </w:rPr>
              <w:t>Patient/client accounts and finances</w:t>
            </w:r>
            <w:r w:rsidRPr="001B281D">
              <w:rPr>
                <w:rFonts w:cs="Calibri"/>
                <w:b/>
                <w:caps/>
                <w:sz w:val="22"/>
                <w:szCs w:val="22"/>
              </w:rPr>
              <w:t xml:space="preserve"> </w:t>
            </w:r>
            <w:bookmarkEnd w:id="88"/>
            <w:r w:rsidR="004E1E5C" w:rsidRPr="001B281D">
              <w:rPr>
                <w:rFonts w:cs="Calibri"/>
                <w:b/>
                <w:caps/>
                <w:sz w:val="22"/>
                <w:szCs w:val="22"/>
              </w:rPr>
              <w:t>RECORDS Relating</w:t>
            </w:r>
            <w:r w:rsidRPr="001B281D">
              <w:rPr>
                <w:rFonts w:cs="Calibri"/>
                <w:b/>
                <w:sz w:val="22"/>
                <w:szCs w:val="22"/>
              </w:rPr>
              <w:t xml:space="preserve"> to the management of patient finances including accounts, benefits and claims.</w:t>
            </w:r>
          </w:p>
        </w:tc>
      </w:tr>
      <w:tr w:rsidR="001B281D" w:rsidRPr="001B281D" w14:paraId="48EC4321" w14:textId="77777777" w:rsidTr="00984C58">
        <w:tc>
          <w:tcPr>
            <w:tcW w:w="1418" w:type="dxa"/>
          </w:tcPr>
          <w:p w14:paraId="0F322BC0" w14:textId="77777777" w:rsidR="001B281D" w:rsidRPr="001B281D" w:rsidRDefault="001B281D" w:rsidP="00541990">
            <w:pPr>
              <w:rPr>
                <w:rFonts w:cstheme="minorHAnsi"/>
                <w:sz w:val="22"/>
                <w:szCs w:val="22"/>
              </w:rPr>
            </w:pPr>
            <w:r w:rsidRPr="001B281D">
              <w:rPr>
                <w:rFonts w:cstheme="minorHAnsi"/>
                <w:sz w:val="22"/>
                <w:szCs w:val="22"/>
              </w:rPr>
              <w:t>7.2.1</w:t>
            </w:r>
            <w:r w:rsidRPr="001B281D">
              <w:rPr>
                <w:rFonts w:cstheme="minorHAnsi"/>
                <w:sz w:val="22"/>
                <w:szCs w:val="22"/>
              </w:rPr>
              <w:br/>
            </w:r>
            <w:r w:rsidRPr="001B281D">
              <w:rPr>
                <w:color w:val="FF0000"/>
                <w:sz w:val="22"/>
                <w:szCs w:val="22"/>
              </w:rPr>
              <w:t>019.169.043</w:t>
            </w:r>
          </w:p>
        </w:tc>
        <w:tc>
          <w:tcPr>
            <w:tcW w:w="2268" w:type="dxa"/>
          </w:tcPr>
          <w:p w14:paraId="12C51D8C" w14:textId="308E3200" w:rsidR="00B43B32" w:rsidRPr="00A01ABD" w:rsidRDefault="001B281D" w:rsidP="00541990">
            <w:pPr>
              <w:rPr>
                <w:rFonts w:cs="Calibri"/>
                <w:sz w:val="22"/>
                <w:szCs w:val="22"/>
              </w:rPr>
            </w:pPr>
            <w:r w:rsidRPr="001B281D">
              <w:rPr>
                <w:rFonts w:cs="Calibri"/>
                <w:sz w:val="22"/>
                <w:szCs w:val="22"/>
              </w:rPr>
              <w:t>Assigned benefits claim books (if maintained)</w:t>
            </w:r>
            <w:r w:rsidR="00B43B32">
              <w:rPr>
                <w:rFonts w:cs="Calibri"/>
                <w:sz w:val="22"/>
                <w:szCs w:val="22"/>
              </w:rPr>
              <w:t xml:space="preserve"> </w:t>
            </w:r>
          </w:p>
        </w:tc>
        <w:tc>
          <w:tcPr>
            <w:tcW w:w="3260" w:type="dxa"/>
          </w:tcPr>
          <w:p w14:paraId="2F0B5190" w14:textId="77777777" w:rsidR="001B281D" w:rsidRPr="001B281D" w:rsidRDefault="001B281D" w:rsidP="00541990">
            <w:pPr>
              <w:rPr>
                <w:rFonts w:cstheme="minorHAnsi"/>
                <w:sz w:val="22"/>
                <w:szCs w:val="22"/>
              </w:rPr>
            </w:pPr>
          </w:p>
        </w:tc>
        <w:tc>
          <w:tcPr>
            <w:tcW w:w="2126" w:type="dxa"/>
          </w:tcPr>
          <w:p w14:paraId="6044C2A6" w14:textId="77777777" w:rsidR="001B281D" w:rsidRPr="001B281D" w:rsidRDefault="001B281D" w:rsidP="00541990">
            <w:pPr>
              <w:rPr>
                <w:rFonts w:cstheme="minorHAnsi"/>
                <w:sz w:val="22"/>
                <w:szCs w:val="22"/>
              </w:rPr>
            </w:pPr>
            <w:r w:rsidRPr="001B281D">
              <w:rPr>
                <w:rFonts w:cstheme="minorHAnsi"/>
                <w:sz w:val="22"/>
                <w:szCs w:val="22"/>
              </w:rPr>
              <w:t>Destroy 1 year after last entry completed</w:t>
            </w:r>
          </w:p>
        </w:tc>
      </w:tr>
      <w:tr w:rsidR="001B281D" w:rsidRPr="001B281D" w14:paraId="3C5DAC8C" w14:textId="77777777" w:rsidTr="00984C58">
        <w:tc>
          <w:tcPr>
            <w:tcW w:w="1418" w:type="dxa"/>
          </w:tcPr>
          <w:p w14:paraId="2AD82740" w14:textId="77777777" w:rsidR="001B281D" w:rsidRPr="001B281D" w:rsidRDefault="001B281D" w:rsidP="00541990">
            <w:pPr>
              <w:rPr>
                <w:rFonts w:cstheme="minorHAnsi"/>
                <w:sz w:val="22"/>
                <w:szCs w:val="22"/>
              </w:rPr>
            </w:pPr>
            <w:r w:rsidRPr="001B281D">
              <w:rPr>
                <w:rFonts w:cstheme="minorHAnsi"/>
                <w:sz w:val="22"/>
                <w:szCs w:val="22"/>
              </w:rPr>
              <w:t>7.2.2</w:t>
            </w:r>
            <w:r w:rsidRPr="001B281D">
              <w:rPr>
                <w:rFonts w:cstheme="minorHAnsi"/>
                <w:sz w:val="22"/>
                <w:szCs w:val="22"/>
              </w:rPr>
              <w:br/>
            </w:r>
            <w:r w:rsidRPr="001B281D">
              <w:rPr>
                <w:color w:val="FF0000"/>
                <w:sz w:val="22"/>
                <w:szCs w:val="22"/>
              </w:rPr>
              <w:t>019.169.042</w:t>
            </w:r>
          </w:p>
        </w:tc>
        <w:tc>
          <w:tcPr>
            <w:tcW w:w="2268" w:type="dxa"/>
          </w:tcPr>
          <w:p w14:paraId="4166890F" w14:textId="77777777" w:rsidR="001B281D" w:rsidRPr="001B281D" w:rsidRDefault="001B281D" w:rsidP="00541990">
            <w:pPr>
              <w:rPr>
                <w:rFonts w:cs="Calibri"/>
                <w:caps/>
                <w:sz w:val="22"/>
                <w:szCs w:val="22"/>
              </w:rPr>
            </w:pPr>
            <w:r w:rsidRPr="001B281D">
              <w:rPr>
                <w:rFonts w:cs="Calibri"/>
                <w:sz w:val="22"/>
                <w:szCs w:val="22"/>
              </w:rPr>
              <w:t>Hospital private patient claim and assignment forms</w:t>
            </w:r>
            <w:r w:rsidRPr="001B281D">
              <w:rPr>
                <w:rFonts w:cs="Calibri"/>
                <w:sz w:val="22"/>
                <w:szCs w:val="22"/>
              </w:rPr>
              <w:fldChar w:fldCharType="begin"/>
            </w:r>
            <w:r w:rsidRPr="001B281D">
              <w:rPr>
                <w:sz w:val="22"/>
                <w:szCs w:val="22"/>
              </w:rPr>
              <w:instrText xml:space="preserve"> XE "</w:instrText>
            </w:r>
            <w:r w:rsidRPr="001B281D">
              <w:rPr>
                <w:rFonts w:cs="Calibri"/>
                <w:sz w:val="22"/>
                <w:szCs w:val="22"/>
              </w:rPr>
              <w:instrText>Hospital private patient claim forms</w:instrText>
            </w:r>
            <w:r w:rsidRPr="001B281D">
              <w:rPr>
                <w:sz w:val="22"/>
                <w:szCs w:val="22"/>
              </w:rPr>
              <w:instrText xml:space="preserve">" </w:instrText>
            </w:r>
            <w:r w:rsidRPr="001B281D">
              <w:rPr>
                <w:rFonts w:cs="Calibri"/>
                <w:sz w:val="22"/>
                <w:szCs w:val="22"/>
              </w:rPr>
              <w:fldChar w:fldCharType="end"/>
            </w:r>
            <w:r w:rsidRPr="001B281D">
              <w:rPr>
                <w:rFonts w:cs="Calibri"/>
                <w:sz w:val="22"/>
                <w:szCs w:val="22"/>
              </w:rPr>
              <w:t xml:space="preserve"> </w:t>
            </w:r>
          </w:p>
        </w:tc>
        <w:tc>
          <w:tcPr>
            <w:tcW w:w="3260" w:type="dxa"/>
          </w:tcPr>
          <w:p w14:paraId="15A4D0E1" w14:textId="4D31D452" w:rsidR="001E2E94" w:rsidRPr="001B281D" w:rsidRDefault="001B281D" w:rsidP="00541990">
            <w:pPr>
              <w:rPr>
                <w:rFonts w:cs="Calibri"/>
                <w:sz w:val="22"/>
                <w:szCs w:val="22"/>
              </w:rPr>
            </w:pPr>
            <w:r w:rsidRPr="001B281D">
              <w:rPr>
                <w:rFonts w:cs="Calibri"/>
                <w:sz w:val="22"/>
                <w:szCs w:val="22"/>
              </w:rPr>
              <w:t>Includes records documenting the management of patient finances e.g.</w:t>
            </w:r>
            <w:r w:rsidR="00EC5093">
              <w:rPr>
                <w:rFonts w:cs="Calibri"/>
                <w:sz w:val="22"/>
                <w:szCs w:val="22"/>
              </w:rPr>
              <w:t>,</w:t>
            </w:r>
            <w:r w:rsidRPr="001B281D">
              <w:rPr>
                <w:rFonts w:cs="Calibri"/>
                <w:sz w:val="22"/>
                <w:szCs w:val="22"/>
              </w:rPr>
              <w:t xml:space="preserve"> accounts, benefits, claims, </w:t>
            </w:r>
            <w:r w:rsidRPr="001B281D">
              <w:rPr>
                <w:rFonts w:cs="Calibri"/>
                <w:caps/>
                <w:sz w:val="22"/>
                <w:szCs w:val="22"/>
              </w:rPr>
              <w:t xml:space="preserve">hc21 </w:t>
            </w:r>
            <w:r w:rsidRPr="001B281D">
              <w:rPr>
                <w:rFonts w:cs="Calibri"/>
                <w:sz w:val="22"/>
                <w:szCs w:val="22"/>
              </w:rPr>
              <w:t>forms</w:t>
            </w:r>
            <w:r w:rsidRPr="001B281D">
              <w:rPr>
                <w:rFonts w:cs="Calibri"/>
                <w:sz w:val="22"/>
                <w:szCs w:val="22"/>
              </w:rPr>
              <w:fldChar w:fldCharType="begin"/>
            </w:r>
            <w:r w:rsidRPr="001B281D">
              <w:rPr>
                <w:sz w:val="22"/>
                <w:szCs w:val="22"/>
              </w:rPr>
              <w:instrText xml:space="preserve"> XE "</w:instrText>
            </w:r>
            <w:r w:rsidRPr="001B281D">
              <w:rPr>
                <w:rFonts w:cs="Calibri"/>
                <w:caps/>
                <w:sz w:val="22"/>
                <w:szCs w:val="22"/>
              </w:rPr>
              <w:instrText xml:space="preserve">hc21 </w:instrText>
            </w:r>
            <w:r w:rsidRPr="001B281D">
              <w:rPr>
                <w:rFonts w:cs="Calibri"/>
                <w:sz w:val="22"/>
                <w:szCs w:val="22"/>
              </w:rPr>
              <w:instrText>forms</w:instrText>
            </w:r>
            <w:r w:rsidRPr="001B281D">
              <w:rPr>
                <w:sz w:val="22"/>
                <w:szCs w:val="22"/>
              </w:rPr>
              <w:instrText xml:space="preserve">" </w:instrText>
            </w:r>
            <w:r w:rsidRPr="001B281D">
              <w:rPr>
                <w:rFonts w:cs="Calibri"/>
                <w:sz w:val="22"/>
                <w:szCs w:val="22"/>
              </w:rPr>
              <w:fldChar w:fldCharType="end"/>
            </w:r>
            <w:r w:rsidRPr="001B281D">
              <w:rPr>
                <w:rFonts w:cs="Calibri"/>
                <w:sz w:val="22"/>
                <w:szCs w:val="22"/>
              </w:rPr>
              <w:t xml:space="preserve"> &amp; Patient Election Forms</w:t>
            </w:r>
            <w:r w:rsidRPr="001B281D">
              <w:rPr>
                <w:rFonts w:cs="Calibri"/>
                <w:sz w:val="22"/>
                <w:szCs w:val="22"/>
              </w:rPr>
              <w:fldChar w:fldCharType="begin"/>
            </w:r>
            <w:r w:rsidRPr="001B281D">
              <w:rPr>
                <w:sz w:val="22"/>
                <w:szCs w:val="22"/>
              </w:rPr>
              <w:instrText xml:space="preserve"> XE "</w:instrText>
            </w:r>
            <w:r w:rsidRPr="001B281D">
              <w:rPr>
                <w:rFonts w:cs="Calibri"/>
                <w:sz w:val="22"/>
                <w:szCs w:val="22"/>
              </w:rPr>
              <w:instrText>Patient Election Forms</w:instrText>
            </w:r>
            <w:r w:rsidRPr="001B281D">
              <w:rPr>
                <w:sz w:val="22"/>
                <w:szCs w:val="22"/>
              </w:rPr>
              <w:instrText xml:space="preserve">" </w:instrText>
            </w:r>
            <w:r w:rsidRPr="001B281D">
              <w:rPr>
                <w:rFonts w:cs="Calibri"/>
                <w:sz w:val="22"/>
                <w:szCs w:val="22"/>
              </w:rPr>
              <w:fldChar w:fldCharType="end"/>
            </w:r>
            <w:r w:rsidRPr="001B281D">
              <w:rPr>
                <w:rFonts w:cs="Calibri"/>
                <w:sz w:val="22"/>
                <w:szCs w:val="22"/>
              </w:rPr>
              <w:t xml:space="preserve">. </w:t>
            </w:r>
          </w:p>
        </w:tc>
        <w:tc>
          <w:tcPr>
            <w:tcW w:w="2126" w:type="dxa"/>
          </w:tcPr>
          <w:p w14:paraId="6EEE05B4" w14:textId="77777777" w:rsidR="001B281D" w:rsidRPr="001B281D" w:rsidRDefault="001B281D" w:rsidP="00541990">
            <w:pPr>
              <w:rPr>
                <w:rFonts w:cstheme="minorHAnsi"/>
                <w:sz w:val="22"/>
                <w:szCs w:val="22"/>
              </w:rPr>
            </w:pPr>
            <w:r w:rsidRPr="001B281D">
              <w:rPr>
                <w:rFonts w:cstheme="minorHAnsi"/>
                <w:sz w:val="22"/>
                <w:szCs w:val="22"/>
              </w:rPr>
              <w:t>Destroy 7 years from last action</w:t>
            </w:r>
          </w:p>
        </w:tc>
      </w:tr>
      <w:tr w:rsidR="001B281D" w:rsidRPr="001B281D" w14:paraId="6DE7D8C2" w14:textId="77777777" w:rsidTr="00984C58">
        <w:tc>
          <w:tcPr>
            <w:tcW w:w="1418" w:type="dxa"/>
          </w:tcPr>
          <w:p w14:paraId="70B14EE6" w14:textId="77777777" w:rsidR="001B281D" w:rsidRPr="001B281D" w:rsidRDefault="001B281D" w:rsidP="00541990">
            <w:pPr>
              <w:rPr>
                <w:rFonts w:cstheme="minorHAnsi"/>
                <w:sz w:val="22"/>
                <w:szCs w:val="22"/>
              </w:rPr>
            </w:pPr>
            <w:r w:rsidRPr="001B281D">
              <w:rPr>
                <w:rFonts w:cstheme="minorHAnsi"/>
                <w:sz w:val="22"/>
                <w:szCs w:val="22"/>
              </w:rPr>
              <w:t>7.2.3</w:t>
            </w:r>
            <w:r w:rsidRPr="001B281D">
              <w:rPr>
                <w:rFonts w:cstheme="minorHAnsi"/>
                <w:sz w:val="22"/>
                <w:szCs w:val="22"/>
              </w:rPr>
              <w:br/>
            </w:r>
            <w:r w:rsidRPr="001B281D">
              <w:rPr>
                <w:color w:val="FF0000"/>
                <w:sz w:val="22"/>
                <w:szCs w:val="22"/>
              </w:rPr>
              <w:t>019.026.028</w:t>
            </w:r>
          </w:p>
        </w:tc>
        <w:tc>
          <w:tcPr>
            <w:tcW w:w="2268" w:type="dxa"/>
          </w:tcPr>
          <w:p w14:paraId="5D2CB7CD" w14:textId="3AFCD60F" w:rsidR="00B43B32" w:rsidRPr="001B281D" w:rsidRDefault="001B281D" w:rsidP="00541990">
            <w:pPr>
              <w:rPr>
                <w:rFonts w:cs="Calibri"/>
                <w:sz w:val="22"/>
                <w:szCs w:val="22"/>
              </w:rPr>
            </w:pPr>
            <w:r w:rsidRPr="001B281D">
              <w:rPr>
                <w:rFonts w:cs="Calibri"/>
                <w:sz w:val="22"/>
                <w:szCs w:val="22"/>
              </w:rPr>
              <w:t>Register of patients admission and account forms (if maintained)</w:t>
            </w:r>
          </w:p>
        </w:tc>
        <w:tc>
          <w:tcPr>
            <w:tcW w:w="3260" w:type="dxa"/>
          </w:tcPr>
          <w:p w14:paraId="17942332" w14:textId="77777777" w:rsidR="001B281D" w:rsidRPr="001B281D" w:rsidRDefault="001B281D" w:rsidP="00541990">
            <w:pPr>
              <w:rPr>
                <w:rFonts w:cstheme="minorHAnsi"/>
                <w:sz w:val="22"/>
                <w:szCs w:val="22"/>
              </w:rPr>
            </w:pPr>
          </w:p>
        </w:tc>
        <w:tc>
          <w:tcPr>
            <w:tcW w:w="2126" w:type="dxa"/>
          </w:tcPr>
          <w:p w14:paraId="2916E1F9" w14:textId="77777777" w:rsidR="001B281D" w:rsidRPr="001B281D" w:rsidRDefault="001B281D" w:rsidP="00541990">
            <w:pPr>
              <w:rPr>
                <w:rFonts w:cstheme="minorHAnsi"/>
                <w:sz w:val="22"/>
                <w:szCs w:val="22"/>
              </w:rPr>
            </w:pPr>
            <w:r w:rsidRPr="001B281D">
              <w:rPr>
                <w:rFonts w:cstheme="minorHAnsi"/>
                <w:sz w:val="22"/>
                <w:szCs w:val="22"/>
              </w:rPr>
              <w:t>Destroy 7 years from last action</w:t>
            </w:r>
          </w:p>
        </w:tc>
      </w:tr>
      <w:tr w:rsidR="001B281D" w:rsidRPr="001B281D" w14:paraId="5C3758D2" w14:textId="77777777" w:rsidTr="006B79CB">
        <w:tc>
          <w:tcPr>
            <w:tcW w:w="1418" w:type="dxa"/>
            <w:shd w:val="clear" w:color="auto" w:fill="F7F0EF"/>
          </w:tcPr>
          <w:p w14:paraId="7273795E" w14:textId="77777777" w:rsidR="001B281D" w:rsidRPr="001B281D" w:rsidRDefault="001B281D" w:rsidP="00541990">
            <w:pPr>
              <w:rPr>
                <w:rFonts w:cstheme="minorHAnsi"/>
                <w:b/>
                <w:sz w:val="22"/>
                <w:szCs w:val="22"/>
              </w:rPr>
            </w:pPr>
            <w:r w:rsidRPr="001B281D">
              <w:rPr>
                <w:rFonts w:cstheme="minorHAnsi"/>
                <w:b/>
                <w:sz w:val="22"/>
                <w:szCs w:val="22"/>
              </w:rPr>
              <w:t>7.3</w:t>
            </w:r>
          </w:p>
        </w:tc>
        <w:tc>
          <w:tcPr>
            <w:tcW w:w="7654" w:type="dxa"/>
            <w:gridSpan w:val="3"/>
            <w:shd w:val="clear" w:color="auto" w:fill="F7F0EF"/>
          </w:tcPr>
          <w:p w14:paraId="530404C2" w14:textId="77777777" w:rsidR="001B281D" w:rsidRPr="001B281D" w:rsidRDefault="001B281D" w:rsidP="00541990">
            <w:pPr>
              <w:rPr>
                <w:rFonts w:cs="Calibri"/>
                <w:b/>
                <w:sz w:val="22"/>
                <w:szCs w:val="22"/>
              </w:rPr>
            </w:pPr>
            <w:bookmarkStart w:id="89" w:name="Program_Of_Appliances_For_Disabled_Peopl"/>
            <w:r w:rsidRPr="001B281D">
              <w:rPr>
                <w:rFonts w:cs="Calibri"/>
                <w:b/>
                <w:caps/>
                <w:sz w:val="22"/>
                <w:szCs w:val="22"/>
              </w:rPr>
              <w:t xml:space="preserve">Program Of Appliances For Disabled People </w:t>
            </w:r>
            <w:bookmarkEnd w:id="89"/>
            <w:r w:rsidRPr="001B281D">
              <w:rPr>
                <w:rFonts w:cs="Calibri"/>
                <w:b/>
                <w:caps/>
                <w:sz w:val="22"/>
                <w:szCs w:val="22"/>
              </w:rPr>
              <w:t xml:space="preserve"> - </w:t>
            </w:r>
            <w:r w:rsidRPr="001B281D">
              <w:rPr>
                <w:rFonts w:cs="Calibri"/>
                <w:b/>
                <w:sz w:val="22"/>
                <w:szCs w:val="22"/>
              </w:rPr>
              <w:t>Regard should be had to the life span of equipment when determining the destruction of records</w:t>
            </w:r>
          </w:p>
        </w:tc>
      </w:tr>
      <w:tr w:rsidR="001B281D" w:rsidRPr="001B281D" w14:paraId="2777795A" w14:textId="77777777" w:rsidTr="00984C58">
        <w:tc>
          <w:tcPr>
            <w:tcW w:w="1418" w:type="dxa"/>
          </w:tcPr>
          <w:p w14:paraId="52576208" w14:textId="77777777" w:rsidR="001B281D" w:rsidRPr="001B281D" w:rsidRDefault="001B281D" w:rsidP="00541990">
            <w:pPr>
              <w:rPr>
                <w:sz w:val="22"/>
                <w:szCs w:val="22"/>
              </w:rPr>
            </w:pPr>
            <w:r w:rsidRPr="001B281D">
              <w:rPr>
                <w:sz w:val="22"/>
                <w:szCs w:val="22"/>
              </w:rPr>
              <w:t>7.3.1</w:t>
            </w:r>
            <w:r w:rsidRPr="001B281D">
              <w:rPr>
                <w:sz w:val="22"/>
                <w:szCs w:val="22"/>
              </w:rPr>
              <w:br/>
            </w:r>
            <w:r w:rsidRPr="001B281D">
              <w:rPr>
                <w:color w:val="FF0000"/>
                <w:sz w:val="22"/>
                <w:szCs w:val="22"/>
              </w:rPr>
              <w:t>019.169.056</w:t>
            </w:r>
          </w:p>
        </w:tc>
        <w:tc>
          <w:tcPr>
            <w:tcW w:w="2268" w:type="dxa"/>
          </w:tcPr>
          <w:p w14:paraId="7D589C67" w14:textId="77777777" w:rsidR="001B281D" w:rsidRPr="001B281D" w:rsidRDefault="001B281D" w:rsidP="00541990">
            <w:pPr>
              <w:rPr>
                <w:rFonts w:cs="Calibri"/>
                <w:sz w:val="22"/>
                <w:szCs w:val="22"/>
              </w:rPr>
            </w:pPr>
            <w:r w:rsidRPr="001B281D">
              <w:rPr>
                <w:rFonts w:cs="Calibri"/>
                <w:sz w:val="22"/>
                <w:szCs w:val="22"/>
              </w:rPr>
              <w:t>Applications for aids, appliances and disability services</w:t>
            </w:r>
            <w:r w:rsidRPr="001B281D">
              <w:rPr>
                <w:rFonts w:cs="Calibri"/>
                <w:sz w:val="22"/>
                <w:szCs w:val="22"/>
              </w:rPr>
              <w:fldChar w:fldCharType="begin"/>
            </w:r>
            <w:r w:rsidRPr="001B281D">
              <w:rPr>
                <w:sz w:val="22"/>
                <w:szCs w:val="22"/>
              </w:rPr>
              <w:instrText xml:space="preserve"> XE "</w:instrText>
            </w:r>
            <w:r w:rsidRPr="001B281D">
              <w:rPr>
                <w:rFonts w:cs="Calibri"/>
                <w:sz w:val="22"/>
                <w:szCs w:val="22"/>
              </w:rPr>
              <w:instrText>Applications for aids, appliances and disability services</w:instrText>
            </w:r>
            <w:r w:rsidRPr="001B281D">
              <w:rPr>
                <w:sz w:val="22"/>
                <w:szCs w:val="22"/>
              </w:rPr>
              <w:instrText xml:space="preserve">" </w:instrText>
            </w:r>
            <w:r w:rsidRPr="001B281D">
              <w:rPr>
                <w:rFonts w:cs="Calibri"/>
                <w:sz w:val="22"/>
                <w:szCs w:val="22"/>
              </w:rPr>
              <w:fldChar w:fldCharType="end"/>
            </w:r>
          </w:p>
        </w:tc>
        <w:tc>
          <w:tcPr>
            <w:tcW w:w="3260" w:type="dxa"/>
          </w:tcPr>
          <w:p w14:paraId="4B7510E8" w14:textId="0BAB1E44" w:rsidR="00B43B32" w:rsidRPr="001B281D" w:rsidRDefault="001B281D" w:rsidP="00541990">
            <w:pPr>
              <w:rPr>
                <w:rFonts w:cs="Calibri"/>
                <w:sz w:val="22"/>
                <w:szCs w:val="22"/>
                <w:lang w:eastAsia="en-AU"/>
              </w:rPr>
            </w:pPr>
            <w:r w:rsidRPr="001B281D">
              <w:rPr>
                <w:rFonts w:cs="Calibri"/>
                <w:sz w:val="22"/>
                <w:szCs w:val="22"/>
                <w:lang w:eastAsia="en-AU"/>
              </w:rPr>
              <w:t>e.g.</w:t>
            </w:r>
            <w:r w:rsidR="00EC5093">
              <w:rPr>
                <w:rFonts w:cs="Calibri"/>
                <w:sz w:val="22"/>
                <w:szCs w:val="22"/>
                <w:lang w:eastAsia="en-AU"/>
              </w:rPr>
              <w:t>,</w:t>
            </w:r>
            <w:r w:rsidRPr="001B281D">
              <w:rPr>
                <w:rFonts w:cs="Calibri"/>
                <w:sz w:val="22"/>
                <w:szCs w:val="22"/>
                <w:lang w:eastAsia="en-AU"/>
              </w:rPr>
              <w:t xml:space="preserve"> ACT Equipment Loan Service,</w:t>
            </w:r>
            <w:r w:rsidRPr="001B281D">
              <w:rPr>
                <w:rFonts w:cs="Calibri"/>
                <w:b/>
                <w:bCs/>
                <w:sz w:val="22"/>
                <w:szCs w:val="22"/>
                <w:lang w:eastAsia="en-AU"/>
              </w:rPr>
              <w:t xml:space="preserve"> </w:t>
            </w:r>
            <w:r w:rsidRPr="001B281D">
              <w:rPr>
                <w:rFonts w:cs="Calibri"/>
                <w:sz w:val="22"/>
                <w:szCs w:val="22"/>
                <w:lang w:eastAsia="en-AU"/>
              </w:rPr>
              <w:t>ACT Equipment Scheme</w:t>
            </w:r>
            <w:r w:rsidRPr="001B281D">
              <w:rPr>
                <w:rFonts w:cs="Calibri"/>
                <w:sz w:val="22"/>
                <w:szCs w:val="22"/>
              </w:rPr>
              <w:t xml:space="preserve"> (</w:t>
            </w:r>
            <w:r w:rsidRPr="001B281D">
              <w:rPr>
                <w:rFonts w:cs="Calibri"/>
                <w:sz w:val="22"/>
                <w:szCs w:val="22"/>
                <w:lang w:eastAsia="en-AU"/>
              </w:rPr>
              <w:t>ACTES</w:t>
            </w:r>
            <w:r w:rsidRPr="001B281D">
              <w:rPr>
                <w:rFonts w:cs="Calibri"/>
                <w:sz w:val="22"/>
                <w:szCs w:val="22"/>
              </w:rPr>
              <w:t xml:space="preserve">) and/or the </w:t>
            </w:r>
            <w:r w:rsidRPr="001B281D">
              <w:rPr>
                <w:rFonts w:cs="Calibri"/>
                <w:sz w:val="22"/>
                <w:szCs w:val="22"/>
                <w:lang w:eastAsia="en-AU"/>
              </w:rPr>
              <w:t xml:space="preserve">Home </w:t>
            </w:r>
            <w:r w:rsidRPr="001B281D">
              <w:rPr>
                <w:rFonts w:cs="Calibri"/>
                <w:sz w:val="22"/>
                <w:szCs w:val="22"/>
              </w:rPr>
              <w:t xml:space="preserve">and </w:t>
            </w:r>
            <w:r w:rsidRPr="001B281D">
              <w:rPr>
                <w:rFonts w:cs="Calibri"/>
                <w:sz w:val="22"/>
                <w:szCs w:val="22"/>
                <w:lang w:eastAsia="en-AU"/>
              </w:rPr>
              <w:t xml:space="preserve">Community Care </w:t>
            </w:r>
            <w:r w:rsidRPr="001B281D">
              <w:rPr>
                <w:rFonts w:cs="Calibri"/>
                <w:sz w:val="22"/>
                <w:szCs w:val="22"/>
              </w:rPr>
              <w:t>(</w:t>
            </w:r>
            <w:r w:rsidRPr="001B281D">
              <w:rPr>
                <w:rFonts w:cs="Calibri"/>
                <w:sz w:val="22"/>
                <w:szCs w:val="22"/>
                <w:lang w:eastAsia="en-AU"/>
              </w:rPr>
              <w:t>HACC</w:t>
            </w:r>
            <w:r w:rsidRPr="001B281D">
              <w:rPr>
                <w:rFonts w:cs="Calibri"/>
                <w:sz w:val="22"/>
                <w:szCs w:val="22"/>
              </w:rPr>
              <w:t xml:space="preserve">) </w:t>
            </w:r>
            <w:r w:rsidRPr="001B281D">
              <w:rPr>
                <w:rFonts w:cs="Calibri"/>
                <w:sz w:val="22"/>
                <w:szCs w:val="22"/>
                <w:lang w:eastAsia="en-AU"/>
              </w:rPr>
              <w:t>Equipment Scheme.</w:t>
            </w:r>
          </w:p>
        </w:tc>
        <w:tc>
          <w:tcPr>
            <w:tcW w:w="2126" w:type="dxa"/>
          </w:tcPr>
          <w:p w14:paraId="651666ED" w14:textId="77777777" w:rsidR="001B281D" w:rsidRPr="001B281D" w:rsidRDefault="001B281D" w:rsidP="00541990">
            <w:pPr>
              <w:rPr>
                <w:rFonts w:cstheme="minorHAnsi"/>
                <w:sz w:val="22"/>
                <w:szCs w:val="22"/>
              </w:rPr>
            </w:pPr>
            <w:r w:rsidRPr="001B281D">
              <w:rPr>
                <w:rFonts w:cstheme="minorHAnsi"/>
                <w:sz w:val="22"/>
                <w:szCs w:val="22"/>
              </w:rPr>
              <w:t>Destroy 7 years from last action or after patient reaches age 18, whichever is later</w:t>
            </w:r>
          </w:p>
        </w:tc>
      </w:tr>
      <w:tr w:rsidR="001B281D" w:rsidRPr="001B281D" w14:paraId="06CFEA99" w14:textId="77777777" w:rsidTr="00984C58">
        <w:tc>
          <w:tcPr>
            <w:tcW w:w="1418" w:type="dxa"/>
          </w:tcPr>
          <w:p w14:paraId="2D7730B6" w14:textId="77777777" w:rsidR="001B281D" w:rsidRPr="001B281D" w:rsidRDefault="001B281D" w:rsidP="00541990">
            <w:pPr>
              <w:rPr>
                <w:sz w:val="22"/>
                <w:szCs w:val="22"/>
              </w:rPr>
            </w:pPr>
            <w:r w:rsidRPr="001B281D">
              <w:rPr>
                <w:sz w:val="22"/>
                <w:szCs w:val="22"/>
              </w:rPr>
              <w:t>7.3.2</w:t>
            </w:r>
            <w:r w:rsidRPr="001B281D">
              <w:rPr>
                <w:sz w:val="22"/>
                <w:szCs w:val="22"/>
              </w:rPr>
              <w:br/>
            </w:r>
            <w:r w:rsidRPr="001B281D">
              <w:rPr>
                <w:color w:val="FF0000"/>
                <w:sz w:val="22"/>
                <w:szCs w:val="22"/>
              </w:rPr>
              <w:t>019.169.055</w:t>
            </w:r>
          </w:p>
        </w:tc>
        <w:tc>
          <w:tcPr>
            <w:tcW w:w="2268" w:type="dxa"/>
          </w:tcPr>
          <w:p w14:paraId="509486BD" w14:textId="77777777" w:rsidR="001B281D" w:rsidRPr="001B281D" w:rsidRDefault="001B281D" w:rsidP="00541990">
            <w:pPr>
              <w:rPr>
                <w:rFonts w:cs="Calibri"/>
                <w:sz w:val="22"/>
                <w:szCs w:val="22"/>
              </w:rPr>
            </w:pPr>
            <w:r w:rsidRPr="001B281D">
              <w:rPr>
                <w:rFonts w:cs="Calibri"/>
                <w:sz w:val="22"/>
                <w:szCs w:val="22"/>
              </w:rPr>
              <w:t>Records relating to the provision of aids, appliances and disability services</w:t>
            </w:r>
          </w:p>
        </w:tc>
        <w:tc>
          <w:tcPr>
            <w:tcW w:w="3260" w:type="dxa"/>
          </w:tcPr>
          <w:p w14:paraId="6D01EB95" w14:textId="53363342" w:rsidR="00B43B32" w:rsidRPr="001B281D" w:rsidRDefault="001B281D" w:rsidP="00541990">
            <w:pPr>
              <w:rPr>
                <w:rFonts w:cs="Calibri"/>
                <w:sz w:val="22"/>
                <w:szCs w:val="22"/>
              </w:rPr>
            </w:pPr>
            <w:r w:rsidRPr="001B281D">
              <w:rPr>
                <w:rFonts w:cs="Calibri"/>
                <w:sz w:val="22"/>
                <w:szCs w:val="22"/>
              </w:rPr>
              <w:t xml:space="preserve">E.g. </w:t>
            </w:r>
            <w:r w:rsidRPr="001B281D">
              <w:rPr>
                <w:rFonts w:cs="Calibri"/>
                <w:sz w:val="22"/>
                <w:szCs w:val="22"/>
                <w:lang w:eastAsia="en-AU"/>
              </w:rPr>
              <w:t>ACT Equipment Scheme</w:t>
            </w:r>
            <w:r w:rsidRPr="001B281D">
              <w:rPr>
                <w:rFonts w:cs="Calibri"/>
                <w:sz w:val="22"/>
                <w:szCs w:val="22"/>
                <w:lang w:eastAsia="en-AU"/>
              </w:rPr>
              <w:fldChar w:fldCharType="begin"/>
            </w:r>
            <w:r w:rsidRPr="001B281D">
              <w:rPr>
                <w:sz w:val="22"/>
                <w:szCs w:val="22"/>
              </w:rPr>
              <w:instrText xml:space="preserve"> XE "</w:instrText>
            </w:r>
            <w:r w:rsidRPr="001B281D">
              <w:rPr>
                <w:rFonts w:cs="Calibri"/>
                <w:sz w:val="22"/>
                <w:szCs w:val="22"/>
                <w:lang w:eastAsia="en-AU"/>
              </w:rPr>
              <w:instrText>Equipment Scheme</w:instrText>
            </w:r>
            <w:r w:rsidRPr="001B281D">
              <w:rPr>
                <w:sz w:val="22"/>
                <w:szCs w:val="22"/>
              </w:rPr>
              <w:instrText xml:space="preserve">" </w:instrText>
            </w:r>
            <w:r w:rsidRPr="001B281D">
              <w:rPr>
                <w:rFonts w:cs="Calibri"/>
                <w:sz w:val="22"/>
                <w:szCs w:val="22"/>
                <w:lang w:eastAsia="en-AU"/>
              </w:rPr>
              <w:fldChar w:fldCharType="end"/>
            </w:r>
            <w:r w:rsidRPr="001B281D">
              <w:rPr>
                <w:rFonts w:cs="Calibri"/>
                <w:sz w:val="22"/>
                <w:szCs w:val="22"/>
              </w:rPr>
              <w:t xml:space="preserve"> (</w:t>
            </w:r>
            <w:r w:rsidRPr="001B281D">
              <w:rPr>
                <w:rFonts w:cs="Calibri"/>
                <w:sz w:val="22"/>
                <w:szCs w:val="22"/>
                <w:lang w:eastAsia="en-AU"/>
              </w:rPr>
              <w:t>ACTES</w:t>
            </w:r>
            <w:r w:rsidRPr="001B281D">
              <w:rPr>
                <w:rFonts w:cs="Calibri"/>
                <w:sz w:val="22"/>
                <w:szCs w:val="22"/>
                <w:lang w:eastAsia="en-AU"/>
              </w:rPr>
              <w:fldChar w:fldCharType="begin"/>
            </w:r>
            <w:r w:rsidRPr="001B281D">
              <w:rPr>
                <w:sz w:val="22"/>
                <w:szCs w:val="22"/>
              </w:rPr>
              <w:instrText xml:space="preserve"> XE "</w:instrText>
            </w:r>
            <w:r w:rsidRPr="001B281D">
              <w:rPr>
                <w:rFonts w:cs="Calibri"/>
                <w:sz w:val="22"/>
                <w:szCs w:val="22"/>
                <w:lang w:eastAsia="en-AU"/>
              </w:rPr>
              <w:instrText>ACTES  - ACT Equipment Scheme</w:instrText>
            </w:r>
            <w:r w:rsidRPr="001B281D">
              <w:rPr>
                <w:sz w:val="22"/>
                <w:szCs w:val="22"/>
              </w:rPr>
              <w:instrText xml:space="preserve">" </w:instrText>
            </w:r>
            <w:r w:rsidRPr="001B281D">
              <w:rPr>
                <w:rFonts w:cs="Calibri"/>
                <w:sz w:val="22"/>
                <w:szCs w:val="22"/>
                <w:lang w:eastAsia="en-AU"/>
              </w:rPr>
              <w:fldChar w:fldCharType="end"/>
            </w:r>
            <w:r w:rsidRPr="001B281D">
              <w:rPr>
                <w:rFonts w:cs="Calibri"/>
                <w:sz w:val="22"/>
                <w:szCs w:val="22"/>
              </w:rPr>
              <w:t xml:space="preserve">) and the </w:t>
            </w:r>
            <w:r w:rsidRPr="001B281D">
              <w:rPr>
                <w:rFonts w:cs="Calibri"/>
                <w:sz w:val="22"/>
                <w:szCs w:val="22"/>
                <w:lang w:eastAsia="en-AU"/>
              </w:rPr>
              <w:t xml:space="preserve">Home </w:t>
            </w:r>
            <w:r w:rsidRPr="001B281D">
              <w:rPr>
                <w:rFonts w:cs="Calibri"/>
                <w:sz w:val="22"/>
                <w:szCs w:val="22"/>
              </w:rPr>
              <w:t xml:space="preserve">and </w:t>
            </w:r>
            <w:r w:rsidRPr="001B281D">
              <w:rPr>
                <w:rFonts w:cs="Calibri"/>
                <w:sz w:val="22"/>
                <w:szCs w:val="22"/>
                <w:lang w:eastAsia="en-AU"/>
              </w:rPr>
              <w:t xml:space="preserve">Community Care </w:t>
            </w:r>
            <w:r w:rsidRPr="001B281D">
              <w:rPr>
                <w:rFonts w:cs="Calibri"/>
                <w:sz w:val="22"/>
                <w:szCs w:val="22"/>
              </w:rPr>
              <w:t>(</w:t>
            </w:r>
            <w:r w:rsidRPr="001B281D">
              <w:rPr>
                <w:rFonts w:cs="Calibri"/>
                <w:sz w:val="22"/>
                <w:szCs w:val="22"/>
                <w:lang w:eastAsia="en-AU"/>
              </w:rPr>
              <w:t>HACC</w:t>
            </w:r>
            <w:r w:rsidRPr="001B281D">
              <w:rPr>
                <w:rFonts w:cs="Calibri"/>
                <w:sz w:val="22"/>
                <w:szCs w:val="22"/>
                <w:lang w:eastAsia="en-AU"/>
              </w:rPr>
              <w:fldChar w:fldCharType="begin"/>
            </w:r>
            <w:r w:rsidRPr="001B281D">
              <w:rPr>
                <w:sz w:val="22"/>
                <w:szCs w:val="22"/>
              </w:rPr>
              <w:instrText xml:space="preserve"> XE "</w:instrText>
            </w:r>
            <w:r w:rsidRPr="001B281D">
              <w:rPr>
                <w:rFonts w:cs="Calibri"/>
                <w:sz w:val="22"/>
                <w:szCs w:val="22"/>
                <w:lang w:eastAsia="en-AU"/>
              </w:rPr>
              <w:instrText xml:space="preserve">Home </w:instrText>
            </w:r>
            <w:r w:rsidRPr="001B281D">
              <w:rPr>
                <w:rFonts w:cs="Calibri"/>
                <w:sz w:val="22"/>
                <w:szCs w:val="22"/>
              </w:rPr>
              <w:instrText xml:space="preserve">and </w:instrText>
            </w:r>
            <w:r w:rsidRPr="001B281D">
              <w:rPr>
                <w:rFonts w:cs="Calibri"/>
                <w:sz w:val="22"/>
                <w:szCs w:val="22"/>
                <w:lang w:eastAsia="en-AU"/>
              </w:rPr>
              <w:instrText xml:space="preserve">Community Care </w:instrText>
            </w:r>
            <w:r w:rsidRPr="001B281D">
              <w:rPr>
                <w:rFonts w:cs="Calibri"/>
                <w:sz w:val="22"/>
                <w:szCs w:val="22"/>
              </w:rPr>
              <w:instrText>(</w:instrText>
            </w:r>
            <w:r w:rsidRPr="001B281D">
              <w:rPr>
                <w:rFonts w:cs="Calibri"/>
                <w:sz w:val="22"/>
                <w:szCs w:val="22"/>
                <w:lang w:eastAsia="en-AU"/>
              </w:rPr>
              <w:instrText>HACC) records</w:instrText>
            </w:r>
            <w:r w:rsidRPr="001B281D">
              <w:rPr>
                <w:sz w:val="22"/>
                <w:szCs w:val="22"/>
              </w:rPr>
              <w:instrText xml:space="preserve">" </w:instrText>
            </w:r>
            <w:r w:rsidRPr="001B281D">
              <w:rPr>
                <w:rFonts w:cs="Calibri"/>
                <w:sz w:val="22"/>
                <w:szCs w:val="22"/>
                <w:lang w:eastAsia="en-AU"/>
              </w:rPr>
              <w:fldChar w:fldCharType="end"/>
            </w:r>
            <w:r w:rsidRPr="001B281D">
              <w:rPr>
                <w:rFonts w:cs="Calibri"/>
                <w:sz w:val="22"/>
                <w:szCs w:val="22"/>
              </w:rPr>
              <w:t xml:space="preserve">) </w:t>
            </w:r>
            <w:r w:rsidRPr="001B281D">
              <w:rPr>
                <w:rFonts w:cs="Calibri"/>
                <w:sz w:val="22"/>
                <w:szCs w:val="22"/>
                <w:lang w:eastAsia="en-AU"/>
              </w:rPr>
              <w:t>Equipment Scheme</w:t>
            </w:r>
            <w:r w:rsidRPr="001B281D">
              <w:rPr>
                <w:rFonts w:cs="Calibri"/>
                <w:sz w:val="22"/>
                <w:szCs w:val="22"/>
              </w:rPr>
              <w:t xml:space="preserve"> services.</w:t>
            </w:r>
          </w:p>
        </w:tc>
        <w:tc>
          <w:tcPr>
            <w:tcW w:w="2126" w:type="dxa"/>
          </w:tcPr>
          <w:p w14:paraId="7DB794AF" w14:textId="77777777" w:rsidR="001B281D" w:rsidRPr="001B281D" w:rsidRDefault="001B281D" w:rsidP="00541990">
            <w:pPr>
              <w:rPr>
                <w:rFonts w:cstheme="minorHAnsi"/>
                <w:sz w:val="22"/>
                <w:szCs w:val="22"/>
              </w:rPr>
            </w:pPr>
            <w:r w:rsidRPr="001B281D">
              <w:rPr>
                <w:rFonts w:cstheme="minorHAnsi"/>
                <w:sz w:val="22"/>
                <w:szCs w:val="22"/>
              </w:rPr>
              <w:t>Destroy 7 years from last action or after patient reaches age 18, whichever is later</w:t>
            </w:r>
          </w:p>
        </w:tc>
      </w:tr>
    </w:tbl>
    <w:p w14:paraId="2279BB84" w14:textId="77777777" w:rsidR="001B281D" w:rsidRDefault="001B281D" w:rsidP="00D01A49">
      <w:pPr>
        <w:rPr>
          <w:rFonts w:cs="Arial"/>
          <w:b/>
          <w:szCs w:val="24"/>
        </w:rPr>
      </w:pPr>
    </w:p>
    <w:p w14:paraId="51AAD7D3" w14:textId="61595632" w:rsidR="00D01A49" w:rsidRDefault="00774B4F" w:rsidP="00713157">
      <w:pPr>
        <w:jc w:val="right"/>
        <w:rPr>
          <w:rFonts w:cs="Arial"/>
          <w:b/>
          <w:szCs w:val="24"/>
        </w:rPr>
      </w:pPr>
      <w:hyperlink w:anchor="Contents" w:history="1">
        <w:r w:rsidR="00D01A49" w:rsidRPr="00590902">
          <w:rPr>
            <w:rStyle w:val="Hyperlink"/>
            <w:rFonts w:cs="Arial"/>
            <w:i/>
            <w:szCs w:val="24"/>
          </w:rPr>
          <w:t>Back to Table of Contents</w:t>
        </w:r>
      </w:hyperlink>
      <w:r w:rsidR="00D01A49">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56548" w:rsidRPr="00CD1C0E" w14:paraId="0BA09669" w14:textId="77777777" w:rsidTr="00592142">
        <w:trPr>
          <w:cantSplit/>
          <w:trHeight w:val="285"/>
        </w:trPr>
        <w:tc>
          <w:tcPr>
            <w:tcW w:w="9158" w:type="dxa"/>
            <w:shd w:val="clear" w:color="auto" w:fill="A6A6A6" w:themeFill="background1" w:themeFillShade="A6"/>
          </w:tcPr>
          <w:p w14:paraId="200219B2" w14:textId="37B64487" w:rsidR="00856548" w:rsidRPr="003D2D06" w:rsidRDefault="00856548" w:rsidP="00856548">
            <w:pPr>
              <w:pStyle w:val="Heading1"/>
            </w:pPr>
            <w:bookmarkStart w:id="90" w:name="_Toc103843063"/>
            <w:r>
              <w:t>Section 8</w:t>
            </w:r>
            <w:r w:rsidRPr="003D2D06">
              <w:t xml:space="preserve"> – </w:t>
            </w:r>
            <w:r>
              <w:t>Research Management</w:t>
            </w:r>
            <w:bookmarkEnd w:id="90"/>
          </w:p>
        </w:tc>
      </w:tr>
    </w:tbl>
    <w:p w14:paraId="2AB6FE55" w14:textId="77777777" w:rsidR="00856548" w:rsidRDefault="00856548" w:rsidP="00856548">
      <w:pPr>
        <w:pStyle w:val="Heading2"/>
      </w:pPr>
    </w:p>
    <w:p w14:paraId="39C78A56" w14:textId="5E0ADB00" w:rsidR="00856548" w:rsidRDefault="007B1067" w:rsidP="00856548">
      <w:pPr>
        <w:rPr>
          <w:color w:val="000000" w:themeColor="text1"/>
        </w:rPr>
      </w:pPr>
      <w:r w:rsidRPr="00C525FE">
        <w:rPr>
          <w:color w:val="000000" w:themeColor="text1"/>
        </w:rPr>
        <w:t>Records</w:t>
      </w:r>
      <w:r>
        <w:rPr>
          <w:color w:val="000000" w:themeColor="text1"/>
        </w:rPr>
        <w:fldChar w:fldCharType="begin"/>
      </w:r>
      <w:r>
        <w:instrText xml:space="preserve"> XE "</w:instrText>
      </w:r>
      <w:r w:rsidRPr="00F96153">
        <w:rPr>
          <w:color w:val="000000" w:themeColor="text1"/>
        </w:rPr>
        <w:instrText>Research Records</w:instrText>
      </w:r>
      <w:r>
        <w:instrText xml:space="preserve">" </w:instrText>
      </w:r>
      <w:r>
        <w:rPr>
          <w:color w:val="000000" w:themeColor="text1"/>
        </w:rPr>
        <w:fldChar w:fldCharType="end"/>
      </w:r>
      <w:r w:rsidRPr="00C525FE">
        <w:rPr>
          <w:color w:val="000000" w:themeColor="text1"/>
        </w:rPr>
        <w:t xml:space="preserve"> relating to conduct of clinical and non-clinical research</w:t>
      </w:r>
      <w:r>
        <w:rPr>
          <w:color w:val="000000" w:themeColor="text1"/>
        </w:rPr>
        <w:fldChar w:fldCharType="begin"/>
      </w:r>
      <w:r>
        <w:instrText xml:space="preserve"> XE "</w:instrText>
      </w:r>
      <w:r w:rsidRPr="00A91A29">
        <w:rPr>
          <w:color w:val="000000" w:themeColor="text1"/>
        </w:rPr>
        <w:instrText>Non-clinical research</w:instrText>
      </w:r>
      <w:r>
        <w:instrText xml:space="preserve">" </w:instrText>
      </w:r>
      <w:r>
        <w:rPr>
          <w:color w:val="000000" w:themeColor="text1"/>
        </w:rPr>
        <w:fldChar w:fldCharType="end"/>
      </w:r>
      <w:r w:rsidRPr="00C525FE">
        <w:rPr>
          <w:color w:val="000000" w:themeColor="text1"/>
        </w:rPr>
        <w:t>. This includes records or documentation relating to the collection of data, data analysis, preliminary findings, surveys and results.</w:t>
      </w:r>
    </w:p>
    <w:p w14:paraId="3609E46A" w14:textId="77777777" w:rsidR="00A944FF" w:rsidRDefault="00A944FF" w:rsidP="00856548">
      <w:pPr>
        <w:rPr>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410"/>
        <w:gridCol w:w="3685"/>
        <w:gridCol w:w="1559"/>
      </w:tblGrid>
      <w:tr w:rsidR="00A944FF" w:rsidRPr="00A944FF" w14:paraId="5E58A2B8" w14:textId="77777777" w:rsidTr="00B43B32">
        <w:trPr>
          <w:tblHeader/>
        </w:trPr>
        <w:tc>
          <w:tcPr>
            <w:tcW w:w="1418" w:type="dxa"/>
            <w:shd w:val="clear" w:color="auto" w:fill="auto"/>
          </w:tcPr>
          <w:p w14:paraId="0C431DC5" w14:textId="77777777" w:rsidR="00A944FF" w:rsidRPr="00A944FF" w:rsidRDefault="00A944FF" w:rsidP="00541990">
            <w:pPr>
              <w:pStyle w:val="Default"/>
              <w:rPr>
                <w:rFonts w:asciiTheme="minorHAnsi" w:hAnsiTheme="minorHAnsi" w:cstheme="minorHAnsi"/>
                <w:b/>
                <w:bCs/>
                <w:color w:val="auto"/>
                <w:sz w:val="22"/>
                <w:szCs w:val="22"/>
              </w:rPr>
            </w:pPr>
            <w:r w:rsidRPr="00A944FF">
              <w:rPr>
                <w:rFonts w:asciiTheme="minorHAnsi" w:hAnsiTheme="minorHAnsi" w:cstheme="minorHAnsi"/>
                <w:b/>
                <w:bCs/>
                <w:color w:val="auto"/>
                <w:sz w:val="22"/>
                <w:szCs w:val="22"/>
              </w:rPr>
              <w:lastRenderedPageBreak/>
              <w:t>Item Number</w:t>
            </w:r>
            <w:r w:rsidRPr="00A944FF">
              <w:rPr>
                <w:rFonts w:asciiTheme="minorHAnsi" w:hAnsiTheme="minorHAnsi" w:cstheme="minorHAnsi"/>
                <w:b/>
                <w:bCs/>
                <w:color w:val="auto"/>
                <w:sz w:val="22"/>
                <w:szCs w:val="22"/>
              </w:rPr>
              <w:br/>
              <w:t>TRO Ref No.</w:t>
            </w:r>
          </w:p>
        </w:tc>
        <w:tc>
          <w:tcPr>
            <w:tcW w:w="2410" w:type="dxa"/>
            <w:shd w:val="clear" w:color="auto" w:fill="auto"/>
          </w:tcPr>
          <w:p w14:paraId="05D9CFAF" w14:textId="77777777" w:rsidR="00A944FF" w:rsidRPr="00A944FF" w:rsidRDefault="00A944FF" w:rsidP="00541990">
            <w:pPr>
              <w:pStyle w:val="Default"/>
              <w:rPr>
                <w:rFonts w:asciiTheme="minorHAnsi" w:hAnsiTheme="minorHAnsi" w:cstheme="minorHAnsi"/>
                <w:b/>
                <w:bCs/>
                <w:color w:val="auto"/>
                <w:sz w:val="22"/>
                <w:szCs w:val="22"/>
              </w:rPr>
            </w:pPr>
            <w:r w:rsidRPr="00A944FF">
              <w:rPr>
                <w:rFonts w:asciiTheme="minorHAnsi" w:hAnsiTheme="minorHAnsi" w:cstheme="minorHAnsi"/>
                <w:b/>
                <w:bCs/>
                <w:color w:val="auto"/>
                <w:sz w:val="22"/>
                <w:szCs w:val="22"/>
              </w:rPr>
              <w:t>Record</w:t>
            </w:r>
          </w:p>
        </w:tc>
        <w:tc>
          <w:tcPr>
            <w:tcW w:w="3685" w:type="dxa"/>
            <w:shd w:val="clear" w:color="auto" w:fill="auto"/>
          </w:tcPr>
          <w:p w14:paraId="10011A22" w14:textId="77777777" w:rsidR="00A944FF" w:rsidRPr="00A944FF" w:rsidRDefault="00A944FF" w:rsidP="00541990">
            <w:pPr>
              <w:pStyle w:val="Default"/>
              <w:rPr>
                <w:rFonts w:asciiTheme="minorHAnsi" w:hAnsiTheme="minorHAnsi" w:cstheme="minorHAnsi"/>
                <w:b/>
                <w:bCs/>
                <w:color w:val="auto"/>
                <w:sz w:val="22"/>
                <w:szCs w:val="22"/>
              </w:rPr>
            </w:pPr>
            <w:r w:rsidRPr="00A944FF">
              <w:rPr>
                <w:rFonts w:asciiTheme="minorHAnsi" w:hAnsiTheme="minorHAnsi" w:cstheme="minorHAnsi"/>
                <w:b/>
                <w:bCs/>
                <w:color w:val="auto"/>
                <w:sz w:val="22"/>
                <w:szCs w:val="22"/>
              </w:rPr>
              <w:t xml:space="preserve">Description </w:t>
            </w:r>
          </w:p>
        </w:tc>
        <w:tc>
          <w:tcPr>
            <w:tcW w:w="1559" w:type="dxa"/>
            <w:shd w:val="clear" w:color="auto" w:fill="auto"/>
          </w:tcPr>
          <w:p w14:paraId="15544E9D" w14:textId="77777777" w:rsidR="00A944FF" w:rsidRPr="00A944FF" w:rsidRDefault="00A944FF" w:rsidP="00541990">
            <w:pPr>
              <w:pStyle w:val="Default"/>
              <w:rPr>
                <w:rFonts w:asciiTheme="minorHAnsi" w:hAnsiTheme="minorHAnsi" w:cstheme="minorHAnsi"/>
                <w:b/>
                <w:bCs/>
                <w:color w:val="auto"/>
                <w:sz w:val="22"/>
                <w:szCs w:val="22"/>
              </w:rPr>
            </w:pPr>
            <w:r w:rsidRPr="00A944FF">
              <w:rPr>
                <w:rFonts w:asciiTheme="minorHAnsi" w:hAnsiTheme="minorHAnsi" w:cstheme="minorHAnsi"/>
                <w:b/>
                <w:bCs/>
                <w:color w:val="auto"/>
                <w:sz w:val="22"/>
                <w:szCs w:val="22"/>
              </w:rPr>
              <w:t>Disposal Action</w:t>
            </w:r>
          </w:p>
        </w:tc>
      </w:tr>
      <w:tr w:rsidR="00A944FF" w:rsidRPr="00A944FF" w14:paraId="4037876E" w14:textId="77777777" w:rsidTr="006B79CB">
        <w:tc>
          <w:tcPr>
            <w:tcW w:w="1418" w:type="dxa"/>
            <w:shd w:val="clear" w:color="auto" w:fill="D6E2FA"/>
          </w:tcPr>
          <w:p w14:paraId="096743D7" w14:textId="77777777" w:rsidR="00A944FF" w:rsidRPr="00FC2783" w:rsidRDefault="00A944FF" w:rsidP="00541990">
            <w:pPr>
              <w:rPr>
                <w:b/>
                <w:sz w:val="22"/>
                <w:szCs w:val="22"/>
              </w:rPr>
            </w:pPr>
            <w:r w:rsidRPr="00FC2783">
              <w:rPr>
                <w:b/>
                <w:sz w:val="22"/>
                <w:szCs w:val="22"/>
              </w:rPr>
              <w:t>8.1</w:t>
            </w:r>
          </w:p>
        </w:tc>
        <w:tc>
          <w:tcPr>
            <w:tcW w:w="7654" w:type="dxa"/>
            <w:gridSpan w:val="3"/>
            <w:shd w:val="clear" w:color="auto" w:fill="D6E2FA"/>
          </w:tcPr>
          <w:p w14:paraId="59A23E29" w14:textId="3EB4CD54" w:rsidR="00A944FF" w:rsidRPr="00FC2783" w:rsidRDefault="00A944FF" w:rsidP="00541990">
            <w:pPr>
              <w:rPr>
                <w:b/>
                <w:i/>
                <w:sz w:val="22"/>
                <w:szCs w:val="22"/>
              </w:rPr>
            </w:pPr>
            <w:bookmarkStart w:id="91" w:name="RESEARCH_PROJECTS_TRIALS_OR_STUDIES"/>
            <w:r w:rsidRPr="00FC2783">
              <w:rPr>
                <w:b/>
                <w:caps/>
                <w:sz w:val="22"/>
                <w:szCs w:val="22"/>
              </w:rPr>
              <w:t>Research Projects, trials</w:t>
            </w:r>
            <w:r w:rsidR="00EC5093">
              <w:rPr>
                <w:b/>
                <w:caps/>
                <w:sz w:val="22"/>
                <w:szCs w:val="22"/>
              </w:rPr>
              <w:t>,</w:t>
            </w:r>
            <w:r w:rsidRPr="00FC2783">
              <w:rPr>
                <w:b/>
                <w:caps/>
                <w:sz w:val="22"/>
                <w:szCs w:val="22"/>
              </w:rPr>
              <w:t xml:space="preserve"> or studies</w:t>
            </w:r>
            <w:bookmarkEnd w:id="91"/>
            <w:r w:rsidRPr="00FC2783">
              <w:rPr>
                <w:b/>
                <w:caps/>
                <w:sz w:val="22"/>
                <w:szCs w:val="22"/>
              </w:rPr>
              <w:br/>
            </w:r>
            <w:r w:rsidRPr="00FC2783">
              <w:rPr>
                <w:b/>
                <w:sz w:val="22"/>
                <w:szCs w:val="22"/>
              </w:rPr>
              <w:t xml:space="preserve">Retention periods based on recommendations in National Health and Medical Research Council (NHMRC) Australian Code for the responsible conduct of research – 2007.   </w:t>
            </w:r>
            <w:r w:rsidRPr="00FC2783">
              <w:rPr>
                <w:b/>
                <w:i/>
                <w:sz w:val="22"/>
                <w:szCs w:val="22"/>
              </w:rPr>
              <w:t xml:space="preserve">For records relating to </w:t>
            </w:r>
            <w:r w:rsidRPr="00FC2783">
              <w:rPr>
                <w:b/>
                <w:i/>
                <w:sz w:val="22"/>
                <w:szCs w:val="22"/>
                <w:lang w:eastAsia="en-AU"/>
              </w:rPr>
              <w:t>population health care management and control programs and strategies</w:t>
            </w:r>
            <w:r w:rsidRPr="00FC2783">
              <w:rPr>
                <w:b/>
                <w:i/>
                <w:sz w:val="22"/>
                <w:szCs w:val="22"/>
              </w:rPr>
              <w:t xml:space="preserve"> research</w:t>
            </w:r>
            <w:r w:rsidRPr="00FC2783">
              <w:rPr>
                <w:b/>
                <w:i/>
                <w:sz w:val="22"/>
                <w:szCs w:val="22"/>
                <w:lang w:eastAsia="en-AU"/>
              </w:rPr>
              <w:t>, use POPULATION HEALTH CARE MANAGEMENT AND CONTROL – Research. NI2009- 209</w:t>
            </w:r>
            <w:r w:rsidRPr="00FC2783">
              <w:rPr>
                <w:b/>
                <w:i/>
                <w:sz w:val="22"/>
                <w:szCs w:val="22"/>
              </w:rPr>
              <w:t>]</w:t>
            </w:r>
          </w:p>
        </w:tc>
      </w:tr>
      <w:tr w:rsidR="00A944FF" w:rsidRPr="00A944FF" w14:paraId="38654FAF" w14:textId="77777777" w:rsidTr="00B43B32">
        <w:tc>
          <w:tcPr>
            <w:tcW w:w="1418" w:type="dxa"/>
          </w:tcPr>
          <w:p w14:paraId="2D536D50" w14:textId="77777777" w:rsidR="00A944FF" w:rsidRPr="00A944FF" w:rsidRDefault="00A944FF" w:rsidP="00541990">
            <w:pPr>
              <w:rPr>
                <w:sz w:val="22"/>
                <w:szCs w:val="22"/>
              </w:rPr>
            </w:pPr>
            <w:r w:rsidRPr="00A944FF">
              <w:rPr>
                <w:sz w:val="22"/>
                <w:szCs w:val="22"/>
              </w:rPr>
              <w:t>8.1.1</w:t>
            </w:r>
            <w:r w:rsidRPr="00A944FF">
              <w:rPr>
                <w:sz w:val="22"/>
                <w:szCs w:val="22"/>
              </w:rPr>
              <w:br/>
            </w:r>
            <w:r w:rsidRPr="00A944FF">
              <w:rPr>
                <w:rFonts w:cstheme="minorHAnsi"/>
                <w:color w:val="FF0000"/>
                <w:sz w:val="22"/>
                <w:szCs w:val="22"/>
              </w:rPr>
              <w:t>019.091.001</w:t>
            </w:r>
          </w:p>
        </w:tc>
        <w:tc>
          <w:tcPr>
            <w:tcW w:w="2410" w:type="dxa"/>
          </w:tcPr>
          <w:p w14:paraId="7495748B" w14:textId="77777777" w:rsidR="00A944FF" w:rsidRPr="00A944FF" w:rsidRDefault="00A944FF" w:rsidP="00541990">
            <w:pPr>
              <w:rPr>
                <w:sz w:val="22"/>
                <w:szCs w:val="22"/>
              </w:rPr>
            </w:pPr>
            <w:r w:rsidRPr="00A944FF">
              <w:rPr>
                <w:sz w:val="22"/>
                <w:szCs w:val="22"/>
              </w:rPr>
              <w:t>Records relating to the conduct of clinical and non-clinical research considered significant, unique, precedent setting or results in major breakthroughs in treatments.</w:t>
            </w:r>
          </w:p>
        </w:tc>
        <w:tc>
          <w:tcPr>
            <w:tcW w:w="3685" w:type="dxa"/>
          </w:tcPr>
          <w:p w14:paraId="24A4FA93" w14:textId="3935D2F4" w:rsidR="00A944FF" w:rsidRPr="00A944FF" w:rsidRDefault="00A944FF" w:rsidP="00541990">
            <w:pPr>
              <w:rPr>
                <w:sz w:val="22"/>
                <w:szCs w:val="22"/>
              </w:rPr>
            </w:pPr>
            <w:r w:rsidRPr="00A944FF">
              <w:rPr>
                <w:sz w:val="22"/>
                <w:szCs w:val="22"/>
              </w:rPr>
              <w:t>Includes records or documentation relating to the recruitment and consent of research participants, the collection and analysis of data, preliminary findings, surveys</w:t>
            </w:r>
            <w:r w:rsidR="00EC5093">
              <w:rPr>
                <w:sz w:val="22"/>
                <w:szCs w:val="22"/>
              </w:rPr>
              <w:t>,</w:t>
            </w:r>
            <w:r w:rsidRPr="00A944FF">
              <w:rPr>
                <w:sz w:val="22"/>
                <w:szCs w:val="22"/>
              </w:rPr>
              <w:t xml:space="preserve"> and results.  </w:t>
            </w:r>
          </w:p>
        </w:tc>
        <w:tc>
          <w:tcPr>
            <w:tcW w:w="1559" w:type="dxa"/>
          </w:tcPr>
          <w:p w14:paraId="682D9977" w14:textId="77777777" w:rsidR="00A944FF" w:rsidRPr="00A944FF" w:rsidRDefault="00A944FF" w:rsidP="00541990">
            <w:pPr>
              <w:rPr>
                <w:sz w:val="22"/>
                <w:szCs w:val="22"/>
              </w:rPr>
            </w:pPr>
            <w:r w:rsidRPr="00A944FF">
              <w:rPr>
                <w:sz w:val="22"/>
                <w:szCs w:val="22"/>
              </w:rPr>
              <w:t>Retain as Territory Archives</w:t>
            </w:r>
          </w:p>
        </w:tc>
      </w:tr>
      <w:tr w:rsidR="00A944FF" w:rsidRPr="00A944FF" w14:paraId="1D3FB452" w14:textId="77777777" w:rsidTr="00B43B32">
        <w:tc>
          <w:tcPr>
            <w:tcW w:w="1418" w:type="dxa"/>
          </w:tcPr>
          <w:p w14:paraId="21AEC42B" w14:textId="77777777" w:rsidR="00A944FF" w:rsidRPr="00A944FF" w:rsidRDefault="00A944FF" w:rsidP="00541990">
            <w:pPr>
              <w:rPr>
                <w:sz w:val="22"/>
                <w:szCs w:val="22"/>
              </w:rPr>
            </w:pPr>
            <w:r w:rsidRPr="00A944FF">
              <w:rPr>
                <w:sz w:val="22"/>
                <w:szCs w:val="22"/>
              </w:rPr>
              <w:t>8.1.2</w:t>
            </w:r>
            <w:r w:rsidRPr="00A944FF">
              <w:rPr>
                <w:sz w:val="22"/>
                <w:szCs w:val="22"/>
              </w:rPr>
              <w:br/>
            </w:r>
            <w:r w:rsidRPr="00A944FF">
              <w:rPr>
                <w:rFonts w:cstheme="minorHAnsi"/>
                <w:color w:val="FF0000"/>
                <w:sz w:val="22"/>
                <w:szCs w:val="22"/>
              </w:rPr>
              <w:t>019.091.002</w:t>
            </w:r>
          </w:p>
        </w:tc>
        <w:tc>
          <w:tcPr>
            <w:tcW w:w="2410" w:type="dxa"/>
          </w:tcPr>
          <w:p w14:paraId="48A8660F" w14:textId="77777777" w:rsidR="00A944FF" w:rsidRPr="00A944FF" w:rsidRDefault="00A944FF" w:rsidP="00541990">
            <w:pPr>
              <w:rPr>
                <w:sz w:val="22"/>
                <w:szCs w:val="22"/>
              </w:rPr>
            </w:pPr>
            <w:r w:rsidRPr="00A944FF">
              <w:rPr>
                <w:sz w:val="22"/>
                <w:szCs w:val="22"/>
              </w:rPr>
              <w:t>Records and requests relating to the conduct of clinical research not considered significant to the Territory.</w:t>
            </w:r>
          </w:p>
        </w:tc>
        <w:tc>
          <w:tcPr>
            <w:tcW w:w="3685" w:type="dxa"/>
          </w:tcPr>
          <w:p w14:paraId="7F602F60" w14:textId="6B079C6C" w:rsidR="00A944FF" w:rsidRPr="00A944FF" w:rsidRDefault="00A944FF" w:rsidP="00541990">
            <w:pPr>
              <w:rPr>
                <w:sz w:val="22"/>
                <w:szCs w:val="22"/>
              </w:rPr>
            </w:pPr>
            <w:r w:rsidRPr="00A944FF">
              <w:rPr>
                <w:sz w:val="22"/>
                <w:szCs w:val="22"/>
              </w:rPr>
              <w:t xml:space="preserve">Includes records or documentation relating to the recruitment and consent of research participants, the collection </w:t>
            </w:r>
            <w:r w:rsidR="00EC5093">
              <w:rPr>
                <w:sz w:val="22"/>
                <w:szCs w:val="22"/>
              </w:rPr>
              <w:t xml:space="preserve">and </w:t>
            </w:r>
            <w:r w:rsidR="00B43B32">
              <w:rPr>
                <w:sz w:val="22"/>
                <w:szCs w:val="22"/>
              </w:rPr>
              <w:t xml:space="preserve"> </w:t>
            </w:r>
            <w:r w:rsidRPr="00A944FF">
              <w:rPr>
                <w:sz w:val="22"/>
                <w:szCs w:val="22"/>
              </w:rPr>
              <w:t xml:space="preserve">analysis of data, preliminary findings, surveys </w:t>
            </w:r>
            <w:r w:rsidR="00EC5093">
              <w:rPr>
                <w:sz w:val="22"/>
                <w:szCs w:val="22"/>
              </w:rPr>
              <w:t>and</w:t>
            </w:r>
            <w:r w:rsidR="00B43B32">
              <w:rPr>
                <w:sz w:val="22"/>
                <w:szCs w:val="22"/>
              </w:rPr>
              <w:t xml:space="preserve"> </w:t>
            </w:r>
            <w:r w:rsidRPr="00A944FF">
              <w:rPr>
                <w:sz w:val="22"/>
                <w:szCs w:val="22"/>
              </w:rPr>
              <w:t xml:space="preserve">results.  </w:t>
            </w:r>
          </w:p>
        </w:tc>
        <w:tc>
          <w:tcPr>
            <w:tcW w:w="1559" w:type="dxa"/>
          </w:tcPr>
          <w:p w14:paraId="28068597" w14:textId="18E70458" w:rsidR="00A944FF" w:rsidRPr="00A944FF" w:rsidRDefault="00A944FF" w:rsidP="00541990">
            <w:pPr>
              <w:rPr>
                <w:sz w:val="22"/>
                <w:szCs w:val="22"/>
              </w:rPr>
            </w:pPr>
            <w:r w:rsidRPr="00A944FF">
              <w:rPr>
                <w:sz w:val="22"/>
                <w:szCs w:val="22"/>
              </w:rPr>
              <w:t>Destroy 15 years after last action or date of publication whichever is later</w:t>
            </w:r>
          </w:p>
        </w:tc>
      </w:tr>
      <w:tr w:rsidR="00A944FF" w:rsidRPr="00A944FF" w14:paraId="335CB60F" w14:textId="77777777" w:rsidTr="00B43B32">
        <w:tc>
          <w:tcPr>
            <w:tcW w:w="1418" w:type="dxa"/>
          </w:tcPr>
          <w:p w14:paraId="2FF565B0" w14:textId="77777777" w:rsidR="00A944FF" w:rsidRPr="00A944FF" w:rsidRDefault="00A944FF" w:rsidP="00541990">
            <w:pPr>
              <w:rPr>
                <w:sz w:val="22"/>
                <w:szCs w:val="22"/>
              </w:rPr>
            </w:pPr>
            <w:r w:rsidRPr="00A944FF">
              <w:rPr>
                <w:sz w:val="22"/>
                <w:szCs w:val="22"/>
              </w:rPr>
              <w:t>8.1.3</w:t>
            </w:r>
            <w:r w:rsidRPr="00A944FF">
              <w:rPr>
                <w:sz w:val="22"/>
                <w:szCs w:val="22"/>
              </w:rPr>
              <w:br/>
            </w:r>
            <w:r w:rsidRPr="00A944FF">
              <w:rPr>
                <w:rFonts w:cstheme="minorHAnsi"/>
                <w:color w:val="FF0000"/>
                <w:sz w:val="22"/>
                <w:szCs w:val="22"/>
              </w:rPr>
              <w:t>019.091.003</w:t>
            </w:r>
          </w:p>
        </w:tc>
        <w:tc>
          <w:tcPr>
            <w:tcW w:w="2410" w:type="dxa"/>
          </w:tcPr>
          <w:p w14:paraId="744AD7BE" w14:textId="77777777" w:rsidR="00A944FF" w:rsidRPr="00A944FF" w:rsidRDefault="00A944FF" w:rsidP="00541990">
            <w:pPr>
              <w:rPr>
                <w:sz w:val="22"/>
                <w:szCs w:val="22"/>
              </w:rPr>
            </w:pPr>
            <w:r w:rsidRPr="00A944FF">
              <w:rPr>
                <w:sz w:val="22"/>
                <w:szCs w:val="22"/>
              </w:rPr>
              <w:t>Records relating to the conduct of non-clinical research not considered to be significant to the Territory.</w:t>
            </w:r>
          </w:p>
        </w:tc>
        <w:tc>
          <w:tcPr>
            <w:tcW w:w="3685" w:type="dxa"/>
          </w:tcPr>
          <w:p w14:paraId="764386D0" w14:textId="16F9E91B" w:rsidR="00A944FF" w:rsidRPr="00A944FF" w:rsidRDefault="00A944FF" w:rsidP="00541990">
            <w:pPr>
              <w:rPr>
                <w:sz w:val="22"/>
                <w:szCs w:val="22"/>
              </w:rPr>
            </w:pPr>
            <w:r w:rsidRPr="00A944FF">
              <w:rPr>
                <w:sz w:val="22"/>
                <w:szCs w:val="22"/>
              </w:rPr>
              <w:t>Includes records or documentation relating to the recruitment and consent of research participants, the collection and analysis of data, preliminary findings, surveys</w:t>
            </w:r>
            <w:r w:rsidR="00EC5093">
              <w:rPr>
                <w:sz w:val="22"/>
                <w:szCs w:val="22"/>
              </w:rPr>
              <w:t>,</w:t>
            </w:r>
            <w:r w:rsidRPr="00A944FF">
              <w:rPr>
                <w:sz w:val="22"/>
                <w:szCs w:val="22"/>
              </w:rPr>
              <w:t xml:space="preserve"> and results.  </w:t>
            </w:r>
          </w:p>
        </w:tc>
        <w:tc>
          <w:tcPr>
            <w:tcW w:w="1559" w:type="dxa"/>
          </w:tcPr>
          <w:p w14:paraId="1797BDE5" w14:textId="77777777" w:rsidR="00A944FF" w:rsidRPr="00A944FF" w:rsidRDefault="00A944FF" w:rsidP="00541990">
            <w:pPr>
              <w:rPr>
                <w:sz w:val="22"/>
                <w:szCs w:val="22"/>
              </w:rPr>
            </w:pPr>
            <w:r w:rsidRPr="00A944FF">
              <w:rPr>
                <w:sz w:val="22"/>
                <w:szCs w:val="22"/>
              </w:rPr>
              <w:t>Destroy 7 years after date of publication or termination of the study</w:t>
            </w:r>
          </w:p>
        </w:tc>
      </w:tr>
      <w:tr w:rsidR="00A944FF" w:rsidRPr="00A944FF" w14:paraId="1BA995D6" w14:textId="77777777" w:rsidTr="00B43B32">
        <w:tc>
          <w:tcPr>
            <w:tcW w:w="1418" w:type="dxa"/>
          </w:tcPr>
          <w:p w14:paraId="06C13C50" w14:textId="77777777" w:rsidR="00A944FF" w:rsidRPr="00A944FF" w:rsidRDefault="00A944FF" w:rsidP="00541990">
            <w:pPr>
              <w:rPr>
                <w:sz w:val="22"/>
                <w:szCs w:val="22"/>
              </w:rPr>
            </w:pPr>
            <w:r w:rsidRPr="00A944FF">
              <w:rPr>
                <w:sz w:val="22"/>
                <w:szCs w:val="22"/>
              </w:rPr>
              <w:t>8.1.6</w:t>
            </w:r>
            <w:r w:rsidRPr="00A944FF">
              <w:rPr>
                <w:sz w:val="22"/>
                <w:szCs w:val="22"/>
              </w:rPr>
              <w:br/>
            </w:r>
            <w:r w:rsidRPr="00A944FF">
              <w:rPr>
                <w:rFonts w:cstheme="minorHAnsi"/>
                <w:color w:val="FF0000"/>
                <w:sz w:val="22"/>
                <w:szCs w:val="22"/>
              </w:rPr>
              <w:t>019.091.004</w:t>
            </w:r>
          </w:p>
        </w:tc>
        <w:tc>
          <w:tcPr>
            <w:tcW w:w="2410" w:type="dxa"/>
          </w:tcPr>
          <w:p w14:paraId="3E337AE4" w14:textId="77777777" w:rsidR="00A944FF" w:rsidRPr="00A944FF" w:rsidRDefault="00A944FF" w:rsidP="00541990">
            <w:pPr>
              <w:rPr>
                <w:sz w:val="22"/>
                <w:szCs w:val="22"/>
              </w:rPr>
            </w:pPr>
            <w:r w:rsidRPr="00A944FF">
              <w:rPr>
                <w:sz w:val="22"/>
                <w:szCs w:val="22"/>
              </w:rPr>
              <w:t xml:space="preserve">Records relating to clinical and non-clinical research where the research does not proceed. </w:t>
            </w:r>
          </w:p>
        </w:tc>
        <w:tc>
          <w:tcPr>
            <w:tcW w:w="3685" w:type="dxa"/>
          </w:tcPr>
          <w:p w14:paraId="57FE4EA6" w14:textId="77777777" w:rsidR="00A944FF" w:rsidRPr="00A944FF" w:rsidRDefault="00A944FF" w:rsidP="00541990">
            <w:pPr>
              <w:rPr>
                <w:sz w:val="22"/>
                <w:szCs w:val="22"/>
                <w:highlight w:val="yellow"/>
              </w:rPr>
            </w:pPr>
          </w:p>
        </w:tc>
        <w:tc>
          <w:tcPr>
            <w:tcW w:w="1559" w:type="dxa"/>
          </w:tcPr>
          <w:p w14:paraId="521C1DA1" w14:textId="77777777" w:rsidR="00A944FF" w:rsidRPr="00A944FF" w:rsidRDefault="00A944FF" w:rsidP="00541990">
            <w:pPr>
              <w:rPr>
                <w:sz w:val="22"/>
                <w:szCs w:val="22"/>
              </w:rPr>
            </w:pPr>
            <w:r w:rsidRPr="00A944FF">
              <w:rPr>
                <w:sz w:val="22"/>
                <w:szCs w:val="22"/>
              </w:rPr>
              <w:t xml:space="preserve">Destroy 3 years after last action </w:t>
            </w:r>
          </w:p>
        </w:tc>
      </w:tr>
      <w:tr w:rsidR="00A944FF" w:rsidRPr="00A944FF" w14:paraId="677EC7A9" w14:textId="77777777" w:rsidTr="00B43B32">
        <w:tc>
          <w:tcPr>
            <w:tcW w:w="1418" w:type="dxa"/>
          </w:tcPr>
          <w:p w14:paraId="53E5FF3E" w14:textId="77777777" w:rsidR="00A944FF" w:rsidRPr="00A944FF" w:rsidRDefault="00A944FF" w:rsidP="00541990">
            <w:pPr>
              <w:rPr>
                <w:sz w:val="22"/>
                <w:szCs w:val="22"/>
              </w:rPr>
            </w:pPr>
            <w:r w:rsidRPr="00A944FF">
              <w:rPr>
                <w:sz w:val="22"/>
                <w:szCs w:val="22"/>
              </w:rPr>
              <w:t>8.1.7</w:t>
            </w:r>
            <w:r w:rsidRPr="00A944FF">
              <w:rPr>
                <w:sz w:val="22"/>
                <w:szCs w:val="22"/>
              </w:rPr>
              <w:br/>
            </w:r>
            <w:r w:rsidRPr="00A944FF">
              <w:rPr>
                <w:color w:val="FF0000"/>
                <w:sz w:val="22"/>
                <w:szCs w:val="22"/>
              </w:rPr>
              <w:t>019.020.001</w:t>
            </w:r>
          </w:p>
        </w:tc>
        <w:tc>
          <w:tcPr>
            <w:tcW w:w="2410" w:type="dxa"/>
          </w:tcPr>
          <w:p w14:paraId="397DD8D2" w14:textId="77777777" w:rsidR="00A944FF" w:rsidRPr="00A944FF" w:rsidRDefault="00A944FF" w:rsidP="00541990">
            <w:pPr>
              <w:rPr>
                <w:sz w:val="22"/>
                <w:szCs w:val="22"/>
              </w:rPr>
            </w:pPr>
            <w:r w:rsidRPr="00A944FF">
              <w:rPr>
                <w:sz w:val="22"/>
                <w:szCs w:val="22"/>
              </w:rPr>
              <w:t>Human Research Ethics Committee Records</w:t>
            </w:r>
            <w:r w:rsidRPr="00A944FF">
              <w:rPr>
                <w:sz w:val="22"/>
                <w:szCs w:val="22"/>
              </w:rPr>
              <w:fldChar w:fldCharType="begin"/>
            </w:r>
            <w:r w:rsidRPr="00A944FF">
              <w:rPr>
                <w:sz w:val="22"/>
                <w:szCs w:val="22"/>
              </w:rPr>
              <w:instrText xml:space="preserve"> XE "Human Research Ethics Committee Records" </w:instrText>
            </w:r>
            <w:r w:rsidRPr="00A944FF">
              <w:rPr>
                <w:sz w:val="22"/>
                <w:szCs w:val="22"/>
              </w:rPr>
              <w:fldChar w:fldCharType="end"/>
            </w:r>
            <w:r w:rsidRPr="00A944FF">
              <w:rPr>
                <w:sz w:val="22"/>
                <w:szCs w:val="22"/>
              </w:rPr>
              <w:t xml:space="preserve"> </w:t>
            </w:r>
          </w:p>
        </w:tc>
        <w:tc>
          <w:tcPr>
            <w:tcW w:w="3685" w:type="dxa"/>
          </w:tcPr>
          <w:p w14:paraId="2BF3CE53" w14:textId="77777777" w:rsidR="00A944FF" w:rsidRPr="00A944FF" w:rsidRDefault="00A944FF" w:rsidP="00541990">
            <w:pPr>
              <w:rPr>
                <w:sz w:val="22"/>
                <w:szCs w:val="22"/>
              </w:rPr>
            </w:pPr>
            <w:r w:rsidRPr="00A944FF">
              <w:rPr>
                <w:sz w:val="22"/>
                <w:szCs w:val="22"/>
              </w:rPr>
              <w:t xml:space="preserve">Records relating to clinical trial projects submitted to the Committee for approval.  </w:t>
            </w:r>
            <w:r w:rsidRPr="00A944FF">
              <w:rPr>
                <w:i/>
                <w:sz w:val="22"/>
                <w:szCs w:val="22"/>
              </w:rPr>
              <w:t>For records documenting Human Research</w:t>
            </w:r>
            <w:r w:rsidRPr="00A944FF">
              <w:rPr>
                <w:i/>
                <w:sz w:val="22"/>
                <w:szCs w:val="22"/>
              </w:rPr>
              <w:fldChar w:fldCharType="begin"/>
            </w:r>
            <w:r w:rsidRPr="00A944FF">
              <w:rPr>
                <w:i/>
                <w:sz w:val="22"/>
                <w:szCs w:val="22"/>
              </w:rPr>
              <w:instrText xml:space="preserve"> XE "</w:instrText>
            </w:r>
            <w:r w:rsidRPr="00A944FF">
              <w:rPr>
                <w:i/>
                <w:color w:val="000080"/>
                <w:sz w:val="22"/>
                <w:szCs w:val="22"/>
              </w:rPr>
              <w:instrText>Research</w:instrText>
            </w:r>
            <w:r w:rsidRPr="00A944FF">
              <w:rPr>
                <w:i/>
                <w:sz w:val="22"/>
                <w:szCs w:val="22"/>
              </w:rPr>
              <w:instrText xml:space="preserve">" </w:instrText>
            </w:r>
            <w:r w:rsidRPr="00A944FF">
              <w:rPr>
                <w:i/>
                <w:sz w:val="22"/>
                <w:szCs w:val="22"/>
              </w:rPr>
              <w:fldChar w:fldCharType="end"/>
            </w:r>
            <w:r w:rsidRPr="00A944FF">
              <w:rPr>
                <w:i/>
                <w:sz w:val="22"/>
                <w:szCs w:val="22"/>
              </w:rPr>
              <w:t xml:space="preserve"> Ethics Committee’s and other health related committee’s</w:t>
            </w:r>
            <w:r w:rsidRPr="00A944FF">
              <w:rPr>
                <w:i/>
                <w:sz w:val="22"/>
                <w:szCs w:val="22"/>
              </w:rPr>
              <w:fldChar w:fldCharType="begin"/>
            </w:r>
            <w:r w:rsidRPr="00A944FF">
              <w:rPr>
                <w:i/>
                <w:sz w:val="22"/>
                <w:szCs w:val="22"/>
              </w:rPr>
              <w:instrText xml:space="preserve"> XE "Ethics Committees" </w:instrText>
            </w:r>
            <w:r w:rsidRPr="00A944FF">
              <w:rPr>
                <w:i/>
                <w:sz w:val="22"/>
                <w:szCs w:val="22"/>
              </w:rPr>
              <w:fldChar w:fldCharType="end"/>
            </w:r>
            <w:r w:rsidRPr="00A944FF">
              <w:rPr>
                <w:i/>
                <w:sz w:val="22"/>
                <w:szCs w:val="22"/>
              </w:rPr>
              <w:fldChar w:fldCharType="begin"/>
            </w:r>
            <w:r w:rsidRPr="00A944FF">
              <w:rPr>
                <w:i/>
                <w:sz w:val="22"/>
                <w:szCs w:val="22"/>
              </w:rPr>
              <w:instrText xml:space="preserve"> XE "Human Research Ethics Committees" </w:instrText>
            </w:r>
            <w:r w:rsidRPr="00A944FF">
              <w:rPr>
                <w:i/>
                <w:sz w:val="22"/>
                <w:szCs w:val="22"/>
              </w:rPr>
              <w:fldChar w:fldCharType="end"/>
            </w:r>
            <w:r w:rsidRPr="00A944FF">
              <w:rPr>
                <w:i/>
                <w:sz w:val="22"/>
                <w:szCs w:val="22"/>
              </w:rPr>
              <w:t xml:space="preserve"> meetings, refer to Patient Services Administration RDS NI2009-210 –Committees</w:t>
            </w:r>
          </w:p>
        </w:tc>
        <w:tc>
          <w:tcPr>
            <w:tcW w:w="1559" w:type="dxa"/>
          </w:tcPr>
          <w:p w14:paraId="433F1E6B" w14:textId="77777777" w:rsidR="00A944FF" w:rsidRPr="00A944FF" w:rsidRDefault="00A944FF" w:rsidP="00541990">
            <w:pPr>
              <w:rPr>
                <w:sz w:val="22"/>
                <w:szCs w:val="22"/>
              </w:rPr>
            </w:pPr>
            <w:r w:rsidRPr="00A944FF">
              <w:rPr>
                <w:sz w:val="22"/>
                <w:szCs w:val="22"/>
              </w:rPr>
              <w:t>Destroy 7 years after date of publication or termination of the study</w:t>
            </w:r>
          </w:p>
        </w:tc>
      </w:tr>
    </w:tbl>
    <w:p w14:paraId="31CBB387" w14:textId="77777777" w:rsidR="00541990" w:rsidRDefault="00541990" w:rsidP="00036E79">
      <w:pPr>
        <w:jc w:val="right"/>
      </w:pPr>
    </w:p>
    <w:p w14:paraId="43FC0398" w14:textId="7BEA2391" w:rsidR="00E255BB" w:rsidRDefault="00774B4F" w:rsidP="00036E79">
      <w:pPr>
        <w:jc w:val="right"/>
        <w:rPr>
          <w:rFonts w:cs="Arial"/>
          <w:b/>
          <w:szCs w:val="24"/>
        </w:rPr>
      </w:pPr>
      <w:hyperlink w:anchor="Contents" w:history="1">
        <w:r w:rsidR="00856548" w:rsidRPr="00590902">
          <w:rPr>
            <w:rStyle w:val="Hyperlink"/>
            <w:rFonts w:cs="Arial"/>
            <w:i/>
            <w:szCs w:val="24"/>
          </w:rPr>
          <w:t>Back to Table of Contents</w:t>
        </w:r>
      </w:hyperlink>
      <w:r w:rsidR="00856548">
        <w:rPr>
          <w:rFonts w:cs="Arial"/>
          <w:i/>
          <w:szCs w:val="24"/>
        </w:rPr>
        <w:t xml:space="preserve"> </w:t>
      </w:r>
    </w:p>
    <w:p w14:paraId="67220BB4" w14:textId="77777777" w:rsidR="00541990" w:rsidRDefault="00541990">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856548" w:rsidRPr="00CD1C0E" w14:paraId="2558D25E" w14:textId="77777777" w:rsidTr="00592142">
        <w:trPr>
          <w:cantSplit/>
          <w:trHeight w:val="285"/>
        </w:trPr>
        <w:tc>
          <w:tcPr>
            <w:tcW w:w="9158" w:type="dxa"/>
            <w:shd w:val="clear" w:color="auto" w:fill="A6A6A6" w:themeFill="background1" w:themeFillShade="A6"/>
          </w:tcPr>
          <w:p w14:paraId="690FFC8E" w14:textId="6EB31463" w:rsidR="00856548" w:rsidRPr="003D2D06" w:rsidRDefault="00856548" w:rsidP="00322F9D">
            <w:pPr>
              <w:pStyle w:val="Heading1"/>
            </w:pPr>
            <w:bookmarkStart w:id="92" w:name="_Toc103843064"/>
            <w:r>
              <w:lastRenderedPageBreak/>
              <w:t>Section 9</w:t>
            </w:r>
            <w:r w:rsidRPr="003D2D06">
              <w:t xml:space="preserve"> – </w:t>
            </w:r>
            <w:r w:rsidR="00322F9D">
              <w:t xml:space="preserve">Digitised </w:t>
            </w:r>
            <w:r>
              <w:t>Record</w:t>
            </w:r>
            <w:r w:rsidR="00322F9D">
              <w:t>s</w:t>
            </w:r>
            <w:r>
              <w:t xml:space="preserve"> (duplication/</w:t>
            </w:r>
            <w:r w:rsidR="00322F9D">
              <w:t>scanning</w:t>
            </w:r>
            <w:r>
              <w:t>)</w:t>
            </w:r>
            <w:bookmarkEnd w:id="92"/>
            <w:r>
              <w:t xml:space="preserve"> </w:t>
            </w:r>
          </w:p>
        </w:tc>
      </w:tr>
    </w:tbl>
    <w:p w14:paraId="0F89009D" w14:textId="77777777" w:rsidR="00541990" w:rsidRDefault="00541990" w:rsidP="007B1067"/>
    <w:p w14:paraId="323C3122" w14:textId="4A35C3D6" w:rsidR="007B1067" w:rsidRDefault="007B1067" w:rsidP="007B1067">
      <w:r w:rsidRPr="00FF418D">
        <w:t>Duplication of records by means of imaging technologies for storage, access, reference or related records management purposes</w:t>
      </w:r>
      <w:r>
        <w:t>.</w:t>
      </w:r>
    </w:p>
    <w:p w14:paraId="32FBC345" w14:textId="77777777" w:rsidR="00446928" w:rsidRDefault="00446928" w:rsidP="007B1067"/>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2155"/>
        <w:gridCol w:w="3260"/>
        <w:gridCol w:w="2551"/>
      </w:tblGrid>
      <w:tr w:rsidR="00446928" w:rsidRPr="009339B0" w14:paraId="4A6380C7" w14:textId="77777777" w:rsidTr="006B79CB">
        <w:trPr>
          <w:tblHeader/>
        </w:trPr>
        <w:tc>
          <w:tcPr>
            <w:tcW w:w="1106" w:type="dxa"/>
            <w:shd w:val="clear" w:color="auto" w:fill="FFFFCC"/>
          </w:tcPr>
          <w:p w14:paraId="44F7FCA1" w14:textId="77777777" w:rsidR="00446928" w:rsidRPr="00AA7ED7" w:rsidRDefault="00446928"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Item Number</w:t>
            </w:r>
          </w:p>
          <w:p w14:paraId="78A3856D" w14:textId="77777777" w:rsidR="00446928" w:rsidRPr="00AA7ED7" w:rsidRDefault="00446928"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TRO Ref No.</w:t>
            </w:r>
          </w:p>
        </w:tc>
        <w:tc>
          <w:tcPr>
            <w:tcW w:w="2155" w:type="dxa"/>
            <w:shd w:val="clear" w:color="auto" w:fill="FFFFCC"/>
          </w:tcPr>
          <w:p w14:paraId="344297BE" w14:textId="77777777" w:rsidR="00446928" w:rsidRPr="00AA7ED7" w:rsidRDefault="00446928"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Record</w:t>
            </w:r>
          </w:p>
        </w:tc>
        <w:tc>
          <w:tcPr>
            <w:tcW w:w="3260" w:type="dxa"/>
            <w:shd w:val="clear" w:color="auto" w:fill="FFFFCC"/>
          </w:tcPr>
          <w:p w14:paraId="79C41249" w14:textId="77777777" w:rsidR="00446928" w:rsidRPr="00AA7ED7" w:rsidRDefault="00446928"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 xml:space="preserve">Description </w:t>
            </w:r>
          </w:p>
        </w:tc>
        <w:tc>
          <w:tcPr>
            <w:tcW w:w="2551" w:type="dxa"/>
            <w:shd w:val="clear" w:color="auto" w:fill="FFFFCC"/>
          </w:tcPr>
          <w:p w14:paraId="71FE788C" w14:textId="77777777" w:rsidR="00446928" w:rsidRPr="00AA7ED7" w:rsidRDefault="00446928"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Disposal Action</w:t>
            </w:r>
          </w:p>
        </w:tc>
      </w:tr>
      <w:tr w:rsidR="00446928" w:rsidRPr="00C525FE" w14:paraId="5DD467D0" w14:textId="77777777" w:rsidTr="006B79CB">
        <w:tc>
          <w:tcPr>
            <w:tcW w:w="1106" w:type="dxa"/>
            <w:shd w:val="clear" w:color="auto" w:fill="FFFDF3"/>
          </w:tcPr>
          <w:p w14:paraId="66503E1D" w14:textId="77777777" w:rsidR="00446928" w:rsidRPr="00C12A1C" w:rsidRDefault="00446928" w:rsidP="00541990">
            <w:pPr>
              <w:rPr>
                <w:b/>
                <w:color w:val="000000" w:themeColor="text1"/>
                <w:sz w:val="22"/>
                <w:szCs w:val="22"/>
              </w:rPr>
            </w:pPr>
            <w:r w:rsidRPr="00C12A1C">
              <w:rPr>
                <w:b/>
                <w:color w:val="000000" w:themeColor="text1"/>
                <w:sz w:val="22"/>
                <w:szCs w:val="22"/>
              </w:rPr>
              <w:t>9.1</w:t>
            </w:r>
          </w:p>
          <w:p w14:paraId="2F6BC6FD" w14:textId="77777777" w:rsidR="00446928" w:rsidRPr="00C12A1C" w:rsidRDefault="00446928" w:rsidP="00541990">
            <w:pPr>
              <w:rPr>
                <w:b/>
                <w:color w:val="000000" w:themeColor="text1"/>
                <w:sz w:val="22"/>
                <w:szCs w:val="22"/>
              </w:rPr>
            </w:pPr>
          </w:p>
        </w:tc>
        <w:tc>
          <w:tcPr>
            <w:tcW w:w="7966" w:type="dxa"/>
            <w:gridSpan w:val="3"/>
            <w:shd w:val="clear" w:color="auto" w:fill="FFFDF3"/>
          </w:tcPr>
          <w:p w14:paraId="54BD9354" w14:textId="52F8DD4E" w:rsidR="00446928" w:rsidRPr="00C12A1C" w:rsidRDefault="00446928" w:rsidP="00541990">
            <w:pPr>
              <w:rPr>
                <w:b/>
                <w:caps/>
                <w:color w:val="000000" w:themeColor="text1"/>
                <w:sz w:val="22"/>
                <w:szCs w:val="22"/>
              </w:rPr>
            </w:pPr>
            <w:bookmarkStart w:id="93" w:name="RECORDS_THAT_HAVE_BEEN_IMAGED"/>
            <w:r w:rsidRPr="00C12A1C">
              <w:rPr>
                <w:b/>
                <w:caps/>
                <w:color w:val="000000" w:themeColor="text1"/>
                <w:sz w:val="22"/>
                <w:szCs w:val="22"/>
              </w:rPr>
              <w:t xml:space="preserve">Records that have been </w:t>
            </w:r>
            <w:r w:rsidR="00322F9D">
              <w:rPr>
                <w:b/>
                <w:caps/>
                <w:color w:val="000000" w:themeColor="text1"/>
                <w:sz w:val="22"/>
                <w:szCs w:val="22"/>
              </w:rPr>
              <w:t>DIGITISed</w:t>
            </w:r>
          </w:p>
          <w:bookmarkEnd w:id="93"/>
          <w:p w14:paraId="07C9D8EF" w14:textId="1E08D6F2" w:rsidR="00446928" w:rsidRPr="00C12A1C" w:rsidRDefault="00446928" w:rsidP="00541990">
            <w:pPr>
              <w:rPr>
                <w:b/>
                <w:color w:val="000000" w:themeColor="text1"/>
                <w:sz w:val="22"/>
                <w:szCs w:val="22"/>
              </w:rPr>
            </w:pPr>
            <w:r w:rsidRPr="00C12A1C">
              <w:rPr>
                <w:b/>
                <w:color w:val="000000" w:themeColor="text1"/>
                <w:sz w:val="22"/>
                <w:szCs w:val="22"/>
              </w:rPr>
              <w:t>Refers to patient/client records which have been subject to processes resulting in the creation of authentic, complete</w:t>
            </w:r>
            <w:r w:rsidR="00EC5093">
              <w:rPr>
                <w:b/>
                <w:color w:val="000000" w:themeColor="text1"/>
                <w:sz w:val="22"/>
                <w:szCs w:val="22"/>
              </w:rPr>
              <w:t>,</w:t>
            </w:r>
            <w:r w:rsidRPr="00C12A1C">
              <w:rPr>
                <w:b/>
                <w:color w:val="000000" w:themeColor="text1"/>
                <w:sz w:val="22"/>
                <w:szCs w:val="22"/>
              </w:rPr>
              <w:t xml:space="preserve"> and accessible image copies in digital, electronic or microf</w:t>
            </w:r>
            <w:r w:rsidR="00322F9D">
              <w:rPr>
                <w:b/>
                <w:color w:val="000000" w:themeColor="text1"/>
                <w:sz w:val="22"/>
                <w:szCs w:val="22"/>
              </w:rPr>
              <w:t>ilm</w:t>
            </w:r>
            <w:r w:rsidRPr="00C12A1C">
              <w:rPr>
                <w:b/>
                <w:color w:val="000000" w:themeColor="text1"/>
                <w:sz w:val="22"/>
                <w:szCs w:val="22"/>
              </w:rPr>
              <w:t xml:space="preserve"> format.</w:t>
            </w:r>
            <w:r w:rsidR="00322F9D">
              <w:rPr>
                <w:b/>
                <w:color w:val="000000" w:themeColor="text1"/>
                <w:sz w:val="22"/>
                <w:szCs w:val="22"/>
              </w:rPr>
              <w:t xml:space="preserve"> </w:t>
            </w:r>
            <w:r w:rsidR="00EC5093">
              <w:rPr>
                <w:b/>
                <w:color w:val="000000" w:themeColor="text1"/>
                <w:sz w:val="22"/>
                <w:szCs w:val="22"/>
              </w:rPr>
              <w:t>e</w:t>
            </w:r>
            <w:r w:rsidR="00322F9D">
              <w:rPr>
                <w:b/>
                <w:color w:val="000000" w:themeColor="text1"/>
                <w:sz w:val="22"/>
                <w:szCs w:val="22"/>
              </w:rPr>
              <w:t>.g. scanning.</w:t>
            </w:r>
          </w:p>
          <w:p w14:paraId="6082891C" w14:textId="77777777" w:rsidR="00322F9D" w:rsidRDefault="00322F9D" w:rsidP="00541990">
            <w:pPr>
              <w:rPr>
                <w:b/>
                <w:color w:val="000000" w:themeColor="text1"/>
                <w:sz w:val="22"/>
                <w:szCs w:val="22"/>
              </w:rPr>
            </w:pPr>
          </w:p>
          <w:p w14:paraId="6593ED03" w14:textId="77777777" w:rsidR="00446928" w:rsidRPr="00C12A1C" w:rsidRDefault="00446928" w:rsidP="00541990">
            <w:pPr>
              <w:rPr>
                <w:b/>
                <w:color w:val="000000" w:themeColor="text1"/>
                <w:sz w:val="22"/>
                <w:szCs w:val="22"/>
              </w:rPr>
            </w:pPr>
            <w:r w:rsidRPr="00C12A1C">
              <w:rPr>
                <w:b/>
                <w:color w:val="000000" w:themeColor="text1"/>
                <w:sz w:val="22"/>
                <w:szCs w:val="22"/>
              </w:rPr>
              <w:t>Note: Originals of records that have been imaged</w:t>
            </w:r>
            <w:r w:rsidRPr="00C12A1C">
              <w:rPr>
                <w:b/>
                <w:color w:val="000000" w:themeColor="text1"/>
                <w:sz w:val="22"/>
                <w:szCs w:val="22"/>
              </w:rPr>
              <w:fldChar w:fldCharType="begin"/>
            </w:r>
            <w:r w:rsidRPr="00C12A1C">
              <w:rPr>
                <w:b/>
                <w:sz w:val="22"/>
                <w:szCs w:val="22"/>
              </w:rPr>
              <w:instrText xml:space="preserve"> XE "</w:instrText>
            </w:r>
            <w:r w:rsidRPr="00C12A1C">
              <w:rPr>
                <w:b/>
                <w:color w:val="000000" w:themeColor="text1"/>
                <w:sz w:val="22"/>
                <w:szCs w:val="22"/>
              </w:rPr>
              <w:instrText>Records that have been imaged/duplicated</w:instrText>
            </w:r>
            <w:r w:rsidRPr="00C12A1C">
              <w:rPr>
                <w:b/>
                <w:sz w:val="22"/>
                <w:szCs w:val="22"/>
              </w:rPr>
              <w:instrText xml:space="preserve">" </w:instrText>
            </w:r>
            <w:r w:rsidRPr="00C12A1C">
              <w:rPr>
                <w:b/>
                <w:color w:val="000000" w:themeColor="text1"/>
                <w:sz w:val="22"/>
                <w:szCs w:val="22"/>
              </w:rPr>
              <w:fldChar w:fldCharType="end"/>
            </w:r>
            <w:r w:rsidRPr="00C12A1C">
              <w:rPr>
                <w:b/>
                <w:color w:val="000000" w:themeColor="text1"/>
                <w:sz w:val="22"/>
                <w:szCs w:val="22"/>
              </w:rPr>
              <w:t xml:space="preserve"> or duplicated in a way that does not comply with the requirements of the Evidence Act 2011 or the Electronic Transactions Act 2001 will need to be retained and disposed of in accordance with the requirements for the type of records they comprise.</w:t>
            </w:r>
          </w:p>
          <w:p w14:paraId="01D19660" w14:textId="77777777" w:rsidR="00322F9D" w:rsidRDefault="00322F9D" w:rsidP="00541990">
            <w:pPr>
              <w:rPr>
                <w:rFonts w:cstheme="minorHAnsi"/>
                <w:b/>
                <w:sz w:val="22"/>
                <w:szCs w:val="22"/>
              </w:rPr>
            </w:pPr>
          </w:p>
          <w:p w14:paraId="36A11CA3" w14:textId="5ADA3FE2" w:rsidR="00446928" w:rsidRPr="00C12A1C" w:rsidRDefault="00446928" w:rsidP="00541990">
            <w:pPr>
              <w:rPr>
                <w:rFonts w:cstheme="minorHAnsi"/>
                <w:b/>
                <w:sz w:val="22"/>
                <w:szCs w:val="22"/>
              </w:rPr>
            </w:pPr>
            <w:r w:rsidRPr="00C12A1C">
              <w:rPr>
                <w:rFonts w:cstheme="minorHAnsi"/>
                <w:b/>
                <w:sz w:val="22"/>
                <w:szCs w:val="22"/>
              </w:rPr>
              <w:t>Where records have been converted to digital storage, onward compatibility of storage media must be maintained for the lifetime of the record class.</w:t>
            </w:r>
          </w:p>
        </w:tc>
      </w:tr>
      <w:tr w:rsidR="00446928" w:rsidRPr="00C525FE" w14:paraId="432B0D72" w14:textId="77777777" w:rsidTr="006B79CB">
        <w:tc>
          <w:tcPr>
            <w:tcW w:w="1106" w:type="dxa"/>
          </w:tcPr>
          <w:p w14:paraId="389F8528" w14:textId="77777777" w:rsidR="00446928" w:rsidRPr="00446928" w:rsidRDefault="00446928" w:rsidP="00541990">
            <w:pPr>
              <w:rPr>
                <w:color w:val="000000" w:themeColor="text1"/>
                <w:sz w:val="22"/>
                <w:szCs w:val="22"/>
              </w:rPr>
            </w:pPr>
            <w:r w:rsidRPr="00446928">
              <w:rPr>
                <w:color w:val="000000" w:themeColor="text1"/>
                <w:sz w:val="22"/>
                <w:szCs w:val="22"/>
              </w:rPr>
              <w:t>9.1.1</w:t>
            </w:r>
          </w:p>
        </w:tc>
        <w:tc>
          <w:tcPr>
            <w:tcW w:w="2155" w:type="dxa"/>
          </w:tcPr>
          <w:p w14:paraId="5AC42D44" w14:textId="7EE3E878" w:rsidR="00446928" w:rsidRPr="00446928" w:rsidRDefault="00446928" w:rsidP="00541990">
            <w:pPr>
              <w:rPr>
                <w:color w:val="000000" w:themeColor="text1"/>
                <w:sz w:val="22"/>
                <w:szCs w:val="22"/>
              </w:rPr>
            </w:pPr>
            <w:r w:rsidRPr="00446928">
              <w:rPr>
                <w:color w:val="000000" w:themeColor="text1"/>
                <w:sz w:val="22"/>
                <w:szCs w:val="22"/>
              </w:rPr>
              <w:t>Source records</w:t>
            </w:r>
            <w:r w:rsidRPr="00446928">
              <w:rPr>
                <w:color w:val="000000" w:themeColor="text1"/>
                <w:sz w:val="22"/>
                <w:szCs w:val="22"/>
              </w:rPr>
              <w:fldChar w:fldCharType="begin"/>
            </w:r>
            <w:r w:rsidRPr="00446928">
              <w:rPr>
                <w:sz w:val="22"/>
                <w:szCs w:val="22"/>
              </w:rPr>
              <w:instrText xml:space="preserve"> XE "</w:instrText>
            </w:r>
            <w:r w:rsidRPr="00446928">
              <w:rPr>
                <w:color w:val="000000" w:themeColor="text1"/>
                <w:sz w:val="22"/>
                <w:szCs w:val="22"/>
              </w:rPr>
              <w:instrText>Source records</w:instrText>
            </w:r>
            <w:r w:rsidRPr="00446928">
              <w:rPr>
                <w:sz w:val="22"/>
                <w:szCs w:val="22"/>
              </w:rPr>
              <w:instrText xml:space="preserve">" </w:instrText>
            </w:r>
            <w:r w:rsidRPr="00446928">
              <w:rPr>
                <w:color w:val="000000" w:themeColor="text1"/>
                <w:sz w:val="22"/>
                <w:szCs w:val="22"/>
              </w:rPr>
              <w:fldChar w:fldCharType="end"/>
            </w:r>
            <w:r w:rsidR="00322F9D">
              <w:rPr>
                <w:color w:val="000000" w:themeColor="text1"/>
                <w:sz w:val="22"/>
                <w:szCs w:val="22"/>
              </w:rPr>
              <w:t xml:space="preserve">  - o</w:t>
            </w:r>
            <w:r w:rsidRPr="00446928">
              <w:rPr>
                <w:color w:val="000000" w:themeColor="text1"/>
                <w:sz w:val="22"/>
                <w:szCs w:val="22"/>
              </w:rPr>
              <w:t>riginal</w:t>
            </w:r>
            <w:r w:rsidR="00322F9D">
              <w:rPr>
                <w:color w:val="000000" w:themeColor="text1"/>
                <w:sz w:val="22"/>
                <w:szCs w:val="22"/>
              </w:rPr>
              <w:t xml:space="preserve"> versions </w:t>
            </w:r>
            <w:r w:rsidRPr="00446928">
              <w:rPr>
                <w:color w:val="000000" w:themeColor="text1"/>
                <w:sz w:val="22"/>
                <w:szCs w:val="22"/>
              </w:rPr>
              <w:t xml:space="preserve">of records that have been </w:t>
            </w:r>
            <w:r w:rsidR="00322F9D">
              <w:rPr>
                <w:color w:val="000000" w:themeColor="text1"/>
                <w:sz w:val="22"/>
                <w:szCs w:val="22"/>
              </w:rPr>
              <w:t>digitised</w:t>
            </w:r>
            <w:r w:rsidRPr="00446928">
              <w:rPr>
                <w:color w:val="000000" w:themeColor="text1"/>
                <w:sz w:val="22"/>
                <w:szCs w:val="22"/>
              </w:rPr>
              <w:fldChar w:fldCharType="begin"/>
            </w:r>
            <w:r w:rsidRPr="00446928">
              <w:rPr>
                <w:sz w:val="22"/>
                <w:szCs w:val="22"/>
              </w:rPr>
              <w:instrText xml:space="preserve"> XE "</w:instrText>
            </w:r>
            <w:r w:rsidRPr="00446928">
              <w:rPr>
                <w:color w:val="000000" w:themeColor="text1"/>
                <w:sz w:val="22"/>
                <w:szCs w:val="22"/>
              </w:rPr>
              <w:instrText>Originals of records that have been imaged</w:instrText>
            </w:r>
            <w:r w:rsidRPr="00446928">
              <w:rPr>
                <w:sz w:val="22"/>
                <w:szCs w:val="22"/>
              </w:rPr>
              <w:instrText xml:space="preserve">" </w:instrText>
            </w:r>
            <w:r w:rsidRPr="00446928">
              <w:rPr>
                <w:color w:val="000000" w:themeColor="text1"/>
                <w:sz w:val="22"/>
                <w:szCs w:val="22"/>
              </w:rPr>
              <w:fldChar w:fldCharType="end"/>
            </w:r>
            <w:r w:rsidRPr="00446928">
              <w:rPr>
                <w:color w:val="000000" w:themeColor="text1"/>
                <w:sz w:val="22"/>
                <w:szCs w:val="22"/>
              </w:rPr>
              <w:t xml:space="preserve"> </w:t>
            </w:r>
          </w:p>
        </w:tc>
        <w:tc>
          <w:tcPr>
            <w:tcW w:w="3260" w:type="dxa"/>
          </w:tcPr>
          <w:p w14:paraId="33096C76" w14:textId="77777777" w:rsidR="00446928" w:rsidRPr="00446928" w:rsidRDefault="00446928" w:rsidP="00541990">
            <w:pPr>
              <w:rPr>
                <w:color w:val="000000" w:themeColor="text1"/>
                <w:sz w:val="22"/>
                <w:szCs w:val="22"/>
              </w:rPr>
            </w:pPr>
            <w:r w:rsidRPr="00446928">
              <w:rPr>
                <w:color w:val="000000" w:themeColor="text1"/>
                <w:sz w:val="22"/>
                <w:szCs w:val="22"/>
              </w:rPr>
              <w:t xml:space="preserve">Retention periods must allow adequate time for data verification and audit/quality assurance processes. </w:t>
            </w:r>
          </w:p>
          <w:p w14:paraId="0B92ADC8" w14:textId="77777777" w:rsidR="00446928" w:rsidRPr="00446928" w:rsidRDefault="00446928" w:rsidP="00541990">
            <w:pPr>
              <w:rPr>
                <w:color w:val="000000" w:themeColor="text1"/>
                <w:sz w:val="22"/>
                <w:szCs w:val="22"/>
              </w:rPr>
            </w:pPr>
          </w:p>
        </w:tc>
        <w:tc>
          <w:tcPr>
            <w:tcW w:w="2551" w:type="dxa"/>
          </w:tcPr>
          <w:p w14:paraId="15218D01" w14:textId="77777777" w:rsidR="00446928" w:rsidRPr="00446928" w:rsidRDefault="00446928" w:rsidP="00541990">
            <w:pPr>
              <w:rPr>
                <w:color w:val="000000" w:themeColor="text1"/>
                <w:sz w:val="22"/>
                <w:szCs w:val="22"/>
              </w:rPr>
            </w:pPr>
            <w:r w:rsidRPr="00446928">
              <w:rPr>
                <w:color w:val="000000" w:themeColor="text1"/>
                <w:sz w:val="22"/>
                <w:szCs w:val="22"/>
              </w:rPr>
              <w:t>Sentence according to approved Digitisation Plan</w:t>
            </w:r>
          </w:p>
        </w:tc>
      </w:tr>
      <w:tr w:rsidR="00446928" w:rsidRPr="00C525FE" w14:paraId="3A3663FE" w14:textId="77777777" w:rsidTr="006B79CB">
        <w:tc>
          <w:tcPr>
            <w:tcW w:w="1106" w:type="dxa"/>
          </w:tcPr>
          <w:p w14:paraId="65AF9D16" w14:textId="77777777" w:rsidR="00446928" w:rsidRPr="00446928" w:rsidRDefault="00446928" w:rsidP="00541990">
            <w:pPr>
              <w:rPr>
                <w:color w:val="000000" w:themeColor="text1"/>
                <w:sz w:val="22"/>
                <w:szCs w:val="22"/>
              </w:rPr>
            </w:pPr>
            <w:r w:rsidRPr="00446928">
              <w:rPr>
                <w:color w:val="000000" w:themeColor="text1"/>
                <w:sz w:val="22"/>
                <w:szCs w:val="22"/>
              </w:rPr>
              <w:t>9.1.2</w:t>
            </w:r>
          </w:p>
        </w:tc>
        <w:tc>
          <w:tcPr>
            <w:tcW w:w="2155" w:type="dxa"/>
          </w:tcPr>
          <w:p w14:paraId="1D2A4A8F" w14:textId="77777777" w:rsidR="00446928" w:rsidRPr="00446928" w:rsidRDefault="00446928" w:rsidP="00541990">
            <w:pPr>
              <w:rPr>
                <w:color w:val="000000" w:themeColor="text1"/>
                <w:sz w:val="22"/>
                <w:szCs w:val="22"/>
              </w:rPr>
            </w:pPr>
            <w:r w:rsidRPr="00446928">
              <w:rPr>
                <w:color w:val="000000" w:themeColor="text1"/>
                <w:sz w:val="22"/>
                <w:szCs w:val="22"/>
              </w:rPr>
              <w:t>Master copies of imaged records</w:t>
            </w:r>
          </w:p>
        </w:tc>
        <w:tc>
          <w:tcPr>
            <w:tcW w:w="3260" w:type="dxa"/>
          </w:tcPr>
          <w:p w14:paraId="7A7B0332" w14:textId="77777777" w:rsidR="00446928" w:rsidRPr="00446928" w:rsidRDefault="00446928" w:rsidP="00541990">
            <w:pPr>
              <w:rPr>
                <w:rFonts w:cstheme="minorHAnsi"/>
                <w:sz w:val="22"/>
                <w:szCs w:val="22"/>
              </w:rPr>
            </w:pPr>
            <w:r w:rsidRPr="00446928">
              <w:rPr>
                <w:rFonts w:cstheme="minorHAnsi"/>
                <w:sz w:val="22"/>
                <w:szCs w:val="22"/>
              </w:rPr>
              <w:t xml:space="preserve">Maintain onward compatibility of storage media for digitally stored records for the lifetime of the original record class.  </w:t>
            </w:r>
          </w:p>
          <w:p w14:paraId="5C369EA8" w14:textId="77777777" w:rsidR="00446928" w:rsidRPr="00446928" w:rsidRDefault="00446928" w:rsidP="00541990">
            <w:pPr>
              <w:rPr>
                <w:color w:val="000000" w:themeColor="text1"/>
                <w:sz w:val="22"/>
                <w:szCs w:val="22"/>
              </w:rPr>
            </w:pPr>
          </w:p>
        </w:tc>
        <w:tc>
          <w:tcPr>
            <w:tcW w:w="2551" w:type="dxa"/>
          </w:tcPr>
          <w:p w14:paraId="367178DC" w14:textId="77777777" w:rsidR="00446928" w:rsidRPr="00446928" w:rsidRDefault="00446928" w:rsidP="00541990">
            <w:pPr>
              <w:rPr>
                <w:color w:val="000000" w:themeColor="text1"/>
                <w:sz w:val="22"/>
                <w:szCs w:val="22"/>
              </w:rPr>
            </w:pPr>
            <w:r w:rsidRPr="00446928">
              <w:rPr>
                <w:color w:val="000000" w:themeColor="text1"/>
                <w:sz w:val="22"/>
                <w:szCs w:val="22"/>
              </w:rPr>
              <w:t>Sentence according to the specific record class</w:t>
            </w:r>
          </w:p>
        </w:tc>
      </w:tr>
      <w:tr w:rsidR="00446928" w:rsidRPr="00C525FE" w14:paraId="73D5E431" w14:textId="77777777" w:rsidTr="006B79CB">
        <w:tc>
          <w:tcPr>
            <w:tcW w:w="1106" w:type="dxa"/>
          </w:tcPr>
          <w:p w14:paraId="53A6D978" w14:textId="77777777" w:rsidR="00446928" w:rsidRPr="00446928" w:rsidRDefault="00446928" w:rsidP="00541990">
            <w:pPr>
              <w:rPr>
                <w:color w:val="000000" w:themeColor="text1"/>
                <w:sz w:val="22"/>
                <w:szCs w:val="22"/>
              </w:rPr>
            </w:pPr>
            <w:r w:rsidRPr="00446928">
              <w:rPr>
                <w:color w:val="000000" w:themeColor="text1"/>
                <w:sz w:val="22"/>
                <w:szCs w:val="22"/>
              </w:rPr>
              <w:t>9.1.3</w:t>
            </w:r>
          </w:p>
          <w:p w14:paraId="42F1B466" w14:textId="77777777" w:rsidR="00446928" w:rsidRPr="00446928" w:rsidRDefault="00446928" w:rsidP="00541990">
            <w:pPr>
              <w:rPr>
                <w:color w:val="000000" w:themeColor="text1"/>
                <w:sz w:val="22"/>
                <w:szCs w:val="22"/>
              </w:rPr>
            </w:pPr>
          </w:p>
        </w:tc>
        <w:tc>
          <w:tcPr>
            <w:tcW w:w="2155" w:type="dxa"/>
          </w:tcPr>
          <w:p w14:paraId="4DA284CC" w14:textId="77777777" w:rsidR="00446928" w:rsidRPr="00446928" w:rsidRDefault="00446928" w:rsidP="00541990">
            <w:pPr>
              <w:rPr>
                <w:color w:val="000000" w:themeColor="text1"/>
                <w:sz w:val="22"/>
                <w:szCs w:val="22"/>
              </w:rPr>
            </w:pPr>
            <w:r w:rsidRPr="00446928">
              <w:rPr>
                <w:color w:val="000000" w:themeColor="text1"/>
                <w:sz w:val="22"/>
                <w:szCs w:val="22"/>
              </w:rPr>
              <w:t>Working, reference or superseded copies of imaged records</w:t>
            </w:r>
          </w:p>
        </w:tc>
        <w:tc>
          <w:tcPr>
            <w:tcW w:w="3260" w:type="dxa"/>
          </w:tcPr>
          <w:p w14:paraId="6ECD547B" w14:textId="77777777" w:rsidR="00446928" w:rsidRPr="00446928" w:rsidRDefault="00446928" w:rsidP="00541990">
            <w:pPr>
              <w:rPr>
                <w:color w:val="000000" w:themeColor="text1"/>
                <w:sz w:val="22"/>
                <w:szCs w:val="22"/>
              </w:rPr>
            </w:pPr>
            <w:r w:rsidRPr="00446928">
              <w:rPr>
                <w:color w:val="000000" w:themeColor="text1"/>
                <w:sz w:val="22"/>
                <w:szCs w:val="22"/>
              </w:rPr>
              <w:t>Retain until no longer required for administrative purposes or until reference ceases, then destroy.</w:t>
            </w:r>
          </w:p>
          <w:p w14:paraId="562EF2BC" w14:textId="77777777" w:rsidR="00446928" w:rsidRPr="00446928" w:rsidRDefault="00446928" w:rsidP="00541990">
            <w:pPr>
              <w:rPr>
                <w:color w:val="000000" w:themeColor="text1"/>
                <w:sz w:val="22"/>
                <w:szCs w:val="22"/>
              </w:rPr>
            </w:pPr>
          </w:p>
        </w:tc>
        <w:tc>
          <w:tcPr>
            <w:tcW w:w="2551" w:type="dxa"/>
          </w:tcPr>
          <w:p w14:paraId="62230078" w14:textId="77777777" w:rsidR="00446928" w:rsidRPr="00446928" w:rsidRDefault="00446928" w:rsidP="00541990">
            <w:pPr>
              <w:rPr>
                <w:color w:val="000000" w:themeColor="text1"/>
                <w:sz w:val="22"/>
                <w:szCs w:val="22"/>
              </w:rPr>
            </w:pPr>
            <w:r w:rsidRPr="00446928">
              <w:rPr>
                <w:color w:val="000000" w:themeColor="text1"/>
                <w:sz w:val="22"/>
                <w:szCs w:val="22"/>
              </w:rPr>
              <w:t>Destroy 6 months after last action</w:t>
            </w:r>
          </w:p>
        </w:tc>
      </w:tr>
      <w:tr w:rsidR="00446928" w:rsidRPr="00C525FE" w14:paraId="3EF57FFA" w14:textId="77777777" w:rsidTr="006B79CB">
        <w:tc>
          <w:tcPr>
            <w:tcW w:w="1106" w:type="dxa"/>
          </w:tcPr>
          <w:p w14:paraId="6FA01B84" w14:textId="77777777" w:rsidR="00446928" w:rsidRPr="00446928" w:rsidRDefault="00446928" w:rsidP="00541990">
            <w:pPr>
              <w:rPr>
                <w:color w:val="000000" w:themeColor="text1"/>
                <w:sz w:val="22"/>
                <w:szCs w:val="22"/>
              </w:rPr>
            </w:pPr>
            <w:r w:rsidRPr="00446928">
              <w:rPr>
                <w:color w:val="000000" w:themeColor="text1"/>
                <w:sz w:val="22"/>
                <w:szCs w:val="22"/>
              </w:rPr>
              <w:t>9.1.4</w:t>
            </w:r>
          </w:p>
        </w:tc>
        <w:tc>
          <w:tcPr>
            <w:tcW w:w="2155" w:type="dxa"/>
          </w:tcPr>
          <w:p w14:paraId="6C4C908F" w14:textId="77777777" w:rsidR="00446928" w:rsidRPr="00446928" w:rsidRDefault="00446928" w:rsidP="00541990">
            <w:pPr>
              <w:rPr>
                <w:color w:val="000000" w:themeColor="text1"/>
                <w:sz w:val="22"/>
                <w:szCs w:val="22"/>
              </w:rPr>
            </w:pPr>
            <w:r w:rsidRPr="00446928">
              <w:rPr>
                <w:color w:val="000000" w:themeColor="text1"/>
                <w:sz w:val="22"/>
                <w:szCs w:val="22"/>
              </w:rPr>
              <w:t>Affidavits and documentation relating to records authenticity</w:t>
            </w:r>
            <w:r w:rsidRPr="00446928">
              <w:rPr>
                <w:color w:val="000000" w:themeColor="text1"/>
                <w:sz w:val="22"/>
                <w:szCs w:val="22"/>
              </w:rPr>
              <w:fldChar w:fldCharType="begin"/>
            </w:r>
            <w:r w:rsidRPr="00446928">
              <w:rPr>
                <w:sz w:val="22"/>
                <w:szCs w:val="22"/>
              </w:rPr>
              <w:instrText xml:space="preserve"> XE "</w:instrText>
            </w:r>
            <w:r w:rsidRPr="00446928">
              <w:rPr>
                <w:color w:val="000000" w:themeColor="text1"/>
                <w:sz w:val="22"/>
                <w:szCs w:val="22"/>
              </w:rPr>
              <w:instrText>Affidavits relating to record authenticity</w:instrText>
            </w:r>
            <w:r w:rsidRPr="00446928">
              <w:rPr>
                <w:sz w:val="22"/>
                <w:szCs w:val="22"/>
              </w:rPr>
              <w:instrText xml:space="preserve">" </w:instrText>
            </w:r>
            <w:r w:rsidRPr="00446928">
              <w:rPr>
                <w:color w:val="000000" w:themeColor="text1"/>
                <w:sz w:val="22"/>
                <w:szCs w:val="22"/>
              </w:rPr>
              <w:fldChar w:fldCharType="end"/>
            </w:r>
          </w:p>
        </w:tc>
        <w:tc>
          <w:tcPr>
            <w:tcW w:w="3260" w:type="dxa"/>
          </w:tcPr>
          <w:p w14:paraId="5052B6A8" w14:textId="77777777" w:rsidR="00446928" w:rsidRPr="00446928" w:rsidRDefault="00446928" w:rsidP="00541990">
            <w:pPr>
              <w:rPr>
                <w:color w:val="000000" w:themeColor="text1"/>
                <w:sz w:val="22"/>
                <w:szCs w:val="22"/>
              </w:rPr>
            </w:pPr>
            <w:r w:rsidRPr="00446928">
              <w:rPr>
                <w:color w:val="000000" w:themeColor="text1"/>
                <w:sz w:val="22"/>
                <w:szCs w:val="22"/>
              </w:rPr>
              <w:t>Retain until the master copy of the records to which they relate is destroyed or superseded.</w:t>
            </w:r>
          </w:p>
          <w:p w14:paraId="10363CDA" w14:textId="77777777" w:rsidR="00446928" w:rsidRPr="00446928" w:rsidRDefault="00446928" w:rsidP="00541990">
            <w:pPr>
              <w:rPr>
                <w:color w:val="000000" w:themeColor="text1"/>
                <w:sz w:val="22"/>
                <w:szCs w:val="22"/>
              </w:rPr>
            </w:pPr>
          </w:p>
        </w:tc>
        <w:tc>
          <w:tcPr>
            <w:tcW w:w="2551" w:type="dxa"/>
          </w:tcPr>
          <w:p w14:paraId="0BC9274E" w14:textId="77777777" w:rsidR="00446928" w:rsidRPr="00446928" w:rsidRDefault="00446928" w:rsidP="00541990">
            <w:pPr>
              <w:rPr>
                <w:color w:val="000000" w:themeColor="text1"/>
                <w:sz w:val="22"/>
                <w:szCs w:val="22"/>
              </w:rPr>
            </w:pPr>
            <w:r w:rsidRPr="00446928">
              <w:rPr>
                <w:color w:val="000000" w:themeColor="text1"/>
                <w:sz w:val="22"/>
                <w:szCs w:val="22"/>
              </w:rPr>
              <w:t>Destroy when no longer required</w:t>
            </w:r>
          </w:p>
        </w:tc>
      </w:tr>
    </w:tbl>
    <w:p w14:paraId="64920741" w14:textId="77777777" w:rsidR="00446928" w:rsidRDefault="00446928" w:rsidP="00856548">
      <w:pPr>
        <w:jc w:val="right"/>
      </w:pPr>
    </w:p>
    <w:p w14:paraId="4B8840A1" w14:textId="2584DD70" w:rsidR="00856548" w:rsidRDefault="00774B4F" w:rsidP="001E2E94">
      <w:pPr>
        <w:jc w:val="right"/>
        <w:rPr>
          <w:rFonts w:cs="Arial"/>
          <w:b/>
          <w:szCs w:val="24"/>
        </w:rPr>
      </w:pPr>
      <w:hyperlink w:anchor="Contents" w:history="1">
        <w:r w:rsidR="00856548" w:rsidRPr="00590902">
          <w:rPr>
            <w:rStyle w:val="Hyperlink"/>
            <w:rFonts w:cs="Arial"/>
            <w:i/>
            <w:szCs w:val="24"/>
          </w:rPr>
          <w:t>Back to Table of Contents</w:t>
        </w:r>
      </w:hyperlink>
      <w:r w:rsidR="00856548">
        <w:rPr>
          <w:rFonts w:cs="Arial"/>
          <w:i/>
          <w:szCs w:val="24"/>
        </w:rPr>
        <w:t xml:space="preserve">  </w:t>
      </w:r>
    </w:p>
    <w:p w14:paraId="2D479100" w14:textId="77777777" w:rsidR="00BD046A" w:rsidRDefault="00BD046A">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856548" w:rsidRPr="00CD1C0E" w14:paraId="73D3A4C5" w14:textId="77777777" w:rsidTr="00592142">
        <w:trPr>
          <w:cantSplit/>
          <w:trHeight w:val="285"/>
        </w:trPr>
        <w:tc>
          <w:tcPr>
            <w:tcW w:w="9158" w:type="dxa"/>
            <w:shd w:val="clear" w:color="auto" w:fill="A6A6A6" w:themeFill="background1" w:themeFillShade="A6"/>
          </w:tcPr>
          <w:p w14:paraId="7ADFB946" w14:textId="7A9B2782" w:rsidR="00856548" w:rsidRPr="003D2D06" w:rsidRDefault="00856548" w:rsidP="00856548">
            <w:pPr>
              <w:pStyle w:val="Heading1"/>
            </w:pPr>
            <w:bookmarkStart w:id="94" w:name="_Toc103843065"/>
            <w:r>
              <w:lastRenderedPageBreak/>
              <w:t>Section 10</w:t>
            </w:r>
            <w:r w:rsidRPr="003D2D06">
              <w:t xml:space="preserve"> – </w:t>
            </w:r>
            <w:r>
              <w:t>Normal Administrative Practice (NAP) Records</w:t>
            </w:r>
            <w:bookmarkEnd w:id="94"/>
          </w:p>
        </w:tc>
      </w:tr>
    </w:tbl>
    <w:p w14:paraId="0FA12D9C" w14:textId="77777777" w:rsidR="00541990" w:rsidRDefault="00541990" w:rsidP="00856548">
      <w:pPr>
        <w:rPr>
          <w:color w:val="000000" w:themeColor="text1"/>
        </w:rPr>
      </w:pPr>
    </w:p>
    <w:p w14:paraId="301DE39E" w14:textId="727EE4A3" w:rsidR="00856548" w:rsidRDefault="00EB43FD" w:rsidP="00856548">
      <w:pPr>
        <w:rPr>
          <w:color w:val="000000" w:themeColor="text1"/>
        </w:rPr>
      </w:pPr>
      <w:r>
        <w:rPr>
          <w:color w:val="000000" w:themeColor="text1"/>
        </w:rPr>
        <w:t xml:space="preserve">According to </w:t>
      </w:r>
      <w:r w:rsidRPr="001110F3">
        <w:rPr>
          <w:i/>
          <w:color w:val="000000" w:themeColor="text1"/>
        </w:rPr>
        <w:t>Territory Records Advice No 2</w:t>
      </w:r>
      <w:r>
        <w:rPr>
          <w:i/>
          <w:color w:val="000000" w:themeColor="text1"/>
        </w:rPr>
        <w:t>,</w:t>
      </w:r>
      <w:r>
        <w:rPr>
          <w:color w:val="000000" w:themeColor="text1"/>
        </w:rPr>
        <w:t xml:space="preserve"> Normal Administrative Practice</w:t>
      </w:r>
      <w:r>
        <w:rPr>
          <w:color w:val="000000" w:themeColor="text1"/>
        </w:rPr>
        <w:fldChar w:fldCharType="begin"/>
      </w:r>
      <w:r>
        <w:instrText xml:space="preserve"> XE "</w:instrText>
      </w:r>
      <w:r w:rsidRPr="007252CB">
        <w:rPr>
          <w:color w:val="000000" w:themeColor="text1"/>
        </w:rPr>
        <w:instrText>Normal Administrative Practice</w:instrText>
      </w:r>
      <w:r>
        <w:instrText xml:space="preserve">" </w:instrText>
      </w:r>
      <w:r>
        <w:rPr>
          <w:color w:val="000000" w:themeColor="text1"/>
        </w:rPr>
        <w:fldChar w:fldCharType="end"/>
      </w:r>
      <w:r>
        <w:rPr>
          <w:color w:val="000000" w:themeColor="text1"/>
        </w:rPr>
        <w:t xml:space="preserve"> (NAP) allows for the destruction of transitory, ephemeral or duplicate material that has limited or short</w:t>
      </w:r>
      <w:r w:rsidR="00EC5093">
        <w:rPr>
          <w:color w:val="000000" w:themeColor="text1"/>
        </w:rPr>
        <w:t>-</w:t>
      </w:r>
      <w:r>
        <w:rPr>
          <w:color w:val="000000" w:themeColor="text1"/>
        </w:rPr>
        <w:t xml:space="preserve"> term value, as part of normal agency practices and procedures.</w:t>
      </w:r>
    </w:p>
    <w:p w14:paraId="369D1035" w14:textId="77777777" w:rsidR="006B79CB" w:rsidRDefault="006B79CB" w:rsidP="00856548">
      <w:pPr>
        <w:rPr>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2155"/>
        <w:gridCol w:w="3827"/>
        <w:gridCol w:w="1984"/>
      </w:tblGrid>
      <w:tr w:rsidR="00AA7ED7" w:rsidRPr="00071241" w14:paraId="37662655" w14:textId="77777777" w:rsidTr="006B79CB">
        <w:trPr>
          <w:tblHeader/>
        </w:trPr>
        <w:tc>
          <w:tcPr>
            <w:tcW w:w="1106" w:type="dxa"/>
            <w:shd w:val="clear" w:color="auto" w:fill="FAB882"/>
          </w:tcPr>
          <w:p w14:paraId="5691DA07" w14:textId="77777777" w:rsidR="00AA7ED7" w:rsidRPr="00AA7ED7" w:rsidRDefault="00AA7ED7"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Item Number</w:t>
            </w:r>
          </w:p>
          <w:p w14:paraId="34661097" w14:textId="77777777" w:rsidR="00AA7ED7" w:rsidRPr="00AA7ED7" w:rsidRDefault="00AA7ED7"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TRO Ref No.</w:t>
            </w:r>
          </w:p>
        </w:tc>
        <w:tc>
          <w:tcPr>
            <w:tcW w:w="2155" w:type="dxa"/>
            <w:shd w:val="clear" w:color="auto" w:fill="FAB882"/>
          </w:tcPr>
          <w:p w14:paraId="4A9746B9" w14:textId="77777777" w:rsidR="00AA7ED7" w:rsidRPr="00AA7ED7" w:rsidRDefault="00AA7ED7"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Record</w:t>
            </w:r>
          </w:p>
        </w:tc>
        <w:tc>
          <w:tcPr>
            <w:tcW w:w="3827" w:type="dxa"/>
            <w:shd w:val="clear" w:color="auto" w:fill="FAB882"/>
          </w:tcPr>
          <w:p w14:paraId="28810731" w14:textId="77777777" w:rsidR="00AA7ED7" w:rsidRPr="00AA7ED7" w:rsidRDefault="00AA7ED7" w:rsidP="00541990">
            <w:pPr>
              <w:pStyle w:val="Default"/>
              <w:rPr>
                <w:rFonts w:asciiTheme="minorHAnsi" w:hAnsiTheme="minorHAnsi" w:cstheme="minorHAnsi"/>
                <w:b/>
                <w:bCs/>
                <w:color w:val="000000" w:themeColor="text1"/>
                <w:sz w:val="22"/>
                <w:szCs w:val="22"/>
              </w:rPr>
            </w:pPr>
            <w:r w:rsidRPr="00AA7ED7">
              <w:rPr>
                <w:rFonts w:asciiTheme="minorHAnsi" w:hAnsiTheme="minorHAnsi" w:cstheme="minorHAnsi"/>
                <w:b/>
                <w:bCs/>
                <w:color w:val="000000" w:themeColor="text1"/>
                <w:sz w:val="22"/>
                <w:szCs w:val="22"/>
              </w:rPr>
              <w:t xml:space="preserve">Description </w:t>
            </w:r>
          </w:p>
        </w:tc>
        <w:tc>
          <w:tcPr>
            <w:tcW w:w="1984" w:type="dxa"/>
            <w:shd w:val="clear" w:color="auto" w:fill="FAB882"/>
          </w:tcPr>
          <w:p w14:paraId="78FDB06C" w14:textId="77777777" w:rsidR="00AA7ED7" w:rsidRPr="00AA7ED7" w:rsidRDefault="00AA7ED7" w:rsidP="00541990">
            <w:pPr>
              <w:pStyle w:val="Default"/>
              <w:rPr>
                <w:rFonts w:asciiTheme="minorHAnsi" w:hAnsiTheme="minorHAnsi" w:cstheme="minorHAnsi"/>
                <w:bCs/>
                <w:color w:val="000000" w:themeColor="text1"/>
                <w:sz w:val="22"/>
                <w:szCs w:val="22"/>
              </w:rPr>
            </w:pPr>
            <w:r w:rsidRPr="00AA7ED7">
              <w:rPr>
                <w:rFonts w:asciiTheme="minorHAnsi" w:hAnsiTheme="minorHAnsi" w:cstheme="minorHAnsi"/>
                <w:bCs/>
                <w:color w:val="000000" w:themeColor="text1"/>
                <w:sz w:val="22"/>
                <w:szCs w:val="22"/>
              </w:rPr>
              <w:t>Disposal Action</w:t>
            </w:r>
          </w:p>
        </w:tc>
      </w:tr>
      <w:tr w:rsidR="00AA7ED7" w:rsidRPr="003B6593" w14:paraId="7ABE9554" w14:textId="77777777" w:rsidTr="006B79CB">
        <w:tc>
          <w:tcPr>
            <w:tcW w:w="1106" w:type="dxa"/>
            <w:shd w:val="clear" w:color="auto" w:fill="FDE9D9" w:themeFill="accent6" w:themeFillTint="33"/>
          </w:tcPr>
          <w:p w14:paraId="64D95189" w14:textId="77777777" w:rsidR="00AA7ED7" w:rsidRPr="00AA7ED7" w:rsidRDefault="00AA7ED7" w:rsidP="00541990">
            <w:pPr>
              <w:rPr>
                <w:b/>
                <w:color w:val="000000" w:themeColor="text1"/>
                <w:sz w:val="22"/>
                <w:szCs w:val="22"/>
              </w:rPr>
            </w:pPr>
            <w:r w:rsidRPr="00AA7ED7">
              <w:rPr>
                <w:b/>
                <w:color w:val="000000" w:themeColor="text1"/>
                <w:sz w:val="22"/>
                <w:szCs w:val="22"/>
              </w:rPr>
              <w:t>10.1</w:t>
            </w:r>
          </w:p>
        </w:tc>
        <w:tc>
          <w:tcPr>
            <w:tcW w:w="7966" w:type="dxa"/>
            <w:gridSpan w:val="3"/>
            <w:shd w:val="clear" w:color="auto" w:fill="FDE9D9" w:themeFill="accent6" w:themeFillTint="33"/>
          </w:tcPr>
          <w:p w14:paraId="0019D9A1" w14:textId="77777777" w:rsidR="00AA7ED7" w:rsidRPr="00AA7ED7" w:rsidRDefault="00AA7ED7" w:rsidP="00541990">
            <w:pPr>
              <w:rPr>
                <w:b/>
                <w:caps/>
                <w:color w:val="000000" w:themeColor="text1"/>
                <w:sz w:val="22"/>
                <w:szCs w:val="22"/>
              </w:rPr>
            </w:pPr>
            <w:bookmarkStart w:id="95" w:name="Temporary_or_interim_records"/>
            <w:r w:rsidRPr="00AA7ED7">
              <w:rPr>
                <w:b/>
                <w:caps/>
                <w:color w:val="000000" w:themeColor="text1"/>
                <w:sz w:val="22"/>
                <w:szCs w:val="22"/>
              </w:rPr>
              <w:t>temporary or INTERIM Records</w:t>
            </w:r>
            <w:bookmarkEnd w:id="95"/>
          </w:p>
        </w:tc>
      </w:tr>
      <w:tr w:rsidR="00AA7ED7" w:rsidRPr="00C525FE" w14:paraId="47503B41" w14:textId="77777777" w:rsidTr="006B79CB">
        <w:tc>
          <w:tcPr>
            <w:tcW w:w="1106" w:type="dxa"/>
          </w:tcPr>
          <w:p w14:paraId="7C73BF49" w14:textId="77777777" w:rsidR="00AA7ED7" w:rsidRPr="00AA7ED7" w:rsidRDefault="00AA7ED7" w:rsidP="00541990">
            <w:pPr>
              <w:rPr>
                <w:color w:val="000000" w:themeColor="text1"/>
                <w:sz w:val="22"/>
                <w:szCs w:val="22"/>
              </w:rPr>
            </w:pPr>
            <w:r w:rsidRPr="00AA7ED7">
              <w:rPr>
                <w:color w:val="000000" w:themeColor="text1"/>
                <w:sz w:val="22"/>
                <w:szCs w:val="22"/>
              </w:rPr>
              <w:t>10.1.1</w:t>
            </w:r>
          </w:p>
        </w:tc>
        <w:tc>
          <w:tcPr>
            <w:tcW w:w="2155" w:type="dxa"/>
          </w:tcPr>
          <w:p w14:paraId="7F7E403D" w14:textId="77777777" w:rsidR="00AA7ED7" w:rsidRPr="00AA7ED7" w:rsidRDefault="00AA7ED7" w:rsidP="00541990">
            <w:pPr>
              <w:rPr>
                <w:color w:val="000000" w:themeColor="text1"/>
                <w:sz w:val="22"/>
                <w:szCs w:val="22"/>
              </w:rPr>
            </w:pPr>
            <w:r w:rsidRPr="00AA7ED7">
              <w:rPr>
                <w:color w:val="000000" w:themeColor="text1"/>
                <w:sz w:val="22"/>
                <w:szCs w:val="22"/>
              </w:rPr>
              <w:t>Draft documents</w:t>
            </w:r>
            <w:r w:rsidRPr="00AA7ED7">
              <w:rPr>
                <w:color w:val="000000" w:themeColor="text1"/>
                <w:sz w:val="22"/>
                <w:szCs w:val="22"/>
              </w:rPr>
              <w:fldChar w:fldCharType="begin"/>
            </w:r>
            <w:r w:rsidRPr="00AA7ED7">
              <w:rPr>
                <w:sz w:val="22"/>
                <w:szCs w:val="22"/>
              </w:rPr>
              <w:instrText xml:space="preserve"> XE "</w:instrText>
            </w:r>
            <w:r w:rsidRPr="00AA7ED7">
              <w:rPr>
                <w:color w:val="000000" w:themeColor="text1"/>
                <w:sz w:val="22"/>
                <w:szCs w:val="22"/>
              </w:rPr>
              <w:instrText>Draft documents</w:instrText>
            </w:r>
            <w:r w:rsidRPr="00AA7ED7">
              <w:rPr>
                <w:sz w:val="22"/>
                <w:szCs w:val="22"/>
              </w:rPr>
              <w:instrText xml:space="preserve">" </w:instrText>
            </w:r>
            <w:r w:rsidRPr="00AA7ED7">
              <w:rPr>
                <w:color w:val="000000" w:themeColor="text1"/>
                <w:sz w:val="22"/>
                <w:szCs w:val="22"/>
              </w:rPr>
              <w:fldChar w:fldCharType="end"/>
            </w:r>
            <w:r w:rsidRPr="00AA7ED7">
              <w:rPr>
                <w:color w:val="000000" w:themeColor="text1"/>
                <w:sz w:val="22"/>
                <w:szCs w:val="22"/>
              </w:rPr>
              <w:t xml:space="preserve"> </w:t>
            </w:r>
          </w:p>
        </w:tc>
        <w:tc>
          <w:tcPr>
            <w:tcW w:w="3827" w:type="dxa"/>
          </w:tcPr>
          <w:p w14:paraId="29735395" w14:textId="033EE2A7" w:rsidR="007A5DF1" w:rsidRPr="00AA7ED7" w:rsidRDefault="00AA7ED7" w:rsidP="00541990">
            <w:pPr>
              <w:rPr>
                <w:color w:val="000000" w:themeColor="text1"/>
                <w:sz w:val="22"/>
                <w:szCs w:val="22"/>
              </w:rPr>
            </w:pPr>
            <w:r w:rsidRPr="00AA7ED7">
              <w:rPr>
                <w:color w:val="000000" w:themeColor="text1"/>
                <w:sz w:val="22"/>
                <w:szCs w:val="22"/>
              </w:rPr>
              <w:t>Where the contents have been reproduced in a final document or subsequent draft.</w:t>
            </w:r>
          </w:p>
        </w:tc>
        <w:tc>
          <w:tcPr>
            <w:tcW w:w="1984" w:type="dxa"/>
          </w:tcPr>
          <w:p w14:paraId="485A3280" w14:textId="77777777" w:rsidR="00AA7ED7" w:rsidRPr="00AA7ED7" w:rsidRDefault="00AA7ED7" w:rsidP="00541990">
            <w:pPr>
              <w:rPr>
                <w:color w:val="000000" w:themeColor="text1"/>
                <w:sz w:val="22"/>
                <w:szCs w:val="22"/>
              </w:rPr>
            </w:pPr>
            <w:r w:rsidRPr="00AA7ED7">
              <w:rPr>
                <w:color w:val="000000" w:themeColor="text1"/>
                <w:sz w:val="22"/>
                <w:szCs w:val="22"/>
              </w:rPr>
              <w:t xml:space="preserve">Destroy when no longer required </w:t>
            </w:r>
          </w:p>
        </w:tc>
      </w:tr>
      <w:tr w:rsidR="00AA7ED7" w:rsidRPr="00C525FE" w14:paraId="3D3D8D90" w14:textId="77777777" w:rsidTr="006B79CB">
        <w:tc>
          <w:tcPr>
            <w:tcW w:w="1106" w:type="dxa"/>
          </w:tcPr>
          <w:p w14:paraId="6BFE15E3" w14:textId="77777777" w:rsidR="00AA7ED7" w:rsidRPr="00AA7ED7" w:rsidRDefault="00AA7ED7" w:rsidP="00541990">
            <w:pPr>
              <w:rPr>
                <w:color w:val="000000" w:themeColor="text1"/>
                <w:sz w:val="22"/>
                <w:szCs w:val="22"/>
              </w:rPr>
            </w:pPr>
            <w:r w:rsidRPr="00AA7ED7">
              <w:rPr>
                <w:color w:val="000000" w:themeColor="text1"/>
                <w:sz w:val="22"/>
                <w:szCs w:val="22"/>
              </w:rPr>
              <w:t>10.1.2</w:t>
            </w:r>
          </w:p>
        </w:tc>
        <w:tc>
          <w:tcPr>
            <w:tcW w:w="2155" w:type="dxa"/>
          </w:tcPr>
          <w:p w14:paraId="0D9A872D" w14:textId="77777777" w:rsidR="00AA7ED7" w:rsidRPr="00AA7ED7" w:rsidRDefault="00AA7ED7" w:rsidP="00541990">
            <w:pPr>
              <w:rPr>
                <w:color w:val="000000" w:themeColor="text1"/>
                <w:sz w:val="22"/>
                <w:szCs w:val="22"/>
              </w:rPr>
            </w:pPr>
            <w:r w:rsidRPr="00AA7ED7">
              <w:rPr>
                <w:color w:val="000000" w:themeColor="text1"/>
                <w:sz w:val="22"/>
                <w:szCs w:val="22"/>
              </w:rPr>
              <w:t>Duplicate documents</w:t>
            </w:r>
            <w:r w:rsidRPr="00AA7ED7">
              <w:rPr>
                <w:color w:val="000000" w:themeColor="text1"/>
                <w:sz w:val="22"/>
                <w:szCs w:val="22"/>
              </w:rPr>
              <w:fldChar w:fldCharType="begin"/>
            </w:r>
            <w:r w:rsidRPr="00AA7ED7">
              <w:rPr>
                <w:sz w:val="22"/>
                <w:szCs w:val="22"/>
              </w:rPr>
              <w:instrText xml:space="preserve"> XE "</w:instrText>
            </w:r>
            <w:r w:rsidRPr="00AA7ED7">
              <w:rPr>
                <w:color w:val="000000" w:themeColor="text1"/>
                <w:sz w:val="22"/>
                <w:szCs w:val="22"/>
              </w:rPr>
              <w:instrText>Duplicate documents</w:instrText>
            </w:r>
            <w:r w:rsidRPr="00AA7ED7">
              <w:rPr>
                <w:sz w:val="22"/>
                <w:szCs w:val="22"/>
              </w:rPr>
              <w:instrText xml:space="preserve">" </w:instrText>
            </w:r>
            <w:r w:rsidRPr="00AA7ED7">
              <w:rPr>
                <w:color w:val="000000" w:themeColor="text1"/>
                <w:sz w:val="22"/>
                <w:szCs w:val="22"/>
              </w:rPr>
              <w:fldChar w:fldCharType="end"/>
            </w:r>
            <w:r w:rsidRPr="00AA7ED7">
              <w:rPr>
                <w:color w:val="000000" w:themeColor="text1"/>
                <w:sz w:val="22"/>
                <w:szCs w:val="22"/>
              </w:rPr>
              <w:t xml:space="preserve"> </w:t>
            </w:r>
          </w:p>
        </w:tc>
        <w:tc>
          <w:tcPr>
            <w:tcW w:w="3827" w:type="dxa"/>
          </w:tcPr>
          <w:p w14:paraId="7C40776D" w14:textId="1E89E288" w:rsidR="007A5DF1" w:rsidRPr="00AA7ED7" w:rsidRDefault="00AA7ED7" w:rsidP="00541990">
            <w:pPr>
              <w:rPr>
                <w:color w:val="000000" w:themeColor="text1"/>
                <w:sz w:val="22"/>
                <w:szCs w:val="22"/>
              </w:rPr>
            </w:pPr>
            <w:r w:rsidRPr="00AA7ED7">
              <w:rPr>
                <w:color w:val="000000" w:themeColor="text1"/>
                <w:sz w:val="22"/>
                <w:szCs w:val="22"/>
              </w:rPr>
              <w:t>Copi</w:t>
            </w:r>
            <w:r w:rsidR="007A5DF1">
              <w:rPr>
                <w:color w:val="000000" w:themeColor="text1"/>
                <w:sz w:val="22"/>
                <w:szCs w:val="22"/>
              </w:rPr>
              <w:t>es of clinical record documents t</w:t>
            </w:r>
            <w:r w:rsidRPr="00AA7ED7">
              <w:rPr>
                <w:color w:val="000000" w:themeColor="text1"/>
                <w:sz w:val="22"/>
                <w:szCs w:val="22"/>
              </w:rPr>
              <w:t>hat have not been annotated in any way, where the original is retained within the clinical record.</w:t>
            </w:r>
          </w:p>
        </w:tc>
        <w:tc>
          <w:tcPr>
            <w:tcW w:w="1984" w:type="dxa"/>
          </w:tcPr>
          <w:p w14:paraId="503285A3" w14:textId="77777777" w:rsidR="00AA7ED7" w:rsidRPr="00AA7ED7" w:rsidRDefault="00AA7ED7" w:rsidP="00541990">
            <w:pPr>
              <w:rPr>
                <w:color w:val="000000" w:themeColor="text1"/>
                <w:sz w:val="22"/>
                <w:szCs w:val="22"/>
              </w:rPr>
            </w:pPr>
            <w:r w:rsidRPr="00AA7ED7">
              <w:rPr>
                <w:color w:val="000000" w:themeColor="text1"/>
                <w:sz w:val="22"/>
                <w:szCs w:val="22"/>
              </w:rPr>
              <w:t xml:space="preserve">Destroy when no longer required </w:t>
            </w:r>
          </w:p>
        </w:tc>
      </w:tr>
      <w:tr w:rsidR="00AA7ED7" w:rsidRPr="00C525FE" w14:paraId="08E9D4F5" w14:textId="77777777" w:rsidTr="006B79CB">
        <w:tc>
          <w:tcPr>
            <w:tcW w:w="1106" w:type="dxa"/>
          </w:tcPr>
          <w:p w14:paraId="7D6CB4DC" w14:textId="77777777" w:rsidR="00AA7ED7" w:rsidRPr="00AA7ED7" w:rsidRDefault="00AA7ED7" w:rsidP="00541990">
            <w:pPr>
              <w:rPr>
                <w:color w:val="000000" w:themeColor="text1"/>
                <w:sz w:val="22"/>
                <w:szCs w:val="22"/>
              </w:rPr>
            </w:pPr>
            <w:r w:rsidRPr="00AA7ED7">
              <w:rPr>
                <w:color w:val="000000" w:themeColor="text1"/>
                <w:sz w:val="22"/>
                <w:szCs w:val="22"/>
              </w:rPr>
              <w:t>10.1.3</w:t>
            </w:r>
          </w:p>
        </w:tc>
        <w:tc>
          <w:tcPr>
            <w:tcW w:w="2155" w:type="dxa"/>
          </w:tcPr>
          <w:p w14:paraId="4E635D2C" w14:textId="77777777" w:rsidR="00AA7ED7" w:rsidRPr="00AA7ED7" w:rsidRDefault="00AA7ED7" w:rsidP="00541990">
            <w:pPr>
              <w:rPr>
                <w:color w:val="000000" w:themeColor="text1"/>
                <w:sz w:val="22"/>
                <w:szCs w:val="22"/>
              </w:rPr>
            </w:pPr>
            <w:r w:rsidRPr="00AA7ED7">
              <w:rPr>
                <w:color w:val="000000" w:themeColor="text1"/>
                <w:sz w:val="22"/>
                <w:szCs w:val="22"/>
              </w:rPr>
              <w:t>Handover notes</w:t>
            </w:r>
            <w:r w:rsidRPr="00AA7ED7">
              <w:rPr>
                <w:color w:val="000000" w:themeColor="text1"/>
                <w:sz w:val="22"/>
                <w:szCs w:val="22"/>
              </w:rPr>
              <w:fldChar w:fldCharType="begin"/>
            </w:r>
            <w:r w:rsidRPr="00AA7ED7">
              <w:rPr>
                <w:sz w:val="22"/>
                <w:szCs w:val="22"/>
              </w:rPr>
              <w:instrText xml:space="preserve"> XE "</w:instrText>
            </w:r>
            <w:r w:rsidRPr="00AA7ED7">
              <w:rPr>
                <w:color w:val="000000" w:themeColor="text1"/>
                <w:sz w:val="22"/>
                <w:szCs w:val="22"/>
              </w:rPr>
              <w:instrText>Handover notes</w:instrText>
            </w:r>
            <w:r w:rsidRPr="00AA7ED7">
              <w:rPr>
                <w:sz w:val="22"/>
                <w:szCs w:val="22"/>
              </w:rPr>
              <w:instrText xml:space="preserve">" </w:instrText>
            </w:r>
            <w:r w:rsidRPr="00AA7ED7">
              <w:rPr>
                <w:color w:val="000000" w:themeColor="text1"/>
                <w:sz w:val="22"/>
                <w:szCs w:val="22"/>
              </w:rPr>
              <w:fldChar w:fldCharType="end"/>
            </w:r>
            <w:r w:rsidRPr="00AA7ED7">
              <w:rPr>
                <w:color w:val="000000" w:themeColor="text1"/>
                <w:sz w:val="22"/>
                <w:szCs w:val="22"/>
              </w:rPr>
              <w:t xml:space="preserve"> </w:t>
            </w:r>
          </w:p>
        </w:tc>
        <w:tc>
          <w:tcPr>
            <w:tcW w:w="3827" w:type="dxa"/>
          </w:tcPr>
          <w:p w14:paraId="54FA478F" w14:textId="2AC44849" w:rsidR="007A5DF1" w:rsidRPr="00AA7ED7" w:rsidRDefault="00AA7ED7" w:rsidP="00541990">
            <w:pPr>
              <w:rPr>
                <w:color w:val="000000" w:themeColor="text1"/>
                <w:sz w:val="22"/>
                <w:szCs w:val="22"/>
              </w:rPr>
            </w:pPr>
            <w:r w:rsidRPr="00AA7ED7">
              <w:rPr>
                <w:color w:val="000000" w:themeColor="text1"/>
                <w:sz w:val="22"/>
                <w:szCs w:val="22"/>
              </w:rPr>
              <w:t xml:space="preserve">Clinical worksheets and notes made to facilitate </w:t>
            </w:r>
            <w:r w:rsidR="00322F9D">
              <w:rPr>
                <w:color w:val="000000" w:themeColor="text1"/>
                <w:sz w:val="22"/>
                <w:szCs w:val="22"/>
              </w:rPr>
              <w:t xml:space="preserve">clinical </w:t>
            </w:r>
            <w:r w:rsidRPr="00AA7ED7">
              <w:rPr>
                <w:color w:val="000000" w:themeColor="text1"/>
                <w:sz w:val="22"/>
                <w:szCs w:val="22"/>
              </w:rPr>
              <w:t xml:space="preserve">handover during change of shifts which summarise/duplicate information documented within the clinical record. </w:t>
            </w:r>
          </w:p>
        </w:tc>
        <w:tc>
          <w:tcPr>
            <w:tcW w:w="1984" w:type="dxa"/>
          </w:tcPr>
          <w:p w14:paraId="20982C57" w14:textId="77777777" w:rsidR="00AA7ED7" w:rsidRPr="00AA7ED7" w:rsidRDefault="00AA7ED7" w:rsidP="00541990">
            <w:pPr>
              <w:rPr>
                <w:color w:val="000000" w:themeColor="text1"/>
                <w:sz w:val="22"/>
                <w:szCs w:val="22"/>
              </w:rPr>
            </w:pPr>
            <w:r w:rsidRPr="00AA7ED7">
              <w:rPr>
                <w:color w:val="000000" w:themeColor="text1"/>
                <w:sz w:val="22"/>
                <w:szCs w:val="22"/>
              </w:rPr>
              <w:t xml:space="preserve">Destroy at end of corresponding shift </w:t>
            </w:r>
          </w:p>
        </w:tc>
      </w:tr>
      <w:tr w:rsidR="00AA7ED7" w:rsidRPr="00C525FE" w14:paraId="1786F2B8" w14:textId="77777777" w:rsidTr="006B79CB">
        <w:tc>
          <w:tcPr>
            <w:tcW w:w="1106" w:type="dxa"/>
          </w:tcPr>
          <w:p w14:paraId="0D9B7C32" w14:textId="77777777" w:rsidR="00AA7ED7" w:rsidRPr="00AA7ED7" w:rsidRDefault="00AA7ED7" w:rsidP="00541990">
            <w:pPr>
              <w:rPr>
                <w:color w:val="000000" w:themeColor="text1"/>
                <w:sz w:val="22"/>
                <w:szCs w:val="22"/>
              </w:rPr>
            </w:pPr>
            <w:r w:rsidRPr="00AA7ED7">
              <w:rPr>
                <w:color w:val="000000" w:themeColor="text1"/>
                <w:sz w:val="22"/>
                <w:szCs w:val="22"/>
              </w:rPr>
              <w:t>10.1.4</w:t>
            </w:r>
          </w:p>
        </w:tc>
        <w:tc>
          <w:tcPr>
            <w:tcW w:w="2155" w:type="dxa"/>
          </w:tcPr>
          <w:p w14:paraId="20F83EB1" w14:textId="77777777" w:rsidR="00AA7ED7" w:rsidRPr="00AA7ED7" w:rsidRDefault="00AA7ED7" w:rsidP="00541990">
            <w:pPr>
              <w:rPr>
                <w:color w:val="000000" w:themeColor="text1"/>
                <w:sz w:val="22"/>
                <w:szCs w:val="22"/>
              </w:rPr>
            </w:pPr>
            <w:r w:rsidRPr="00AA7ED7">
              <w:rPr>
                <w:color w:val="000000" w:themeColor="text1"/>
                <w:sz w:val="22"/>
                <w:szCs w:val="22"/>
              </w:rPr>
              <w:t>Working notes</w:t>
            </w:r>
            <w:r w:rsidRPr="00AA7ED7">
              <w:rPr>
                <w:color w:val="000000" w:themeColor="text1"/>
                <w:sz w:val="22"/>
                <w:szCs w:val="22"/>
              </w:rPr>
              <w:fldChar w:fldCharType="begin"/>
            </w:r>
            <w:r w:rsidRPr="00AA7ED7">
              <w:rPr>
                <w:sz w:val="22"/>
                <w:szCs w:val="22"/>
              </w:rPr>
              <w:instrText xml:space="preserve"> XE "</w:instrText>
            </w:r>
            <w:r w:rsidRPr="00AA7ED7">
              <w:rPr>
                <w:color w:val="000000" w:themeColor="text1"/>
                <w:sz w:val="22"/>
                <w:szCs w:val="22"/>
              </w:rPr>
              <w:instrText>Working notes</w:instrText>
            </w:r>
            <w:r w:rsidRPr="00AA7ED7">
              <w:rPr>
                <w:sz w:val="22"/>
                <w:szCs w:val="22"/>
              </w:rPr>
              <w:instrText xml:space="preserve">" </w:instrText>
            </w:r>
            <w:r w:rsidRPr="00AA7ED7">
              <w:rPr>
                <w:color w:val="000000" w:themeColor="text1"/>
                <w:sz w:val="22"/>
                <w:szCs w:val="22"/>
              </w:rPr>
              <w:fldChar w:fldCharType="end"/>
            </w:r>
            <w:r w:rsidRPr="00AA7ED7">
              <w:rPr>
                <w:color w:val="000000" w:themeColor="text1"/>
                <w:sz w:val="22"/>
                <w:szCs w:val="22"/>
              </w:rPr>
              <w:t xml:space="preserve"> </w:t>
            </w:r>
          </w:p>
        </w:tc>
        <w:tc>
          <w:tcPr>
            <w:tcW w:w="3827" w:type="dxa"/>
          </w:tcPr>
          <w:p w14:paraId="6E89CC70" w14:textId="4715F0EF" w:rsidR="007A5DF1" w:rsidRPr="00AA7ED7" w:rsidRDefault="00AA7ED7" w:rsidP="00541990">
            <w:pPr>
              <w:rPr>
                <w:color w:val="000000" w:themeColor="text1"/>
                <w:sz w:val="22"/>
                <w:szCs w:val="22"/>
              </w:rPr>
            </w:pPr>
            <w:r w:rsidRPr="00AA7ED7">
              <w:rPr>
                <w:color w:val="000000" w:themeColor="text1"/>
                <w:sz w:val="22"/>
                <w:szCs w:val="22"/>
              </w:rPr>
              <w:t xml:space="preserve">Includes calculations or diagrams used to assist in the creation of </w:t>
            </w:r>
            <w:r w:rsidR="00322F9D">
              <w:rPr>
                <w:color w:val="000000" w:themeColor="text1"/>
                <w:sz w:val="22"/>
                <w:szCs w:val="22"/>
              </w:rPr>
              <w:t xml:space="preserve">final </w:t>
            </w:r>
            <w:r w:rsidRPr="00AA7ED7">
              <w:rPr>
                <w:color w:val="000000" w:themeColor="text1"/>
                <w:sz w:val="22"/>
                <w:szCs w:val="22"/>
              </w:rPr>
              <w:t>records or rough notes later transcribed into the clinical record.</w:t>
            </w:r>
          </w:p>
        </w:tc>
        <w:tc>
          <w:tcPr>
            <w:tcW w:w="1984" w:type="dxa"/>
          </w:tcPr>
          <w:p w14:paraId="3774D11C" w14:textId="77777777" w:rsidR="00AA7ED7" w:rsidRPr="00AA7ED7" w:rsidRDefault="00AA7ED7" w:rsidP="00541990">
            <w:pPr>
              <w:rPr>
                <w:color w:val="000000" w:themeColor="text1"/>
                <w:sz w:val="22"/>
                <w:szCs w:val="22"/>
              </w:rPr>
            </w:pPr>
            <w:r w:rsidRPr="00AA7ED7">
              <w:rPr>
                <w:color w:val="000000" w:themeColor="text1"/>
                <w:sz w:val="22"/>
                <w:szCs w:val="22"/>
              </w:rPr>
              <w:t xml:space="preserve">Destroy when no longer required </w:t>
            </w:r>
          </w:p>
        </w:tc>
      </w:tr>
      <w:tr w:rsidR="00AA7ED7" w:rsidRPr="00C525FE" w14:paraId="05AABCA5" w14:textId="77777777" w:rsidTr="006B79CB">
        <w:tc>
          <w:tcPr>
            <w:tcW w:w="1106" w:type="dxa"/>
          </w:tcPr>
          <w:p w14:paraId="2F1A44A0" w14:textId="77777777" w:rsidR="00AA7ED7" w:rsidRPr="00AA7ED7" w:rsidRDefault="00AA7ED7" w:rsidP="00541990">
            <w:pPr>
              <w:rPr>
                <w:color w:val="000000" w:themeColor="text1"/>
                <w:sz w:val="22"/>
                <w:szCs w:val="22"/>
              </w:rPr>
            </w:pPr>
            <w:r w:rsidRPr="00AA7ED7">
              <w:rPr>
                <w:color w:val="000000" w:themeColor="text1"/>
                <w:sz w:val="22"/>
                <w:szCs w:val="22"/>
              </w:rPr>
              <w:t>10.1.5</w:t>
            </w:r>
          </w:p>
        </w:tc>
        <w:tc>
          <w:tcPr>
            <w:tcW w:w="2155" w:type="dxa"/>
          </w:tcPr>
          <w:p w14:paraId="1DC7886A" w14:textId="77777777" w:rsidR="00AA7ED7" w:rsidRPr="00AA7ED7" w:rsidRDefault="00AA7ED7" w:rsidP="00541990">
            <w:pPr>
              <w:rPr>
                <w:color w:val="000000" w:themeColor="text1"/>
                <w:sz w:val="22"/>
                <w:szCs w:val="22"/>
              </w:rPr>
            </w:pPr>
            <w:r w:rsidRPr="00AA7ED7">
              <w:rPr>
                <w:color w:val="000000" w:themeColor="text1"/>
                <w:sz w:val="22"/>
                <w:szCs w:val="22"/>
              </w:rPr>
              <w:t>Visual recordings of diagnostic procedures for education/training purposes</w:t>
            </w:r>
            <w:r w:rsidRPr="00AA7ED7">
              <w:rPr>
                <w:color w:val="000000" w:themeColor="text1"/>
                <w:sz w:val="22"/>
                <w:szCs w:val="22"/>
              </w:rPr>
              <w:fldChar w:fldCharType="begin"/>
            </w:r>
            <w:r w:rsidRPr="00AA7ED7">
              <w:rPr>
                <w:sz w:val="22"/>
                <w:szCs w:val="22"/>
              </w:rPr>
              <w:instrText xml:space="preserve"> XE "</w:instrText>
            </w:r>
            <w:r w:rsidRPr="00AA7ED7">
              <w:rPr>
                <w:color w:val="000000" w:themeColor="text1"/>
                <w:sz w:val="22"/>
                <w:szCs w:val="22"/>
              </w:rPr>
              <w:instrText>Visual recordings of diagnostic procedures for education/training purposes</w:instrText>
            </w:r>
            <w:r w:rsidRPr="00AA7ED7">
              <w:rPr>
                <w:sz w:val="22"/>
                <w:szCs w:val="22"/>
              </w:rPr>
              <w:instrText xml:space="preserve">" </w:instrText>
            </w:r>
            <w:r w:rsidRPr="00AA7ED7">
              <w:rPr>
                <w:color w:val="000000" w:themeColor="text1"/>
                <w:sz w:val="22"/>
                <w:szCs w:val="22"/>
              </w:rPr>
              <w:fldChar w:fldCharType="end"/>
            </w:r>
            <w:r w:rsidRPr="00AA7ED7">
              <w:rPr>
                <w:color w:val="000000" w:themeColor="text1"/>
                <w:sz w:val="22"/>
                <w:szCs w:val="22"/>
              </w:rPr>
              <w:t xml:space="preserve"> </w:t>
            </w:r>
          </w:p>
        </w:tc>
        <w:tc>
          <w:tcPr>
            <w:tcW w:w="3827" w:type="dxa"/>
          </w:tcPr>
          <w:p w14:paraId="0AC91FA1" w14:textId="77777777" w:rsidR="00AA7ED7" w:rsidRPr="00AA7ED7" w:rsidRDefault="00AA7ED7" w:rsidP="00541990">
            <w:pPr>
              <w:rPr>
                <w:color w:val="000000" w:themeColor="text1"/>
                <w:sz w:val="22"/>
                <w:szCs w:val="22"/>
              </w:rPr>
            </w:pPr>
          </w:p>
        </w:tc>
        <w:tc>
          <w:tcPr>
            <w:tcW w:w="1984" w:type="dxa"/>
          </w:tcPr>
          <w:p w14:paraId="60CF2426" w14:textId="77777777" w:rsidR="00AA7ED7" w:rsidRPr="00AA7ED7" w:rsidRDefault="00AA7ED7" w:rsidP="00541990">
            <w:pPr>
              <w:rPr>
                <w:color w:val="000000" w:themeColor="text1"/>
                <w:sz w:val="22"/>
                <w:szCs w:val="22"/>
              </w:rPr>
            </w:pPr>
            <w:r w:rsidRPr="00AA7ED7">
              <w:rPr>
                <w:color w:val="000000" w:themeColor="text1"/>
                <w:sz w:val="22"/>
                <w:szCs w:val="22"/>
              </w:rPr>
              <w:t xml:space="preserve">Destroy when no longer required </w:t>
            </w:r>
          </w:p>
        </w:tc>
      </w:tr>
    </w:tbl>
    <w:p w14:paraId="6B2070BC" w14:textId="77777777" w:rsidR="00AA7ED7" w:rsidRDefault="00AA7ED7" w:rsidP="00856548">
      <w:pPr>
        <w:rPr>
          <w:rFonts w:cs="Arial"/>
          <w:b/>
          <w:szCs w:val="24"/>
        </w:rPr>
      </w:pPr>
    </w:p>
    <w:p w14:paraId="399D90A0" w14:textId="2C560464" w:rsidR="007A5DF1" w:rsidRDefault="00774B4F" w:rsidP="008F55C1">
      <w:pPr>
        <w:jc w:val="right"/>
        <w:rPr>
          <w:rFonts w:cs="Arial"/>
          <w:i/>
          <w:szCs w:val="24"/>
        </w:rPr>
      </w:pPr>
      <w:hyperlink w:anchor="Contents" w:history="1">
        <w:r w:rsidR="00856548" w:rsidRPr="00590902">
          <w:rPr>
            <w:rStyle w:val="Hyperlink"/>
            <w:rFonts w:cs="Arial"/>
            <w:i/>
            <w:szCs w:val="24"/>
          </w:rPr>
          <w:t>Back to Table of Contents</w:t>
        </w:r>
      </w:hyperlink>
      <w:r w:rsidR="00856548">
        <w:rPr>
          <w:rFonts w:cs="Arial"/>
          <w:i/>
          <w:szCs w:val="24"/>
        </w:rPr>
        <w:t xml:space="preserve"> </w:t>
      </w:r>
    </w:p>
    <w:p w14:paraId="1444AEF9" w14:textId="29F94D31" w:rsidR="00FE140B" w:rsidRDefault="0069019A" w:rsidP="0069019A">
      <w:pPr>
        <w:spacing w:after="200" w:line="276" w:lineRule="auto"/>
        <w:rPr>
          <w:rFonts w:cs="Arial"/>
          <w:i/>
          <w:szCs w:val="24"/>
        </w:rPr>
      </w:pPr>
      <w:r>
        <w:rPr>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FE140B" w:rsidRPr="00CD1C0E" w14:paraId="5B1BB576" w14:textId="77777777" w:rsidTr="00422E05">
        <w:trPr>
          <w:cantSplit/>
          <w:trHeight w:val="285"/>
        </w:trPr>
        <w:tc>
          <w:tcPr>
            <w:tcW w:w="9158" w:type="dxa"/>
            <w:shd w:val="clear" w:color="auto" w:fill="A6A6A6" w:themeFill="background1" w:themeFillShade="A6"/>
          </w:tcPr>
          <w:p w14:paraId="555FE687" w14:textId="77777777" w:rsidR="00FE140B" w:rsidRPr="00CD1C0E" w:rsidRDefault="00FE140B" w:rsidP="00422E05">
            <w:pPr>
              <w:pStyle w:val="Heading1"/>
              <w:tabs>
                <w:tab w:val="left" w:pos="1953"/>
              </w:tabs>
            </w:pPr>
            <w:bookmarkStart w:id="96" w:name="_Toc103843066"/>
            <w:r>
              <w:lastRenderedPageBreak/>
              <w:t>Evaluation</w:t>
            </w:r>
            <w:bookmarkEnd w:id="96"/>
          </w:p>
        </w:tc>
      </w:tr>
    </w:tbl>
    <w:p w14:paraId="37D46091" w14:textId="69895CD6" w:rsidR="00FE140B" w:rsidRDefault="00FE140B" w:rsidP="008F55C1">
      <w:pPr>
        <w:jc w:val="right"/>
        <w:rPr>
          <w:rFonts w:cs="Arial"/>
          <w:i/>
          <w:szCs w:val="24"/>
        </w:rPr>
      </w:pPr>
    </w:p>
    <w:p w14:paraId="2184A6DE" w14:textId="77777777" w:rsidR="00FE140B" w:rsidRDefault="00FE140B" w:rsidP="00FE140B">
      <w:pPr>
        <w:rPr>
          <w:sz w:val="22"/>
        </w:rPr>
      </w:pPr>
      <w:r>
        <w:rPr>
          <w:b/>
          <w:bCs/>
        </w:rPr>
        <w:t xml:space="preserve">Outcome </w:t>
      </w:r>
    </w:p>
    <w:p w14:paraId="790264C4" w14:textId="77777777" w:rsidR="00FE140B" w:rsidRDefault="00FE140B" w:rsidP="00FE140B">
      <w:pPr>
        <w:rPr>
          <w:rFonts w:cstheme="minorHAnsi"/>
          <w:szCs w:val="24"/>
        </w:rPr>
      </w:pPr>
      <w:r>
        <w:t xml:space="preserve">Effective management of CHS clinical records and compliance with the record retention timeframes specified in the </w:t>
      </w:r>
      <w:r w:rsidRPr="003051FC">
        <w:rPr>
          <w:rFonts w:cstheme="minorHAnsi"/>
          <w:b/>
          <w:szCs w:val="24"/>
        </w:rPr>
        <w:t>Territory Records (Records Disposal Schedule – Health Treatment and Care</w:t>
      </w:r>
      <w:r w:rsidRPr="003051FC">
        <w:rPr>
          <w:rFonts w:cstheme="minorHAnsi"/>
          <w:b/>
          <w:color w:val="000080"/>
          <w:szCs w:val="24"/>
        </w:rPr>
        <w:t xml:space="preserve"> </w:t>
      </w:r>
      <w:r w:rsidRPr="003051FC">
        <w:rPr>
          <w:rFonts w:cstheme="minorHAnsi"/>
          <w:b/>
          <w:szCs w:val="24"/>
        </w:rPr>
        <w:t>Records) Approval 201</w:t>
      </w:r>
      <w:r>
        <w:rPr>
          <w:rFonts w:cstheme="minorHAnsi"/>
          <w:b/>
          <w:szCs w:val="24"/>
        </w:rPr>
        <w:t>7</w:t>
      </w:r>
      <w:r w:rsidRPr="003051FC">
        <w:rPr>
          <w:rFonts w:cstheme="minorHAnsi"/>
          <w:b/>
          <w:szCs w:val="24"/>
        </w:rPr>
        <w:t xml:space="preserve"> (No 1)</w:t>
      </w:r>
      <w:r>
        <w:rPr>
          <w:rFonts w:cstheme="minorHAnsi"/>
          <w:b/>
          <w:szCs w:val="24"/>
        </w:rPr>
        <w:t xml:space="preserve"> </w:t>
      </w:r>
      <w:r w:rsidRPr="003051FC">
        <w:rPr>
          <w:rFonts w:cstheme="minorHAnsi"/>
          <w:b/>
          <w:szCs w:val="24"/>
        </w:rPr>
        <w:t>–</w:t>
      </w:r>
      <w:r>
        <w:rPr>
          <w:rFonts w:cstheme="minorHAnsi"/>
          <w:b/>
          <w:szCs w:val="24"/>
        </w:rPr>
        <w:t xml:space="preserve"> </w:t>
      </w:r>
      <w:r w:rsidRPr="003051FC">
        <w:rPr>
          <w:rFonts w:cstheme="minorHAnsi"/>
          <w:b/>
          <w:bCs/>
          <w:szCs w:val="24"/>
        </w:rPr>
        <w:t>Notifiable instrument NI201</w:t>
      </w:r>
      <w:r>
        <w:rPr>
          <w:rFonts w:cstheme="minorHAnsi"/>
          <w:b/>
          <w:bCs/>
          <w:szCs w:val="24"/>
        </w:rPr>
        <w:t>7</w:t>
      </w:r>
      <w:r w:rsidRPr="003051FC">
        <w:rPr>
          <w:rFonts w:cstheme="minorHAnsi"/>
          <w:b/>
          <w:bCs/>
          <w:szCs w:val="24"/>
        </w:rPr>
        <w:t>—</w:t>
      </w:r>
      <w:r>
        <w:rPr>
          <w:rFonts w:cstheme="minorHAnsi"/>
          <w:b/>
          <w:bCs/>
          <w:szCs w:val="24"/>
        </w:rPr>
        <w:t>629</w:t>
      </w:r>
      <w:r w:rsidRPr="003051FC">
        <w:rPr>
          <w:rFonts w:cstheme="minorHAnsi"/>
          <w:szCs w:val="24"/>
        </w:rPr>
        <w:t xml:space="preserve">.    </w:t>
      </w:r>
    </w:p>
    <w:p w14:paraId="6BE0B666" w14:textId="77777777" w:rsidR="00FE140B" w:rsidRDefault="00FE140B" w:rsidP="00FE140B">
      <w:pPr>
        <w:rPr>
          <w:szCs w:val="24"/>
        </w:rPr>
      </w:pPr>
      <w:r>
        <w:t xml:space="preserve">Evidence of TRO authorisation for any sentencing and destruction of CHS clinical records.   </w:t>
      </w:r>
    </w:p>
    <w:p w14:paraId="26C2695B" w14:textId="77777777" w:rsidR="00FE140B" w:rsidRDefault="00FE140B" w:rsidP="00FE140B">
      <w:pPr>
        <w:rPr>
          <w:b/>
          <w:bCs/>
          <w:sz w:val="22"/>
          <w:szCs w:val="22"/>
        </w:rPr>
      </w:pPr>
    </w:p>
    <w:p w14:paraId="0B509D1B" w14:textId="77777777" w:rsidR="00FE140B" w:rsidRDefault="00FE140B" w:rsidP="00FE140B">
      <w:pPr>
        <w:rPr>
          <w:b/>
          <w:bCs/>
        </w:rPr>
      </w:pPr>
      <w:r>
        <w:rPr>
          <w:b/>
          <w:bCs/>
        </w:rPr>
        <w:t>Method</w:t>
      </w:r>
    </w:p>
    <w:p w14:paraId="2EA7CE81" w14:textId="04DC963F" w:rsidR="00FE140B" w:rsidRDefault="00FE140B" w:rsidP="00FE140B">
      <w:pPr>
        <w:numPr>
          <w:ilvl w:val="0"/>
          <w:numId w:val="27"/>
        </w:numPr>
        <w:spacing w:before="120"/>
        <w:contextualSpacing/>
      </w:pPr>
      <w:r>
        <w:t>Annual review to confirm that the disposal classes, TRO Reference numbers and retention periods referenced in this document are consistent with those in the Notifiable Instrument  on the ACT Legislation Register.</w:t>
      </w:r>
    </w:p>
    <w:p w14:paraId="76A9FF74" w14:textId="1D7CA284" w:rsidR="00FE140B" w:rsidRDefault="00FE140B" w:rsidP="00FE140B">
      <w:pPr>
        <w:pStyle w:val="ListParagraph"/>
        <w:numPr>
          <w:ilvl w:val="0"/>
          <w:numId w:val="27"/>
        </w:numPr>
        <w:contextualSpacing w:val="0"/>
      </w:pPr>
      <w:r>
        <w:rPr>
          <w:lang w:eastAsia="en-AU"/>
        </w:rPr>
        <w:t>Regular review of the CHS Records Disposal Register to verify that  sentencing and destruction of CHS clinical records was carried out in accordance with this procedure and with TRO authority</w:t>
      </w:r>
      <w:r>
        <w:t>.</w:t>
      </w:r>
    </w:p>
    <w:p w14:paraId="1A186E6D" w14:textId="77777777" w:rsidR="00FE140B" w:rsidRPr="00DA3D60" w:rsidRDefault="00FE140B" w:rsidP="008F55C1">
      <w:pPr>
        <w:jc w:val="right"/>
        <w:rPr>
          <w:rFonts w:cs="Arial"/>
          <w:b/>
          <w:szCs w:val="24"/>
        </w:rPr>
      </w:pPr>
    </w:p>
    <w:p w14:paraId="14738BA6" w14:textId="77777777" w:rsidR="007B6904" w:rsidRDefault="007B6904" w:rsidP="007B6904">
      <w:pPr>
        <w:pStyle w:val="ProcedureTemplateinternalheadings"/>
        <w:framePr w:wrap="around"/>
      </w:pPr>
    </w:p>
    <w:p w14:paraId="62D5AF26" w14:textId="0C11B69E" w:rsidR="007A5DF1" w:rsidRPr="00AC7025" w:rsidRDefault="00774B4F"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341A9E96" w14:textId="77777777" w:rsidTr="0074223E">
        <w:trPr>
          <w:cantSplit/>
          <w:trHeight w:val="285"/>
        </w:trPr>
        <w:tc>
          <w:tcPr>
            <w:tcW w:w="9158" w:type="dxa"/>
            <w:shd w:val="clear" w:color="auto" w:fill="A6A6A6" w:themeFill="background1" w:themeFillShade="A6"/>
          </w:tcPr>
          <w:p w14:paraId="08C97859" w14:textId="77777777" w:rsidR="007B6904" w:rsidRPr="00CD1C0E" w:rsidRDefault="00FF56DD" w:rsidP="00FF56DD">
            <w:pPr>
              <w:pStyle w:val="Heading1"/>
            </w:pPr>
            <w:bookmarkStart w:id="97" w:name="_Toc389473287"/>
            <w:bookmarkStart w:id="98" w:name="_Toc103843067"/>
            <w:r>
              <w:t xml:space="preserve">Related Policies, </w:t>
            </w:r>
            <w:r w:rsidR="007B6904">
              <w:t>Procedures</w:t>
            </w:r>
            <w:bookmarkEnd w:id="97"/>
            <w:r>
              <w:t>, Guidelines and Legislation</w:t>
            </w:r>
            <w:bookmarkEnd w:id="98"/>
          </w:p>
        </w:tc>
      </w:tr>
    </w:tbl>
    <w:p w14:paraId="7C42B96E" w14:textId="77777777" w:rsidR="007B6904" w:rsidRDefault="007B6904" w:rsidP="007B6904">
      <w:pPr>
        <w:rPr>
          <w:szCs w:val="24"/>
        </w:rPr>
      </w:pPr>
    </w:p>
    <w:p w14:paraId="251840D9" w14:textId="68FF5EDF" w:rsidR="00206084" w:rsidRDefault="00206084" w:rsidP="00206084">
      <w:pPr>
        <w:rPr>
          <w:rFonts w:asciiTheme="minorHAnsi" w:hAnsiTheme="minorHAnsi" w:cs="Arial"/>
          <w:szCs w:val="24"/>
        </w:rPr>
      </w:pPr>
      <w:r w:rsidRPr="004D7919">
        <w:rPr>
          <w:rFonts w:asciiTheme="minorHAnsi" w:hAnsiTheme="minorHAnsi" w:cs="Arial"/>
          <w:szCs w:val="24"/>
        </w:rPr>
        <w:t>A range of policies relevant to the management of records must be applied alongside this policy, including:</w:t>
      </w:r>
    </w:p>
    <w:p w14:paraId="27E78DFE" w14:textId="77777777" w:rsidR="00774B4F" w:rsidRDefault="00774B4F" w:rsidP="00206084">
      <w:pPr>
        <w:rPr>
          <w:rFonts w:asciiTheme="minorHAnsi" w:hAnsiTheme="minorHAnsi" w:cs="Arial"/>
          <w:szCs w:val="24"/>
        </w:rPr>
      </w:pPr>
    </w:p>
    <w:p w14:paraId="664E44EE" w14:textId="77777777" w:rsidR="003B0806" w:rsidRDefault="003B0806" w:rsidP="00541990">
      <w:pPr>
        <w:pStyle w:val="ListBullet"/>
      </w:pPr>
      <w:r w:rsidRPr="0026666A">
        <w:t>Clinical Record Management</w:t>
      </w:r>
      <w:r>
        <w:t xml:space="preserve"> Policy </w:t>
      </w:r>
    </w:p>
    <w:p w14:paraId="3E2E6A9A" w14:textId="3E146522" w:rsidR="003B0806" w:rsidRPr="0026666A" w:rsidRDefault="003B0806" w:rsidP="00541990">
      <w:pPr>
        <w:pStyle w:val="ListBullet"/>
      </w:pPr>
      <w:r w:rsidRPr="0026666A">
        <w:t xml:space="preserve">ACT </w:t>
      </w:r>
      <w:r w:rsidR="00EF7842">
        <w:t xml:space="preserve">Public Service </w:t>
      </w:r>
      <w:r w:rsidRPr="0026666A">
        <w:t>Code of Conduct</w:t>
      </w:r>
    </w:p>
    <w:p w14:paraId="15BC5F27" w14:textId="113EC85F" w:rsidR="003B0806" w:rsidRDefault="003B0806" w:rsidP="00541990">
      <w:pPr>
        <w:pStyle w:val="ListBullet"/>
      </w:pPr>
      <w:r w:rsidRPr="0026666A">
        <w:t>ACT</w:t>
      </w:r>
      <w:r w:rsidR="00EF7842">
        <w:t xml:space="preserve"> </w:t>
      </w:r>
      <w:r w:rsidR="00F71C96">
        <w:t>P</w:t>
      </w:r>
      <w:r w:rsidR="00EF7842">
        <w:t xml:space="preserve">ublic </w:t>
      </w:r>
      <w:r w:rsidR="00F71C96">
        <w:t>S</w:t>
      </w:r>
      <w:r w:rsidR="00EF7842">
        <w:t xml:space="preserve">ervice </w:t>
      </w:r>
      <w:r w:rsidRPr="0026666A">
        <w:t>Code of Ethics</w:t>
      </w:r>
    </w:p>
    <w:p w14:paraId="769B2066" w14:textId="33CC9D1A" w:rsidR="003B0806" w:rsidRDefault="003B0806" w:rsidP="00541990">
      <w:pPr>
        <w:pStyle w:val="ListBullet"/>
      </w:pPr>
      <w:r>
        <w:t>Digitisation Plan</w:t>
      </w:r>
      <w:r w:rsidR="00DD21E6">
        <w:t xml:space="preserve"> for CHS Clinical Records</w:t>
      </w:r>
    </w:p>
    <w:p w14:paraId="6EC5F7F0" w14:textId="77777777" w:rsidR="008F55C1" w:rsidRDefault="008F55C1" w:rsidP="008F55C1">
      <w:pPr>
        <w:pStyle w:val="ListBullet"/>
      </w:pPr>
      <w:r>
        <w:t>Records Management Program for Clinical Records</w:t>
      </w:r>
    </w:p>
    <w:p w14:paraId="582DF76E" w14:textId="77777777" w:rsidR="000A7335" w:rsidRPr="000A7335" w:rsidRDefault="000A7335" w:rsidP="000A7335">
      <w:pPr>
        <w:rPr>
          <w:rFonts w:cs="Arial"/>
          <w:szCs w:val="24"/>
        </w:rPr>
      </w:pPr>
    </w:p>
    <w:p w14:paraId="767A1C1C" w14:textId="77777777" w:rsidR="00931B93" w:rsidRPr="00201FB6" w:rsidRDefault="00931B93" w:rsidP="00201FB6">
      <w:pPr>
        <w:rPr>
          <w:b/>
        </w:rPr>
      </w:pPr>
      <w:r w:rsidRPr="00201FB6">
        <w:rPr>
          <w:b/>
        </w:rPr>
        <w:t>Procedures</w:t>
      </w:r>
    </w:p>
    <w:p w14:paraId="2CADE597" w14:textId="1052AC0B" w:rsidR="003B0806" w:rsidRPr="0026666A" w:rsidRDefault="003B0806" w:rsidP="00541990">
      <w:pPr>
        <w:pStyle w:val="ListBullet"/>
      </w:pPr>
      <w:r>
        <w:t>Clinical Record</w:t>
      </w:r>
      <w:r w:rsidR="008F55C1">
        <w:t>s</w:t>
      </w:r>
      <w:r>
        <w:t xml:space="preserve"> Management Procedures </w:t>
      </w:r>
    </w:p>
    <w:p w14:paraId="21C46AF6" w14:textId="77777777" w:rsidR="00931B93" w:rsidRPr="000A7335" w:rsidRDefault="00931B93" w:rsidP="00931B93"/>
    <w:p w14:paraId="07481385" w14:textId="77777777" w:rsidR="00931B93" w:rsidRPr="00201FB6" w:rsidRDefault="00931B93" w:rsidP="00201FB6">
      <w:pPr>
        <w:rPr>
          <w:b/>
        </w:rPr>
      </w:pPr>
      <w:r w:rsidRPr="00201FB6">
        <w:rPr>
          <w:b/>
        </w:rPr>
        <w:t>Legislation</w:t>
      </w:r>
    </w:p>
    <w:p w14:paraId="03975364" w14:textId="77777777" w:rsidR="00C30DD8" w:rsidRPr="00541990" w:rsidRDefault="003B0806" w:rsidP="00541990">
      <w:pPr>
        <w:pStyle w:val="ListBullet"/>
        <w:rPr>
          <w:i/>
        </w:rPr>
      </w:pPr>
      <w:r w:rsidRPr="00541990">
        <w:rPr>
          <w:i/>
        </w:rPr>
        <w:t xml:space="preserve">Electronic </w:t>
      </w:r>
      <w:r w:rsidR="00C30DD8" w:rsidRPr="00541990">
        <w:rPr>
          <w:i/>
        </w:rPr>
        <w:t>Transactions</w:t>
      </w:r>
      <w:r w:rsidRPr="00541990">
        <w:rPr>
          <w:i/>
        </w:rPr>
        <w:t xml:space="preserve"> </w:t>
      </w:r>
      <w:r w:rsidR="00C30DD8" w:rsidRPr="00541990">
        <w:rPr>
          <w:i/>
        </w:rPr>
        <w:t xml:space="preserve">Act </w:t>
      </w:r>
      <w:r w:rsidRPr="00541990">
        <w:t>2001</w:t>
      </w:r>
      <w:r w:rsidRPr="00541990">
        <w:rPr>
          <w:i/>
        </w:rPr>
        <w:t xml:space="preserve"> </w:t>
      </w:r>
    </w:p>
    <w:p w14:paraId="1A73E209" w14:textId="77777777" w:rsidR="00C30DD8" w:rsidRPr="00541990" w:rsidRDefault="00C30DD8" w:rsidP="00541990">
      <w:pPr>
        <w:pStyle w:val="ListBullet"/>
        <w:rPr>
          <w:i/>
        </w:rPr>
      </w:pPr>
      <w:r w:rsidRPr="00541990">
        <w:rPr>
          <w:i/>
        </w:rPr>
        <w:t xml:space="preserve">Epidemiological Studies (Confidentiality) Act </w:t>
      </w:r>
      <w:r w:rsidRPr="00541990">
        <w:t>1992</w:t>
      </w:r>
    </w:p>
    <w:p w14:paraId="17D315EB" w14:textId="77777777" w:rsidR="00C30DD8" w:rsidRPr="00541990" w:rsidRDefault="00C30DD8" w:rsidP="00541990">
      <w:pPr>
        <w:pStyle w:val="ListBullet"/>
        <w:rPr>
          <w:i/>
        </w:rPr>
      </w:pPr>
      <w:r w:rsidRPr="00541990">
        <w:rPr>
          <w:i/>
        </w:rPr>
        <w:t xml:space="preserve">Evidence Act </w:t>
      </w:r>
      <w:r w:rsidRPr="00541990">
        <w:t>2011</w:t>
      </w:r>
    </w:p>
    <w:p w14:paraId="002F631A" w14:textId="77777777" w:rsidR="00C30DD8" w:rsidRPr="00541990" w:rsidRDefault="00C30DD8" w:rsidP="00541990">
      <w:pPr>
        <w:pStyle w:val="ListBullet"/>
        <w:rPr>
          <w:i/>
        </w:rPr>
      </w:pPr>
      <w:r w:rsidRPr="00541990">
        <w:rPr>
          <w:i/>
        </w:rPr>
        <w:t xml:space="preserve">Financial Management Act </w:t>
      </w:r>
      <w:r w:rsidRPr="00541990">
        <w:t>1996</w:t>
      </w:r>
      <w:r w:rsidRPr="00541990">
        <w:rPr>
          <w:i/>
        </w:rPr>
        <w:t xml:space="preserve"> </w:t>
      </w:r>
    </w:p>
    <w:p w14:paraId="09E5988B" w14:textId="77777777" w:rsidR="00C30DD8" w:rsidRPr="00541990" w:rsidRDefault="00C30DD8" w:rsidP="00541990">
      <w:pPr>
        <w:pStyle w:val="ListBullet"/>
        <w:rPr>
          <w:i/>
        </w:rPr>
      </w:pPr>
      <w:r w:rsidRPr="00541990">
        <w:rPr>
          <w:i/>
        </w:rPr>
        <w:t xml:space="preserve">Freedom of Information (FOI) Act </w:t>
      </w:r>
      <w:r w:rsidRPr="00541990">
        <w:t>1989</w:t>
      </w:r>
      <w:r w:rsidRPr="00541990">
        <w:rPr>
          <w:i/>
        </w:rPr>
        <w:t xml:space="preserve"> </w:t>
      </w:r>
    </w:p>
    <w:p w14:paraId="0A65FEC9" w14:textId="77777777" w:rsidR="00C30DD8" w:rsidRPr="00541990" w:rsidRDefault="00C30DD8" w:rsidP="00541990">
      <w:pPr>
        <w:pStyle w:val="ListBullet"/>
        <w:rPr>
          <w:i/>
        </w:rPr>
      </w:pPr>
      <w:r w:rsidRPr="00541990">
        <w:rPr>
          <w:i/>
        </w:rPr>
        <w:t xml:space="preserve">Health Act </w:t>
      </w:r>
      <w:r w:rsidRPr="00541990">
        <w:t>1993</w:t>
      </w:r>
      <w:r w:rsidRPr="00541990">
        <w:rPr>
          <w:i/>
        </w:rPr>
        <w:t xml:space="preserve"> </w:t>
      </w:r>
    </w:p>
    <w:p w14:paraId="732198F9" w14:textId="05EC1DBE" w:rsidR="000A7335" w:rsidRPr="00541990" w:rsidRDefault="000A7335" w:rsidP="00541990">
      <w:pPr>
        <w:pStyle w:val="ListBullet"/>
        <w:rPr>
          <w:i/>
        </w:rPr>
      </w:pPr>
      <w:r w:rsidRPr="00541990">
        <w:rPr>
          <w:i/>
        </w:rPr>
        <w:t xml:space="preserve">Health Records (Privacy and Access) Act </w:t>
      </w:r>
      <w:r w:rsidRPr="00541990">
        <w:t>1997</w:t>
      </w:r>
    </w:p>
    <w:p w14:paraId="6C34321A" w14:textId="77777777" w:rsidR="00C30DD8" w:rsidRPr="00541990" w:rsidRDefault="00C30DD8" w:rsidP="00541990">
      <w:pPr>
        <w:pStyle w:val="ListBullet"/>
        <w:rPr>
          <w:i/>
        </w:rPr>
      </w:pPr>
      <w:r w:rsidRPr="00541990">
        <w:rPr>
          <w:i/>
        </w:rPr>
        <w:t xml:space="preserve">Human Rights Commission Act </w:t>
      </w:r>
      <w:r w:rsidRPr="00541990">
        <w:t>2005</w:t>
      </w:r>
      <w:r w:rsidRPr="00541990">
        <w:rPr>
          <w:i/>
        </w:rPr>
        <w:t xml:space="preserve"> </w:t>
      </w:r>
    </w:p>
    <w:p w14:paraId="6FE37158" w14:textId="77777777" w:rsidR="00C30DD8" w:rsidRPr="00541990" w:rsidRDefault="00C30DD8" w:rsidP="00541990">
      <w:pPr>
        <w:pStyle w:val="ListBullet"/>
        <w:rPr>
          <w:i/>
        </w:rPr>
      </w:pPr>
      <w:r w:rsidRPr="00541990">
        <w:rPr>
          <w:i/>
        </w:rPr>
        <w:t xml:space="preserve">Medicines Poisons and Therapeutic Goods Act </w:t>
      </w:r>
      <w:r w:rsidRPr="00541990">
        <w:t>2008</w:t>
      </w:r>
      <w:r w:rsidRPr="00541990">
        <w:rPr>
          <w:i/>
        </w:rPr>
        <w:t xml:space="preserve"> </w:t>
      </w:r>
    </w:p>
    <w:p w14:paraId="3AEB7481" w14:textId="11821E67" w:rsidR="00C30DD8" w:rsidRPr="00541990" w:rsidRDefault="00C30DD8" w:rsidP="00541990">
      <w:pPr>
        <w:pStyle w:val="ListBullet"/>
        <w:rPr>
          <w:i/>
          <w:sz w:val="28"/>
        </w:rPr>
      </w:pPr>
      <w:r w:rsidRPr="00541990">
        <w:rPr>
          <w:rFonts w:cstheme="minorHAnsi"/>
          <w:i/>
          <w:szCs w:val="22"/>
        </w:rPr>
        <w:t xml:space="preserve">Mental Health Act </w:t>
      </w:r>
      <w:r w:rsidR="00F71C96" w:rsidRPr="00541990">
        <w:rPr>
          <w:rFonts w:cstheme="minorHAnsi"/>
          <w:szCs w:val="22"/>
        </w:rPr>
        <w:t>2015</w:t>
      </w:r>
      <w:r w:rsidRPr="00541990">
        <w:rPr>
          <w:rFonts w:cstheme="minorHAnsi"/>
          <w:i/>
          <w:szCs w:val="22"/>
        </w:rPr>
        <w:t>.</w:t>
      </w:r>
    </w:p>
    <w:p w14:paraId="1C1CB222" w14:textId="77777777" w:rsidR="00C30DD8" w:rsidRPr="00541990" w:rsidRDefault="00C30DD8" w:rsidP="00541990">
      <w:pPr>
        <w:pStyle w:val="ListBullet"/>
        <w:rPr>
          <w:i/>
        </w:rPr>
      </w:pPr>
      <w:r w:rsidRPr="00541990">
        <w:rPr>
          <w:i/>
        </w:rPr>
        <w:lastRenderedPageBreak/>
        <w:t xml:space="preserve">Privacy Act </w:t>
      </w:r>
      <w:r w:rsidRPr="00541990">
        <w:t>1988</w:t>
      </w:r>
      <w:r w:rsidRPr="00541990">
        <w:rPr>
          <w:i/>
        </w:rPr>
        <w:t xml:space="preserve"> (Cwlth)</w:t>
      </w:r>
    </w:p>
    <w:p w14:paraId="29B0A997" w14:textId="13EA7BC0" w:rsidR="005124DF" w:rsidRPr="00541990" w:rsidRDefault="005124DF" w:rsidP="00541990">
      <w:pPr>
        <w:pStyle w:val="ListBullet"/>
        <w:rPr>
          <w:i/>
        </w:rPr>
      </w:pPr>
      <w:r w:rsidRPr="00541990">
        <w:rPr>
          <w:i/>
        </w:rPr>
        <w:t xml:space="preserve">Public Health Act </w:t>
      </w:r>
      <w:r w:rsidRPr="00541990">
        <w:t>1997</w:t>
      </w:r>
    </w:p>
    <w:p w14:paraId="484942ED" w14:textId="77777777" w:rsidR="00C30DD8" w:rsidRPr="00541990" w:rsidRDefault="00C30DD8" w:rsidP="00541990">
      <w:pPr>
        <w:pStyle w:val="ListBullet"/>
        <w:rPr>
          <w:i/>
        </w:rPr>
      </w:pPr>
      <w:r w:rsidRPr="00541990">
        <w:rPr>
          <w:i/>
        </w:rPr>
        <w:t xml:space="preserve">Public Sector Management Act </w:t>
      </w:r>
      <w:r w:rsidRPr="00541990">
        <w:t>1994</w:t>
      </w:r>
      <w:r w:rsidRPr="00541990">
        <w:rPr>
          <w:i/>
        </w:rPr>
        <w:t xml:space="preserve"> </w:t>
      </w:r>
    </w:p>
    <w:p w14:paraId="3B9C40EE" w14:textId="349965E6" w:rsidR="00760C51" w:rsidRPr="00C81E47" w:rsidRDefault="007F06F2" w:rsidP="00541990">
      <w:pPr>
        <w:pStyle w:val="ListBullet"/>
        <w:rPr>
          <w:i/>
        </w:rPr>
      </w:pPr>
      <w:r w:rsidRPr="00541990">
        <w:rPr>
          <w:i/>
        </w:rPr>
        <w:t xml:space="preserve">Territory Records Act </w:t>
      </w:r>
      <w:r w:rsidRPr="00541990">
        <w:t>2002</w:t>
      </w:r>
    </w:p>
    <w:p w14:paraId="3F30214A" w14:textId="77777777" w:rsidR="00EC5093" w:rsidRDefault="00EC5093" w:rsidP="00EC5093">
      <w:pPr>
        <w:pStyle w:val="ListBullet"/>
        <w:rPr>
          <w:i/>
        </w:rPr>
      </w:pPr>
      <w:r>
        <w:rPr>
          <w:i/>
          <w:iCs/>
        </w:rPr>
        <w:t>Territory Records (Records Disposal Schedule – Health Treatment and Care Records) Approval 2017 (No 1) – Notifiable instrument NI2017—629</w:t>
      </w:r>
    </w:p>
    <w:p w14:paraId="7BE6FF05" w14:textId="77777777" w:rsidR="00EC5093" w:rsidRPr="00541990" w:rsidRDefault="00EC5093" w:rsidP="00774B4F">
      <w:pPr>
        <w:pStyle w:val="ListBullet"/>
        <w:numPr>
          <w:ilvl w:val="0"/>
          <w:numId w:val="0"/>
        </w:numPr>
        <w:ind w:left="426"/>
        <w:rPr>
          <w:i/>
        </w:rPr>
      </w:pPr>
    </w:p>
    <w:p w14:paraId="546DEB2E" w14:textId="77777777" w:rsidR="007B6904" w:rsidRPr="00FF56DD" w:rsidRDefault="007B6904" w:rsidP="007B6904">
      <w:pPr>
        <w:ind w:left="720"/>
        <w:rPr>
          <w:rFonts w:cs="Arial"/>
          <w:i/>
          <w:szCs w:val="24"/>
        </w:rPr>
      </w:pPr>
    </w:p>
    <w:p w14:paraId="5EBBD5EB" w14:textId="1E977117" w:rsidR="00FF56DD" w:rsidRDefault="00774B4F" w:rsidP="00541990">
      <w:pPr>
        <w:pStyle w:val="ListParagraph"/>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16FD3118" w14:textId="77777777" w:rsidTr="0074223E">
        <w:trPr>
          <w:cantSplit/>
          <w:trHeight w:val="285"/>
        </w:trPr>
        <w:tc>
          <w:tcPr>
            <w:tcW w:w="9158" w:type="dxa"/>
            <w:shd w:val="clear" w:color="auto" w:fill="A6A6A6" w:themeFill="background1" w:themeFillShade="A6"/>
          </w:tcPr>
          <w:p w14:paraId="670A737B" w14:textId="13053180" w:rsidR="00FF56DD" w:rsidRPr="000F1F60" w:rsidRDefault="00FF56DD" w:rsidP="00C714D3">
            <w:pPr>
              <w:pStyle w:val="Heading1"/>
            </w:pPr>
            <w:bookmarkStart w:id="99" w:name="_Toc103843068"/>
            <w:r>
              <w:t>Definition of Terms</w:t>
            </w:r>
            <w:bookmarkEnd w:id="99"/>
            <w:r>
              <w:t xml:space="preserve"> </w:t>
            </w:r>
          </w:p>
        </w:tc>
      </w:tr>
    </w:tbl>
    <w:p w14:paraId="0A511F6B" w14:textId="77777777" w:rsidR="00FF56DD" w:rsidRDefault="00FF56DD" w:rsidP="00FF56DD">
      <w:pPr>
        <w:rPr>
          <w:rFonts w:cs="Arial"/>
          <w:szCs w:val="24"/>
        </w:rPr>
      </w:pPr>
    </w:p>
    <w:p w14:paraId="149E106E" w14:textId="48D97234" w:rsidR="00C714D3" w:rsidRPr="00856548" w:rsidRDefault="00C714D3" w:rsidP="00541990">
      <w:pPr>
        <w:autoSpaceDE w:val="0"/>
        <w:autoSpaceDN w:val="0"/>
        <w:adjustRightInd w:val="0"/>
        <w:rPr>
          <w:rFonts w:cstheme="minorHAnsi"/>
          <w:b/>
          <w:bCs/>
          <w:iCs/>
          <w:lang w:eastAsia="en-AU"/>
        </w:rPr>
      </w:pPr>
      <w:bookmarkStart w:id="100" w:name="_Toc338922142"/>
      <w:r w:rsidRPr="00856548">
        <w:rPr>
          <w:rFonts w:cstheme="minorHAnsi"/>
          <w:b/>
          <w:bCs/>
          <w:iCs/>
          <w:lang w:eastAsia="en-AU"/>
        </w:rPr>
        <w:t xml:space="preserve">Administrative Record Classes - </w:t>
      </w:r>
      <w:r w:rsidRPr="00856548">
        <w:t>Are those TRO record classes based on the Territory Whole of Government Thesaurus which primarily reflects the functions and activities within the Business Classification Scheme for administrative records.  These include “Audit”, “Committee”, “Control”, “Inventory”, “Procedures”, “Public Reaction” etc</w:t>
      </w:r>
      <w:r w:rsidRPr="00856548">
        <w:rPr>
          <w:rFonts w:cs="Calibri"/>
        </w:rPr>
        <w:t xml:space="preserve">.  </w:t>
      </w:r>
    </w:p>
    <w:p w14:paraId="32DA40D8" w14:textId="77777777" w:rsidR="00541990" w:rsidRDefault="00541990" w:rsidP="00541990">
      <w:pPr>
        <w:autoSpaceDE w:val="0"/>
        <w:autoSpaceDN w:val="0"/>
        <w:adjustRightInd w:val="0"/>
        <w:rPr>
          <w:rFonts w:cstheme="minorHAnsi"/>
          <w:b/>
          <w:bCs/>
          <w:iCs/>
          <w:lang w:eastAsia="en-AU"/>
        </w:rPr>
      </w:pPr>
    </w:p>
    <w:p w14:paraId="5B865C11" w14:textId="1B83D463" w:rsidR="00C714D3" w:rsidRPr="00856548" w:rsidRDefault="00C714D3" w:rsidP="00541990">
      <w:pPr>
        <w:autoSpaceDE w:val="0"/>
        <w:autoSpaceDN w:val="0"/>
        <w:adjustRightInd w:val="0"/>
        <w:rPr>
          <w:rFonts w:cstheme="minorHAnsi"/>
          <w:b/>
          <w:bCs/>
          <w:iCs/>
          <w:lang w:eastAsia="en-AU"/>
        </w:rPr>
      </w:pPr>
      <w:r w:rsidRPr="00856548">
        <w:rPr>
          <w:rFonts w:cstheme="minorHAnsi"/>
          <w:b/>
          <w:bCs/>
          <w:iCs/>
          <w:lang w:eastAsia="en-AU"/>
        </w:rPr>
        <w:t>Agency</w:t>
      </w:r>
      <w:bookmarkEnd w:id="100"/>
      <w:r w:rsidRPr="00856548">
        <w:rPr>
          <w:rFonts w:cstheme="minorHAnsi"/>
          <w:b/>
          <w:bCs/>
          <w:iCs/>
          <w:lang w:eastAsia="en-AU"/>
        </w:rPr>
        <w:t xml:space="preserve"> - </w:t>
      </w:r>
      <w:r w:rsidRPr="00856548">
        <w:t xml:space="preserve">The Executive, an ACT Court, the Legislative Assembly Secretariat, an administrative unit, a Board of Inquiry, a Judicial or Royal Commission, any other prescribed authority, or an entity declared under the regulations of the </w:t>
      </w:r>
      <w:r w:rsidRPr="00856548">
        <w:rPr>
          <w:iCs/>
        </w:rPr>
        <w:t>Territory Records Act 2002</w:t>
      </w:r>
      <w:r w:rsidRPr="00856548">
        <w:t xml:space="preserve"> to be an agency.</w:t>
      </w:r>
    </w:p>
    <w:p w14:paraId="4C86D5FC" w14:textId="77777777" w:rsidR="00C714D3" w:rsidRPr="00856548" w:rsidRDefault="00C714D3" w:rsidP="00541990">
      <w:pPr>
        <w:autoSpaceDE w:val="0"/>
        <w:autoSpaceDN w:val="0"/>
        <w:adjustRightInd w:val="0"/>
        <w:rPr>
          <w:rFonts w:cs="Calibri"/>
          <w:b/>
          <w:bCs/>
          <w:iCs/>
        </w:rPr>
      </w:pPr>
    </w:p>
    <w:p w14:paraId="0E4C5239" w14:textId="3939881D" w:rsidR="00C714D3" w:rsidRPr="00856548" w:rsidRDefault="00C714D3" w:rsidP="00541990">
      <w:pPr>
        <w:autoSpaceDE w:val="0"/>
        <w:autoSpaceDN w:val="0"/>
        <w:adjustRightInd w:val="0"/>
        <w:rPr>
          <w:rFonts w:cs="Calibri"/>
        </w:rPr>
      </w:pPr>
      <w:r w:rsidRPr="00856548">
        <w:rPr>
          <w:rFonts w:cs="Calibri"/>
          <w:b/>
          <w:bCs/>
          <w:iCs/>
        </w:rPr>
        <w:t xml:space="preserve">Control Records - </w:t>
      </w:r>
      <w:r w:rsidRPr="00856548">
        <w:rPr>
          <w:rFonts w:cs="Calibri"/>
        </w:rPr>
        <w:t xml:space="preserve">Are those records used to assist in </w:t>
      </w:r>
      <w:r w:rsidRPr="00856548">
        <w:rPr>
          <w:szCs w:val="23"/>
        </w:rPr>
        <w:t>recording/tracking the location and status of records, e.g.</w:t>
      </w:r>
      <w:r w:rsidR="00EC5093">
        <w:rPr>
          <w:szCs w:val="23"/>
        </w:rPr>
        <w:t>,</w:t>
      </w:r>
      <w:r w:rsidRPr="00856548">
        <w:rPr>
          <w:szCs w:val="23"/>
        </w:rPr>
        <w:t xml:space="preserve"> Registers, tracer cards, computerised record tracking systems etc</w:t>
      </w:r>
      <w:r w:rsidRPr="00856548">
        <w:rPr>
          <w:rFonts w:cs="Calibri"/>
        </w:rPr>
        <w:t xml:space="preserve">.  </w:t>
      </w:r>
    </w:p>
    <w:p w14:paraId="20FB1094" w14:textId="77777777" w:rsidR="00C714D3" w:rsidRPr="00856548" w:rsidRDefault="00C714D3" w:rsidP="00541990">
      <w:pPr>
        <w:ind w:left="284"/>
        <w:rPr>
          <w:rFonts w:cs="Calibri"/>
        </w:rPr>
      </w:pPr>
    </w:p>
    <w:p w14:paraId="54D80088" w14:textId="405CDDF7" w:rsidR="00C714D3" w:rsidRPr="00C714D3" w:rsidRDefault="00C714D3" w:rsidP="00541990">
      <w:pPr>
        <w:autoSpaceDE w:val="0"/>
        <w:autoSpaceDN w:val="0"/>
        <w:adjustRightInd w:val="0"/>
        <w:rPr>
          <w:rFonts w:cs="Calibri"/>
          <w:b/>
          <w:bCs/>
          <w:i/>
          <w:iCs/>
        </w:rPr>
      </w:pPr>
      <w:r w:rsidRPr="00856548">
        <w:rPr>
          <w:rFonts w:cs="Calibri"/>
          <w:b/>
          <w:bCs/>
          <w:iCs/>
        </w:rPr>
        <w:t xml:space="preserve">Disposal Freeze </w:t>
      </w:r>
      <w:r w:rsidR="00B74D64" w:rsidRPr="00856548">
        <w:rPr>
          <w:rFonts w:cs="Calibri"/>
          <w:b/>
          <w:bCs/>
          <w:iCs/>
        </w:rPr>
        <w:t>-</w:t>
      </w:r>
      <w:r w:rsidRPr="00856548">
        <w:rPr>
          <w:rFonts w:cs="Calibri"/>
          <w:b/>
          <w:bCs/>
          <w:iCs/>
        </w:rPr>
        <w:t xml:space="preserve"> </w:t>
      </w:r>
      <w:r w:rsidRPr="00856548">
        <w:rPr>
          <w:rFonts w:cs="Calibri"/>
        </w:rPr>
        <w:t xml:space="preserve">A Records Disposal Freeze is a government directive to suspend the sentencing and destruction of </w:t>
      </w:r>
      <w:r w:rsidRPr="00C714D3">
        <w:rPr>
          <w:rFonts w:cs="Calibri"/>
        </w:rPr>
        <w:t xml:space="preserve">Territory Records.   </w:t>
      </w:r>
      <w:r w:rsidRPr="00C714D3">
        <w:rPr>
          <w:szCs w:val="23"/>
        </w:rPr>
        <w:t xml:space="preserve">The aim of a records disposal freeze is to minimise the risk of losing crucial evidence at, or around the time when an issue has been identified. To determine if a </w:t>
      </w:r>
      <w:r w:rsidRPr="00C714D3">
        <w:t xml:space="preserve">records disposal freezes is current or applicable to clinical records refer to the Territory Records Office. </w:t>
      </w:r>
    </w:p>
    <w:p w14:paraId="7D993339" w14:textId="77777777" w:rsidR="00C714D3" w:rsidRPr="00C714D3" w:rsidRDefault="00C714D3" w:rsidP="00541990">
      <w:pPr>
        <w:ind w:left="284"/>
        <w:rPr>
          <w:rFonts w:cs="Calibri"/>
        </w:rPr>
      </w:pPr>
    </w:p>
    <w:p w14:paraId="6B74521C" w14:textId="5BCD7B7B" w:rsidR="00C714D3" w:rsidRDefault="00C714D3" w:rsidP="00541990">
      <w:pPr>
        <w:autoSpaceDE w:val="0"/>
        <w:autoSpaceDN w:val="0"/>
        <w:adjustRightInd w:val="0"/>
        <w:rPr>
          <w:rFonts w:cs="Calibri"/>
        </w:rPr>
      </w:pPr>
      <w:r w:rsidRPr="00C714D3">
        <w:rPr>
          <w:rFonts w:cs="Calibri"/>
          <w:b/>
          <w:bCs/>
          <w:iCs/>
        </w:rPr>
        <w:t>Entry No.</w:t>
      </w:r>
      <w:r w:rsidRPr="00C714D3">
        <w:rPr>
          <w:rFonts w:cs="Calibri"/>
          <w:b/>
          <w:bCs/>
          <w:i/>
          <w:iCs/>
        </w:rPr>
        <w:t xml:space="preserve"> </w:t>
      </w:r>
      <w:r w:rsidR="00B74D64" w:rsidRPr="00856548">
        <w:rPr>
          <w:rFonts w:cs="Calibri"/>
          <w:b/>
          <w:bCs/>
          <w:iCs/>
        </w:rPr>
        <w:t>-</w:t>
      </w:r>
      <w:r w:rsidRPr="00C714D3">
        <w:rPr>
          <w:rFonts w:cs="Calibri"/>
          <w:b/>
          <w:bCs/>
          <w:i/>
          <w:iCs/>
        </w:rPr>
        <w:t xml:space="preserve"> </w:t>
      </w:r>
      <w:r w:rsidRPr="00C714D3">
        <w:rPr>
          <w:rFonts w:cs="Calibri"/>
        </w:rPr>
        <w:t>See TRO Ref No.</w:t>
      </w:r>
    </w:p>
    <w:p w14:paraId="687EF614" w14:textId="77777777" w:rsidR="00C714D3" w:rsidRPr="00C714D3" w:rsidRDefault="00C714D3" w:rsidP="00541990">
      <w:pPr>
        <w:ind w:left="284"/>
        <w:rPr>
          <w:rFonts w:cs="Calibri"/>
        </w:rPr>
      </w:pPr>
    </w:p>
    <w:p w14:paraId="69B34B7C" w14:textId="51735B33" w:rsidR="00C714D3" w:rsidRPr="00C714D3" w:rsidRDefault="00C714D3" w:rsidP="00541990">
      <w:pPr>
        <w:rPr>
          <w:rFonts w:cstheme="minorHAnsi"/>
          <w:b/>
          <w:bCs/>
          <w:iCs/>
          <w:lang w:eastAsia="en-AU"/>
        </w:rPr>
      </w:pPr>
      <w:r w:rsidRPr="00C714D3">
        <w:rPr>
          <w:rFonts w:cstheme="minorHAnsi"/>
          <w:b/>
          <w:bCs/>
          <w:iCs/>
          <w:lang w:eastAsia="en-AU"/>
        </w:rPr>
        <w:t xml:space="preserve">Health Record </w:t>
      </w:r>
      <w:r w:rsidR="00EC5093">
        <w:rPr>
          <w:rFonts w:cstheme="minorHAnsi"/>
          <w:b/>
          <w:bCs/>
          <w:iCs/>
          <w:lang w:eastAsia="en-AU"/>
        </w:rPr>
        <w:t>-</w:t>
      </w:r>
      <w:r w:rsidRPr="00C714D3">
        <w:rPr>
          <w:rFonts w:cstheme="minorHAnsi"/>
          <w:b/>
          <w:bCs/>
          <w:iCs/>
          <w:lang w:eastAsia="en-AU"/>
        </w:rPr>
        <w:t xml:space="preserve"> </w:t>
      </w:r>
      <w:r w:rsidRPr="00C714D3">
        <w:rPr>
          <w:rFonts w:cstheme="minorHAnsi"/>
          <w:bCs/>
          <w:iCs/>
          <w:lang w:eastAsia="en-AU"/>
        </w:rPr>
        <w:t xml:space="preserve"> defined in the</w:t>
      </w:r>
      <w:r w:rsidRPr="00C714D3">
        <w:rPr>
          <w:rFonts w:cstheme="minorHAnsi"/>
          <w:b/>
          <w:bCs/>
          <w:iCs/>
          <w:lang w:eastAsia="en-AU"/>
        </w:rPr>
        <w:t xml:space="preserve"> </w:t>
      </w:r>
      <w:r w:rsidRPr="00C714D3">
        <w:rPr>
          <w:rFonts w:cstheme="minorHAnsi"/>
          <w:bCs/>
          <w:i/>
          <w:iCs/>
          <w:lang w:eastAsia="en-AU"/>
        </w:rPr>
        <w:t>Health Records (Privacy and Access) Act 1997</w:t>
      </w:r>
      <w:r w:rsidRPr="00C714D3">
        <w:rPr>
          <w:rFonts w:cstheme="minorHAnsi"/>
          <w:b/>
          <w:bCs/>
          <w:iCs/>
          <w:lang w:eastAsia="en-AU"/>
        </w:rPr>
        <w:t xml:space="preserve"> </w:t>
      </w:r>
      <w:r w:rsidRPr="00C714D3">
        <w:rPr>
          <w:rFonts w:cstheme="minorHAnsi"/>
          <w:bCs/>
          <w:iCs/>
          <w:lang w:eastAsia="en-AU"/>
        </w:rPr>
        <w:t>as:</w:t>
      </w:r>
    </w:p>
    <w:p w14:paraId="1E63B54E" w14:textId="77777777" w:rsidR="00C714D3" w:rsidRPr="00C714D3" w:rsidRDefault="00C714D3" w:rsidP="00541990">
      <w:pPr>
        <w:rPr>
          <w:rFonts w:cstheme="minorHAnsi"/>
          <w:lang w:eastAsia="en-AU"/>
        </w:rPr>
      </w:pPr>
      <w:r w:rsidRPr="00C714D3">
        <w:rPr>
          <w:rFonts w:cstheme="minorHAnsi"/>
          <w:lang w:eastAsia="en-AU"/>
        </w:rPr>
        <w:t>Any record, or any part of a record:</w:t>
      </w:r>
    </w:p>
    <w:p w14:paraId="722F4255" w14:textId="77777777" w:rsidR="00C714D3" w:rsidRPr="00C714D3" w:rsidRDefault="00C714D3" w:rsidP="00541990">
      <w:pPr>
        <w:pStyle w:val="ListParagraph"/>
        <w:numPr>
          <w:ilvl w:val="0"/>
          <w:numId w:val="25"/>
        </w:numPr>
        <w:rPr>
          <w:lang w:eastAsia="en-AU"/>
        </w:rPr>
      </w:pPr>
      <w:r w:rsidRPr="00C714D3">
        <w:rPr>
          <w:lang w:eastAsia="en-AU"/>
        </w:rPr>
        <w:t>held by a health service provider and containing personal information; or</w:t>
      </w:r>
    </w:p>
    <w:p w14:paraId="1A109E48" w14:textId="77777777" w:rsidR="00C714D3" w:rsidRPr="00C714D3" w:rsidRDefault="00C714D3" w:rsidP="00541990">
      <w:pPr>
        <w:pStyle w:val="ListParagraph"/>
        <w:numPr>
          <w:ilvl w:val="0"/>
          <w:numId w:val="25"/>
        </w:numPr>
        <w:rPr>
          <w:lang w:eastAsia="en-AU"/>
        </w:rPr>
      </w:pPr>
      <w:r w:rsidRPr="00C714D3">
        <w:rPr>
          <w:lang w:eastAsia="en-AU"/>
        </w:rPr>
        <w:t>containing personal health information</w:t>
      </w:r>
    </w:p>
    <w:p w14:paraId="0A94FD1C" w14:textId="77777777" w:rsidR="00C714D3" w:rsidRPr="00C714D3" w:rsidRDefault="00C714D3" w:rsidP="00541990">
      <w:pPr>
        <w:pStyle w:val="ListParagraph"/>
        <w:tabs>
          <w:tab w:val="left" w:pos="1418"/>
        </w:tabs>
        <w:autoSpaceDE w:val="0"/>
        <w:autoSpaceDN w:val="0"/>
        <w:adjustRightInd w:val="0"/>
        <w:ind w:left="993"/>
        <w:rPr>
          <w:rFonts w:cstheme="minorHAnsi"/>
          <w:lang w:eastAsia="en-AU"/>
        </w:rPr>
      </w:pPr>
    </w:p>
    <w:p w14:paraId="6E565D69" w14:textId="289D327B" w:rsidR="00C714D3" w:rsidRPr="00C714D3" w:rsidRDefault="00C714D3" w:rsidP="00541990">
      <w:pPr>
        <w:rPr>
          <w:rFonts w:cs="Calibri"/>
          <w:lang w:eastAsia="en-AU"/>
        </w:rPr>
      </w:pPr>
      <w:r w:rsidRPr="00C714D3">
        <w:rPr>
          <w:rFonts w:cs="Calibri"/>
          <w:b/>
        </w:rPr>
        <w:t xml:space="preserve">Health Service </w:t>
      </w:r>
      <w:r w:rsidR="00B74D64" w:rsidRPr="00856548">
        <w:rPr>
          <w:rFonts w:cs="Calibri"/>
          <w:b/>
          <w:bCs/>
          <w:iCs/>
        </w:rPr>
        <w:t>-</w:t>
      </w:r>
      <w:r w:rsidRPr="00C714D3">
        <w:rPr>
          <w:rFonts w:cs="Calibri"/>
          <w:b/>
        </w:rPr>
        <w:t xml:space="preserve"> </w:t>
      </w:r>
      <w:r w:rsidRPr="00C714D3">
        <w:rPr>
          <w:rFonts w:cs="Calibri"/>
          <w:lang w:eastAsia="en-AU"/>
        </w:rPr>
        <w:t>(a) any activity that is intended or claimed (expressly or by implication), by the person providing it, to assess, record, improve or maintain the physical, mental or emotional health of a consumer or to diagnose or treat an illness or disability of a consumer; or</w:t>
      </w:r>
      <w:r w:rsidR="00A73703">
        <w:rPr>
          <w:rFonts w:cs="Calibri"/>
          <w:lang w:eastAsia="en-AU"/>
        </w:rPr>
        <w:t xml:space="preserve"> </w:t>
      </w:r>
      <w:r w:rsidRPr="00C714D3">
        <w:rPr>
          <w:rFonts w:cs="Calibri"/>
          <w:lang w:eastAsia="en-AU"/>
        </w:rPr>
        <w:t>(b) a disability, palliative care or aged care service that involves the making or keeping of personal health information;</w:t>
      </w:r>
      <w:r w:rsidR="00A73703">
        <w:rPr>
          <w:rFonts w:cs="Calibri"/>
          <w:lang w:eastAsia="en-AU"/>
        </w:rPr>
        <w:t xml:space="preserve"> </w:t>
      </w:r>
      <w:r w:rsidRPr="00C714D3">
        <w:rPr>
          <w:rFonts w:cs="Calibri"/>
          <w:lang w:eastAsia="en-AU"/>
        </w:rPr>
        <w:t>but does not include any service declared by regulation to be an exempt service.</w:t>
      </w:r>
    </w:p>
    <w:p w14:paraId="024A8640" w14:textId="77777777" w:rsidR="00C714D3" w:rsidRPr="00C714D3" w:rsidRDefault="00C714D3" w:rsidP="00541990">
      <w:pPr>
        <w:rPr>
          <w:rFonts w:cs="Calibri"/>
          <w:lang w:eastAsia="en-AU"/>
        </w:rPr>
      </w:pPr>
    </w:p>
    <w:p w14:paraId="0C80CB51" w14:textId="576DA868" w:rsidR="00C714D3" w:rsidRPr="00C714D3" w:rsidRDefault="00C714D3" w:rsidP="00541990">
      <w:pPr>
        <w:rPr>
          <w:rFonts w:cs="Calibri"/>
          <w:lang w:eastAsia="en-AU"/>
        </w:rPr>
      </w:pPr>
      <w:r w:rsidRPr="00C714D3">
        <w:rPr>
          <w:rFonts w:cs="Calibri"/>
          <w:b/>
        </w:rPr>
        <w:t>Health Service Provider</w:t>
      </w:r>
      <w:r w:rsidRPr="00C714D3">
        <w:rPr>
          <w:rFonts w:cs="Calibri"/>
          <w:b/>
          <w:bCs/>
          <w:i/>
          <w:iCs/>
          <w:vertAlign w:val="superscript"/>
          <w:lang w:eastAsia="en-AU"/>
        </w:rPr>
        <w:t xml:space="preserve"> </w:t>
      </w:r>
      <w:r w:rsidR="00B74D64" w:rsidRPr="00856548">
        <w:rPr>
          <w:rFonts w:cs="Calibri"/>
          <w:b/>
          <w:bCs/>
          <w:iCs/>
        </w:rPr>
        <w:t>-</w:t>
      </w:r>
      <w:r w:rsidRPr="00C714D3">
        <w:rPr>
          <w:rFonts w:cs="Calibri"/>
          <w:lang w:eastAsia="en-AU"/>
        </w:rPr>
        <w:t xml:space="preserve"> An entity that provides a health service in the ACT.</w:t>
      </w:r>
    </w:p>
    <w:p w14:paraId="4404A1A9" w14:textId="77777777" w:rsidR="00C714D3" w:rsidRPr="00C714D3" w:rsidRDefault="00C714D3" w:rsidP="00541990">
      <w:pPr>
        <w:autoSpaceDE w:val="0"/>
        <w:autoSpaceDN w:val="0"/>
        <w:adjustRightInd w:val="0"/>
        <w:rPr>
          <w:rFonts w:cstheme="minorHAnsi"/>
          <w:b/>
          <w:bCs/>
          <w:i/>
          <w:iCs/>
          <w:lang w:eastAsia="en-AU"/>
        </w:rPr>
      </w:pPr>
    </w:p>
    <w:p w14:paraId="00BAA4F5" w14:textId="52307175" w:rsidR="00C714D3" w:rsidRPr="00C714D3" w:rsidRDefault="00C714D3" w:rsidP="00541990">
      <w:pPr>
        <w:rPr>
          <w:rFonts w:cstheme="minorHAnsi"/>
          <w:b/>
          <w:bCs/>
          <w:i/>
        </w:rPr>
      </w:pPr>
      <w:r w:rsidRPr="00C714D3">
        <w:rPr>
          <w:rFonts w:cs="Calibri"/>
          <w:b/>
          <w:bCs/>
        </w:rPr>
        <w:t xml:space="preserve">Record </w:t>
      </w:r>
      <w:r w:rsidR="00B74D64" w:rsidRPr="00856548">
        <w:rPr>
          <w:rFonts w:cs="Calibri"/>
          <w:b/>
          <w:bCs/>
          <w:iCs/>
        </w:rPr>
        <w:t>-</w:t>
      </w:r>
      <w:r w:rsidRPr="00C714D3">
        <w:rPr>
          <w:rFonts w:cs="Calibri"/>
          <w:bCs/>
        </w:rPr>
        <w:t xml:space="preserve"> defined in the</w:t>
      </w:r>
      <w:r w:rsidRPr="00C714D3">
        <w:rPr>
          <w:rFonts w:cs="Calibri"/>
          <w:b/>
          <w:bCs/>
          <w:i/>
        </w:rPr>
        <w:t xml:space="preserve"> </w:t>
      </w:r>
      <w:r w:rsidRPr="00C714D3">
        <w:rPr>
          <w:rFonts w:cstheme="minorHAnsi"/>
          <w:bCs/>
          <w:i/>
          <w:iCs/>
          <w:lang w:eastAsia="en-AU"/>
        </w:rPr>
        <w:t xml:space="preserve">Health Records (Privacy and Access) Act 1997 </w:t>
      </w:r>
      <w:r w:rsidRPr="00C714D3">
        <w:rPr>
          <w:rFonts w:cstheme="minorHAnsi"/>
          <w:bCs/>
          <w:iCs/>
          <w:lang w:eastAsia="en-AU"/>
        </w:rPr>
        <w:t>as:</w:t>
      </w:r>
    </w:p>
    <w:p w14:paraId="1356EAA0" w14:textId="77777777" w:rsidR="00C714D3" w:rsidRPr="00C714D3" w:rsidRDefault="00C714D3" w:rsidP="00541990">
      <w:pPr>
        <w:autoSpaceDE w:val="0"/>
        <w:autoSpaceDN w:val="0"/>
        <w:adjustRightInd w:val="0"/>
        <w:rPr>
          <w:rFonts w:cstheme="minorHAnsi"/>
        </w:rPr>
      </w:pPr>
      <w:r w:rsidRPr="00C714D3">
        <w:rPr>
          <w:rFonts w:cstheme="minorHAnsi"/>
        </w:rPr>
        <w:t>Means a record in documentary or electronic form that consists of or includes personal health information in relation to a consumer (other than research material that does not disclose the identity of the consumer), and includes—</w:t>
      </w:r>
    </w:p>
    <w:p w14:paraId="0873C8A2" w14:textId="1B1D3330" w:rsidR="00C714D3" w:rsidRPr="00541990" w:rsidRDefault="00C714D3" w:rsidP="00774B4F">
      <w:pPr>
        <w:pStyle w:val="ListParagraph"/>
        <w:numPr>
          <w:ilvl w:val="0"/>
          <w:numId w:val="30"/>
        </w:numPr>
        <w:autoSpaceDE w:val="0"/>
        <w:autoSpaceDN w:val="0"/>
        <w:adjustRightInd w:val="0"/>
        <w:spacing w:after="120"/>
        <w:rPr>
          <w:rFonts w:cstheme="minorHAnsi"/>
        </w:rPr>
      </w:pPr>
      <w:r w:rsidRPr="00541990">
        <w:rPr>
          <w:rFonts w:cstheme="minorHAnsi"/>
        </w:rPr>
        <w:t>a photograph or other pictorial or digital representation of any part of the consumer; and</w:t>
      </w:r>
    </w:p>
    <w:p w14:paraId="5CE498EC" w14:textId="7B3E0D54" w:rsidR="00C714D3" w:rsidRPr="00541990" w:rsidRDefault="00C714D3" w:rsidP="00774B4F">
      <w:pPr>
        <w:pStyle w:val="ListParagraph"/>
        <w:numPr>
          <w:ilvl w:val="0"/>
          <w:numId w:val="30"/>
        </w:numPr>
        <w:autoSpaceDE w:val="0"/>
        <w:autoSpaceDN w:val="0"/>
        <w:adjustRightInd w:val="0"/>
        <w:spacing w:after="120"/>
        <w:rPr>
          <w:rFonts w:cstheme="minorHAnsi"/>
          <w:bCs/>
        </w:rPr>
      </w:pPr>
      <w:r w:rsidRPr="00541990">
        <w:rPr>
          <w:rFonts w:cstheme="minorHAnsi"/>
          <w:bCs/>
        </w:rPr>
        <w:t>test results, medical imaging materials and reports, and clinical</w:t>
      </w:r>
      <w:r w:rsidRPr="00541990">
        <w:rPr>
          <w:rFonts w:cstheme="minorHAnsi"/>
        </w:rPr>
        <w:t xml:space="preserve"> </w:t>
      </w:r>
      <w:r w:rsidRPr="00541990">
        <w:rPr>
          <w:rFonts w:cstheme="minorHAnsi"/>
          <w:bCs/>
        </w:rPr>
        <w:t>notes, relating to the consumer; and</w:t>
      </w:r>
    </w:p>
    <w:p w14:paraId="48CB826B" w14:textId="3092D92E" w:rsidR="00C714D3" w:rsidRPr="00541990" w:rsidRDefault="00C714D3" w:rsidP="00774B4F">
      <w:pPr>
        <w:pStyle w:val="ListParagraph"/>
        <w:numPr>
          <w:ilvl w:val="0"/>
          <w:numId w:val="30"/>
        </w:numPr>
        <w:autoSpaceDE w:val="0"/>
        <w:autoSpaceDN w:val="0"/>
        <w:adjustRightInd w:val="0"/>
        <w:spacing w:after="120"/>
        <w:rPr>
          <w:rFonts w:cstheme="minorHAnsi"/>
          <w:bCs/>
        </w:rPr>
      </w:pPr>
      <w:r w:rsidRPr="00541990">
        <w:rPr>
          <w:rFonts w:cstheme="minorHAnsi"/>
          <w:bCs/>
        </w:rPr>
        <w:t>any part of a record; and</w:t>
      </w:r>
    </w:p>
    <w:p w14:paraId="42571B96" w14:textId="17D8778C" w:rsidR="00C714D3" w:rsidRPr="00541990" w:rsidRDefault="00C714D3" w:rsidP="00774B4F">
      <w:pPr>
        <w:pStyle w:val="ListParagraph"/>
        <w:numPr>
          <w:ilvl w:val="0"/>
          <w:numId w:val="30"/>
        </w:numPr>
        <w:autoSpaceDE w:val="0"/>
        <w:autoSpaceDN w:val="0"/>
        <w:adjustRightInd w:val="0"/>
        <w:rPr>
          <w:rFonts w:cstheme="minorHAnsi"/>
          <w:bCs/>
        </w:rPr>
      </w:pPr>
      <w:r w:rsidRPr="00541990">
        <w:rPr>
          <w:rFonts w:cstheme="minorHAnsi"/>
          <w:bCs/>
        </w:rPr>
        <w:t>a copy of a record or any part of a record.</w:t>
      </w:r>
    </w:p>
    <w:p w14:paraId="22CA25BB" w14:textId="77777777" w:rsidR="00C714D3" w:rsidRPr="00C714D3" w:rsidRDefault="00C714D3" w:rsidP="00541990">
      <w:pPr>
        <w:autoSpaceDE w:val="0"/>
        <w:autoSpaceDN w:val="0"/>
        <w:adjustRightInd w:val="0"/>
        <w:ind w:left="993" w:hanging="284"/>
        <w:rPr>
          <w:rFonts w:cstheme="minorHAnsi"/>
          <w:bCs/>
        </w:rPr>
      </w:pPr>
    </w:p>
    <w:p w14:paraId="49C53BAB" w14:textId="21F5A4B0" w:rsidR="00C714D3" w:rsidRDefault="00C714D3" w:rsidP="00541990">
      <w:pPr>
        <w:autoSpaceDE w:val="0"/>
        <w:autoSpaceDN w:val="0"/>
        <w:adjustRightInd w:val="0"/>
        <w:spacing w:before="120" w:after="240"/>
        <w:contextualSpacing/>
        <w:rPr>
          <w:rFonts w:cs="Calibri"/>
          <w:color w:val="000000"/>
        </w:rPr>
      </w:pPr>
      <w:r w:rsidRPr="00C714D3">
        <w:rPr>
          <w:rFonts w:cs="Calibri"/>
          <w:b/>
          <w:bCs/>
          <w:iCs/>
        </w:rPr>
        <w:t xml:space="preserve">Records Disposal Schedule </w:t>
      </w:r>
      <w:r w:rsidR="00B74D64" w:rsidRPr="00856548">
        <w:rPr>
          <w:rFonts w:cs="Calibri"/>
          <w:b/>
          <w:bCs/>
          <w:iCs/>
        </w:rPr>
        <w:t>-</w:t>
      </w:r>
      <w:r w:rsidRPr="00C714D3">
        <w:rPr>
          <w:rFonts w:cs="Calibri"/>
          <w:b/>
          <w:bCs/>
          <w:i/>
          <w:iCs/>
        </w:rPr>
        <w:t xml:space="preserve"> </w:t>
      </w:r>
      <w:r w:rsidRPr="00C714D3">
        <w:rPr>
          <w:rFonts w:cs="Calibri"/>
        </w:rPr>
        <w:t xml:space="preserve">A document approved by the Director of Territory Records, which sets out the types of records an agency </w:t>
      </w:r>
      <w:r w:rsidRPr="00357575">
        <w:rPr>
          <w:rFonts w:cs="Calibri"/>
          <w:color w:val="000000"/>
        </w:rPr>
        <w:t>must make and how long they must be kept.</w:t>
      </w:r>
    </w:p>
    <w:p w14:paraId="29A16AAD" w14:textId="77777777" w:rsidR="00DF2B62" w:rsidRDefault="00DF2B62" w:rsidP="00541990">
      <w:pPr>
        <w:autoSpaceDE w:val="0"/>
        <w:autoSpaceDN w:val="0"/>
        <w:adjustRightInd w:val="0"/>
        <w:spacing w:after="120"/>
        <w:contextualSpacing/>
        <w:rPr>
          <w:rFonts w:cs="Calibri"/>
          <w:b/>
          <w:bCs/>
          <w:i/>
          <w:iCs/>
          <w:color w:val="000081"/>
        </w:rPr>
      </w:pPr>
    </w:p>
    <w:p w14:paraId="308630B6" w14:textId="3B41E627" w:rsidR="00DF2B62" w:rsidRDefault="00C714D3" w:rsidP="00541990">
      <w:pPr>
        <w:autoSpaceDE w:val="0"/>
        <w:autoSpaceDN w:val="0"/>
        <w:adjustRightInd w:val="0"/>
        <w:spacing w:before="120"/>
        <w:rPr>
          <w:rFonts w:cs="Calibri"/>
        </w:rPr>
      </w:pPr>
      <w:r w:rsidRPr="00C714D3">
        <w:rPr>
          <w:rFonts w:cs="Calibri"/>
          <w:b/>
          <w:bCs/>
          <w:iCs/>
        </w:rPr>
        <w:t xml:space="preserve">Sentencing - </w:t>
      </w:r>
      <w:r w:rsidRPr="00C714D3">
        <w:rPr>
          <w:rFonts w:cs="Calibri"/>
        </w:rPr>
        <w:t>The process of applying appraisal decisions to individual records by determining the part of a Records Disposal Schedule that applies to the record and assigning a retention period consistent with that part.</w:t>
      </w:r>
    </w:p>
    <w:p w14:paraId="6A27404E" w14:textId="77777777" w:rsidR="00DF2B62" w:rsidRPr="00DF2B62" w:rsidRDefault="00DF2B62" w:rsidP="00541990">
      <w:pPr>
        <w:autoSpaceDE w:val="0"/>
        <w:autoSpaceDN w:val="0"/>
        <w:adjustRightInd w:val="0"/>
        <w:spacing w:after="120"/>
        <w:contextualSpacing/>
        <w:rPr>
          <w:rFonts w:cs="Calibri"/>
        </w:rPr>
      </w:pPr>
    </w:p>
    <w:p w14:paraId="2D2855CF" w14:textId="6A9F9C82" w:rsidR="00C714D3" w:rsidRPr="00C714D3" w:rsidRDefault="00C714D3" w:rsidP="00541990">
      <w:pPr>
        <w:autoSpaceDE w:val="0"/>
        <w:autoSpaceDN w:val="0"/>
        <w:adjustRightInd w:val="0"/>
        <w:rPr>
          <w:rFonts w:cs="Calibri"/>
        </w:rPr>
      </w:pPr>
      <w:r w:rsidRPr="00C714D3">
        <w:rPr>
          <w:rFonts w:cs="Calibri"/>
          <w:b/>
          <w:bCs/>
          <w:iCs/>
        </w:rPr>
        <w:t xml:space="preserve">Territory Archives - </w:t>
      </w:r>
      <w:r w:rsidRPr="00C714D3">
        <w:rPr>
          <w:rFonts w:cs="Calibri"/>
        </w:rPr>
        <w:t>Records retained indefinitely to preserve them for the benefit of present and future generations.</w:t>
      </w:r>
      <w:bookmarkStart w:id="101" w:name="_Toc323652090"/>
      <w:bookmarkStart w:id="102" w:name="_Toc330480765"/>
    </w:p>
    <w:p w14:paraId="7F70BE9C" w14:textId="77777777" w:rsidR="00C714D3" w:rsidRPr="00C714D3" w:rsidRDefault="00C714D3" w:rsidP="00541990">
      <w:pPr>
        <w:autoSpaceDE w:val="0"/>
        <w:autoSpaceDN w:val="0"/>
        <w:adjustRightInd w:val="0"/>
        <w:ind w:left="284"/>
      </w:pPr>
    </w:p>
    <w:p w14:paraId="07DA370D" w14:textId="5EB31707" w:rsidR="00C714D3" w:rsidRDefault="00C714D3" w:rsidP="00541990">
      <w:pPr>
        <w:autoSpaceDE w:val="0"/>
        <w:autoSpaceDN w:val="0"/>
        <w:adjustRightInd w:val="0"/>
        <w:rPr>
          <w:rFonts w:cs="Arial"/>
          <w:szCs w:val="24"/>
        </w:rPr>
      </w:pPr>
      <w:r w:rsidRPr="00C714D3">
        <w:rPr>
          <w:rFonts w:cs="Calibri"/>
          <w:b/>
          <w:bCs/>
          <w:iCs/>
        </w:rPr>
        <w:t xml:space="preserve">TRO Ref No. - </w:t>
      </w:r>
      <w:r w:rsidRPr="00C714D3">
        <w:rPr>
          <w:rFonts w:cs="Calibri"/>
        </w:rPr>
        <w:t xml:space="preserve">The TRO Ref </w:t>
      </w:r>
      <w:r w:rsidRPr="00357575">
        <w:rPr>
          <w:rFonts w:cs="Calibri"/>
          <w:color w:val="000000"/>
        </w:rPr>
        <w:t xml:space="preserve">No. refers to the disposal class Entry Number allocated by the Territory Records Office (TRO) in the </w:t>
      </w:r>
      <w:r w:rsidRPr="00357575">
        <w:rPr>
          <w:rFonts w:cstheme="minorHAnsi"/>
        </w:rPr>
        <w:t>approved TRO Records Disposal Schedule i.e.</w:t>
      </w:r>
      <w:r w:rsidR="00EC5093">
        <w:rPr>
          <w:rFonts w:cstheme="minorHAnsi"/>
        </w:rPr>
        <w:t>,</w:t>
      </w:r>
      <w:r w:rsidRPr="00357575">
        <w:rPr>
          <w:rFonts w:cstheme="minorHAnsi"/>
        </w:rPr>
        <w:t xml:space="preserve"> </w:t>
      </w:r>
      <w:r w:rsidRPr="00DF2B62">
        <w:rPr>
          <w:rFonts w:cstheme="minorHAnsi"/>
          <w:b/>
          <w:i/>
          <w:sz w:val="22"/>
        </w:rPr>
        <w:t>Territory Records (Records Disposal Schedule – Health Treatment and Care</w:t>
      </w:r>
      <w:r w:rsidRPr="00DF2B62">
        <w:rPr>
          <w:rFonts w:cstheme="minorHAnsi"/>
          <w:b/>
          <w:i/>
          <w:color w:val="000080"/>
          <w:sz w:val="22"/>
        </w:rPr>
        <w:t xml:space="preserve"> </w:t>
      </w:r>
      <w:r w:rsidRPr="00DF2B62">
        <w:rPr>
          <w:rFonts w:cstheme="minorHAnsi"/>
          <w:b/>
          <w:i/>
          <w:sz w:val="22"/>
        </w:rPr>
        <w:t>Records) Approval 2017</w:t>
      </w:r>
      <w:r w:rsidR="00B74D64" w:rsidRPr="00DF2B62">
        <w:rPr>
          <w:rFonts w:cstheme="minorHAnsi"/>
          <w:b/>
          <w:i/>
          <w:sz w:val="22"/>
        </w:rPr>
        <w:t xml:space="preserve"> (No 1) - </w:t>
      </w:r>
      <w:r w:rsidRPr="00DF2B62">
        <w:rPr>
          <w:rFonts w:cstheme="minorHAnsi"/>
          <w:b/>
          <w:bCs/>
          <w:i/>
          <w:sz w:val="22"/>
        </w:rPr>
        <w:t>Notifiable instrument NI2017—629</w:t>
      </w:r>
      <w:r w:rsidRPr="00DF2B62">
        <w:rPr>
          <w:rFonts w:cstheme="minorHAnsi"/>
          <w:i/>
          <w:sz w:val="22"/>
        </w:rPr>
        <w:t>.</w:t>
      </w:r>
      <w:r w:rsidR="00864D50" w:rsidRPr="00DF2B62">
        <w:rPr>
          <w:rFonts w:cs="Calibri"/>
          <w:color w:val="000000"/>
          <w:sz w:val="22"/>
        </w:rPr>
        <w:t xml:space="preserve"> </w:t>
      </w:r>
      <w:r w:rsidRPr="00357575">
        <w:t>This number must be quoted when seeking approval for</w:t>
      </w:r>
      <w:r>
        <w:t xml:space="preserve"> destruction.</w:t>
      </w:r>
      <w:r w:rsidRPr="00357575">
        <w:t xml:space="preserve"> </w:t>
      </w:r>
      <w:bookmarkStart w:id="103" w:name="_Toc330480766"/>
      <w:bookmarkEnd w:id="101"/>
      <w:bookmarkEnd w:id="102"/>
      <w:bookmarkEnd w:id="103"/>
      <w:r w:rsidR="00864D50">
        <w:t xml:space="preserve"> </w:t>
      </w:r>
    </w:p>
    <w:p w14:paraId="597EA9D0" w14:textId="77777777" w:rsidR="00C714D3" w:rsidRDefault="00C714D3" w:rsidP="00FF56DD">
      <w:pPr>
        <w:rPr>
          <w:rFonts w:cs="Arial"/>
          <w:szCs w:val="24"/>
        </w:rPr>
      </w:pPr>
    </w:p>
    <w:p w14:paraId="1365CA69" w14:textId="77777777" w:rsidR="00FF56DD" w:rsidRDefault="00774B4F"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414B187" w14:textId="77777777" w:rsidTr="0074223E">
        <w:trPr>
          <w:cantSplit/>
          <w:trHeight w:val="285"/>
        </w:trPr>
        <w:tc>
          <w:tcPr>
            <w:tcW w:w="9158" w:type="dxa"/>
            <w:shd w:val="clear" w:color="auto" w:fill="A6A6A6" w:themeFill="background1" w:themeFillShade="A6"/>
          </w:tcPr>
          <w:p w14:paraId="4312D225" w14:textId="77777777" w:rsidR="007B6904" w:rsidRPr="00CD1C0E" w:rsidRDefault="007B6904" w:rsidP="004213C3">
            <w:pPr>
              <w:pStyle w:val="Heading1"/>
            </w:pPr>
            <w:bookmarkStart w:id="104" w:name="_Toc389473290"/>
            <w:bookmarkStart w:id="105" w:name="_Toc103843069"/>
            <w:r>
              <w:t>Search Terms</w:t>
            </w:r>
            <w:bookmarkEnd w:id="104"/>
            <w:bookmarkEnd w:id="105"/>
            <w:r>
              <w:t xml:space="preserve"> </w:t>
            </w:r>
          </w:p>
        </w:tc>
      </w:tr>
    </w:tbl>
    <w:p w14:paraId="68EB6AF2" w14:textId="77777777" w:rsidR="007B6904" w:rsidRDefault="007B6904" w:rsidP="007B6904">
      <w:pPr>
        <w:rPr>
          <w:rFonts w:cs="Calibri,Bold"/>
          <w:bCs/>
          <w:i/>
          <w:szCs w:val="24"/>
          <w:lang w:eastAsia="en-AU"/>
        </w:rPr>
      </w:pPr>
    </w:p>
    <w:p w14:paraId="2A72BD20" w14:textId="467D8A88" w:rsidR="005067CA" w:rsidRPr="008F28E6" w:rsidRDefault="008F28E6" w:rsidP="005067CA">
      <w:pPr>
        <w:rPr>
          <w:rFonts w:cs="Calibri,Bold"/>
          <w:bCs/>
          <w:szCs w:val="24"/>
          <w:lang w:eastAsia="en-AU"/>
        </w:rPr>
      </w:pPr>
      <w:r>
        <w:rPr>
          <w:rFonts w:cs="Calibri,Bold"/>
          <w:bCs/>
          <w:szCs w:val="24"/>
          <w:lang w:eastAsia="en-AU"/>
        </w:rPr>
        <w:t xml:space="preserve">Records, </w:t>
      </w:r>
      <w:r w:rsidR="00A67537">
        <w:rPr>
          <w:rFonts w:cs="Calibri,Bold"/>
          <w:bCs/>
          <w:szCs w:val="24"/>
          <w:lang w:eastAsia="en-AU"/>
        </w:rPr>
        <w:t>d</w:t>
      </w:r>
      <w:r>
        <w:rPr>
          <w:rFonts w:cs="Calibri,Bold"/>
          <w:bCs/>
          <w:szCs w:val="24"/>
          <w:lang w:eastAsia="en-AU"/>
        </w:rPr>
        <w:t xml:space="preserve">isposal, Clinical Records, </w:t>
      </w:r>
      <w:r w:rsidR="00A67537">
        <w:rPr>
          <w:rFonts w:cs="Calibri,Bold"/>
          <w:bCs/>
          <w:szCs w:val="24"/>
          <w:lang w:eastAsia="en-AU"/>
        </w:rPr>
        <w:t>d</w:t>
      </w:r>
      <w:r>
        <w:rPr>
          <w:rFonts w:cs="Calibri,Bold"/>
          <w:bCs/>
          <w:szCs w:val="24"/>
          <w:lang w:eastAsia="en-AU"/>
        </w:rPr>
        <w:t xml:space="preserve">isposal </w:t>
      </w:r>
      <w:r w:rsidR="00A67537">
        <w:rPr>
          <w:rFonts w:cs="Calibri,Bold"/>
          <w:bCs/>
          <w:szCs w:val="24"/>
          <w:lang w:eastAsia="en-AU"/>
        </w:rPr>
        <w:t>s</w:t>
      </w:r>
      <w:r>
        <w:rPr>
          <w:rFonts w:cs="Calibri,Bold"/>
          <w:bCs/>
          <w:szCs w:val="24"/>
          <w:lang w:eastAsia="en-AU"/>
        </w:rPr>
        <w:t xml:space="preserve">chedule, </w:t>
      </w:r>
      <w:r w:rsidR="008F55C1">
        <w:rPr>
          <w:rFonts w:cs="Calibri,Bold"/>
          <w:bCs/>
          <w:szCs w:val="24"/>
          <w:lang w:eastAsia="en-AU"/>
        </w:rPr>
        <w:t xml:space="preserve">RDS, </w:t>
      </w:r>
      <w:r w:rsidR="00A67537">
        <w:rPr>
          <w:rFonts w:cs="Calibri,Bold"/>
          <w:bCs/>
          <w:szCs w:val="24"/>
          <w:lang w:eastAsia="en-AU"/>
        </w:rPr>
        <w:t>s</w:t>
      </w:r>
      <w:r w:rsidR="009F136D">
        <w:rPr>
          <w:rFonts w:cs="Calibri,Bold"/>
          <w:bCs/>
          <w:szCs w:val="24"/>
          <w:lang w:eastAsia="en-AU"/>
        </w:rPr>
        <w:t>entencing</w:t>
      </w:r>
      <w:r w:rsidR="00A67537">
        <w:rPr>
          <w:rFonts w:cs="Calibri,Bold"/>
          <w:bCs/>
          <w:szCs w:val="24"/>
          <w:lang w:eastAsia="en-AU"/>
        </w:rPr>
        <w:t>, medical records, destruction, patient records.</w:t>
      </w:r>
      <w:r w:rsidR="009F136D">
        <w:rPr>
          <w:rFonts w:cs="Calibri,Bold"/>
          <w:bCs/>
          <w:szCs w:val="24"/>
          <w:lang w:eastAsia="en-AU"/>
        </w:rPr>
        <w:t xml:space="preserve"> </w:t>
      </w:r>
    </w:p>
    <w:p w14:paraId="0ECE4E18" w14:textId="77777777" w:rsidR="007B6904" w:rsidRPr="00901883" w:rsidRDefault="007B6904" w:rsidP="007B6904">
      <w:pPr>
        <w:jc w:val="both"/>
        <w:rPr>
          <w:rFonts w:asciiTheme="minorHAnsi" w:hAnsiTheme="minorHAnsi" w:cs="Arial"/>
          <w:b/>
          <w:i/>
          <w:sz w:val="22"/>
          <w:szCs w:val="22"/>
        </w:rPr>
      </w:pPr>
    </w:p>
    <w:p w14:paraId="2329E0A4" w14:textId="116F406E" w:rsidR="001B3E41" w:rsidRPr="00541990" w:rsidRDefault="00774B4F" w:rsidP="00541990">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bookmarkStart w:id="106"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7D192AE8" w14:textId="77777777" w:rsidTr="0074223E">
        <w:trPr>
          <w:cantSplit/>
          <w:trHeight w:val="285"/>
        </w:trPr>
        <w:tc>
          <w:tcPr>
            <w:tcW w:w="9158" w:type="dxa"/>
            <w:shd w:val="clear" w:color="auto" w:fill="A6A6A6" w:themeFill="background1" w:themeFillShade="A6"/>
          </w:tcPr>
          <w:p w14:paraId="7C26F1DA" w14:textId="52B4E856" w:rsidR="002405CF" w:rsidRPr="000F1F60" w:rsidRDefault="00EF515B" w:rsidP="00EF515B">
            <w:pPr>
              <w:pStyle w:val="Heading1"/>
            </w:pPr>
            <w:bookmarkStart w:id="107" w:name="_Toc103843070"/>
            <w:r>
              <w:t>Appendices</w:t>
            </w:r>
            <w:bookmarkEnd w:id="107"/>
            <w:r>
              <w:t xml:space="preserve"> </w:t>
            </w:r>
          </w:p>
        </w:tc>
      </w:tr>
      <w:bookmarkEnd w:id="106"/>
    </w:tbl>
    <w:p w14:paraId="2194BCA6" w14:textId="77777777" w:rsidR="00EF515B" w:rsidRDefault="00EF515B" w:rsidP="00EF515B"/>
    <w:p w14:paraId="221E3FB9" w14:textId="6E9EBABB" w:rsidR="00EF515B" w:rsidRDefault="00EF515B" w:rsidP="00EF515B">
      <w:r>
        <w:t xml:space="preserve">Appendix A – </w:t>
      </w:r>
      <w:r w:rsidR="008F55C1">
        <w:t xml:space="preserve">Sample </w:t>
      </w:r>
      <w:r>
        <w:t xml:space="preserve">Records Disposal </w:t>
      </w:r>
      <w:r w:rsidR="008F55C1">
        <w:t>Spreadsheet</w:t>
      </w:r>
    </w:p>
    <w:p w14:paraId="3D5DFD28" w14:textId="2992EFA5" w:rsidR="00EF515B" w:rsidRDefault="00EF515B" w:rsidP="00EF515B">
      <w:pPr>
        <w:rPr>
          <w:rFonts w:asciiTheme="minorHAnsi" w:hAnsiTheme="minorHAnsi"/>
          <w:i/>
          <w:iCs/>
          <w:color w:val="000000"/>
          <w:sz w:val="20"/>
          <w:szCs w:val="23"/>
        </w:rPr>
      </w:pPr>
      <w:r>
        <w:t xml:space="preserve">Appendix B – Index </w:t>
      </w:r>
    </w:p>
    <w:p w14:paraId="7D7F5E37" w14:textId="77777777" w:rsidR="00EF515B" w:rsidRDefault="00EF515B" w:rsidP="001B3E41">
      <w:pPr>
        <w:pStyle w:val="DefinitionTerm"/>
        <w:spacing w:before="120"/>
        <w:jc w:val="both"/>
        <w:rPr>
          <w:rFonts w:asciiTheme="minorHAnsi" w:hAnsiTheme="minorHAnsi"/>
          <w:i/>
          <w:iCs/>
          <w:color w:val="000000"/>
          <w:sz w:val="20"/>
          <w:szCs w:val="23"/>
        </w:rPr>
      </w:pPr>
    </w:p>
    <w:p w14:paraId="29E06578" w14:textId="77777777" w:rsidR="00321F63" w:rsidRDefault="00321F63">
      <w:pPr>
        <w:spacing w:after="200" w:line="276" w:lineRule="auto"/>
        <w:rPr>
          <w:rFonts w:cs="Arial"/>
          <w:b/>
          <w:sz w:val="20"/>
        </w:rPr>
      </w:pPr>
      <w:bookmarkStart w:id="108" w:name="_Hlk37944306"/>
      <w:r>
        <w:rPr>
          <w:rFonts w:cs="Arial"/>
          <w:b/>
          <w:sz w:val="20"/>
        </w:rPr>
        <w:br w:type="page"/>
      </w:r>
    </w:p>
    <w:p w14:paraId="0CD5F293" w14:textId="7AC670C0" w:rsidR="00EF515B" w:rsidRPr="00EF515B" w:rsidRDefault="00321F63" w:rsidP="00EF515B">
      <w:pPr>
        <w:rPr>
          <w:rFonts w:cs="Arial"/>
          <w:b/>
          <w:sz w:val="20"/>
          <w:szCs w:val="22"/>
        </w:rPr>
      </w:pPr>
      <w:r w:rsidRPr="008202D3">
        <w:rPr>
          <w:rFonts w:cs="Arial"/>
          <w:b/>
          <w:sz w:val="20"/>
        </w:rPr>
        <w:lastRenderedPageBreak/>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bookmarkEnd w:id="108"/>
    </w:p>
    <w:p w14:paraId="06C7A28F" w14:textId="77777777" w:rsidR="00EF515B" w:rsidRPr="00EF515B" w:rsidRDefault="00EF515B" w:rsidP="00EF515B">
      <w:pPr>
        <w:rPr>
          <w:rFonts w:cs="Arial"/>
          <w:i/>
          <w:iCs/>
          <w:sz w:val="20"/>
          <w:szCs w:val="22"/>
        </w:rPr>
      </w:pPr>
    </w:p>
    <w:p w14:paraId="33B4016C" w14:textId="77777777" w:rsidR="00EF515B" w:rsidRPr="00EF515B" w:rsidRDefault="00EF515B" w:rsidP="00EF515B">
      <w:pPr>
        <w:rPr>
          <w:rFonts w:cs="Arial"/>
          <w:i/>
          <w:iCs/>
          <w:sz w:val="20"/>
          <w:szCs w:val="22"/>
        </w:rPr>
      </w:pPr>
      <w:r w:rsidRPr="00EF515B">
        <w:rPr>
          <w:rFonts w:cs="Arial"/>
          <w:i/>
          <w:iCs/>
          <w:sz w:val="20"/>
          <w:szCs w:val="22"/>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F515B" w:rsidRPr="00EF515B" w14:paraId="18AAAD6F" w14:textId="77777777" w:rsidTr="006217E8">
        <w:tc>
          <w:tcPr>
            <w:tcW w:w="2265" w:type="dxa"/>
          </w:tcPr>
          <w:p w14:paraId="1BA74BED" w14:textId="77777777" w:rsidR="00EF515B" w:rsidRPr="00EF515B" w:rsidRDefault="00EF515B" w:rsidP="00EF515B">
            <w:pPr>
              <w:rPr>
                <w:i/>
                <w:sz w:val="20"/>
                <w:szCs w:val="22"/>
              </w:rPr>
            </w:pPr>
            <w:r w:rsidRPr="00EF515B">
              <w:rPr>
                <w:i/>
                <w:sz w:val="20"/>
                <w:szCs w:val="22"/>
              </w:rPr>
              <w:t>Date Amended</w:t>
            </w:r>
          </w:p>
        </w:tc>
        <w:tc>
          <w:tcPr>
            <w:tcW w:w="2265" w:type="dxa"/>
          </w:tcPr>
          <w:p w14:paraId="7C1885B5" w14:textId="77777777" w:rsidR="00EF515B" w:rsidRPr="00EF515B" w:rsidRDefault="00EF515B" w:rsidP="00EF515B">
            <w:pPr>
              <w:rPr>
                <w:i/>
                <w:sz w:val="20"/>
                <w:szCs w:val="22"/>
              </w:rPr>
            </w:pPr>
            <w:r w:rsidRPr="00EF515B">
              <w:rPr>
                <w:i/>
                <w:sz w:val="20"/>
                <w:szCs w:val="22"/>
              </w:rPr>
              <w:t>Section Amended</w:t>
            </w:r>
          </w:p>
        </w:tc>
        <w:tc>
          <w:tcPr>
            <w:tcW w:w="2265" w:type="dxa"/>
          </w:tcPr>
          <w:p w14:paraId="53CE5CF3" w14:textId="77777777" w:rsidR="00EF515B" w:rsidRPr="00EF515B" w:rsidRDefault="00EF515B" w:rsidP="00EF515B">
            <w:pPr>
              <w:rPr>
                <w:i/>
                <w:sz w:val="20"/>
                <w:szCs w:val="22"/>
              </w:rPr>
            </w:pPr>
            <w:r w:rsidRPr="00EF515B">
              <w:rPr>
                <w:i/>
                <w:sz w:val="20"/>
                <w:szCs w:val="22"/>
              </w:rPr>
              <w:t>Divisional Approval</w:t>
            </w:r>
          </w:p>
        </w:tc>
        <w:tc>
          <w:tcPr>
            <w:tcW w:w="2265" w:type="dxa"/>
          </w:tcPr>
          <w:p w14:paraId="2ED0BB35" w14:textId="77777777" w:rsidR="00EF515B" w:rsidRPr="00EF515B" w:rsidRDefault="00EF515B" w:rsidP="00EF515B">
            <w:pPr>
              <w:rPr>
                <w:i/>
                <w:sz w:val="20"/>
                <w:szCs w:val="22"/>
              </w:rPr>
            </w:pPr>
            <w:r w:rsidRPr="00EF515B">
              <w:rPr>
                <w:i/>
                <w:sz w:val="20"/>
                <w:szCs w:val="22"/>
              </w:rPr>
              <w:t xml:space="preserve">Final Approval </w:t>
            </w:r>
          </w:p>
        </w:tc>
      </w:tr>
      <w:tr w:rsidR="00EF515B" w:rsidRPr="00EF515B" w14:paraId="5CE1B209" w14:textId="77777777" w:rsidTr="006217E8">
        <w:tc>
          <w:tcPr>
            <w:tcW w:w="2265" w:type="dxa"/>
          </w:tcPr>
          <w:p w14:paraId="66CC323F" w14:textId="7A8C63BC" w:rsidR="00EF515B" w:rsidRPr="00EF515B" w:rsidRDefault="00890837" w:rsidP="00EF515B">
            <w:pPr>
              <w:rPr>
                <w:i/>
                <w:sz w:val="20"/>
                <w:szCs w:val="22"/>
              </w:rPr>
            </w:pPr>
            <w:r>
              <w:rPr>
                <w:i/>
                <w:sz w:val="20"/>
                <w:szCs w:val="22"/>
              </w:rPr>
              <w:t>19/05/2022</w:t>
            </w:r>
          </w:p>
        </w:tc>
        <w:tc>
          <w:tcPr>
            <w:tcW w:w="2265" w:type="dxa"/>
          </w:tcPr>
          <w:p w14:paraId="42B07A32" w14:textId="10709674" w:rsidR="00EF515B" w:rsidRPr="00EF515B" w:rsidRDefault="00A513BB" w:rsidP="00EF515B">
            <w:pPr>
              <w:rPr>
                <w:i/>
                <w:sz w:val="20"/>
                <w:szCs w:val="22"/>
              </w:rPr>
            </w:pPr>
            <w:r>
              <w:rPr>
                <w:i/>
                <w:sz w:val="20"/>
                <w:szCs w:val="22"/>
              </w:rPr>
              <w:t>Complete Review</w:t>
            </w:r>
          </w:p>
        </w:tc>
        <w:tc>
          <w:tcPr>
            <w:tcW w:w="2265" w:type="dxa"/>
          </w:tcPr>
          <w:p w14:paraId="074CABCE" w14:textId="11345705" w:rsidR="00EF515B" w:rsidRPr="00EF515B" w:rsidRDefault="00890837" w:rsidP="00EF515B">
            <w:pPr>
              <w:rPr>
                <w:i/>
                <w:sz w:val="20"/>
                <w:szCs w:val="22"/>
              </w:rPr>
            </w:pPr>
            <w:r>
              <w:rPr>
                <w:i/>
                <w:sz w:val="20"/>
                <w:szCs w:val="22"/>
              </w:rPr>
              <w:t>Paul Ogden- CFO</w:t>
            </w:r>
          </w:p>
        </w:tc>
        <w:tc>
          <w:tcPr>
            <w:tcW w:w="2265" w:type="dxa"/>
          </w:tcPr>
          <w:p w14:paraId="2367B6EF" w14:textId="583F9FA6" w:rsidR="00EF515B" w:rsidRPr="00EF515B" w:rsidRDefault="00890837" w:rsidP="00EF515B">
            <w:pPr>
              <w:rPr>
                <w:i/>
                <w:sz w:val="20"/>
                <w:szCs w:val="22"/>
              </w:rPr>
            </w:pPr>
            <w:r w:rsidRPr="00270DAD">
              <w:rPr>
                <w:i/>
                <w:sz w:val="20"/>
                <w:szCs w:val="22"/>
              </w:rPr>
              <w:t>Co-chair CHS Policy Committee</w:t>
            </w:r>
          </w:p>
        </w:tc>
      </w:tr>
    </w:tbl>
    <w:p w14:paraId="36C11234" w14:textId="77777777" w:rsidR="00EF515B" w:rsidRPr="00EF515B" w:rsidRDefault="00EF515B" w:rsidP="00EF515B">
      <w:pPr>
        <w:rPr>
          <w:rFonts w:cs="Arial"/>
          <w:sz w:val="20"/>
          <w:szCs w:val="22"/>
        </w:rPr>
      </w:pPr>
    </w:p>
    <w:p w14:paraId="27E41A93" w14:textId="77777777" w:rsidR="00EF515B" w:rsidRPr="00EF515B" w:rsidRDefault="00EF515B" w:rsidP="00EF515B">
      <w:pPr>
        <w:rPr>
          <w:rFonts w:cs="Arial"/>
          <w:i/>
          <w:sz w:val="20"/>
          <w:szCs w:val="22"/>
        </w:rPr>
      </w:pPr>
      <w:r w:rsidRPr="00EF515B">
        <w:rPr>
          <w:rFonts w:cs="Arial"/>
          <w:i/>
          <w:sz w:val="20"/>
          <w:szCs w:val="22"/>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F515B" w:rsidRPr="00EF515B" w14:paraId="3314F6B6" w14:textId="77777777" w:rsidTr="006217E8">
        <w:tc>
          <w:tcPr>
            <w:tcW w:w="2122" w:type="dxa"/>
          </w:tcPr>
          <w:p w14:paraId="74DC5064" w14:textId="77777777" w:rsidR="00EF515B" w:rsidRPr="00EF515B" w:rsidRDefault="00EF515B" w:rsidP="00EF515B">
            <w:pPr>
              <w:rPr>
                <w:i/>
                <w:sz w:val="20"/>
                <w:szCs w:val="22"/>
              </w:rPr>
            </w:pPr>
            <w:r w:rsidRPr="00EF515B">
              <w:rPr>
                <w:i/>
                <w:sz w:val="20"/>
                <w:szCs w:val="22"/>
              </w:rPr>
              <w:t>Document Number</w:t>
            </w:r>
          </w:p>
        </w:tc>
        <w:tc>
          <w:tcPr>
            <w:tcW w:w="6938" w:type="dxa"/>
          </w:tcPr>
          <w:p w14:paraId="4305081C" w14:textId="77777777" w:rsidR="00EF515B" w:rsidRPr="00EF515B" w:rsidRDefault="00EF515B" w:rsidP="00EF515B">
            <w:pPr>
              <w:rPr>
                <w:i/>
                <w:sz w:val="20"/>
                <w:szCs w:val="22"/>
              </w:rPr>
            </w:pPr>
            <w:r w:rsidRPr="00EF515B">
              <w:rPr>
                <w:i/>
                <w:sz w:val="20"/>
                <w:szCs w:val="22"/>
              </w:rPr>
              <w:t>Document Name</w:t>
            </w:r>
          </w:p>
        </w:tc>
      </w:tr>
      <w:tr w:rsidR="00EF515B" w:rsidRPr="00EF515B" w14:paraId="6D6C9EF5" w14:textId="77777777" w:rsidTr="006217E8">
        <w:tc>
          <w:tcPr>
            <w:tcW w:w="2122" w:type="dxa"/>
          </w:tcPr>
          <w:p w14:paraId="4649641B" w14:textId="76350B10" w:rsidR="00EF515B" w:rsidRPr="00EF515B" w:rsidRDefault="00890837" w:rsidP="00EF515B">
            <w:pPr>
              <w:rPr>
                <w:i/>
                <w:sz w:val="20"/>
                <w:szCs w:val="22"/>
              </w:rPr>
            </w:pPr>
            <w:r>
              <w:rPr>
                <w:i/>
                <w:sz w:val="20"/>
                <w:szCs w:val="22"/>
              </w:rPr>
              <w:t>CHHS18/098 Version 1</w:t>
            </w:r>
          </w:p>
        </w:tc>
        <w:tc>
          <w:tcPr>
            <w:tcW w:w="6938" w:type="dxa"/>
          </w:tcPr>
          <w:p w14:paraId="08923E4C" w14:textId="6D3F558E" w:rsidR="00EF515B" w:rsidRPr="00EF515B" w:rsidRDefault="00A513BB" w:rsidP="00EF515B">
            <w:pPr>
              <w:rPr>
                <w:i/>
                <w:sz w:val="20"/>
                <w:szCs w:val="22"/>
              </w:rPr>
            </w:pPr>
            <w:r w:rsidRPr="00A513BB">
              <w:rPr>
                <w:i/>
                <w:sz w:val="20"/>
                <w:szCs w:val="22"/>
              </w:rPr>
              <w:t xml:space="preserve">Records Disposal Schedule for </w:t>
            </w:r>
            <w:r w:rsidR="00DD21E6">
              <w:rPr>
                <w:i/>
                <w:sz w:val="20"/>
                <w:szCs w:val="22"/>
              </w:rPr>
              <w:t xml:space="preserve">CHS </w:t>
            </w:r>
            <w:r w:rsidRPr="00A513BB">
              <w:rPr>
                <w:i/>
                <w:sz w:val="20"/>
                <w:szCs w:val="22"/>
              </w:rPr>
              <w:t>Clinical Records</w:t>
            </w:r>
            <w:r w:rsidR="00890837">
              <w:rPr>
                <w:i/>
                <w:sz w:val="20"/>
                <w:szCs w:val="22"/>
              </w:rPr>
              <w:t xml:space="preserve"> </w:t>
            </w:r>
          </w:p>
        </w:tc>
      </w:tr>
      <w:tr w:rsidR="00EF515B" w:rsidRPr="00EF515B" w14:paraId="279E320C" w14:textId="77777777" w:rsidTr="006217E8">
        <w:tc>
          <w:tcPr>
            <w:tcW w:w="2122" w:type="dxa"/>
          </w:tcPr>
          <w:p w14:paraId="7B1B036D" w14:textId="77777777" w:rsidR="00EF515B" w:rsidRPr="00EF515B" w:rsidRDefault="00EF515B" w:rsidP="00EF515B">
            <w:pPr>
              <w:rPr>
                <w:i/>
                <w:sz w:val="20"/>
                <w:szCs w:val="22"/>
              </w:rPr>
            </w:pPr>
          </w:p>
        </w:tc>
        <w:tc>
          <w:tcPr>
            <w:tcW w:w="6938" w:type="dxa"/>
          </w:tcPr>
          <w:p w14:paraId="565F787D" w14:textId="77777777" w:rsidR="00EF515B" w:rsidRPr="00EF515B" w:rsidRDefault="00EF515B" w:rsidP="00EF515B">
            <w:pPr>
              <w:rPr>
                <w:i/>
                <w:sz w:val="20"/>
                <w:szCs w:val="22"/>
              </w:rPr>
            </w:pPr>
          </w:p>
        </w:tc>
      </w:tr>
    </w:tbl>
    <w:p w14:paraId="5BBB9475" w14:textId="77777777" w:rsidR="00EF515B" w:rsidRDefault="00EF515B" w:rsidP="00EF515B">
      <w:pPr>
        <w:rPr>
          <w:rFonts w:eastAsiaTheme="majorEastAsia" w:cstheme="majorBidi"/>
          <w:b/>
          <w:bCs/>
          <w:szCs w:val="26"/>
        </w:rPr>
      </w:pPr>
      <w:r>
        <w:br w:type="page"/>
      </w:r>
    </w:p>
    <w:p w14:paraId="20FC495B" w14:textId="54B8B56F" w:rsidR="00EF515B" w:rsidRDefault="00EF515B" w:rsidP="00EF515B">
      <w:pPr>
        <w:pStyle w:val="Heading2"/>
        <w:rPr>
          <w:rFonts w:asciiTheme="minorHAnsi" w:hAnsiTheme="minorHAnsi"/>
          <w:i/>
          <w:iCs/>
          <w:color w:val="000000"/>
          <w:sz w:val="20"/>
          <w:szCs w:val="23"/>
        </w:rPr>
      </w:pPr>
      <w:bookmarkStart w:id="109" w:name="_Toc103843071"/>
      <w:r>
        <w:lastRenderedPageBreak/>
        <w:t xml:space="preserve">Appendix A – </w:t>
      </w:r>
      <w:r w:rsidR="008F55C1">
        <w:t xml:space="preserve">Sample </w:t>
      </w:r>
      <w:r>
        <w:t xml:space="preserve">Records Disposal </w:t>
      </w:r>
      <w:r w:rsidR="008F55C1">
        <w:t>Spreadsheet</w:t>
      </w:r>
      <w:bookmarkEnd w:id="109"/>
      <w:r w:rsidR="008F55C1">
        <w:t xml:space="preserve"> </w:t>
      </w:r>
    </w:p>
    <w:p w14:paraId="40C81DE9" w14:textId="77777777" w:rsidR="008F55C1" w:rsidRPr="008F55C1" w:rsidRDefault="008F55C1" w:rsidP="008F55C1"/>
    <w:p w14:paraId="6BD8AC05" w14:textId="5C1324A0" w:rsidR="008F55C1" w:rsidRDefault="008F55C1" w:rsidP="008F55C1">
      <w:pPr>
        <w:rPr>
          <w:sz w:val="22"/>
          <w:szCs w:val="18"/>
        </w:rPr>
      </w:pPr>
      <w:r w:rsidRPr="008F55C1">
        <w:rPr>
          <w:sz w:val="22"/>
          <w:szCs w:val="18"/>
        </w:rPr>
        <w:t>To be completed by business area and sent to HIS to assist with seekin</w:t>
      </w:r>
      <w:r>
        <w:rPr>
          <w:sz w:val="22"/>
          <w:szCs w:val="18"/>
        </w:rPr>
        <w:t>g</w:t>
      </w:r>
      <w:r w:rsidRPr="008F55C1">
        <w:rPr>
          <w:sz w:val="22"/>
          <w:szCs w:val="18"/>
        </w:rPr>
        <w:t xml:space="preserve"> TRO approval for sentencing and destruction.</w:t>
      </w:r>
    </w:p>
    <w:p w14:paraId="6570F9A5" w14:textId="77777777" w:rsidR="0069019A" w:rsidRPr="008F55C1" w:rsidRDefault="0069019A" w:rsidP="0069019A">
      <w:pPr>
        <w:rPr>
          <w:sz w:val="22"/>
          <w:szCs w:val="18"/>
        </w:rPr>
      </w:pPr>
    </w:p>
    <w:p w14:paraId="6D6BAE64" w14:textId="16E911F4" w:rsidR="008F55C1" w:rsidRPr="008F55C1" w:rsidRDefault="008F55C1" w:rsidP="008F55C1">
      <w:r>
        <w:rPr>
          <w:noProof/>
        </w:rPr>
        <w:drawing>
          <wp:inline distT="0" distB="0" distL="0" distR="0" wp14:anchorId="55DAE6FB" wp14:editId="1E1FB490">
            <wp:extent cx="5759450" cy="1791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791335"/>
                    </a:xfrm>
                    <a:prstGeom prst="rect">
                      <a:avLst/>
                    </a:prstGeom>
                  </pic:spPr>
                </pic:pic>
              </a:graphicData>
            </a:graphic>
          </wp:inline>
        </w:drawing>
      </w:r>
    </w:p>
    <w:p w14:paraId="66B9556A" w14:textId="4DC49F9A" w:rsidR="00EF515B" w:rsidRDefault="00EF515B"/>
    <w:p w14:paraId="32F1086A" w14:textId="17874548" w:rsidR="00836B95" w:rsidRDefault="00836B95" w:rsidP="00EF515B">
      <w:pPr>
        <w:pStyle w:val="Heading2"/>
      </w:pPr>
    </w:p>
    <w:p w14:paraId="3B79978D" w14:textId="42B7BF22" w:rsidR="00EC5093" w:rsidRDefault="00EC5093" w:rsidP="00EC5093"/>
    <w:p w14:paraId="1E2C5D0F" w14:textId="6D4912D8" w:rsidR="00EC5093" w:rsidRDefault="00EC5093" w:rsidP="00EC5093"/>
    <w:p w14:paraId="2764E873" w14:textId="1326E984" w:rsidR="00EC5093" w:rsidRDefault="00EC5093" w:rsidP="00EC5093"/>
    <w:p w14:paraId="56D93050" w14:textId="479D38BC" w:rsidR="00EC5093" w:rsidRDefault="00EC5093" w:rsidP="00EC5093"/>
    <w:p w14:paraId="759664BA" w14:textId="78C2BBDE" w:rsidR="00EC5093" w:rsidRDefault="00EC5093" w:rsidP="00EC5093"/>
    <w:p w14:paraId="61AE1AAC" w14:textId="65E1B4C4" w:rsidR="00EC5093" w:rsidRDefault="00EC5093" w:rsidP="00EC5093"/>
    <w:p w14:paraId="1EE0BDA3" w14:textId="79FE2D04" w:rsidR="00EC5093" w:rsidRDefault="00EC5093" w:rsidP="00EC5093"/>
    <w:p w14:paraId="2711E731" w14:textId="63831DCA" w:rsidR="00EC5093" w:rsidRDefault="00EC5093" w:rsidP="00EC5093"/>
    <w:p w14:paraId="381AAA8C" w14:textId="7B57C2FF" w:rsidR="00EC5093" w:rsidRDefault="00EC5093" w:rsidP="00EC5093"/>
    <w:p w14:paraId="70E0A8AB" w14:textId="5EFF356C" w:rsidR="00EC5093" w:rsidRDefault="00EC5093" w:rsidP="00EC5093"/>
    <w:p w14:paraId="7FB1662B" w14:textId="1CF7E1E2" w:rsidR="00EC5093" w:rsidRDefault="00EC5093" w:rsidP="00EC5093"/>
    <w:p w14:paraId="6CA15279" w14:textId="5A396EC6" w:rsidR="00EC5093" w:rsidRDefault="00EC5093" w:rsidP="00EC5093"/>
    <w:p w14:paraId="685B947E" w14:textId="5866F15C" w:rsidR="00EC5093" w:rsidRDefault="00EC5093" w:rsidP="00EC5093"/>
    <w:p w14:paraId="00463D4D" w14:textId="56581693" w:rsidR="00EC5093" w:rsidRDefault="00EC5093" w:rsidP="00EC5093"/>
    <w:p w14:paraId="0C66F3C6" w14:textId="625FDF5E" w:rsidR="00EC5093" w:rsidRDefault="00EC5093" w:rsidP="00EC5093"/>
    <w:p w14:paraId="1309056C" w14:textId="010BB46D" w:rsidR="00EC5093" w:rsidRDefault="00EC5093" w:rsidP="00EC5093"/>
    <w:p w14:paraId="39156F06" w14:textId="52F02675" w:rsidR="00EC5093" w:rsidRDefault="00EC5093" w:rsidP="00EC5093"/>
    <w:p w14:paraId="62002926" w14:textId="21DCD9DB" w:rsidR="00EC5093" w:rsidRDefault="00EC5093" w:rsidP="00EC5093"/>
    <w:p w14:paraId="309E6B1F" w14:textId="10FE7403" w:rsidR="00EC5093" w:rsidRDefault="00EC5093" w:rsidP="00EC5093"/>
    <w:p w14:paraId="0CB53F2E" w14:textId="042C599E" w:rsidR="00EC5093" w:rsidRDefault="00EC5093" w:rsidP="00EC5093"/>
    <w:p w14:paraId="3476A5FE" w14:textId="47035DFD" w:rsidR="00EC5093" w:rsidRDefault="00EC5093" w:rsidP="00EC5093"/>
    <w:p w14:paraId="67399058" w14:textId="70D20515" w:rsidR="00EC5093" w:rsidRDefault="00EC5093" w:rsidP="00EC5093"/>
    <w:p w14:paraId="4419D929" w14:textId="354ECF5B" w:rsidR="00EC5093" w:rsidRDefault="00EC5093" w:rsidP="00EC5093"/>
    <w:p w14:paraId="2B75AFAD" w14:textId="59926A7C" w:rsidR="00EC5093" w:rsidRDefault="00EC5093" w:rsidP="00EC5093"/>
    <w:p w14:paraId="610BED5D" w14:textId="23B08E81" w:rsidR="00EC5093" w:rsidRDefault="00EC5093" w:rsidP="00EC5093"/>
    <w:p w14:paraId="4757C2AE" w14:textId="03E03DA5" w:rsidR="00EC5093" w:rsidRDefault="00EC5093" w:rsidP="00EC5093"/>
    <w:p w14:paraId="4CA99AB0" w14:textId="0D2F9F40" w:rsidR="00EC5093" w:rsidRDefault="00EC5093" w:rsidP="00EC5093"/>
    <w:p w14:paraId="76FD1D15" w14:textId="0844E9AD" w:rsidR="00EC5093" w:rsidRDefault="00EC5093" w:rsidP="00EC5093"/>
    <w:p w14:paraId="56C53A15" w14:textId="3EE26FCF" w:rsidR="00EC5093" w:rsidRDefault="00EC5093" w:rsidP="00EC5093"/>
    <w:p w14:paraId="0FE81B1D" w14:textId="77777777" w:rsidR="00EC5093" w:rsidRPr="00EC5093" w:rsidRDefault="00EC5093" w:rsidP="00C81E47"/>
    <w:p w14:paraId="16584212" w14:textId="59EB4CE0" w:rsidR="00EF515B" w:rsidRPr="00EF515B" w:rsidRDefault="00EF515B" w:rsidP="00EF515B">
      <w:pPr>
        <w:pStyle w:val="Heading2"/>
        <w:rPr>
          <w:rFonts w:cs="Arial"/>
          <w:noProof/>
          <w:sz w:val="22"/>
          <w:szCs w:val="22"/>
          <w:lang w:eastAsia="en-AU"/>
        </w:rPr>
      </w:pPr>
      <w:bookmarkStart w:id="110" w:name="_Toc103843072"/>
      <w:r w:rsidRPr="00EF515B">
        <w:t>Appendix B – Index</w:t>
      </w:r>
      <w:bookmarkEnd w:id="110"/>
    </w:p>
    <w:p w14:paraId="79DA3418" w14:textId="77777777" w:rsidR="0058274A" w:rsidRDefault="00B43B32" w:rsidP="00B12123">
      <w:pPr>
        <w:rPr>
          <w:rFonts w:cs="Arial"/>
          <w:b/>
          <w:noProof/>
          <w:sz w:val="22"/>
          <w:szCs w:val="22"/>
          <w:lang w:eastAsia="en-AU"/>
        </w:rPr>
        <w:sectPr w:rsidR="0058274A" w:rsidSect="0058274A">
          <w:headerReference w:type="default" r:id="rId14"/>
          <w:footerReference w:type="default" r:id="rId15"/>
          <w:pgSz w:w="11906" w:h="16838"/>
          <w:pgMar w:top="663" w:right="1418" w:bottom="1440" w:left="1418" w:header="357" w:footer="306" w:gutter="0"/>
          <w:cols w:space="708"/>
          <w:docGrid w:linePitch="360"/>
        </w:sectPr>
      </w:pPr>
      <w:r>
        <w:rPr>
          <w:rFonts w:cs="Arial"/>
          <w:b/>
          <w:noProof/>
          <w:sz w:val="22"/>
          <w:szCs w:val="22"/>
          <w:lang w:eastAsia="en-AU"/>
        </w:rPr>
        <w:fldChar w:fldCharType="begin"/>
      </w:r>
      <w:r>
        <w:rPr>
          <w:rFonts w:cs="Arial"/>
          <w:b/>
          <w:noProof/>
          <w:sz w:val="22"/>
          <w:szCs w:val="22"/>
          <w:lang w:eastAsia="en-AU"/>
        </w:rPr>
        <w:instrText xml:space="preserve"> INDEX \e "</w:instrText>
      </w:r>
      <w:r>
        <w:rPr>
          <w:rFonts w:cs="Arial"/>
          <w:b/>
          <w:noProof/>
          <w:sz w:val="22"/>
          <w:szCs w:val="22"/>
          <w:lang w:eastAsia="en-AU"/>
        </w:rPr>
        <w:tab/>
        <w:instrText xml:space="preserve">" \c "2" \z "3081" </w:instrText>
      </w:r>
      <w:r>
        <w:rPr>
          <w:rFonts w:cs="Arial"/>
          <w:b/>
          <w:noProof/>
          <w:sz w:val="22"/>
          <w:szCs w:val="22"/>
          <w:lang w:eastAsia="en-AU"/>
        </w:rPr>
        <w:fldChar w:fldCharType="separate"/>
      </w:r>
    </w:p>
    <w:p w14:paraId="430D6ADD" w14:textId="77777777" w:rsidR="0058274A" w:rsidRDefault="0058274A">
      <w:pPr>
        <w:pStyle w:val="Index1"/>
        <w:tabs>
          <w:tab w:val="right" w:leader="dot" w:pos="4165"/>
        </w:tabs>
        <w:rPr>
          <w:noProof/>
        </w:rPr>
      </w:pPr>
      <w:r w:rsidRPr="00F052E6">
        <w:rPr>
          <w:rFonts w:cstheme="minorHAnsi"/>
          <w:b/>
          <w:noProof/>
        </w:rPr>
        <w:t>Accountable items used in operating theatres</w:t>
      </w:r>
      <w:r>
        <w:rPr>
          <w:noProof/>
        </w:rPr>
        <w:tab/>
        <w:t>15</w:t>
      </w:r>
    </w:p>
    <w:p w14:paraId="74C97AB9" w14:textId="77777777" w:rsidR="0058274A" w:rsidRDefault="0058274A">
      <w:pPr>
        <w:pStyle w:val="Index1"/>
        <w:tabs>
          <w:tab w:val="right" w:leader="dot" w:pos="4165"/>
        </w:tabs>
        <w:rPr>
          <w:noProof/>
        </w:rPr>
      </w:pPr>
      <w:r w:rsidRPr="00F052E6">
        <w:rPr>
          <w:rFonts w:cs="Calibri"/>
          <w:noProof/>
        </w:rPr>
        <w:t>ACTES  - ACT Equipment Scheme</w:t>
      </w:r>
      <w:r>
        <w:rPr>
          <w:noProof/>
        </w:rPr>
        <w:tab/>
        <w:t>23</w:t>
      </w:r>
    </w:p>
    <w:p w14:paraId="7075EE42" w14:textId="77777777" w:rsidR="0058274A" w:rsidRDefault="0058274A">
      <w:pPr>
        <w:pStyle w:val="Index1"/>
        <w:tabs>
          <w:tab w:val="right" w:leader="dot" w:pos="4165"/>
        </w:tabs>
        <w:rPr>
          <w:noProof/>
        </w:rPr>
      </w:pPr>
      <w:r w:rsidRPr="00F052E6">
        <w:rPr>
          <w:rFonts w:cs="Calibri"/>
          <w:noProof/>
        </w:rPr>
        <w:t>Acute Hospital Inpatient clinical records</w:t>
      </w:r>
      <w:r>
        <w:rPr>
          <w:noProof/>
        </w:rPr>
        <w:tab/>
        <w:t>8</w:t>
      </w:r>
    </w:p>
    <w:p w14:paraId="77425F45" w14:textId="77777777" w:rsidR="0058274A" w:rsidRDefault="0058274A">
      <w:pPr>
        <w:pStyle w:val="Index1"/>
        <w:tabs>
          <w:tab w:val="right" w:leader="dot" w:pos="4165"/>
        </w:tabs>
        <w:rPr>
          <w:noProof/>
        </w:rPr>
      </w:pPr>
      <w:r w:rsidRPr="00F052E6">
        <w:rPr>
          <w:rFonts w:cstheme="minorHAnsi"/>
          <w:noProof/>
        </w:rPr>
        <w:t>Admission and Discharge Register</w:t>
      </w:r>
      <w:r>
        <w:rPr>
          <w:noProof/>
        </w:rPr>
        <w:tab/>
        <w:t>5</w:t>
      </w:r>
    </w:p>
    <w:p w14:paraId="484DDFAA" w14:textId="77777777" w:rsidR="0058274A" w:rsidRDefault="0058274A">
      <w:pPr>
        <w:pStyle w:val="Index1"/>
        <w:tabs>
          <w:tab w:val="right" w:leader="dot" w:pos="4165"/>
        </w:tabs>
        <w:rPr>
          <w:noProof/>
        </w:rPr>
      </w:pPr>
      <w:r w:rsidRPr="00F052E6">
        <w:rPr>
          <w:rFonts w:cstheme="minorHAnsi"/>
          <w:noProof/>
        </w:rPr>
        <w:t>Admission Lists</w:t>
      </w:r>
      <w:r>
        <w:rPr>
          <w:noProof/>
        </w:rPr>
        <w:tab/>
        <w:t>6</w:t>
      </w:r>
    </w:p>
    <w:p w14:paraId="6E8A5180" w14:textId="77777777" w:rsidR="0058274A" w:rsidRDefault="0058274A">
      <w:pPr>
        <w:pStyle w:val="Index1"/>
        <w:tabs>
          <w:tab w:val="right" w:leader="dot" w:pos="4165"/>
        </w:tabs>
        <w:rPr>
          <w:noProof/>
        </w:rPr>
      </w:pPr>
      <w:r>
        <w:rPr>
          <w:noProof/>
        </w:rPr>
        <w:t>Admitted patient care records</w:t>
      </w:r>
      <w:r>
        <w:rPr>
          <w:noProof/>
        </w:rPr>
        <w:tab/>
        <w:t>8</w:t>
      </w:r>
    </w:p>
    <w:p w14:paraId="4B65860C" w14:textId="77777777" w:rsidR="0058274A" w:rsidRDefault="0058274A">
      <w:pPr>
        <w:pStyle w:val="Index1"/>
        <w:tabs>
          <w:tab w:val="right" w:leader="dot" w:pos="4165"/>
        </w:tabs>
        <w:rPr>
          <w:noProof/>
        </w:rPr>
      </w:pPr>
      <w:r w:rsidRPr="00F052E6">
        <w:rPr>
          <w:rFonts w:cs="Calibri"/>
          <w:noProof/>
        </w:rPr>
        <w:t>Adoption</w:t>
      </w:r>
      <w:r>
        <w:rPr>
          <w:noProof/>
        </w:rPr>
        <w:tab/>
        <w:t>10</w:t>
      </w:r>
    </w:p>
    <w:p w14:paraId="10D45F97" w14:textId="77777777" w:rsidR="0058274A" w:rsidRDefault="0058274A">
      <w:pPr>
        <w:pStyle w:val="Index1"/>
        <w:tabs>
          <w:tab w:val="right" w:leader="dot" w:pos="4165"/>
        </w:tabs>
        <w:rPr>
          <w:noProof/>
        </w:rPr>
      </w:pPr>
      <w:r w:rsidRPr="00F052E6">
        <w:rPr>
          <w:noProof/>
          <w:color w:val="000000" w:themeColor="text1"/>
        </w:rPr>
        <w:t>Affidavits relating to record authenticity</w:t>
      </w:r>
      <w:r>
        <w:rPr>
          <w:noProof/>
        </w:rPr>
        <w:tab/>
        <w:t>25</w:t>
      </w:r>
    </w:p>
    <w:p w14:paraId="3E63E68B" w14:textId="77777777" w:rsidR="0058274A" w:rsidRDefault="0058274A">
      <w:pPr>
        <w:pStyle w:val="Index1"/>
        <w:tabs>
          <w:tab w:val="right" w:leader="dot" w:pos="4165"/>
        </w:tabs>
        <w:rPr>
          <w:noProof/>
        </w:rPr>
      </w:pPr>
      <w:r w:rsidRPr="00F052E6">
        <w:rPr>
          <w:rFonts w:cs="Calibri"/>
          <w:noProof/>
        </w:rPr>
        <w:t>Applications for aids, appliances and disability services</w:t>
      </w:r>
      <w:r>
        <w:rPr>
          <w:noProof/>
        </w:rPr>
        <w:tab/>
        <w:t>23</w:t>
      </w:r>
    </w:p>
    <w:p w14:paraId="19902F4D" w14:textId="77777777" w:rsidR="0058274A" w:rsidRDefault="0058274A">
      <w:pPr>
        <w:pStyle w:val="Index1"/>
        <w:tabs>
          <w:tab w:val="right" w:leader="dot" w:pos="4165"/>
        </w:tabs>
        <w:rPr>
          <w:noProof/>
        </w:rPr>
      </w:pPr>
      <w:r w:rsidRPr="00F052E6">
        <w:rPr>
          <w:rFonts w:cstheme="minorHAnsi"/>
          <w:noProof/>
        </w:rPr>
        <w:t>Appointment books/registers</w:t>
      </w:r>
      <w:r>
        <w:rPr>
          <w:noProof/>
        </w:rPr>
        <w:tab/>
        <w:t>7</w:t>
      </w:r>
    </w:p>
    <w:p w14:paraId="4B73576B" w14:textId="77777777" w:rsidR="0058274A" w:rsidRDefault="0058274A">
      <w:pPr>
        <w:pStyle w:val="Index1"/>
        <w:tabs>
          <w:tab w:val="right" w:leader="dot" w:pos="4165"/>
        </w:tabs>
        <w:rPr>
          <w:noProof/>
        </w:rPr>
      </w:pPr>
      <w:r w:rsidRPr="00F052E6">
        <w:rPr>
          <w:rFonts w:cstheme="minorHAnsi"/>
          <w:noProof/>
        </w:rPr>
        <w:t>ART - Assisted Reproductive Technology records</w:t>
      </w:r>
      <w:r>
        <w:rPr>
          <w:noProof/>
        </w:rPr>
        <w:tab/>
        <w:t>11</w:t>
      </w:r>
    </w:p>
    <w:p w14:paraId="22ED716D" w14:textId="77777777" w:rsidR="0058274A" w:rsidRDefault="0058274A">
      <w:pPr>
        <w:pStyle w:val="Index1"/>
        <w:tabs>
          <w:tab w:val="right" w:leader="dot" w:pos="4165"/>
        </w:tabs>
        <w:rPr>
          <w:noProof/>
        </w:rPr>
      </w:pPr>
      <w:r w:rsidRPr="00F052E6">
        <w:rPr>
          <w:rFonts w:cs="Calibri"/>
          <w:b/>
          <w:noProof/>
        </w:rPr>
        <w:t>artificial insemination</w:t>
      </w:r>
      <w:r>
        <w:rPr>
          <w:noProof/>
        </w:rPr>
        <w:tab/>
        <w:t>11</w:t>
      </w:r>
    </w:p>
    <w:p w14:paraId="0A251601" w14:textId="77777777" w:rsidR="0058274A" w:rsidRDefault="0058274A">
      <w:pPr>
        <w:pStyle w:val="Index1"/>
        <w:tabs>
          <w:tab w:val="right" w:leader="dot" w:pos="4165"/>
        </w:tabs>
        <w:rPr>
          <w:noProof/>
        </w:rPr>
      </w:pPr>
      <w:r w:rsidRPr="00F052E6">
        <w:rPr>
          <w:rFonts w:cs="Calibri"/>
          <w:b/>
          <w:noProof/>
        </w:rPr>
        <w:t>Assisted Reproductive Technology records</w:t>
      </w:r>
      <w:r>
        <w:rPr>
          <w:noProof/>
        </w:rPr>
        <w:tab/>
        <w:t>11</w:t>
      </w:r>
    </w:p>
    <w:p w14:paraId="4BC9C8B4" w14:textId="77777777" w:rsidR="0058274A" w:rsidRDefault="0058274A">
      <w:pPr>
        <w:pStyle w:val="Index1"/>
        <w:tabs>
          <w:tab w:val="right" w:leader="dot" w:pos="4165"/>
        </w:tabs>
        <w:rPr>
          <w:noProof/>
        </w:rPr>
      </w:pPr>
      <w:r w:rsidRPr="00F052E6">
        <w:rPr>
          <w:b/>
          <w:noProof/>
        </w:rPr>
        <w:t>Autopsy reports/records</w:t>
      </w:r>
      <w:r>
        <w:rPr>
          <w:noProof/>
        </w:rPr>
        <w:tab/>
        <w:t>18</w:t>
      </w:r>
    </w:p>
    <w:p w14:paraId="17257EE7" w14:textId="77777777" w:rsidR="0058274A" w:rsidRDefault="0058274A">
      <w:pPr>
        <w:pStyle w:val="Index1"/>
        <w:tabs>
          <w:tab w:val="right" w:leader="dot" w:pos="4165"/>
        </w:tabs>
        <w:rPr>
          <w:noProof/>
        </w:rPr>
      </w:pPr>
      <w:r w:rsidRPr="00F052E6">
        <w:rPr>
          <w:rFonts w:cstheme="minorHAnsi"/>
          <w:noProof/>
        </w:rPr>
        <w:t>Birth Register</w:t>
      </w:r>
      <w:r>
        <w:rPr>
          <w:noProof/>
        </w:rPr>
        <w:tab/>
        <w:t>5</w:t>
      </w:r>
    </w:p>
    <w:p w14:paraId="148231C5" w14:textId="77777777" w:rsidR="0058274A" w:rsidRDefault="0058274A">
      <w:pPr>
        <w:pStyle w:val="Index1"/>
        <w:tabs>
          <w:tab w:val="right" w:leader="dot" w:pos="4165"/>
        </w:tabs>
        <w:rPr>
          <w:noProof/>
        </w:rPr>
      </w:pPr>
      <w:r>
        <w:rPr>
          <w:noProof/>
        </w:rPr>
        <w:t>Birth registration records</w:t>
      </w:r>
      <w:r>
        <w:rPr>
          <w:noProof/>
        </w:rPr>
        <w:tab/>
        <w:t>21</w:t>
      </w:r>
    </w:p>
    <w:p w14:paraId="61BC21D7" w14:textId="77777777" w:rsidR="0058274A" w:rsidRDefault="0058274A">
      <w:pPr>
        <w:pStyle w:val="Index1"/>
        <w:tabs>
          <w:tab w:val="right" w:leader="dot" w:pos="4165"/>
        </w:tabs>
        <w:rPr>
          <w:noProof/>
        </w:rPr>
      </w:pPr>
      <w:r>
        <w:rPr>
          <w:noProof/>
        </w:rPr>
        <w:t>Blood and blood products</w:t>
      </w:r>
      <w:r>
        <w:rPr>
          <w:noProof/>
        </w:rPr>
        <w:tab/>
        <w:t>19</w:t>
      </w:r>
    </w:p>
    <w:p w14:paraId="096B15B1" w14:textId="77777777" w:rsidR="0058274A" w:rsidRDefault="0058274A">
      <w:pPr>
        <w:pStyle w:val="Index1"/>
        <w:tabs>
          <w:tab w:val="right" w:leader="dot" w:pos="4165"/>
        </w:tabs>
        <w:rPr>
          <w:noProof/>
        </w:rPr>
      </w:pPr>
      <w:r>
        <w:rPr>
          <w:noProof/>
        </w:rPr>
        <w:t>Bone marrow reports</w:t>
      </w:r>
      <w:r>
        <w:rPr>
          <w:noProof/>
        </w:rPr>
        <w:tab/>
        <w:t>18</w:t>
      </w:r>
    </w:p>
    <w:p w14:paraId="6C2BDFF2" w14:textId="77777777" w:rsidR="0058274A" w:rsidRDefault="0058274A">
      <w:pPr>
        <w:pStyle w:val="Index1"/>
        <w:tabs>
          <w:tab w:val="right" w:leader="dot" w:pos="4165"/>
        </w:tabs>
        <w:rPr>
          <w:noProof/>
        </w:rPr>
      </w:pPr>
      <w:r>
        <w:rPr>
          <w:noProof/>
        </w:rPr>
        <w:t>Cancer Notification forms</w:t>
      </w:r>
      <w:r>
        <w:rPr>
          <w:noProof/>
        </w:rPr>
        <w:tab/>
        <w:t>22</w:t>
      </w:r>
    </w:p>
    <w:p w14:paraId="6A3B2D0A" w14:textId="77777777" w:rsidR="0058274A" w:rsidRDefault="0058274A">
      <w:pPr>
        <w:pStyle w:val="Index1"/>
        <w:tabs>
          <w:tab w:val="right" w:leader="dot" w:pos="4165"/>
        </w:tabs>
        <w:rPr>
          <w:noProof/>
        </w:rPr>
      </w:pPr>
      <w:r>
        <w:rPr>
          <w:noProof/>
        </w:rPr>
        <w:t>Cardiotocogram (CTGs)</w:t>
      </w:r>
      <w:r>
        <w:rPr>
          <w:noProof/>
        </w:rPr>
        <w:tab/>
        <w:t>16</w:t>
      </w:r>
    </w:p>
    <w:p w14:paraId="7B3BC8A6" w14:textId="77777777" w:rsidR="0058274A" w:rsidRDefault="0058274A">
      <w:pPr>
        <w:pStyle w:val="Index1"/>
        <w:tabs>
          <w:tab w:val="right" w:leader="dot" w:pos="4165"/>
        </w:tabs>
        <w:rPr>
          <w:noProof/>
        </w:rPr>
      </w:pPr>
      <w:r w:rsidRPr="00F052E6">
        <w:rPr>
          <w:rFonts w:cstheme="minorHAnsi"/>
          <w:noProof/>
        </w:rPr>
        <w:t>Child at Risk Health Unit records</w:t>
      </w:r>
      <w:r>
        <w:rPr>
          <w:noProof/>
        </w:rPr>
        <w:tab/>
        <w:t>12</w:t>
      </w:r>
    </w:p>
    <w:p w14:paraId="3F8D7759" w14:textId="77777777" w:rsidR="0058274A" w:rsidRDefault="0058274A">
      <w:pPr>
        <w:pStyle w:val="Index1"/>
        <w:tabs>
          <w:tab w:val="right" w:leader="dot" w:pos="4165"/>
        </w:tabs>
        <w:rPr>
          <w:noProof/>
        </w:rPr>
      </w:pPr>
      <w:r w:rsidRPr="00F052E6">
        <w:rPr>
          <w:rFonts w:cs="Calibri"/>
          <w:noProof/>
        </w:rPr>
        <w:t>Child/Baby health care screening</w:t>
      </w:r>
      <w:r>
        <w:rPr>
          <w:noProof/>
        </w:rPr>
        <w:tab/>
        <w:t>10</w:t>
      </w:r>
    </w:p>
    <w:p w14:paraId="312872AA" w14:textId="77777777" w:rsidR="0058274A" w:rsidRDefault="0058274A">
      <w:pPr>
        <w:pStyle w:val="Index1"/>
        <w:tabs>
          <w:tab w:val="right" w:leader="dot" w:pos="4165"/>
        </w:tabs>
        <w:rPr>
          <w:noProof/>
        </w:rPr>
      </w:pPr>
      <w:r w:rsidRPr="00F052E6">
        <w:rPr>
          <w:rFonts w:cstheme="minorHAnsi"/>
          <w:noProof/>
        </w:rPr>
        <w:t>Clerical audit reports</w:t>
      </w:r>
      <w:r>
        <w:rPr>
          <w:noProof/>
        </w:rPr>
        <w:tab/>
        <w:t>7</w:t>
      </w:r>
    </w:p>
    <w:p w14:paraId="77C3BBB8" w14:textId="77777777" w:rsidR="0058274A" w:rsidRDefault="0058274A">
      <w:pPr>
        <w:pStyle w:val="Index1"/>
        <w:tabs>
          <w:tab w:val="right" w:leader="dot" w:pos="4165"/>
        </w:tabs>
        <w:rPr>
          <w:noProof/>
        </w:rPr>
      </w:pPr>
      <w:r w:rsidRPr="00F052E6">
        <w:rPr>
          <w:rFonts w:cstheme="minorHAnsi"/>
          <w:noProof/>
        </w:rPr>
        <w:t>Clinical audit records</w:t>
      </w:r>
      <w:r>
        <w:rPr>
          <w:noProof/>
        </w:rPr>
        <w:tab/>
        <w:t>15</w:t>
      </w:r>
    </w:p>
    <w:p w14:paraId="2B058B7D" w14:textId="77777777" w:rsidR="0058274A" w:rsidRDefault="0058274A">
      <w:pPr>
        <w:pStyle w:val="Index1"/>
        <w:tabs>
          <w:tab w:val="right" w:leader="dot" w:pos="4165"/>
        </w:tabs>
        <w:rPr>
          <w:noProof/>
        </w:rPr>
      </w:pPr>
      <w:r w:rsidRPr="00F052E6">
        <w:rPr>
          <w:rFonts w:cstheme="minorHAnsi"/>
          <w:noProof/>
        </w:rPr>
        <w:t>Clinical lists</w:t>
      </w:r>
      <w:r>
        <w:rPr>
          <w:noProof/>
        </w:rPr>
        <w:tab/>
        <w:t>6</w:t>
      </w:r>
    </w:p>
    <w:p w14:paraId="0EC507D0" w14:textId="77777777" w:rsidR="0058274A" w:rsidRDefault="0058274A">
      <w:pPr>
        <w:pStyle w:val="Index1"/>
        <w:tabs>
          <w:tab w:val="right" w:leader="dot" w:pos="4165"/>
        </w:tabs>
        <w:rPr>
          <w:noProof/>
        </w:rPr>
      </w:pPr>
      <w:r w:rsidRPr="00F052E6">
        <w:rPr>
          <w:rFonts w:cs="Calibri"/>
          <w:noProof/>
        </w:rPr>
        <w:t>Community Health Records</w:t>
      </w:r>
      <w:r>
        <w:rPr>
          <w:noProof/>
        </w:rPr>
        <w:tab/>
        <w:t>9, 10</w:t>
      </w:r>
    </w:p>
    <w:p w14:paraId="37C98264" w14:textId="77777777" w:rsidR="0058274A" w:rsidRDefault="0058274A">
      <w:pPr>
        <w:pStyle w:val="Index1"/>
        <w:tabs>
          <w:tab w:val="right" w:leader="dot" w:pos="4165"/>
        </w:tabs>
        <w:rPr>
          <w:noProof/>
        </w:rPr>
      </w:pPr>
      <w:r w:rsidRPr="00F052E6">
        <w:rPr>
          <w:rFonts w:cs="Calibri"/>
          <w:noProof/>
        </w:rPr>
        <w:t>Community-based care records</w:t>
      </w:r>
      <w:r>
        <w:rPr>
          <w:noProof/>
        </w:rPr>
        <w:tab/>
        <w:t>9</w:t>
      </w:r>
    </w:p>
    <w:p w14:paraId="489C0946" w14:textId="77777777" w:rsidR="0058274A" w:rsidRDefault="0058274A">
      <w:pPr>
        <w:pStyle w:val="Index1"/>
        <w:tabs>
          <w:tab w:val="right" w:leader="dot" w:pos="4165"/>
        </w:tabs>
        <w:rPr>
          <w:noProof/>
        </w:rPr>
      </w:pPr>
      <w:r w:rsidRPr="00F052E6">
        <w:rPr>
          <w:rFonts w:cs="Calibri"/>
          <w:noProof/>
        </w:rPr>
        <w:t>Complaints</w:t>
      </w:r>
      <w:r>
        <w:rPr>
          <w:noProof/>
        </w:rPr>
        <w:tab/>
        <w:t>14</w:t>
      </w:r>
    </w:p>
    <w:p w14:paraId="251C9F31" w14:textId="77777777" w:rsidR="0058274A" w:rsidRDefault="0058274A">
      <w:pPr>
        <w:pStyle w:val="Index1"/>
        <w:tabs>
          <w:tab w:val="right" w:leader="dot" w:pos="4165"/>
        </w:tabs>
        <w:rPr>
          <w:noProof/>
        </w:rPr>
      </w:pPr>
      <w:r w:rsidRPr="00F052E6">
        <w:rPr>
          <w:rFonts w:cstheme="minorHAnsi"/>
          <w:noProof/>
        </w:rPr>
        <w:t>Correspondence</w:t>
      </w:r>
      <w:r>
        <w:rPr>
          <w:noProof/>
        </w:rPr>
        <w:tab/>
        <w:t>13</w:t>
      </w:r>
    </w:p>
    <w:p w14:paraId="5613EFB2" w14:textId="77777777" w:rsidR="0058274A" w:rsidRDefault="0058274A">
      <w:pPr>
        <w:pStyle w:val="Index1"/>
        <w:tabs>
          <w:tab w:val="right" w:leader="dot" w:pos="4165"/>
        </w:tabs>
        <w:rPr>
          <w:noProof/>
        </w:rPr>
      </w:pPr>
      <w:r w:rsidRPr="00F052E6">
        <w:rPr>
          <w:rFonts w:cstheme="minorHAnsi"/>
          <w:noProof/>
        </w:rPr>
        <w:t>Correspondence Register</w:t>
      </w:r>
      <w:r>
        <w:rPr>
          <w:noProof/>
        </w:rPr>
        <w:tab/>
        <w:t>13</w:t>
      </w:r>
    </w:p>
    <w:p w14:paraId="55DF51C9" w14:textId="77777777" w:rsidR="0058274A" w:rsidRDefault="0058274A">
      <w:pPr>
        <w:pStyle w:val="Index1"/>
        <w:tabs>
          <w:tab w:val="right" w:leader="dot" w:pos="4165"/>
        </w:tabs>
        <w:rPr>
          <w:noProof/>
        </w:rPr>
      </w:pPr>
      <w:r>
        <w:rPr>
          <w:noProof/>
        </w:rPr>
        <w:t>Cytotoxic Drug prescriptions</w:t>
      </w:r>
      <w:r>
        <w:rPr>
          <w:noProof/>
        </w:rPr>
        <w:tab/>
        <w:t>21</w:t>
      </w:r>
    </w:p>
    <w:p w14:paraId="735168DA" w14:textId="77777777" w:rsidR="0058274A" w:rsidRDefault="0058274A">
      <w:pPr>
        <w:pStyle w:val="Index1"/>
        <w:tabs>
          <w:tab w:val="right" w:leader="dot" w:pos="4165"/>
        </w:tabs>
        <w:rPr>
          <w:noProof/>
        </w:rPr>
      </w:pPr>
      <w:r w:rsidRPr="00F052E6">
        <w:rPr>
          <w:rFonts w:cstheme="minorHAnsi"/>
          <w:noProof/>
        </w:rPr>
        <w:t>Data Collection Records</w:t>
      </w:r>
      <w:r>
        <w:rPr>
          <w:noProof/>
        </w:rPr>
        <w:tab/>
        <w:t>22</w:t>
      </w:r>
    </w:p>
    <w:p w14:paraId="1530756C" w14:textId="77777777" w:rsidR="0058274A" w:rsidRDefault="0058274A">
      <w:pPr>
        <w:pStyle w:val="Index1"/>
        <w:tabs>
          <w:tab w:val="right" w:leader="dot" w:pos="4165"/>
        </w:tabs>
        <w:rPr>
          <w:noProof/>
        </w:rPr>
      </w:pPr>
      <w:r w:rsidRPr="00F052E6">
        <w:rPr>
          <w:rFonts w:cstheme="minorHAnsi"/>
          <w:noProof/>
        </w:rPr>
        <w:t>Data Repository</w:t>
      </w:r>
      <w:r>
        <w:rPr>
          <w:noProof/>
        </w:rPr>
        <w:tab/>
        <w:t>7</w:t>
      </w:r>
    </w:p>
    <w:p w14:paraId="7F157E62" w14:textId="77777777" w:rsidR="0058274A" w:rsidRDefault="0058274A">
      <w:pPr>
        <w:pStyle w:val="Index1"/>
        <w:tabs>
          <w:tab w:val="right" w:leader="dot" w:pos="4165"/>
        </w:tabs>
        <w:rPr>
          <w:noProof/>
        </w:rPr>
      </w:pPr>
      <w:r w:rsidRPr="00F052E6">
        <w:rPr>
          <w:rFonts w:cstheme="minorHAnsi"/>
          <w:b/>
          <w:noProof/>
        </w:rPr>
        <w:t>Data Warehouse</w:t>
      </w:r>
      <w:r>
        <w:rPr>
          <w:noProof/>
        </w:rPr>
        <w:tab/>
        <w:t>7</w:t>
      </w:r>
    </w:p>
    <w:p w14:paraId="769E60BF" w14:textId="77777777" w:rsidR="0058274A" w:rsidRDefault="0058274A">
      <w:pPr>
        <w:pStyle w:val="Index1"/>
        <w:tabs>
          <w:tab w:val="right" w:leader="dot" w:pos="4165"/>
        </w:tabs>
        <w:rPr>
          <w:noProof/>
        </w:rPr>
      </w:pPr>
      <w:r>
        <w:rPr>
          <w:noProof/>
        </w:rPr>
        <w:t>Death certificates</w:t>
      </w:r>
      <w:r>
        <w:rPr>
          <w:noProof/>
        </w:rPr>
        <w:tab/>
        <w:t>22</w:t>
      </w:r>
    </w:p>
    <w:p w14:paraId="34F27600" w14:textId="77777777" w:rsidR="0058274A" w:rsidRDefault="0058274A">
      <w:pPr>
        <w:pStyle w:val="Index1"/>
        <w:tabs>
          <w:tab w:val="right" w:leader="dot" w:pos="4165"/>
        </w:tabs>
        <w:rPr>
          <w:noProof/>
        </w:rPr>
      </w:pPr>
      <w:r w:rsidRPr="00F052E6">
        <w:rPr>
          <w:rFonts w:cstheme="minorHAnsi"/>
          <w:noProof/>
        </w:rPr>
        <w:t>Death lists</w:t>
      </w:r>
      <w:r>
        <w:rPr>
          <w:noProof/>
        </w:rPr>
        <w:tab/>
        <w:t>6</w:t>
      </w:r>
    </w:p>
    <w:p w14:paraId="54A5A628" w14:textId="77777777" w:rsidR="0058274A" w:rsidRDefault="0058274A">
      <w:pPr>
        <w:pStyle w:val="Index1"/>
        <w:tabs>
          <w:tab w:val="right" w:leader="dot" w:pos="4165"/>
        </w:tabs>
        <w:rPr>
          <w:noProof/>
        </w:rPr>
      </w:pPr>
      <w:r w:rsidRPr="00F052E6">
        <w:rPr>
          <w:rFonts w:cstheme="minorHAnsi"/>
          <w:noProof/>
        </w:rPr>
        <w:t>Death Register</w:t>
      </w:r>
      <w:r>
        <w:rPr>
          <w:noProof/>
        </w:rPr>
        <w:tab/>
        <w:t>5</w:t>
      </w:r>
    </w:p>
    <w:p w14:paraId="71E4234C" w14:textId="77777777" w:rsidR="0058274A" w:rsidRDefault="0058274A">
      <w:pPr>
        <w:pStyle w:val="Index1"/>
        <w:tabs>
          <w:tab w:val="right" w:leader="dot" w:pos="4165"/>
        </w:tabs>
        <w:rPr>
          <w:noProof/>
        </w:rPr>
      </w:pPr>
      <w:r w:rsidRPr="00F052E6">
        <w:rPr>
          <w:rFonts w:cs="Calibri"/>
          <w:noProof/>
        </w:rPr>
        <w:t>Dental records and x-rays</w:t>
      </w:r>
      <w:r>
        <w:rPr>
          <w:noProof/>
        </w:rPr>
        <w:tab/>
        <w:t>10</w:t>
      </w:r>
    </w:p>
    <w:p w14:paraId="582B017C" w14:textId="77777777" w:rsidR="0058274A" w:rsidRDefault="0058274A">
      <w:pPr>
        <w:pStyle w:val="Index1"/>
        <w:tabs>
          <w:tab w:val="right" w:leader="dot" w:pos="4165"/>
        </w:tabs>
        <w:rPr>
          <w:noProof/>
        </w:rPr>
      </w:pPr>
      <w:r>
        <w:rPr>
          <w:noProof/>
        </w:rPr>
        <w:t>Diagnostic genetics reports</w:t>
      </w:r>
      <w:r>
        <w:rPr>
          <w:noProof/>
        </w:rPr>
        <w:tab/>
        <w:t>18</w:t>
      </w:r>
    </w:p>
    <w:p w14:paraId="04E4DB06" w14:textId="77777777" w:rsidR="0058274A" w:rsidRDefault="0058274A">
      <w:pPr>
        <w:pStyle w:val="Index1"/>
        <w:tabs>
          <w:tab w:val="right" w:leader="dot" w:pos="4165"/>
        </w:tabs>
        <w:rPr>
          <w:noProof/>
        </w:rPr>
      </w:pPr>
      <w:r>
        <w:rPr>
          <w:noProof/>
        </w:rPr>
        <w:t>Diagnostic imaging records</w:t>
      </w:r>
      <w:r>
        <w:rPr>
          <w:noProof/>
        </w:rPr>
        <w:tab/>
        <w:t>16</w:t>
      </w:r>
    </w:p>
    <w:p w14:paraId="5AB33B03" w14:textId="77777777" w:rsidR="0058274A" w:rsidRDefault="0058274A">
      <w:pPr>
        <w:pStyle w:val="Index1"/>
        <w:tabs>
          <w:tab w:val="right" w:leader="dot" w:pos="4165"/>
        </w:tabs>
        <w:rPr>
          <w:noProof/>
        </w:rPr>
      </w:pPr>
      <w:r>
        <w:rPr>
          <w:noProof/>
        </w:rPr>
        <w:t>Diagnostic pathology reports</w:t>
      </w:r>
      <w:r>
        <w:rPr>
          <w:noProof/>
        </w:rPr>
        <w:tab/>
        <w:t>18</w:t>
      </w:r>
    </w:p>
    <w:p w14:paraId="28EBC705" w14:textId="77777777" w:rsidR="0058274A" w:rsidRDefault="0058274A">
      <w:pPr>
        <w:pStyle w:val="Index1"/>
        <w:tabs>
          <w:tab w:val="right" w:leader="dot" w:pos="4165"/>
        </w:tabs>
        <w:rPr>
          <w:noProof/>
        </w:rPr>
      </w:pPr>
      <w:r>
        <w:rPr>
          <w:noProof/>
        </w:rPr>
        <w:t>Diagnostic radiology</w:t>
      </w:r>
      <w:r>
        <w:rPr>
          <w:noProof/>
        </w:rPr>
        <w:tab/>
        <w:t>16</w:t>
      </w:r>
    </w:p>
    <w:p w14:paraId="783ED7FD" w14:textId="77777777" w:rsidR="0058274A" w:rsidRDefault="0058274A">
      <w:pPr>
        <w:pStyle w:val="Index1"/>
        <w:tabs>
          <w:tab w:val="right" w:leader="dot" w:pos="4165"/>
        </w:tabs>
        <w:rPr>
          <w:noProof/>
        </w:rPr>
      </w:pPr>
      <w:r>
        <w:rPr>
          <w:noProof/>
        </w:rPr>
        <w:t>Diagnostic x-rays</w:t>
      </w:r>
      <w:r>
        <w:rPr>
          <w:noProof/>
        </w:rPr>
        <w:tab/>
        <w:t>16</w:t>
      </w:r>
    </w:p>
    <w:p w14:paraId="1DF10890" w14:textId="77777777" w:rsidR="0058274A" w:rsidRDefault="0058274A">
      <w:pPr>
        <w:pStyle w:val="Index1"/>
        <w:tabs>
          <w:tab w:val="right" w:leader="dot" w:pos="4165"/>
        </w:tabs>
        <w:rPr>
          <w:noProof/>
        </w:rPr>
      </w:pPr>
      <w:r w:rsidRPr="00F052E6">
        <w:rPr>
          <w:rFonts w:cstheme="minorHAnsi"/>
          <w:noProof/>
        </w:rPr>
        <w:t>Diaries/appointment books</w:t>
      </w:r>
      <w:r>
        <w:rPr>
          <w:noProof/>
        </w:rPr>
        <w:tab/>
        <w:t>7</w:t>
      </w:r>
    </w:p>
    <w:p w14:paraId="42E23555" w14:textId="77777777" w:rsidR="0058274A" w:rsidRDefault="0058274A">
      <w:pPr>
        <w:pStyle w:val="Index1"/>
        <w:tabs>
          <w:tab w:val="right" w:leader="dot" w:pos="4165"/>
        </w:tabs>
        <w:rPr>
          <w:noProof/>
        </w:rPr>
      </w:pPr>
      <w:r w:rsidRPr="00F052E6">
        <w:rPr>
          <w:rFonts w:cstheme="minorHAnsi"/>
          <w:noProof/>
        </w:rPr>
        <w:t>Discharge Lists</w:t>
      </w:r>
      <w:r>
        <w:rPr>
          <w:noProof/>
        </w:rPr>
        <w:tab/>
        <w:t>6</w:t>
      </w:r>
    </w:p>
    <w:p w14:paraId="7B24E07B" w14:textId="77777777" w:rsidR="0058274A" w:rsidRDefault="0058274A">
      <w:pPr>
        <w:pStyle w:val="Index1"/>
        <w:tabs>
          <w:tab w:val="right" w:leader="dot" w:pos="4165"/>
        </w:tabs>
        <w:rPr>
          <w:noProof/>
        </w:rPr>
      </w:pPr>
      <w:r w:rsidRPr="00F052E6">
        <w:rPr>
          <w:rFonts w:cstheme="minorHAnsi"/>
          <w:noProof/>
        </w:rPr>
        <w:t>Discovery orders</w:t>
      </w:r>
      <w:r>
        <w:rPr>
          <w:noProof/>
        </w:rPr>
        <w:tab/>
        <w:t>14</w:t>
      </w:r>
    </w:p>
    <w:p w14:paraId="50C4D062" w14:textId="77777777" w:rsidR="0058274A" w:rsidRDefault="0058274A">
      <w:pPr>
        <w:pStyle w:val="Index1"/>
        <w:tabs>
          <w:tab w:val="right" w:leader="dot" w:pos="4165"/>
        </w:tabs>
        <w:rPr>
          <w:noProof/>
        </w:rPr>
      </w:pPr>
      <w:r w:rsidRPr="00F052E6">
        <w:rPr>
          <w:rFonts w:cstheme="minorHAnsi"/>
          <w:noProof/>
        </w:rPr>
        <w:t>Disease and Operation Index</w:t>
      </w:r>
      <w:r>
        <w:rPr>
          <w:noProof/>
        </w:rPr>
        <w:tab/>
        <w:t>5</w:t>
      </w:r>
    </w:p>
    <w:p w14:paraId="297B29A0" w14:textId="77777777" w:rsidR="0058274A" w:rsidRDefault="0058274A">
      <w:pPr>
        <w:pStyle w:val="Index1"/>
        <w:tabs>
          <w:tab w:val="right" w:leader="dot" w:pos="4165"/>
        </w:tabs>
        <w:rPr>
          <w:noProof/>
        </w:rPr>
      </w:pPr>
      <w:r w:rsidRPr="00F052E6">
        <w:rPr>
          <w:rFonts w:cstheme="minorHAnsi"/>
          <w:noProof/>
        </w:rPr>
        <w:t>Dispensing of pharmaceuticals</w:t>
      </w:r>
      <w:r>
        <w:rPr>
          <w:noProof/>
        </w:rPr>
        <w:tab/>
        <w:t>20</w:t>
      </w:r>
    </w:p>
    <w:p w14:paraId="74F8B9C9" w14:textId="77777777" w:rsidR="0058274A" w:rsidRDefault="0058274A">
      <w:pPr>
        <w:pStyle w:val="Index1"/>
        <w:tabs>
          <w:tab w:val="right" w:leader="dot" w:pos="4165"/>
        </w:tabs>
        <w:rPr>
          <w:noProof/>
        </w:rPr>
      </w:pPr>
      <w:r w:rsidRPr="00F052E6">
        <w:rPr>
          <w:rFonts w:cs="Calibri"/>
          <w:noProof/>
        </w:rPr>
        <w:t>DOA - Dead on arrival records</w:t>
      </w:r>
      <w:r>
        <w:rPr>
          <w:noProof/>
        </w:rPr>
        <w:tab/>
        <w:t>9</w:t>
      </w:r>
    </w:p>
    <w:p w14:paraId="04FC4BFC" w14:textId="77777777" w:rsidR="0058274A" w:rsidRDefault="0058274A">
      <w:pPr>
        <w:pStyle w:val="Index1"/>
        <w:tabs>
          <w:tab w:val="right" w:leader="dot" w:pos="4165"/>
        </w:tabs>
        <w:rPr>
          <w:noProof/>
        </w:rPr>
      </w:pPr>
      <w:r w:rsidRPr="00F052E6">
        <w:rPr>
          <w:rFonts w:cstheme="minorHAnsi"/>
          <w:noProof/>
        </w:rPr>
        <w:t>Dosimetry and calculation data.</w:t>
      </w:r>
      <w:r>
        <w:rPr>
          <w:noProof/>
        </w:rPr>
        <w:tab/>
        <w:t>12</w:t>
      </w:r>
    </w:p>
    <w:p w14:paraId="5DFBAEAE" w14:textId="77777777" w:rsidR="0058274A" w:rsidRDefault="0058274A">
      <w:pPr>
        <w:pStyle w:val="Index1"/>
        <w:tabs>
          <w:tab w:val="right" w:leader="dot" w:pos="4165"/>
        </w:tabs>
        <w:rPr>
          <w:noProof/>
        </w:rPr>
      </w:pPr>
      <w:r w:rsidRPr="00F052E6">
        <w:rPr>
          <w:noProof/>
          <w:color w:val="000000" w:themeColor="text1"/>
        </w:rPr>
        <w:t>Draft documents</w:t>
      </w:r>
      <w:r>
        <w:rPr>
          <w:noProof/>
        </w:rPr>
        <w:tab/>
        <w:t>26</w:t>
      </w:r>
    </w:p>
    <w:p w14:paraId="1B692287" w14:textId="77777777" w:rsidR="0058274A" w:rsidRDefault="0058274A">
      <w:pPr>
        <w:pStyle w:val="Index1"/>
        <w:tabs>
          <w:tab w:val="right" w:leader="dot" w:pos="4165"/>
        </w:tabs>
        <w:rPr>
          <w:noProof/>
        </w:rPr>
      </w:pPr>
      <w:r>
        <w:rPr>
          <w:noProof/>
        </w:rPr>
        <w:t>Drug Registers</w:t>
      </w:r>
      <w:r>
        <w:rPr>
          <w:noProof/>
        </w:rPr>
        <w:tab/>
        <w:t>21</w:t>
      </w:r>
    </w:p>
    <w:p w14:paraId="2B5E5C4D" w14:textId="77777777" w:rsidR="0058274A" w:rsidRDefault="0058274A">
      <w:pPr>
        <w:pStyle w:val="Index1"/>
        <w:tabs>
          <w:tab w:val="right" w:leader="dot" w:pos="4165"/>
        </w:tabs>
        <w:rPr>
          <w:noProof/>
        </w:rPr>
      </w:pPr>
      <w:r>
        <w:rPr>
          <w:noProof/>
        </w:rPr>
        <w:t>Drugs of Dependence prescriptions</w:t>
      </w:r>
      <w:r>
        <w:rPr>
          <w:noProof/>
        </w:rPr>
        <w:tab/>
        <w:t>21</w:t>
      </w:r>
    </w:p>
    <w:p w14:paraId="5E07C5D8" w14:textId="77777777" w:rsidR="0058274A" w:rsidRDefault="0058274A">
      <w:pPr>
        <w:pStyle w:val="Index1"/>
        <w:tabs>
          <w:tab w:val="right" w:leader="dot" w:pos="4165"/>
        </w:tabs>
        <w:rPr>
          <w:noProof/>
        </w:rPr>
      </w:pPr>
      <w:r w:rsidRPr="00F052E6">
        <w:rPr>
          <w:noProof/>
          <w:color w:val="000000" w:themeColor="text1"/>
        </w:rPr>
        <w:t>Duplicate documents</w:t>
      </w:r>
      <w:r>
        <w:rPr>
          <w:noProof/>
        </w:rPr>
        <w:tab/>
        <w:t>26</w:t>
      </w:r>
    </w:p>
    <w:p w14:paraId="6B3DE16F" w14:textId="77777777" w:rsidR="0058274A" w:rsidRDefault="0058274A">
      <w:pPr>
        <w:pStyle w:val="Index1"/>
        <w:tabs>
          <w:tab w:val="right" w:leader="dot" w:pos="4165"/>
        </w:tabs>
        <w:rPr>
          <w:noProof/>
        </w:rPr>
      </w:pPr>
      <w:r w:rsidRPr="00F052E6">
        <w:rPr>
          <w:rFonts w:cstheme="minorHAnsi"/>
          <w:noProof/>
        </w:rPr>
        <w:t>Duplicate registration and index records</w:t>
      </w:r>
      <w:r>
        <w:rPr>
          <w:noProof/>
        </w:rPr>
        <w:tab/>
        <w:t>5</w:t>
      </w:r>
    </w:p>
    <w:p w14:paraId="3FFE43BA" w14:textId="77777777" w:rsidR="0058274A" w:rsidRDefault="0058274A">
      <w:pPr>
        <w:pStyle w:val="Index1"/>
        <w:tabs>
          <w:tab w:val="right" w:leader="dot" w:pos="4165"/>
        </w:tabs>
        <w:rPr>
          <w:noProof/>
        </w:rPr>
      </w:pPr>
      <w:r w:rsidRPr="00F052E6">
        <w:rPr>
          <w:rFonts w:cstheme="minorHAnsi"/>
          <w:noProof/>
        </w:rPr>
        <w:t>Electro-Convulsive Therapy (ECT) Register</w:t>
      </w:r>
      <w:r>
        <w:rPr>
          <w:noProof/>
        </w:rPr>
        <w:tab/>
        <w:t>5</w:t>
      </w:r>
    </w:p>
    <w:p w14:paraId="18791FB3" w14:textId="77777777" w:rsidR="0058274A" w:rsidRDefault="0058274A">
      <w:pPr>
        <w:pStyle w:val="Index1"/>
        <w:tabs>
          <w:tab w:val="right" w:leader="dot" w:pos="4165"/>
        </w:tabs>
        <w:rPr>
          <w:noProof/>
        </w:rPr>
      </w:pPr>
      <w:r>
        <w:rPr>
          <w:noProof/>
        </w:rPr>
        <w:t>Electroencephalograms (EEGs)</w:t>
      </w:r>
      <w:r>
        <w:rPr>
          <w:noProof/>
        </w:rPr>
        <w:tab/>
        <w:t>16</w:t>
      </w:r>
    </w:p>
    <w:p w14:paraId="79C1C36E" w14:textId="77777777" w:rsidR="0058274A" w:rsidRDefault="0058274A">
      <w:pPr>
        <w:pStyle w:val="Index1"/>
        <w:tabs>
          <w:tab w:val="right" w:leader="dot" w:pos="4165"/>
        </w:tabs>
        <w:rPr>
          <w:noProof/>
        </w:rPr>
      </w:pPr>
      <w:r w:rsidRPr="00F052E6">
        <w:rPr>
          <w:rFonts w:cstheme="minorHAnsi"/>
          <w:noProof/>
        </w:rPr>
        <w:t>Electronic Patient Information System</w:t>
      </w:r>
      <w:r>
        <w:rPr>
          <w:noProof/>
        </w:rPr>
        <w:tab/>
        <w:t>7</w:t>
      </w:r>
    </w:p>
    <w:p w14:paraId="19735603" w14:textId="77777777" w:rsidR="0058274A" w:rsidRDefault="0058274A">
      <w:pPr>
        <w:pStyle w:val="Index1"/>
        <w:tabs>
          <w:tab w:val="right" w:leader="dot" w:pos="4165"/>
        </w:tabs>
        <w:rPr>
          <w:noProof/>
        </w:rPr>
      </w:pPr>
      <w:r w:rsidRPr="00F052E6">
        <w:rPr>
          <w:rFonts w:cs="Calibri"/>
          <w:noProof/>
        </w:rPr>
        <w:t>Emergency Department records</w:t>
      </w:r>
      <w:r>
        <w:rPr>
          <w:noProof/>
        </w:rPr>
        <w:tab/>
        <w:t>9</w:t>
      </w:r>
    </w:p>
    <w:p w14:paraId="78B77F16" w14:textId="77777777" w:rsidR="0058274A" w:rsidRDefault="0058274A">
      <w:pPr>
        <w:pStyle w:val="Index1"/>
        <w:tabs>
          <w:tab w:val="right" w:leader="dot" w:pos="4165"/>
        </w:tabs>
        <w:rPr>
          <w:noProof/>
        </w:rPr>
      </w:pPr>
      <w:r w:rsidRPr="00F052E6">
        <w:rPr>
          <w:rFonts w:cstheme="minorHAnsi"/>
          <w:noProof/>
        </w:rPr>
        <w:t>Emergency Department Register</w:t>
      </w:r>
      <w:r>
        <w:rPr>
          <w:noProof/>
        </w:rPr>
        <w:tab/>
        <w:t>6</w:t>
      </w:r>
    </w:p>
    <w:p w14:paraId="32937291" w14:textId="77777777" w:rsidR="0058274A" w:rsidRDefault="0058274A">
      <w:pPr>
        <w:pStyle w:val="Index1"/>
        <w:tabs>
          <w:tab w:val="right" w:leader="dot" w:pos="4165"/>
        </w:tabs>
        <w:rPr>
          <w:noProof/>
        </w:rPr>
      </w:pPr>
      <w:r w:rsidRPr="00F052E6">
        <w:rPr>
          <w:rFonts w:cs="Calibri"/>
          <w:noProof/>
        </w:rPr>
        <w:t>Equipment Scheme</w:t>
      </w:r>
      <w:r>
        <w:rPr>
          <w:noProof/>
        </w:rPr>
        <w:tab/>
        <w:t>23</w:t>
      </w:r>
    </w:p>
    <w:p w14:paraId="5D9EFD04" w14:textId="77777777" w:rsidR="0058274A" w:rsidRDefault="0058274A">
      <w:pPr>
        <w:pStyle w:val="Index1"/>
        <w:tabs>
          <w:tab w:val="right" w:leader="dot" w:pos="4165"/>
        </w:tabs>
        <w:rPr>
          <w:noProof/>
        </w:rPr>
      </w:pPr>
      <w:r w:rsidRPr="00F052E6">
        <w:rPr>
          <w:i/>
          <w:noProof/>
        </w:rPr>
        <w:t>Ethics Committees</w:t>
      </w:r>
      <w:r>
        <w:rPr>
          <w:noProof/>
        </w:rPr>
        <w:tab/>
        <w:t>24</w:t>
      </w:r>
    </w:p>
    <w:p w14:paraId="375D6236" w14:textId="77777777" w:rsidR="0058274A" w:rsidRDefault="0058274A">
      <w:pPr>
        <w:pStyle w:val="Index1"/>
        <w:tabs>
          <w:tab w:val="right" w:leader="dot" w:pos="4165"/>
        </w:tabs>
        <w:rPr>
          <w:noProof/>
        </w:rPr>
      </w:pPr>
      <w:r w:rsidRPr="00F052E6">
        <w:rPr>
          <w:rFonts w:cstheme="minorHAnsi"/>
          <w:noProof/>
        </w:rPr>
        <w:t>Extract Health Records</w:t>
      </w:r>
      <w:r>
        <w:rPr>
          <w:noProof/>
        </w:rPr>
        <w:tab/>
        <w:t>12</w:t>
      </w:r>
    </w:p>
    <w:p w14:paraId="148D90B4" w14:textId="77777777" w:rsidR="0058274A" w:rsidRDefault="0058274A">
      <w:pPr>
        <w:pStyle w:val="Index1"/>
        <w:tabs>
          <w:tab w:val="right" w:leader="dot" w:pos="4165"/>
        </w:tabs>
        <w:rPr>
          <w:noProof/>
        </w:rPr>
      </w:pPr>
      <w:r w:rsidRPr="00F052E6">
        <w:rPr>
          <w:rFonts w:cstheme="minorHAnsi"/>
          <w:noProof/>
        </w:rPr>
        <w:t>Extracted electronic data</w:t>
      </w:r>
      <w:r>
        <w:rPr>
          <w:noProof/>
        </w:rPr>
        <w:tab/>
        <w:t>7</w:t>
      </w:r>
    </w:p>
    <w:p w14:paraId="15F51020" w14:textId="77777777" w:rsidR="0058274A" w:rsidRDefault="0058274A">
      <w:pPr>
        <w:pStyle w:val="Index1"/>
        <w:tabs>
          <w:tab w:val="right" w:leader="dot" w:pos="4165"/>
        </w:tabs>
        <w:rPr>
          <w:noProof/>
        </w:rPr>
      </w:pPr>
      <w:r w:rsidRPr="00F052E6">
        <w:rPr>
          <w:rFonts w:cs="Calibri"/>
          <w:b/>
          <w:noProof/>
        </w:rPr>
        <w:t>Gamete intrafallopian transfer</w:t>
      </w:r>
      <w:r>
        <w:rPr>
          <w:noProof/>
        </w:rPr>
        <w:tab/>
        <w:t>11</w:t>
      </w:r>
    </w:p>
    <w:p w14:paraId="75786115" w14:textId="77777777" w:rsidR="0058274A" w:rsidRDefault="0058274A">
      <w:pPr>
        <w:pStyle w:val="Index1"/>
        <w:tabs>
          <w:tab w:val="right" w:leader="dot" w:pos="4165"/>
        </w:tabs>
        <w:rPr>
          <w:noProof/>
        </w:rPr>
      </w:pPr>
      <w:r w:rsidRPr="00F052E6">
        <w:rPr>
          <w:rFonts w:cstheme="minorHAnsi"/>
          <w:noProof/>
        </w:rPr>
        <w:t>Genetic or inherited disease records</w:t>
      </w:r>
      <w:r>
        <w:rPr>
          <w:noProof/>
        </w:rPr>
        <w:tab/>
        <w:t>11</w:t>
      </w:r>
    </w:p>
    <w:p w14:paraId="26314B15" w14:textId="77777777" w:rsidR="0058274A" w:rsidRDefault="0058274A">
      <w:pPr>
        <w:pStyle w:val="Index1"/>
        <w:tabs>
          <w:tab w:val="right" w:leader="dot" w:pos="4165"/>
        </w:tabs>
        <w:rPr>
          <w:noProof/>
        </w:rPr>
      </w:pPr>
      <w:r>
        <w:rPr>
          <w:noProof/>
        </w:rPr>
        <w:t>Genetics reports</w:t>
      </w:r>
      <w:r>
        <w:rPr>
          <w:noProof/>
        </w:rPr>
        <w:tab/>
        <w:t>18</w:t>
      </w:r>
    </w:p>
    <w:p w14:paraId="4C1A2032" w14:textId="77777777" w:rsidR="0058274A" w:rsidRDefault="0058274A">
      <w:pPr>
        <w:pStyle w:val="Index1"/>
        <w:tabs>
          <w:tab w:val="right" w:leader="dot" w:pos="4165"/>
        </w:tabs>
        <w:rPr>
          <w:noProof/>
        </w:rPr>
      </w:pPr>
      <w:r>
        <w:rPr>
          <w:noProof/>
        </w:rPr>
        <w:t>Haematology reports</w:t>
      </w:r>
      <w:r>
        <w:rPr>
          <w:noProof/>
        </w:rPr>
        <w:tab/>
        <w:t>18</w:t>
      </w:r>
    </w:p>
    <w:p w14:paraId="21520784" w14:textId="77777777" w:rsidR="0058274A" w:rsidRDefault="0058274A">
      <w:pPr>
        <w:pStyle w:val="Index1"/>
        <w:tabs>
          <w:tab w:val="right" w:leader="dot" w:pos="4165"/>
        </w:tabs>
        <w:rPr>
          <w:noProof/>
        </w:rPr>
      </w:pPr>
      <w:r w:rsidRPr="00F052E6">
        <w:rPr>
          <w:noProof/>
          <w:color w:val="000000" w:themeColor="text1"/>
        </w:rPr>
        <w:t>Handover notes</w:t>
      </w:r>
      <w:r>
        <w:rPr>
          <w:noProof/>
        </w:rPr>
        <w:tab/>
        <w:t>26</w:t>
      </w:r>
    </w:p>
    <w:p w14:paraId="62F71543" w14:textId="77777777" w:rsidR="0058274A" w:rsidRDefault="0058274A">
      <w:pPr>
        <w:pStyle w:val="Index1"/>
        <w:tabs>
          <w:tab w:val="right" w:leader="dot" w:pos="4165"/>
        </w:tabs>
        <w:rPr>
          <w:noProof/>
        </w:rPr>
      </w:pPr>
      <w:r w:rsidRPr="00F052E6">
        <w:rPr>
          <w:rFonts w:cs="Calibri"/>
          <w:caps/>
          <w:noProof/>
        </w:rPr>
        <w:t xml:space="preserve">hc21 </w:t>
      </w:r>
      <w:r w:rsidRPr="00F052E6">
        <w:rPr>
          <w:rFonts w:cs="Calibri"/>
          <w:noProof/>
        </w:rPr>
        <w:t>forms</w:t>
      </w:r>
      <w:r>
        <w:rPr>
          <w:noProof/>
        </w:rPr>
        <w:tab/>
        <w:t>23</w:t>
      </w:r>
    </w:p>
    <w:p w14:paraId="3BF7A207" w14:textId="77777777" w:rsidR="0058274A" w:rsidRDefault="0058274A">
      <w:pPr>
        <w:pStyle w:val="Index1"/>
        <w:tabs>
          <w:tab w:val="right" w:leader="dot" w:pos="4165"/>
        </w:tabs>
        <w:rPr>
          <w:noProof/>
        </w:rPr>
      </w:pPr>
      <w:r>
        <w:rPr>
          <w:noProof/>
        </w:rPr>
        <w:t>Histopathology records/reports</w:t>
      </w:r>
      <w:r>
        <w:rPr>
          <w:noProof/>
        </w:rPr>
        <w:tab/>
        <w:t>18</w:t>
      </w:r>
    </w:p>
    <w:p w14:paraId="260FB598" w14:textId="77777777" w:rsidR="0058274A" w:rsidRDefault="0058274A">
      <w:pPr>
        <w:pStyle w:val="Index1"/>
        <w:tabs>
          <w:tab w:val="right" w:leader="dot" w:pos="4165"/>
        </w:tabs>
        <w:rPr>
          <w:noProof/>
        </w:rPr>
      </w:pPr>
      <w:r w:rsidRPr="00F052E6">
        <w:rPr>
          <w:rFonts w:cs="Calibri"/>
          <w:noProof/>
        </w:rPr>
        <w:t>Home and Community Care (HACC) records</w:t>
      </w:r>
      <w:r>
        <w:rPr>
          <w:noProof/>
        </w:rPr>
        <w:tab/>
        <w:t>23</w:t>
      </w:r>
    </w:p>
    <w:p w14:paraId="43B653E5" w14:textId="77777777" w:rsidR="0058274A" w:rsidRDefault="0058274A">
      <w:pPr>
        <w:pStyle w:val="Index1"/>
        <w:tabs>
          <w:tab w:val="right" w:leader="dot" w:pos="4165"/>
        </w:tabs>
        <w:rPr>
          <w:noProof/>
        </w:rPr>
      </w:pPr>
      <w:r w:rsidRPr="00F052E6">
        <w:rPr>
          <w:rFonts w:cs="Calibri"/>
          <w:noProof/>
        </w:rPr>
        <w:t>Hospital private patient claim forms</w:t>
      </w:r>
      <w:r>
        <w:rPr>
          <w:noProof/>
        </w:rPr>
        <w:tab/>
        <w:t>23</w:t>
      </w:r>
    </w:p>
    <w:p w14:paraId="44BD6390" w14:textId="77777777" w:rsidR="0058274A" w:rsidRDefault="0058274A">
      <w:pPr>
        <w:pStyle w:val="Index1"/>
        <w:tabs>
          <w:tab w:val="right" w:leader="dot" w:pos="4165"/>
        </w:tabs>
        <w:rPr>
          <w:noProof/>
        </w:rPr>
      </w:pPr>
      <w:r>
        <w:rPr>
          <w:noProof/>
        </w:rPr>
        <w:t>Human Research Ethics Committee Records</w:t>
      </w:r>
      <w:r>
        <w:rPr>
          <w:noProof/>
        </w:rPr>
        <w:tab/>
        <w:t>24</w:t>
      </w:r>
    </w:p>
    <w:p w14:paraId="30A17051" w14:textId="77777777" w:rsidR="0058274A" w:rsidRDefault="0058274A">
      <w:pPr>
        <w:pStyle w:val="Index1"/>
        <w:tabs>
          <w:tab w:val="right" w:leader="dot" w:pos="4165"/>
        </w:tabs>
        <w:rPr>
          <w:noProof/>
        </w:rPr>
      </w:pPr>
      <w:r w:rsidRPr="00F052E6">
        <w:rPr>
          <w:i/>
          <w:noProof/>
        </w:rPr>
        <w:t>Human Research Ethics Committees</w:t>
      </w:r>
      <w:r>
        <w:rPr>
          <w:noProof/>
        </w:rPr>
        <w:tab/>
        <w:t>24</w:t>
      </w:r>
    </w:p>
    <w:p w14:paraId="3C5EA792" w14:textId="77777777" w:rsidR="0058274A" w:rsidRDefault="0058274A">
      <w:pPr>
        <w:pStyle w:val="Index1"/>
        <w:tabs>
          <w:tab w:val="right" w:leader="dot" w:pos="4165"/>
        </w:tabs>
        <w:rPr>
          <w:noProof/>
        </w:rPr>
      </w:pPr>
      <w:r>
        <w:rPr>
          <w:noProof/>
        </w:rPr>
        <w:t>Imaging procedures</w:t>
      </w:r>
      <w:r>
        <w:rPr>
          <w:noProof/>
        </w:rPr>
        <w:tab/>
        <w:t>16</w:t>
      </w:r>
    </w:p>
    <w:p w14:paraId="164F6535" w14:textId="77777777" w:rsidR="0058274A" w:rsidRDefault="0058274A">
      <w:pPr>
        <w:pStyle w:val="Index1"/>
        <w:tabs>
          <w:tab w:val="right" w:leader="dot" w:pos="4165"/>
        </w:tabs>
        <w:rPr>
          <w:noProof/>
        </w:rPr>
      </w:pPr>
      <w:r w:rsidRPr="00F052E6">
        <w:rPr>
          <w:rFonts w:cs="Calibri"/>
          <w:noProof/>
        </w:rPr>
        <w:t>Immunisation Records</w:t>
      </w:r>
      <w:r>
        <w:rPr>
          <w:noProof/>
        </w:rPr>
        <w:tab/>
        <w:t>10</w:t>
      </w:r>
    </w:p>
    <w:p w14:paraId="7EEA5B92" w14:textId="77777777" w:rsidR="0058274A" w:rsidRDefault="0058274A">
      <w:pPr>
        <w:pStyle w:val="Index1"/>
        <w:tabs>
          <w:tab w:val="right" w:leader="dot" w:pos="4165"/>
        </w:tabs>
        <w:rPr>
          <w:noProof/>
        </w:rPr>
      </w:pPr>
      <w:r>
        <w:rPr>
          <w:noProof/>
        </w:rPr>
        <w:lastRenderedPageBreak/>
        <w:t>Immunology reports</w:t>
      </w:r>
      <w:r>
        <w:rPr>
          <w:noProof/>
        </w:rPr>
        <w:tab/>
        <w:t>18</w:t>
      </w:r>
    </w:p>
    <w:p w14:paraId="7FC7EE84" w14:textId="77777777" w:rsidR="0058274A" w:rsidRDefault="0058274A">
      <w:pPr>
        <w:pStyle w:val="Index1"/>
        <w:tabs>
          <w:tab w:val="right" w:leader="dot" w:pos="4165"/>
        </w:tabs>
        <w:rPr>
          <w:noProof/>
        </w:rPr>
      </w:pPr>
      <w:r w:rsidRPr="00F052E6">
        <w:rPr>
          <w:rFonts w:cs="Calibri"/>
          <w:b/>
          <w:noProof/>
        </w:rPr>
        <w:t>In Vitro Fertilisation</w:t>
      </w:r>
      <w:r>
        <w:rPr>
          <w:noProof/>
        </w:rPr>
        <w:tab/>
        <w:t>11</w:t>
      </w:r>
    </w:p>
    <w:p w14:paraId="34162F2C" w14:textId="77777777" w:rsidR="0058274A" w:rsidRDefault="0058274A">
      <w:pPr>
        <w:pStyle w:val="Index1"/>
        <w:tabs>
          <w:tab w:val="right" w:leader="dot" w:pos="4165"/>
        </w:tabs>
        <w:rPr>
          <w:noProof/>
        </w:rPr>
      </w:pPr>
      <w:r w:rsidRPr="00F052E6">
        <w:rPr>
          <w:rFonts w:cstheme="minorHAnsi"/>
          <w:noProof/>
        </w:rPr>
        <w:t>Incidents</w:t>
      </w:r>
      <w:r>
        <w:rPr>
          <w:noProof/>
        </w:rPr>
        <w:tab/>
        <w:t>14</w:t>
      </w:r>
    </w:p>
    <w:p w14:paraId="521C7024" w14:textId="77777777" w:rsidR="0058274A" w:rsidRDefault="0058274A">
      <w:pPr>
        <w:pStyle w:val="Index1"/>
        <w:tabs>
          <w:tab w:val="right" w:leader="dot" w:pos="4165"/>
        </w:tabs>
        <w:rPr>
          <w:noProof/>
        </w:rPr>
      </w:pPr>
      <w:r w:rsidRPr="00F052E6">
        <w:rPr>
          <w:rFonts w:cs="Calibri"/>
          <w:noProof/>
        </w:rPr>
        <w:t>Inpatient clinical records</w:t>
      </w:r>
      <w:r>
        <w:rPr>
          <w:noProof/>
        </w:rPr>
        <w:tab/>
        <w:t>8</w:t>
      </w:r>
    </w:p>
    <w:p w14:paraId="28070805" w14:textId="77777777" w:rsidR="0058274A" w:rsidRDefault="0058274A">
      <w:pPr>
        <w:pStyle w:val="Index1"/>
        <w:tabs>
          <w:tab w:val="right" w:leader="dot" w:pos="4165"/>
        </w:tabs>
        <w:rPr>
          <w:noProof/>
        </w:rPr>
      </w:pPr>
      <w:r>
        <w:rPr>
          <w:noProof/>
        </w:rPr>
        <w:t>Inpatient prescriptions</w:t>
      </w:r>
      <w:r>
        <w:rPr>
          <w:noProof/>
        </w:rPr>
        <w:tab/>
        <w:t>21</w:t>
      </w:r>
    </w:p>
    <w:p w14:paraId="30CB73B8" w14:textId="77777777" w:rsidR="0058274A" w:rsidRDefault="0058274A">
      <w:pPr>
        <w:pStyle w:val="Index1"/>
        <w:tabs>
          <w:tab w:val="right" w:leader="dot" w:pos="4165"/>
        </w:tabs>
        <w:rPr>
          <w:noProof/>
        </w:rPr>
      </w:pPr>
      <w:r>
        <w:rPr>
          <w:noProof/>
        </w:rPr>
        <w:t>Intravenous additives</w:t>
      </w:r>
      <w:r>
        <w:rPr>
          <w:noProof/>
        </w:rPr>
        <w:tab/>
        <w:t>21</w:t>
      </w:r>
    </w:p>
    <w:p w14:paraId="082333C3" w14:textId="77777777" w:rsidR="0058274A" w:rsidRDefault="0058274A">
      <w:pPr>
        <w:pStyle w:val="Index1"/>
        <w:tabs>
          <w:tab w:val="right" w:leader="dot" w:pos="4165"/>
        </w:tabs>
        <w:rPr>
          <w:noProof/>
        </w:rPr>
      </w:pPr>
      <w:r>
        <w:rPr>
          <w:noProof/>
        </w:rPr>
        <w:t>Karyotype records</w:t>
      </w:r>
      <w:r>
        <w:rPr>
          <w:noProof/>
        </w:rPr>
        <w:tab/>
        <w:t>18</w:t>
      </w:r>
    </w:p>
    <w:p w14:paraId="4985721E" w14:textId="77777777" w:rsidR="0058274A" w:rsidRDefault="0058274A">
      <w:pPr>
        <w:pStyle w:val="Index1"/>
        <w:tabs>
          <w:tab w:val="right" w:leader="dot" w:pos="4165"/>
        </w:tabs>
        <w:rPr>
          <w:noProof/>
        </w:rPr>
      </w:pPr>
      <w:r w:rsidRPr="00F052E6">
        <w:rPr>
          <w:rFonts w:cstheme="minorHAnsi"/>
          <w:noProof/>
        </w:rPr>
        <w:t>Legal records</w:t>
      </w:r>
      <w:r>
        <w:rPr>
          <w:noProof/>
        </w:rPr>
        <w:tab/>
        <w:t>14</w:t>
      </w:r>
    </w:p>
    <w:p w14:paraId="1F77BE2B" w14:textId="77777777" w:rsidR="0058274A" w:rsidRDefault="0058274A">
      <w:pPr>
        <w:pStyle w:val="Index1"/>
        <w:tabs>
          <w:tab w:val="right" w:leader="dot" w:pos="4165"/>
        </w:tabs>
        <w:rPr>
          <w:noProof/>
        </w:rPr>
      </w:pPr>
      <w:r w:rsidRPr="00F052E6">
        <w:rPr>
          <w:rFonts w:cstheme="minorHAnsi"/>
          <w:noProof/>
        </w:rPr>
        <w:t>Log Books - Sterilisation</w:t>
      </w:r>
      <w:r>
        <w:rPr>
          <w:noProof/>
        </w:rPr>
        <w:tab/>
        <w:t>15</w:t>
      </w:r>
    </w:p>
    <w:p w14:paraId="4FC74638" w14:textId="77777777" w:rsidR="0058274A" w:rsidRDefault="0058274A">
      <w:pPr>
        <w:pStyle w:val="Index1"/>
        <w:tabs>
          <w:tab w:val="right" w:leader="dot" w:pos="4165"/>
        </w:tabs>
        <w:rPr>
          <w:noProof/>
        </w:rPr>
      </w:pPr>
      <w:r>
        <w:rPr>
          <w:noProof/>
        </w:rPr>
        <w:t>Maintenance of diagnostic equipment</w:t>
      </w:r>
      <w:r>
        <w:rPr>
          <w:noProof/>
        </w:rPr>
        <w:tab/>
        <w:t>20</w:t>
      </w:r>
    </w:p>
    <w:p w14:paraId="2ADDC0F1" w14:textId="77777777" w:rsidR="0058274A" w:rsidRDefault="0058274A">
      <w:pPr>
        <w:pStyle w:val="Index1"/>
        <w:tabs>
          <w:tab w:val="right" w:leader="dot" w:pos="4165"/>
        </w:tabs>
        <w:rPr>
          <w:noProof/>
        </w:rPr>
      </w:pPr>
      <w:r w:rsidRPr="00F052E6">
        <w:rPr>
          <w:rFonts w:cs="Calibri"/>
          <w:noProof/>
        </w:rPr>
        <w:t>Medical certificates</w:t>
      </w:r>
      <w:r>
        <w:rPr>
          <w:noProof/>
        </w:rPr>
        <w:tab/>
        <w:t>15</w:t>
      </w:r>
    </w:p>
    <w:p w14:paraId="183F94ED" w14:textId="77777777" w:rsidR="0058274A" w:rsidRDefault="0058274A">
      <w:pPr>
        <w:pStyle w:val="Index1"/>
        <w:tabs>
          <w:tab w:val="right" w:leader="dot" w:pos="4165"/>
        </w:tabs>
        <w:rPr>
          <w:noProof/>
        </w:rPr>
      </w:pPr>
      <w:r>
        <w:rPr>
          <w:noProof/>
        </w:rPr>
        <w:t>Medical Imaging</w:t>
      </w:r>
      <w:r>
        <w:rPr>
          <w:noProof/>
        </w:rPr>
        <w:tab/>
        <w:t>16</w:t>
      </w:r>
    </w:p>
    <w:p w14:paraId="5A41047D" w14:textId="77777777" w:rsidR="0058274A" w:rsidRDefault="0058274A">
      <w:pPr>
        <w:pStyle w:val="Index1"/>
        <w:tabs>
          <w:tab w:val="right" w:leader="dot" w:pos="4165"/>
        </w:tabs>
        <w:rPr>
          <w:noProof/>
        </w:rPr>
      </w:pPr>
      <w:r>
        <w:rPr>
          <w:noProof/>
        </w:rPr>
        <w:t>Medical Imaging Registers</w:t>
      </w:r>
      <w:r>
        <w:rPr>
          <w:noProof/>
        </w:rPr>
        <w:tab/>
        <w:t>17</w:t>
      </w:r>
    </w:p>
    <w:p w14:paraId="0B5618B0" w14:textId="77777777" w:rsidR="0058274A" w:rsidRDefault="0058274A">
      <w:pPr>
        <w:pStyle w:val="Index1"/>
        <w:tabs>
          <w:tab w:val="right" w:leader="dot" w:pos="4165"/>
        </w:tabs>
        <w:rPr>
          <w:noProof/>
        </w:rPr>
      </w:pPr>
      <w:r w:rsidRPr="00F052E6">
        <w:rPr>
          <w:rFonts w:cstheme="minorHAnsi"/>
          <w:noProof/>
        </w:rPr>
        <w:t>Medication Management</w:t>
      </w:r>
      <w:r>
        <w:rPr>
          <w:noProof/>
        </w:rPr>
        <w:tab/>
        <w:t>20</w:t>
      </w:r>
    </w:p>
    <w:p w14:paraId="00FDD349" w14:textId="77777777" w:rsidR="0058274A" w:rsidRDefault="0058274A">
      <w:pPr>
        <w:pStyle w:val="Index1"/>
        <w:tabs>
          <w:tab w:val="right" w:leader="dot" w:pos="4165"/>
        </w:tabs>
        <w:rPr>
          <w:noProof/>
        </w:rPr>
      </w:pPr>
      <w:r w:rsidRPr="00F052E6">
        <w:rPr>
          <w:rFonts w:cs="Calibri"/>
          <w:noProof/>
        </w:rPr>
        <w:t>Medicolegal Records</w:t>
      </w:r>
      <w:r>
        <w:rPr>
          <w:noProof/>
        </w:rPr>
        <w:tab/>
        <w:t>14</w:t>
      </w:r>
    </w:p>
    <w:p w14:paraId="249F459A" w14:textId="77777777" w:rsidR="0058274A" w:rsidRDefault="0058274A">
      <w:pPr>
        <w:pStyle w:val="Index1"/>
        <w:tabs>
          <w:tab w:val="right" w:leader="dot" w:pos="4165"/>
        </w:tabs>
        <w:rPr>
          <w:noProof/>
        </w:rPr>
      </w:pPr>
      <w:r w:rsidRPr="00F052E6">
        <w:rPr>
          <w:rFonts w:cs="Calibri"/>
          <w:noProof/>
        </w:rPr>
        <w:t>Mental Health treatment records</w:t>
      </w:r>
      <w:r>
        <w:rPr>
          <w:noProof/>
        </w:rPr>
        <w:tab/>
        <w:t>11</w:t>
      </w:r>
    </w:p>
    <w:p w14:paraId="0D3DF3A0" w14:textId="77777777" w:rsidR="0058274A" w:rsidRDefault="0058274A">
      <w:pPr>
        <w:pStyle w:val="Index1"/>
        <w:tabs>
          <w:tab w:val="right" w:leader="dot" w:pos="4165"/>
        </w:tabs>
        <w:rPr>
          <w:noProof/>
        </w:rPr>
      </w:pPr>
      <w:r>
        <w:rPr>
          <w:noProof/>
        </w:rPr>
        <w:t>Microbiology</w:t>
      </w:r>
      <w:r>
        <w:rPr>
          <w:noProof/>
        </w:rPr>
        <w:tab/>
        <w:t>18</w:t>
      </w:r>
    </w:p>
    <w:p w14:paraId="1CB7F577" w14:textId="77777777" w:rsidR="0058274A" w:rsidRDefault="0058274A">
      <w:pPr>
        <w:pStyle w:val="Index1"/>
        <w:tabs>
          <w:tab w:val="right" w:leader="dot" w:pos="4165"/>
        </w:tabs>
        <w:rPr>
          <w:noProof/>
        </w:rPr>
      </w:pPr>
      <w:r w:rsidRPr="00F052E6">
        <w:rPr>
          <w:rFonts w:cstheme="minorHAnsi"/>
          <w:noProof/>
        </w:rPr>
        <w:t>Midwife data collection</w:t>
      </w:r>
      <w:r>
        <w:rPr>
          <w:noProof/>
        </w:rPr>
        <w:tab/>
        <w:t>22</w:t>
      </w:r>
    </w:p>
    <w:p w14:paraId="58509821" w14:textId="77777777" w:rsidR="0058274A" w:rsidRDefault="0058274A">
      <w:pPr>
        <w:pStyle w:val="Index1"/>
        <w:tabs>
          <w:tab w:val="right" w:leader="dot" w:pos="4165"/>
        </w:tabs>
        <w:rPr>
          <w:noProof/>
        </w:rPr>
      </w:pPr>
      <w:r w:rsidRPr="00F052E6">
        <w:rPr>
          <w:rFonts w:cs="Calibri"/>
          <w:noProof/>
        </w:rPr>
        <w:t>Non admitted patient records</w:t>
      </w:r>
      <w:r>
        <w:rPr>
          <w:noProof/>
        </w:rPr>
        <w:tab/>
        <w:t>9</w:t>
      </w:r>
    </w:p>
    <w:p w14:paraId="26E90D88" w14:textId="77777777" w:rsidR="0058274A" w:rsidRDefault="0058274A">
      <w:pPr>
        <w:pStyle w:val="Index1"/>
        <w:tabs>
          <w:tab w:val="right" w:leader="dot" w:pos="4165"/>
        </w:tabs>
        <w:rPr>
          <w:noProof/>
        </w:rPr>
      </w:pPr>
      <w:r w:rsidRPr="00F052E6">
        <w:rPr>
          <w:rFonts w:cs="Calibri"/>
          <w:noProof/>
        </w:rPr>
        <w:t>Non-Acute or Extended Care Facility</w:t>
      </w:r>
      <w:r>
        <w:rPr>
          <w:noProof/>
        </w:rPr>
        <w:tab/>
        <w:t>9</w:t>
      </w:r>
    </w:p>
    <w:p w14:paraId="55B8ECFA" w14:textId="77777777" w:rsidR="0058274A" w:rsidRDefault="0058274A">
      <w:pPr>
        <w:pStyle w:val="Index1"/>
        <w:tabs>
          <w:tab w:val="right" w:leader="dot" w:pos="4165"/>
        </w:tabs>
        <w:rPr>
          <w:noProof/>
        </w:rPr>
      </w:pPr>
      <w:r w:rsidRPr="00F052E6">
        <w:rPr>
          <w:noProof/>
          <w:color w:val="000000" w:themeColor="text1"/>
        </w:rPr>
        <w:t>Non-clinical research</w:t>
      </w:r>
      <w:r>
        <w:rPr>
          <w:noProof/>
        </w:rPr>
        <w:tab/>
        <w:t>23</w:t>
      </w:r>
    </w:p>
    <w:p w14:paraId="3268131B" w14:textId="77777777" w:rsidR="0058274A" w:rsidRDefault="0058274A">
      <w:pPr>
        <w:pStyle w:val="Index1"/>
        <w:tabs>
          <w:tab w:val="right" w:leader="dot" w:pos="4165"/>
        </w:tabs>
        <w:rPr>
          <w:noProof/>
        </w:rPr>
      </w:pPr>
      <w:r w:rsidRPr="00F052E6">
        <w:rPr>
          <w:noProof/>
          <w:color w:val="000000" w:themeColor="text1"/>
        </w:rPr>
        <w:t>Normal Administrative Practice</w:t>
      </w:r>
      <w:r>
        <w:rPr>
          <w:noProof/>
        </w:rPr>
        <w:tab/>
        <w:t>26</w:t>
      </w:r>
    </w:p>
    <w:p w14:paraId="5DB1B5F1" w14:textId="77777777" w:rsidR="0058274A" w:rsidRDefault="0058274A">
      <w:pPr>
        <w:pStyle w:val="Index1"/>
        <w:tabs>
          <w:tab w:val="right" w:leader="dot" w:pos="4165"/>
        </w:tabs>
        <w:rPr>
          <w:noProof/>
        </w:rPr>
      </w:pPr>
      <w:r>
        <w:rPr>
          <w:noProof/>
          <w:lang w:bidi="en-US"/>
        </w:rPr>
        <w:t>Notifiable Disease notification forms</w:t>
      </w:r>
      <w:r>
        <w:rPr>
          <w:noProof/>
        </w:rPr>
        <w:tab/>
        <w:t>22</w:t>
      </w:r>
    </w:p>
    <w:p w14:paraId="059DD52B" w14:textId="77777777" w:rsidR="0058274A" w:rsidRDefault="0058274A">
      <w:pPr>
        <w:pStyle w:val="Index1"/>
        <w:tabs>
          <w:tab w:val="right" w:leader="dot" w:pos="4165"/>
        </w:tabs>
        <w:rPr>
          <w:noProof/>
        </w:rPr>
      </w:pPr>
      <w:r w:rsidRPr="00F052E6">
        <w:rPr>
          <w:noProof/>
          <w:color w:val="000000" w:themeColor="text1"/>
        </w:rPr>
        <w:t>Notification s and Data Collection records</w:t>
      </w:r>
      <w:r>
        <w:rPr>
          <w:noProof/>
        </w:rPr>
        <w:tab/>
        <w:t>21</w:t>
      </w:r>
    </w:p>
    <w:p w14:paraId="13077458" w14:textId="77777777" w:rsidR="0058274A" w:rsidRDefault="0058274A">
      <w:pPr>
        <w:pStyle w:val="Index1"/>
        <w:tabs>
          <w:tab w:val="right" w:leader="dot" w:pos="4165"/>
        </w:tabs>
        <w:rPr>
          <w:noProof/>
        </w:rPr>
      </w:pPr>
      <w:r w:rsidRPr="00F052E6">
        <w:rPr>
          <w:rFonts w:cs="Calibri"/>
          <w:noProof/>
        </w:rPr>
        <w:t>Obstetric/maternal health care records</w:t>
      </w:r>
      <w:r>
        <w:rPr>
          <w:noProof/>
        </w:rPr>
        <w:tab/>
        <w:t>10</w:t>
      </w:r>
    </w:p>
    <w:p w14:paraId="2006FD68" w14:textId="77777777" w:rsidR="0058274A" w:rsidRDefault="0058274A">
      <w:pPr>
        <w:pStyle w:val="Index1"/>
        <w:tabs>
          <w:tab w:val="right" w:leader="dot" w:pos="4165"/>
        </w:tabs>
        <w:rPr>
          <w:noProof/>
        </w:rPr>
      </w:pPr>
      <w:r w:rsidRPr="00F052E6">
        <w:rPr>
          <w:rFonts w:cs="Calibri"/>
          <w:noProof/>
        </w:rPr>
        <w:t>Obstetric/maternal social work records</w:t>
      </w:r>
      <w:r>
        <w:rPr>
          <w:noProof/>
        </w:rPr>
        <w:tab/>
        <w:t>10</w:t>
      </w:r>
    </w:p>
    <w:p w14:paraId="4734436A" w14:textId="77777777" w:rsidR="0058274A" w:rsidRDefault="0058274A">
      <w:pPr>
        <w:pStyle w:val="Index1"/>
        <w:tabs>
          <w:tab w:val="right" w:leader="dot" w:pos="4165"/>
        </w:tabs>
        <w:rPr>
          <w:noProof/>
        </w:rPr>
      </w:pPr>
      <w:r w:rsidRPr="00F052E6">
        <w:rPr>
          <w:rFonts w:cstheme="minorHAnsi"/>
          <w:noProof/>
        </w:rPr>
        <w:t>Operation/Theatre lists</w:t>
      </w:r>
      <w:r>
        <w:rPr>
          <w:noProof/>
        </w:rPr>
        <w:tab/>
        <w:t>6</w:t>
      </w:r>
    </w:p>
    <w:p w14:paraId="3B0B2209" w14:textId="77777777" w:rsidR="0058274A" w:rsidRDefault="0058274A">
      <w:pPr>
        <w:pStyle w:val="Index1"/>
        <w:tabs>
          <w:tab w:val="right" w:leader="dot" w:pos="4165"/>
        </w:tabs>
        <w:rPr>
          <w:noProof/>
        </w:rPr>
      </w:pPr>
      <w:r w:rsidRPr="00F052E6">
        <w:rPr>
          <w:noProof/>
          <w:color w:val="000000" w:themeColor="text1"/>
        </w:rPr>
        <w:t>Originals of records that have been imaged</w:t>
      </w:r>
      <w:r>
        <w:rPr>
          <w:noProof/>
        </w:rPr>
        <w:tab/>
        <w:t>25</w:t>
      </w:r>
    </w:p>
    <w:p w14:paraId="352575A8" w14:textId="77777777" w:rsidR="0058274A" w:rsidRDefault="0058274A">
      <w:pPr>
        <w:pStyle w:val="Index1"/>
        <w:tabs>
          <w:tab w:val="right" w:leader="dot" w:pos="4165"/>
        </w:tabs>
        <w:rPr>
          <w:noProof/>
        </w:rPr>
      </w:pPr>
      <w:r>
        <w:rPr>
          <w:noProof/>
        </w:rPr>
        <w:t>Outpatient prescriptions</w:t>
      </w:r>
      <w:r>
        <w:rPr>
          <w:noProof/>
        </w:rPr>
        <w:tab/>
        <w:t>21</w:t>
      </w:r>
    </w:p>
    <w:p w14:paraId="791F8552" w14:textId="77777777" w:rsidR="0058274A" w:rsidRDefault="0058274A">
      <w:pPr>
        <w:pStyle w:val="Index1"/>
        <w:tabs>
          <w:tab w:val="right" w:leader="dot" w:pos="4165"/>
        </w:tabs>
        <w:rPr>
          <w:noProof/>
        </w:rPr>
      </w:pPr>
      <w:r w:rsidRPr="00F052E6">
        <w:rPr>
          <w:rFonts w:cs="Calibri"/>
          <w:noProof/>
        </w:rPr>
        <w:t>Outpatient records</w:t>
      </w:r>
      <w:r>
        <w:rPr>
          <w:noProof/>
        </w:rPr>
        <w:tab/>
        <w:t>9</w:t>
      </w:r>
    </w:p>
    <w:p w14:paraId="494A8C15" w14:textId="77777777" w:rsidR="0058274A" w:rsidRDefault="0058274A">
      <w:pPr>
        <w:pStyle w:val="Index1"/>
        <w:tabs>
          <w:tab w:val="right" w:leader="dot" w:pos="4165"/>
        </w:tabs>
        <w:rPr>
          <w:noProof/>
        </w:rPr>
      </w:pPr>
      <w:r w:rsidRPr="00F052E6">
        <w:rPr>
          <w:rFonts w:cs="Calibri"/>
          <w:noProof/>
        </w:rPr>
        <w:t>Outpatient/Community-based records</w:t>
      </w:r>
      <w:r>
        <w:rPr>
          <w:noProof/>
        </w:rPr>
        <w:tab/>
        <w:t>9</w:t>
      </w:r>
    </w:p>
    <w:p w14:paraId="4BECCDAE" w14:textId="77777777" w:rsidR="0058274A" w:rsidRDefault="0058274A">
      <w:pPr>
        <w:pStyle w:val="Index1"/>
        <w:tabs>
          <w:tab w:val="right" w:leader="dot" w:pos="4165"/>
        </w:tabs>
        <w:rPr>
          <w:noProof/>
        </w:rPr>
      </w:pPr>
      <w:r>
        <w:rPr>
          <w:noProof/>
        </w:rPr>
        <w:t>PAP Test Register</w:t>
      </w:r>
      <w:r>
        <w:rPr>
          <w:noProof/>
        </w:rPr>
        <w:tab/>
        <w:t>22</w:t>
      </w:r>
    </w:p>
    <w:p w14:paraId="569B740F" w14:textId="77777777" w:rsidR="0058274A" w:rsidRDefault="0058274A">
      <w:pPr>
        <w:pStyle w:val="Index1"/>
        <w:tabs>
          <w:tab w:val="right" w:leader="dot" w:pos="4165"/>
        </w:tabs>
        <w:rPr>
          <w:noProof/>
        </w:rPr>
      </w:pPr>
      <w:r w:rsidRPr="00F052E6">
        <w:rPr>
          <w:rFonts w:cstheme="minorHAnsi"/>
          <w:noProof/>
        </w:rPr>
        <w:t>PAS - Patient Administration Systems</w:t>
      </w:r>
      <w:r>
        <w:rPr>
          <w:noProof/>
        </w:rPr>
        <w:tab/>
        <w:t>7</w:t>
      </w:r>
    </w:p>
    <w:p w14:paraId="24C05A36" w14:textId="77777777" w:rsidR="0058274A" w:rsidRDefault="0058274A">
      <w:pPr>
        <w:pStyle w:val="Index1"/>
        <w:tabs>
          <w:tab w:val="right" w:leader="dot" w:pos="4165"/>
        </w:tabs>
        <w:rPr>
          <w:noProof/>
        </w:rPr>
      </w:pPr>
      <w:r>
        <w:rPr>
          <w:noProof/>
        </w:rPr>
        <w:t>Pathology and Laboratory records</w:t>
      </w:r>
      <w:r>
        <w:rPr>
          <w:noProof/>
        </w:rPr>
        <w:tab/>
        <w:t>17</w:t>
      </w:r>
    </w:p>
    <w:p w14:paraId="02519FA4" w14:textId="77777777" w:rsidR="0058274A" w:rsidRDefault="0058274A">
      <w:pPr>
        <w:pStyle w:val="Index1"/>
        <w:tabs>
          <w:tab w:val="right" w:leader="dot" w:pos="4165"/>
        </w:tabs>
        <w:rPr>
          <w:noProof/>
        </w:rPr>
      </w:pPr>
      <w:r>
        <w:rPr>
          <w:noProof/>
        </w:rPr>
        <w:t>Pathology Specimens and Samples</w:t>
      </w:r>
      <w:r>
        <w:rPr>
          <w:noProof/>
        </w:rPr>
        <w:tab/>
        <w:t>18</w:t>
      </w:r>
    </w:p>
    <w:p w14:paraId="1065F7C6" w14:textId="77777777" w:rsidR="0058274A" w:rsidRDefault="0058274A">
      <w:pPr>
        <w:pStyle w:val="Index1"/>
        <w:tabs>
          <w:tab w:val="right" w:leader="dot" w:pos="4165"/>
        </w:tabs>
        <w:rPr>
          <w:noProof/>
        </w:rPr>
      </w:pPr>
      <w:r w:rsidRPr="00F052E6">
        <w:rPr>
          <w:rFonts w:cs="Calibri"/>
          <w:noProof/>
        </w:rPr>
        <w:t>Patient Election Forms</w:t>
      </w:r>
      <w:r>
        <w:rPr>
          <w:noProof/>
        </w:rPr>
        <w:tab/>
        <w:t>23</w:t>
      </w:r>
    </w:p>
    <w:p w14:paraId="32DF2C51" w14:textId="77777777" w:rsidR="0058274A" w:rsidRDefault="0058274A">
      <w:pPr>
        <w:pStyle w:val="Index1"/>
        <w:tabs>
          <w:tab w:val="right" w:leader="dot" w:pos="4165"/>
        </w:tabs>
        <w:rPr>
          <w:noProof/>
        </w:rPr>
      </w:pPr>
      <w:r w:rsidRPr="00F052E6">
        <w:rPr>
          <w:rFonts w:cstheme="minorHAnsi"/>
          <w:noProof/>
        </w:rPr>
        <w:t>Patient Injury Forms</w:t>
      </w:r>
      <w:r>
        <w:rPr>
          <w:noProof/>
        </w:rPr>
        <w:tab/>
        <w:t>15</w:t>
      </w:r>
    </w:p>
    <w:p w14:paraId="36B3F18C" w14:textId="77777777" w:rsidR="0058274A" w:rsidRDefault="0058274A">
      <w:pPr>
        <w:pStyle w:val="Index1"/>
        <w:tabs>
          <w:tab w:val="right" w:leader="dot" w:pos="4165"/>
        </w:tabs>
        <w:rPr>
          <w:noProof/>
        </w:rPr>
      </w:pPr>
      <w:r w:rsidRPr="00F052E6">
        <w:rPr>
          <w:rFonts w:cstheme="minorHAnsi"/>
          <w:noProof/>
        </w:rPr>
        <w:t>Patient Master Index or Number Register</w:t>
      </w:r>
      <w:r>
        <w:rPr>
          <w:noProof/>
        </w:rPr>
        <w:tab/>
        <w:t>6</w:t>
      </w:r>
    </w:p>
    <w:p w14:paraId="304664B2" w14:textId="77777777" w:rsidR="0058274A" w:rsidRDefault="0058274A">
      <w:pPr>
        <w:pStyle w:val="Index1"/>
        <w:tabs>
          <w:tab w:val="right" w:leader="dot" w:pos="4165"/>
        </w:tabs>
        <w:rPr>
          <w:noProof/>
        </w:rPr>
      </w:pPr>
      <w:r w:rsidRPr="00F052E6">
        <w:rPr>
          <w:rFonts w:cs="Calibri"/>
          <w:noProof/>
        </w:rPr>
        <w:t>Patient money and valuables Register</w:t>
      </w:r>
      <w:r>
        <w:rPr>
          <w:noProof/>
        </w:rPr>
        <w:tab/>
        <w:t>23</w:t>
      </w:r>
    </w:p>
    <w:p w14:paraId="1791DC87" w14:textId="77777777" w:rsidR="0058274A" w:rsidRDefault="0058274A">
      <w:pPr>
        <w:pStyle w:val="Index1"/>
        <w:tabs>
          <w:tab w:val="right" w:leader="dot" w:pos="4165"/>
        </w:tabs>
        <w:rPr>
          <w:noProof/>
        </w:rPr>
      </w:pPr>
      <w:r w:rsidRPr="00F052E6">
        <w:rPr>
          <w:rFonts w:cs="Calibri"/>
          <w:noProof/>
        </w:rPr>
        <w:t>Patient property and wearing apparel Books</w:t>
      </w:r>
      <w:r>
        <w:rPr>
          <w:noProof/>
        </w:rPr>
        <w:tab/>
        <w:t>23</w:t>
      </w:r>
    </w:p>
    <w:p w14:paraId="51C5F50B" w14:textId="77777777" w:rsidR="0058274A" w:rsidRDefault="0058274A">
      <w:pPr>
        <w:pStyle w:val="Index1"/>
        <w:tabs>
          <w:tab w:val="right" w:leader="dot" w:pos="4165"/>
        </w:tabs>
        <w:rPr>
          <w:noProof/>
        </w:rPr>
      </w:pPr>
      <w:r w:rsidRPr="00F052E6">
        <w:rPr>
          <w:rFonts w:cs="Calibri"/>
          <w:noProof/>
        </w:rPr>
        <w:t>Patient/Client Authorities to make payment or transfer property</w:t>
      </w:r>
      <w:r>
        <w:rPr>
          <w:noProof/>
        </w:rPr>
        <w:tab/>
        <w:t>23</w:t>
      </w:r>
    </w:p>
    <w:p w14:paraId="32568435" w14:textId="77777777" w:rsidR="0058274A" w:rsidRDefault="0058274A">
      <w:pPr>
        <w:pStyle w:val="Index1"/>
        <w:tabs>
          <w:tab w:val="right" w:leader="dot" w:pos="4165"/>
        </w:tabs>
        <w:rPr>
          <w:noProof/>
        </w:rPr>
      </w:pPr>
      <w:r w:rsidRPr="00F052E6">
        <w:rPr>
          <w:rFonts w:cstheme="minorHAnsi"/>
          <w:noProof/>
        </w:rPr>
        <w:t>Personal  clinician/work diaries</w:t>
      </w:r>
      <w:r>
        <w:rPr>
          <w:noProof/>
        </w:rPr>
        <w:tab/>
        <w:t>7</w:t>
      </w:r>
    </w:p>
    <w:p w14:paraId="3C1ABD98" w14:textId="77777777" w:rsidR="0058274A" w:rsidRDefault="0058274A">
      <w:pPr>
        <w:pStyle w:val="Index1"/>
        <w:tabs>
          <w:tab w:val="right" w:leader="dot" w:pos="4165"/>
        </w:tabs>
        <w:rPr>
          <w:noProof/>
        </w:rPr>
      </w:pPr>
      <w:r w:rsidRPr="00F052E6">
        <w:rPr>
          <w:rFonts w:cstheme="minorHAnsi"/>
          <w:noProof/>
        </w:rPr>
        <w:t>Pharmaceutical supply records</w:t>
      </w:r>
      <w:r>
        <w:rPr>
          <w:noProof/>
        </w:rPr>
        <w:tab/>
        <w:t>20</w:t>
      </w:r>
    </w:p>
    <w:p w14:paraId="68E84FFA" w14:textId="77777777" w:rsidR="0058274A" w:rsidRDefault="0058274A">
      <w:pPr>
        <w:pStyle w:val="Index1"/>
        <w:tabs>
          <w:tab w:val="right" w:leader="dot" w:pos="4165"/>
        </w:tabs>
        <w:rPr>
          <w:noProof/>
        </w:rPr>
      </w:pPr>
      <w:r w:rsidRPr="00F052E6">
        <w:rPr>
          <w:rFonts w:cstheme="minorHAnsi"/>
          <w:noProof/>
        </w:rPr>
        <w:t>Physicians Index (If Held)</w:t>
      </w:r>
      <w:r>
        <w:rPr>
          <w:noProof/>
        </w:rPr>
        <w:tab/>
        <w:t>6</w:t>
      </w:r>
    </w:p>
    <w:p w14:paraId="335108E8" w14:textId="77777777" w:rsidR="0058274A" w:rsidRDefault="0058274A">
      <w:pPr>
        <w:pStyle w:val="Index1"/>
        <w:tabs>
          <w:tab w:val="right" w:leader="dot" w:pos="4165"/>
        </w:tabs>
        <w:rPr>
          <w:noProof/>
        </w:rPr>
      </w:pPr>
      <w:r w:rsidRPr="00F052E6">
        <w:rPr>
          <w:rFonts w:cstheme="minorHAnsi"/>
          <w:noProof/>
        </w:rPr>
        <w:t>PMI</w:t>
      </w:r>
      <w:r>
        <w:rPr>
          <w:noProof/>
        </w:rPr>
        <w:tab/>
        <w:t>7</w:t>
      </w:r>
    </w:p>
    <w:p w14:paraId="46CF7303" w14:textId="77777777" w:rsidR="0058274A" w:rsidRDefault="0058274A">
      <w:pPr>
        <w:pStyle w:val="Index1"/>
        <w:tabs>
          <w:tab w:val="right" w:leader="dot" w:pos="4165"/>
        </w:tabs>
        <w:rPr>
          <w:noProof/>
        </w:rPr>
      </w:pPr>
      <w:r w:rsidRPr="00F052E6">
        <w:rPr>
          <w:b/>
          <w:noProof/>
        </w:rPr>
        <w:t>Post mortem reports</w:t>
      </w:r>
      <w:r>
        <w:rPr>
          <w:noProof/>
        </w:rPr>
        <w:tab/>
        <w:t>18</w:t>
      </w:r>
    </w:p>
    <w:p w14:paraId="1F7C25EA" w14:textId="77777777" w:rsidR="0058274A" w:rsidRDefault="0058274A">
      <w:pPr>
        <w:pStyle w:val="Index1"/>
        <w:tabs>
          <w:tab w:val="right" w:leader="dot" w:pos="4165"/>
        </w:tabs>
        <w:rPr>
          <w:noProof/>
        </w:rPr>
      </w:pPr>
      <w:r>
        <w:rPr>
          <w:noProof/>
        </w:rPr>
        <w:t>Prescriptions</w:t>
      </w:r>
      <w:r>
        <w:rPr>
          <w:noProof/>
        </w:rPr>
        <w:tab/>
        <w:t>21</w:t>
      </w:r>
    </w:p>
    <w:p w14:paraId="78C74417" w14:textId="77777777" w:rsidR="0058274A" w:rsidRDefault="0058274A">
      <w:pPr>
        <w:pStyle w:val="Index1"/>
        <w:tabs>
          <w:tab w:val="right" w:leader="dot" w:pos="4165"/>
        </w:tabs>
        <w:rPr>
          <w:noProof/>
        </w:rPr>
      </w:pPr>
      <w:r w:rsidRPr="00F052E6">
        <w:rPr>
          <w:rFonts w:cs="Calibri"/>
          <w:noProof/>
        </w:rPr>
        <w:t>Psychiatric and Mental Health records</w:t>
      </w:r>
      <w:r>
        <w:rPr>
          <w:noProof/>
        </w:rPr>
        <w:tab/>
        <w:t>11</w:t>
      </w:r>
    </w:p>
    <w:p w14:paraId="0F8C2E81" w14:textId="77777777" w:rsidR="0058274A" w:rsidRDefault="0058274A">
      <w:pPr>
        <w:pStyle w:val="Index1"/>
        <w:tabs>
          <w:tab w:val="right" w:leader="dot" w:pos="4165"/>
        </w:tabs>
        <w:rPr>
          <w:noProof/>
        </w:rPr>
      </w:pPr>
      <w:r w:rsidRPr="00F052E6">
        <w:rPr>
          <w:rFonts w:cstheme="minorHAnsi"/>
          <w:noProof/>
        </w:rPr>
        <w:t>Radiation Therapy records</w:t>
      </w:r>
      <w:r>
        <w:rPr>
          <w:noProof/>
        </w:rPr>
        <w:tab/>
        <w:t>12</w:t>
      </w:r>
    </w:p>
    <w:p w14:paraId="0FE0BFFE" w14:textId="77777777" w:rsidR="0058274A" w:rsidRDefault="0058274A">
      <w:pPr>
        <w:pStyle w:val="Index1"/>
        <w:tabs>
          <w:tab w:val="right" w:leader="dot" w:pos="4165"/>
        </w:tabs>
        <w:rPr>
          <w:noProof/>
        </w:rPr>
      </w:pPr>
      <w:r w:rsidRPr="00F052E6">
        <w:rPr>
          <w:rFonts w:cstheme="minorHAnsi"/>
          <w:noProof/>
        </w:rPr>
        <w:t>Rapid Tranquillisation Journal</w:t>
      </w:r>
      <w:r>
        <w:rPr>
          <w:noProof/>
        </w:rPr>
        <w:tab/>
        <w:t>5</w:t>
      </w:r>
    </w:p>
    <w:p w14:paraId="3C321E6F" w14:textId="77777777" w:rsidR="0058274A" w:rsidRDefault="0058274A">
      <w:pPr>
        <w:pStyle w:val="Index1"/>
        <w:tabs>
          <w:tab w:val="right" w:leader="dot" w:pos="4165"/>
        </w:tabs>
        <w:rPr>
          <w:noProof/>
        </w:rPr>
      </w:pPr>
      <w:r>
        <w:rPr>
          <w:noProof/>
        </w:rPr>
        <w:t>Recordings or tracings of a graphical nature</w:t>
      </w:r>
      <w:r>
        <w:rPr>
          <w:noProof/>
        </w:rPr>
        <w:tab/>
        <w:t>16</w:t>
      </w:r>
    </w:p>
    <w:p w14:paraId="69C653C6" w14:textId="77777777" w:rsidR="0058274A" w:rsidRDefault="0058274A">
      <w:pPr>
        <w:pStyle w:val="Index1"/>
        <w:tabs>
          <w:tab w:val="right" w:leader="dot" w:pos="4165"/>
        </w:tabs>
        <w:rPr>
          <w:noProof/>
        </w:rPr>
      </w:pPr>
      <w:r>
        <w:rPr>
          <w:noProof/>
        </w:rPr>
        <w:t>Records relating to the maintenance of diagnostic equipment</w:t>
      </w:r>
      <w:r>
        <w:rPr>
          <w:noProof/>
        </w:rPr>
        <w:tab/>
        <w:t>20</w:t>
      </w:r>
    </w:p>
    <w:p w14:paraId="7888CFC2" w14:textId="77777777" w:rsidR="0058274A" w:rsidRDefault="0058274A">
      <w:pPr>
        <w:pStyle w:val="Index1"/>
        <w:tabs>
          <w:tab w:val="right" w:leader="dot" w:pos="4165"/>
        </w:tabs>
        <w:rPr>
          <w:noProof/>
        </w:rPr>
      </w:pPr>
      <w:r w:rsidRPr="00F052E6">
        <w:rPr>
          <w:b/>
          <w:noProof/>
          <w:color w:val="000000" w:themeColor="text1"/>
        </w:rPr>
        <w:t>Records that have been imaged/duplicated</w:t>
      </w:r>
      <w:r>
        <w:rPr>
          <w:noProof/>
        </w:rPr>
        <w:tab/>
        <w:t>25</w:t>
      </w:r>
    </w:p>
    <w:p w14:paraId="339736D8" w14:textId="77777777" w:rsidR="0058274A" w:rsidRDefault="0058274A">
      <w:pPr>
        <w:pStyle w:val="Index1"/>
        <w:tabs>
          <w:tab w:val="right" w:leader="dot" w:pos="4165"/>
        </w:tabs>
        <w:rPr>
          <w:noProof/>
        </w:rPr>
      </w:pPr>
      <w:r w:rsidRPr="00F052E6">
        <w:rPr>
          <w:rFonts w:cs="Calibri"/>
          <w:noProof/>
        </w:rPr>
        <w:t>Referrals</w:t>
      </w:r>
      <w:r>
        <w:rPr>
          <w:noProof/>
        </w:rPr>
        <w:tab/>
        <w:t>13</w:t>
      </w:r>
    </w:p>
    <w:p w14:paraId="4B1FCF90" w14:textId="77777777" w:rsidR="0058274A" w:rsidRDefault="0058274A">
      <w:pPr>
        <w:pStyle w:val="Index1"/>
        <w:tabs>
          <w:tab w:val="right" w:leader="dot" w:pos="4165"/>
        </w:tabs>
        <w:rPr>
          <w:noProof/>
        </w:rPr>
      </w:pPr>
      <w:r w:rsidRPr="00F052E6">
        <w:rPr>
          <w:rFonts w:cstheme="minorHAnsi"/>
          <w:noProof/>
        </w:rPr>
        <w:t>Register of Patient Injury Forms</w:t>
      </w:r>
      <w:r>
        <w:rPr>
          <w:noProof/>
        </w:rPr>
        <w:tab/>
        <w:t>15</w:t>
      </w:r>
    </w:p>
    <w:p w14:paraId="1E6AB203" w14:textId="77777777" w:rsidR="0058274A" w:rsidRDefault="0058274A">
      <w:pPr>
        <w:pStyle w:val="Index1"/>
        <w:tabs>
          <w:tab w:val="right" w:leader="dot" w:pos="4165"/>
        </w:tabs>
        <w:rPr>
          <w:noProof/>
        </w:rPr>
      </w:pPr>
      <w:r w:rsidRPr="00F052E6">
        <w:rPr>
          <w:rFonts w:cstheme="minorHAnsi"/>
          <w:noProof/>
        </w:rPr>
        <w:t>Register of surgically implanted devices</w:t>
      </w:r>
      <w:r>
        <w:rPr>
          <w:noProof/>
        </w:rPr>
        <w:tab/>
        <w:t>6</w:t>
      </w:r>
    </w:p>
    <w:p w14:paraId="7E3BE9BD" w14:textId="77777777" w:rsidR="0058274A" w:rsidRDefault="0058274A">
      <w:pPr>
        <w:pStyle w:val="Index1"/>
        <w:tabs>
          <w:tab w:val="right" w:leader="dot" w:pos="4165"/>
        </w:tabs>
        <w:rPr>
          <w:noProof/>
        </w:rPr>
      </w:pPr>
      <w:r w:rsidRPr="00F052E6">
        <w:rPr>
          <w:rFonts w:cs="Calibri"/>
          <w:noProof/>
        </w:rPr>
        <w:t>Requests for Admission</w:t>
      </w:r>
      <w:r>
        <w:rPr>
          <w:noProof/>
        </w:rPr>
        <w:tab/>
        <w:t>13</w:t>
      </w:r>
    </w:p>
    <w:p w14:paraId="5B82F0E5" w14:textId="77777777" w:rsidR="0058274A" w:rsidRDefault="0058274A">
      <w:pPr>
        <w:pStyle w:val="Index1"/>
        <w:tabs>
          <w:tab w:val="right" w:leader="dot" w:pos="4165"/>
        </w:tabs>
        <w:rPr>
          <w:noProof/>
        </w:rPr>
      </w:pPr>
      <w:r w:rsidRPr="00F052E6">
        <w:rPr>
          <w:rFonts w:cs="Calibri"/>
          <w:noProof/>
        </w:rPr>
        <w:t>Requests from insurers</w:t>
      </w:r>
      <w:r>
        <w:rPr>
          <w:noProof/>
        </w:rPr>
        <w:tab/>
        <w:t>13</w:t>
      </w:r>
    </w:p>
    <w:p w14:paraId="49605722" w14:textId="77777777" w:rsidR="0058274A" w:rsidRDefault="0058274A">
      <w:pPr>
        <w:pStyle w:val="Index1"/>
        <w:tabs>
          <w:tab w:val="right" w:leader="dot" w:pos="4165"/>
        </w:tabs>
        <w:rPr>
          <w:noProof/>
        </w:rPr>
      </w:pPr>
      <w:r w:rsidRPr="00F052E6">
        <w:rPr>
          <w:rFonts w:cs="Calibri"/>
          <w:noProof/>
        </w:rPr>
        <w:t>Requests from third parties</w:t>
      </w:r>
      <w:r>
        <w:rPr>
          <w:noProof/>
        </w:rPr>
        <w:tab/>
        <w:t>13</w:t>
      </w:r>
    </w:p>
    <w:p w14:paraId="0FFB9A4E" w14:textId="77777777" w:rsidR="0058274A" w:rsidRDefault="0058274A">
      <w:pPr>
        <w:pStyle w:val="Index1"/>
        <w:tabs>
          <w:tab w:val="right" w:leader="dot" w:pos="4165"/>
        </w:tabs>
        <w:rPr>
          <w:noProof/>
        </w:rPr>
      </w:pPr>
      <w:r w:rsidRPr="00F052E6">
        <w:rPr>
          <w:i/>
          <w:noProof/>
          <w:color w:val="000080"/>
        </w:rPr>
        <w:t>Research</w:t>
      </w:r>
      <w:r>
        <w:rPr>
          <w:noProof/>
        </w:rPr>
        <w:tab/>
        <w:t>24</w:t>
      </w:r>
    </w:p>
    <w:p w14:paraId="425B6BD7" w14:textId="77777777" w:rsidR="0058274A" w:rsidRDefault="0058274A">
      <w:pPr>
        <w:pStyle w:val="Index1"/>
        <w:tabs>
          <w:tab w:val="right" w:leader="dot" w:pos="4165"/>
        </w:tabs>
        <w:rPr>
          <w:noProof/>
        </w:rPr>
      </w:pPr>
      <w:r w:rsidRPr="00F052E6">
        <w:rPr>
          <w:noProof/>
          <w:color w:val="000000" w:themeColor="text1"/>
        </w:rPr>
        <w:t>Research Records</w:t>
      </w:r>
      <w:r>
        <w:rPr>
          <w:noProof/>
        </w:rPr>
        <w:tab/>
        <w:t>23</w:t>
      </w:r>
    </w:p>
    <w:p w14:paraId="4844F836" w14:textId="77777777" w:rsidR="0058274A" w:rsidRDefault="0058274A">
      <w:pPr>
        <w:pStyle w:val="Index1"/>
        <w:tabs>
          <w:tab w:val="right" w:leader="dot" w:pos="4165"/>
        </w:tabs>
        <w:rPr>
          <w:noProof/>
        </w:rPr>
      </w:pPr>
      <w:r>
        <w:rPr>
          <w:noProof/>
        </w:rPr>
        <w:t>Retained Human Tissue Records</w:t>
      </w:r>
      <w:r>
        <w:rPr>
          <w:noProof/>
        </w:rPr>
        <w:tab/>
        <w:t>19</w:t>
      </w:r>
    </w:p>
    <w:p w14:paraId="18F3190B" w14:textId="77777777" w:rsidR="0058274A" w:rsidRDefault="0058274A">
      <w:pPr>
        <w:pStyle w:val="Index1"/>
        <w:tabs>
          <w:tab w:val="right" w:leader="dot" w:pos="4165"/>
        </w:tabs>
        <w:rPr>
          <w:noProof/>
        </w:rPr>
      </w:pPr>
      <w:r>
        <w:rPr>
          <w:noProof/>
        </w:rPr>
        <w:t>S100 prescriptions</w:t>
      </w:r>
      <w:r>
        <w:rPr>
          <w:noProof/>
        </w:rPr>
        <w:tab/>
        <w:t>21</w:t>
      </w:r>
    </w:p>
    <w:p w14:paraId="41148447" w14:textId="77777777" w:rsidR="0058274A" w:rsidRDefault="0058274A">
      <w:pPr>
        <w:pStyle w:val="Index1"/>
        <w:tabs>
          <w:tab w:val="right" w:leader="dot" w:pos="4165"/>
        </w:tabs>
        <w:rPr>
          <w:noProof/>
        </w:rPr>
      </w:pPr>
      <w:r w:rsidRPr="00F052E6">
        <w:rPr>
          <w:rFonts w:cs="Calibri"/>
          <w:noProof/>
        </w:rPr>
        <w:t>School Screening records</w:t>
      </w:r>
      <w:r>
        <w:rPr>
          <w:noProof/>
        </w:rPr>
        <w:tab/>
        <w:t>10</w:t>
      </w:r>
    </w:p>
    <w:p w14:paraId="4B2363FF" w14:textId="77777777" w:rsidR="0058274A" w:rsidRDefault="0058274A">
      <w:pPr>
        <w:pStyle w:val="Index1"/>
        <w:tabs>
          <w:tab w:val="right" w:leader="dot" w:pos="4165"/>
        </w:tabs>
        <w:rPr>
          <w:noProof/>
        </w:rPr>
      </w:pPr>
      <w:r w:rsidRPr="00F052E6">
        <w:rPr>
          <w:rFonts w:cstheme="minorHAnsi"/>
          <w:noProof/>
        </w:rPr>
        <w:t>Sedation and Seclusion Register</w:t>
      </w:r>
      <w:r>
        <w:rPr>
          <w:noProof/>
        </w:rPr>
        <w:tab/>
        <w:t>5</w:t>
      </w:r>
    </w:p>
    <w:p w14:paraId="27BFFD10" w14:textId="77777777" w:rsidR="0058274A" w:rsidRDefault="0058274A">
      <w:pPr>
        <w:pStyle w:val="Index1"/>
        <w:tabs>
          <w:tab w:val="right" w:leader="dot" w:pos="4165"/>
        </w:tabs>
        <w:rPr>
          <w:noProof/>
        </w:rPr>
      </w:pPr>
      <w:r>
        <w:rPr>
          <w:noProof/>
        </w:rPr>
        <w:t>Semen supply records</w:t>
      </w:r>
      <w:r>
        <w:rPr>
          <w:noProof/>
        </w:rPr>
        <w:tab/>
        <w:t>20</w:t>
      </w:r>
    </w:p>
    <w:p w14:paraId="0B5C16F9" w14:textId="77777777" w:rsidR="0058274A" w:rsidRDefault="0058274A">
      <w:pPr>
        <w:pStyle w:val="Index1"/>
        <w:tabs>
          <w:tab w:val="right" w:leader="dot" w:pos="4165"/>
        </w:tabs>
        <w:rPr>
          <w:noProof/>
        </w:rPr>
      </w:pPr>
      <w:r w:rsidRPr="00F052E6">
        <w:rPr>
          <w:rFonts w:cs="Calibri"/>
          <w:noProof/>
        </w:rPr>
        <w:t>Sexual assault records</w:t>
      </w:r>
      <w:r>
        <w:rPr>
          <w:noProof/>
        </w:rPr>
        <w:tab/>
        <w:t>11</w:t>
      </w:r>
    </w:p>
    <w:p w14:paraId="66E9FEDC" w14:textId="77777777" w:rsidR="0058274A" w:rsidRDefault="0058274A">
      <w:pPr>
        <w:pStyle w:val="Index1"/>
        <w:tabs>
          <w:tab w:val="right" w:leader="dot" w:pos="4165"/>
        </w:tabs>
        <w:rPr>
          <w:noProof/>
        </w:rPr>
      </w:pPr>
      <w:r w:rsidRPr="00F052E6">
        <w:rPr>
          <w:noProof/>
          <w:color w:val="000000" w:themeColor="text1"/>
        </w:rPr>
        <w:t>Source records</w:t>
      </w:r>
      <w:r>
        <w:rPr>
          <w:noProof/>
        </w:rPr>
        <w:tab/>
        <w:t>25</w:t>
      </w:r>
    </w:p>
    <w:p w14:paraId="39E324CD" w14:textId="77777777" w:rsidR="0058274A" w:rsidRDefault="0058274A">
      <w:pPr>
        <w:pStyle w:val="Index1"/>
        <w:tabs>
          <w:tab w:val="right" w:leader="dot" w:pos="4165"/>
        </w:tabs>
        <w:rPr>
          <w:noProof/>
        </w:rPr>
      </w:pPr>
      <w:r w:rsidRPr="00F052E6">
        <w:rPr>
          <w:rFonts w:cstheme="minorHAnsi"/>
          <w:noProof/>
        </w:rPr>
        <w:t>Sterilisation Print-outs</w:t>
      </w:r>
      <w:r>
        <w:rPr>
          <w:noProof/>
        </w:rPr>
        <w:tab/>
        <w:t>15</w:t>
      </w:r>
    </w:p>
    <w:p w14:paraId="5A078F02" w14:textId="77777777" w:rsidR="0058274A" w:rsidRDefault="0058274A">
      <w:pPr>
        <w:pStyle w:val="Index1"/>
        <w:tabs>
          <w:tab w:val="right" w:leader="dot" w:pos="4165"/>
        </w:tabs>
        <w:rPr>
          <w:noProof/>
        </w:rPr>
      </w:pPr>
      <w:r w:rsidRPr="00F052E6">
        <w:rPr>
          <w:rFonts w:cstheme="minorHAnsi"/>
          <w:noProof/>
        </w:rPr>
        <w:t>Sterilisation Register</w:t>
      </w:r>
      <w:r>
        <w:rPr>
          <w:noProof/>
        </w:rPr>
        <w:tab/>
        <w:t>15</w:t>
      </w:r>
    </w:p>
    <w:p w14:paraId="6F0624F4" w14:textId="77777777" w:rsidR="0058274A" w:rsidRDefault="0058274A">
      <w:pPr>
        <w:pStyle w:val="Index1"/>
        <w:tabs>
          <w:tab w:val="right" w:leader="dot" w:pos="4165"/>
        </w:tabs>
        <w:rPr>
          <w:noProof/>
        </w:rPr>
      </w:pPr>
      <w:r>
        <w:rPr>
          <w:noProof/>
        </w:rPr>
        <w:t>Stock and inventory control records of phamaceuticals</w:t>
      </w:r>
      <w:r>
        <w:rPr>
          <w:noProof/>
        </w:rPr>
        <w:tab/>
        <w:t>21</w:t>
      </w:r>
    </w:p>
    <w:p w14:paraId="59C48DB0" w14:textId="77777777" w:rsidR="0058274A" w:rsidRDefault="0058274A">
      <w:pPr>
        <w:pStyle w:val="Index1"/>
        <w:tabs>
          <w:tab w:val="right" w:leader="dot" w:pos="4165"/>
        </w:tabs>
        <w:rPr>
          <w:noProof/>
        </w:rPr>
      </w:pPr>
      <w:r w:rsidRPr="00F052E6">
        <w:rPr>
          <w:rFonts w:cstheme="minorHAnsi"/>
          <w:noProof/>
        </w:rPr>
        <w:t>Subpoenas</w:t>
      </w:r>
      <w:r>
        <w:rPr>
          <w:noProof/>
        </w:rPr>
        <w:tab/>
        <w:t>14</w:t>
      </w:r>
    </w:p>
    <w:p w14:paraId="647C8C40" w14:textId="77777777" w:rsidR="0058274A" w:rsidRDefault="0058274A">
      <w:pPr>
        <w:pStyle w:val="Index1"/>
        <w:tabs>
          <w:tab w:val="right" w:leader="dot" w:pos="4165"/>
        </w:tabs>
        <w:rPr>
          <w:noProof/>
        </w:rPr>
      </w:pPr>
      <w:r w:rsidRPr="00F052E6">
        <w:rPr>
          <w:rFonts w:cstheme="minorHAnsi"/>
          <w:noProof/>
        </w:rPr>
        <w:t>Surgical Procedures Register</w:t>
      </w:r>
      <w:r>
        <w:rPr>
          <w:noProof/>
        </w:rPr>
        <w:tab/>
        <w:t>6</w:t>
      </w:r>
    </w:p>
    <w:p w14:paraId="191D61FF" w14:textId="77777777" w:rsidR="0058274A" w:rsidRDefault="0058274A">
      <w:pPr>
        <w:pStyle w:val="Index1"/>
        <w:tabs>
          <w:tab w:val="right" w:leader="dot" w:pos="4165"/>
        </w:tabs>
        <w:rPr>
          <w:noProof/>
        </w:rPr>
      </w:pPr>
      <w:r w:rsidRPr="00F052E6">
        <w:rPr>
          <w:rFonts w:cs="Calibri"/>
          <w:noProof/>
        </w:rPr>
        <w:t>Telehealth consultation</w:t>
      </w:r>
      <w:r>
        <w:rPr>
          <w:noProof/>
        </w:rPr>
        <w:tab/>
        <w:t>10</w:t>
      </w:r>
    </w:p>
    <w:p w14:paraId="174538F3" w14:textId="77777777" w:rsidR="0058274A" w:rsidRDefault="0058274A">
      <w:pPr>
        <w:pStyle w:val="Index1"/>
        <w:tabs>
          <w:tab w:val="right" w:leader="dot" w:pos="4165"/>
        </w:tabs>
        <w:rPr>
          <w:noProof/>
        </w:rPr>
      </w:pPr>
      <w:r w:rsidRPr="00F052E6">
        <w:rPr>
          <w:rFonts w:cstheme="minorHAnsi"/>
          <w:noProof/>
        </w:rPr>
        <w:t>Theatre bookings</w:t>
      </w:r>
      <w:r>
        <w:rPr>
          <w:noProof/>
        </w:rPr>
        <w:tab/>
        <w:t>6</w:t>
      </w:r>
    </w:p>
    <w:p w14:paraId="55A6766D" w14:textId="77777777" w:rsidR="0058274A" w:rsidRDefault="0058274A">
      <w:pPr>
        <w:pStyle w:val="Index1"/>
        <w:tabs>
          <w:tab w:val="right" w:leader="dot" w:pos="4165"/>
        </w:tabs>
        <w:rPr>
          <w:noProof/>
        </w:rPr>
      </w:pPr>
      <w:r w:rsidRPr="00F052E6">
        <w:rPr>
          <w:rFonts w:cstheme="minorHAnsi"/>
          <w:noProof/>
        </w:rPr>
        <w:t>Theatre Register</w:t>
      </w:r>
      <w:r>
        <w:rPr>
          <w:noProof/>
        </w:rPr>
        <w:tab/>
        <w:t>6</w:t>
      </w:r>
    </w:p>
    <w:p w14:paraId="6E1A1D9E" w14:textId="77777777" w:rsidR="0058274A" w:rsidRDefault="0058274A">
      <w:pPr>
        <w:pStyle w:val="Index1"/>
        <w:tabs>
          <w:tab w:val="right" w:leader="dot" w:pos="4165"/>
        </w:tabs>
        <w:rPr>
          <w:noProof/>
        </w:rPr>
      </w:pPr>
      <w:r>
        <w:rPr>
          <w:noProof/>
        </w:rPr>
        <w:t>Tracings of a graphical nature</w:t>
      </w:r>
      <w:r>
        <w:rPr>
          <w:noProof/>
        </w:rPr>
        <w:tab/>
        <w:t>16</w:t>
      </w:r>
    </w:p>
    <w:p w14:paraId="7AEF376C" w14:textId="77777777" w:rsidR="0058274A" w:rsidRDefault="0058274A">
      <w:pPr>
        <w:pStyle w:val="Index1"/>
        <w:tabs>
          <w:tab w:val="right" w:leader="dot" w:pos="4165"/>
        </w:tabs>
        <w:rPr>
          <w:noProof/>
        </w:rPr>
      </w:pPr>
      <w:r w:rsidRPr="00F052E6">
        <w:rPr>
          <w:rFonts w:cstheme="minorHAnsi"/>
          <w:noProof/>
        </w:rPr>
        <w:t>Transfer  Lists</w:t>
      </w:r>
      <w:r>
        <w:rPr>
          <w:noProof/>
        </w:rPr>
        <w:tab/>
        <w:t>6</w:t>
      </w:r>
    </w:p>
    <w:p w14:paraId="462E2258" w14:textId="77777777" w:rsidR="0058274A" w:rsidRDefault="0058274A">
      <w:pPr>
        <w:pStyle w:val="Index1"/>
        <w:tabs>
          <w:tab w:val="right" w:leader="dot" w:pos="4165"/>
        </w:tabs>
        <w:rPr>
          <w:noProof/>
        </w:rPr>
      </w:pPr>
      <w:r w:rsidRPr="00F052E6">
        <w:rPr>
          <w:rFonts w:cs="Calibri"/>
          <w:noProof/>
        </w:rPr>
        <w:t>Unregistered clients</w:t>
      </w:r>
      <w:r>
        <w:rPr>
          <w:noProof/>
        </w:rPr>
        <w:tab/>
        <w:t>10</w:t>
      </w:r>
    </w:p>
    <w:p w14:paraId="72E86A66" w14:textId="77777777" w:rsidR="0058274A" w:rsidRDefault="0058274A">
      <w:pPr>
        <w:pStyle w:val="Index1"/>
        <w:tabs>
          <w:tab w:val="right" w:leader="dot" w:pos="4165"/>
        </w:tabs>
        <w:rPr>
          <w:noProof/>
        </w:rPr>
      </w:pPr>
      <w:r w:rsidRPr="00F052E6">
        <w:rPr>
          <w:noProof/>
          <w:color w:val="000000" w:themeColor="text1"/>
        </w:rPr>
        <w:t>Visual recordings of diagnostic procedures for education/training purposes</w:t>
      </w:r>
      <w:r>
        <w:rPr>
          <w:noProof/>
        </w:rPr>
        <w:tab/>
        <w:t>26</w:t>
      </w:r>
    </w:p>
    <w:p w14:paraId="5946C27D" w14:textId="77777777" w:rsidR="0058274A" w:rsidRDefault="0058274A">
      <w:pPr>
        <w:pStyle w:val="Index1"/>
        <w:tabs>
          <w:tab w:val="right" w:leader="dot" w:pos="4165"/>
        </w:tabs>
        <w:rPr>
          <w:noProof/>
        </w:rPr>
      </w:pPr>
      <w:r w:rsidRPr="00F052E6">
        <w:rPr>
          <w:rFonts w:cstheme="minorHAnsi"/>
          <w:noProof/>
        </w:rPr>
        <w:t>Waiting Lists</w:t>
      </w:r>
      <w:r>
        <w:rPr>
          <w:noProof/>
        </w:rPr>
        <w:tab/>
        <w:t>7</w:t>
      </w:r>
    </w:p>
    <w:p w14:paraId="0AA023EF" w14:textId="77777777" w:rsidR="0058274A" w:rsidRDefault="0058274A">
      <w:pPr>
        <w:pStyle w:val="Index1"/>
        <w:tabs>
          <w:tab w:val="right" w:leader="dot" w:pos="4165"/>
        </w:tabs>
        <w:rPr>
          <w:noProof/>
        </w:rPr>
      </w:pPr>
      <w:r w:rsidRPr="00F052E6">
        <w:rPr>
          <w:rFonts w:cstheme="minorHAnsi"/>
          <w:noProof/>
        </w:rPr>
        <w:lastRenderedPageBreak/>
        <w:t>Ward or Group session records</w:t>
      </w:r>
      <w:r>
        <w:rPr>
          <w:noProof/>
        </w:rPr>
        <w:tab/>
        <w:t>7</w:t>
      </w:r>
    </w:p>
    <w:p w14:paraId="3C8F383A" w14:textId="77777777" w:rsidR="0058274A" w:rsidRDefault="0058274A">
      <w:pPr>
        <w:pStyle w:val="Index1"/>
        <w:tabs>
          <w:tab w:val="right" w:leader="dot" w:pos="4165"/>
        </w:tabs>
        <w:rPr>
          <w:noProof/>
        </w:rPr>
      </w:pPr>
      <w:r w:rsidRPr="00F052E6">
        <w:rPr>
          <w:rFonts w:cstheme="minorHAnsi"/>
          <w:noProof/>
        </w:rPr>
        <w:t>Ward Register</w:t>
      </w:r>
      <w:r>
        <w:rPr>
          <w:noProof/>
        </w:rPr>
        <w:tab/>
        <w:t>6</w:t>
      </w:r>
    </w:p>
    <w:p w14:paraId="5D6CEFF2" w14:textId="77777777" w:rsidR="0058274A" w:rsidRDefault="0058274A">
      <w:pPr>
        <w:pStyle w:val="Index1"/>
        <w:tabs>
          <w:tab w:val="right" w:leader="dot" w:pos="4165"/>
        </w:tabs>
        <w:rPr>
          <w:noProof/>
        </w:rPr>
      </w:pPr>
      <w:r w:rsidRPr="00F052E6">
        <w:rPr>
          <w:rFonts w:cs="Calibri"/>
          <w:noProof/>
        </w:rPr>
        <w:t>Warehouse - Data</w:t>
      </w:r>
      <w:r>
        <w:rPr>
          <w:noProof/>
        </w:rPr>
        <w:tab/>
        <w:t>7</w:t>
      </w:r>
    </w:p>
    <w:p w14:paraId="373DFFD1" w14:textId="77777777" w:rsidR="0058274A" w:rsidRDefault="0058274A">
      <w:pPr>
        <w:pStyle w:val="Index1"/>
        <w:tabs>
          <w:tab w:val="right" w:leader="dot" w:pos="4165"/>
        </w:tabs>
        <w:rPr>
          <w:noProof/>
        </w:rPr>
      </w:pPr>
      <w:r w:rsidRPr="00F052E6">
        <w:rPr>
          <w:noProof/>
          <w:color w:val="000000" w:themeColor="text1"/>
        </w:rPr>
        <w:t>Working notes</w:t>
      </w:r>
      <w:r>
        <w:rPr>
          <w:noProof/>
        </w:rPr>
        <w:tab/>
        <w:t>26</w:t>
      </w:r>
    </w:p>
    <w:p w14:paraId="608BB3CA" w14:textId="77777777" w:rsidR="0058274A" w:rsidRDefault="0058274A">
      <w:pPr>
        <w:pStyle w:val="Index1"/>
        <w:tabs>
          <w:tab w:val="right" w:leader="dot" w:pos="4165"/>
        </w:tabs>
        <w:rPr>
          <w:noProof/>
        </w:rPr>
      </w:pPr>
      <w:r>
        <w:rPr>
          <w:noProof/>
        </w:rPr>
        <w:t>X-rays</w:t>
      </w:r>
      <w:r>
        <w:rPr>
          <w:noProof/>
        </w:rPr>
        <w:tab/>
        <w:t>16</w:t>
      </w:r>
    </w:p>
    <w:p w14:paraId="19D41FF2" w14:textId="77777777" w:rsidR="0058274A" w:rsidRDefault="0058274A" w:rsidP="00B12123">
      <w:pPr>
        <w:rPr>
          <w:rFonts w:cs="Arial"/>
          <w:b/>
          <w:noProof/>
          <w:sz w:val="22"/>
          <w:szCs w:val="22"/>
          <w:lang w:eastAsia="en-AU"/>
        </w:rPr>
        <w:sectPr w:rsidR="0058274A" w:rsidSect="0058274A">
          <w:type w:val="continuous"/>
          <w:pgSz w:w="11906" w:h="16838"/>
          <w:pgMar w:top="663" w:right="1418" w:bottom="1440" w:left="1418" w:header="357" w:footer="306" w:gutter="0"/>
          <w:cols w:num="2" w:space="720"/>
          <w:docGrid w:linePitch="360"/>
        </w:sectPr>
      </w:pPr>
    </w:p>
    <w:p w14:paraId="2F70954C" w14:textId="562D1038" w:rsidR="00B43B32" w:rsidRDefault="00B43B32" w:rsidP="00B12123">
      <w:pPr>
        <w:rPr>
          <w:rFonts w:cs="Arial"/>
          <w:b/>
          <w:noProof/>
          <w:sz w:val="22"/>
          <w:szCs w:val="22"/>
          <w:lang w:eastAsia="en-AU"/>
        </w:rPr>
      </w:pPr>
      <w:r>
        <w:rPr>
          <w:rFonts w:cs="Arial"/>
          <w:b/>
          <w:noProof/>
          <w:sz w:val="22"/>
          <w:szCs w:val="22"/>
          <w:lang w:eastAsia="en-AU"/>
        </w:rPr>
        <w:fldChar w:fldCharType="end"/>
      </w:r>
    </w:p>
    <w:p w14:paraId="6263FAE4" w14:textId="1DE6E6FC" w:rsidR="00390E43" w:rsidRDefault="00390E43" w:rsidP="00B12123">
      <w:pPr>
        <w:rPr>
          <w:rFonts w:cs="Arial"/>
          <w:b/>
          <w:sz w:val="22"/>
          <w:szCs w:val="22"/>
        </w:rPr>
      </w:pPr>
    </w:p>
    <w:p w14:paraId="44AD41CD" w14:textId="77777777" w:rsidR="00B43B32" w:rsidRDefault="00B43B32" w:rsidP="00B12123">
      <w:pPr>
        <w:rPr>
          <w:rFonts w:cs="Arial"/>
          <w:b/>
          <w:sz w:val="22"/>
          <w:szCs w:val="22"/>
        </w:rPr>
      </w:pPr>
    </w:p>
    <w:p w14:paraId="1FB101D6" w14:textId="10204943" w:rsidR="00592142" w:rsidRDefault="00592142" w:rsidP="00B12123">
      <w:pPr>
        <w:rPr>
          <w:rFonts w:cs="Arial"/>
          <w:b/>
          <w:sz w:val="22"/>
          <w:szCs w:val="22"/>
        </w:rPr>
      </w:pPr>
    </w:p>
    <w:p w14:paraId="3C683BBB" w14:textId="5A9B966E" w:rsidR="00B01D54" w:rsidRDefault="00B01D54" w:rsidP="00B12123">
      <w:pPr>
        <w:rPr>
          <w:rFonts w:cs="Arial"/>
          <w:b/>
          <w:sz w:val="22"/>
          <w:szCs w:val="22"/>
        </w:rPr>
      </w:pPr>
    </w:p>
    <w:p w14:paraId="42EF8B83" w14:textId="77777777" w:rsidR="00306C24" w:rsidRDefault="00306C24" w:rsidP="00306C24">
      <w:pPr>
        <w:spacing w:after="200" w:line="276" w:lineRule="auto"/>
        <w:rPr>
          <w:rFonts w:cs="Arial"/>
          <w:b/>
          <w:sz w:val="22"/>
          <w:szCs w:val="22"/>
        </w:rPr>
      </w:pPr>
    </w:p>
    <w:p w14:paraId="7AC7FFBF" w14:textId="77777777" w:rsidR="00306C24" w:rsidRDefault="00306C24" w:rsidP="00306C24">
      <w:pPr>
        <w:spacing w:after="200" w:line="276" w:lineRule="auto"/>
        <w:rPr>
          <w:rFonts w:cs="Arial"/>
          <w:b/>
          <w:sz w:val="22"/>
          <w:szCs w:val="22"/>
        </w:rPr>
      </w:pPr>
    </w:p>
    <w:p w14:paraId="6CFC2997" w14:textId="77777777" w:rsidR="00306C24" w:rsidRDefault="00306C24" w:rsidP="00306C24">
      <w:pPr>
        <w:spacing w:after="200" w:line="276" w:lineRule="auto"/>
        <w:rPr>
          <w:rFonts w:cs="Arial"/>
          <w:b/>
          <w:sz w:val="22"/>
          <w:szCs w:val="22"/>
        </w:rPr>
      </w:pPr>
    </w:p>
    <w:p w14:paraId="20D4737A" w14:textId="77777777" w:rsidR="00306C24" w:rsidRDefault="00306C24" w:rsidP="00306C24">
      <w:pPr>
        <w:spacing w:after="200" w:line="276" w:lineRule="auto"/>
        <w:rPr>
          <w:rFonts w:cs="Arial"/>
          <w:b/>
          <w:sz w:val="22"/>
          <w:szCs w:val="22"/>
        </w:rPr>
      </w:pPr>
    </w:p>
    <w:p w14:paraId="75A115CA" w14:textId="77777777" w:rsidR="00B12123" w:rsidRPr="00010E74" w:rsidRDefault="00B12123" w:rsidP="00B12123">
      <w:pPr>
        <w:rPr>
          <w:i/>
          <w:sz w:val="20"/>
          <w:szCs w:val="24"/>
        </w:rPr>
      </w:pPr>
    </w:p>
    <w:p w14:paraId="3FCDE948" w14:textId="77777777" w:rsidR="00395E36" w:rsidRDefault="00395E36" w:rsidP="007B6904">
      <w:pPr>
        <w:rPr>
          <w:rFonts w:cs="Arial"/>
          <w:szCs w:val="24"/>
        </w:rPr>
      </w:pPr>
    </w:p>
    <w:sectPr w:rsidR="00395E36" w:rsidSect="0058274A">
      <w:type w:val="continuous"/>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16EFB" w14:textId="77777777" w:rsidR="00542E50" w:rsidRDefault="00542E50" w:rsidP="00F66CB0">
      <w:r>
        <w:separator/>
      </w:r>
    </w:p>
  </w:endnote>
  <w:endnote w:type="continuationSeparator" w:id="0">
    <w:p w14:paraId="055CF6CA" w14:textId="77777777" w:rsidR="00542E50" w:rsidRDefault="00542E5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otham SSm B">
    <w:altName w:val="Cambria"/>
    <w:panose1 w:val="00000000000000000000"/>
    <w:charset w:val="00"/>
    <w:family w:val="roman"/>
    <w:notTrueType/>
    <w:pitch w:val="default"/>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3"/>
      <w:gridCol w:w="964"/>
      <w:gridCol w:w="1209"/>
      <w:gridCol w:w="1276"/>
      <w:gridCol w:w="3118"/>
      <w:gridCol w:w="990"/>
    </w:tblGrid>
    <w:tr w:rsidR="005331F0" w:rsidRPr="00AE7C5C" w14:paraId="721A7B3C" w14:textId="77777777" w:rsidTr="002D6432">
      <w:tc>
        <w:tcPr>
          <w:tcW w:w="1513" w:type="dxa"/>
        </w:tcPr>
        <w:p w14:paraId="60FFDAAC" w14:textId="77777777" w:rsidR="005331F0" w:rsidRPr="00B3752F" w:rsidRDefault="005331F0" w:rsidP="005331F0">
          <w:pPr>
            <w:pStyle w:val="Footer"/>
            <w:rPr>
              <w:rFonts w:cs="Arial"/>
              <w:b/>
              <w:bCs/>
              <w:i/>
              <w:sz w:val="20"/>
            </w:rPr>
          </w:pPr>
          <w:r w:rsidRPr="00B3752F">
            <w:rPr>
              <w:rFonts w:cs="Arial"/>
              <w:b/>
              <w:bCs/>
              <w:i/>
              <w:sz w:val="20"/>
            </w:rPr>
            <w:t>Doc Number</w:t>
          </w:r>
        </w:p>
      </w:tc>
      <w:tc>
        <w:tcPr>
          <w:tcW w:w="964" w:type="dxa"/>
        </w:tcPr>
        <w:p w14:paraId="5274F1DE" w14:textId="77777777" w:rsidR="005331F0" w:rsidRPr="00B3752F" w:rsidRDefault="005331F0" w:rsidP="005331F0">
          <w:pPr>
            <w:pStyle w:val="Footer"/>
            <w:rPr>
              <w:rFonts w:cs="Arial"/>
              <w:b/>
              <w:bCs/>
              <w:i/>
              <w:sz w:val="20"/>
            </w:rPr>
          </w:pPr>
          <w:r w:rsidRPr="00B3752F">
            <w:rPr>
              <w:rFonts w:cs="Arial"/>
              <w:b/>
              <w:bCs/>
              <w:i/>
              <w:sz w:val="20"/>
            </w:rPr>
            <w:t>Version</w:t>
          </w:r>
        </w:p>
      </w:tc>
      <w:tc>
        <w:tcPr>
          <w:tcW w:w="1209" w:type="dxa"/>
        </w:tcPr>
        <w:p w14:paraId="6B6FB560" w14:textId="77777777" w:rsidR="005331F0" w:rsidRPr="00B3752F" w:rsidRDefault="005331F0" w:rsidP="005331F0">
          <w:pPr>
            <w:pStyle w:val="Footer"/>
            <w:rPr>
              <w:rFonts w:cs="Arial"/>
              <w:b/>
              <w:bCs/>
              <w:i/>
              <w:sz w:val="20"/>
            </w:rPr>
          </w:pPr>
          <w:r w:rsidRPr="00B3752F">
            <w:rPr>
              <w:rFonts w:cs="Arial"/>
              <w:b/>
              <w:bCs/>
              <w:i/>
              <w:sz w:val="20"/>
            </w:rPr>
            <w:t>Issued</w:t>
          </w:r>
        </w:p>
      </w:tc>
      <w:tc>
        <w:tcPr>
          <w:tcW w:w="1276" w:type="dxa"/>
        </w:tcPr>
        <w:p w14:paraId="378E1B03" w14:textId="77777777" w:rsidR="005331F0" w:rsidRPr="00B3752F" w:rsidRDefault="005331F0" w:rsidP="005331F0">
          <w:pPr>
            <w:pStyle w:val="Footer"/>
            <w:rPr>
              <w:rFonts w:cs="Arial"/>
              <w:b/>
              <w:bCs/>
              <w:i/>
              <w:sz w:val="20"/>
            </w:rPr>
          </w:pPr>
          <w:r w:rsidRPr="00B3752F">
            <w:rPr>
              <w:rFonts w:cs="Arial"/>
              <w:b/>
              <w:bCs/>
              <w:i/>
              <w:sz w:val="20"/>
            </w:rPr>
            <w:t>Review Date</w:t>
          </w:r>
        </w:p>
      </w:tc>
      <w:tc>
        <w:tcPr>
          <w:tcW w:w="3118" w:type="dxa"/>
        </w:tcPr>
        <w:p w14:paraId="61AF14BC" w14:textId="77777777" w:rsidR="005331F0" w:rsidRPr="00B3752F" w:rsidRDefault="005331F0" w:rsidP="005331F0">
          <w:pPr>
            <w:pStyle w:val="Footer"/>
            <w:rPr>
              <w:rFonts w:cs="Arial"/>
              <w:b/>
              <w:bCs/>
              <w:i/>
              <w:sz w:val="20"/>
            </w:rPr>
          </w:pPr>
          <w:r w:rsidRPr="00B3752F">
            <w:rPr>
              <w:rFonts w:cs="Arial"/>
              <w:b/>
              <w:bCs/>
              <w:i/>
              <w:sz w:val="20"/>
            </w:rPr>
            <w:t>Area Responsible</w:t>
          </w:r>
        </w:p>
      </w:tc>
      <w:tc>
        <w:tcPr>
          <w:tcW w:w="990" w:type="dxa"/>
        </w:tcPr>
        <w:p w14:paraId="14BB578D" w14:textId="77777777" w:rsidR="005331F0" w:rsidRPr="00B3752F" w:rsidRDefault="005331F0" w:rsidP="005331F0">
          <w:pPr>
            <w:pStyle w:val="Footer"/>
            <w:rPr>
              <w:rFonts w:cs="Arial"/>
              <w:b/>
              <w:bCs/>
              <w:i/>
              <w:sz w:val="20"/>
            </w:rPr>
          </w:pPr>
          <w:r w:rsidRPr="00B3752F">
            <w:rPr>
              <w:rFonts w:cs="Arial"/>
              <w:b/>
              <w:bCs/>
              <w:i/>
              <w:sz w:val="20"/>
            </w:rPr>
            <w:t>Page</w:t>
          </w:r>
        </w:p>
      </w:tc>
    </w:tr>
    <w:tr w:rsidR="005331F0" w14:paraId="1125517D" w14:textId="77777777" w:rsidTr="002D6432">
      <w:tc>
        <w:tcPr>
          <w:tcW w:w="1513" w:type="dxa"/>
        </w:tcPr>
        <w:p w14:paraId="7CF6A3C8" w14:textId="77777777" w:rsidR="005331F0" w:rsidRPr="00542EE6" w:rsidRDefault="005331F0" w:rsidP="005331F0">
          <w:pPr>
            <w:pStyle w:val="Footer"/>
            <w:rPr>
              <w:rFonts w:cs="Arial"/>
              <w:b/>
              <w:bCs/>
              <w:sz w:val="20"/>
            </w:rPr>
          </w:pPr>
          <w:r>
            <w:rPr>
              <w:b/>
              <w:sz w:val="20"/>
            </w:rPr>
            <w:t>CHHS18/098</w:t>
          </w:r>
        </w:p>
      </w:tc>
      <w:tc>
        <w:tcPr>
          <w:tcW w:w="964" w:type="dxa"/>
        </w:tcPr>
        <w:p w14:paraId="1CF61A95" w14:textId="52D88229" w:rsidR="005331F0" w:rsidRPr="00B3752F" w:rsidRDefault="00692C73" w:rsidP="005331F0">
          <w:pPr>
            <w:pStyle w:val="Footer"/>
            <w:rPr>
              <w:rFonts w:cs="Arial"/>
              <w:b/>
              <w:bCs/>
              <w:sz w:val="20"/>
            </w:rPr>
          </w:pPr>
          <w:r>
            <w:rPr>
              <w:rFonts w:cs="Arial"/>
              <w:b/>
              <w:bCs/>
              <w:sz w:val="20"/>
            </w:rPr>
            <w:t>2</w:t>
          </w:r>
        </w:p>
      </w:tc>
      <w:tc>
        <w:tcPr>
          <w:tcW w:w="1209" w:type="dxa"/>
        </w:tcPr>
        <w:p w14:paraId="28668166" w14:textId="7BA496BC" w:rsidR="005331F0" w:rsidRPr="00B3752F" w:rsidRDefault="00692C73" w:rsidP="005331F0">
          <w:pPr>
            <w:pStyle w:val="Footer"/>
            <w:rPr>
              <w:rFonts w:cs="Arial"/>
              <w:b/>
              <w:bCs/>
              <w:sz w:val="20"/>
            </w:rPr>
          </w:pPr>
          <w:r>
            <w:rPr>
              <w:rFonts w:cs="Arial"/>
              <w:b/>
              <w:bCs/>
              <w:sz w:val="20"/>
            </w:rPr>
            <w:t>19/05/2022</w:t>
          </w:r>
        </w:p>
      </w:tc>
      <w:tc>
        <w:tcPr>
          <w:tcW w:w="1276" w:type="dxa"/>
        </w:tcPr>
        <w:p w14:paraId="7F7EF387" w14:textId="4F8CEABC" w:rsidR="005331F0" w:rsidRPr="00B3752F" w:rsidRDefault="005331F0" w:rsidP="005331F0">
          <w:pPr>
            <w:pStyle w:val="Footer"/>
            <w:rPr>
              <w:rFonts w:cs="Arial"/>
              <w:b/>
              <w:bCs/>
              <w:sz w:val="20"/>
            </w:rPr>
          </w:pPr>
          <w:r>
            <w:rPr>
              <w:rFonts w:cs="Arial"/>
              <w:b/>
              <w:bCs/>
              <w:sz w:val="20"/>
            </w:rPr>
            <w:t>0</w:t>
          </w:r>
          <w:r w:rsidR="00692C73">
            <w:rPr>
              <w:rFonts w:cs="Arial"/>
              <w:b/>
              <w:bCs/>
              <w:sz w:val="20"/>
            </w:rPr>
            <w:t>1/06/2023</w:t>
          </w:r>
        </w:p>
      </w:tc>
      <w:tc>
        <w:tcPr>
          <w:tcW w:w="3118" w:type="dxa"/>
        </w:tcPr>
        <w:p w14:paraId="44517B34" w14:textId="77777777" w:rsidR="005331F0" w:rsidRPr="00B3752F" w:rsidRDefault="005331F0" w:rsidP="005331F0">
          <w:pPr>
            <w:pStyle w:val="Footer"/>
            <w:rPr>
              <w:rFonts w:cs="Arial"/>
              <w:b/>
              <w:bCs/>
              <w:sz w:val="20"/>
            </w:rPr>
          </w:pPr>
          <w:r>
            <w:rPr>
              <w:rFonts w:cs="Arial"/>
              <w:b/>
              <w:bCs/>
              <w:sz w:val="20"/>
            </w:rPr>
            <w:t>Finance and Business Intelligence</w:t>
          </w:r>
        </w:p>
      </w:tc>
      <w:tc>
        <w:tcPr>
          <w:tcW w:w="990" w:type="dxa"/>
        </w:tcPr>
        <w:p w14:paraId="04F048CB" w14:textId="77777777" w:rsidR="005331F0" w:rsidRPr="00B3752F" w:rsidRDefault="005331F0" w:rsidP="005331F0">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5331F0" w14:paraId="15E438A7" w14:textId="77777777" w:rsidTr="002D643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FB3F5A9" w14:textId="77777777" w:rsidR="005331F0" w:rsidRPr="002C1428" w:rsidRDefault="005331F0" w:rsidP="005331F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75A3AC6E" w14:textId="77777777" w:rsidR="004E1E5C" w:rsidRDefault="004E1E5C" w:rsidP="00C53F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F06F" w14:textId="77777777" w:rsidR="00542E50" w:rsidRDefault="00542E50" w:rsidP="00F66CB0">
      <w:r>
        <w:separator/>
      </w:r>
    </w:p>
  </w:footnote>
  <w:footnote w:type="continuationSeparator" w:id="0">
    <w:p w14:paraId="6D0D94CA" w14:textId="77777777" w:rsidR="00542E50" w:rsidRDefault="00542E5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4E1E5C" w14:paraId="09F596D4" w14:textId="77777777" w:rsidTr="0074223E">
      <w:trPr>
        <w:trHeight w:val="1418"/>
      </w:trPr>
      <w:tc>
        <w:tcPr>
          <w:tcW w:w="5556" w:type="dxa"/>
          <w:vAlign w:val="center"/>
          <w:hideMark/>
        </w:tcPr>
        <w:p w14:paraId="31696D7B" w14:textId="125F8840" w:rsidR="004E1E5C" w:rsidRDefault="007D1E6D" w:rsidP="0074223E">
          <w:pPr>
            <w:pStyle w:val="Header"/>
            <w:rPr>
              <w:sz w:val="20"/>
            </w:rPr>
          </w:pPr>
          <w:r>
            <w:rPr>
              <w:noProof/>
              <w:sz w:val="20"/>
            </w:rPr>
            <w:drawing>
              <wp:inline distT="0" distB="0" distL="0" distR="0" wp14:anchorId="75FAB68B" wp14:editId="2E39F4A6">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573C66F5" w14:textId="77777777" w:rsidR="004E1E5C" w:rsidRDefault="00A513BB">
          <w:pPr>
            <w:pStyle w:val="Header"/>
            <w:tabs>
              <w:tab w:val="left" w:pos="720"/>
            </w:tabs>
            <w:jc w:val="right"/>
            <w:rPr>
              <w:sz w:val="20"/>
            </w:rPr>
          </w:pPr>
          <w:bookmarkStart w:id="111" w:name="_top"/>
          <w:bookmarkEnd w:id="111"/>
          <w:r>
            <w:rPr>
              <w:sz w:val="20"/>
            </w:rPr>
            <w:t>CHHS18/098</w:t>
          </w:r>
        </w:p>
        <w:p w14:paraId="3499C3B4" w14:textId="30BCBEFA" w:rsidR="00C96701" w:rsidRDefault="00C96701">
          <w:pPr>
            <w:pStyle w:val="Header"/>
            <w:tabs>
              <w:tab w:val="left" w:pos="720"/>
            </w:tabs>
            <w:jc w:val="right"/>
            <w:rPr>
              <w:sz w:val="20"/>
            </w:rPr>
          </w:pPr>
        </w:p>
      </w:tc>
    </w:tr>
  </w:tbl>
  <w:p w14:paraId="285F3930" w14:textId="77777777" w:rsidR="004E1E5C" w:rsidRDefault="004E1E5C" w:rsidP="004E1E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EA27EDE"/>
    <w:multiLevelType w:val="hybridMultilevel"/>
    <w:tmpl w:val="C9B22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B17103"/>
    <w:multiLevelType w:val="hybridMultilevel"/>
    <w:tmpl w:val="8684EB16"/>
    <w:lvl w:ilvl="0" w:tplc="FFFFFFFF">
      <w:start w:val="1"/>
      <w:numFmt w:val="decimal"/>
      <w:lvlText w:val="%1."/>
      <w:lvlJc w:val="left"/>
      <w:pPr>
        <w:ind w:left="363" w:hanging="360"/>
      </w:pPr>
    </w:lvl>
    <w:lvl w:ilvl="1" w:tplc="0C090001">
      <w:start w:val="1"/>
      <w:numFmt w:val="bullet"/>
      <w:lvlText w:val=""/>
      <w:lvlJc w:val="left"/>
      <w:pPr>
        <w:ind w:left="1083" w:hanging="360"/>
      </w:pPr>
      <w:rPr>
        <w:rFonts w:ascii="Symbol" w:hAnsi="Symbol"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7B23B6"/>
    <w:multiLevelType w:val="multilevel"/>
    <w:tmpl w:val="2188DFF0"/>
    <w:styleLink w:val="Guidelinesdotstyles"/>
    <w:lvl w:ilvl="0">
      <w:start w:val="1"/>
      <w:numFmt w:val="bullet"/>
      <w:pStyle w:val="Guidelinesdotsstyles"/>
      <w:lvlText w:val=""/>
      <w:lvlJc w:val="left"/>
      <w:pPr>
        <w:ind w:left="720" w:hanging="360"/>
      </w:pPr>
      <w:rPr>
        <w:rFonts w:ascii="Symbol" w:hAnsi="Symbol" w:hint="default"/>
      </w:rPr>
    </w:lvl>
    <w:lvl w:ilvl="1">
      <w:start w:val="1"/>
      <w:numFmt w:val="bullet"/>
      <w:lvlText w:val="̶"/>
      <w:lvlJc w:val="left"/>
      <w:pPr>
        <w:ind w:left="1440" w:hanging="360"/>
      </w:pPr>
      <w:rPr>
        <w:rFonts w:asciiTheme="minorHAnsi" w:hAnsiTheme="minorHAnsi"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0E1B22"/>
    <w:multiLevelType w:val="multilevel"/>
    <w:tmpl w:val="2188DFF0"/>
    <w:numStyleLink w:val="Guidelinesdotstyles"/>
  </w:abstractNum>
  <w:abstractNum w:abstractNumId="8" w15:restartNumberingAfterBreak="0">
    <w:nsid w:val="2D430DA1"/>
    <w:multiLevelType w:val="hybridMultilevel"/>
    <w:tmpl w:val="E0CE01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FC01FC0"/>
    <w:multiLevelType w:val="hybridMultilevel"/>
    <w:tmpl w:val="7A4E8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5E7022"/>
    <w:multiLevelType w:val="hybridMultilevel"/>
    <w:tmpl w:val="279E610C"/>
    <w:lvl w:ilvl="0" w:tplc="0C09000F">
      <w:start w:val="1"/>
      <w:numFmt w:val="decimal"/>
      <w:lvlText w:val="%1."/>
      <w:lvlJc w:val="left"/>
      <w:pPr>
        <w:ind w:left="363" w:hanging="360"/>
      </w:p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1" w15:restartNumberingAfterBreak="0">
    <w:nsid w:val="3FF96343"/>
    <w:multiLevelType w:val="hybridMultilevel"/>
    <w:tmpl w:val="8CE6CD58"/>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080419D"/>
    <w:multiLevelType w:val="hybridMultilevel"/>
    <w:tmpl w:val="B8D44AAE"/>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 w15:restartNumberingAfterBreak="0">
    <w:nsid w:val="41AF0779"/>
    <w:multiLevelType w:val="hybridMultilevel"/>
    <w:tmpl w:val="94809998"/>
    <w:lvl w:ilvl="0" w:tplc="0C090019">
      <w:start w:val="1"/>
      <w:numFmt w:val="lowerLetter"/>
      <w:lvlText w:val="%1."/>
      <w:lvlJc w:val="left"/>
      <w:pPr>
        <w:ind w:left="720" w:hanging="360"/>
      </w:pPr>
    </w:lvl>
    <w:lvl w:ilvl="1" w:tplc="CF2A219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B557DC"/>
    <w:multiLevelType w:val="hybridMultilevel"/>
    <w:tmpl w:val="BA5846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6E166E7"/>
    <w:multiLevelType w:val="hybridMultilevel"/>
    <w:tmpl w:val="F00A75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E24718E"/>
    <w:multiLevelType w:val="hybridMultilevel"/>
    <w:tmpl w:val="57E0A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8" w15:restartNumberingAfterBreak="0">
    <w:nsid w:val="4EE86734"/>
    <w:multiLevelType w:val="hybridMultilevel"/>
    <w:tmpl w:val="EC007B4A"/>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8850C59"/>
    <w:multiLevelType w:val="hybridMultilevel"/>
    <w:tmpl w:val="7E7825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6D2B4BF6"/>
    <w:multiLevelType w:val="hybridMultilevel"/>
    <w:tmpl w:val="DF6EF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8548BE"/>
    <w:multiLevelType w:val="hybridMultilevel"/>
    <w:tmpl w:val="E1D41B46"/>
    <w:lvl w:ilvl="0" w:tplc="FFFFFFFF">
      <w:start w:val="1"/>
      <w:numFmt w:val="decimal"/>
      <w:lvlText w:val="%1."/>
      <w:lvlJc w:val="left"/>
      <w:pPr>
        <w:ind w:left="363" w:hanging="360"/>
      </w:pPr>
    </w:lvl>
    <w:lvl w:ilvl="1" w:tplc="0C090001">
      <w:start w:val="1"/>
      <w:numFmt w:val="bullet"/>
      <w:lvlText w:val=""/>
      <w:lvlJc w:val="left"/>
      <w:pPr>
        <w:ind w:left="1083" w:hanging="360"/>
      </w:pPr>
      <w:rPr>
        <w:rFonts w:ascii="Symbol" w:hAnsi="Symbol"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2" w15:restartNumberingAfterBreak="0">
    <w:nsid w:val="793E0610"/>
    <w:multiLevelType w:val="hybridMultilevel"/>
    <w:tmpl w:val="7B525A60"/>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F251441"/>
    <w:multiLevelType w:val="hybridMultilevel"/>
    <w:tmpl w:val="A992E47A"/>
    <w:lvl w:ilvl="0" w:tplc="0C090001">
      <w:start w:val="1"/>
      <w:numFmt w:val="lowerLetter"/>
      <w:lvlText w:val="(%1)"/>
      <w:lvlJc w:val="left"/>
      <w:pPr>
        <w:ind w:left="1211" w:hanging="360"/>
      </w:pPr>
      <w:rPr>
        <w:rFonts w:hint="default"/>
      </w:rPr>
    </w:lvl>
    <w:lvl w:ilvl="1" w:tplc="0C090003" w:tentative="1">
      <w:start w:val="1"/>
      <w:numFmt w:val="lowerLetter"/>
      <w:lvlText w:val="%2."/>
      <w:lvlJc w:val="left"/>
      <w:pPr>
        <w:ind w:left="1931" w:hanging="360"/>
      </w:pPr>
    </w:lvl>
    <w:lvl w:ilvl="2" w:tplc="0C090005" w:tentative="1">
      <w:start w:val="1"/>
      <w:numFmt w:val="lowerRoman"/>
      <w:lvlText w:val="%3."/>
      <w:lvlJc w:val="right"/>
      <w:pPr>
        <w:ind w:left="2651" w:hanging="180"/>
      </w:pPr>
    </w:lvl>
    <w:lvl w:ilvl="3" w:tplc="0C090001" w:tentative="1">
      <w:start w:val="1"/>
      <w:numFmt w:val="decimal"/>
      <w:lvlText w:val="%4."/>
      <w:lvlJc w:val="left"/>
      <w:pPr>
        <w:ind w:left="3371" w:hanging="360"/>
      </w:pPr>
    </w:lvl>
    <w:lvl w:ilvl="4" w:tplc="0C090003" w:tentative="1">
      <w:start w:val="1"/>
      <w:numFmt w:val="lowerLetter"/>
      <w:lvlText w:val="%5."/>
      <w:lvlJc w:val="left"/>
      <w:pPr>
        <w:ind w:left="4091" w:hanging="360"/>
      </w:pPr>
    </w:lvl>
    <w:lvl w:ilvl="5" w:tplc="0C090005" w:tentative="1">
      <w:start w:val="1"/>
      <w:numFmt w:val="lowerRoman"/>
      <w:lvlText w:val="%6."/>
      <w:lvlJc w:val="right"/>
      <w:pPr>
        <w:ind w:left="4811" w:hanging="180"/>
      </w:pPr>
    </w:lvl>
    <w:lvl w:ilvl="6" w:tplc="0C090001" w:tentative="1">
      <w:start w:val="1"/>
      <w:numFmt w:val="decimal"/>
      <w:lvlText w:val="%7."/>
      <w:lvlJc w:val="left"/>
      <w:pPr>
        <w:ind w:left="5531" w:hanging="360"/>
      </w:pPr>
    </w:lvl>
    <w:lvl w:ilvl="7" w:tplc="0C090003" w:tentative="1">
      <w:start w:val="1"/>
      <w:numFmt w:val="lowerLetter"/>
      <w:lvlText w:val="%8."/>
      <w:lvlJc w:val="left"/>
      <w:pPr>
        <w:ind w:left="6251" w:hanging="360"/>
      </w:pPr>
    </w:lvl>
    <w:lvl w:ilvl="8" w:tplc="0C090005" w:tentative="1">
      <w:start w:val="1"/>
      <w:numFmt w:val="lowerRoman"/>
      <w:lvlText w:val="%9."/>
      <w:lvlJc w:val="right"/>
      <w:pPr>
        <w:ind w:left="6971" w:hanging="180"/>
      </w:pPr>
    </w:lvl>
  </w:abstractNum>
  <w:num w:numId="1">
    <w:abstractNumId w:val="0"/>
  </w:num>
  <w:num w:numId="2">
    <w:abstractNumId w:val="1"/>
  </w:num>
  <w:num w:numId="3">
    <w:abstractNumId w:val="23"/>
  </w:num>
  <w:num w:numId="4">
    <w:abstractNumId w:val="3"/>
  </w:num>
  <w:num w:numId="5">
    <w:abstractNumId w:val="5"/>
  </w:num>
  <w:num w:numId="6">
    <w:abstractNumId w:val="24"/>
  </w:num>
  <w:num w:numId="7">
    <w:abstractNumId w:val="17"/>
  </w:num>
  <w:num w:numId="8">
    <w:abstractNumId w:val="0"/>
  </w:num>
  <w:num w:numId="9">
    <w:abstractNumId w:val="0"/>
  </w:num>
  <w:num w:numId="10">
    <w:abstractNumId w:val="25"/>
  </w:num>
  <w:num w:numId="11">
    <w:abstractNumId w:val="16"/>
  </w:num>
  <w:num w:numId="12">
    <w:abstractNumId w:val="12"/>
  </w:num>
  <w:num w:numId="13">
    <w:abstractNumId w:val="9"/>
  </w:num>
  <w:num w:numId="14">
    <w:abstractNumId w:val="15"/>
  </w:num>
  <w:num w:numId="15">
    <w:abstractNumId w:val="20"/>
  </w:num>
  <w:num w:numId="16">
    <w:abstractNumId w:val="10"/>
  </w:num>
  <w:num w:numId="17">
    <w:abstractNumId w:val="8"/>
  </w:num>
  <w:num w:numId="18">
    <w:abstractNumId w:val="6"/>
  </w:num>
  <w:num w:numId="19">
    <w:abstractNumId w:val="7"/>
  </w:num>
  <w:num w:numId="20">
    <w:abstractNumId w:val="14"/>
  </w:num>
  <w:num w:numId="21">
    <w:abstractNumId w:val="2"/>
  </w:num>
  <w:num w:numId="22">
    <w:abstractNumId w:val="7"/>
  </w:num>
  <w:num w:numId="23">
    <w:abstractNumId w:val="7"/>
  </w:num>
  <w:num w:numId="24">
    <w:abstractNumId w:val="13"/>
  </w:num>
  <w:num w:numId="25">
    <w:abstractNumId w:val="11"/>
  </w:num>
  <w:num w:numId="26">
    <w:abstractNumId w:val="18"/>
  </w:num>
  <w:num w:numId="27">
    <w:abstractNumId w:val="19"/>
  </w:num>
  <w:num w:numId="28">
    <w:abstractNumId w:val="21"/>
  </w:num>
  <w:num w:numId="29">
    <w:abstractNumId w:val="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A7F0195-74B2-4513-8A7F-83E576113075}"/>
    <w:docVar w:name="dgnword-eventsink" w:val="507970040"/>
  </w:docVars>
  <w:rsids>
    <w:rsidRoot w:val="007B6904"/>
    <w:rsid w:val="000004F6"/>
    <w:rsid w:val="00000F61"/>
    <w:rsid w:val="000121C3"/>
    <w:rsid w:val="00015B90"/>
    <w:rsid w:val="0001607A"/>
    <w:rsid w:val="00034D27"/>
    <w:rsid w:val="00036E79"/>
    <w:rsid w:val="00054FD2"/>
    <w:rsid w:val="00060543"/>
    <w:rsid w:val="0006779E"/>
    <w:rsid w:val="000768B3"/>
    <w:rsid w:val="0008299E"/>
    <w:rsid w:val="00091AC9"/>
    <w:rsid w:val="00095ECD"/>
    <w:rsid w:val="000A7335"/>
    <w:rsid w:val="000B0A3A"/>
    <w:rsid w:val="000B1620"/>
    <w:rsid w:val="000B5C8C"/>
    <w:rsid w:val="000B6186"/>
    <w:rsid w:val="000B71ED"/>
    <w:rsid w:val="000C59E2"/>
    <w:rsid w:val="000C7B2D"/>
    <w:rsid w:val="000D149D"/>
    <w:rsid w:val="000F7B7E"/>
    <w:rsid w:val="00103EEA"/>
    <w:rsid w:val="001115D7"/>
    <w:rsid w:val="00120A19"/>
    <w:rsid w:val="001332DF"/>
    <w:rsid w:val="0013477D"/>
    <w:rsid w:val="0016726A"/>
    <w:rsid w:val="00191109"/>
    <w:rsid w:val="00191235"/>
    <w:rsid w:val="001926F4"/>
    <w:rsid w:val="001A0053"/>
    <w:rsid w:val="001B2465"/>
    <w:rsid w:val="001B281D"/>
    <w:rsid w:val="001B3435"/>
    <w:rsid w:val="001B3E41"/>
    <w:rsid w:val="001D08B4"/>
    <w:rsid w:val="001D1E46"/>
    <w:rsid w:val="001D33B9"/>
    <w:rsid w:val="001E2E94"/>
    <w:rsid w:val="001E46D2"/>
    <w:rsid w:val="001F2A9B"/>
    <w:rsid w:val="001F530D"/>
    <w:rsid w:val="001F6D2D"/>
    <w:rsid w:val="00201FB6"/>
    <w:rsid w:val="00206084"/>
    <w:rsid w:val="0022712A"/>
    <w:rsid w:val="00234A8B"/>
    <w:rsid w:val="002405CF"/>
    <w:rsid w:val="00240B97"/>
    <w:rsid w:val="00242BE4"/>
    <w:rsid w:val="0025382D"/>
    <w:rsid w:val="00263BA6"/>
    <w:rsid w:val="00270DAD"/>
    <w:rsid w:val="0027264D"/>
    <w:rsid w:val="00285D38"/>
    <w:rsid w:val="002916C7"/>
    <w:rsid w:val="00293E43"/>
    <w:rsid w:val="002A4995"/>
    <w:rsid w:val="002B0CC5"/>
    <w:rsid w:val="002B5F43"/>
    <w:rsid w:val="002C64FF"/>
    <w:rsid w:val="002E3B86"/>
    <w:rsid w:val="002F0A85"/>
    <w:rsid w:val="00301973"/>
    <w:rsid w:val="00306C24"/>
    <w:rsid w:val="00313707"/>
    <w:rsid w:val="00321F63"/>
    <w:rsid w:val="0032270B"/>
    <w:rsid w:val="00322F9D"/>
    <w:rsid w:val="00327194"/>
    <w:rsid w:val="00332B4B"/>
    <w:rsid w:val="00337E7C"/>
    <w:rsid w:val="00351CD9"/>
    <w:rsid w:val="00353CBB"/>
    <w:rsid w:val="00371222"/>
    <w:rsid w:val="00376A6D"/>
    <w:rsid w:val="00380B98"/>
    <w:rsid w:val="00381130"/>
    <w:rsid w:val="00384DAB"/>
    <w:rsid w:val="00386E83"/>
    <w:rsid w:val="00390E43"/>
    <w:rsid w:val="00395E36"/>
    <w:rsid w:val="00396023"/>
    <w:rsid w:val="003B0806"/>
    <w:rsid w:val="003C204E"/>
    <w:rsid w:val="003C4BB5"/>
    <w:rsid w:val="003E1230"/>
    <w:rsid w:val="003E4CC0"/>
    <w:rsid w:val="003F3D8F"/>
    <w:rsid w:val="003F5275"/>
    <w:rsid w:val="00410409"/>
    <w:rsid w:val="00412CED"/>
    <w:rsid w:val="00416751"/>
    <w:rsid w:val="00420F9E"/>
    <w:rsid w:val="004213C3"/>
    <w:rsid w:val="0042413C"/>
    <w:rsid w:val="00427139"/>
    <w:rsid w:val="00431A1C"/>
    <w:rsid w:val="00433024"/>
    <w:rsid w:val="004358E9"/>
    <w:rsid w:val="00440168"/>
    <w:rsid w:val="00441B3F"/>
    <w:rsid w:val="00446928"/>
    <w:rsid w:val="004537B3"/>
    <w:rsid w:val="00454FF5"/>
    <w:rsid w:val="004556CD"/>
    <w:rsid w:val="004577E5"/>
    <w:rsid w:val="004713C5"/>
    <w:rsid w:val="0048050C"/>
    <w:rsid w:val="00487DD5"/>
    <w:rsid w:val="004947A7"/>
    <w:rsid w:val="004A2E02"/>
    <w:rsid w:val="004B029D"/>
    <w:rsid w:val="004B6CF3"/>
    <w:rsid w:val="004B7C43"/>
    <w:rsid w:val="004C2B20"/>
    <w:rsid w:val="004D6932"/>
    <w:rsid w:val="004E1E5C"/>
    <w:rsid w:val="004E28AD"/>
    <w:rsid w:val="004E69B2"/>
    <w:rsid w:val="004F0F49"/>
    <w:rsid w:val="004F1D05"/>
    <w:rsid w:val="004F2008"/>
    <w:rsid w:val="004F7787"/>
    <w:rsid w:val="00505B5D"/>
    <w:rsid w:val="005067CA"/>
    <w:rsid w:val="005073CC"/>
    <w:rsid w:val="0051248D"/>
    <w:rsid w:val="005124DF"/>
    <w:rsid w:val="0052443C"/>
    <w:rsid w:val="0052581F"/>
    <w:rsid w:val="0052775E"/>
    <w:rsid w:val="005331F0"/>
    <w:rsid w:val="005416F0"/>
    <w:rsid w:val="00541990"/>
    <w:rsid w:val="00542514"/>
    <w:rsid w:val="00542E1A"/>
    <w:rsid w:val="00542E50"/>
    <w:rsid w:val="00543406"/>
    <w:rsid w:val="00544A4D"/>
    <w:rsid w:val="00546AED"/>
    <w:rsid w:val="005512EF"/>
    <w:rsid w:val="005621E4"/>
    <w:rsid w:val="0057539A"/>
    <w:rsid w:val="0058274A"/>
    <w:rsid w:val="00590902"/>
    <w:rsid w:val="00592142"/>
    <w:rsid w:val="00592A14"/>
    <w:rsid w:val="00596FD7"/>
    <w:rsid w:val="005A3625"/>
    <w:rsid w:val="005A6478"/>
    <w:rsid w:val="005B2605"/>
    <w:rsid w:val="005B4738"/>
    <w:rsid w:val="005B53AE"/>
    <w:rsid w:val="005C212D"/>
    <w:rsid w:val="005C34E3"/>
    <w:rsid w:val="005C3CB0"/>
    <w:rsid w:val="005C5474"/>
    <w:rsid w:val="005D0173"/>
    <w:rsid w:val="005E5869"/>
    <w:rsid w:val="005F3214"/>
    <w:rsid w:val="005F627E"/>
    <w:rsid w:val="0060188E"/>
    <w:rsid w:val="0060287E"/>
    <w:rsid w:val="00602CAB"/>
    <w:rsid w:val="00612231"/>
    <w:rsid w:val="00623D23"/>
    <w:rsid w:val="00635EB1"/>
    <w:rsid w:val="006407F2"/>
    <w:rsid w:val="0064260E"/>
    <w:rsid w:val="006473BB"/>
    <w:rsid w:val="0065048A"/>
    <w:rsid w:val="006519B8"/>
    <w:rsid w:val="006615B5"/>
    <w:rsid w:val="0066495D"/>
    <w:rsid w:val="00683845"/>
    <w:rsid w:val="0069019A"/>
    <w:rsid w:val="00692C73"/>
    <w:rsid w:val="00695EB6"/>
    <w:rsid w:val="006A3770"/>
    <w:rsid w:val="006A4D46"/>
    <w:rsid w:val="006A6024"/>
    <w:rsid w:val="006B79CB"/>
    <w:rsid w:val="006C31FF"/>
    <w:rsid w:val="006C6256"/>
    <w:rsid w:val="006C6B6C"/>
    <w:rsid w:val="006C704D"/>
    <w:rsid w:val="006D31A2"/>
    <w:rsid w:val="006D55FC"/>
    <w:rsid w:val="006E076B"/>
    <w:rsid w:val="006F4140"/>
    <w:rsid w:val="006F4F1F"/>
    <w:rsid w:val="0070331D"/>
    <w:rsid w:val="007052B1"/>
    <w:rsid w:val="00711BF4"/>
    <w:rsid w:val="00713157"/>
    <w:rsid w:val="007149A2"/>
    <w:rsid w:val="00741B43"/>
    <w:rsid w:val="00741B82"/>
    <w:rsid w:val="0074223E"/>
    <w:rsid w:val="00747ED5"/>
    <w:rsid w:val="007543AC"/>
    <w:rsid w:val="00756537"/>
    <w:rsid w:val="00756A2B"/>
    <w:rsid w:val="00760C51"/>
    <w:rsid w:val="00761DB0"/>
    <w:rsid w:val="00774B4F"/>
    <w:rsid w:val="007768A8"/>
    <w:rsid w:val="00794555"/>
    <w:rsid w:val="007A0EBC"/>
    <w:rsid w:val="007A5DF1"/>
    <w:rsid w:val="007B1067"/>
    <w:rsid w:val="007B27F1"/>
    <w:rsid w:val="007B4ABB"/>
    <w:rsid w:val="007B6904"/>
    <w:rsid w:val="007B7628"/>
    <w:rsid w:val="007C0DF9"/>
    <w:rsid w:val="007C36E4"/>
    <w:rsid w:val="007C3D1A"/>
    <w:rsid w:val="007C3F00"/>
    <w:rsid w:val="007D1E6D"/>
    <w:rsid w:val="007F06F2"/>
    <w:rsid w:val="00814B55"/>
    <w:rsid w:val="00816782"/>
    <w:rsid w:val="00817F44"/>
    <w:rsid w:val="0082141D"/>
    <w:rsid w:val="00827F24"/>
    <w:rsid w:val="008314E1"/>
    <w:rsid w:val="00836B95"/>
    <w:rsid w:val="0085525D"/>
    <w:rsid w:val="00855DA8"/>
    <w:rsid w:val="00856548"/>
    <w:rsid w:val="00864D50"/>
    <w:rsid w:val="00865C75"/>
    <w:rsid w:val="00886399"/>
    <w:rsid w:val="008906B4"/>
    <w:rsid w:val="00890837"/>
    <w:rsid w:val="008974CA"/>
    <w:rsid w:val="008B17DE"/>
    <w:rsid w:val="008B5340"/>
    <w:rsid w:val="008E0777"/>
    <w:rsid w:val="008E1F7F"/>
    <w:rsid w:val="008F00E8"/>
    <w:rsid w:val="008F28E6"/>
    <w:rsid w:val="008F328C"/>
    <w:rsid w:val="008F55C1"/>
    <w:rsid w:val="00917475"/>
    <w:rsid w:val="00917A2F"/>
    <w:rsid w:val="0092775C"/>
    <w:rsid w:val="00930C86"/>
    <w:rsid w:val="00931B93"/>
    <w:rsid w:val="00933EED"/>
    <w:rsid w:val="00940CDE"/>
    <w:rsid w:val="009416A2"/>
    <w:rsid w:val="009465C7"/>
    <w:rsid w:val="00955F59"/>
    <w:rsid w:val="00962C46"/>
    <w:rsid w:val="0097742A"/>
    <w:rsid w:val="0097744F"/>
    <w:rsid w:val="009800A5"/>
    <w:rsid w:val="00980EED"/>
    <w:rsid w:val="00984C58"/>
    <w:rsid w:val="00991670"/>
    <w:rsid w:val="00993700"/>
    <w:rsid w:val="009B33FE"/>
    <w:rsid w:val="009B6C8C"/>
    <w:rsid w:val="009C0401"/>
    <w:rsid w:val="009C073B"/>
    <w:rsid w:val="009C0FCA"/>
    <w:rsid w:val="009C104E"/>
    <w:rsid w:val="009C3963"/>
    <w:rsid w:val="009D323C"/>
    <w:rsid w:val="009E70F4"/>
    <w:rsid w:val="009E7BCC"/>
    <w:rsid w:val="009F136D"/>
    <w:rsid w:val="00A01ABD"/>
    <w:rsid w:val="00A058F0"/>
    <w:rsid w:val="00A12438"/>
    <w:rsid w:val="00A35E2D"/>
    <w:rsid w:val="00A513BB"/>
    <w:rsid w:val="00A54CB3"/>
    <w:rsid w:val="00A67537"/>
    <w:rsid w:val="00A71128"/>
    <w:rsid w:val="00A73703"/>
    <w:rsid w:val="00A74B8A"/>
    <w:rsid w:val="00A85F61"/>
    <w:rsid w:val="00A86DB3"/>
    <w:rsid w:val="00A92E4F"/>
    <w:rsid w:val="00A944FF"/>
    <w:rsid w:val="00A9588A"/>
    <w:rsid w:val="00AA25DC"/>
    <w:rsid w:val="00AA7ED7"/>
    <w:rsid w:val="00AB0E46"/>
    <w:rsid w:val="00AC1DDE"/>
    <w:rsid w:val="00AC7025"/>
    <w:rsid w:val="00AD196F"/>
    <w:rsid w:val="00AD3CCE"/>
    <w:rsid w:val="00AD7E0A"/>
    <w:rsid w:val="00B01D54"/>
    <w:rsid w:val="00B07A46"/>
    <w:rsid w:val="00B07DCE"/>
    <w:rsid w:val="00B12123"/>
    <w:rsid w:val="00B125DD"/>
    <w:rsid w:val="00B161C1"/>
    <w:rsid w:val="00B21043"/>
    <w:rsid w:val="00B2756E"/>
    <w:rsid w:val="00B31BC9"/>
    <w:rsid w:val="00B40307"/>
    <w:rsid w:val="00B42EA0"/>
    <w:rsid w:val="00B43B32"/>
    <w:rsid w:val="00B44CAC"/>
    <w:rsid w:val="00B50C04"/>
    <w:rsid w:val="00B51D2D"/>
    <w:rsid w:val="00B573D6"/>
    <w:rsid w:val="00B57F88"/>
    <w:rsid w:val="00B73E65"/>
    <w:rsid w:val="00B74D64"/>
    <w:rsid w:val="00B81455"/>
    <w:rsid w:val="00B86FC3"/>
    <w:rsid w:val="00B9232E"/>
    <w:rsid w:val="00B9627F"/>
    <w:rsid w:val="00BA1664"/>
    <w:rsid w:val="00BA2415"/>
    <w:rsid w:val="00BA4DB2"/>
    <w:rsid w:val="00BA4F95"/>
    <w:rsid w:val="00BB33F9"/>
    <w:rsid w:val="00BC11C7"/>
    <w:rsid w:val="00BC3CE6"/>
    <w:rsid w:val="00BC73B9"/>
    <w:rsid w:val="00BD046A"/>
    <w:rsid w:val="00BE2624"/>
    <w:rsid w:val="00BE5E41"/>
    <w:rsid w:val="00BF078E"/>
    <w:rsid w:val="00C12A1C"/>
    <w:rsid w:val="00C24EDC"/>
    <w:rsid w:val="00C25A76"/>
    <w:rsid w:val="00C26653"/>
    <w:rsid w:val="00C30DD8"/>
    <w:rsid w:val="00C31EB3"/>
    <w:rsid w:val="00C32206"/>
    <w:rsid w:val="00C420E3"/>
    <w:rsid w:val="00C422C8"/>
    <w:rsid w:val="00C45C67"/>
    <w:rsid w:val="00C47091"/>
    <w:rsid w:val="00C523FF"/>
    <w:rsid w:val="00C53F06"/>
    <w:rsid w:val="00C6181B"/>
    <w:rsid w:val="00C6528F"/>
    <w:rsid w:val="00C714D3"/>
    <w:rsid w:val="00C71C3C"/>
    <w:rsid w:val="00C76998"/>
    <w:rsid w:val="00C81E47"/>
    <w:rsid w:val="00C93E83"/>
    <w:rsid w:val="00C96701"/>
    <w:rsid w:val="00CA593D"/>
    <w:rsid w:val="00CC5D11"/>
    <w:rsid w:val="00CE4A83"/>
    <w:rsid w:val="00CF2B9F"/>
    <w:rsid w:val="00CF4FEC"/>
    <w:rsid w:val="00D01A49"/>
    <w:rsid w:val="00D12778"/>
    <w:rsid w:val="00D21780"/>
    <w:rsid w:val="00D23346"/>
    <w:rsid w:val="00D243B8"/>
    <w:rsid w:val="00D34794"/>
    <w:rsid w:val="00D432D4"/>
    <w:rsid w:val="00D4502D"/>
    <w:rsid w:val="00D530CE"/>
    <w:rsid w:val="00D53E3C"/>
    <w:rsid w:val="00D574B3"/>
    <w:rsid w:val="00D57E9C"/>
    <w:rsid w:val="00D76402"/>
    <w:rsid w:val="00D77950"/>
    <w:rsid w:val="00D83CEB"/>
    <w:rsid w:val="00D84EED"/>
    <w:rsid w:val="00D909DD"/>
    <w:rsid w:val="00DA3D60"/>
    <w:rsid w:val="00DB344A"/>
    <w:rsid w:val="00DC3762"/>
    <w:rsid w:val="00DC5C47"/>
    <w:rsid w:val="00DD21E6"/>
    <w:rsid w:val="00DD616A"/>
    <w:rsid w:val="00DD6B8B"/>
    <w:rsid w:val="00DE0465"/>
    <w:rsid w:val="00DE4E25"/>
    <w:rsid w:val="00DF2B62"/>
    <w:rsid w:val="00DF78FD"/>
    <w:rsid w:val="00E049ED"/>
    <w:rsid w:val="00E255BB"/>
    <w:rsid w:val="00E27F44"/>
    <w:rsid w:val="00E34E6D"/>
    <w:rsid w:val="00E37CD4"/>
    <w:rsid w:val="00E57848"/>
    <w:rsid w:val="00E750BF"/>
    <w:rsid w:val="00E90708"/>
    <w:rsid w:val="00EB3B57"/>
    <w:rsid w:val="00EB43FD"/>
    <w:rsid w:val="00EC5093"/>
    <w:rsid w:val="00ED21C3"/>
    <w:rsid w:val="00ED388C"/>
    <w:rsid w:val="00ED5FAA"/>
    <w:rsid w:val="00EE0E98"/>
    <w:rsid w:val="00EE6E4B"/>
    <w:rsid w:val="00EF02B0"/>
    <w:rsid w:val="00EF13A4"/>
    <w:rsid w:val="00EF515B"/>
    <w:rsid w:val="00EF738C"/>
    <w:rsid w:val="00EF7842"/>
    <w:rsid w:val="00F01B61"/>
    <w:rsid w:val="00F07861"/>
    <w:rsid w:val="00F13AE5"/>
    <w:rsid w:val="00F149FD"/>
    <w:rsid w:val="00F14C64"/>
    <w:rsid w:val="00F14EC1"/>
    <w:rsid w:val="00F235E4"/>
    <w:rsid w:val="00F4262F"/>
    <w:rsid w:val="00F433DC"/>
    <w:rsid w:val="00F43C44"/>
    <w:rsid w:val="00F53719"/>
    <w:rsid w:val="00F57291"/>
    <w:rsid w:val="00F66CB0"/>
    <w:rsid w:val="00F71C96"/>
    <w:rsid w:val="00F736E0"/>
    <w:rsid w:val="00F73C83"/>
    <w:rsid w:val="00F76C89"/>
    <w:rsid w:val="00F93C2D"/>
    <w:rsid w:val="00FA29B8"/>
    <w:rsid w:val="00FC2783"/>
    <w:rsid w:val="00FC6D47"/>
    <w:rsid w:val="00FC7CBC"/>
    <w:rsid w:val="00FD3D92"/>
    <w:rsid w:val="00FE140B"/>
    <w:rsid w:val="00FF2964"/>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153AA"/>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link w:val="DefaultChar"/>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unhideWhenUsed/>
    <w:rsid w:val="005F627E"/>
    <w:pPr>
      <w:spacing w:before="100" w:beforeAutospacing="1" w:after="100" w:afterAutospacing="1"/>
    </w:pPr>
    <w:rPr>
      <w:rFonts w:ascii="Times New Roman" w:hAnsi="Times New Roman"/>
      <w:szCs w:val="24"/>
      <w:lang w:eastAsia="en-AU"/>
    </w:rPr>
  </w:style>
  <w:style w:type="character" w:customStyle="1" w:styleId="DefaultChar">
    <w:name w:val="Default Char"/>
    <w:basedOn w:val="DefaultParagraphFont"/>
    <w:link w:val="Default"/>
    <w:rsid w:val="00D57E9C"/>
    <w:rPr>
      <w:rFonts w:ascii="Times New Roman" w:eastAsia="Times New Roman" w:hAnsi="Times New Roman" w:cs="Times New Roman"/>
      <w:color w:val="000000"/>
      <w:sz w:val="24"/>
      <w:szCs w:val="24"/>
      <w:lang w:eastAsia="en-AU"/>
    </w:rPr>
  </w:style>
  <w:style w:type="paragraph" w:styleId="BodyText3">
    <w:name w:val="Body Text 3"/>
    <w:basedOn w:val="Normal"/>
    <w:link w:val="BodyText3Char"/>
    <w:rsid w:val="00D01A49"/>
    <w:pPr>
      <w:overflowPunct w:val="0"/>
      <w:autoSpaceDE w:val="0"/>
      <w:autoSpaceDN w:val="0"/>
      <w:adjustRightInd w:val="0"/>
      <w:spacing w:after="120"/>
      <w:textAlignment w:val="baseline"/>
    </w:pPr>
    <w:rPr>
      <w:rFonts w:ascii="Times New Roman" w:hAnsi="Times New Roman"/>
      <w:sz w:val="16"/>
      <w:szCs w:val="16"/>
      <w:lang w:val="en-US" w:eastAsia="en-AU"/>
    </w:rPr>
  </w:style>
  <w:style w:type="character" w:customStyle="1" w:styleId="BodyText3Char">
    <w:name w:val="Body Text 3 Char"/>
    <w:basedOn w:val="DefaultParagraphFont"/>
    <w:link w:val="BodyText3"/>
    <w:rsid w:val="00D01A49"/>
    <w:rPr>
      <w:rFonts w:ascii="Times New Roman" w:eastAsia="Times New Roman" w:hAnsi="Times New Roman" w:cs="Times New Roman"/>
      <w:sz w:val="16"/>
      <w:szCs w:val="16"/>
      <w:lang w:val="en-US" w:eastAsia="en-AU"/>
    </w:rPr>
  </w:style>
  <w:style w:type="paragraph" w:customStyle="1" w:styleId="DefinitionTerm">
    <w:name w:val="Definition Term"/>
    <w:basedOn w:val="Default"/>
    <w:next w:val="Default"/>
    <w:uiPriority w:val="99"/>
    <w:rsid w:val="001B3E41"/>
    <w:rPr>
      <w:rFonts w:eastAsiaTheme="majorEastAsia"/>
      <w:color w:val="auto"/>
      <w:lang w:eastAsia="en-US"/>
    </w:rPr>
  </w:style>
  <w:style w:type="paragraph" w:styleId="BodyText2">
    <w:name w:val="Body Text 2"/>
    <w:basedOn w:val="Normal"/>
    <w:link w:val="BodyText2Char"/>
    <w:uiPriority w:val="99"/>
    <w:unhideWhenUsed/>
    <w:rsid w:val="0008299E"/>
    <w:pPr>
      <w:spacing w:after="120" w:line="480" w:lineRule="auto"/>
    </w:pPr>
  </w:style>
  <w:style w:type="character" w:customStyle="1" w:styleId="BodyText2Char">
    <w:name w:val="Body Text 2 Char"/>
    <w:basedOn w:val="DefaultParagraphFont"/>
    <w:link w:val="BodyText2"/>
    <w:uiPriority w:val="99"/>
    <w:rsid w:val="0008299E"/>
    <w:rPr>
      <w:rFonts w:ascii="Calibri" w:eastAsia="Times New Roman" w:hAnsi="Calibri" w:cs="Times New Roman"/>
      <w:sz w:val="24"/>
      <w:szCs w:val="20"/>
    </w:rPr>
  </w:style>
  <w:style w:type="paragraph" w:styleId="Index1">
    <w:name w:val="index 1"/>
    <w:basedOn w:val="Normal"/>
    <w:next w:val="Normal"/>
    <w:autoRedefine/>
    <w:uiPriority w:val="99"/>
    <w:semiHidden/>
    <w:unhideWhenUsed/>
    <w:rsid w:val="00B43B32"/>
    <w:pPr>
      <w:ind w:left="240" w:hanging="240"/>
    </w:pPr>
  </w:style>
  <w:style w:type="paragraph" w:customStyle="1" w:styleId="TROHeading2">
    <w:name w:val="TRO Heading 2"/>
    <w:basedOn w:val="Heading2"/>
    <w:rsid w:val="00206084"/>
    <w:pPr>
      <w:keepNext w:val="0"/>
      <w:keepLines w:val="0"/>
      <w:spacing w:before="240" w:after="60"/>
    </w:pPr>
    <w:rPr>
      <w:rFonts w:ascii="Times" w:eastAsia="Times New Roman" w:hAnsi="Times" w:cs="Times New Roman"/>
      <w:color w:val="000080"/>
      <w:szCs w:val="24"/>
    </w:rPr>
  </w:style>
  <w:style w:type="paragraph" w:customStyle="1" w:styleId="Guidelinesdotsstyles">
    <w:name w:val="Guidelines dots styles"/>
    <w:basedOn w:val="ListParagraph"/>
    <w:link w:val="GuidelinesdotsstylesChar"/>
    <w:qFormat/>
    <w:rsid w:val="00206084"/>
    <w:pPr>
      <w:numPr>
        <w:numId w:val="19"/>
      </w:numPr>
      <w:spacing w:before="120" w:after="120"/>
      <w:contextualSpacing w:val="0"/>
    </w:pPr>
    <w:rPr>
      <w:rFonts w:eastAsia="Calibri"/>
      <w:sz w:val="22"/>
      <w:szCs w:val="24"/>
      <w:lang w:val="en-GB"/>
    </w:rPr>
  </w:style>
  <w:style w:type="character" w:customStyle="1" w:styleId="GuidelinesdotsstylesChar">
    <w:name w:val="Guidelines dots styles Char"/>
    <w:basedOn w:val="DefaultParagraphFont"/>
    <w:link w:val="Guidelinesdotsstyles"/>
    <w:rsid w:val="00206084"/>
    <w:rPr>
      <w:rFonts w:ascii="Calibri" w:eastAsia="Calibri" w:hAnsi="Calibri" w:cs="Times New Roman"/>
      <w:szCs w:val="24"/>
      <w:lang w:val="en-GB"/>
    </w:rPr>
  </w:style>
  <w:style w:type="numbering" w:customStyle="1" w:styleId="Guidelinesdotstyles">
    <w:name w:val="Guidelines dot styles"/>
    <w:uiPriority w:val="99"/>
    <w:rsid w:val="00206084"/>
    <w:pPr>
      <w:numPr>
        <w:numId w:val="18"/>
      </w:numPr>
    </w:pPr>
  </w:style>
  <w:style w:type="character" w:styleId="UnresolvedMention">
    <w:name w:val="Unresolved Mention"/>
    <w:basedOn w:val="DefaultParagraphFont"/>
    <w:uiPriority w:val="99"/>
    <w:semiHidden/>
    <w:unhideWhenUsed/>
    <w:rsid w:val="006F4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725176197">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S.Medicolegal@act.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HIS@act.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0 xmlns="690b2128-8961-48af-a473-22c34a9accba">Ensure consultation with HCCA/MHCN/Carers ACT on review.</Notes0>
    <Replaces_x003a_ xmlns="690b2128-8961-48af-a473-22c34a9accba">DGD14-005 Records Disposal Schedule for ACT Health Clinical Records</Replaces_x003a_>
    <Approval_x0020_Name_x007c_Committee xmlns="690b2128-8961-48af-a473-22c34a9accba">CHHS Policy Committee</Approval_x0020_Name_x007c_Committee>
    <TaxCatchAll xmlns="c0239a80-7f07-4ed7-82c3-24ad7d76ada5">
      <Value>2</Value>
    </TaxCatchAll>
    <Progress xmlns="690b2128-8961-48af-a473-22c34a9accba" xsi:nil="true"/>
    <Type_x0020_of_x0020_Document xmlns="690b2128-8961-48af-a473-22c34a9accba">Procedure</Type_x0020_of_x0020_Document>
    <Status xmlns="690b2128-8961-48af-a473-22c34a9accba">Approved</Status>
    <New_x0020_Applies_x0020_To xmlns="690b2128-8961-48af-a473-22c34a9accba">Canberra Health Services</New_x0020_Applies_x0020_To>
    <New_x0020_Owner xmlns="690b2128-8961-48af-a473-22c34a9accba">Finance and Business Intelligence (FBI) - Data and Reporting</New_x0020_Owner>
    <Key_x0020_Words xmlns="690b2128-8961-48af-a473-22c34a9accba">Records, disposal, Clinical Records, disposal schedule, sentencing, medical records, destruction, patient records</Key_x0020_Words>
    <Decision_x0020_Number xmlns="690b2128-8961-48af-a473-22c34a9accba">CHHS18/098</Decision_x0020_Number>
    <Review_x0020_Date xmlns="690b2128-8961-48af-a473-22c34a9accba">2022-03-31T13:00:00+00:00</Review_x0020_Date>
    <Description0 xmlns="690b2128-8961-48af-a473-22c34a9accba">The purpose of this document is to present the detail contained in the approved Territory Records Office (TRO) - Health Treatment and Care - Records Disposal Schedule in a more useable format for Canberra Health Services  staff.</Description0>
    <Display_x0020_on_x0020_Internet xmlns="690b2128-8961-48af-a473-22c34a9accba">true</Display_x0020_on_x0020_Internet>
    <Version_x0020_Number xmlns="690b2128-8961-48af-a473-22c34a9accba">1</Version_x0020_Number>
    <Related_x0020_Documents xmlns="690b2128-8961-48af-a473-22c34a9accba" xsi:nil="true"/>
    <Approval_x0020_Date xmlns="690b2128-8961-48af-a473-22c34a9accba">2018-03-13T13:00:00+00:00</Approval_x0020_Date>
    <Risk_x0020_Rating xmlns="690b2128-8961-48af-a473-22c34a9accba">Medium</Risk_x0020_Rating>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c0239a80-7f07-4ed7-82c3-24ad7d76ada5"/>
    <ds:schemaRef ds:uri="http://purl.org/dc/terms/"/>
    <ds:schemaRef ds:uri="http://schemas.microsoft.com/office/2006/documentManagement/types"/>
    <ds:schemaRef ds:uri="http://schemas.openxmlformats.org/package/2006/metadata/core-properties"/>
    <ds:schemaRef ds:uri="http://purl.org/dc/elements/1.1/"/>
    <ds:schemaRef ds:uri="690b2128-8961-48af-a473-22c34a9accba"/>
    <ds:schemaRef ds:uri="http://www.w3.org/XML/1998/namespace"/>
    <ds:schemaRef ds:uri="http://purl.org/dc/dcmitype/"/>
  </ds:schemaRefs>
</ds:datastoreItem>
</file>

<file path=customXml/itemProps3.xml><?xml version="1.0" encoding="utf-8"?>
<ds:datastoreItem xmlns:ds="http://schemas.openxmlformats.org/officeDocument/2006/customXml" ds:itemID="{75F2A7A6-8D19-4A52-8163-F2AA87F7D142}">
  <ds:schemaRefs>
    <ds:schemaRef ds:uri="http://schemas.openxmlformats.org/officeDocument/2006/bibliography"/>
  </ds:schemaRefs>
</ds:datastoreItem>
</file>

<file path=customXml/itemProps4.xml><?xml version="1.0" encoding="utf-8"?>
<ds:datastoreItem xmlns:ds="http://schemas.openxmlformats.org/officeDocument/2006/customXml" ds:itemID="{6AA49007-D7D2-401B-A5C4-BC1947920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34</Pages>
  <Words>10261</Words>
  <Characters>58489</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Records Disposal Schedule for Canberra Health Services Clinical Records</vt:lpstr>
    </vt:vector>
  </TitlesOfParts>
  <Company>ACT Government</Company>
  <LinksUpToDate>false</LinksUpToDate>
  <CharactersWithSpaces>68613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Records Disposal Schedule for Canberra Health Services Clinical Records</dc:title>
  <dc:subject>14;#</dc:subject>
  <dc:creator>Kerryn Hunter</dc:creator>
  <cp:keywords>[Key Words]</cp:keywords>
  <cp:lastModifiedBy>Thomas, Raichel (Health)</cp:lastModifiedBy>
  <cp:revision>7</cp:revision>
  <cp:lastPrinted>2018-03-06T22:00:00Z</cp:lastPrinted>
  <dcterms:created xsi:type="dcterms:W3CDTF">2022-05-16T01:28:00Z</dcterms:created>
  <dcterms:modified xsi:type="dcterms:W3CDTF">2022-05-18T22:57:00Z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TaxKeywordTaxHTField">
    <vt:lpwstr>[Key Words]|f168f47b-e09e-4fc6-9aac-94dc5feb5393</vt:lpwstr>
  </property>
</Properties>
</file>